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PAVRUS: Микшерные пульты PAVRUS</w:t>
      </w:r>
    </w:p>
    <w:p>
      <w:pPr>
        <w:pStyle w:val="IntenseQuote"/>
      </w:pPr>
      <w:r>
        <w:t>Дата: 2026-09-15</w:t>
      </w:r>
    </w:p>
    <w:p>
      <w:pPr>
        <w:pStyle w:val="IntenseQuote"/>
      </w:pPr>
      <w:r>
        <w:t>Ссылка на товар: https://pavrus.ru/catalog/pavrus-mikshernye-pulty/</w:t>
      </w:r>
    </w:p>
    <w:p/>
    <w:p>
      <w:pPr>
        <w:pStyle w:val="Heading1"/>
      </w:pPr>
      <w:r>
        <w:t>СТАТЬЯ</w:t>
      </w:r>
    </w:p>
    <w:p>
      <w:pPr>
        <w:pStyle w:val="Heading2"/>
      </w:pPr>
      <w:r>
        <w:t>Микшерные пульты PAVRUS</w:t>
      </w:r>
    </w:p>
    <w:p>
      <w:r>
        <w:t>Богатый ассортимент новейших микшерных пультов PAVRUS от компании «Группа SBL». по России в кратчайшие сроки.</w:t>
      </w:r>
    </w:p>
    <w:p>
      <w:pPr>
        <w:pStyle w:val="Heading2"/>
      </w:pPr>
      <w:r>
        <w:t>Применение</w:t>
      </w:r>
    </w:p>
    <w:p>
      <w:r>
        <w:t>Используется в конференц-залах, на мероприятиях и презентациях.</w:t>
      </w:r>
    </w:p>
    <w:p>
      <w:pPr>
        <w:pStyle w:val="Heading2"/>
      </w:pPr>
      <w:r>
        <w:t>Особенности</w:t>
      </w:r>
    </w:p>
    <w:p>
      <w:r>
        <w:t>Высокое качество и надёжность.</w:t>
      </w:r>
    </w:p>
    <w:p>
      <w:r>
        <w:t>По вопросам обращайтесь к специалистам PAVRUS.</w:t>
      </w:r>
    </w:p>
    <w:p>
      <w:r>
        <w:br w:type="page"/>
      </w:r>
    </w:p>
    <w:p>
      <w:pPr>
        <w:pStyle w:val="Heading1"/>
      </w:pPr>
      <w:r>
        <w:t>НОВОСТЬ</w:t>
      </w:r>
    </w:p>
    <w:p>
      <w:pPr>
        <w:pStyle w:val="Heading2"/>
      </w:pPr>
      <w:r>
        <w:t>Микшерные пульты PAVRUS</w:t>
      </w:r>
    </w:p>
    <w:p>
      <w:r>
        <w:t>Микшерные пульты PAVRUS Богатый ассортимент новейших микшерных пультов PAVRUS от компании «Группа SBL». по России в кратчайшие сроки. Применение Используется в конференц-залах, на мероприятиях и презентациях. Особенности Высокое качество и надёжность. По вопросам обращайтесь к специалистам PAVRUS.</w:t>
      </w:r>
    </w:p>
    <w:p>
      <w:r>
        <w:t>Подробнее у специалистов PAVRUS.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