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A7FD1" w14:textId="228A4B28" w:rsidR="009B2697" w:rsidRDefault="006A64DF" w:rsidP="006A64DF">
      <w:pPr>
        <w:pStyle w:val="berschrift1"/>
      </w:pPr>
      <w:bookmarkStart w:id="0" w:name="_GoBack"/>
      <w:bookmarkEnd w:id="0"/>
      <w:r>
        <w:t>Datenbanken</w:t>
      </w:r>
    </w:p>
    <w:p w14:paraId="2E71F49B" w14:textId="2F3A2A20" w:rsidR="006A64DF" w:rsidRDefault="006A64DF" w:rsidP="006A64DF">
      <w:pPr>
        <w:pStyle w:val="StandardTEXT"/>
        <w:rPr>
          <w:lang w:eastAsia="en-US"/>
        </w:rPr>
      </w:pPr>
      <w:r>
        <w:rPr>
          <w:lang w:eastAsia="en-US"/>
        </w:rPr>
        <w:t>Alle Daten und Einstellungen, die von der Webseite oder Node-Red benötigt werden, sind in SQLite-Datenbanken abgespeichert.</w:t>
      </w:r>
    </w:p>
    <w:p w14:paraId="656EE836" w14:textId="45319FD8" w:rsidR="006A64DF" w:rsidRDefault="006A64DF" w:rsidP="006A64DF">
      <w:pPr>
        <w:pStyle w:val="StandardTEXT"/>
        <w:rPr>
          <w:lang w:eastAsia="en-US"/>
        </w:rPr>
      </w:pPr>
      <w:r>
        <w:rPr>
          <w:lang w:eastAsia="en-US"/>
        </w:rPr>
        <w:t>In den folgenden Kapiteln sind neben den Bezeichnungen</w:t>
      </w:r>
      <w:r w:rsidR="00E65923">
        <w:rPr>
          <w:lang w:eastAsia="en-US"/>
        </w:rPr>
        <w:t xml:space="preserve"> der einzelnen Spalten</w:t>
      </w:r>
      <w:r>
        <w:rPr>
          <w:lang w:eastAsia="en-US"/>
        </w:rPr>
        <w:t xml:space="preserve"> und dem jeweiligen Datentyp ebenfalls beispielhafte Werte in einer dritten Zeile zu finden.</w:t>
      </w:r>
    </w:p>
    <w:p w14:paraId="2EC0EAC3" w14:textId="2976B776" w:rsidR="006A64DF" w:rsidRDefault="006A64DF" w:rsidP="006A64DF">
      <w:pPr>
        <w:pStyle w:val="berschrift2"/>
        <w:rPr>
          <w:lang w:eastAsia="en-US"/>
        </w:rPr>
      </w:pPr>
      <w:r>
        <w:rPr>
          <w:lang w:eastAsia="en-US"/>
        </w:rPr>
        <w:t>Datenbank reference.db</w:t>
      </w:r>
    </w:p>
    <w:p w14:paraId="4A68FE16" w14:textId="1E35FB07" w:rsidR="006A64DF" w:rsidRDefault="006A64DF" w:rsidP="006A64DF">
      <w:pPr>
        <w:pStyle w:val="StandardTEXT"/>
        <w:rPr>
          <w:lang w:eastAsia="en-US"/>
        </w:rPr>
      </w:pPr>
      <w:r>
        <w:rPr>
          <w:lang w:eastAsia="en-US"/>
        </w:rPr>
        <w:t>In dieser Datenbank ist die Referenz für alle bekannten Sensoren und Aktoren hinterlegt.</w:t>
      </w:r>
    </w:p>
    <w:p w14:paraId="17EC0D25" w14:textId="5A8B71E4" w:rsidR="006A64DF" w:rsidRDefault="006A64DF" w:rsidP="006A64DF">
      <w:pPr>
        <w:pStyle w:val="berschrift3"/>
        <w:rPr>
          <w:lang w:eastAsia="en-US"/>
        </w:rPr>
      </w:pPr>
      <w:r>
        <w:rPr>
          <w:lang w:eastAsia="en-US"/>
        </w:rPr>
        <w:t>Tabelle sensactref</w:t>
      </w:r>
    </w:p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1462"/>
        <w:gridCol w:w="1441"/>
        <w:gridCol w:w="1426"/>
        <w:gridCol w:w="1454"/>
        <w:gridCol w:w="1484"/>
        <w:gridCol w:w="1736"/>
      </w:tblGrid>
      <w:tr w:rsidR="006A64DF" w14:paraId="73E8263F" w14:textId="77777777" w:rsidTr="006A6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7" w:type="dxa"/>
          </w:tcPr>
          <w:p w14:paraId="60F6EA7C" w14:textId="61D91269" w:rsidR="006A64DF" w:rsidRDefault="006A64DF" w:rsidP="006A64DF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id</w:t>
            </w:r>
          </w:p>
        </w:tc>
        <w:tc>
          <w:tcPr>
            <w:tcW w:w="1488" w:type="dxa"/>
          </w:tcPr>
          <w:p w14:paraId="7B8E6FC3" w14:textId="5DE9A74D" w:rsidR="006A64DF" w:rsidRDefault="006A64DF" w:rsidP="006A64DF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  <w:tc>
          <w:tcPr>
            <w:tcW w:w="1488" w:type="dxa"/>
          </w:tcPr>
          <w:p w14:paraId="22627F15" w14:textId="3B927C36" w:rsidR="006A64DF" w:rsidRDefault="006A64DF" w:rsidP="006A64DF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types</w:t>
            </w:r>
          </w:p>
        </w:tc>
        <w:tc>
          <w:tcPr>
            <w:tcW w:w="1488" w:type="dxa"/>
          </w:tcPr>
          <w:p w14:paraId="37B20A31" w14:textId="02F33806" w:rsidR="006A64DF" w:rsidRDefault="006A64DF" w:rsidP="006A64DF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category</w:t>
            </w:r>
          </w:p>
        </w:tc>
        <w:tc>
          <w:tcPr>
            <w:tcW w:w="1488" w:type="dxa"/>
          </w:tcPr>
          <w:p w14:paraId="443DD12B" w14:textId="6376DE11" w:rsidR="006A64DF" w:rsidRDefault="006A64DF" w:rsidP="006A64DF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defaultunits</w:t>
            </w:r>
          </w:p>
        </w:tc>
        <w:tc>
          <w:tcPr>
            <w:tcW w:w="1488" w:type="dxa"/>
          </w:tcPr>
          <w:p w14:paraId="128E3085" w14:textId="437B9AA6" w:rsidR="006A64DF" w:rsidRDefault="006A64DF" w:rsidP="006A64DF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defaultinterval</w:t>
            </w:r>
          </w:p>
        </w:tc>
      </w:tr>
      <w:tr w:rsidR="006A64DF" w14:paraId="7485EF8D" w14:textId="77777777" w:rsidTr="006A64DF">
        <w:tc>
          <w:tcPr>
            <w:tcW w:w="1487" w:type="dxa"/>
          </w:tcPr>
          <w:p w14:paraId="2C10271D" w14:textId="38B94E93" w:rsidR="006A64DF" w:rsidRPr="006A64DF" w:rsidRDefault="006A64DF" w:rsidP="006A64DF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INTEGER</w:t>
            </w:r>
          </w:p>
        </w:tc>
        <w:tc>
          <w:tcPr>
            <w:tcW w:w="1488" w:type="dxa"/>
          </w:tcPr>
          <w:p w14:paraId="02B9507E" w14:textId="48584FFF" w:rsidR="006A64DF" w:rsidRPr="006A64DF" w:rsidRDefault="006A64DF" w:rsidP="006A64DF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TEXT</w:t>
            </w:r>
          </w:p>
        </w:tc>
        <w:tc>
          <w:tcPr>
            <w:tcW w:w="1488" w:type="dxa"/>
          </w:tcPr>
          <w:p w14:paraId="1A5193CB" w14:textId="29E2277E" w:rsidR="006A64DF" w:rsidRPr="006A64DF" w:rsidRDefault="006A64DF" w:rsidP="006A64DF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TEXT</w:t>
            </w:r>
          </w:p>
        </w:tc>
        <w:tc>
          <w:tcPr>
            <w:tcW w:w="1488" w:type="dxa"/>
          </w:tcPr>
          <w:p w14:paraId="469F980F" w14:textId="7ED281CA" w:rsidR="006A64DF" w:rsidRPr="006A64DF" w:rsidRDefault="006A64DF" w:rsidP="006A64DF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TEXT</w:t>
            </w:r>
          </w:p>
        </w:tc>
        <w:tc>
          <w:tcPr>
            <w:tcW w:w="1488" w:type="dxa"/>
          </w:tcPr>
          <w:p w14:paraId="73994299" w14:textId="08D3A647" w:rsidR="006A64DF" w:rsidRPr="006A64DF" w:rsidRDefault="006A64DF" w:rsidP="006A64DF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TEXT</w:t>
            </w:r>
          </w:p>
        </w:tc>
        <w:tc>
          <w:tcPr>
            <w:tcW w:w="1488" w:type="dxa"/>
          </w:tcPr>
          <w:p w14:paraId="599CEEE7" w14:textId="718C5F9B" w:rsidR="006A64DF" w:rsidRPr="006A64DF" w:rsidRDefault="006A64DF" w:rsidP="006A64DF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REAL</w:t>
            </w:r>
          </w:p>
        </w:tc>
      </w:tr>
      <w:tr w:rsidR="006A64DF" w14:paraId="39B4C49E" w14:textId="77777777" w:rsidTr="006A64DF">
        <w:tc>
          <w:tcPr>
            <w:tcW w:w="1487" w:type="dxa"/>
          </w:tcPr>
          <w:p w14:paraId="22835106" w14:textId="313CAD8D" w:rsidR="006A64DF" w:rsidRDefault="006A64DF" w:rsidP="006A64DF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488" w:type="dxa"/>
          </w:tcPr>
          <w:p w14:paraId="22C82022" w14:textId="4C8672BB" w:rsidR="006A64DF" w:rsidRDefault="006A64DF" w:rsidP="006A64DF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DHT22</w:t>
            </w:r>
          </w:p>
        </w:tc>
        <w:tc>
          <w:tcPr>
            <w:tcW w:w="1488" w:type="dxa"/>
          </w:tcPr>
          <w:p w14:paraId="728580BB" w14:textId="6E4A5472" w:rsidR="006A64DF" w:rsidRDefault="006A64DF" w:rsidP="006A64DF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TH</w:t>
            </w:r>
          </w:p>
        </w:tc>
        <w:tc>
          <w:tcPr>
            <w:tcW w:w="1488" w:type="dxa"/>
          </w:tcPr>
          <w:p w14:paraId="06A8719C" w14:textId="0D43F4A2" w:rsidR="006A64DF" w:rsidRDefault="006A64DF" w:rsidP="006A64DF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sensor</w:t>
            </w:r>
          </w:p>
        </w:tc>
        <w:tc>
          <w:tcPr>
            <w:tcW w:w="1488" w:type="dxa"/>
          </w:tcPr>
          <w:p w14:paraId="071B21E7" w14:textId="15E67C68" w:rsidR="006A64DF" w:rsidRDefault="006A64DF" w:rsidP="006A64DF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Cp</w:t>
            </w:r>
          </w:p>
        </w:tc>
        <w:tc>
          <w:tcPr>
            <w:tcW w:w="1488" w:type="dxa"/>
          </w:tcPr>
          <w:p w14:paraId="36F03F2F" w14:textId="2CE56B60" w:rsidR="006A64DF" w:rsidRDefault="006A64DF" w:rsidP="006A64DF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10.0</w:t>
            </w:r>
          </w:p>
        </w:tc>
      </w:tr>
    </w:tbl>
    <w:p w14:paraId="329D19FC" w14:textId="785512A5" w:rsidR="006A64DF" w:rsidRDefault="006A64DF" w:rsidP="006A64DF">
      <w:pPr>
        <w:pStyle w:val="StandardTEXT"/>
        <w:rPr>
          <w:lang w:eastAsia="en-US"/>
        </w:rPr>
      </w:pPr>
    </w:p>
    <w:p w14:paraId="72B93CCC" w14:textId="6B811D51" w:rsidR="006A64DF" w:rsidRDefault="00235E95" w:rsidP="00235E95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id:</w:t>
      </w:r>
      <w:r>
        <w:rPr>
          <w:lang w:eastAsia="en-US"/>
        </w:rPr>
        <w:tab/>
        <w:t>automatisch inkrementierter Zähler, um die Tabelle zu sortieren / Reihen zu identifizieren</w:t>
      </w:r>
    </w:p>
    <w:p w14:paraId="534EAA3B" w14:textId="0B71957A" w:rsidR="00235E95" w:rsidRDefault="00235E95" w:rsidP="00235E95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name:</w:t>
      </w:r>
      <w:r>
        <w:rPr>
          <w:lang w:eastAsia="en-US"/>
        </w:rPr>
        <w:tab/>
        <w:t>Name des Sensors / Aktors, der bei einem Discovery vom Client gesendet werden würde</w:t>
      </w:r>
    </w:p>
    <w:p w14:paraId="5C97BDF6" w14:textId="4204453C" w:rsidR="00235E95" w:rsidRDefault="00235E95" w:rsidP="00235E95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types:</w:t>
      </w:r>
      <w:r>
        <w:rPr>
          <w:lang w:eastAsia="en-US"/>
        </w:rPr>
        <w:tab/>
      </w:r>
      <w:r w:rsidR="00471DB9">
        <w:rPr>
          <w:lang w:eastAsia="en-US"/>
        </w:rPr>
        <w:t>c</w:t>
      </w:r>
      <w:r>
        <w:rPr>
          <w:lang w:eastAsia="en-US"/>
        </w:rPr>
        <w:t xml:space="preserve">odierte Auflistung der Messarten. Bedeutung der Codierung </w:t>
      </w:r>
      <w:r w:rsidR="00B62B88">
        <w:rPr>
          <w:lang w:eastAsia="en-US"/>
        </w:rPr>
        <w:t xml:space="preserve">siehe </w:t>
      </w:r>
      <w:r w:rsidR="00B62B88">
        <w:rPr>
          <w:highlight w:val="yellow"/>
          <w:lang w:eastAsia="en-US"/>
        </w:rPr>
        <w:fldChar w:fldCharType="begin"/>
      </w:r>
      <w:r w:rsidR="00B62B88">
        <w:rPr>
          <w:lang w:eastAsia="en-US"/>
        </w:rPr>
        <w:instrText xml:space="preserve"> REF _Ref10208246 \r \h </w:instrText>
      </w:r>
      <w:r w:rsidR="00B62B88">
        <w:rPr>
          <w:highlight w:val="yellow"/>
          <w:lang w:eastAsia="en-US"/>
        </w:rPr>
      </w:r>
      <w:r w:rsidR="00B62B88">
        <w:rPr>
          <w:highlight w:val="yellow"/>
          <w:lang w:eastAsia="en-US"/>
        </w:rPr>
        <w:fldChar w:fldCharType="separate"/>
      </w:r>
      <w:r w:rsidR="00B62B88">
        <w:rPr>
          <w:lang w:eastAsia="en-US"/>
        </w:rPr>
        <w:t>1.3</w:t>
      </w:r>
      <w:r w:rsidR="00B62B88">
        <w:rPr>
          <w:highlight w:val="yellow"/>
          <w:lang w:eastAsia="en-US"/>
        </w:rPr>
        <w:fldChar w:fldCharType="end"/>
      </w:r>
    </w:p>
    <w:p w14:paraId="0A3B9245" w14:textId="27F6E7E9" w:rsidR="00235E95" w:rsidRDefault="00235E95" w:rsidP="00235E95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category:</w:t>
      </w:r>
      <w:r>
        <w:rPr>
          <w:lang w:eastAsia="en-US"/>
        </w:rPr>
        <w:tab/>
        <w:t>„sensor“ oder „actuator“</w:t>
      </w:r>
    </w:p>
    <w:p w14:paraId="462B9C74" w14:textId="731EEE1E" w:rsidR="00235E95" w:rsidRDefault="00235E95" w:rsidP="00235E95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defaultunits:</w:t>
      </w:r>
      <w:r>
        <w:rPr>
          <w:lang w:eastAsia="en-US"/>
        </w:rPr>
        <w:tab/>
      </w:r>
      <w:r w:rsidR="00471DB9">
        <w:rPr>
          <w:lang w:eastAsia="en-US"/>
        </w:rPr>
        <w:t>c</w:t>
      </w:r>
      <w:r>
        <w:rPr>
          <w:lang w:eastAsia="en-US"/>
        </w:rPr>
        <w:t xml:space="preserve">odierte Auflistung der Standardeinheiten des Sensors. Bedeutung der Codierung </w:t>
      </w:r>
      <w:r w:rsidR="00B62B88">
        <w:rPr>
          <w:lang w:eastAsia="en-US"/>
        </w:rPr>
        <w:t xml:space="preserve">siehe </w:t>
      </w:r>
      <w:r w:rsidR="00B62B88">
        <w:rPr>
          <w:highlight w:val="yellow"/>
          <w:lang w:eastAsia="en-US"/>
        </w:rPr>
        <w:fldChar w:fldCharType="begin"/>
      </w:r>
      <w:r w:rsidR="00B62B88">
        <w:rPr>
          <w:lang w:eastAsia="en-US"/>
        </w:rPr>
        <w:instrText xml:space="preserve"> REF _Ref10208256 \r \h </w:instrText>
      </w:r>
      <w:r w:rsidR="00B62B88">
        <w:rPr>
          <w:highlight w:val="yellow"/>
          <w:lang w:eastAsia="en-US"/>
        </w:rPr>
      </w:r>
      <w:r w:rsidR="00B62B88">
        <w:rPr>
          <w:highlight w:val="yellow"/>
          <w:lang w:eastAsia="en-US"/>
        </w:rPr>
        <w:fldChar w:fldCharType="separate"/>
      </w:r>
      <w:r w:rsidR="00B62B88">
        <w:rPr>
          <w:lang w:eastAsia="en-US"/>
        </w:rPr>
        <w:t>1.4</w:t>
      </w:r>
      <w:r w:rsidR="00B62B88">
        <w:rPr>
          <w:highlight w:val="yellow"/>
          <w:lang w:eastAsia="en-US"/>
        </w:rPr>
        <w:fldChar w:fldCharType="end"/>
      </w:r>
    </w:p>
    <w:p w14:paraId="7FCBE8F9" w14:textId="3C67DCC2" w:rsidR="00235E95" w:rsidRDefault="00235E95" w:rsidP="00235E95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defaultinterval:</w:t>
      </w:r>
      <w:r>
        <w:rPr>
          <w:lang w:eastAsia="en-US"/>
        </w:rPr>
        <w:tab/>
        <w:t>Standardintervall, in dem ein Sensor Daten bereitstellen soll</w:t>
      </w:r>
      <w:r w:rsidR="003615FC">
        <w:rPr>
          <w:lang w:eastAsia="en-US"/>
        </w:rPr>
        <w:t>, in Sekunden</w:t>
      </w:r>
    </w:p>
    <w:p w14:paraId="0A43B597" w14:textId="41845B70" w:rsidR="006A64DF" w:rsidRDefault="00B62B88" w:rsidP="00B62B88">
      <w:pPr>
        <w:pStyle w:val="berschrift2"/>
        <w:rPr>
          <w:lang w:eastAsia="en-US"/>
        </w:rPr>
      </w:pPr>
      <w:r>
        <w:rPr>
          <w:lang w:eastAsia="en-US"/>
        </w:rPr>
        <w:lastRenderedPageBreak/>
        <w:t>Datenbank data.db</w:t>
      </w:r>
    </w:p>
    <w:p w14:paraId="0DB4A17F" w14:textId="08358877" w:rsidR="00B62B88" w:rsidRDefault="00B62B88" w:rsidP="00B62B88">
      <w:pPr>
        <w:pStyle w:val="StandardTEXT"/>
        <w:rPr>
          <w:lang w:eastAsia="en-US"/>
        </w:rPr>
      </w:pPr>
      <w:r>
        <w:rPr>
          <w:lang w:eastAsia="en-US"/>
        </w:rPr>
        <w:t>In dieser Datenbank ist der restliche Teil der gespeicherten Daten abgelegt.</w:t>
      </w:r>
      <w:r w:rsidR="009F351D">
        <w:rPr>
          <w:lang w:eastAsia="en-US"/>
        </w:rPr>
        <w:t xml:space="preserve"> Dazu gehören die Tabelle mit den aktuellen bekannten Verbindungen</w:t>
      </w:r>
      <w:r w:rsidR="00E45B3E">
        <w:rPr>
          <w:lang w:eastAsia="en-US"/>
        </w:rPr>
        <w:t xml:space="preserve"> (connections)</w:t>
      </w:r>
      <w:r w:rsidR="009F351D">
        <w:rPr>
          <w:lang w:eastAsia="en-US"/>
        </w:rPr>
        <w:t xml:space="preserve">, die Tabellen, in denen das Aussehen und Anordnung des Dashboards gespeichert </w:t>
      </w:r>
      <w:r w:rsidR="00E45B3E">
        <w:rPr>
          <w:lang w:eastAsia="en-US"/>
        </w:rPr>
        <w:t>sind (uigroups, uilayout)</w:t>
      </w:r>
      <w:r w:rsidR="009F351D">
        <w:rPr>
          <w:lang w:eastAsia="en-US"/>
        </w:rPr>
        <w:t xml:space="preserve">, und </w:t>
      </w:r>
      <w:r w:rsidR="00E45B3E">
        <w:rPr>
          <w:lang w:eastAsia="en-US"/>
        </w:rPr>
        <w:t>die einzelnen Log-Tabellen.</w:t>
      </w:r>
    </w:p>
    <w:p w14:paraId="53B67C23" w14:textId="15560FF6" w:rsidR="00B62B88" w:rsidRDefault="00B62B88" w:rsidP="00B62B88">
      <w:pPr>
        <w:pStyle w:val="berschrift3"/>
        <w:rPr>
          <w:lang w:eastAsia="en-US"/>
        </w:rPr>
      </w:pPr>
      <w:r>
        <w:rPr>
          <w:lang w:eastAsia="en-US"/>
        </w:rPr>
        <w:t>Tabelle connections</w:t>
      </w:r>
    </w:p>
    <w:tbl>
      <w:tblPr>
        <w:tblStyle w:val="Gitternetztabelle1hell"/>
        <w:tblW w:w="5000" w:type="pct"/>
        <w:tblLook w:val="0420" w:firstRow="1" w:lastRow="0" w:firstColumn="0" w:lastColumn="0" w:noHBand="0" w:noVBand="1"/>
      </w:tblPr>
      <w:tblGrid>
        <w:gridCol w:w="1343"/>
        <w:gridCol w:w="1356"/>
        <w:gridCol w:w="1227"/>
        <w:gridCol w:w="1299"/>
        <w:gridCol w:w="1165"/>
        <w:gridCol w:w="1250"/>
        <w:gridCol w:w="1363"/>
      </w:tblGrid>
      <w:tr w:rsidR="006F170C" w14:paraId="25FCC51B" w14:textId="613CA897" w:rsidTr="006F1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" w:type="pct"/>
          </w:tcPr>
          <w:p w14:paraId="46A2E25C" w14:textId="77777777" w:rsidR="00B62B88" w:rsidRDefault="00B62B88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id</w:t>
            </w:r>
          </w:p>
        </w:tc>
        <w:tc>
          <w:tcPr>
            <w:tcW w:w="686" w:type="pct"/>
          </w:tcPr>
          <w:p w14:paraId="71D2AEF2" w14:textId="79AF298F" w:rsidR="00B62B88" w:rsidRDefault="00B62B88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IP</w:t>
            </w:r>
          </w:p>
        </w:tc>
        <w:tc>
          <w:tcPr>
            <w:tcW w:w="695" w:type="pct"/>
          </w:tcPr>
          <w:p w14:paraId="3A8E7DB7" w14:textId="6A570A57" w:rsidR="00B62B88" w:rsidRDefault="00B62B88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refid</w:t>
            </w:r>
          </w:p>
        </w:tc>
        <w:tc>
          <w:tcPr>
            <w:tcW w:w="735" w:type="pct"/>
          </w:tcPr>
          <w:p w14:paraId="07799C71" w14:textId="20B97860" w:rsidR="00B62B88" w:rsidRDefault="00B62B88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category</w:t>
            </w:r>
          </w:p>
        </w:tc>
        <w:tc>
          <w:tcPr>
            <w:tcW w:w="660" w:type="pct"/>
          </w:tcPr>
          <w:p w14:paraId="5F734F0D" w14:textId="4C785623" w:rsidR="00B62B88" w:rsidRDefault="00B62B88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types</w:t>
            </w:r>
          </w:p>
        </w:tc>
        <w:tc>
          <w:tcPr>
            <w:tcW w:w="707" w:type="pct"/>
          </w:tcPr>
          <w:p w14:paraId="65AC81CF" w14:textId="5C2CE85F" w:rsidR="00B62B88" w:rsidRDefault="00B62B88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curunit</w:t>
            </w:r>
          </w:p>
        </w:tc>
        <w:tc>
          <w:tcPr>
            <w:tcW w:w="757" w:type="pct"/>
          </w:tcPr>
          <w:p w14:paraId="6F1C91FA" w14:textId="7C51C139" w:rsidR="00B62B88" w:rsidRDefault="00B62B88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curinterval</w:t>
            </w:r>
          </w:p>
        </w:tc>
      </w:tr>
      <w:tr w:rsidR="006F170C" w14:paraId="1C5FFA88" w14:textId="36191DF4" w:rsidTr="006F170C">
        <w:tc>
          <w:tcPr>
            <w:tcW w:w="759" w:type="pct"/>
          </w:tcPr>
          <w:p w14:paraId="6D226DA7" w14:textId="2B086F09" w:rsidR="00B62B88" w:rsidRPr="006A64DF" w:rsidRDefault="006F170C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INTEGER</w:t>
            </w:r>
          </w:p>
        </w:tc>
        <w:tc>
          <w:tcPr>
            <w:tcW w:w="686" w:type="pct"/>
          </w:tcPr>
          <w:p w14:paraId="5CD59F7F" w14:textId="75A43CD6" w:rsidR="00B62B88" w:rsidRPr="006A64DF" w:rsidRDefault="006F170C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TEXT</w:t>
            </w:r>
          </w:p>
        </w:tc>
        <w:tc>
          <w:tcPr>
            <w:tcW w:w="695" w:type="pct"/>
          </w:tcPr>
          <w:p w14:paraId="0A54A07C" w14:textId="38D86FB4" w:rsidR="00B62B88" w:rsidRPr="006A64DF" w:rsidRDefault="006F170C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INTEGER</w:t>
            </w:r>
          </w:p>
        </w:tc>
        <w:tc>
          <w:tcPr>
            <w:tcW w:w="735" w:type="pct"/>
          </w:tcPr>
          <w:p w14:paraId="6B9D6440" w14:textId="6F9F4757" w:rsidR="00B62B88" w:rsidRPr="006A64DF" w:rsidRDefault="006F170C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TEXT</w:t>
            </w:r>
          </w:p>
        </w:tc>
        <w:tc>
          <w:tcPr>
            <w:tcW w:w="660" w:type="pct"/>
          </w:tcPr>
          <w:p w14:paraId="101BD5BA" w14:textId="57456E8F" w:rsidR="00B62B88" w:rsidRPr="006A64DF" w:rsidRDefault="006F170C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TEXT</w:t>
            </w:r>
          </w:p>
        </w:tc>
        <w:tc>
          <w:tcPr>
            <w:tcW w:w="707" w:type="pct"/>
          </w:tcPr>
          <w:p w14:paraId="16E2F865" w14:textId="37D575BE" w:rsidR="00B62B88" w:rsidRPr="006A64DF" w:rsidRDefault="006F170C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TEXT</w:t>
            </w:r>
          </w:p>
        </w:tc>
        <w:tc>
          <w:tcPr>
            <w:tcW w:w="757" w:type="pct"/>
          </w:tcPr>
          <w:p w14:paraId="7C9EF679" w14:textId="5B445590" w:rsidR="00B62B88" w:rsidRDefault="006F170C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INTEGER</w:t>
            </w:r>
          </w:p>
        </w:tc>
      </w:tr>
      <w:tr w:rsidR="006F170C" w14:paraId="21E8703F" w14:textId="7962822E" w:rsidTr="006F170C">
        <w:tc>
          <w:tcPr>
            <w:tcW w:w="759" w:type="pct"/>
          </w:tcPr>
          <w:p w14:paraId="291B03F5" w14:textId="3FC93671" w:rsidR="00B62B88" w:rsidRDefault="006F170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686" w:type="pct"/>
          </w:tcPr>
          <w:p w14:paraId="0C738B99" w14:textId="21268989" w:rsidR="00B62B88" w:rsidRDefault="006F170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192.168.1.2</w:t>
            </w:r>
          </w:p>
        </w:tc>
        <w:tc>
          <w:tcPr>
            <w:tcW w:w="695" w:type="pct"/>
          </w:tcPr>
          <w:p w14:paraId="47BF2BE5" w14:textId="1992DD0F" w:rsidR="00B62B88" w:rsidRDefault="006F170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735" w:type="pct"/>
          </w:tcPr>
          <w:p w14:paraId="0C03DCB1" w14:textId="11088747" w:rsidR="00B62B88" w:rsidRDefault="006F170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sensor</w:t>
            </w:r>
          </w:p>
        </w:tc>
        <w:tc>
          <w:tcPr>
            <w:tcW w:w="660" w:type="pct"/>
          </w:tcPr>
          <w:p w14:paraId="0B362661" w14:textId="060BA188" w:rsidR="00B62B88" w:rsidRDefault="006F170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DHT22</w:t>
            </w:r>
          </w:p>
        </w:tc>
        <w:tc>
          <w:tcPr>
            <w:tcW w:w="707" w:type="pct"/>
          </w:tcPr>
          <w:p w14:paraId="376B13EE" w14:textId="539F3778" w:rsidR="00B62B88" w:rsidRDefault="006F170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Cp</w:t>
            </w:r>
          </w:p>
        </w:tc>
        <w:tc>
          <w:tcPr>
            <w:tcW w:w="757" w:type="pct"/>
          </w:tcPr>
          <w:p w14:paraId="53291339" w14:textId="48E77D54" w:rsidR="00B62B88" w:rsidRDefault="006F170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</w:tr>
    </w:tbl>
    <w:p w14:paraId="21AF1754" w14:textId="22C4CE0C" w:rsidR="00B62B88" w:rsidRPr="00B62B88" w:rsidRDefault="00B62B88" w:rsidP="00B62B88">
      <w:pPr>
        <w:pStyle w:val="StandardTEXT"/>
        <w:rPr>
          <w:lang w:eastAsia="en-US"/>
        </w:rPr>
      </w:pPr>
      <w:r>
        <w:rPr>
          <w:lang w:eastAsia="en-US"/>
        </w:rPr>
        <w:t>Weiter in nächster Zeile:</w:t>
      </w:r>
    </w:p>
    <w:tbl>
      <w:tblPr>
        <w:tblStyle w:val="Gitternetztabelle1hell"/>
        <w:tblW w:w="5000" w:type="pct"/>
        <w:tblLook w:val="0420" w:firstRow="1" w:lastRow="0" w:firstColumn="0" w:lastColumn="0" w:noHBand="0" w:noVBand="1"/>
      </w:tblPr>
      <w:tblGrid>
        <w:gridCol w:w="1326"/>
        <w:gridCol w:w="1189"/>
        <w:gridCol w:w="1434"/>
        <w:gridCol w:w="1435"/>
        <w:gridCol w:w="2185"/>
        <w:gridCol w:w="1434"/>
      </w:tblGrid>
      <w:tr w:rsidR="006F170C" w14:paraId="08CF87B0" w14:textId="77777777" w:rsidTr="006F1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5" w:type="pct"/>
          </w:tcPr>
          <w:p w14:paraId="1896430F" w14:textId="486210DD" w:rsidR="006F170C" w:rsidRDefault="006F170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dispname</w:t>
            </w:r>
          </w:p>
        </w:tc>
        <w:tc>
          <w:tcPr>
            <w:tcW w:w="520" w:type="pct"/>
          </w:tcPr>
          <w:p w14:paraId="579764C0" w14:textId="12FF9966" w:rsidR="006F170C" w:rsidRDefault="006F170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status</w:t>
            </w:r>
          </w:p>
        </w:tc>
        <w:tc>
          <w:tcPr>
            <w:tcW w:w="824" w:type="pct"/>
          </w:tcPr>
          <w:p w14:paraId="6600EC78" w14:textId="5E559E94" w:rsidR="006F170C" w:rsidRDefault="006F170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islogged</w:t>
            </w:r>
          </w:p>
        </w:tc>
        <w:tc>
          <w:tcPr>
            <w:tcW w:w="825" w:type="pct"/>
          </w:tcPr>
          <w:p w14:paraId="4C7CA5D0" w14:textId="1EAD9681" w:rsidR="006F170C" w:rsidRDefault="006F170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isnotifying</w:t>
            </w:r>
          </w:p>
        </w:tc>
        <w:tc>
          <w:tcPr>
            <w:tcW w:w="1241" w:type="pct"/>
          </w:tcPr>
          <w:p w14:paraId="64F1FDD1" w14:textId="24ACE238" w:rsidR="006F170C" w:rsidRDefault="006F170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showndatapoints</w:t>
            </w:r>
          </w:p>
        </w:tc>
        <w:tc>
          <w:tcPr>
            <w:tcW w:w="824" w:type="pct"/>
          </w:tcPr>
          <w:p w14:paraId="32A3324A" w14:textId="2029C6DD" w:rsidR="006F170C" w:rsidRDefault="006F170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isvisible</w:t>
            </w:r>
          </w:p>
        </w:tc>
      </w:tr>
      <w:tr w:rsidR="006F170C" w14:paraId="33A3D7A6" w14:textId="77777777" w:rsidTr="006F170C">
        <w:tc>
          <w:tcPr>
            <w:tcW w:w="765" w:type="pct"/>
          </w:tcPr>
          <w:p w14:paraId="1C953352" w14:textId="49610AC6" w:rsidR="006F170C" w:rsidRPr="006A64DF" w:rsidRDefault="006F170C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TEXT</w:t>
            </w:r>
          </w:p>
        </w:tc>
        <w:tc>
          <w:tcPr>
            <w:tcW w:w="520" w:type="pct"/>
          </w:tcPr>
          <w:p w14:paraId="22DE961A" w14:textId="0D2FEF5B" w:rsidR="006F170C" w:rsidRPr="006A64DF" w:rsidRDefault="006F170C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TEXT</w:t>
            </w:r>
          </w:p>
        </w:tc>
        <w:tc>
          <w:tcPr>
            <w:tcW w:w="824" w:type="pct"/>
          </w:tcPr>
          <w:p w14:paraId="50311798" w14:textId="05F29E25" w:rsidR="006F170C" w:rsidRPr="006A64DF" w:rsidRDefault="006F170C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BOOLEAN</w:t>
            </w:r>
          </w:p>
        </w:tc>
        <w:tc>
          <w:tcPr>
            <w:tcW w:w="825" w:type="pct"/>
          </w:tcPr>
          <w:p w14:paraId="06630C3F" w14:textId="11501E52" w:rsidR="006F170C" w:rsidRPr="006A64DF" w:rsidRDefault="006F170C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BOOLEAN</w:t>
            </w:r>
          </w:p>
        </w:tc>
        <w:tc>
          <w:tcPr>
            <w:tcW w:w="1241" w:type="pct"/>
          </w:tcPr>
          <w:p w14:paraId="20D98130" w14:textId="5B802B36" w:rsidR="006F170C" w:rsidRPr="006A64DF" w:rsidRDefault="006F170C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INTEGER</w:t>
            </w:r>
          </w:p>
        </w:tc>
        <w:tc>
          <w:tcPr>
            <w:tcW w:w="824" w:type="pct"/>
          </w:tcPr>
          <w:p w14:paraId="533DE009" w14:textId="7EECB84D" w:rsidR="006F170C" w:rsidRPr="006A64DF" w:rsidRDefault="006F170C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BOOLEAN</w:t>
            </w:r>
          </w:p>
        </w:tc>
      </w:tr>
      <w:tr w:rsidR="006F170C" w14:paraId="74278A0F" w14:textId="77777777" w:rsidTr="006F170C">
        <w:tc>
          <w:tcPr>
            <w:tcW w:w="765" w:type="pct"/>
          </w:tcPr>
          <w:p w14:paraId="2F94C6AF" w14:textId="07C674AB" w:rsidR="006F170C" w:rsidRDefault="006F170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Bath</w:t>
            </w:r>
          </w:p>
        </w:tc>
        <w:tc>
          <w:tcPr>
            <w:tcW w:w="520" w:type="pct"/>
          </w:tcPr>
          <w:p w14:paraId="7996F712" w14:textId="736F2D01" w:rsidR="006F170C" w:rsidRDefault="006F170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connected</w:t>
            </w:r>
          </w:p>
        </w:tc>
        <w:tc>
          <w:tcPr>
            <w:tcW w:w="824" w:type="pct"/>
          </w:tcPr>
          <w:p w14:paraId="2F916307" w14:textId="36C8679C" w:rsidR="006F170C" w:rsidRDefault="006F170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825" w:type="pct"/>
          </w:tcPr>
          <w:p w14:paraId="7790D630" w14:textId="413BAFB4" w:rsidR="006F170C" w:rsidRDefault="006F170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241" w:type="pct"/>
          </w:tcPr>
          <w:p w14:paraId="0A75D6B1" w14:textId="29D052AD" w:rsidR="006F170C" w:rsidRDefault="006F170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824" w:type="pct"/>
          </w:tcPr>
          <w:p w14:paraId="65BA0377" w14:textId="380078DC" w:rsidR="006F170C" w:rsidRDefault="006F170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</w:tbl>
    <w:p w14:paraId="51009BFE" w14:textId="6382F26B" w:rsidR="0047145C" w:rsidRDefault="006F170C" w:rsidP="006A64DF">
      <w:pPr>
        <w:pStyle w:val="StandardTEXT"/>
        <w:rPr>
          <w:lang w:eastAsia="en-US"/>
        </w:rPr>
      </w:pPr>
      <w:r>
        <w:rPr>
          <w:lang w:eastAsia="en-US"/>
        </w:rPr>
        <w:t>Weiter in nächster Zeile:</w:t>
      </w:r>
    </w:p>
    <w:tbl>
      <w:tblPr>
        <w:tblStyle w:val="Gitternetztabelle1hell"/>
        <w:tblW w:w="5000" w:type="pct"/>
        <w:tblLook w:val="0420" w:firstRow="1" w:lastRow="0" w:firstColumn="0" w:lastColumn="0" w:noHBand="0" w:noVBand="1"/>
      </w:tblPr>
      <w:tblGrid>
        <w:gridCol w:w="1776"/>
        <w:gridCol w:w="1537"/>
        <w:gridCol w:w="1453"/>
        <w:gridCol w:w="1454"/>
        <w:gridCol w:w="1380"/>
        <w:gridCol w:w="1403"/>
      </w:tblGrid>
      <w:tr w:rsidR="006F170C" w14:paraId="35E4FA89" w14:textId="77777777" w:rsidTr="006F1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9" w:type="pct"/>
          </w:tcPr>
          <w:p w14:paraId="4DC1E210" w14:textId="5EFC8A16" w:rsidR="006F170C" w:rsidRDefault="006F170C" w:rsidP="006F170C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lastmsgtime</w:t>
            </w:r>
          </w:p>
        </w:tc>
        <w:tc>
          <w:tcPr>
            <w:tcW w:w="902" w:type="pct"/>
          </w:tcPr>
          <w:p w14:paraId="649775C5" w14:textId="1A97D48D" w:rsidR="006F170C" w:rsidRDefault="006F170C" w:rsidP="006F170C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mancontrol</w:t>
            </w:r>
          </w:p>
        </w:tc>
        <w:tc>
          <w:tcPr>
            <w:tcW w:w="855" w:type="pct"/>
          </w:tcPr>
          <w:p w14:paraId="218E0366" w14:textId="0BD715D4" w:rsidR="006F170C" w:rsidRDefault="006F170C" w:rsidP="006F170C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linkedto</w:t>
            </w:r>
          </w:p>
        </w:tc>
        <w:tc>
          <w:tcPr>
            <w:tcW w:w="855" w:type="pct"/>
          </w:tcPr>
          <w:p w14:paraId="60252B0E" w14:textId="52B0BC1D" w:rsidR="006F170C" w:rsidRDefault="006F170C" w:rsidP="006F170C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threshold</w:t>
            </w:r>
          </w:p>
        </w:tc>
        <w:tc>
          <w:tcPr>
            <w:tcW w:w="814" w:type="pct"/>
          </w:tcPr>
          <w:p w14:paraId="0CF1B179" w14:textId="181785F5" w:rsidR="006F170C" w:rsidRDefault="006F170C" w:rsidP="006F170C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linkrule</w:t>
            </w:r>
          </w:p>
        </w:tc>
        <w:tc>
          <w:tcPr>
            <w:tcW w:w="776" w:type="pct"/>
          </w:tcPr>
          <w:p w14:paraId="2F322C53" w14:textId="3F408525" w:rsidR="006F170C" w:rsidRDefault="006F170C" w:rsidP="006F170C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linkedMeas</w:t>
            </w:r>
          </w:p>
        </w:tc>
      </w:tr>
      <w:tr w:rsidR="006F170C" w14:paraId="758E0846" w14:textId="77777777" w:rsidTr="006F170C">
        <w:tc>
          <w:tcPr>
            <w:tcW w:w="799" w:type="pct"/>
          </w:tcPr>
          <w:p w14:paraId="04F28CC1" w14:textId="194A60EF" w:rsidR="006F170C" w:rsidRDefault="006F170C" w:rsidP="006F170C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INTEGER</w:t>
            </w:r>
          </w:p>
        </w:tc>
        <w:tc>
          <w:tcPr>
            <w:tcW w:w="902" w:type="pct"/>
          </w:tcPr>
          <w:p w14:paraId="2C6C2107" w14:textId="220A6C89" w:rsidR="006F170C" w:rsidRPr="006A64DF" w:rsidRDefault="006F170C" w:rsidP="006F170C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BOOLEAN</w:t>
            </w:r>
          </w:p>
        </w:tc>
        <w:tc>
          <w:tcPr>
            <w:tcW w:w="855" w:type="pct"/>
          </w:tcPr>
          <w:p w14:paraId="4B3BD96B" w14:textId="1283DBF1" w:rsidR="006F170C" w:rsidRPr="006A64DF" w:rsidRDefault="006F170C" w:rsidP="006F170C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INTEGER</w:t>
            </w:r>
          </w:p>
        </w:tc>
        <w:tc>
          <w:tcPr>
            <w:tcW w:w="855" w:type="pct"/>
          </w:tcPr>
          <w:p w14:paraId="5210A979" w14:textId="748BAC63" w:rsidR="006F170C" w:rsidRPr="006A64DF" w:rsidRDefault="006F170C" w:rsidP="006F170C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INTEGER</w:t>
            </w:r>
          </w:p>
        </w:tc>
        <w:tc>
          <w:tcPr>
            <w:tcW w:w="814" w:type="pct"/>
          </w:tcPr>
          <w:p w14:paraId="64426B5C" w14:textId="51851F8E" w:rsidR="006F170C" w:rsidRPr="006A64DF" w:rsidRDefault="006F170C" w:rsidP="006F170C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TEXT</w:t>
            </w:r>
          </w:p>
        </w:tc>
        <w:tc>
          <w:tcPr>
            <w:tcW w:w="776" w:type="pct"/>
          </w:tcPr>
          <w:p w14:paraId="631D918B" w14:textId="75B9AD90" w:rsidR="006F170C" w:rsidRPr="006A64DF" w:rsidRDefault="006F170C" w:rsidP="006F170C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TEXT</w:t>
            </w:r>
          </w:p>
        </w:tc>
      </w:tr>
      <w:tr w:rsidR="006F170C" w14:paraId="37448E05" w14:textId="77777777" w:rsidTr="006F170C">
        <w:tc>
          <w:tcPr>
            <w:tcW w:w="799" w:type="pct"/>
          </w:tcPr>
          <w:p w14:paraId="0E2F66F6" w14:textId="20F08DD5" w:rsidR="006F170C" w:rsidRDefault="006F170C" w:rsidP="006F170C">
            <w:pPr>
              <w:pStyle w:val="StandardTEXT"/>
              <w:rPr>
                <w:lang w:eastAsia="en-US"/>
              </w:rPr>
            </w:pPr>
            <w:r w:rsidRPr="006F170C">
              <w:rPr>
                <w:lang w:eastAsia="en-US"/>
              </w:rPr>
              <w:t>1559309254221</w:t>
            </w:r>
          </w:p>
        </w:tc>
        <w:tc>
          <w:tcPr>
            <w:tcW w:w="902" w:type="pct"/>
          </w:tcPr>
          <w:p w14:paraId="64E04A0E" w14:textId="50623116" w:rsidR="006F170C" w:rsidRDefault="006F170C" w:rsidP="006F170C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855" w:type="pct"/>
          </w:tcPr>
          <w:p w14:paraId="0B85F932" w14:textId="006BBFF1" w:rsidR="006F170C" w:rsidRDefault="006F170C" w:rsidP="006F170C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855" w:type="pct"/>
          </w:tcPr>
          <w:p w14:paraId="2DB59B2D" w14:textId="1CE19CEB" w:rsidR="006F170C" w:rsidRDefault="006F170C" w:rsidP="006F170C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814" w:type="pct"/>
          </w:tcPr>
          <w:p w14:paraId="2B0EE70A" w14:textId="38F45C44" w:rsidR="006F170C" w:rsidRDefault="006F170C" w:rsidP="006F170C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GT</w:t>
            </w:r>
          </w:p>
        </w:tc>
        <w:tc>
          <w:tcPr>
            <w:tcW w:w="776" w:type="pct"/>
          </w:tcPr>
          <w:p w14:paraId="75C22E5D" w14:textId="118460D1" w:rsidR="006F170C" w:rsidRDefault="006F170C" w:rsidP="006F170C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C</w:t>
            </w:r>
          </w:p>
        </w:tc>
      </w:tr>
    </w:tbl>
    <w:p w14:paraId="3D573225" w14:textId="593B3B63" w:rsidR="0047145C" w:rsidRDefault="006F170C" w:rsidP="006A64DF">
      <w:pPr>
        <w:pStyle w:val="StandardTEXT"/>
        <w:rPr>
          <w:lang w:eastAsia="en-US"/>
        </w:rPr>
      </w:pPr>
      <w:r>
        <w:rPr>
          <w:lang w:eastAsia="en-US"/>
        </w:rPr>
        <w:t xml:space="preserve">Vorsicht: beim Beispiel ab </w:t>
      </w:r>
      <w:r w:rsidRPr="006F170C">
        <w:rPr>
          <w:b/>
          <w:lang w:eastAsia="en-US"/>
        </w:rPr>
        <w:t>mancontrol</w:t>
      </w:r>
      <w:r>
        <w:rPr>
          <w:lang w:eastAsia="en-US"/>
        </w:rPr>
        <w:t xml:space="preserve"> sind die Werte unabhängig dessen zuvor, da nur für Aktor wichtig!</w:t>
      </w:r>
    </w:p>
    <w:p w14:paraId="267E4984" w14:textId="6EC8DF06" w:rsidR="006F170C" w:rsidRDefault="006F170C" w:rsidP="006F170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id:</w:t>
      </w:r>
      <w:r>
        <w:rPr>
          <w:lang w:eastAsia="en-US"/>
        </w:rPr>
        <w:tab/>
        <w:t>automatisch inkrementierter Zähler, um die Tabelle zu sortieren / Reihen zu identifizieren</w:t>
      </w:r>
    </w:p>
    <w:p w14:paraId="2B20E81C" w14:textId="7CE5F443" w:rsidR="006F170C" w:rsidRDefault="006F170C" w:rsidP="006F170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IP:</w:t>
      </w:r>
      <w:r>
        <w:rPr>
          <w:lang w:eastAsia="en-US"/>
        </w:rPr>
        <w:tab/>
        <w:t>IP des Clients</w:t>
      </w:r>
    </w:p>
    <w:p w14:paraId="1CD8B36A" w14:textId="36E77FFF" w:rsidR="006F170C" w:rsidRDefault="006F170C" w:rsidP="006F170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refid:</w:t>
      </w:r>
      <w:r>
        <w:rPr>
          <w:b/>
          <w:lang w:eastAsia="en-US"/>
        </w:rPr>
        <w:tab/>
      </w:r>
      <w:r>
        <w:rPr>
          <w:lang w:eastAsia="en-US"/>
        </w:rPr>
        <w:t>vom System zugewiesene ID, die für die meisten Aktionen benötigt wird</w:t>
      </w:r>
    </w:p>
    <w:p w14:paraId="6A262157" w14:textId="26DDD32B" w:rsidR="006F170C" w:rsidRDefault="006F170C" w:rsidP="006F170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category:</w:t>
      </w:r>
      <w:r>
        <w:rPr>
          <w:lang w:eastAsia="en-US"/>
        </w:rPr>
        <w:tab/>
        <w:t>„sensor“ oder „actuator“</w:t>
      </w:r>
    </w:p>
    <w:p w14:paraId="26FACE59" w14:textId="6FDC3427" w:rsidR="006F170C" w:rsidRDefault="006F170C" w:rsidP="006F170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lastRenderedPageBreak/>
        <w:t>types:</w:t>
      </w:r>
      <w:r>
        <w:rPr>
          <w:lang w:eastAsia="en-US"/>
        </w:rPr>
        <w:tab/>
        <w:t>aus reference.db übernommener Name des Sensors</w:t>
      </w:r>
    </w:p>
    <w:p w14:paraId="6DC9BF84" w14:textId="08A7694A" w:rsidR="006F170C" w:rsidRDefault="006F170C" w:rsidP="006F170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curunit:</w:t>
      </w:r>
      <w:r>
        <w:rPr>
          <w:lang w:eastAsia="en-US"/>
        </w:rPr>
        <w:tab/>
        <w:t>Derzeitig zum Anzeigen verwendete Einheiten</w:t>
      </w:r>
    </w:p>
    <w:p w14:paraId="197EF9A0" w14:textId="4C0E157A" w:rsidR="006F170C" w:rsidRDefault="006F170C" w:rsidP="006F170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curinterval:</w:t>
      </w:r>
      <w:r>
        <w:rPr>
          <w:lang w:eastAsia="en-US"/>
        </w:rPr>
        <w:tab/>
        <w:t>Derzeitiges Sendeintervall des Sensors</w:t>
      </w:r>
      <w:r w:rsidR="001A06E0">
        <w:rPr>
          <w:lang w:eastAsia="en-US"/>
        </w:rPr>
        <w:t xml:space="preserve"> in Sekunden</w:t>
      </w:r>
    </w:p>
    <w:p w14:paraId="0FB9BD85" w14:textId="4FA3E560" w:rsidR="006F170C" w:rsidRDefault="006F170C" w:rsidP="006F170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dispname:</w:t>
      </w:r>
      <w:r>
        <w:rPr>
          <w:lang w:eastAsia="en-US"/>
        </w:rPr>
        <w:tab/>
        <w:t>Anzeigename des Clients auf der Weboberfläche</w:t>
      </w:r>
    </w:p>
    <w:p w14:paraId="5DA380AC" w14:textId="157AC568" w:rsidR="006F170C" w:rsidRDefault="00471DB9" w:rsidP="006F170C">
      <w:pPr>
        <w:pStyle w:val="StandardTEXT"/>
        <w:ind w:left="2127" w:hanging="2127"/>
        <w:rPr>
          <w:lang w:eastAsia="en-US"/>
        </w:rPr>
      </w:pPr>
      <w:r w:rsidRPr="00471DB9">
        <w:rPr>
          <w:b/>
          <w:lang w:eastAsia="en-US"/>
        </w:rPr>
        <w:t>status:</w:t>
      </w:r>
      <w:r w:rsidRPr="00471DB9">
        <w:rPr>
          <w:lang w:eastAsia="en-US"/>
        </w:rPr>
        <w:tab/>
        <w:t>„connected“ oder „disconnected“, zeigt an, ob ein Sensor noch</w:t>
      </w:r>
      <w:r>
        <w:rPr>
          <w:lang w:eastAsia="en-US"/>
        </w:rPr>
        <w:t xml:space="preserve"> erreichbar ist</w:t>
      </w:r>
    </w:p>
    <w:p w14:paraId="21F3E9D8" w14:textId="04509C1C" w:rsidR="00471DB9" w:rsidRDefault="00471DB9" w:rsidP="006F170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islogged:</w:t>
      </w:r>
      <w:r>
        <w:rPr>
          <w:lang w:eastAsia="en-US"/>
        </w:rPr>
        <w:tab/>
        <w:t>momentan ohne Funktion</w:t>
      </w:r>
    </w:p>
    <w:p w14:paraId="23819FF6" w14:textId="317C2A8B" w:rsidR="00471DB9" w:rsidRDefault="00471DB9" w:rsidP="006F170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isnotifying:</w:t>
      </w:r>
      <w:r>
        <w:rPr>
          <w:lang w:eastAsia="en-US"/>
        </w:rPr>
        <w:tab/>
        <w:t>momentan ohne Funktion</w:t>
      </w:r>
    </w:p>
    <w:p w14:paraId="0378ED7E" w14:textId="5113C7F3" w:rsidR="00471DB9" w:rsidRDefault="00471DB9" w:rsidP="006F170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showndatapoints:</w:t>
      </w:r>
      <w:r>
        <w:rPr>
          <w:lang w:eastAsia="en-US"/>
        </w:rPr>
        <w:tab/>
        <w:t>Legt fest, wie viele Datenpunkte für diesen Sensor auf dem Dashboard pro Messtyp im Verlauf dargestellt werden</w:t>
      </w:r>
    </w:p>
    <w:p w14:paraId="3467163D" w14:textId="52564E6F" w:rsidR="006F170C" w:rsidRDefault="00471DB9" w:rsidP="00471DB9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isvisible:</w:t>
      </w:r>
      <w:r>
        <w:rPr>
          <w:lang w:eastAsia="en-US"/>
        </w:rPr>
        <w:tab/>
        <w:t>legt fest, ob ein Sensor auf dem Dashboard angezeigt wird</w:t>
      </w:r>
    </w:p>
    <w:p w14:paraId="540BEAF7" w14:textId="59EF02C1" w:rsidR="00471DB9" w:rsidRDefault="00471DB9" w:rsidP="00471DB9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lastmsgtime:</w:t>
      </w:r>
      <w:r>
        <w:rPr>
          <w:lang w:eastAsia="en-US"/>
        </w:rPr>
        <w:tab/>
        <w:t>Unixzeit in Millisekunden, wann die letzte Nachricht von dem Sensor empfangen wurde</w:t>
      </w:r>
    </w:p>
    <w:p w14:paraId="41497EAE" w14:textId="01D10208" w:rsidR="00471DB9" w:rsidRDefault="00471DB9" w:rsidP="00471DB9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mancontrol:</w:t>
      </w:r>
      <w:r>
        <w:rPr>
          <w:lang w:eastAsia="en-US"/>
        </w:rPr>
        <w:tab/>
        <w:t>Zustand der manuellen Steuerung eines Aktors</w:t>
      </w:r>
    </w:p>
    <w:p w14:paraId="4A47AE51" w14:textId="59B073B4" w:rsidR="00471DB9" w:rsidRDefault="00471DB9" w:rsidP="00471DB9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linkedto:</w:t>
      </w:r>
      <w:r>
        <w:rPr>
          <w:lang w:eastAsia="en-US"/>
        </w:rPr>
        <w:tab/>
      </w:r>
      <w:r w:rsidRPr="00471DB9">
        <w:rPr>
          <w:b/>
          <w:lang w:eastAsia="en-US"/>
        </w:rPr>
        <w:t>refid</w:t>
      </w:r>
      <w:r>
        <w:rPr>
          <w:lang w:eastAsia="en-US"/>
        </w:rPr>
        <w:t xml:space="preserve"> des verknüpften Sensors, ansonsten leer oder 0</w:t>
      </w:r>
    </w:p>
    <w:p w14:paraId="6153AA1D" w14:textId="1175CF70" w:rsidR="00471DB9" w:rsidRDefault="00471DB9" w:rsidP="00471DB9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threshold:</w:t>
      </w:r>
      <w:r>
        <w:rPr>
          <w:lang w:eastAsia="en-US"/>
        </w:rPr>
        <w:tab/>
        <w:t>Schwellwert, bei welchem der Aktor aktiviert werden soll</w:t>
      </w:r>
    </w:p>
    <w:p w14:paraId="6FA3BD2C" w14:textId="4FFA5CD5" w:rsidR="00471DB9" w:rsidRDefault="00471DB9" w:rsidP="00471DB9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linkrule:</w:t>
      </w:r>
      <w:r>
        <w:rPr>
          <w:lang w:eastAsia="en-US"/>
        </w:rPr>
        <w:tab/>
        <w:t>Aktivierung, wenn über dem Schwellwert (GT) oder unterhalb (LT)</w:t>
      </w:r>
    </w:p>
    <w:p w14:paraId="52C832F1" w14:textId="2C1F3064" w:rsidR="00471DB9" w:rsidRPr="00471DB9" w:rsidRDefault="00471DB9" w:rsidP="00471DB9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linkedMeas:</w:t>
      </w:r>
      <w:r>
        <w:rPr>
          <w:lang w:eastAsia="en-US"/>
        </w:rPr>
        <w:tab/>
        <w:t>Auswahl, welche Messart eines Sensors mit dem Schwellwert verglichen werden</w:t>
      </w:r>
    </w:p>
    <w:p w14:paraId="5CD16C69" w14:textId="73A7BBE2" w:rsidR="009F351D" w:rsidRDefault="009F351D" w:rsidP="009F351D">
      <w:pPr>
        <w:pStyle w:val="berschrift3"/>
        <w:rPr>
          <w:lang w:eastAsia="en-US"/>
        </w:rPr>
      </w:pPr>
      <w:r>
        <w:rPr>
          <w:lang w:eastAsia="en-US"/>
        </w:rPr>
        <w:t>Tabelle uigroups</w:t>
      </w:r>
    </w:p>
    <w:tbl>
      <w:tblPr>
        <w:tblStyle w:val="Gitternetztabelle1hell"/>
        <w:tblW w:w="5000" w:type="pct"/>
        <w:tblLook w:val="0420" w:firstRow="1" w:lastRow="0" w:firstColumn="0" w:lastColumn="0" w:noHBand="0" w:noVBand="1"/>
      </w:tblPr>
      <w:tblGrid>
        <w:gridCol w:w="2379"/>
        <w:gridCol w:w="2148"/>
        <w:gridCol w:w="2177"/>
        <w:gridCol w:w="2299"/>
      </w:tblGrid>
      <w:tr w:rsidR="00E45B3E" w14:paraId="207F1281" w14:textId="77777777" w:rsidTr="00E45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21" w:type="pct"/>
          </w:tcPr>
          <w:p w14:paraId="35BC7676" w14:textId="13CA67C0" w:rsidR="00E45B3E" w:rsidRDefault="00E45B3E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id</w:t>
            </w:r>
          </w:p>
        </w:tc>
        <w:tc>
          <w:tcPr>
            <w:tcW w:w="1193" w:type="pct"/>
          </w:tcPr>
          <w:p w14:paraId="1A195D45" w14:textId="265AF8C8" w:rsidR="00E45B3E" w:rsidRDefault="00E45B3E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htmlid</w:t>
            </w:r>
          </w:p>
        </w:tc>
        <w:tc>
          <w:tcPr>
            <w:tcW w:w="1209" w:type="pct"/>
          </w:tcPr>
          <w:p w14:paraId="5A1BE6B9" w14:textId="7F22FD84" w:rsidR="00E45B3E" w:rsidRDefault="00E45B3E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  <w:tc>
          <w:tcPr>
            <w:tcW w:w="1277" w:type="pct"/>
          </w:tcPr>
          <w:p w14:paraId="7B6F2C0F" w14:textId="112338AC" w:rsidR="00E45B3E" w:rsidRDefault="00E45B3E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items</w:t>
            </w:r>
          </w:p>
        </w:tc>
      </w:tr>
      <w:tr w:rsidR="00E45B3E" w14:paraId="311C0705" w14:textId="77777777" w:rsidTr="00E45B3E">
        <w:tc>
          <w:tcPr>
            <w:tcW w:w="1321" w:type="pct"/>
          </w:tcPr>
          <w:p w14:paraId="45F59975" w14:textId="0262117F" w:rsidR="00E45B3E" w:rsidRPr="006A64DF" w:rsidRDefault="00E45B3E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INTEGER</w:t>
            </w:r>
          </w:p>
        </w:tc>
        <w:tc>
          <w:tcPr>
            <w:tcW w:w="1193" w:type="pct"/>
          </w:tcPr>
          <w:p w14:paraId="7A0CF8FD" w14:textId="1DF4E1AF" w:rsidR="00E45B3E" w:rsidRPr="006A64DF" w:rsidRDefault="00E45B3E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TEXT</w:t>
            </w:r>
          </w:p>
        </w:tc>
        <w:tc>
          <w:tcPr>
            <w:tcW w:w="1209" w:type="pct"/>
          </w:tcPr>
          <w:p w14:paraId="5EB8F9CB" w14:textId="755606F5" w:rsidR="00E45B3E" w:rsidRPr="006A64DF" w:rsidRDefault="00E45B3E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TEXT</w:t>
            </w:r>
          </w:p>
        </w:tc>
        <w:tc>
          <w:tcPr>
            <w:tcW w:w="1277" w:type="pct"/>
          </w:tcPr>
          <w:p w14:paraId="7953D28F" w14:textId="0867C6C6" w:rsidR="00E45B3E" w:rsidRPr="006A64DF" w:rsidRDefault="00E45B3E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TEXT</w:t>
            </w:r>
          </w:p>
        </w:tc>
      </w:tr>
      <w:tr w:rsidR="00E45B3E" w14:paraId="7976BB75" w14:textId="77777777" w:rsidTr="00E45B3E">
        <w:tc>
          <w:tcPr>
            <w:tcW w:w="1321" w:type="pct"/>
          </w:tcPr>
          <w:p w14:paraId="1B461C57" w14:textId="10413FB2" w:rsidR="00E45B3E" w:rsidRDefault="00E45B3E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93" w:type="pct"/>
          </w:tcPr>
          <w:p w14:paraId="6BBA010E" w14:textId="3235581F" w:rsidR="00E45B3E" w:rsidRDefault="00E45B3E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09" w:type="pct"/>
          </w:tcPr>
          <w:p w14:paraId="59C772EA" w14:textId="3F48698B" w:rsidR="00E45B3E" w:rsidRDefault="00E45B3E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Erste Gruppe</w:t>
            </w:r>
          </w:p>
        </w:tc>
        <w:tc>
          <w:tcPr>
            <w:tcW w:w="1277" w:type="pct"/>
          </w:tcPr>
          <w:p w14:paraId="53906C86" w14:textId="708C92CD" w:rsidR="00E45B3E" w:rsidRDefault="00E45B3E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VC</w:t>
            </w:r>
          </w:p>
        </w:tc>
      </w:tr>
    </w:tbl>
    <w:p w14:paraId="304A8901" w14:textId="3676B64B" w:rsidR="009F351D" w:rsidRDefault="009F351D" w:rsidP="009F351D">
      <w:pPr>
        <w:pStyle w:val="StandardTEXT"/>
        <w:rPr>
          <w:lang w:eastAsia="en-US"/>
        </w:rPr>
      </w:pPr>
    </w:p>
    <w:p w14:paraId="239C50DD" w14:textId="31C599B5" w:rsidR="00376A9C" w:rsidRDefault="00376A9C" w:rsidP="00376A9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lastRenderedPageBreak/>
        <w:t>id:</w:t>
      </w:r>
      <w:r>
        <w:rPr>
          <w:lang w:eastAsia="en-US"/>
        </w:rPr>
        <w:tab/>
        <w:t>automatisch inkrementierter Zähler, um die Tabelle zu sortieren / Reihen zu identifizieren</w:t>
      </w:r>
    </w:p>
    <w:p w14:paraId="04A6896D" w14:textId="629E81E3" w:rsidR="00376A9C" w:rsidRDefault="00376A9C" w:rsidP="00376A9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htmlid:</w:t>
      </w:r>
      <w:r>
        <w:rPr>
          <w:lang w:eastAsia="en-US"/>
        </w:rPr>
        <w:tab/>
        <w:t>Nummer der Gruppe auf der Weboberfläche</w:t>
      </w:r>
    </w:p>
    <w:p w14:paraId="75E9DED1" w14:textId="49E77AF2" w:rsidR="00376A9C" w:rsidRDefault="00376A9C" w:rsidP="00376A9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name:</w:t>
      </w:r>
      <w:r>
        <w:rPr>
          <w:lang w:eastAsia="en-US"/>
        </w:rPr>
        <w:tab/>
        <w:t>Anzeigename / Titel der Gruppe, wird bei Discovery automatisch mit Name bzw. Typ des Sensors initialisiert</w:t>
      </w:r>
    </w:p>
    <w:p w14:paraId="05581733" w14:textId="08FE7B3E" w:rsidR="00376A9C" w:rsidRDefault="00376A9C" w:rsidP="00376A9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items:</w:t>
      </w:r>
      <w:r>
        <w:rPr>
          <w:lang w:eastAsia="en-US"/>
        </w:rPr>
        <w:tab/>
        <w:t>codierte Angabe der enthaltenen Items. Anzahl Buchstaben = Anzahl Items, Buchstaben können dabei V (Value) und C (Chart) sein</w:t>
      </w:r>
    </w:p>
    <w:p w14:paraId="033C274D" w14:textId="09AEAE7D" w:rsidR="009F351D" w:rsidRDefault="00376A9C" w:rsidP="00376A9C">
      <w:pPr>
        <w:pStyle w:val="berschrift3"/>
        <w:rPr>
          <w:lang w:eastAsia="en-US"/>
        </w:rPr>
      </w:pPr>
      <w:r>
        <w:rPr>
          <w:lang w:eastAsia="en-US"/>
        </w:rPr>
        <w:t>Tabelle uilayout</w:t>
      </w:r>
    </w:p>
    <w:tbl>
      <w:tblPr>
        <w:tblStyle w:val="Gitternetztabelle1hell"/>
        <w:tblW w:w="5000" w:type="pct"/>
        <w:tblLook w:val="0420" w:firstRow="1" w:lastRow="0" w:firstColumn="0" w:lastColumn="0" w:noHBand="0" w:noVBand="1"/>
      </w:tblPr>
      <w:tblGrid>
        <w:gridCol w:w="2379"/>
        <w:gridCol w:w="2148"/>
        <w:gridCol w:w="2177"/>
        <w:gridCol w:w="2299"/>
      </w:tblGrid>
      <w:tr w:rsidR="00376A9C" w14:paraId="6F2AFB68" w14:textId="77777777" w:rsidTr="00AC5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21" w:type="pct"/>
          </w:tcPr>
          <w:p w14:paraId="3BEDB2F9" w14:textId="77777777" w:rsidR="00376A9C" w:rsidRDefault="00376A9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id</w:t>
            </w:r>
          </w:p>
        </w:tc>
        <w:tc>
          <w:tcPr>
            <w:tcW w:w="1193" w:type="pct"/>
          </w:tcPr>
          <w:p w14:paraId="28F7D233" w14:textId="77777777" w:rsidR="00376A9C" w:rsidRDefault="00376A9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htmlid</w:t>
            </w:r>
          </w:p>
        </w:tc>
        <w:tc>
          <w:tcPr>
            <w:tcW w:w="1209" w:type="pct"/>
          </w:tcPr>
          <w:p w14:paraId="4647BCE7" w14:textId="00EE9A34" w:rsidR="00376A9C" w:rsidRDefault="00376A9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numbergroup</w:t>
            </w:r>
          </w:p>
        </w:tc>
        <w:tc>
          <w:tcPr>
            <w:tcW w:w="1277" w:type="pct"/>
          </w:tcPr>
          <w:p w14:paraId="4926C39B" w14:textId="4781CDA0" w:rsidR="00376A9C" w:rsidRDefault="00376A9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numberitem</w:t>
            </w:r>
          </w:p>
        </w:tc>
      </w:tr>
      <w:tr w:rsidR="00376A9C" w14:paraId="289C55E7" w14:textId="77777777" w:rsidTr="00AC521E">
        <w:tc>
          <w:tcPr>
            <w:tcW w:w="1321" w:type="pct"/>
          </w:tcPr>
          <w:p w14:paraId="5EFBA669" w14:textId="77777777" w:rsidR="00376A9C" w:rsidRPr="006A64DF" w:rsidRDefault="00376A9C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INTEGER</w:t>
            </w:r>
          </w:p>
        </w:tc>
        <w:tc>
          <w:tcPr>
            <w:tcW w:w="1193" w:type="pct"/>
          </w:tcPr>
          <w:p w14:paraId="772BFE0E" w14:textId="77777777" w:rsidR="00376A9C" w:rsidRPr="006A64DF" w:rsidRDefault="00376A9C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TEXT</w:t>
            </w:r>
          </w:p>
        </w:tc>
        <w:tc>
          <w:tcPr>
            <w:tcW w:w="1209" w:type="pct"/>
          </w:tcPr>
          <w:p w14:paraId="6DBE5F36" w14:textId="1A107923" w:rsidR="00376A9C" w:rsidRPr="006A64DF" w:rsidRDefault="00376A9C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INTEGER</w:t>
            </w:r>
          </w:p>
        </w:tc>
        <w:tc>
          <w:tcPr>
            <w:tcW w:w="1277" w:type="pct"/>
          </w:tcPr>
          <w:p w14:paraId="3B578BD6" w14:textId="51BF3CAD" w:rsidR="00376A9C" w:rsidRPr="006A64DF" w:rsidRDefault="00376A9C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INTEGER</w:t>
            </w:r>
          </w:p>
        </w:tc>
      </w:tr>
      <w:tr w:rsidR="00376A9C" w14:paraId="0C75EAC6" w14:textId="77777777" w:rsidTr="00AC521E">
        <w:tc>
          <w:tcPr>
            <w:tcW w:w="1321" w:type="pct"/>
          </w:tcPr>
          <w:p w14:paraId="10984B7F" w14:textId="44251A74" w:rsidR="00376A9C" w:rsidRDefault="00376A9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93" w:type="pct"/>
          </w:tcPr>
          <w:p w14:paraId="3D95130A" w14:textId="56E297CD" w:rsidR="00376A9C" w:rsidRDefault="00376A9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val-Temp-10</w:t>
            </w:r>
          </w:p>
        </w:tc>
        <w:tc>
          <w:tcPr>
            <w:tcW w:w="1209" w:type="pct"/>
          </w:tcPr>
          <w:p w14:paraId="1B08408D" w14:textId="4DE675DA" w:rsidR="00376A9C" w:rsidRDefault="00376A9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7" w:type="pct"/>
          </w:tcPr>
          <w:p w14:paraId="26A11380" w14:textId="31FF9547" w:rsidR="00376A9C" w:rsidRDefault="00376A9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</w:tbl>
    <w:p w14:paraId="194085E4" w14:textId="0D68B8AC" w:rsidR="00376A9C" w:rsidRDefault="00376A9C" w:rsidP="009F351D">
      <w:pPr>
        <w:pStyle w:val="StandardTEXT"/>
        <w:rPr>
          <w:lang w:eastAsia="en-US"/>
        </w:rPr>
      </w:pPr>
    </w:p>
    <w:p w14:paraId="0DDFB368" w14:textId="625F58B0" w:rsidR="00376A9C" w:rsidRDefault="00376A9C" w:rsidP="00376A9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id:</w:t>
      </w:r>
      <w:r>
        <w:rPr>
          <w:lang w:eastAsia="en-US"/>
        </w:rPr>
        <w:tab/>
        <w:t>automatisch inkrementierter Zähler, um die Tabelle zu sortieren / Reihen zu identifizieren</w:t>
      </w:r>
    </w:p>
    <w:p w14:paraId="7EDA42EE" w14:textId="124777A8" w:rsidR="00376A9C" w:rsidRDefault="00376A9C" w:rsidP="00376A9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htmlid:</w:t>
      </w:r>
      <w:r>
        <w:rPr>
          <w:lang w:eastAsia="en-US"/>
        </w:rPr>
        <w:tab/>
        <w:t>Angabe verschiedener Parameter</w:t>
      </w:r>
      <w:r w:rsidR="00031F61">
        <w:rPr>
          <w:lang w:eastAsia="en-US"/>
        </w:rPr>
        <w:t>,</w:t>
      </w:r>
      <w:r>
        <w:rPr>
          <w:lang w:eastAsia="en-US"/>
        </w:rPr>
        <w:t xml:space="preserve"> mit </w:t>
      </w:r>
      <w:r w:rsidRPr="00031F61">
        <w:rPr>
          <w:b/>
          <w:lang w:eastAsia="en-US"/>
        </w:rPr>
        <w:t>-</w:t>
      </w:r>
      <w:r>
        <w:rPr>
          <w:lang w:eastAsia="en-US"/>
        </w:rPr>
        <w:t xml:space="preserve"> getrennt:</w:t>
      </w:r>
    </w:p>
    <w:p w14:paraId="115E4622" w14:textId="0E540383" w:rsidR="00376A9C" w:rsidRDefault="00376A9C" w:rsidP="00376A9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ab/>
      </w:r>
      <w:r>
        <w:rPr>
          <w:b/>
          <w:lang w:eastAsia="en-US"/>
        </w:rPr>
        <w:tab/>
      </w:r>
      <w:r w:rsidRPr="005702E1">
        <w:rPr>
          <w:lang w:eastAsia="en-US"/>
        </w:rPr>
        <w:t>1.</w:t>
      </w:r>
      <w:r>
        <w:rPr>
          <w:lang w:eastAsia="en-US"/>
        </w:rPr>
        <w:t xml:space="preserve"> val / chart</w:t>
      </w:r>
    </w:p>
    <w:p w14:paraId="48176FE3" w14:textId="5BD6A0FC" w:rsidR="00376A9C" w:rsidRDefault="00376A9C" w:rsidP="00376A9C">
      <w:pPr>
        <w:pStyle w:val="StandardTEXT"/>
        <w:ind w:left="2127" w:hanging="2127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2. </w:t>
      </w:r>
      <w:r w:rsidR="005702E1">
        <w:rPr>
          <w:lang w:eastAsia="en-US"/>
        </w:rPr>
        <w:t xml:space="preserve">Code für Messtyp, siehe </w:t>
      </w:r>
      <w:r w:rsidR="00594917">
        <w:rPr>
          <w:highlight w:val="yellow"/>
          <w:lang w:eastAsia="en-US"/>
        </w:rPr>
        <w:fldChar w:fldCharType="begin"/>
      </w:r>
      <w:r w:rsidR="00594917">
        <w:rPr>
          <w:lang w:eastAsia="en-US"/>
        </w:rPr>
        <w:instrText xml:space="preserve"> REF _Ref10212452 \r \h </w:instrText>
      </w:r>
      <w:r w:rsidR="00594917">
        <w:rPr>
          <w:highlight w:val="yellow"/>
          <w:lang w:eastAsia="en-US"/>
        </w:rPr>
      </w:r>
      <w:r w:rsidR="00594917">
        <w:rPr>
          <w:highlight w:val="yellow"/>
          <w:lang w:eastAsia="en-US"/>
        </w:rPr>
        <w:fldChar w:fldCharType="separate"/>
      </w:r>
      <w:r w:rsidR="00594917">
        <w:rPr>
          <w:lang w:eastAsia="en-US"/>
        </w:rPr>
        <w:t>1.5</w:t>
      </w:r>
      <w:r w:rsidR="00594917">
        <w:rPr>
          <w:highlight w:val="yellow"/>
          <w:lang w:eastAsia="en-US"/>
        </w:rPr>
        <w:fldChar w:fldCharType="end"/>
      </w:r>
    </w:p>
    <w:p w14:paraId="2BCF64D2" w14:textId="76D0A109" w:rsidR="005702E1" w:rsidRDefault="005702E1" w:rsidP="00376A9C">
      <w:pPr>
        <w:pStyle w:val="StandardTEXT"/>
        <w:ind w:left="2127" w:hanging="2127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3. </w:t>
      </w:r>
      <w:r w:rsidRPr="005702E1">
        <w:rPr>
          <w:b/>
          <w:lang w:eastAsia="en-US"/>
        </w:rPr>
        <w:t>refid</w:t>
      </w:r>
      <w:r>
        <w:rPr>
          <w:lang w:eastAsia="en-US"/>
        </w:rPr>
        <w:t xml:space="preserve"> des Sensors</w:t>
      </w:r>
    </w:p>
    <w:p w14:paraId="724A6449" w14:textId="17B99FDC" w:rsidR="00376A9C" w:rsidRDefault="00376A9C" w:rsidP="00376A9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numbergroup:</w:t>
      </w:r>
      <w:r>
        <w:rPr>
          <w:lang w:eastAsia="en-US"/>
        </w:rPr>
        <w:tab/>
        <w:t>Angabe, in welche Gruppe das Item platziert werden soll</w:t>
      </w:r>
    </w:p>
    <w:p w14:paraId="47367477" w14:textId="748A7255" w:rsidR="00376A9C" w:rsidRDefault="00376A9C" w:rsidP="00376A9C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numberitem:</w:t>
      </w:r>
      <w:r>
        <w:rPr>
          <w:lang w:eastAsia="en-US"/>
        </w:rPr>
        <w:tab/>
        <w:t>Angabe, an welche Position das Item in der Gruppe platziert werden soll</w:t>
      </w:r>
    </w:p>
    <w:p w14:paraId="05814800" w14:textId="36790367" w:rsidR="00376A9C" w:rsidRDefault="00D70F8A" w:rsidP="00D70F8A">
      <w:pPr>
        <w:pStyle w:val="berschrift3"/>
        <w:rPr>
          <w:lang w:eastAsia="en-US"/>
        </w:rPr>
      </w:pPr>
      <w:r>
        <w:rPr>
          <w:lang w:eastAsia="en-US"/>
        </w:rPr>
        <w:t>Tabellen mit Logwerten</w:t>
      </w:r>
    </w:p>
    <w:p w14:paraId="5B846666" w14:textId="43CEC56E" w:rsidR="007C6F15" w:rsidRDefault="007C6F15" w:rsidP="007C6F15">
      <w:pPr>
        <w:pStyle w:val="StandardTEXT"/>
        <w:rPr>
          <w:lang w:eastAsia="en-US"/>
        </w:rPr>
      </w:pPr>
      <w:r>
        <w:rPr>
          <w:lang w:eastAsia="en-US"/>
        </w:rPr>
        <w:t>Die einzelnen Tabellen folgen dabei dem Namensschema:</w:t>
      </w:r>
    </w:p>
    <w:p w14:paraId="6E78D411" w14:textId="15D811A5" w:rsidR="007C6F15" w:rsidRDefault="007C6F15" w:rsidP="007C6F15">
      <w:pPr>
        <w:pStyle w:val="StandardTEXT"/>
        <w:rPr>
          <w:lang w:eastAsia="en-US"/>
        </w:rPr>
      </w:pPr>
      <w:r>
        <w:rPr>
          <w:lang w:eastAsia="en-US"/>
        </w:rPr>
        <w:tab/>
        <w:t xml:space="preserve">- codierter Messwerttyp, siehe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_Ref10208246 \r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1.3</w:t>
      </w:r>
      <w:r>
        <w:rPr>
          <w:lang w:eastAsia="en-US"/>
        </w:rPr>
        <w:fldChar w:fldCharType="end"/>
      </w:r>
    </w:p>
    <w:p w14:paraId="1D29B505" w14:textId="0BC94F7A" w:rsidR="007C6F15" w:rsidRDefault="007C6F15" w:rsidP="007C6F15">
      <w:pPr>
        <w:pStyle w:val="StandardTEXT"/>
        <w:rPr>
          <w:lang w:eastAsia="en-US"/>
        </w:rPr>
      </w:pPr>
      <w:r>
        <w:rPr>
          <w:lang w:eastAsia="en-US"/>
        </w:rPr>
        <w:tab/>
        <w:t xml:space="preserve">- Trennzeichen </w:t>
      </w:r>
      <w:r w:rsidRPr="007C6F15">
        <w:rPr>
          <w:b/>
          <w:lang w:eastAsia="en-US"/>
        </w:rPr>
        <w:t>_</w:t>
      </w:r>
    </w:p>
    <w:p w14:paraId="44FAB850" w14:textId="75DB329E" w:rsidR="007C6F15" w:rsidRDefault="007C6F15" w:rsidP="007C6F15">
      <w:pPr>
        <w:pStyle w:val="StandardTEXT"/>
        <w:rPr>
          <w:lang w:eastAsia="en-US"/>
        </w:rPr>
      </w:pPr>
      <w:r>
        <w:rPr>
          <w:lang w:eastAsia="en-US"/>
        </w:rPr>
        <w:lastRenderedPageBreak/>
        <w:tab/>
        <w:t xml:space="preserve">- </w:t>
      </w:r>
      <w:r w:rsidRPr="007C6F15">
        <w:rPr>
          <w:b/>
          <w:lang w:eastAsia="en-US"/>
        </w:rPr>
        <w:t>refid</w:t>
      </w:r>
      <w:r>
        <w:rPr>
          <w:lang w:eastAsia="en-US"/>
        </w:rPr>
        <w:t xml:space="preserve"> des Sensors</w:t>
      </w:r>
    </w:p>
    <w:p w14:paraId="7531E097" w14:textId="15C9FBD7" w:rsidR="007C6F15" w:rsidRDefault="007C6F15" w:rsidP="007C6F15">
      <w:pPr>
        <w:pStyle w:val="StandardTEXT"/>
        <w:rPr>
          <w:i/>
          <w:lang w:eastAsia="en-US"/>
        </w:rPr>
      </w:pPr>
      <w:r>
        <w:rPr>
          <w:lang w:eastAsia="en-US"/>
        </w:rPr>
        <w:t xml:space="preserve">Beispiel: </w:t>
      </w:r>
      <w:r w:rsidRPr="007C6F15">
        <w:rPr>
          <w:i/>
          <w:lang w:eastAsia="en-US"/>
        </w:rPr>
        <w:t>T_15</w:t>
      </w:r>
    </w:p>
    <w:p w14:paraId="00CF309D" w14:textId="089172CA" w:rsidR="00E2267F" w:rsidRPr="00E2267F" w:rsidRDefault="00E2267F" w:rsidP="007C6F15">
      <w:pPr>
        <w:pStyle w:val="StandardTEXT"/>
        <w:rPr>
          <w:lang w:eastAsia="en-US"/>
        </w:rPr>
      </w:pPr>
      <w:r>
        <w:rPr>
          <w:lang w:eastAsia="en-US"/>
        </w:rPr>
        <w:t>Beim Discovery werden für jeden benötigten Messwert</w:t>
      </w:r>
      <w:r w:rsidR="00771603">
        <w:rPr>
          <w:lang w:eastAsia="en-US"/>
        </w:rPr>
        <w:t>typ</w:t>
      </w:r>
      <w:r>
        <w:rPr>
          <w:lang w:eastAsia="en-US"/>
        </w:rPr>
        <w:t xml:space="preserve"> eine solche Tabelle erstellt.</w:t>
      </w:r>
    </w:p>
    <w:tbl>
      <w:tblPr>
        <w:tblStyle w:val="Gitternetztabelle1hell"/>
        <w:tblW w:w="5000" w:type="pct"/>
        <w:tblLook w:val="0420" w:firstRow="1" w:lastRow="0" w:firstColumn="0" w:lastColumn="0" w:noHBand="0" w:noVBand="1"/>
      </w:tblPr>
      <w:tblGrid>
        <w:gridCol w:w="1958"/>
        <w:gridCol w:w="3802"/>
        <w:gridCol w:w="1957"/>
        <w:gridCol w:w="1286"/>
      </w:tblGrid>
      <w:tr w:rsidR="00D70F8A" w14:paraId="079DD47F" w14:textId="77777777" w:rsidTr="00D70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7" w:type="pct"/>
          </w:tcPr>
          <w:p w14:paraId="2B330F8A" w14:textId="77777777" w:rsidR="00D70F8A" w:rsidRDefault="00D70F8A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id</w:t>
            </w:r>
          </w:p>
        </w:tc>
        <w:tc>
          <w:tcPr>
            <w:tcW w:w="2111" w:type="pct"/>
          </w:tcPr>
          <w:p w14:paraId="60E7DB33" w14:textId="7A8C1240" w:rsidR="00D70F8A" w:rsidRDefault="00D70F8A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timehr</w:t>
            </w:r>
          </w:p>
        </w:tc>
        <w:tc>
          <w:tcPr>
            <w:tcW w:w="1087" w:type="pct"/>
          </w:tcPr>
          <w:p w14:paraId="39D12AF7" w14:textId="1AFC6070" w:rsidR="00D70F8A" w:rsidRDefault="00D70F8A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timeunix</w:t>
            </w:r>
          </w:p>
        </w:tc>
        <w:tc>
          <w:tcPr>
            <w:tcW w:w="714" w:type="pct"/>
          </w:tcPr>
          <w:p w14:paraId="286A0DBD" w14:textId="611420E9" w:rsidR="00D70F8A" w:rsidRDefault="00D70F8A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value</w:t>
            </w:r>
          </w:p>
        </w:tc>
      </w:tr>
      <w:tr w:rsidR="00D70F8A" w14:paraId="296618BF" w14:textId="77777777" w:rsidTr="00D70F8A">
        <w:tc>
          <w:tcPr>
            <w:tcW w:w="1087" w:type="pct"/>
          </w:tcPr>
          <w:p w14:paraId="4CEDAE87" w14:textId="77777777" w:rsidR="00D70F8A" w:rsidRPr="006A64DF" w:rsidRDefault="00D70F8A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INTEGER</w:t>
            </w:r>
          </w:p>
        </w:tc>
        <w:tc>
          <w:tcPr>
            <w:tcW w:w="2111" w:type="pct"/>
          </w:tcPr>
          <w:p w14:paraId="554D5931" w14:textId="77777777" w:rsidR="00D70F8A" w:rsidRPr="006A64DF" w:rsidRDefault="00D70F8A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TEXT</w:t>
            </w:r>
          </w:p>
        </w:tc>
        <w:tc>
          <w:tcPr>
            <w:tcW w:w="1087" w:type="pct"/>
          </w:tcPr>
          <w:p w14:paraId="13639913" w14:textId="77777777" w:rsidR="00D70F8A" w:rsidRPr="006A64DF" w:rsidRDefault="00D70F8A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INTEGER</w:t>
            </w:r>
          </w:p>
        </w:tc>
        <w:tc>
          <w:tcPr>
            <w:tcW w:w="714" w:type="pct"/>
          </w:tcPr>
          <w:p w14:paraId="6EF4336F" w14:textId="149EB762" w:rsidR="00D70F8A" w:rsidRPr="006A64DF" w:rsidRDefault="00D70F8A" w:rsidP="00AC521E">
            <w:pPr>
              <w:pStyle w:val="StandardTEX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REAL</w:t>
            </w:r>
          </w:p>
        </w:tc>
      </w:tr>
      <w:tr w:rsidR="00D70F8A" w14:paraId="6557D74F" w14:textId="77777777" w:rsidTr="00D70F8A">
        <w:tc>
          <w:tcPr>
            <w:tcW w:w="1087" w:type="pct"/>
          </w:tcPr>
          <w:p w14:paraId="4CD00EC2" w14:textId="77777777" w:rsidR="00D70F8A" w:rsidRDefault="00D70F8A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11" w:type="pct"/>
          </w:tcPr>
          <w:p w14:paraId="64D30B3B" w14:textId="43C6E848" w:rsidR="00D70F8A" w:rsidRDefault="00D70F8A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2019-05-31T15:27:34</w:t>
            </w:r>
          </w:p>
        </w:tc>
        <w:tc>
          <w:tcPr>
            <w:tcW w:w="1087" w:type="pct"/>
          </w:tcPr>
          <w:p w14:paraId="0F62BFB6" w14:textId="1DF6813C" w:rsidR="00D70F8A" w:rsidRDefault="00D70F8A" w:rsidP="00AC521E">
            <w:pPr>
              <w:pStyle w:val="StandardTEXT"/>
              <w:rPr>
                <w:lang w:eastAsia="en-US"/>
              </w:rPr>
            </w:pPr>
            <w:r w:rsidRPr="006F170C">
              <w:rPr>
                <w:lang w:eastAsia="en-US"/>
              </w:rPr>
              <w:t>1559309254221</w:t>
            </w:r>
          </w:p>
        </w:tc>
        <w:tc>
          <w:tcPr>
            <w:tcW w:w="714" w:type="pct"/>
          </w:tcPr>
          <w:p w14:paraId="5A616476" w14:textId="787528C5" w:rsidR="00D70F8A" w:rsidRDefault="00D70F8A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20.3</w:t>
            </w:r>
          </w:p>
        </w:tc>
      </w:tr>
    </w:tbl>
    <w:p w14:paraId="48E5C698" w14:textId="77777777" w:rsidR="00D70F8A" w:rsidRPr="00D70F8A" w:rsidRDefault="00D70F8A" w:rsidP="00D70F8A">
      <w:pPr>
        <w:pStyle w:val="StandardTEXT"/>
        <w:rPr>
          <w:lang w:eastAsia="en-US"/>
        </w:rPr>
      </w:pPr>
    </w:p>
    <w:p w14:paraId="6028B464" w14:textId="73CE3D72" w:rsidR="00D70F8A" w:rsidRDefault="00D70F8A" w:rsidP="00D70F8A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id:</w:t>
      </w:r>
      <w:r>
        <w:rPr>
          <w:lang w:eastAsia="en-US"/>
        </w:rPr>
        <w:tab/>
        <w:t>automatisch inkrementierter Zähler, um die Tabelle zu sortieren / Reihen zu identifizieren</w:t>
      </w:r>
    </w:p>
    <w:p w14:paraId="4A183A92" w14:textId="6D94FA93" w:rsidR="00D70F8A" w:rsidRDefault="00D70F8A" w:rsidP="00D70F8A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timehr:</w:t>
      </w:r>
      <w:r>
        <w:rPr>
          <w:lang w:eastAsia="en-US"/>
        </w:rPr>
        <w:tab/>
        <w:t>Messzeitpunkt in lesbarer Form</w:t>
      </w:r>
    </w:p>
    <w:p w14:paraId="075DD809" w14:textId="073E61A2" w:rsidR="00D70F8A" w:rsidRDefault="00D70F8A" w:rsidP="00D70F8A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timeunix:</w:t>
      </w:r>
      <w:r>
        <w:rPr>
          <w:lang w:eastAsia="en-US"/>
        </w:rPr>
        <w:tab/>
        <w:t>Messzeitpunkt in Unixzeit in Millisekunden</w:t>
      </w:r>
    </w:p>
    <w:p w14:paraId="7F344436" w14:textId="2421C703" w:rsidR="00D70F8A" w:rsidRDefault="00D70F8A" w:rsidP="00D70F8A">
      <w:pPr>
        <w:pStyle w:val="StandardTEXT"/>
        <w:ind w:left="2127" w:hanging="2127"/>
        <w:rPr>
          <w:lang w:eastAsia="en-US"/>
        </w:rPr>
      </w:pPr>
      <w:r>
        <w:rPr>
          <w:b/>
          <w:lang w:eastAsia="en-US"/>
        </w:rPr>
        <w:t>value:</w:t>
      </w:r>
      <w:r>
        <w:rPr>
          <w:lang w:eastAsia="en-US"/>
        </w:rPr>
        <w:tab/>
        <w:t>aufgenommener Messwert</w:t>
      </w:r>
    </w:p>
    <w:p w14:paraId="4BD58190" w14:textId="77777777" w:rsidR="00376A9C" w:rsidRDefault="00376A9C" w:rsidP="009F351D">
      <w:pPr>
        <w:pStyle w:val="StandardTEXT"/>
        <w:rPr>
          <w:lang w:eastAsia="en-US"/>
        </w:rPr>
      </w:pPr>
    </w:p>
    <w:p w14:paraId="224B453B" w14:textId="77777777" w:rsidR="00376A9C" w:rsidRPr="009F351D" w:rsidRDefault="00376A9C" w:rsidP="009F351D">
      <w:pPr>
        <w:pStyle w:val="StandardTEXT"/>
        <w:rPr>
          <w:lang w:eastAsia="en-US"/>
        </w:rPr>
      </w:pPr>
    </w:p>
    <w:p w14:paraId="03F0A5A6" w14:textId="24D3F841" w:rsidR="00035066" w:rsidRDefault="00035066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4B201BD6" w14:textId="7B93ED6F" w:rsidR="006A64DF" w:rsidRDefault="0047145C" w:rsidP="0047145C">
      <w:pPr>
        <w:pStyle w:val="berschrift2"/>
        <w:rPr>
          <w:lang w:eastAsia="en-US"/>
        </w:rPr>
      </w:pPr>
      <w:bookmarkStart w:id="1" w:name="_Ref10208246"/>
      <w:r>
        <w:rPr>
          <w:lang w:eastAsia="en-US"/>
        </w:rPr>
        <w:lastRenderedPageBreak/>
        <w:t>Codierung der Messtypen</w:t>
      </w:r>
      <w:bookmarkEnd w:id="1"/>
    </w:p>
    <w:p w14:paraId="7508ACB0" w14:textId="54847385" w:rsidR="0047145C" w:rsidRPr="0047145C" w:rsidRDefault="0047145C" w:rsidP="0047145C">
      <w:pPr>
        <w:pStyle w:val="StandardTEXT"/>
        <w:rPr>
          <w:lang w:eastAsia="en-US"/>
        </w:rPr>
      </w:pPr>
      <w:r>
        <w:rPr>
          <w:lang w:eastAsia="en-US"/>
        </w:rPr>
        <w:t>Je ein Buchstabe entspricht einer Art Messwert.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463"/>
        <w:gridCol w:w="4464"/>
      </w:tblGrid>
      <w:tr w:rsidR="0047145C" w14:paraId="3DD9F5D0" w14:textId="77777777" w:rsidTr="00471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5C800B3" w14:textId="0C280ACC" w:rsidR="0047145C" w:rsidRDefault="0047145C" w:rsidP="0047145C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Abkürzung</w:t>
            </w:r>
          </w:p>
        </w:tc>
        <w:tc>
          <w:tcPr>
            <w:tcW w:w="4464" w:type="dxa"/>
          </w:tcPr>
          <w:p w14:paraId="54CFAAD8" w14:textId="23679CCF" w:rsidR="0047145C" w:rsidRDefault="0047145C" w:rsidP="0047145C">
            <w:pPr>
              <w:pStyle w:val="Standard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Bedeutung</w:t>
            </w:r>
          </w:p>
        </w:tc>
      </w:tr>
      <w:tr w:rsidR="0047145C" w14:paraId="318D46B5" w14:textId="77777777" w:rsidTr="004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68CFEC57" w14:textId="58F77010" w:rsidR="0047145C" w:rsidRPr="002D10C1" w:rsidRDefault="0047145C" w:rsidP="0047145C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A</w:t>
            </w:r>
          </w:p>
        </w:tc>
        <w:tc>
          <w:tcPr>
            <w:tcW w:w="4464" w:type="dxa"/>
          </w:tcPr>
          <w:p w14:paraId="0BAAC67C" w14:textId="114B7883" w:rsidR="0047145C" w:rsidRDefault="0047145C" w:rsidP="0047145C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Beschleunigung</w:t>
            </w:r>
          </w:p>
        </w:tc>
      </w:tr>
      <w:tr w:rsidR="0047145C" w14:paraId="14370B0E" w14:textId="77777777" w:rsidTr="004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6DB80221" w14:textId="2792FEDD" w:rsidR="0047145C" w:rsidRPr="002D10C1" w:rsidRDefault="0047145C" w:rsidP="0047145C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B</w:t>
            </w:r>
          </w:p>
        </w:tc>
        <w:tc>
          <w:tcPr>
            <w:tcW w:w="4464" w:type="dxa"/>
          </w:tcPr>
          <w:p w14:paraId="47369676" w14:textId="6657DDF1" w:rsidR="0047145C" w:rsidRDefault="0047145C" w:rsidP="0047145C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Taster</w:t>
            </w:r>
          </w:p>
        </w:tc>
      </w:tr>
      <w:tr w:rsidR="0047145C" w14:paraId="7AF6F0E4" w14:textId="77777777" w:rsidTr="004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1EAFD7ED" w14:textId="4D483116" w:rsidR="0047145C" w:rsidRPr="002D10C1" w:rsidRDefault="0047145C" w:rsidP="0047145C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C</w:t>
            </w:r>
          </w:p>
        </w:tc>
        <w:tc>
          <w:tcPr>
            <w:tcW w:w="4464" w:type="dxa"/>
          </w:tcPr>
          <w:p w14:paraId="5AFB6FA5" w14:textId="2B0DFD92" w:rsidR="0047145C" w:rsidRDefault="0047145C" w:rsidP="0047145C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eCO2</w:t>
            </w:r>
          </w:p>
        </w:tc>
      </w:tr>
      <w:tr w:rsidR="0047145C" w14:paraId="756528D3" w14:textId="77777777" w:rsidTr="004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6E8466DE" w14:textId="658FF9CC" w:rsidR="0047145C" w:rsidRPr="002D10C1" w:rsidRDefault="0047145C" w:rsidP="0047145C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D</w:t>
            </w:r>
          </w:p>
        </w:tc>
        <w:tc>
          <w:tcPr>
            <w:tcW w:w="4464" w:type="dxa"/>
          </w:tcPr>
          <w:p w14:paraId="686B3F38" w14:textId="5F82E361" w:rsidR="0047145C" w:rsidRDefault="0047145C" w:rsidP="0047145C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Distanz</w:t>
            </w:r>
          </w:p>
        </w:tc>
      </w:tr>
      <w:tr w:rsidR="0047145C" w14:paraId="01388E34" w14:textId="77777777" w:rsidTr="004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4DC0C8E" w14:textId="5F6EFB06" w:rsidR="0047145C" w:rsidRPr="002D10C1" w:rsidRDefault="0047145C" w:rsidP="0047145C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E</w:t>
            </w:r>
          </w:p>
        </w:tc>
        <w:tc>
          <w:tcPr>
            <w:tcW w:w="4464" w:type="dxa"/>
          </w:tcPr>
          <w:p w14:paraId="48DA7EA0" w14:textId="4C37C586" w:rsidR="0047145C" w:rsidRDefault="0047145C" w:rsidP="0047145C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E-Feld</w:t>
            </w:r>
          </w:p>
        </w:tc>
      </w:tr>
      <w:tr w:rsidR="0047145C" w14:paraId="09591122" w14:textId="77777777" w:rsidTr="004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71B41EB4" w14:textId="3FA0EEF2" w:rsidR="0047145C" w:rsidRPr="002D10C1" w:rsidRDefault="0047145C" w:rsidP="0047145C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G</w:t>
            </w:r>
          </w:p>
        </w:tc>
        <w:tc>
          <w:tcPr>
            <w:tcW w:w="4464" w:type="dxa"/>
          </w:tcPr>
          <w:p w14:paraId="260AD9FA" w14:textId="44A4376B" w:rsidR="0047145C" w:rsidRDefault="0047145C" w:rsidP="0047145C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Gyroskop</w:t>
            </w:r>
          </w:p>
        </w:tc>
      </w:tr>
      <w:tr w:rsidR="0047145C" w14:paraId="18F42858" w14:textId="77777777" w:rsidTr="004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8F2F981" w14:textId="6AEEEBCC" w:rsidR="0047145C" w:rsidRPr="002D10C1" w:rsidRDefault="0047145C" w:rsidP="0047145C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H</w:t>
            </w:r>
          </w:p>
        </w:tc>
        <w:tc>
          <w:tcPr>
            <w:tcW w:w="4464" w:type="dxa"/>
          </w:tcPr>
          <w:p w14:paraId="5C5A8D86" w14:textId="3C17D728" w:rsidR="0047145C" w:rsidRDefault="0047145C" w:rsidP="0047145C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Feuchtigkeit</w:t>
            </w:r>
          </w:p>
        </w:tc>
      </w:tr>
      <w:tr w:rsidR="0047145C" w14:paraId="428AEC11" w14:textId="77777777" w:rsidTr="004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B7D4413" w14:textId="79A5F6F7" w:rsidR="0047145C" w:rsidRPr="002D10C1" w:rsidRDefault="0047145C" w:rsidP="0047145C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L</w:t>
            </w:r>
          </w:p>
        </w:tc>
        <w:tc>
          <w:tcPr>
            <w:tcW w:w="4464" w:type="dxa"/>
          </w:tcPr>
          <w:p w14:paraId="1FA97219" w14:textId="33AF5F5A" w:rsidR="0047145C" w:rsidRDefault="0047145C" w:rsidP="0047145C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Lichtstärke</w:t>
            </w:r>
          </w:p>
        </w:tc>
      </w:tr>
      <w:tr w:rsidR="0047145C" w14:paraId="34C54307" w14:textId="77777777" w:rsidTr="004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7C51C5E" w14:textId="69E9D1D1" w:rsidR="0047145C" w:rsidRPr="002D10C1" w:rsidRDefault="0047145C" w:rsidP="0047145C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M</w:t>
            </w:r>
          </w:p>
        </w:tc>
        <w:tc>
          <w:tcPr>
            <w:tcW w:w="4464" w:type="dxa"/>
          </w:tcPr>
          <w:p w14:paraId="6FDE0DD3" w14:textId="43E8B668" w:rsidR="0047145C" w:rsidRDefault="0047145C" w:rsidP="0047145C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Bewegung</w:t>
            </w:r>
          </w:p>
        </w:tc>
      </w:tr>
      <w:tr w:rsidR="0047145C" w14:paraId="5E014E21" w14:textId="77777777" w:rsidTr="004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11935C67" w14:textId="51AA9F9A" w:rsidR="0047145C" w:rsidRPr="002D10C1" w:rsidRDefault="0047145C" w:rsidP="0047145C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O</w:t>
            </w:r>
          </w:p>
        </w:tc>
        <w:tc>
          <w:tcPr>
            <w:tcW w:w="4464" w:type="dxa"/>
          </w:tcPr>
          <w:p w14:paraId="5D4C951C" w14:textId="5D460A11" w:rsidR="0047145C" w:rsidRDefault="0047145C" w:rsidP="0047145C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Spannung</w:t>
            </w:r>
            <w:r w:rsidR="002D10C1">
              <w:rPr>
                <w:lang w:eastAsia="en-US"/>
              </w:rPr>
              <w:t xml:space="preserve"> (Analogmessung)</w:t>
            </w:r>
          </w:p>
        </w:tc>
      </w:tr>
      <w:tr w:rsidR="0047145C" w14:paraId="0B60C353" w14:textId="77777777" w:rsidTr="004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0698EE5C" w14:textId="2B416CC8" w:rsidR="0047145C" w:rsidRPr="002D10C1" w:rsidRDefault="0047145C" w:rsidP="0047145C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P</w:t>
            </w:r>
          </w:p>
        </w:tc>
        <w:tc>
          <w:tcPr>
            <w:tcW w:w="4464" w:type="dxa"/>
          </w:tcPr>
          <w:p w14:paraId="33FCFC1D" w14:textId="04015C38" w:rsidR="0047145C" w:rsidRDefault="0047145C" w:rsidP="0047145C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Luftdruck</w:t>
            </w:r>
          </w:p>
        </w:tc>
      </w:tr>
      <w:tr w:rsidR="0047145C" w14:paraId="6157F3B4" w14:textId="77777777" w:rsidTr="004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6698A0DB" w14:textId="433B7B0E" w:rsidR="0047145C" w:rsidRPr="002D10C1" w:rsidRDefault="0047145C" w:rsidP="0047145C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T</w:t>
            </w:r>
          </w:p>
        </w:tc>
        <w:tc>
          <w:tcPr>
            <w:tcW w:w="4464" w:type="dxa"/>
          </w:tcPr>
          <w:p w14:paraId="085FE16E" w14:textId="5AEC125F" w:rsidR="0047145C" w:rsidRDefault="0047145C" w:rsidP="0047145C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Temperatur</w:t>
            </w:r>
          </w:p>
        </w:tc>
      </w:tr>
      <w:tr w:rsidR="0047145C" w14:paraId="2043729F" w14:textId="77777777" w:rsidTr="004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DD6BD75" w14:textId="2D899CC1" w:rsidR="0047145C" w:rsidRPr="002D10C1" w:rsidRDefault="0047145C" w:rsidP="0047145C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U</w:t>
            </w:r>
          </w:p>
        </w:tc>
        <w:tc>
          <w:tcPr>
            <w:tcW w:w="4464" w:type="dxa"/>
          </w:tcPr>
          <w:p w14:paraId="422F00EE" w14:textId="174C0C77" w:rsidR="0047145C" w:rsidRDefault="0047145C" w:rsidP="0047145C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UV</w:t>
            </w:r>
          </w:p>
        </w:tc>
      </w:tr>
      <w:tr w:rsidR="0047145C" w14:paraId="0C164E60" w14:textId="77777777" w:rsidTr="004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53F80940" w14:textId="134F7494" w:rsidR="0047145C" w:rsidRPr="002D10C1" w:rsidRDefault="0047145C" w:rsidP="0047145C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V</w:t>
            </w:r>
          </w:p>
        </w:tc>
        <w:tc>
          <w:tcPr>
            <w:tcW w:w="4464" w:type="dxa"/>
          </w:tcPr>
          <w:p w14:paraId="6D87C17A" w14:textId="163826C8" w:rsidR="0047145C" w:rsidRDefault="0047145C" w:rsidP="0047145C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VOC</w:t>
            </w:r>
          </w:p>
        </w:tc>
      </w:tr>
      <w:tr w:rsidR="0047145C" w14:paraId="04B85B6F" w14:textId="77777777" w:rsidTr="004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69BC8990" w14:textId="6A380AC9" w:rsidR="0047145C" w:rsidRPr="002D10C1" w:rsidRDefault="0047145C" w:rsidP="0047145C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W</w:t>
            </w:r>
          </w:p>
        </w:tc>
        <w:tc>
          <w:tcPr>
            <w:tcW w:w="4464" w:type="dxa"/>
          </w:tcPr>
          <w:p w14:paraId="00F6521A" w14:textId="74EB2268" w:rsidR="0047145C" w:rsidRDefault="0047145C" w:rsidP="0047145C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Wind</w:t>
            </w:r>
          </w:p>
        </w:tc>
      </w:tr>
    </w:tbl>
    <w:p w14:paraId="758C1AD8" w14:textId="4D9BACB3" w:rsidR="00035066" w:rsidRDefault="00035066" w:rsidP="0047145C">
      <w:pPr>
        <w:pStyle w:val="StandardTEXT"/>
        <w:rPr>
          <w:lang w:eastAsia="en-US"/>
        </w:rPr>
      </w:pPr>
    </w:p>
    <w:p w14:paraId="683D26EB" w14:textId="77777777" w:rsidR="00035066" w:rsidRDefault="00035066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46E3F3F1" w14:textId="335EF601" w:rsidR="0047145C" w:rsidRDefault="0047145C" w:rsidP="0047145C">
      <w:pPr>
        <w:pStyle w:val="berschrift2"/>
        <w:rPr>
          <w:lang w:eastAsia="en-US"/>
        </w:rPr>
      </w:pPr>
      <w:bookmarkStart w:id="2" w:name="_Ref10208256"/>
      <w:r>
        <w:rPr>
          <w:lang w:eastAsia="en-US"/>
        </w:rPr>
        <w:lastRenderedPageBreak/>
        <w:t>Codierung der Messeinheiten</w:t>
      </w:r>
      <w:bookmarkEnd w:id="2"/>
    </w:p>
    <w:p w14:paraId="70368C58" w14:textId="14A71AB9" w:rsidR="0047145C" w:rsidRPr="0047145C" w:rsidRDefault="0047145C" w:rsidP="0047145C">
      <w:pPr>
        <w:pStyle w:val="StandardTEXT"/>
        <w:rPr>
          <w:lang w:eastAsia="en-US"/>
        </w:rPr>
      </w:pPr>
      <w:r>
        <w:rPr>
          <w:lang w:eastAsia="en-US"/>
        </w:rPr>
        <w:t xml:space="preserve">Je ein Buchstabe entspricht einer </w:t>
      </w:r>
      <w:r w:rsidR="00DD6CA3">
        <w:rPr>
          <w:lang w:eastAsia="en-US"/>
        </w:rPr>
        <w:t>Einheit bzw. Suffix für den Messwert</w:t>
      </w:r>
      <w:r>
        <w:rPr>
          <w:lang w:eastAsia="en-US"/>
        </w:rPr>
        <w:t>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463"/>
        <w:gridCol w:w="4464"/>
      </w:tblGrid>
      <w:tr w:rsidR="0047145C" w14:paraId="17551ADD" w14:textId="77777777" w:rsidTr="00AC5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76797BA7" w14:textId="77777777" w:rsidR="0047145C" w:rsidRDefault="0047145C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Abkürzung</w:t>
            </w:r>
          </w:p>
        </w:tc>
        <w:tc>
          <w:tcPr>
            <w:tcW w:w="4464" w:type="dxa"/>
          </w:tcPr>
          <w:p w14:paraId="2D89B798" w14:textId="77777777" w:rsidR="0047145C" w:rsidRDefault="0047145C" w:rsidP="00AC521E">
            <w:pPr>
              <w:pStyle w:val="Standard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Bedeutung</w:t>
            </w:r>
          </w:p>
        </w:tc>
      </w:tr>
      <w:tr w:rsidR="0047145C" w14:paraId="685A7CA6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6F43F31" w14:textId="73C64950" w:rsidR="0047145C" w:rsidRPr="002D10C1" w:rsidRDefault="0047145C" w:rsidP="00AC521E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a</w:t>
            </w:r>
          </w:p>
        </w:tc>
        <w:tc>
          <w:tcPr>
            <w:tcW w:w="4464" w:type="dxa"/>
          </w:tcPr>
          <w:p w14:paraId="53290966" w14:textId="3A13FA9B" w:rsidR="0047145C" w:rsidRDefault="0047145C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m/s²</w:t>
            </w:r>
          </w:p>
        </w:tc>
      </w:tr>
      <w:tr w:rsidR="0047145C" w14:paraId="706DF363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726CCA0A" w14:textId="18F76532" w:rsidR="0047145C" w:rsidRPr="002D10C1" w:rsidRDefault="0047145C" w:rsidP="00AC521E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C</w:t>
            </w:r>
          </w:p>
        </w:tc>
        <w:tc>
          <w:tcPr>
            <w:tcW w:w="4464" w:type="dxa"/>
          </w:tcPr>
          <w:p w14:paraId="528FC463" w14:textId="4C45C4BA" w:rsidR="0047145C" w:rsidRDefault="00DD6CA3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°C</w:t>
            </w:r>
          </w:p>
        </w:tc>
      </w:tr>
      <w:tr w:rsidR="0047145C" w14:paraId="7B1C8889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51F0C9C" w14:textId="5804EDA0" w:rsidR="0047145C" w:rsidRPr="002D10C1" w:rsidRDefault="0047145C" w:rsidP="00AC521E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c</w:t>
            </w:r>
          </w:p>
        </w:tc>
        <w:tc>
          <w:tcPr>
            <w:tcW w:w="4464" w:type="dxa"/>
          </w:tcPr>
          <w:p w14:paraId="53338906" w14:textId="304527DA" w:rsidR="0047145C" w:rsidRDefault="00DD6CA3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cd</w:t>
            </w:r>
          </w:p>
        </w:tc>
      </w:tr>
      <w:tr w:rsidR="0047145C" w14:paraId="7FCC5618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10AEFC6A" w14:textId="2B81F07D" w:rsidR="0047145C" w:rsidRPr="002D10C1" w:rsidRDefault="0047145C" w:rsidP="00AC521E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d</w:t>
            </w:r>
          </w:p>
        </w:tc>
        <w:tc>
          <w:tcPr>
            <w:tcW w:w="4464" w:type="dxa"/>
          </w:tcPr>
          <w:p w14:paraId="24161FBD" w14:textId="6BF9A652" w:rsidR="0047145C" w:rsidRDefault="0047145C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°/s</w:t>
            </w:r>
          </w:p>
        </w:tc>
      </w:tr>
      <w:tr w:rsidR="0047145C" w14:paraId="14BC143C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5D0FDF03" w14:textId="636E96A4" w:rsidR="0047145C" w:rsidRPr="002D10C1" w:rsidRDefault="0047145C" w:rsidP="00AC521E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g</w:t>
            </w:r>
          </w:p>
        </w:tc>
        <w:tc>
          <w:tcPr>
            <w:tcW w:w="4464" w:type="dxa"/>
          </w:tcPr>
          <w:p w14:paraId="44EB5F84" w14:textId="03E49EC9" w:rsidR="0047145C" w:rsidRDefault="0047145C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ppm</w:t>
            </w:r>
          </w:p>
        </w:tc>
      </w:tr>
      <w:tr w:rsidR="0047145C" w14:paraId="39084EC1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0E610E01" w14:textId="74AC2FBA" w:rsidR="0047145C" w:rsidRPr="002D10C1" w:rsidRDefault="0047145C" w:rsidP="00AC521E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m</w:t>
            </w:r>
          </w:p>
        </w:tc>
        <w:tc>
          <w:tcPr>
            <w:tcW w:w="4464" w:type="dxa"/>
          </w:tcPr>
          <w:p w14:paraId="3C62E56D" w14:textId="52ABC1F2" w:rsidR="0047145C" w:rsidRDefault="0047145C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cm</w:t>
            </w:r>
          </w:p>
        </w:tc>
      </w:tr>
      <w:tr w:rsidR="0047145C" w14:paraId="30A4ADF0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0EC218E2" w14:textId="223C3BCE" w:rsidR="0047145C" w:rsidRPr="002D10C1" w:rsidRDefault="0047145C" w:rsidP="00AC521E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N</w:t>
            </w:r>
          </w:p>
        </w:tc>
        <w:tc>
          <w:tcPr>
            <w:tcW w:w="4464" w:type="dxa"/>
          </w:tcPr>
          <w:p w14:paraId="4741569D" w14:textId="04985DF3" w:rsidR="0047145C" w:rsidRPr="00DD6CA3" w:rsidRDefault="0047145C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eastAsia="en-US"/>
              </w:rPr>
            </w:pPr>
            <w:r w:rsidRPr="00DD6CA3">
              <w:rPr>
                <w:i/>
                <w:lang w:eastAsia="en-US"/>
              </w:rPr>
              <w:t>Keine Einheit</w:t>
            </w:r>
          </w:p>
        </w:tc>
      </w:tr>
      <w:tr w:rsidR="0047145C" w14:paraId="6F0E4EBB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8B18F0E" w14:textId="7944ABD3" w:rsidR="0047145C" w:rsidRPr="002D10C1" w:rsidRDefault="00DD6CA3" w:rsidP="00AC521E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P</w:t>
            </w:r>
          </w:p>
        </w:tc>
        <w:tc>
          <w:tcPr>
            <w:tcW w:w="4464" w:type="dxa"/>
          </w:tcPr>
          <w:p w14:paraId="0EC9CEC7" w14:textId="3C420F39" w:rsidR="0047145C" w:rsidRDefault="00DD6CA3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Pa</w:t>
            </w:r>
          </w:p>
        </w:tc>
      </w:tr>
      <w:tr w:rsidR="0047145C" w14:paraId="5AA76B2A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12EF3CBE" w14:textId="5A80A67A" w:rsidR="0047145C" w:rsidRPr="002D10C1" w:rsidRDefault="00DD6CA3" w:rsidP="00AC521E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p</w:t>
            </w:r>
          </w:p>
        </w:tc>
        <w:tc>
          <w:tcPr>
            <w:tcW w:w="4464" w:type="dxa"/>
          </w:tcPr>
          <w:p w14:paraId="7EFA1292" w14:textId="4D4ED42C" w:rsidR="0047145C" w:rsidRDefault="00DD6CA3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%</w:t>
            </w:r>
          </w:p>
        </w:tc>
      </w:tr>
      <w:tr w:rsidR="0047145C" w14:paraId="0C954765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63C71B79" w14:textId="2F6E0E58" w:rsidR="0047145C" w:rsidRPr="002D10C1" w:rsidRDefault="00B62B88" w:rsidP="00AC521E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q</w:t>
            </w:r>
          </w:p>
        </w:tc>
        <w:tc>
          <w:tcPr>
            <w:tcW w:w="4464" w:type="dxa"/>
          </w:tcPr>
          <w:p w14:paraId="6875DC67" w14:textId="5906167E" w:rsidR="0047145C" w:rsidRDefault="00B62B88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ppb</w:t>
            </w:r>
          </w:p>
        </w:tc>
      </w:tr>
      <w:tr w:rsidR="0047145C" w14:paraId="423CA6F5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55E0975A" w14:textId="3C608BCB" w:rsidR="0047145C" w:rsidRPr="002D10C1" w:rsidRDefault="00B62B88" w:rsidP="00AC521E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s</w:t>
            </w:r>
          </w:p>
        </w:tc>
        <w:tc>
          <w:tcPr>
            <w:tcW w:w="4464" w:type="dxa"/>
          </w:tcPr>
          <w:p w14:paraId="241B313D" w14:textId="048ED344" w:rsidR="0047145C" w:rsidRDefault="00B62B88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m/s</w:t>
            </w:r>
          </w:p>
        </w:tc>
      </w:tr>
      <w:tr w:rsidR="0047145C" w14:paraId="3E928112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2BDDEEE1" w14:textId="764B89C1" w:rsidR="0047145C" w:rsidRPr="002D10C1" w:rsidRDefault="00B62B88" w:rsidP="00AC521E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u</w:t>
            </w:r>
          </w:p>
        </w:tc>
        <w:tc>
          <w:tcPr>
            <w:tcW w:w="4464" w:type="dxa"/>
          </w:tcPr>
          <w:p w14:paraId="7C21FA76" w14:textId="655CBE41" w:rsidR="0047145C" w:rsidRDefault="00B62B88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Auf UV-Index</w:t>
            </w:r>
          </w:p>
        </w:tc>
      </w:tr>
      <w:tr w:rsidR="0047145C" w14:paraId="2BFC3AD8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156E614A" w14:textId="31FBA552" w:rsidR="0047145C" w:rsidRPr="002D10C1" w:rsidRDefault="00B62B88" w:rsidP="00AC521E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V</w:t>
            </w:r>
          </w:p>
        </w:tc>
        <w:tc>
          <w:tcPr>
            <w:tcW w:w="4464" w:type="dxa"/>
          </w:tcPr>
          <w:p w14:paraId="46970DE1" w14:textId="3098D0D9" w:rsidR="0047145C" w:rsidRDefault="00B62B88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</w:t>
            </w:r>
          </w:p>
        </w:tc>
      </w:tr>
      <w:tr w:rsidR="0047145C" w14:paraId="7FC085E8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066A3C9A" w14:textId="7190EB26" w:rsidR="0047145C" w:rsidRPr="002D10C1" w:rsidRDefault="00B62B88" w:rsidP="00AC521E">
            <w:pPr>
              <w:pStyle w:val="StandardTEXT"/>
              <w:rPr>
                <w:lang w:eastAsia="en-US"/>
              </w:rPr>
            </w:pPr>
            <w:r w:rsidRPr="002D10C1">
              <w:rPr>
                <w:lang w:eastAsia="en-US"/>
              </w:rPr>
              <w:t>v</w:t>
            </w:r>
          </w:p>
        </w:tc>
        <w:tc>
          <w:tcPr>
            <w:tcW w:w="4464" w:type="dxa"/>
          </w:tcPr>
          <w:p w14:paraId="34A3820A" w14:textId="753C6B4C" w:rsidR="0047145C" w:rsidRDefault="00B62B88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V/m</w:t>
            </w:r>
          </w:p>
        </w:tc>
      </w:tr>
    </w:tbl>
    <w:p w14:paraId="5D105582" w14:textId="46EB6B88" w:rsidR="00436F79" w:rsidRDefault="00436F79" w:rsidP="0047145C">
      <w:pPr>
        <w:pStyle w:val="StandardTEXT"/>
        <w:rPr>
          <w:lang w:eastAsia="en-US"/>
        </w:rPr>
      </w:pPr>
    </w:p>
    <w:p w14:paraId="50892389" w14:textId="77777777" w:rsidR="00436F79" w:rsidRDefault="00436F79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08484E8" w14:textId="1C7F666E" w:rsidR="0047145C" w:rsidRDefault="00436F79" w:rsidP="00436F79">
      <w:pPr>
        <w:pStyle w:val="berschrift2"/>
        <w:rPr>
          <w:lang w:eastAsia="en-US"/>
        </w:rPr>
      </w:pPr>
      <w:bookmarkStart w:id="3" w:name="_Ref10212452"/>
      <w:r>
        <w:rPr>
          <w:lang w:eastAsia="en-US"/>
        </w:rPr>
        <w:lastRenderedPageBreak/>
        <w:t>Codierung der Messtypen für Webseite</w:t>
      </w:r>
      <w:bookmarkEnd w:id="3"/>
    </w:p>
    <w:p w14:paraId="5E893BA3" w14:textId="06821D23" w:rsidR="00436F79" w:rsidRDefault="002D10C1" w:rsidP="00436F79">
      <w:pPr>
        <w:pStyle w:val="StandardTEXT"/>
        <w:rPr>
          <w:lang w:eastAsia="en-US"/>
        </w:rPr>
      </w:pPr>
      <w:r>
        <w:rPr>
          <w:lang w:eastAsia="en-US"/>
        </w:rPr>
        <w:t>Hier sind die Typen als Abkürzung codiert.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463"/>
        <w:gridCol w:w="4464"/>
      </w:tblGrid>
      <w:tr w:rsidR="002D10C1" w14:paraId="58A79170" w14:textId="77777777" w:rsidTr="00AC5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1AD8AA07" w14:textId="77777777" w:rsidR="002D10C1" w:rsidRDefault="002D10C1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Abkürzung</w:t>
            </w:r>
          </w:p>
        </w:tc>
        <w:tc>
          <w:tcPr>
            <w:tcW w:w="4464" w:type="dxa"/>
          </w:tcPr>
          <w:p w14:paraId="04FF7E93" w14:textId="77777777" w:rsidR="002D10C1" w:rsidRDefault="002D10C1" w:rsidP="00AC521E">
            <w:pPr>
              <w:pStyle w:val="Standard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Bedeutung</w:t>
            </w:r>
          </w:p>
        </w:tc>
      </w:tr>
      <w:tr w:rsidR="002D10C1" w14:paraId="0C76C4CF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2F834CD5" w14:textId="6208D922" w:rsidR="002D10C1" w:rsidRPr="002D10C1" w:rsidRDefault="002D10C1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Acc</w:t>
            </w:r>
          </w:p>
        </w:tc>
        <w:tc>
          <w:tcPr>
            <w:tcW w:w="4464" w:type="dxa"/>
          </w:tcPr>
          <w:p w14:paraId="5B27445F" w14:textId="0CE980F6" w:rsidR="002D10C1" w:rsidRDefault="002D10C1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Beschleunigung</w:t>
            </w:r>
          </w:p>
        </w:tc>
      </w:tr>
      <w:tr w:rsidR="002D10C1" w14:paraId="4660B975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7209F258" w14:textId="56A52630" w:rsidR="002D10C1" w:rsidRDefault="002D10C1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Ana</w:t>
            </w:r>
          </w:p>
        </w:tc>
        <w:tc>
          <w:tcPr>
            <w:tcW w:w="4464" w:type="dxa"/>
          </w:tcPr>
          <w:p w14:paraId="02A31B73" w14:textId="2563B2B0" w:rsidR="002D10C1" w:rsidRDefault="002D10C1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Spannung (Analogmessung)</w:t>
            </w:r>
          </w:p>
        </w:tc>
      </w:tr>
      <w:tr w:rsidR="002D10C1" w14:paraId="6EB4505A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368F9F0" w14:textId="6CAFA90E" w:rsidR="002D10C1" w:rsidRPr="002D10C1" w:rsidRDefault="002D10C1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But</w:t>
            </w:r>
          </w:p>
        </w:tc>
        <w:tc>
          <w:tcPr>
            <w:tcW w:w="4464" w:type="dxa"/>
          </w:tcPr>
          <w:p w14:paraId="2D4943A1" w14:textId="264A628C" w:rsidR="002D10C1" w:rsidRDefault="002D10C1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Taster</w:t>
            </w:r>
          </w:p>
        </w:tc>
      </w:tr>
      <w:tr w:rsidR="002D10C1" w14:paraId="2C9B3F7A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167B76DF" w14:textId="1225781C" w:rsidR="002D10C1" w:rsidRPr="002D10C1" w:rsidRDefault="002D10C1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Co2</w:t>
            </w:r>
          </w:p>
        </w:tc>
        <w:tc>
          <w:tcPr>
            <w:tcW w:w="4464" w:type="dxa"/>
          </w:tcPr>
          <w:p w14:paraId="198C0B53" w14:textId="4FC87D07" w:rsidR="002D10C1" w:rsidRDefault="002D10C1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eCO2</w:t>
            </w:r>
          </w:p>
        </w:tc>
      </w:tr>
      <w:tr w:rsidR="002D10C1" w14:paraId="74BA4ECF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5ADEFA5E" w14:textId="53E77B85" w:rsidR="002D10C1" w:rsidRPr="002D10C1" w:rsidRDefault="002D10C1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Dist</w:t>
            </w:r>
          </w:p>
        </w:tc>
        <w:tc>
          <w:tcPr>
            <w:tcW w:w="4464" w:type="dxa"/>
          </w:tcPr>
          <w:p w14:paraId="3737DA31" w14:textId="0350D221" w:rsidR="002D10C1" w:rsidRDefault="002D10C1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Distanz</w:t>
            </w:r>
          </w:p>
        </w:tc>
      </w:tr>
      <w:tr w:rsidR="002D10C1" w14:paraId="76F6356E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2A6E4034" w14:textId="64EEBA10" w:rsidR="002D10C1" w:rsidRPr="002D10C1" w:rsidRDefault="002D10C1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Efi</w:t>
            </w:r>
          </w:p>
        </w:tc>
        <w:tc>
          <w:tcPr>
            <w:tcW w:w="4464" w:type="dxa"/>
          </w:tcPr>
          <w:p w14:paraId="62A1DF09" w14:textId="3164CDA7" w:rsidR="002D10C1" w:rsidRDefault="002D10C1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E-Feld</w:t>
            </w:r>
          </w:p>
        </w:tc>
      </w:tr>
      <w:tr w:rsidR="002D10C1" w14:paraId="4EAA3831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5E6CC302" w14:textId="2D91841E" w:rsidR="002D10C1" w:rsidRPr="002D10C1" w:rsidRDefault="002D10C1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Gyro</w:t>
            </w:r>
          </w:p>
        </w:tc>
        <w:tc>
          <w:tcPr>
            <w:tcW w:w="4464" w:type="dxa"/>
          </w:tcPr>
          <w:p w14:paraId="0D81FBEC" w14:textId="74220D84" w:rsidR="002D10C1" w:rsidRDefault="002D10C1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Gyroskop</w:t>
            </w:r>
          </w:p>
        </w:tc>
      </w:tr>
      <w:tr w:rsidR="002D10C1" w14:paraId="7547271B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733A9720" w14:textId="3DC3CFF9" w:rsidR="002D10C1" w:rsidRPr="002D10C1" w:rsidRDefault="002D10C1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Hum</w:t>
            </w:r>
          </w:p>
        </w:tc>
        <w:tc>
          <w:tcPr>
            <w:tcW w:w="4464" w:type="dxa"/>
          </w:tcPr>
          <w:p w14:paraId="29C492F9" w14:textId="68400FE3" w:rsidR="002D10C1" w:rsidRPr="002D10C1" w:rsidRDefault="002D10C1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Feuchtigkeit</w:t>
            </w:r>
          </w:p>
        </w:tc>
      </w:tr>
      <w:tr w:rsidR="002D10C1" w14:paraId="279F3D24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5B4300B" w14:textId="041F5FA6" w:rsidR="002D10C1" w:rsidRPr="002D10C1" w:rsidRDefault="002D10C1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Lum</w:t>
            </w:r>
          </w:p>
        </w:tc>
        <w:tc>
          <w:tcPr>
            <w:tcW w:w="4464" w:type="dxa"/>
          </w:tcPr>
          <w:p w14:paraId="2CA3EBF1" w14:textId="1E80399E" w:rsidR="002D10C1" w:rsidRDefault="002D10C1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Lichtstärke</w:t>
            </w:r>
          </w:p>
        </w:tc>
      </w:tr>
      <w:tr w:rsidR="002D10C1" w14:paraId="24BE7739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22F95796" w14:textId="08E4B344" w:rsidR="002D10C1" w:rsidRPr="002D10C1" w:rsidRDefault="002D10C1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Mot</w:t>
            </w:r>
          </w:p>
        </w:tc>
        <w:tc>
          <w:tcPr>
            <w:tcW w:w="4464" w:type="dxa"/>
          </w:tcPr>
          <w:p w14:paraId="52A1D03C" w14:textId="1D515CE1" w:rsidR="002D10C1" w:rsidRDefault="002D10C1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Bewegung</w:t>
            </w:r>
          </w:p>
        </w:tc>
      </w:tr>
      <w:tr w:rsidR="002D10C1" w14:paraId="0C36C3F6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9F08EFD" w14:textId="3DB69205" w:rsidR="002D10C1" w:rsidRPr="002D10C1" w:rsidRDefault="002D10C1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Press</w:t>
            </w:r>
          </w:p>
        </w:tc>
        <w:tc>
          <w:tcPr>
            <w:tcW w:w="4464" w:type="dxa"/>
          </w:tcPr>
          <w:p w14:paraId="5CAA4C1C" w14:textId="7DDC9753" w:rsidR="002D10C1" w:rsidRDefault="002D10C1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Luftdruck</w:t>
            </w:r>
          </w:p>
        </w:tc>
      </w:tr>
      <w:tr w:rsidR="002D10C1" w14:paraId="332AB74B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2C087C86" w14:textId="1311C18D" w:rsidR="002D10C1" w:rsidRPr="002D10C1" w:rsidRDefault="002D10C1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Temp</w:t>
            </w:r>
          </w:p>
        </w:tc>
        <w:tc>
          <w:tcPr>
            <w:tcW w:w="4464" w:type="dxa"/>
          </w:tcPr>
          <w:p w14:paraId="5C9DF772" w14:textId="5C73F908" w:rsidR="002D10C1" w:rsidRDefault="002D10C1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Temperatur</w:t>
            </w:r>
          </w:p>
        </w:tc>
      </w:tr>
      <w:tr w:rsidR="002D10C1" w14:paraId="4876DA27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08C67AC9" w14:textId="017C533C" w:rsidR="002D10C1" w:rsidRPr="002D10C1" w:rsidRDefault="002D10C1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Uv</w:t>
            </w:r>
          </w:p>
        </w:tc>
        <w:tc>
          <w:tcPr>
            <w:tcW w:w="4464" w:type="dxa"/>
          </w:tcPr>
          <w:p w14:paraId="41612FE2" w14:textId="0CC67439" w:rsidR="002D10C1" w:rsidRDefault="002D10C1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UV</w:t>
            </w:r>
          </w:p>
        </w:tc>
      </w:tr>
      <w:tr w:rsidR="002D10C1" w14:paraId="3D321378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129BD6F9" w14:textId="511D5BF0" w:rsidR="002D10C1" w:rsidRPr="002D10C1" w:rsidRDefault="002D10C1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Voc</w:t>
            </w:r>
          </w:p>
        </w:tc>
        <w:tc>
          <w:tcPr>
            <w:tcW w:w="4464" w:type="dxa"/>
          </w:tcPr>
          <w:p w14:paraId="7F92C8E6" w14:textId="05E4D221" w:rsidR="002D10C1" w:rsidRDefault="002D10C1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VOC</w:t>
            </w:r>
          </w:p>
        </w:tc>
      </w:tr>
      <w:tr w:rsidR="002D10C1" w14:paraId="47407307" w14:textId="77777777" w:rsidTr="00AC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521BC6F" w14:textId="41851184" w:rsidR="002D10C1" w:rsidRPr="002D10C1" w:rsidRDefault="002D10C1" w:rsidP="00AC521E">
            <w:pPr>
              <w:pStyle w:val="StandardTEXT"/>
              <w:rPr>
                <w:lang w:eastAsia="en-US"/>
              </w:rPr>
            </w:pPr>
            <w:r>
              <w:rPr>
                <w:lang w:eastAsia="en-US"/>
              </w:rPr>
              <w:t>Wind</w:t>
            </w:r>
          </w:p>
        </w:tc>
        <w:tc>
          <w:tcPr>
            <w:tcW w:w="4464" w:type="dxa"/>
          </w:tcPr>
          <w:p w14:paraId="3A46BFFF" w14:textId="4E633503" w:rsidR="002D10C1" w:rsidRDefault="002D10C1" w:rsidP="00AC521E">
            <w:pPr>
              <w:pStyle w:val="Standa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Wind</w:t>
            </w:r>
          </w:p>
        </w:tc>
      </w:tr>
    </w:tbl>
    <w:p w14:paraId="48A48AED" w14:textId="77777777" w:rsidR="002D10C1" w:rsidRPr="00436F79" w:rsidRDefault="002D10C1" w:rsidP="00436F79">
      <w:pPr>
        <w:pStyle w:val="StandardTEXT"/>
        <w:rPr>
          <w:lang w:eastAsia="en-US"/>
        </w:rPr>
      </w:pPr>
    </w:p>
    <w:sectPr w:rsidR="002D10C1" w:rsidRPr="00436F79" w:rsidSect="00F81107">
      <w:footerReference w:type="default" r:id="rId8"/>
      <w:pgSz w:w="11906" w:h="16838"/>
      <w:pgMar w:top="1418" w:right="1701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D39A2" w14:textId="77777777" w:rsidR="0006224F" w:rsidRDefault="0006224F" w:rsidP="005824ED">
      <w:r>
        <w:separator/>
      </w:r>
    </w:p>
  </w:endnote>
  <w:endnote w:type="continuationSeparator" w:id="0">
    <w:p w14:paraId="30B46626" w14:textId="77777777" w:rsidR="0006224F" w:rsidRDefault="0006224F" w:rsidP="00582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963533"/>
      <w:docPartObj>
        <w:docPartGallery w:val="Page Numbers (Bottom of Page)"/>
        <w:docPartUnique/>
      </w:docPartObj>
    </w:sdtPr>
    <w:sdtEndPr/>
    <w:sdtContent>
      <w:p w14:paraId="07EAAE5D" w14:textId="77777777" w:rsidR="00D15492" w:rsidRDefault="00D1549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B67">
          <w:rPr>
            <w:noProof/>
          </w:rPr>
          <w:t>1</w:t>
        </w:r>
        <w:r>
          <w:fldChar w:fldCharType="end"/>
        </w:r>
      </w:p>
    </w:sdtContent>
  </w:sdt>
  <w:p w14:paraId="512FEBD8" w14:textId="77777777" w:rsidR="00D15492" w:rsidRDefault="00D154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87388" w14:textId="77777777" w:rsidR="0006224F" w:rsidRDefault="0006224F" w:rsidP="005824ED">
      <w:r>
        <w:separator/>
      </w:r>
    </w:p>
  </w:footnote>
  <w:footnote w:type="continuationSeparator" w:id="0">
    <w:p w14:paraId="154B50CC" w14:textId="77777777" w:rsidR="0006224F" w:rsidRDefault="0006224F" w:rsidP="00582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124F92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B47DD"/>
    <w:multiLevelType w:val="multilevel"/>
    <w:tmpl w:val="FF283DD4"/>
    <w:styleLink w:val="berschriften-Gliederung-rmisch"/>
    <w:lvl w:ilvl="0">
      <w:start w:val="1"/>
      <w:numFmt w:val="upperRoman"/>
      <w:pStyle w:val="berschriftI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1F82B48"/>
    <w:multiLevelType w:val="multilevel"/>
    <w:tmpl w:val="939655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078246C7"/>
    <w:multiLevelType w:val="hybridMultilevel"/>
    <w:tmpl w:val="26CCB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A5F52"/>
    <w:multiLevelType w:val="hybridMultilevel"/>
    <w:tmpl w:val="5BC2A7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F">
      <w:start w:val="1"/>
      <w:numFmt w:val="decimal"/>
      <w:lvlText w:val="%3."/>
      <w:lvlJc w:val="lef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B0864"/>
    <w:multiLevelType w:val="multilevel"/>
    <w:tmpl w:val="1F6613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 w15:restartNumberingAfterBreak="0">
    <w:nsid w:val="21AB676F"/>
    <w:multiLevelType w:val="hybridMultilevel"/>
    <w:tmpl w:val="B4D00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3A04"/>
    <w:multiLevelType w:val="multilevel"/>
    <w:tmpl w:val="939655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8" w15:restartNumberingAfterBreak="0">
    <w:nsid w:val="27482F75"/>
    <w:multiLevelType w:val="multilevel"/>
    <w:tmpl w:val="B05EB0C0"/>
    <w:numStyleLink w:val="berschriften-Gliederung"/>
  </w:abstractNum>
  <w:abstractNum w:abstractNumId="9" w15:restartNumberingAfterBreak="0">
    <w:nsid w:val="33DD60C7"/>
    <w:multiLevelType w:val="hybridMultilevel"/>
    <w:tmpl w:val="4F7E12AE"/>
    <w:lvl w:ilvl="0" w:tplc="0407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8174F"/>
    <w:multiLevelType w:val="multilevel"/>
    <w:tmpl w:val="B05EB0C0"/>
    <w:numStyleLink w:val="berschriften-Gliederung"/>
  </w:abstractNum>
  <w:abstractNum w:abstractNumId="11" w15:restartNumberingAfterBreak="0">
    <w:nsid w:val="377C5680"/>
    <w:multiLevelType w:val="multilevel"/>
    <w:tmpl w:val="1606212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327AED"/>
    <w:multiLevelType w:val="multilevel"/>
    <w:tmpl w:val="746CB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" w15:restartNumberingAfterBreak="0">
    <w:nsid w:val="3D28616C"/>
    <w:multiLevelType w:val="multilevel"/>
    <w:tmpl w:val="FF283DD4"/>
    <w:numStyleLink w:val="berschriften-Gliederung-rmisch"/>
  </w:abstractNum>
  <w:abstractNum w:abstractNumId="14" w15:restartNumberingAfterBreak="0">
    <w:nsid w:val="3D7B4A39"/>
    <w:multiLevelType w:val="multilevel"/>
    <w:tmpl w:val="7C0AFC2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EBB3A36"/>
    <w:multiLevelType w:val="multilevel"/>
    <w:tmpl w:val="E48A286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4E008B2"/>
    <w:multiLevelType w:val="hybridMultilevel"/>
    <w:tmpl w:val="A4EA281E"/>
    <w:lvl w:ilvl="0" w:tplc="993C13B6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E1451"/>
    <w:multiLevelType w:val="multilevel"/>
    <w:tmpl w:val="C92640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847F08"/>
    <w:multiLevelType w:val="multilevel"/>
    <w:tmpl w:val="3182C79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19" w15:restartNumberingAfterBreak="0">
    <w:nsid w:val="4E7A626F"/>
    <w:multiLevelType w:val="hybridMultilevel"/>
    <w:tmpl w:val="061A5B9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441D4"/>
    <w:multiLevelType w:val="multilevel"/>
    <w:tmpl w:val="1EC2508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2A84A3F"/>
    <w:multiLevelType w:val="hybridMultilevel"/>
    <w:tmpl w:val="6F84A3C2"/>
    <w:lvl w:ilvl="0" w:tplc="8B18B31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94D0C"/>
    <w:multiLevelType w:val="hybridMultilevel"/>
    <w:tmpl w:val="2D92BE0C"/>
    <w:lvl w:ilvl="0" w:tplc="70829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43235C"/>
    <w:multiLevelType w:val="multilevel"/>
    <w:tmpl w:val="B05EB0C0"/>
    <w:numStyleLink w:val="berschriften-Gliederung"/>
  </w:abstractNum>
  <w:abstractNum w:abstractNumId="24" w15:restartNumberingAfterBreak="0">
    <w:nsid w:val="59962641"/>
    <w:multiLevelType w:val="multilevel"/>
    <w:tmpl w:val="D264D41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09500F5"/>
    <w:multiLevelType w:val="hybridMultilevel"/>
    <w:tmpl w:val="7D3E2D22"/>
    <w:lvl w:ilvl="0" w:tplc="1F600E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C07D6"/>
    <w:multiLevelType w:val="multilevel"/>
    <w:tmpl w:val="B338EA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7" w15:restartNumberingAfterBreak="0">
    <w:nsid w:val="6F7B7EF1"/>
    <w:multiLevelType w:val="hybridMultilevel"/>
    <w:tmpl w:val="20163F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035771D"/>
    <w:multiLevelType w:val="multilevel"/>
    <w:tmpl w:val="BADC3E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9" w15:restartNumberingAfterBreak="0">
    <w:nsid w:val="707C10B5"/>
    <w:multiLevelType w:val="multilevel"/>
    <w:tmpl w:val="939655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0" w15:restartNumberingAfterBreak="0">
    <w:nsid w:val="71756CB7"/>
    <w:multiLevelType w:val="multilevel"/>
    <w:tmpl w:val="B05EB0C0"/>
    <w:numStyleLink w:val="berschriften-Gliederung"/>
  </w:abstractNum>
  <w:abstractNum w:abstractNumId="31" w15:restartNumberingAfterBreak="0">
    <w:nsid w:val="74CE6565"/>
    <w:multiLevelType w:val="hybridMultilevel"/>
    <w:tmpl w:val="5A0AB3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D2BB0"/>
    <w:multiLevelType w:val="multilevel"/>
    <w:tmpl w:val="B05EB0C0"/>
    <w:styleLink w:val="berschriften-Gliederung"/>
    <w:lvl w:ilvl="0">
      <w:start w:val="1"/>
      <w:numFmt w:val="decimal"/>
      <w:pStyle w:val="berschrift1"/>
      <w:lvlText w:val="%1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272"/>
        </w:tabs>
        <w:ind w:left="9272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26"/>
  </w:num>
  <w:num w:numId="4">
    <w:abstractNumId w:val="28"/>
  </w:num>
  <w:num w:numId="5">
    <w:abstractNumId w:val="18"/>
  </w:num>
  <w:num w:numId="6">
    <w:abstractNumId w:val="5"/>
  </w:num>
  <w:num w:numId="7">
    <w:abstractNumId w:val="7"/>
  </w:num>
  <w:num w:numId="8">
    <w:abstractNumId w:val="14"/>
  </w:num>
  <w:num w:numId="9">
    <w:abstractNumId w:val="15"/>
  </w:num>
  <w:num w:numId="10">
    <w:abstractNumId w:val="9"/>
  </w:num>
  <w:num w:numId="11">
    <w:abstractNumId w:val="24"/>
  </w:num>
  <w:num w:numId="12">
    <w:abstractNumId w:val="27"/>
  </w:num>
  <w:num w:numId="13">
    <w:abstractNumId w:val="22"/>
  </w:num>
  <w:num w:numId="14">
    <w:abstractNumId w:val="25"/>
  </w:num>
  <w:num w:numId="15">
    <w:abstractNumId w:val="21"/>
  </w:num>
  <w:num w:numId="16">
    <w:abstractNumId w:val="16"/>
  </w:num>
  <w:num w:numId="17">
    <w:abstractNumId w:val="29"/>
  </w:num>
  <w:num w:numId="18">
    <w:abstractNumId w:val="2"/>
  </w:num>
  <w:num w:numId="19">
    <w:abstractNumId w:val="20"/>
  </w:num>
  <w:num w:numId="20">
    <w:abstractNumId w:val="31"/>
  </w:num>
  <w:num w:numId="21">
    <w:abstractNumId w:val="17"/>
  </w:num>
  <w:num w:numId="22">
    <w:abstractNumId w:val="32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8"/>
  </w:num>
  <w:num w:numId="26">
    <w:abstractNumId w:val="23"/>
  </w:num>
  <w:num w:numId="27">
    <w:abstractNumId w:val="1"/>
  </w:num>
  <w:num w:numId="28">
    <w:abstractNumId w:val="13"/>
  </w:num>
  <w:num w:numId="29">
    <w:abstractNumId w:val="30"/>
  </w:num>
  <w:num w:numId="30">
    <w:abstractNumId w:val="10"/>
  </w:num>
  <w:num w:numId="31">
    <w:abstractNumId w:val="0"/>
  </w:num>
  <w:num w:numId="32">
    <w:abstractNumId w:val="3"/>
  </w:num>
  <w:num w:numId="33">
    <w:abstractNumId w:val="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0CD"/>
    <w:rsid w:val="00000774"/>
    <w:rsid w:val="000012BD"/>
    <w:rsid w:val="000014E2"/>
    <w:rsid w:val="00003558"/>
    <w:rsid w:val="00003559"/>
    <w:rsid w:val="00003C3B"/>
    <w:rsid w:val="00003DB8"/>
    <w:rsid w:val="0000495A"/>
    <w:rsid w:val="00005534"/>
    <w:rsid w:val="00005C95"/>
    <w:rsid w:val="00005CF4"/>
    <w:rsid w:val="000079FE"/>
    <w:rsid w:val="00007E33"/>
    <w:rsid w:val="00010663"/>
    <w:rsid w:val="00011893"/>
    <w:rsid w:val="00011C04"/>
    <w:rsid w:val="00012EA1"/>
    <w:rsid w:val="00013380"/>
    <w:rsid w:val="000136B1"/>
    <w:rsid w:val="00014AAE"/>
    <w:rsid w:val="00014E00"/>
    <w:rsid w:val="00014EED"/>
    <w:rsid w:val="00015D72"/>
    <w:rsid w:val="0001603B"/>
    <w:rsid w:val="00017C55"/>
    <w:rsid w:val="00021CEF"/>
    <w:rsid w:val="00022682"/>
    <w:rsid w:val="00023590"/>
    <w:rsid w:val="000240EF"/>
    <w:rsid w:val="00024418"/>
    <w:rsid w:val="00024EF0"/>
    <w:rsid w:val="00025AED"/>
    <w:rsid w:val="00025E27"/>
    <w:rsid w:val="00031F61"/>
    <w:rsid w:val="00035048"/>
    <w:rsid w:val="00035066"/>
    <w:rsid w:val="0003572C"/>
    <w:rsid w:val="00035C3E"/>
    <w:rsid w:val="00036278"/>
    <w:rsid w:val="00036D41"/>
    <w:rsid w:val="00037533"/>
    <w:rsid w:val="00041A9F"/>
    <w:rsid w:val="0004247C"/>
    <w:rsid w:val="0004251A"/>
    <w:rsid w:val="00045182"/>
    <w:rsid w:val="00046489"/>
    <w:rsid w:val="0004757E"/>
    <w:rsid w:val="0005011B"/>
    <w:rsid w:val="00051CE9"/>
    <w:rsid w:val="0005221E"/>
    <w:rsid w:val="00052C10"/>
    <w:rsid w:val="0005372E"/>
    <w:rsid w:val="00053BFA"/>
    <w:rsid w:val="00053F04"/>
    <w:rsid w:val="00054BC4"/>
    <w:rsid w:val="000560F5"/>
    <w:rsid w:val="000567A0"/>
    <w:rsid w:val="00057B9A"/>
    <w:rsid w:val="00057BA9"/>
    <w:rsid w:val="0006092C"/>
    <w:rsid w:val="000611FA"/>
    <w:rsid w:val="00061AB9"/>
    <w:rsid w:val="0006224F"/>
    <w:rsid w:val="00062F20"/>
    <w:rsid w:val="00063C86"/>
    <w:rsid w:val="00063D72"/>
    <w:rsid w:val="00063E7C"/>
    <w:rsid w:val="00064CE0"/>
    <w:rsid w:val="00064D2B"/>
    <w:rsid w:val="000668AD"/>
    <w:rsid w:val="0007072E"/>
    <w:rsid w:val="00071A0E"/>
    <w:rsid w:val="000739E1"/>
    <w:rsid w:val="00073F1B"/>
    <w:rsid w:val="00074818"/>
    <w:rsid w:val="00074998"/>
    <w:rsid w:val="00074D5D"/>
    <w:rsid w:val="00074D5F"/>
    <w:rsid w:val="0007502E"/>
    <w:rsid w:val="00075DEF"/>
    <w:rsid w:val="00075E51"/>
    <w:rsid w:val="00077064"/>
    <w:rsid w:val="00077133"/>
    <w:rsid w:val="0007784D"/>
    <w:rsid w:val="00077931"/>
    <w:rsid w:val="00077E47"/>
    <w:rsid w:val="00080468"/>
    <w:rsid w:val="00080A00"/>
    <w:rsid w:val="00080BEE"/>
    <w:rsid w:val="00081408"/>
    <w:rsid w:val="000818D6"/>
    <w:rsid w:val="00082251"/>
    <w:rsid w:val="0008267D"/>
    <w:rsid w:val="00084A83"/>
    <w:rsid w:val="000853FE"/>
    <w:rsid w:val="000855E2"/>
    <w:rsid w:val="000862A9"/>
    <w:rsid w:val="000865BC"/>
    <w:rsid w:val="00090B42"/>
    <w:rsid w:val="00091C01"/>
    <w:rsid w:val="00093617"/>
    <w:rsid w:val="000960F6"/>
    <w:rsid w:val="000968CF"/>
    <w:rsid w:val="000A05C6"/>
    <w:rsid w:val="000A075F"/>
    <w:rsid w:val="000A089D"/>
    <w:rsid w:val="000A10A0"/>
    <w:rsid w:val="000A13C9"/>
    <w:rsid w:val="000A1859"/>
    <w:rsid w:val="000A24D3"/>
    <w:rsid w:val="000A29E3"/>
    <w:rsid w:val="000A3556"/>
    <w:rsid w:val="000A71CA"/>
    <w:rsid w:val="000A7489"/>
    <w:rsid w:val="000A7DCA"/>
    <w:rsid w:val="000B0819"/>
    <w:rsid w:val="000B15D1"/>
    <w:rsid w:val="000B276A"/>
    <w:rsid w:val="000B2E9D"/>
    <w:rsid w:val="000B3B72"/>
    <w:rsid w:val="000B435E"/>
    <w:rsid w:val="000B511E"/>
    <w:rsid w:val="000B51D3"/>
    <w:rsid w:val="000B522A"/>
    <w:rsid w:val="000B5AC6"/>
    <w:rsid w:val="000B6D80"/>
    <w:rsid w:val="000C2F39"/>
    <w:rsid w:val="000C30A5"/>
    <w:rsid w:val="000C3E26"/>
    <w:rsid w:val="000C4537"/>
    <w:rsid w:val="000C4FF6"/>
    <w:rsid w:val="000C504A"/>
    <w:rsid w:val="000C55FE"/>
    <w:rsid w:val="000C5E94"/>
    <w:rsid w:val="000C7757"/>
    <w:rsid w:val="000D25FB"/>
    <w:rsid w:val="000D27DE"/>
    <w:rsid w:val="000D304C"/>
    <w:rsid w:val="000D317F"/>
    <w:rsid w:val="000D3315"/>
    <w:rsid w:val="000D3A0D"/>
    <w:rsid w:val="000D5D57"/>
    <w:rsid w:val="000D5DFD"/>
    <w:rsid w:val="000D645C"/>
    <w:rsid w:val="000D6E32"/>
    <w:rsid w:val="000E05C3"/>
    <w:rsid w:val="000E24FF"/>
    <w:rsid w:val="000E33B0"/>
    <w:rsid w:val="000E38E1"/>
    <w:rsid w:val="000E3DEE"/>
    <w:rsid w:val="000E402C"/>
    <w:rsid w:val="000E4516"/>
    <w:rsid w:val="000E4CC1"/>
    <w:rsid w:val="000E4DB4"/>
    <w:rsid w:val="000E51E4"/>
    <w:rsid w:val="000E5E46"/>
    <w:rsid w:val="000E6016"/>
    <w:rsid w:val="000E71C4"/>
    <w:rsid w:val="000E7DA8"/>
    <w:rsid w:val="000F0318"/>
    <w:rsid w:val="000F0A53"/>
    <w:rsid w:val="000F11FE"/>
    <w:rsid w:val="000F1334"/>
    <w:rsid w:val="000F1BDF"/>
    <w:rsid w:val="000F1EFA"/>
    <w:rsid w:val="000F2F45"/>
    <w:rsid w:val="000F2FC1"/>
    <w:rsid w:val="000F326E"/>
    <w:rsid w:val="000F4544"/>
    <w:rsid w:val="000F4648"/>
    <w:rsid w:val="000F4A91"/>
    <w:rsid w:val="000F4C36"/>
    <w:rsid w:val="000F513D"/>
    <w:rsid w:val="000F6C69"/>
    <w:rsid w:val="000F6D4F"/>
    <w:rsid w:val="000F6E13"/>
    <w:rsid w:val="000F73FF"/>
    <w:rsid w:val="00100A66"/>
    <w:rsid w:val="00102B1C"/>
    <w:rsid w:val="00103618"/>
    <w:rsid w:val="00104230"/>
    <w:rsid w:val="001046A4"/>
    <w:rsid w:val="00105872"/>
    <w:rsid w:val="0010658F"/>
    <w:rsid w:val="00107159"/>
    <w:rsid w:val="0010755B"/>
    <w:rsid w:val="0010799A"/>
    <w:rsid w:val="00107A99"/>
    <w:rsid w:val="00107AEA"/>
    <w:rsid w:val="00110502"/>
    <w:rsid w:val="00111D67"/>
    <w:rsid w:val="00111DC9"/>
    <w:rsid w:val="00111ED3"/>
    <w:rsid w:val="00112430"/>
    <w:rsid w:val="001124C8"/>
    <w:rsid w:val="001124D5"/>
    <w:rsid w:val="001125D7"/>
    <w:rsid w:val="00112F30"/>
    <w:rsid w:val="00113522"/>
    <w:rsid w:val="001141DB"/>
    <w:rsid w:val="00114DBD"/>
    <w:rsid w:val="00115F96"/>
    <w:rsid w:val="001164DC"/>
    <w:rsid w:val="00116AB7"/>
    <w:rsid w:val="00117756"/>
    <w:rsid w:val="00117B69"/>
    <w:rsid w:val="00117C51"/>
    <w:rsid w:val="001217D7"/>
    <w:rsid w:val="00123AD2"/>
    <w:rsid w:val="00123C58"/>
    <w:rsid w:val="00124AD6"/>
    <w:rsid w:val="00126866"/>
    <w:rsid w:val="0012692A"/>
    <w:rsid w:val="00127E39"/>
    <w:rsid w:val="00130B91"/>
    <w:rsid w:val="00130DFE"/>
    <w:rsid w:val="001311DE"/>
    <w:rsid w:val="0013164E"/>
    <w:rsid w:val="001318D8"/>
    <w:rsid w:val="00131F0F"/>
    <w:rsid w:val="00132D1F"/>
    <w:rsid w:val="001357A9"/>
    <w:rsid w:val="001358C5"/>
    <w:rsid w:val="00135DF6"/>
    <w:rsid w:val="001367F2"/>
    <w:rsid w:val="00136A2B"/>
    <w:rsid w:val="00136F3C"/>
    <w:rsid w:val="00140606"/>
    <w:rsid w:val="00140B82"/>
    <w:rsid w:val="0014308D"/>
    <w:rsid w:val="001448AA"/>
    <w:rsid w:val="001459AE"/>
    <w:rsid w:val="00145BE6"/>
    <w:rsid w:val="00146EB8"/>
    <w:rsid w:val="00146F24"/>
    <w:rsid w:val="001518D1"/>
    <w:rsid w:val="00151934"/>
    <w:rsid w:val="00152D52"/>
    <w:rsid w:val="00153145"/>
    <w:rsid w:val="00153B02"/>
    <w:rsid w:val="0015487C"/>
    <w:rsid w:val="00154F43"/>
    <w:rsid w:val="0015523D"/>
    <w:rsid w:val="00155F1F"/>
    <w:rsid w:val="001573B5"/>
    <w:rsid w:val="00157B0A"/>
    <w:rsid w:val="00157F10"/>
    <w:rsid w:val="0016019D"/>
    <w:rsid w:val="001602B4"/>
    <w:rsid w:val="00160E87"/>
    <w:rsid w:val="00164798"/>
    <w:rsid w:val="0016539C"/>
    <w:rsid w:val="001664F4"/>
    <w:rsid w:val="00166635"/>
    <w:rsid w:val="00167320"/>
    <w:rsid w:val="0017003A"/>
    <w:rsid w:val="001701FD"/>
    <w:rsid w:val="0017121A"/>
    <w:rsid w:val="00171A48"/>
    <w:rsid w:val="00171BD7"/>
    <w:rsid w:val="00174B42"/>
    <w:rsid w:val="00174BB4"/>
    <w:rsid w:val="00175244"/>
    <w:rsid w:val="00175DDD"/>
    <w:rsid w:val="00175FEC"/>
    <w:rsid w:val="0017705E"/>
    <w:rsid w:val="0017711A"/>
    <w:rsid w:val="00177B26"/>
    <w:rsid w:val="001804CC"/>
    <w:rsid w:val="00180595"/>
    <w:rsid w:val="0018086E"/>
    <w:rsid w:val="001823E7"/>
    <w:rsid w:val="001829EA"/>
    <w:rsid w:val="00183719"/>
    <w:rsid w:val="001852FD"/>
    <w:rsid w:val="00186511"/>
    <w:rsid w:val="001867EA"/>
    <w:rsid w:val="00186C5A"/>
    <w:rsid w:val="00187712"/>
    <w:rsid w:val="00187B24"/>
    <w:rsid w:val="00187D80"/>
    <w:rsid w:val="00190773"/>
    <w:rsid w:val="00192097"/>
    <w:rsid w:val="001952CF"/>
    <w:rsid w:val="001A03E4"/>
    <w:rsid w:val="001A06E0"/>
    <w:rsid w:val="001A20D8"/>
    <w:rsid w:val="001A28C9"/>
    <w:rsid w:val="001A3315"/>
    <w:rsid w:val="001A4836"/>
    <w:rsid w:val="001A5856"/>
    <w:rsid w:val="001A6275"/>
    <w:rsid w:val="001A65F8"/>
    <w:rsid w:val="001A6842"/>
    <w:rsid w:val="001A69FD"/>
    <w:rsid w:val="001A7068"/>
    <w:rsid w:val="001A7103"/>
    <w:rsid w:val="001A71B2"/>
    <w:rsid w:val="001B009B"/>
    <w:rsid w:val="001B089A"/>
    <w:rsid w:val="001B0E77"/>
    <w:rsid w:val="001B27B9"/>
    <w:rsid w:val="001B293E"/>
    <w:rsid w:val="001B2A43"/>
    <w:rsid w:val="001B2FAA"/>
    <w:rsid w:val="001B34A9"/>
    <w:rsid w:val="001B34E7"/>
    <w:rsid w:val="001B4182"/>
    <w:rsid w:val="001B4669"/>
    <w:rsid w:val="001B4885"/>
    <w:rsid w:val="001B4E56"/>
    <w:rsid w:val="001B6CC1"/>
    <w:rsid w:val="001C2C59"/>
    <w:rsid w:val="001C3B30"/>
    <w:rsid w:val="001C4896"/>
    <w:rsid w:val="001C5D1F"/>
    <w:rsid w:val="001C63BC"/>
    <w:rsid w:val="001D08F8"/>
    <w:rsid w:val="001D2B06"/>
    <w:rsid w:val="001D2E4A"/>
    <w:rsid w:val="001D2ED0"/>
    <w:rsid w:val="001D300F"/>
    <w:rsid w:val="001D3097"/>
    <w:rsid w:val="001D32F4"/>
    <w:rsid w:val="001D3D13"/>
    <w:rsid w:val="001D3D7C"/>
    <w:rsid w:val="001D5857"/>
    <w:rsid w:val="001D6A83"/>
    <w:rsid w:val="001D6BBB"/>
    <w:rsid w:val="001D7926"/>
    <w:rsid w:val="001D7FE8"/>
    <w:rsid w:val="001E260C"/>
    <w:rsid w:val="001E2FE5"/>
    <w:rsid w:val="001E4586"/>
    <w:rsid w:val="001E58F7"/>
    <w:rsid w:val="001E5A52"/>
    <w:rsid w:val="001E5BAF"/>
    <w:rsid w:val="001E755F"/>
    <w:rsid w:val="001E76BF"/>
    <w:rsid w:val="001E7F73"/>
    <w:rsid w:val="001F0E32"/>
    <w:rsid w:val="001F0E7E"/>
    <w:rsid w:val="001F141E"/>
    <w:rsid w:val="001F1490"/>
    <w:rsid w:val="001F1852"/>
    <w:rsid w:val="001F2103"/>
    <w:rsid w:val="001F2A0A"/>
    <w:rsid w:val="001F2A96"/>
    <w:rsid w:val="001F2ACC"/>
    <w:rsid w:val="001F2DE5"/>
    <w:rsid w:val="001F3660"/>
    <w:rsid w:val="001F449F"/>
    <w:rsid w:val="001F4910"/>
    <w:rsid w:val="001F4A2B"/>
    <w:rsid w:val="001F5E8B"/>
    <w:rsid w:val="001F6C80"/>
    <w:rsid w:val="002009DB"/>
    <w:rsid w:val="00200F76"/>
    <w:rsid w:val="00201E48"/>
    <w:rsid w:val="00201F4C"/>
    <w:rsid w:val="00202247"/>
    <w:rsid w:val="00202712"/>
    <w:rsid w:val="0020297F"/>
    <w:rsid w:val="002034CF"/>
    <w:rsid w:val="0020383E"/>
    <w:rsid w:val="002039AB"/>
    <w:rsid w:val="00204427"/>
    <w:rsid w:val="0020552E"/>
    <w:rsid w:val="00205D7B"/>
    <w:rsid w:val="00207685"/>
    <w:rsid w:val="00207BD1"/>
    <w:rsid w:val="00207E9E"/>
    <w:rsid w:val="00207FD3"/>
    <w:rsid w:val="00210D35"/>
    <w:rsid w:val="002112AA"/>
    <w:rsid w:val="00211576"/>
    <w:rsid w:val="00212B45"/>
    <w:rsid w:val="00212C3C"/>
    <w:rsid w:val="00213969"/>
    <w:rsid w:val="00213E50"/>
    <w:rsid w:val="0021563B"/>
    <w:rsid w:val="0021619E"/>
    <w:rsid w:val="0021795E"/>
    <w:rsid w:val="00220059"/>
    <w:rsid w:val="002207C2"/>
    <w:rsid w:val="002210D7"/>
    <w:rsid w:val="002229F2"/>
    <w:rsid w:val="00222B97"/>
    <w:rsid w:val="00222C55"/>
    <w:rsid w:val="00223073"/>
    <w:rsid w:val="00223D60"/>
    <w:rsid w:val="0022491D"/>
    <w:rsid w:val="00224940"/>
    <w:rsid w:val="002252EE"/>
    <w:rsid w:val="00225324"/>
    <w:rsid w:val="00226639"/>
    <w:rsid w:val="00226C8F"/>
    <w:rsid w:val="00227709"/>
    <w:rsid w:val="00230099"/>
    <w:rsid w:val="00230258"/>
    <w:rsid w:val="0023097F"/>
    <w:rsid w:val="00231353"/>
    <w:rsid w:val="00232467"/>
    <w:rsid w:val="00232B9D"/>
    <w:rsid w:val="00233B3E"/>
    <w:rsid w:val="00233E90"/>
    <w:rsid w:val="00233EE1"/>
    <w:rsid w:val="0023469C"/>
    <w:rsid w:val="00235E07"/>
    <w:rsid w:val="00235E95"/>
    <w:rsid w:val="00237731"/>
    <w:rsid w:val="00240879"/>
    <w:rsid w:val="00240C90"/>
    <w:rsid w:val="00240D16"/>
    <w:rsid w:val="00241B86"/>
    <w:rsid w:val="0024248A"/>
    <w:rsid w:val="0024479C"/>
    <w:rsid w:val="00244BC7"/>
    <w:rsid w:val="002455C9"/>
    <w:rsid w:val="00246623"/>
    <w:rsid w:val="00246787"/>
    <w:rsid w:val="00246DB4"/>
    <w:rsid w:val="0025064C"/>
    <w:rsid w:val="00250D44"/>
    <w:rsid w:val="0025176A"/>
    <w:rsid w:val="00251927"/>
    <w:rsid w:val="002527E0"/>
    <w:rsid w:val="0025291C"/>
    <w:rsid w:val="002530D0"/>
    <w:rsid w:val="002547F2"/>
    <w:rsid w:val="00255488"/>
    <w:rsid w:val="0025653D"/>
    <w:rsid w:val="00256F8A"/>
    <w:rsid w:val="0025708A"/>
    <w:rsid w:val="002577D4"/>
    <w:rsid w:val="00257B65"/>
    <w:rsid w:val="00263277"/>
    <w:rsid w:val="00263468"/>
    <w:rsid w:val="00263FE0"/>
    <w:rsid w:val="00264A35"/>
    <w:rsid w:val="00265A75"/>
    <w:rsid w:val="00265B67"/>
    <w:rsid w:val="00266DEC"/>
    <w:rsid w:val="0026779B"/>
    <w:rsid w:val="00270F69"/>
    <w:rsid w:val="00271E22"/>
    <w:rsid w:val="0027272C"/>
    <w:rsid w:val="0027289B"/>
    <w:rsid w:val="002735E7"/>
    <w:rsid w:val="00273A8E"/>
    <w:rsid w:val="00273B52"/>
    <w:rsid w:val="00275230"/>
    <w:rsid w:val="00276713"/>
    <w:rsid w:val="00277CC7"/>
    <w:rsid w:val="00277D65"/>
    <w:rsid w:val="00280225"/>
    <w:rsid w:val="00280E78"/>
    <w:rsid w:val="00280F3C"/>
    <w:rsid w:val="0028100A"/>
    <w:rsid w:val="002816CA"/>
    <w:rsid w:val="002819A0"/>
    <w:rsid w:val="002819B3"/>
    <w:rsid w:val="0028254F"/>
    <w:rsid w:val="00282A70"/>
    <w:rsid w:val="00283092"/>
    <w:rsid w:val="0028336E"/>
    <w:rsid w:val="00283500"/>
    <w:rsid w:val="00283E46"/>
    <w:rsid w:val="00284B05"/>
    <w:rsid w:val="00285A3D"/>
    <w:rsid w:val="00286829"/>
    <w:rsid w:val="00287C9A"/>
    <w:rsid w:val="0029080B"/>
    <w:rsid w:val="00290C62"/>
    <w:rsid w:val="00294118"/>
    <w:rsid w:val="002946D0"/>
    <w:rsid w:val="002959A8"/>
    <w:rsid w:val="00295DF6"/>
    <w:rsid w:val="002962F4"/>
    <w:rsid w:val="0029697D"/>
    <w:rsid w:val="00296D8D"/>
    <w:rsid w:val="00297156"/>
    <w:rsid w:val="002971F9"/>
    <w:rsid w:val="0029722D"/>
    <w:rsid w:val="00297932"/>
    <w:rsid w:val="002A0C45"/>
    <w:rsid w:val="002A1258"/>
    <w:rsid w:val="002A174A"/>
    <w:rsid w:val="002A19B3"/>
    <w:rsid w:val="002A1AB9"/>
    <w:rsid w:val="002A1E65"/>
    <w:rsid w:val="002A21D4"/>
    <w:rsid w:val="002A3813"/>
    <w:rsid w:val="002A4458"/>
    <w:rsid w:val="002A488B"/>
    <w:rsid w:val="002A495B"/>
    <w:rsid w:val="002A4C46"/>
    <w:rsid w:val="002A55EC"/>
    <w:rsid w:val="002A5971"/>
    <w:rsid w:val="002A63F9"/>
    <w:rsid w:val="002A6E6B"/>
    <w:rsid w:val="002A71F8"/>
    <w:rsid w:val="002A79F7"/>
    <w:rsid w:val="002A7FF8"/>
    <w:rsid w:val="002B0D78"/>
    <w:rsid w:val="002B1055"/>
    <w:rsid w:val="002B26C7"/>
    <w:rsid w:val="002B2843"/>
    <w:rsid w:val="002B42B0"/>
    <w:rsid w:val="002B4884"/>
    <w:rsid w:val="002B496F"/>
    <w:rsid w:val="002B78DB"/>
    <w:rsid w:val="002C0A67"/>
    <w:rsid w:val="002C1651"/>
    <w:rsid w:val="002C3015"/>
    <w:rsid w:val="002C3456"/>
    <w:rsid w:val="002C4897"/>
    <w:rsid w:val="002C5D3A"/>
    <w:rsid w:val="002C728D"/>
    <w:rsid w:val="002C76EA"/>
    <w:rsid w:val="002C7A5B"/>
    <w:rsid w:val="002D011B"/>
    <w:rsid w:val="002D074A"/>
    <w:rsid w:val="002D09E4"/>
    <w:rsid w:val="002D10C1"/>
    <w:rsid w:val="002D198B"/>
    <w:rsid w:val="002D20A2"/>
    <w:rsid w:val="002D3752"/>
    <w:rsid w:val="002D5207"/>
    <w:rsid w:val="002D590D"/>
    <w:rsid w:val="002D5AF5"/>
    <w:rsid w:val="002D635D"/>
    <w:rsid w:val="002D669A"/>
    <w:rsid w:val="002D6DB5"/>
    <w:rsid w:val="002E0992"/>
    <w:rsid w:val="002E0E54"/>
    <w:rsid w:val="002E1054"/>
    <w:rsid w:val="002E1240"/>
    <w:rsid w:val="002E12A5"/>
    <w:rsid w:val="002E1792"/>
    <w:rsid w:val="002E2AA4"/>
    <w:rsid w:val="002E3181"/>
    <w:rsid w:val="002E3654"/>
    <w:rsid w:val="002E4C54"/>
    <w:rsid w:val="002E50F8"/>
    <w:rsid w:val="002E671B"/>
    <w:rsid w:val="002F1CB6"/>
    <w:rsid w:val="002F2526"/>
    <w:rsid w:val="002F2ADD"/>
    <w:rsid w:val="002F346C"/>
    <w:rsid w:val="002F4B53"/>
    <w:rsid w:val="002F51F9"/>
    <w:rsid w:val="002F6F4A"/>
    <w:rsid w:val="002F702F"/>
    <w:rsid w:val="002F75D6"/>
    <w:rsid w:val="002F7B1B"/>
    <w:rsid w:val="00301118"/>
    <w:rsid w:val="00302F99"/>
    <w:rsid w:val="00302FFE"/>
    <w:rsid w:val="00303389"/>
    <w:rsid w:val="00303751"/>
    <w:rsid w:val="00303C3F"/>
    <w:rsid w:val="0030479A"/>
    <w:rsid w:val="00305433"/>
    <w:rsid w:val="003056B9"/>
    <w:rsid w:val="00305DA7"/>
    <w:rsid w:val="003067F2"/>
    <w:rsid w:val="00307F6E"/>
    <w:rsid w:val="00310B30"/>
    <w:rsid w:val="00311BB7"/>
    <w:rsid w:val="003126B3"/>
    <w:rsid w:val="0031288B"/>
    <w:rsid w:val="00312B29"/>
    <w:rsid w:val="00312ECD"/>
    <w:rsid w:val="00313D2A"/>
    <w:rsid w:val="00313EC4"/>
    <w:rsid w:val="00314B8D"/>
    <w:rsid w:val="00315900"/>
    <w:rsid w:val="00316046"/>
    <w:rsid w:val="0031793F"/>
    <w:rsid w:val="00317FDE"/>
    <w:rsid w:val="003206E9"/>
    <w:rsid w:val="0032070E"/>
    <w:rsid w:val="0032092F"/>
    <w:rsid w:val="00320FB3"/>
    <w:rsid w:val="00322BCA"/>
    <w:rsid w:val="003233F9"/>
    <w:rsid w:val="00323676"/>
    <w:rsid w:val="00325E5D"/>
    <w:rsid w:val="003263D1"/>
    <w:rsid w:val="003264B3"/>
    <w:rsid w:val="00327229"/>
    <w:rsid w:val="00327352"/>
    <w:rsid w:val="00327BC5"/>
    <w:rsid w:val="00330BE7"/>
    <w:rsid w:val="00334718"/>
    <w:rsid w:val="00337230"/>
    <w:rsid w:val="00337E52"/>
    <w:rsid w:val="003430F0"/>
    <w:rsid w:val="00344322"/>
    <w:rsid w:val="00344F1A"/>
    <w:rsid w:val="00344F3D"/>
    <w:rsid w:val="00344FFE"/>
    <w:rsid w:val="003451C4"/>
    <w:rsid w:val="00345EB0"/>
    <w:rsid w:val="00346111"/>
    <w:rsid w:val="00347952"/>
    <w:rsid w:val="00347B26"/>
    <w:rsid w:val="0035043D"/>
    <w:rsid w:val="00351713"/>
    <w:rsid w:val="0035222D"/>
    <w:rsid w:val="00352CA6"/>
    <w:rsid w:val="00352FF5"/>
    <w:rsid w:val="0035390B"/>
    <w:rsid w:val="00354B57"/>
    <w:rsid w:val="00355203"/>
    <w:rsid w:val="003555A3"/>
    <w:rsid w:val="00355A0C"/>
    <w:rsid w:val="00355DA1"/>
    <w:rsid w:val="00356F7B"/>
    <w:rsid w:val="003572D6"/>
    <w:rsid w:val="00357AC1"/>
    <w:rsid w:val="00357B5B"/>
    <w:rsid w:val="00357D7C"/>
    <w:rsid w:val="003606E1"/>
    <w:rsid w:val="00360E40"/>
    <w:rsid w:val="00360F4C"/>
    <w:rsid w:val="00361534"/>
    <w:rsid w:val="00361554"/>
    <w:rsid w:val="003615FC"/>
    <w:rsid w:val="00361E0A"/>
    <w:rsid w:val="003646CA"/>
    <w:rsid w:val="00364AE2"/>
    <w:rsid w:val="00364B18"/>
    <w:rsid w:val="00364E0A"/>
    <w:rsid w:val="003668C5"/>
    <w:rsid w:val="00367ABC"/>
    <w:rsid w:val="003718A4"/>
    <w:rsid w:val="00372592"/>
    <w:rsid w:val="00373533"/>
    <w:rsid w:val="00376A9C"/>
    <w:rsid w:val="0038100D"/>
    <w:rsid w:val="0038276B"/>
    <w:rsid w:val="003845C8"/>
    <w:rsid w:val="0038486D"/>
    <w:rsid w:val="0038498C"/>
    <w:rsid w:val="00384A73"/>
    <w:rsid w:val="00384AB0"/>
    <w:rsid w:val="00384FBF"/>
    <w:rsid w:val="00385736"/>
    <w:rsid w:val="00385AFC"/>
    <w:rsid w:val="0038679B"/>
    <w:rsid w:val="00386F85"/>
    <w:rsid w:val="00387019"/>
    <w:rsid w:val="00387FDA"/>
    <w:rsid w:val="003910D9"/>
    <w:rsid w:val="0039227B"/>
    <w:rsid w:val="003934AA"/>
    <w:rsid w:val="00394979"/>
    <w:rsid w:val="00395ABD"/>
    <w:rsid w:val="00395FFD"/>
    <w:rsid w:val="003968F4"/>
    <w:rsid w:val="00396A7E"/>
    <w:rsid w:val="003A085A"/>
    <w:rsid w:val="003A0AE8"/>
    <w:rsid w:val="003A18AE"/>
    <w:rsid w:val="003A19B1"/>
    <w:rsid w:val="003A1B4B"/>
    <w:rsid w:val="003A2EC5"/>
    <w:rsid w:val="003A335C"/>
    <w:rsid w:val="003A33D1"/>
    <w:rsid w:val="003A3710"/>
    <w:rsid w:val="003A3840"/>
    <w:rsid w:val="003A3A23"/>
    <w:rsid w:val="003A3CEE"/>
    <w:rsid w:val="003A44A4"/>
    <w:rsid w:val="003A476C"/>
    <w:rsid w:val="003A5A05"/>
    <w:rsid w:val="003A68BD"/>
    <w:rsid w:val="003B04E2"/>
    <w:rsid w:val="003B135F"/>
    <w:rsid w:val="003B16BD"/>
    <w:rsid w:val="003B2B55"/>
    <w:rsid w:val="003B2F07"/>
    <w:rsid w:val="003B2FE5"/>
    <w:rsid w:val="003B38AF"/>
    <w:rsid w:val="003B3DF2"/>
    <w:rsid w:val="003B3E04"/>
    <w:rsid w:val="003B44FF"/>
    <w:rsid w:val="003B56C6"/>
    <w:rsid w:val="003B5898"/>
    <w:rsid w:val="003B597D"/>
    <w:rsid w:val="003B68FD"/>
    <w:rsid w:val="003B69D9"/>
    <w:rsid w:val="003C07E9"/>
    <w:rsid w:val="003C0EAA"/>
    <w:rsid w:val="003C15E0"/>
    <w:rsid w:val="003C180F"/>
    <w:rsid w:val="003C20FC"/>
    <w:rsid w:val="003C367B"/>
    <w:rsid w:val="003C439A"/>
    <w:rsid w:val="003C59AE"/>
    <w:rsid w:val="003C59C2"/>
    <w:rsid w:val="003C640E"/>
    <w:rsid w:val="003C64B6"/>
    <w:rsid w:val="003C6724"/>
    <w:rsid w:val="003D0029"/>
    <w:rsid w:val="003D07F8"/>
    <w:rsid w:val="003D08E4"/>
    <w:rsid w:val="003D1019"/>
    <w:rsid w:val="003D15B5"/>
    <w:rsid w:val="003D282A"/>
    <w:rsid w:val="003D2B66"/>
    <w:rsid w:val="003D4B32"/>
    <w:rsid w:val="003D4EDB"/>
    <w:rsid w:val="003D6918"/>
    <w:rsid w:val="003D6AAB"/>
    <w:rsid w:val="003D7ADF"/>
    <w:rsid w:val="003E0138"/>
    <w:rsid w:val="003E0A4A"/>
    <w:rsid w:val="003E0E78"/>
    <w:rsid w:val="003E1675"/>
    <w:rsid w:val="003E1CB7"/>
    <w:rsid w:val="003E2722"/>
    <w:rsid w:val="003E3A83"/>
    <w:rsid w:val="003E3FC3"/>
    <w:rsid w:val="003F064B"/>
    <w:rsid w:val="003F070A"/>
    <w:rsid w:val="003F1280"/>
    <w:rsid w:val="003F1DEF"/>
    <w:rsid w:val="003F22AF"/>
    <w:rsid w:val="003F24DF"/>
    <w:rsid w:val="003F32C5"/>
    <w:rsid w:val="003F3D57"/>
    <w:rsid w:val="003F4044"/>
    <w:rsid w:val="003F504C"/>
    <w:rsid w:val="003F5B04"/>
    <w:rsid w:val="003F7876"/>
    <w:rsid w:val="003F78D7"/>
    <w:rsid w:val="003F7D38"/>
    <w:rsid w:val="004020AD"/>
    <w:rsid w:val="0040265F"/>
    <w:rsid w:val="004027DB"/>
    <w:rsid w:val="0040299B"/>
    <w:rsid w:val="00402B80"/>
    <w:rsid w:val="004035B6"/>
    <w:rsid w:val="004037C0"/>
    <w:rsid w:val="00403DAE"/>
    <w:rsid w:val="00404295"/>
    <w:rsid w:val="00405841"/>
    <w:rsid w:val="00405C15"/>
    <w:rsid w:val="00406D6C"/>
    <w:rsid w:val="00406ED2"/>
    <w:rsid w:val="00407A38"/>
    <w:rsid w:val="00407C43"/>
    <w:rsid w:val="00410235"/>
    <w:rsid w:val="00411C70"/>
    <w:rsid w:val="0041434A"/>
    <w:rsid w:val="00415432"/>
    <w:rsid w:val="00415842"/>
    <w:rsid w:val="00417D93"/>
    <w:rsid w:val="0042259E"/>
    <w:rsid w:val="004233E5"/>
    <w:rsid w:val="004240A3"/>
    <w:rsid w:val="00424114"/>
    <w:rsid w:val="00424CCE"/>
    <w:rsid w:val="00425317"/>
    <w:rsid w:val="00425DDB"/>
    <w:rsid w:val="004262E7"/>
    <w:rsid w:val="004264D9"/>
    <w:rsid w:val="004266A0"/>
    <w:rsid w:val="0042707D"/>
    <w:rsid w:val="00427148"/>
    <w:rsid w:val="00430327"/>
    <w:rsid w:val="00430BC8"/>
    <w:rsid w:val="0043172B"/>
    <w:rsid w:val="004319AA"/>
    <w:rsid w:val="004320D2"/>
    <w:rsid w:val="004321C6"/>
    <w:rsid w:val="00432E80"/>
    <w:rsid w:val="00433083"/>
    <w:rsid w:val="004330D6"/>
    <w:rsid w:val="00435440"/>
    <w:rsid w:val="004358FF"/>
    <w:rsid w:val="004367A1"/>
    <w:rsid w:val="00436F79"/>
    <w:rsid w:val="004370BF"/>
    <w:rsid w:val="0043739E"/>
    <w:rsid w:val="00437F59"/>
    <w:rsid w:val="0044014E"/>
    <w:rsid w:val="00440D87"/>
    <w:rsid w:val="0044190B"/>
    <w:rsid w:val="004423A7"/>
    <w:rsid w:val="0044246E"/>
    <w:rsid w:val="00442673"/>
    <w:rsid w:val="00443025"/>
    <w:rsid w:val="004432ED"/>
    <w:rsid w:val="004439D0"/>
    <w:rsid w:val="00444201"/>
    <w:rsid w:val="0044441C"/>
    <w:rsid w:val="00444572"/>
    <w:rsid w:val="00446FD8"/>
    <w:rsid w:val="00447633"/>
    <w:rsid w:val="00450384"/>
    <w:rsid w:val="00450730"/>
    <w:rsid w:val="00451099"/>
    <w:rsid w:val="0045238D"/>
    <w:rsid w:val="0045250B"/>
    <w:rsid w:val="00452D76"/>
    <w:rsid w:val="00453701"/>
    <w:rsid w:val="00453911"/>
    <w:rsid w:val="0045481F"/>
    <w:rsid w:val="0045686C"/>
    <w:rsid w:val="00457193"/>
    <w:rsid w:val="00457CD2"/>
    <w:rsid w:val="0046074B"/>
    <w:rsid w:val="0046174A"/>
    <w:rsid w:val="004617FA"/>
    <w:rsid w:val="004621B0"/>
    <w:rsid w:val="00462AB0"/>
    <w:rsid w:val="00463D5F"/>
    <w:rsid w:val="00463DCD"/>
    <w:rsid w:val="00464065"/>
    <w:rsid w:val="004640EE"/>
    <w:rsid w:val="00464114"/>
    <w:rsid w:val="004650E2"/>
    <w:rsid w:val="004653DA"/>
    <w:rsid w:val="00466341"/>
    <w:rsid w:val="00467B75"/>
    <w:rsid w:val="004701A7"/>
    <w:rsid w:val="0047145C"/>
    <w:rsid w:val="0047173F"/>
    <w:rsid w:val="00471DB9"/>
    <w:rsid w:val="00471ED1"/>
    <w:rsid w:val="004732A6"/>
    <w:rsid w:val="00473334"/>
    <w:rsid w:val="00473E2D"/>
    <w:rsid w:val="00473E41"/>
    <w:rsid w:val="00473F9E"/>
    <w:rsid w:val="00475FFD"/>
    <w:rsid w:val="004761E5"/>
    <w:rsid w:val="00480073"/>
    <w:rsid w:val="004805C9"/>
    <w:rsid w:val="00481664"/>
    <w:rsid w:val="0048195E"/>
    <w:rsid w:val="00481DE3"/>
    <w:rsid w:val="004825C4"/>
    <w:rsid w:val="00483C89"/>
    <w:rsid w:val="00483FF3"/>
    <w:rsid w:val="004847AD"/>
    <w:rsid w:val="004851D9"/>
    <w:rsid w:val="004855F4"/>
    <w:rsid w:val="00486793"/>
    <w:rsid w:val="004867F5"/>
    <w:rsid w:val="00487240"/>
    <w:rsid w:val="00487872"/>
    <w:rsid w:val="00490501"/>
    <w:rsid w:val="00491A01"/>
    <w:rsid w:val="00491D7D"/>
    <w:rsid w:val="00492B12"/>
    <w:rsid w:val="00493028"/>
    <w:rsid w:val="00493296"/>
    <w:rsid w:val="00493475"/>
    <w:rsid w:val="00494353"/>
    <w:rsid w:val="004945C4"/>
    <w:rsid w:val="0049717E"/>
    <w:rsid w:val="004A0CA1"/>
    <w:rsid w:val="004A100C"/>
    <w:rsid w:val="004A148F"/>
    <w:rsid w:val="004A1787"/>
    <w:rsid w:val="004A1B82"/>
    <w:rsid w:val="004A20C2"/>
    <w:rsid w:val="004A311B"/>
    <w:rsid w:val="004A3D6F"/>
    <w:rsid w:val="004A42D1"/>
    <w:rsid w:val="004A6099"/>
    <w:rsid w:val="004A6AE7"/>
    <w:rsid w:val="004A6C03"/>
    <w:rsid w:val="004A73B6"/>
    <w:rsid w:val="004B04FE"/>
    <w:rsid w:val="004B0C5A"/>
    <w:rsid w:val="004B0F3E"/>
    <w:rsid w:val="004B127A"/>
    <w:rsid w:val="004B3264"/>
    <w:rsid w:val="004B34DA"/>
    <w:rsid w:val="004B4300"/>
    <w:rsid w:val="004B564C"/>
    <w:rsid w:val="004B6155"/>
    <w:rsid w:val="004B6C3A"/>
    <w:rsid w:val="004C021E"/>
    <w:rsid w:val="004C0B62"/>
    <w:rsid w:val="004C3855"/>
    <w:rsid w:val="004C49C2"/>
    <w:rsid w:val="004C523E"/>
    <w:rsid w:val="004C617E"/>
    <w:rsid w:val="004C67C7"/>
    <w:rsid w:val="004C7FEA"/>
    <w:rsid w:val="004D045E"/>
    <w:rsid w:val="004D101E"/>
    <w:rsid w:val="004D26BB"/>
    <w:rsid w:val="004D2DD6"/>
    <w:rsid w:val="004D2F9D"/>
    <w:rsid w:val="004D34B9"/>
    <w:rsid w:val="004D37B0"/>
    <w:rsid w:val="004D3BC1"/>
    <w:rsid w:val="004D5649"/>
    <w:rsid w:val="004D5BC2"/>
    <w:rsid w:val="004D60CE"/>
    <w:rsid w:val="004D6715"/>
    <w:rsid w:val="004D7093"/>
    <w:rsid w:val="004D7EA9"/>
    <w:rsid w:val="004E0339"/>
    <w:rsid w:val="004E099B"/>
    <w:rsid w:val="004E1197"/>
    <w:rsid w:val="004E23B6"/>
    <w:rsid w:val="004E3132"/>
    <w:rsid w:val="004E342F"/>
    <w:rsid w:val="004E4916"/>
    <w:rsid w:val="004E6140"/>
    <w:rsid w:val="004E6930"/>
    <w:rsid w:val="004E7077"/>
    <w:rsid w:val="004E719D"/>
    <w:rsid w:val="004E7547"/>
    <w:rsid w:val="004F0316"/>
    <w:rsid w:val="004F0704"/>
    <w:rsid w:val="004F1833"/>
    <w:rsid w:val="004F1A55"/>
    <w:rsid w:val="004F1F58"/>
    <w:rsid w:val="004F2A99"/>
    <w:rsid w:val="004F458B"/>
    <w:rsid w:val="004F50E0"/>
    <w:rsid w:val="004F50F4"/>
    <w:rsid w:val="005023B8"/>
    <w:rsid w:val="00502BDE"/>
    <w:rsid w:val="00503481"/>
    <w:rsid w:val="00503618"/>
    <w:rsid w:val="00503D80"/>
    <w:rsid w:val="00504164"/>
    <w:rsid w:val="005054FB"/>
    <w:rsid w:val="00505826"/>
    <w:rsid w:val="0050602B"/>
    <w:rsid w:val="0050644D"/>
    <w:rsid w:val="005069CC"/>
    <w:rsid w:val="00506BA3"/>
    <w:rsid w:val="00507240"/>
    <w:rsid w:val="00507664"/>
    <w:rsid w:val="00511B42"/>
    <w:rsid w:val="0051266B"/>
    <w:rsid w:val="0051343C"/>
    <w:rsid w:val="00513A49"/>
    <w:rsid w:val="00513FBD"/>
    <w:rsid w:val="0051406E"/>
    <w:rsid w:val="0051412F"/>
    <w:rsid w:val="005144E7"/>
    <w:rsid w:val="0051456A"/>
    <w:rsid w:val="00514D84"/>
    <w:rsid w:val="00514D9E"/>
    <w:rsid w:val="005167ED"/>
    <w:rsid w:val="00517D14"/>
    <w:rsid w:val="00517DED"/>
    <w:rsid w:val="0052089D"/>
    <w:rsid w:val="00520AB4"/>
    <w:rsid w:val="00520C65"/>
    <w:rsid w:val="005217D8"/>
    <w:rsid w:val="005222A9"/>
    <w:rsid w:val="005224CA"/>
    <w:rsid w:val="00523821"/>
    <w:rsid w:val="00523B1B"/>
    <w:rsid w:val="0052432A"/>
    <w:rsid w:val="0052442A"/>
    <w:rsid w:val="005246BC"/>
    <w:rsid w:val="00524C0D"/>
    <w:rsid w:val="00525C5B"/>
    <w:rsid w:val="00526C08"/>
    <w:rsid w:val="00526CB7"/>
    <w:rsid w:val="005272AB"/>
    <w:rsid w:val="00527821"/>
    <w:rsid w:val="00527EDD"/>
    <w:rsid w:val="005308D1"/>
    <w:rsid w:val="00530FA7"/>
    <w:rsid w:val="00532410"/>
    <w:rsid w:val="00532926"/>
    <w:rsid w:val="00532F44"/>
    <w:rsid w:val="00533C7A"/>
    <w:rsid w:val="00534953"/>
    <w:rsid w:val="00534984"/>
    <w:rsid w:val="00534FE9"/>
    <w:rsid w:val="00537E88"/>
    <w:rsid w:val="0054006C"/>
    <w:rsid w:val="0054024B"/>
    <w:rsid w:val="00540466"/>
    <w:rsid w:val="00540798"/>
    <w:rsid w:val="00542843"/>
    <w:rsid w:val="00543AF5"/>
    <w:rsid w:val="005477AD"/>
    <w:rsid w:val="0054780A"/>
    <w:rsid w:val="005527BD"/>
    <w:rsid w:val="00552B52"/>
    <w:rsid w:val="00553B15"/>
    <w:rsid w:val="005552CF"/>
    <w:rsid w:val="00556C20"/>
    <w:rsid w:val="00557CD7"/>
    <w:rsid w:val="00561553"/>
    <w:rsid w:val="00562339"/>
    <w:rsid w:val="0056270A"/>
    <w:rsid w:val="005629E3"/>
    <w:rsid w:val="00562BAF"/>
    <w:rsid w:val="00562CB6"/>
    <w:rsid w:val="00563A7F"/>
    <w:rsid w:val="00563D03"/>
    <w:rsid w:val="00563FB7"/>
    <w:rsid w:val="005650CB"/>
    <w:rsid w:val="0056580F"/>
    <w:rsid w:val="00565925"/>
    <w:rsid w:val="005702E1"/>
    <w:rsid w:val="00570B97"/>
    <w:rsid w:val="00571DB4"/>
    <w:rsid w:val="00571FB8"/>
    <w:rsid w:val="00572C7F"/>
    <w:rsid w:val="0057338A"/>
    <w:rsid w:val="005738FF"/>
    <w:rsid w:val="00573F72"/>
    <w:rsid w:val="00574750"/>
    <w:rsid w:val="005747B7"/>
    <w:rsid w:val="00575D19"/>
    <w:rsid w:val="005763ED"/>
    <w:rsid w:val="00580A8A"/>
    <w:rsid w:val="0058107E"/>
    <w:rsid w:val="00581618"/>
    <w:rsid w:val="005822EC"/>
    <w:rsid w:val="005824ED"/>
    <w:rsid w:val="005828E3"/>
    <w:rsid w:val="00582949"/>
    <w:rsid w:val="0058312B"/>
    <w:rsid w:val="0058408F"/>
    <w:rsid w:val="005840D0"/>
    <w:rsid w:val="0058444C"/>
    <w:rsid w:val="00584CAD"/>
    <w:rsid w:val="00584E6C"/>
    <w:rsid w:val="00584F13"/>
    <w:rsid w:val="00585A6B"/>
    <w:rsid w:val="00585CCB"/>
    <w:rsid w:val="00587ED2"/>
    <w:rsid w:val="00590B85"/>
    <w:rsid w:val="005918B1"/>
    <w:rsid w:val="00592105"/>
    <w:rsid w:val="005925B5"/>
    <w:rsid w:val="00592AB1"/>
    <w:rsid w:val="00592BAC"/>
    <w:rsid w:val="00593EDF"/>
    <w:rsid w:val="00594917"/>
    <w:rsid w:val="00597A85"/>
    <w:rsid w:val="005A17B6"/>
    <w:rsid w:val="005A286B"/>
    <w:rsid w:val="005A2BF1"/>
    <w:rsid w:val="005A333D"/>
    <w:rsid w:val="005A3C05"/>
    <w:rsid w:val="005A4A90"/>
    <w:rsid w:val="005A504E"/>
    <w:rsid w:val="005A5539"/>
    <w:rsid w:val="005A742D"/>
    <w:rsid w:val="005A7D5E"/>
    <w:rsid w:val="005B0138"/>
    <w:rsid w:val="005B0575"/>
    <w:rsid w:val="005B0B41"/>
    <w:rsid w:val="005B18BE"/>
    <w:rsid w:val="005B392D"/>
    <w:rsid w:val="005B63EF"/>
    <w:rsid w:val="005B74EE"/>
    <w:rsid w:val="005B750A"/>
    <w:rsid w:val="005C020E"/>
    <w:rsid w:val="005C0608"/>
    <w:rsid w:val="005C1C6D"/>
    <w:rsid w:val="005C31C0"/>
    <w:rsid w:val="005C3AEF"/>
    <w:rsid w:val="005C6DEE"/>
    <w:rsid w:val="005C73E8"/>
    <w:rsid w:val="005C7B8B"/>
    <w:rsid w:val="005D0505"/>
    <w:rsid w:val="005D0654"/>
    <w:rsid w:val="005D0655"/>
    <w:rsid w:val="005D0777"/>
    <w:rsid w:val="005D1454"/>
    <w:rsid w:val="005D2947"/>
    <w:rsid w:val="005D359D"/>
    <w:rsid w:val="005D370C"/>
    <w:rsid w:val="005D420E"/>
    <w:rsid w:val="005D44DA"/>
    <w:rsid w:val="005D45A4"/>
    <w:rsid w:val="005D4DD7"/>
    <w:rsid w:val="005D5416"/>
    <w:rsid w:val="005D64A4"/>
    <w:rsid w:val="005D7E38"/>
    <w:rsid w:val="005E01C6"/>
    <w:rsid w:val="005E053C"/>
    <w:rsid w:val="005E14DA"/>
    <w:rsid w:val="005E18D4"/>
    <w:rsid w:val="005E1902"/>
    <w:rsid w:val="005E29FB"/>
    <w:rsid w:val="005E3BD9"/>
    <w:rsid w:val="005E4521"/>
    <w:rsid w:val="005E49BB"/>
    <w:rsid w:val="005E4DB8"/>
    <w:rsid w:val="005E54FD"/>
    <w:rsid w:val="005E6484"/>
    <w:rsid w:val="005F05EA"/>
    <w:rsid w:val="005F0C54"/>
    <w:rsid w:val="005F0CF4"/>
    <w:rsid w:val="005F0F30"/>
    <w:rsid w:val="005F31C5"/>
    <w:rsid w:val="005F428D"/>
    <w:rsid w:val="005F621F"/>
    <w:rsid w:val="005F6627"/>
    <w:rsid w:val="005F6628"/>
    <w:rsid w:val="005F6A36"/>
    <w:rsid w:val="005F6D58"/>
    <w:rsid w:val="005F7202"/>
    <w:rsid w:val="00602489"/>
    <w:rsid w:val="00603A19"/>
    <w:rsid w:val="006048EE"/>
    <w:rsid w:val="00605503"/>
    <w:rsid w:val="00605757"/>
    <w:rsid w:val="00605B88"/>
    <w:rsid w:val="00606571"/>
    <w:rsid w:val="00610E6F"/>
    <w:rsid w:val="00610F6C"/>
    <w:rsid w:val="00611694"/>
    <w:rsid w:val="00612A7F"/>
    <w:rsid w:val="00612D73"/>
    <w:rsid w:val="006134E0"/>
    <w:rsid w:val="006138C0"/>
    <w:rsid w:val="00613D76"/>
    <w:rsid w:val="006140B5"/>
    <w:rsid w:val="0061416C"/>
    <w:rsid w:val="00614A1B"/>
    <w:rsid w:val="00614D1C"/>
    <w:rsid w:val="006150CD"/>
    <w:rsid w:val="006152D9"/>
    <w:rsid w:val="00617661"/>
    <w:rsid w:val="00617BE7"/>
    <w:rsid w:val="00620FD0"/>
    <w:rsid w:val="0062103E"/>
    <w:rsid w:val="00621285"/>
    <w:rsid w:val="006216CD"/>
    <w:rsid w:val="006227B7"/>
    <w:rsid w:val="00622B4D"/>
    <w:rsid w:val="00622D0A"/>
    <w:rsid w:val="006232AE"/>
    <w:rsid w:val="00626CE1"/>
    <w:rsid w:val="00626F0F"/>
    <w:rsid w:val="00627CCE"/>
    <w:rsid w:val="00631DC5"/>
    <w:rsid w:val="0063252E"/>
    <w:rsid w:val="00632604"/>
    <w:rsid w:val="00633520"/>
    <w:rsid w:val="00633E6E"/>
    <w:rsid w:val="00633EB4"/>
    <w:rsid w:val="00634EAD"/>
    <w:rsid w:val="006352C8"/>
    <w:rsid w:val="00635D7D"/>
    <w:rsid w:val="00636743"/>
    <w:rsid w:val="00636750"/>
    <w:rsid w:val="006372DE"/>
    <w:rsid w:val="00637550"/>
    <w:rsid w:val="006417E3"/>
    <w:rsid w:val="00641802"/>
    <w:rsid w:val="00642B37"/>
    <w:rsid w:val="00642B68"/>
    <w:rsid w:val="006439BE"/>
    <w:rsid w:val="00644094"/>
    <w:rsid w:val="00644B37"/>
    <w:rsid w:val="00644B5F"/>
    <w:rsid w:val="00645656"/>
    <w:rsid w:val="00645717"/>
    <w:rsid w:val="00645FEA"/>
    <w:rsid w:val="00646580"/>
    <w:rsid w:val="0064685B"/>
    <w:rsid w:val="00646F99"/>
    <w:rsid w:val="00647B2C"/>
    <w:rsid w:val="00647F3C"/>
    <w:rsid w:val="00650889"/>
    <w:rsid w:val="0065109E"/>
    <w:rsid w:val="006517E8"/>
    <w:rsid w:val="00651CC2"/>
    <w:rsid w:val="00651DBC"/>
    <w:rsid w:val="00652554"/>
    <w:rsid w:val="00652642"/>
    <w:rsid w:val="006527B2"/>
    <w:rsid w:val="00652E3E"/>
    <w:rsid w:val="006531FC"/>
    <w:rsid w:val="00654513"/>
    <w:rsid w:val="00654911"/>
    <w:rsid w:val="0065495E"/>
    <w:rsid w:val="006550BE"/>
    <w:rsid w:val="00655195"/>
    <w:rsid w:val="00656A48"/>
    <w:rsid w:val="00657220"/>
    <w:rsid w:val="00657D8A"/>
    <w:rsid w:val="0066242E"/>
    <w:rsid w:val="0066261B"/>
    <w:rsid w:val="00662D1C"/>
    <w:rsid w:val="00663F11"/>
    <w:rsid w:val="00665299"/>
    <w:rsid w:val="00667464"/>
    <w:rsid w:val="006675DD"/>
    <w:rsid w:val="00667C63"/>
    <w:rsid w:val="00667DE8"/>
    <w:rsid w:val="00670D80"/>
    <w:rsid w:val="00672405"/>
    <w:rsid w:val="0067472F"/>
    <w:rsid w:val="00674CD5"/>
    <w:rsid w:val="00676EC7"/>
    <w:rsid w:val="006776A3"/>
    <w:rsid w:val="00680C7F"/>
    <w:rsid w:val="00680E58"/>
    <w:rsid w:val="006810FE"/>
    <w:rsid w:val="0068193B"/>
    <w:rsid w:val="00681B1A"/>
    <w:rsid w:val="0068272E"/>
    <w:rsid w:val="00683480"/>
    <w:rsid w:val="006842F7"/>
    <w:rsid w:val="006857A5"/>
    <w:rsid w:val="00686251"/>
    <w:rsid w:val="00686CB8"/>
    <w:rsid w:val="006908E9"/>
    <w:rsid w:val="006934EA"/>
    <w:rsid w:val="006944FB"/>
    <w:rsid w:val="00695291"/>
    <w:rsid w:val="0069559E"/>
    <w:rsid w:val="00696096"/>
    <w:rsid w:val="0069615B"/>
    <w:rsid w:val="006977DE"/>
    <w:rsid w:val="00697CC3"/>
    <w:rsid w:val="00697E68"/>
    <w:rsid w:val="006A0165"/>
    <w:rsid w:val="006A08DF"/>
    <w:rsid w:val="006A0CD3"/>
    <w:rsid w:val="006A1F77"/>
    <w:rsid w:val="006A268A"/>
    <w:rsid w:val="006A2C05"/>
    <w:rsid w:val="006A2EAD"/>
    <w:rsid w:val="006A317C"/>
    <w:rsid w:val="006A31DB"/>
    <w:rsid w:val="006A3D3B"/>
    <w:rsid w:val="006A4148"/>
    <w:rsid w:val="006A50CF"/>
    <w:rsid w:val="006A53BA"/>
    <w:rsid w:val="006A59CE"/>
    <w:rsid w:val="006A5EAB"/>
    <w:rsid w:val="006A64DF"/>
    <w:rsid w:val="006A6C84"/>
    <w:rsid w:val="006A7BF2"/>
    <w:rsid w:val="006B06A8"/>
    <w:rsid w:val="006B0794"/>
    <w:rsid w:val="006B2B7A"/>
    <w:rsid w:val="006B339C"/>
    <w:rsid w:val="006B3557"/>
    <w:rsid w:val="006B39A0"/>
    <w:rsid w:val="006B5288"/>
    <w:rsid w:val="006B5509"/>
    <w:rsid w:val="006B6AAB"/>
    <w:rsid w:val="006B7761"/>
    <w:rsid w:val="006B7AB1"/>
    <w:rsid w:val="006B7F4D"/>
    <w:rsid w:val="006C1D12"/>
    <w:rsid w:val="006C1F32"/>
    <w:rsid w:val="006C22AC"/>
    <w:rsid w:val="006C3233"/>
    <w:rsid w:val="006C38EC"/>
    <w:rsid w:val="006C3A5C"/>
    <w:rsid w:val="006C48CE"/>
    <w:rsid w:val="006C4A31"/>
    <w:rsid w:val="006C4F44"/>
    <w:rsid w:val="006C5117"/>
    <w:rsid w:val="006C5493"/>
    <w:rsid w:val="006C643D"/>
    <w:rsid w:val="006C6EB4"/>
    <w:rsid w:val="006C6FF1"/>
    <w:rsid w:val="006C712E"/>
    <w:rsid w:val="006D056E"/>
    <w:rsid w:val="006D1AE1"/>
    <w:rsid w:val="006D2962"/>
    <w:rsid w:val="006D2A31"/>
    <w:rsid w:val="006D2B25"/>
    <w:rsid w:val="006D2BED"/>
    <w:rsid w:val="006D2DC9"/>
    <w:rsid w:val="006D33D3"/>
    <w:rsid w:val="006D36A7"/>
    <w:rsid w:val="006D4674"/>
    <w:rsid w:val="006D55B7"/>
    <w:rsid w:val="006D6F67"/>
    <w:rsid w:val="006D78C7"/>
    <w:rsid w:val="006D7B19"/>
    <w:rsid w:val="006E0B8E"/>
    <w:rsid w:val="006E29D0"/>
    <w:rsid w:val="006E2BC6"/>
    <w:rsid w:val="006E405D"/>
    <w:rsid w:val="006E4E8E"/>
    <w:rsid w:val="006E5A73"/>
    <w:rsid w:val="006E643D"/>
    <w:rsid w:val="006E64BA"/>
    <w:rsid w:val="006E6C33"/>
    <w:rsid w:val="006E72DA"/>
    <w:rsid w:val="006E7AD2"/>
    <w:rsid w:val="006F0773"/>
    <w:rsid w:val="006F08A2"/>
    <w:rsid w:val="006F0C60"/>
    <w:rsid w:val="006F0F10"/>
    <w:rsid w:val="006F1694"/>
    <w:rsid w:val="006F170C"/>
    <w:rsid w:val="006F212D"/>
    <w:rsid w:val="006F2933"/>
    <w:rsid w:val="006F2C46"/>
    <w:rsid w:val="006F38A3"/>
    <w:rsid w:val="006F4506"/>
    <w:rsid w:val="006F695C"/>
    <w:rsid w:val="006F6C3C"/>
    <w:rsid w:val="006F73F1"/>
    <w:rsid w:val="006F7412"/>
    <w:rsid w:val="006F753C"/>
    <w:rsid w:val="006F7F19"/>
    <w:rsid w:val="006F7FCF"/>
    <w:rsid w:val="007004AE"/>
    <w:rsid w:val="00700FD9"/>
    <w:rsid w:val="00701A91"/>
    <w:rsid w:val="00701B7D"/>
    <w:rsid w:val="0070392B"/>
    <w:rsid w:val="00705D93"/>
    <w:rsid w:val="00710D4D"/>
    <w:rsid w:val="007118E1"/>
    <w:rsid w:val="00712708"/>
    <w:rsid w:val="00712906"/>
    <w:rsid w:val="0071391B"/>
    <w:rsid w:val="0071412F"/>
    <w:rsid w:val="00714A49"/>
    <w:rsid w:val="00714A61"/>
    <w:rsid w:val="00715031"/>
    <w:rsid w:val="00715E37"/>
    <w:rsid w:val="00715E5C"/>
    <w:rsid w:val="00716CEF"/>
    <w:rsid w:val="00717A04"/>
    <w:rsid w:val="00721874"/>
    <w:rsid w:val="00722143"/>
    <w:rsid w:val="00723139"/>
    <w:rsid w:val="00723341"/>
    <w:rsid w:val="0072385B"/>
    <w:rsid w:val="00725050"/>
    <w:rsid w:val="00725B69"/>
    <w:rsid w:val="007265DD"/>
    <w:rsid w:val="00726C15"/>
    <w:rsid w:val="00727970"/>
    <w:rsid w:val="00727EFE"/>
    <w:rsid w:val="007304AF"/>
    <w:rsid w:val="00730E12"/>
    <w:rsid w:val="00732E3B"/>
    <w:rsid w:val="00733057"/>
    <w:rsid w:val="007344DF"/>
    <w:rsid w:val="00735450"/>
    <w:rsid w:val="00735D86"/>
    <w:rsid w:val="00736241"/>
    <w:rsid w:val="007377B2"/>
    <w:rsid w:val="007378D5"/>
    <w:rsid w:val="00737C9D"/>
    <w:rsid w:val="007416D8"/>
    <w:rsid w:val="007434BC"/>
    <w:rsid w:val="00743A69"/>
    <w:rsid w:val="00744408"/>
    <w:rsid w:val="00744433"/>
    <w:rsid w:val="00744D10"/>
    <w:rsid w:val="007450E1"/>
    <w:rsid w:val="0074537C"/>
    <w:rsid w:val="00745B9F"/>
    <w:rsid w:val="00745FE5"/>
    <w:rsid w:val="00746566"/>
    <w:rsid w:val="007468F2"/>
    <w:rsid w:val="00746DC1"/>
    <w:rsid w:val="00746DE8"/>
    <w:rsid w:val="00747C98"/>
    <w:rsid w:val="00750D0C"/>
    <w:rsid w:val="00750F30"/>
    <w:rsid w:val="00752A89"/>
    <w:rsid w:val="00753CAC"/>
    <w:rsid w:val="00754CA4"/>
    <w:rsid w:val="00754D87"/>
    <w:rsid w:val="00757F4B"/>
    <w:rsid w:val="00760164"/>
    <w:rsid w:val="00761431"/>
    <w:rsid w:val="007616FB"/>
    <w:rsid w:val="00761E0C"/>
    <w:rsid w:val="00762659"/>
    <w:rsid w:val="007629FF"/>
    <w:rsid w:val="00762DAC"/>
    <w:rsid w:val="00764770"/>
    <w:rsid w:val="00764DCB"/>
    <w:rsid w:val="00764E06"/>
    <w:rsid w:val="00765088"/>
    <w:rsid w:val="00765DB9"/>
    <w:rsid w:val="00765FA0"/>
    <w:rsid w:val="007671E5"/>
    <w:rsid w:val="007672AB"/>
    <w:rsid w:val="007673CC"/>
    <w:rsid w:val="00767E20"/>
    <w:rsid w:val="00767FE0"/>
    <w:rsid w:val="00770B83"/>
    <w:rsid w:val="00771603"/>
    <w:rsid w:val="00771D04"/>
    <w:rsid w:val="00772680"/>
    <w:rsid w:val="00773537"/>
    <w:rsid w:val="00773B77"/>
    <w:rsid w:val="00774910"/>
    <w:rsid w:val="00774D21"/>
    <w:rsid w:val="007762B0"/>
    <w:rsid w:val="00780706"/>
    <w:rsid w:val="007821A1"/>
    <w:rsid w:val="007827CD"/>
    <w:rsid w:val="00783121"/>
    <w:rsid w:val="007835D2"/>
    <w:rsid w:val="00783D9B"/>
    <w:rsid w:val="00783F67"/>
    <w:rsid w:val="00785B15"/>
    <w:rsid w:val="00787162"/>
    <w:rsid w:val="00787553"/>
    <w:rsid w:val="00787615"/>
    <w:rsid w:val="0078773D"/>
    <w:rsid w:val="00787A31"/>
    <w:rsid w:val="00790BAB"/>
    <w:rsid w:val="00790E9A"/>
    <w:rsid w:val="007911BF"/>
    <w:rsid w:val="00791E95"/>
    <w:rsid w:val="0079238E"/>
    <w:rsid w:val="0079279D"/>
    <w:rsid w:val="0079518C"/>
    <w:rsid w:val="00795622"/>
    <w:rsid w:val="00795CD2"/>
    <w:rsid w:val="00796044"/>
    <w:rsid w:val="00796079"/>
    <w:rsid w:val="00796A88"/>
    <w:rsid w:val="0079700B"/>
    <w:rsid w:val="0079722B"/>
    <w:rsid w:val="00797A1B"/>
    <w:rsid w:val="00797E48"/>
    <w:rsid w:val="007A076D"/>
    <w:rsid w:val="007A0881"/>
    <w:rsid w:val="007A11CF"/>
    <w:rsid w:val="007A1B9C"/>
    <w:rsid w:val="007A23AC"/>
    <w:rsid w:val="007A26D3"/>
    <w:rsid w:val="007A284E"/>
    <w:rsid w:val="007A299E"/>
    <w:rsid w:val="007A2CFF"/>
    <w:rsid w:val="007A318F"/>
    <w:rsid w:val="007A3C0D"/>
    <w:rsid w:val="007A4130"/>
    <w:rsid w:val="007A454F"/>
    <w:rsid w:val="007A4B96"/>
    <w:rsid w:val="007A551F"/>
    <w:rsid w:val="007A729D"/>
    <w:rsid w:val="007A7528"/>
    <w:rsid w:val="007A75F7"/>
    <w:rsid w:val="007B0ADF"/>
    <w:rsid w:val="007B14F1"/>
    <w:rsid w:val="007B3063"/>
    <w:rsid w:val="007B375E"/>
    <w:rsid w:val="007B41EB"/>
    <w:rsid w:val="007B4546"/>
    <w:rsid w:val="007B5630"/>
    <w:rsid w:val="007B5922"/>
    <w:rsid w:val="007B6157"/>
    <w:rsid w:val="007B6737"/>
    <w:rsid w:val="007C2206"/>
    <w:rsid w:val="007C2ADD"/>
    <w:rsid w:val="007C2FEF"/>
    <w:rsid w:val="007C3115"/>
    <w:rsid w:val="007C3205"/>
    <w:rsid w:val="007C4480"/>
    <w:rsid w:val="007C6B14"/>
    <w:rsid w:val="007C6F15"/>
    <w:rsid w:val="007C7F87"/>
    <w:rsid w:val="007D1670"/>
    <w:rsid w:val="007D1998"/>
    <w:rsid w:val="007D1C08"/>
    <w:rsid w:val="007D26DF"/>
    <w:rsid w:val="007D3252"/>
    <w:rsid w:val="007D332D"/>
    <w:rsid w:val="007D350F"/>
    <w:rsid w:val="007D382E"/>
    <w:rsid w:val="007D3937"/>
    <w:rsid w:val="007D3CA3"/>
    <w:rsid w:val="007D4042"/>
    <w:rsid w:val="007D46F8"/>
    <w:rsid w:val="007D4B04"/>
    <w:rsid w:val="007D5CE3"/>
    <w:rsid w:val="007D606D"/>
    <w:rsid w:val="007D65C7"/>
    <w:rsid w:val="007E04DD"/>
    <w:rsid w:val="007E051B"/>
    <w:rsid w:val="007E0659"/>
    <w:rsid w:val="007E09A6"/>
    <w:rsid w:val="007E0B54"/>
    <w:rsid w:val="007E24AC"/>
    <w:rsid w:val="007E26D5"/>
    <w:rsid w:val="007E2F53"/>
    <w:rsid w:val="007E49B2"/>
    <w:rsid w:val="007E4BA5"/>
    <w:rsid w:val="007E4E43"/>
    <w:rsid w:val="007E60CC"/>
    <w:rsid w:val="007E65C8"/>
    <w:rsid w:val="007E68D3"/>
    <w:rsid w:val="007E7690"/>
    <w:rsid w:val="007F1653"/>
    <w:rsid w:val="007F1C90"/>
    <w:rsid w:val="007F2D23"/>
    <w:rsid w:val="007F2EC6"/>
    <w:rsid w:val="007F31A0"/>
    <w:rsid w:val="007F46C9"/>
    <w:rsid w:val="007F498E"/>
    <w:rsid w:val="007F4DCF"/>
    <w:rsid w:val="007F4E42"/>
    <w:rsid w:val="007F52EE"/>
    <w:rsid w:val="007F7ADA"/>
    <w:rsid w:val="007F7FEC"/>
    <w:rsid w:val="0080109F"/>
    <w:rsid w:val="008013F6"/>
    <w:rsid w:val="00801542"/>
    <w:rsid w:val="00801714"/>
    <w:rsid w:val="00801757"/>
    <w:rsid w:val="00801919"/>
    <w:rsid w:val="00802CF8"/>
    <w:rsid w:val="0080366E"/>
    <w:rsid w:val="0080392C"/>
    <w:rsid w:val="00803B84"/>
    <w:rsid w:val="00803D05"/>
    <w:rsid w:val="00804B77"/>
    <w:rsid w:val="00804FF6"/>
    <w:rsid w:val="0080558F"/>
    <w:rsid w:val="008057E8"/>
    <w:rsid w:val="00806493"/>
    <w:rsid w:val="00807608"/>
    <w:rsid w:val="00807D95"/>
    <w:rsid w:val="00810235"/>
    <w:rsid w:val="008103AD"/>
    <w:rsid w:val="008114C1"/>
    <w:rsid w:val="00813094"/>
    <w:rsid w:val="008137A4"/>
    <w:rsid w:val="00813811"/>
    <w:rsid w:val="00813930"/>
    <w:rsid w:val="0081607A"/>
    <w:rsid w:val="00816275"/>
    <w:rsid w:val="008169CA"/>
    <w:rsid w:val="00816AEC"/>
    <w:rsid w:val="00817A23"/>
    <w:rsid w:val="00817EF7"/>
    <w:rsid w:val="00817FB0"/>
    <w:rsid w:val="00820C68"/>
    <w:rsid w:val="00820D56"/>
    <w:rsid w:val="00820FD6"/>
    <w:rsid w:val="008225A0"/>
    <w:rsid w:val="0082313B"/>
    <w:rsid w:val="008240E4"/>
    <w:rsid w:val="00824A8E"/>
    <w:rsid w:val="00825938"/>
    <w:rsid w:val="00826F76"/>
    <w:rsid w:val="00827858"/>
    <w:rsid w:val="00827DED"/>
    <w:rsid w:val="0083028D"/>
    <w:rsid w:val="00830A72"/>
    <w:rsid w:val="00830D4C"/>
    <w:rsid w:val="00830E4F"/>
    <w:rsid w:val="00831073"/>
    <w:rsid w:val="00831F64"/>
    <w:rsid w:val="00832616"/>
    <w:rsid w:val="008327A6"/>
    <w:rsid w:val="008331EC"/>
    <w:rsid w:val="0083345F"/>
    <w:rsid w:val="00833BD0"/>
    <w:rsid w:val="00834DE3"/>
    <w:rsid w:val="00835559"/>
    <w:rsid w:val="008355FA"/>
    <w:rsid w:val="0083645A"/>
    <w:rsid w:val="0083765F"/>
    <w:rsid w:val="00837771"/>
    <w:rsid w:val="008419AB"/>
    <w:rsid w:val="00841EBA"/>
    <w:rsid w:val="0084271B"/>
    <w:rsid w:val="00842B55"/>
    <w:rsid w:val="00843717"/>
    <w:rsid w:val="00844772"/>
    <w:rsid w:val="00845F05"/>
    <w:rsid w:val="008467C7"/>
    <w:rsid w:val="00846AFE"/>
    <w:rsid w:val="00847214"/>
    <w:rsid w:val="008477C3"/>
    <w:rsid w:val="00847A1E"/>
    <w:rsid w:val="00850470"/>
    <w:rsid w:val="008506D3"/>
    <w:rsid w:val="00850702"/>
    <w:rsid w:val="00850734"/>
    <w:rsid w:val="00851EF6"/>
    <w:rsid w:val="00852001"/>
    <w:rsid w:val="008522F1"/>
    <w:rsid w:val="008570B1"/>
    <w:rsid w:val="008577DB"/>
    <w:rsid w:val="00857D91"/>
    <w:rsid w:val="00860038"/>
    <w:rsid w:val="00860A96"/>
    <w:rsid w:val="00860D73"/>
    <w:rsid w:val="00860F20"/>
    <w:rsid w:val="008617BF"/>
    <w:rsid w:val="008618BB"/>
    <w:rsid w:val="00861B07"/>
    <w:rsid w:val="00862754"/>
    <w:rsid w:val="00863148"/>
    <w:rsid w:val="008633BE"/>
    <w:rsid w:val="00864AB7"/>
    <w:rsid w:val="00865FA0"/>
    <w:rsid w:val="0086737F"/>
    <w:rsid w:val="00867F72"/>
    <w:rsid w:val="008704B1"/>
    <w:rsid w:val="00870767"/>
    <w:rsid w:val="008712CD"/>
    <w:rsid w:val="00871329"/>
    <w:rsid w:val="00871899"/>
    <w:rsid w:val="00871E70"/>
    <w:rsid w:val="0087284B"/>
    <w:rsid w:val="008742F2"/>
    <w:rsid w:val="0087584B"/>
    <w:rsid w:val="00875AEE"/>
    <w:rsid w:val="00875C27"/>
    <w:rsid w:val="00880901"/>
    <w:rsid w:val="00880E3C"/>
    <w:rsid w:val="0088175B"/>
    <w:rsid w:val="00882E30"/>
    <w:rsid w:val="00882E7D"/>
    <w:rsid w:val="008830F4"/>
    <w:rsid w:val="00885534"/>
    <w:rsid w:val="0088744E"/>
    <w:rsid w:val="008906C1"/>
    <w:rsid w:val="00890722"/>
    <w:rsid w:val="00890A56"/>
    <w:rsid w:val="00890D59"/>
    <w:rsid w:val="0089255F"/>
    <w:rsid w:val="00894549"/>
    <w:rsid w:val="00894BDB"/>
    <w:rsid w:val="00894D78"/>
    <w:rsid w:val="008950D9"/>
    <w:rsid w:val="00895168"/>
    <w:rsid w:val="008953D2"/>
    <w:rsid w:val="00895D8F"/>
    <w:rsid w:val="008971C4"/>
    <w:rsid w:val="00897AAB"/>
    <w:rsid w:val="00897D2B"/>
    <w:rsid w:val="008A1BBA"/>
    <w:rsid w:val="008A3066"/>
    <w:rsid w:val="008A3853"/>
    <w:rsid w:val="008A38CB"/>
    <w:rsid w:val="008A393F"/>
    <w:rsid w:val="008A39B3"/>
    <w:rsid w:val="008A411F"/>
    <w:rsid w:val="008A439B"/>
    <w:rsid w:val="008A48BC"/>
    <w:rsid w:val="008A79CD"/>
    <w:rsid w:val="008A7DDC"/>
    <w:rsid w:val="008B108D"/>
    <w:rsid w:val="008B12E7"/>
    <w:rsid w:val="008B1CEC"/>
    <w:rsid w:val="008B24E2"/>
    <w:rsid w:val="008B3EF1"/>
    <w:rsid w:val="008B442F"/>
    <w:rsid w:val="008B706A"/>
    <w:rsid w:val="008B7E16"/>
    <w:rsid w:val="008C2602"/>
    <w:rsid w:val="008C2BE0"/>
    <w:rsid w:val="008C3063"/>
    <w:rsid w:val="008C3A10"/>
    <w:rsid w:val="008C4459"/>
    <w:rsid w:val="008C4DDB"/>
    <w:rsid w:val="008C5798"/>
    <w:rsid w:val="008C5CA9"/>
    <w:rsid w:val="008C7493"/>
    <w:rsid w:val="008C74B2"/>
    <w:rsid w:val="008D033F"/>
    <w:rsid w:val="008D0A4E"/>
    <w:rsid w:val="008D0F12"/>
    <w:rsid w:val="008D106A"/>
    <w:rsid w:val="008D164B"/>
    <w:rsid w:val="008D230B"/>
    <w:rsid w:val="008D2589"/>
    <w:rsid w:val="008D2D89"/>
    <w:rsid w:val="008D304B"/>
    <w:rsid w:val="008D48AD"/>
    <w:rsid w:val="008D4989"/>
    <w:rsid w:val="008D5532"/>
    <w:rsid w:val="008D5F78"/>
    <w:rsid w:val="008D7750"/>
    <w:rsid w:val="008E008A"/>
    <w:rsid w:val="008E049B"/>
    <w:rsid w:val="008E1040"/>
    <w:rsid w:val="008E1E70"/>
    <w:rsid w:val="008E24CD"/>
    <w:rsid w:val="008E3388"/>
    <w:rsid w:val="008E3400"/>
    <w:rsid w:val="008E353A"/>
    <w:rsid w:val="008E40F7"/>
    <w:rsid w:val="008E4611"/>
    <w:rsid w:val="008E5EF0"/>
    <w:rsid w:val="008E6219"/>
    <w:rsid w:val="008E6897"/>
    <w:rsid w:val="008E697F"/>
    <w:rsid w:val="008E69FD"/>
    <w:rsid w:val="008E757A"/>
    <w:rsid w:val="008F0E11"/>
    <w:rsid w:val="008F1258"/>
    <w:rsid w:val="008F1789"/>
    <w:rsid w:val="008F1FFC"/>
    <w:rsid w:val="008F2158"/>
    <w:rsid w:val="008F2B95"/>
    <w:rsid w:val="008F39D8"/>
    <w:rsid w:val="008F4595"/>
    <w:rsid w:val="008F47BD"/>
    <w:rsid w:val="008F4D5A"/>
    <w:rsid w:val="008F5524"/>
    <w:rsid w:val="008F59E0"/>
    <w:rsid w:val="008F5E8B"/>
    <w:rsid w:val="008F71CB"/>
    <w:rsid w:val="008F73A1"/>
    <w:rsid w:val="008F77F9"/>
    <w:rsid w:val="008F7C5E"/>
    <w:rsid w:val="009001B0"/>
    <w:rsid w:val="00901433"/>
    <w:rsid w:val="009035D6"/>
    <w:rsid w:val="00903F27"/>
    <w:rsid w:val="0090467E"/>
    <w:rsid w:val="00905057"/>
    <w:rsid w:val="00905888"/>
    <w:rsid w:val="0090673F"/>
    <w:rsid w:val="00907110"/>
    <w:rsid w:val="009075AF"/>
    <w:rsid w:val="0090797A"/>
    <w:rsid w:val="009105CC"/>
    <w:rsid w:val="00910BC6"/>
    <w:rsid w:val="00911C10"/>
    <w:rsid w:val="00911F91"/>
    <w:rsid w:val="0091348E"/>
    <w:rsid w:val="009145A0"/>
    <w:rsid w:val="00915627"/>
    <w:rsid w:val="00915A65"/>
    <w:rsid w:val="00915A9E"/>
    <w:rsid w:val="00916B3E"/>
    <w:rsid w:val="00917224"/>
    <w:rsid w:val="009176F9"/>
    <w:rsid w:val="0092054F"/>
    <w:rsid w:val="00920F21"/>
    <w:rsid w:val="009210BD"/>
    <w:rsid w:val="0092134C"/>
    <w:rsid w:val="00923F61"/>
    <w:rsid w:val="00924BA6"/>
    <w:rsid w:val="00924CDC"/>
    <w:rsid w:val="0092527E"/>
    <w:rsid w:val="0092557F"/>
    <w:rsid w:val="009257CB"/>
    <w:rsid w:val="00925D71"/>
    <w:rsid w:val="00927442"/>
    <w:rsid w:val="00927A1F"/>
    <w:rsid w:val="00927CD4"/>
    <w:rsid w:val="00930167"/>
    <w:rsid w:val="00931DD7"/>
    <w:rsid w:val="009332E2"/>
    <w:rsid w:val="0093489E"/>
    <w:rsid w:val="0093659B"/>
    <w:rsid w:val="009374DB"/>
    <w:rsid w:val="009406BA"/>
    <w:rsid w:val="00940B92"/>
    <w:rsid w:val="00941150"/>
    <w:rsid w:val="00941320"/>
    <w:rsid w:val="00942178"/>
    <w:rsid w:val="00944218"/>
    <w:rsid w:val="00945398"/>
    <w:rsid w:val="00945F48"/>
    <w:rsid w:val="00946118"/>
    <w:rsid w:val="00946CF6"/>
    <w:rsid w:val="00950B60"/>
    <w:rsid w:val="00951905"/>
    <w:rsid w:val="009520A1"/>
    <w:rsid w:val="009522BF"/>
    <w:rsid w:val="0095243A"/>
    <w:rsid w:val="00952681"/>
    <w:rsid w:val="00952E2D"/>
    <w:rsid w:val="00952E6D"/>
    <w:rsid w:val="00952FAD"/>
    <w:rsid w:val="009532EF"/>
    <w:rsid w:val="00953640"/>
    <w:rsid w:val="00955AAC"/>
    <w:rsid w:val="00955BDC"/>
    <w:rsid w:val="00955F8A"/>
    <w:rsid w:val="00957550"/>
    <w:rsid w:val="00957963"/>
    <w:rsid w:val="0096056C"/>
    <w:rsid w:val="00960A85"/>
    <w:rsid w:val="009611D9"/>
    <w:rsid w:val="0096158D"/>
    <w:rsid w:val="009619E0"/>
    <w:rsid w:val="00961A94"/>
    <w:rsid w:val="0096205C"/>
    <w:rsid w:val="00962855"/>
    <w:rsid w:val="009631CD"/>
    <w:rsid w:val="00963B54"/>
    <w:rsid w:val="0096546A"/>
    <w:rsid w:val="00965773"/>
    <w:rsid w:val="00965FBE"/>
    <w:rsid w:val="00966E12"/>
    <w:rsid w:val="00967836"/>
    <w:rsid w:val="00967FF6"/>
    <w:rsid w:val="00970079"/>
    <w:rsid w:val="009726D7"/>
    <w:rsid w:val="00972898"/>
    <w:rsid w:val="00973D99"/>
    <w:rsid w:val="00973E8F"/>
    <w:rsid w:val="00974788"/>
    <w:rsid w:val="00974E49"/>
    <w:rsid w:val="009750FA"/>
    <w:rsid w:val="009752B5"/>
    <w:rsid w:val="00976219"/>
    <w:rsid w:val="0097667A"/>
    <w:rsid w:val="0097756A"/>
    <w:rsid w:val="00981A5B"/>
    <w:rsid w:val="00981BED"/>
    <w:rsid w:val="00982D08"/>
    <w:rsid w:val="00985268"/>
    <w:rsid w:val="009857A7"/>
    <w:rsid w:val="00985E8F"/>
    <w:rsid w:val="009871CC"/>
    <w:rsid w:val="00987E39"/>
    <w:rsid w:val="009902CA"/>
    <w:rsid w:val="009905D6"/>
    <w:rsid w:val="00990B31"/>
    <w:rsid w:val="00990BE2"/>
    <w:rsid w:val="00990EFD"/>
    <w:rsid w:val="00991471"/>
    <w:rsid w:val="009926EC"/>
    <w:rsid w:val="00992730"/>
    <w:rsid w:val="00992C50"/>
    <w:rsid w:val="0099322B"/>
    <w:rsid w:val="0099339F"/>
    <w:rsid w:val="0099367B"/>
    <w:rsid w:val="009944D2"/>
    <w:rsid w:val="00994FAA"/>
    <w:rsid w:val="00995B7B"/>
    <w:rsid w:val="0099618A"/>
    <w:rsid w:val="00996DB5"/>
    <w:rsid w:val="009A0785"/>
    <w:rsid w:val="009A0A64"/>
    <w:rsid w:val="009A1A06"/>
    <w:rsid w:val="009A1A48"/>
    <w:rsid w:val="009A3333"/>
    <w:rsid w:val="009A4BDA"/>
    <w:rsid w:val="009A4C45"/>
    <w:rsid w:val="009A530F"/>
    <w:rsid w:val="009A5BD2"/>
    <w:rsid w:val="009A689B"/>
    <w:rsid w:val="009B034C"/>
    <w:rsid w:val="009B06EA"/>
    <w:rsid w:val="009B0EF0"/>
    <w:rsid w:val="009B2084"/>
    <w:rsid w:val="009B2697"/>
    <w:rsid w:val="009B36CF"/>
    <w:rsid w:val="009B39A4"/>
    <w:rsid w:val="009B3F23"/>
    <w:rsid w:val="009B4176"/>
    <w:rsid w:val="009B41BE"/>
    <w:rsid w:val="009B47AD"/>
    <w:rsid w:val="009B52FE"/>
    <w:rsid w:val="009B68B9"/>
    <w:rsid w:val="009B6F52"/>
    <w:rsid w:val="009B7287"/>
    <w:rsid w:val="009C2299"/>
    <w:rsid w:val="009C2DE1"/>
    <w:rsid w:val="009C36F0"/>
    <w:rsid w:val="009C3ECC"/>
    <w:rsid w:val="009C42F7"/>
    <w:rsid w:val="009C43B7"/>
    <w:rsid w:val="009C452E"/>
    <w:rsid w:val="009C49A4"/>
    <w:rsid w:val="009C599F"/>
    <w:rsid w:val="009C5C50"/>
    <w:rsid w:val="009C6BA6"/>
    <w:rsid w:val="009C7368"/>
    <w:rsid w:val="009C762C"/>
    <w:rsid w:val="009C7E18"/>
    <w:rsid w:val="009D13A3"/>
    <w:rsid w:val="009D1E7D"/>
    <w:rsid w:val="009D21EC"/>
    <w:rsid w:val="009D459E"/>
    <w:rsid w:val="009D48E9"/>
    <w:rsid w:val="009D5050"/>
    <w:rsid w:val="009D5850"/>
    <w:rsid w:val="009D593A"/>
    <w:rsid w:val="009D5AA8"/>
    <w:rsid w:val="009D5EA0"/>
    <w:rsid w:val="009D7179"/>
    <w:rsid w:val="009D77CD"/>
    <w:rsid w:val="009E0B7B"/>
    <w:rsid w:val="009E14D1"/>
    <w:rsid w:val="009E213E"/>
    <w:rsid w:val="009E230A"/>
    <w:rsid w:val="009E2B4E"/>
    <w:rsid w:val="009E34BC"/>
    <w:rsid w:val="009E48B7"/>
    <w:rsid w:val="009E5328"/>
    <w:rsid w:val="009E5E79"/>
    <w:rsid w:val="009E682C"/>
    <w:rsid w:val="009F142A"/>
    <w:rsid w:val="009F17D4"/>
    <w:rsid w:val="009F351D"/>
    <w:rsid w:val="009F4130"/>
    <w:rsid w:val="009F4E38"/>
    <w:rsid w:val="009F4EA3"/>
    <w:rsid w:val="009F5002"/>
    <w:rsid w:val="009F598D"/>
    <w:rsid w:val="009F5AA3"/>
    <w:rsid w:val="009F5BE7"/>
    <w:rsid w:val="009F5E75"/>
    <w:rsid w:val="009F60C5"/>
    <w:rsid w:val="009F72E2"/>
    <w:rsid w:val="009F7EFB"/>
    <w:rsid w:val="00A01883"/>
    <w:rsid w:val="00A03F56"/>
    <w:rsid w:val="00A05E99"/>
    <w:rsid w:val="00A06641"/>
    <w:rsid w:val="00A119CF"/>
    <w:rsid w:val="00A12098"/>
    <w:rsid w:val="00A125C3"/>
    <w:rsid w:val="00A12E9A"/>
    <w:rsid w:val="00A1330B"/>
    <w:rsid w:val="00A13B41"/>
    <w:rsid w:val="00A14A12"/>
    <w:rsid w:val="00A150CA"/>
    <w:rsid w:val="00A16E45"/>
    <w:rsid w:val="00A16F91"/>
    <w:rsid w:val="00A17D2D"/>
    <w:rsid w:val="00A2100B"/>
    <w:rsid w:val="00A21C68"/>
    <w:rsid w:val="00A22322"/>
    <w:rsid w:val="00A223E1"/>
    <w:rsid w:val="00A22C1C"/>
    <w:rsid w:val="00A22C22"/>
    <w:rsid w:val="00A2374B"/>
    <w:rsid w:val="00A240A2"/>
    <w:rsid w:val="00A24434"/>
    <w:rsid w:val="00A248D3"/>
    <w:rsid w:val="00A25AD0"/>
    <w:rsid w:val="00A268F0"/>
    <w:rsid w:val="00A26A79"/>
    <w:rsid w:val="00A27361"/>
    <w:rsid w:val="00A277A1"/>
    <w:rsid w:val="00A302C8"/>
    <w:rsid w:val="00A30807"/>
    <w:rsid w:val="00A30D2D"/>
    <w:rsid w:val="00A32DDD"/>
    <w:rsid w:val="00A33429"/>
    <w:rsid w:val="00A34A16"/>
    <w:rsid w:val="00A34BAE"/>
    <w:rsid w:val="00A3554C"/>
    <w:rsid w:val="00A36F20"/>
    <w:rsid w:val="00A3730D"/>
    <w:rsid w:val="00A37A84"/>
    <w:rsid w:val="00A37D7F"/>
    <w:rsid w:val="00A37EBA"/>
    <w:rsid w:val="00A409A3"/>
    <w:rsid w:val="00A40C4A"/>
    <w:rsid w:val="00A40CAA"/>
    <w:rsid w:val="00A448FD"/>
    <w:rsid w:val="00A44D0E"/>
    <w:rsid w:val="00A45671"/>
    <w:rsid w:val="00A45C95"/>
    <w:rsid w:val="00A46DE0"/>
    <w:rsid w:val="00A475AD"/>
    <w:rsid w:val="00A47C02"/>
    <w:rsid w:val="00A5027C"/>
    <w:rsid w:val="00A50B2A"/>
    <w:rsid w:val="00A52419"/>
    <w:rsid w:val="00A52D02"/>
    <w:rsid w:val="00A53343"/>
    <w:rsid w:val="00A56778"/>
    <w:rsid w:val="00A574FE"/>
    <w:rsid w:val="00A577BB"/>
    <w:rsid w:val="00A60012"/>
    <w:rsid w:val="00A6064D"/>
    <w:rsid w:val="00A6182C"/>
    <w:rsid w:val="00A627BC"/>
    <w:rsid w:val="00A63F3C"/>
    <w:rsid w:val="00A6476D"/>
    <w:rsid w:val="00A64BFF"/>
    <w:rsid w:val="00A64F14"/>
    <w:rsid w:val="00A65254"/>
    <w:rsid w:val="00A65E31"/>
    <w:rsid w:val="00A66343"/>
    <w:rsid w:val="00A671DF"/>
    <w:rsid w:val="00A71B6F"/>
    <w:rsid w:val="00A71EBD"/>
    <w:rsid w:val="00A736A8"/>
    <w:rsid w:val="00A73CD6"/>
    <w:rsid w:val="00A74BD2"/>
    <w:rsid w:val="00A7545D"/>
    <w:rsid w:val="00A756DD"/>
    <w:rsid w:val="00A76614"/>
    <w:rsid w:val="00A76652"/>
    <w:rsid w:val="00A77A52"/>
    <w:rsid w:val="00A77FA5"/>
    <w:rsid w:val="00A80DA8"/>
    <w:rsid w:val="00A80DDE"/>
    <w:rsid w:val="00A8161D"/>
    <w:rsid w:val="00A81711"/>
    <w:rsid w:val="00A8319D"/>
    <w:rsid w:val="00A83D83"/>
    <w:rsid w:val="00A850C8"/>
    <w:rsid w:val="00A856FE"/>
    <w:rsid w:val="00A85C46"/>
    <w:rsid w:val="00A86613"/>
    <w:rsid w:val="00A867BE"/>
    <w:rsid w:val="00A87551"/>
    <w:rsid w:val="00A9034A"/>
    <w:rsid w:val="00A92B02"/>
    <w:rsid w:val="00A93870"/>
    <w:rsid w:val="00A94C1F"/>
    <w:rsid w:val="00A94D46"/>
    <w:rsid w:val="00A94E6A"/>
    <w:rsid w:val="00A95D0B"/>
    <w:rsid w:val="00A963CB"/>
    <w:rsid w:val="00A97D15"/>
    <w:rsid w:val="00AA0341"/>
    <w:rsid w:val="00AA0CB3"/>
    <w:rsid w:val="00AA1D6D"/>
    <w:rsid w:val="00AA4644"/>
    <w:rsid w:val="00AA47E9"/>
    <w:rsid w:val="00AA4B37"/>
    <w:rsid w:val="00AA5A9D"/>
    <w:rsid w:val="00AA5C8A"/>
    <w:rsid w:val="00AA632E"/>
    <w:rsid w:val="00AA67B0"/>
    <w:rsid w:val="00AA7CCD"/>
    <w:rsid w:val="00AB08F4"/>
    <w:rsid w:val="00AB0D0D"/>
    <w:rsid w:val="00AB11E1"/>
    <w:rsid w:val="00AB48CE"/>
    <w:rsid w:val="00AB672C"/>
    <w:rsid w:val="00AC0B52"/>
    <w:rsid w:val="00AC0CF0"/>
    <w:rsid w:val="00AC0D6E"/>
    <w:rsid w:val="00AC11B2"/>
    <w:rsid w:val="00AC1403"/>
    <w:rsid w:val="00AC1BCC"/>
    <w:rsid w:val="00AC2273"/>
    <w:rsid w:val="00AC249F"/>
    <w:rsid w:val="00AC2701"/>
    <w:rsid w:val="00AC2CF1"/>
    <w:rsid w:val="00AC2E85"/>
    <w:rsid w:val="00AC4C57"/>
    <w:rsid w:val="00AC4ECD"/>
    <w:rsid w:val="00AC54DD"/>
    <w:rsid w:val="00AC6D5B"/>
    <w:rsid w:val="00AC7B73"/>
    <w:rsid w:val="00AD0C6E"/>
    <w:rsid w:val="00AD27CC"/>
    <w:rsid w:val="00AD2B03"/>
    <w:rsid w:val="00AD2FBC"/>
    <w:rsid w:val="00AD3376"/>
    <w:rsid w:val="00AD337D"/>
    <w:rsid w:val="00AD3C96"/>
    <w:rsid w:val="00AD517C"/>
    <w:rsid w:val="00AD57EF"/>
    <w:rsid w:val="00AD5F32"/>
    <w:rsid w:val="00AD61FF"/>
    <w:rsid w:val="00AD755A"/>
    <w:rsid w:val="00AD7888"/>
    <w:rsid w:val="00AD7A05"/>
    <w:rsid w:val="00AE078B"/>
    <w:rsid w:val="00AE12A0"/>
    <w:rsid w:val="00AE247C"/>
    <w:rsid w:val="00AE26A9"/>
    <w:rsid w:val="00AE2DD9"/>
    <w:rsid w:val="00AE3531"/>
    <w:rsid w:val="00AE476F"/>
    <w:rsid w:val="00AE4AA8"/>
    <w:rsid w:val="00AE57E2"/>
    <w:rsid w:val="00AE59CE"/>
    <w:rsid w:val="00AE5B71"/>
    <w:rsid w:val="00AE7142"/>
    <w:rsid w:val="00AE7405"/>
    <w:rsid w:val="00AE7764"/>
    <w:rsid w:val="00AF0392"/>
    <w:rsid w:val="00AF0BAE"/>
    <w:rsid w:val="00AF104D"/>
    <w:rsid w:val="00AF13B0"/>
    <w:rsid w:val="00AF19BA"/>
    <w:rsid w:val="00AF1A9F"/>
    <w:rsid w:val="00AF2552"/>
    <w:rsid w:val="00AF3A44"/>
    <w:rsid w:val="00AF51DE"/>
    <w:rsid w:val="00AF557A"/>
    <w:rsid w:val="00AF6F03"/>
    <w:rsid w:val="00AF7389"/>
    <w:rsid w:val="00B002CE"/>
    <w:rsid w:val="00B00B4A"/>
    <w:rsid w:val="00B00EB1"/>
    <w:rsid w:val="00B01EA7"/>
    <w:rsid w:val="00B01F80"/>
    <w:rsid w:val="00B02BCF"/>
    <w:rsid w:val="00B02DA4"/>
    <w:rsid w:val="00B040FC"/>
    <w:rsid w:val="00B04EB4"/>
    <w:rsid w:val="00B04F53"/>
    <w:rsid w:val="00B05C11"/>
    <w:rsid w:val="00B071D9"/>
    <w:rsid w:val="00B10123"/>
    <w:rsid w:val="00B10B7A"/>
    <w:rsid w:val="00B11418"/>
    <w:rsid w:val="00B11573"/>
    <w:rsid w:val="00B129B9"/>
    <w:rsid w:val="00B12D99"/>
    <w:rsid w:val="00B13AC1"/>
    <w:rsid w:val="00B142EE"/>
    <w:rsid w:val="00B15972"/>
    <w:rsid w:val="00B16BB4"/>
    <w:rsid w:val="00B16CAE"/>
    <w:rsid w:val="00B16D6A"/>
    <w:rsid w:val="00B1711C"/>
    <w:rsid w:val="00B17357"/>
    <w:rsid w:val="00B2195A"/>
    <w:rsid w:val="00B21B95"/>
    <w:rsid w:val="00B22CEF"/>
    <w:rsid w:val="00B2390D"/>
    <w:rsid w:val="00B24651"/>
    <w:rsid w:val="00B250A8"/>
    <w:rsid w:val="00B26FEA"/>
    <w:rsid w:val="00B2723C"/>
    <w:rsid w:val="00B275EB"/>
    <w:rsid w:val="00B3063D"/>
    <w:rsid w:val="00B30775"/>
    <w:rsid w:val="00B30AB0"/>
    <w:rsid w:val="00B32987"/>
    <w:rsid w:val="00B34449"/>
    <w:rsid w:val="00B344C1"/>
    <w:rsid w:val="00B34862"/>
    <w:rsid w:val="00B34C1C"/>
    <w:rsid w:val="00B34EC9"/>
    <w:rsid w:val="00B35159"/>
    <w:rsid w:val="00B36833"/>
    <w:rsid w:val="00B36A6E"/>
    <w:rsid w:val="00B40F5A"/>
    <w:rsid w:val="00B422FA"/>
    <w:rsid w:val="00B434E7"/>
    <w:rsid w:val="00B4358B"/>
    <w:rsid w:val="00B43BF6"/>
    <w:rsid w:val="00B45A54"/>
    <w:rsid w:val="00B45C4E"/>
    <w:rsid w:val="00B47688"/>
    <w:rsid w:val="00B47B23"/>
    <w:rsid w:val="00B47CCB"/>
    <w:rsid w:val="00B500AD"/>
    <w:rsid w:val="00B5036F"/>
    <w:rsid w:val="00B506F1"/>
    <w:rsid w:val="00B5163C"/>
    <w:rsid w:val="00B52635"/>
    <w:rsid w:val="00B527BD"/>
    <w:rsid w:val="00B52EE4"/>
    <w:rsid w:val="00B531FC"/>
    <w:rsid w:val="00B54165"/>
    <w:rsid w:val="00B553A1"/>
    <w:rsid w:val="00B55E43"/>
    <w:rsid w:val="00B56E51"/>
    <w:rsid w:val="00B56F2B"/>
    <w:rsid w:val="00B602B7"/>
    <w:rsid w:val="00B6156F"/>
    <w:rsid w:val="00B61EA5"/>
    <w:rsid w:val="00B62B88"/>
    <w:rsid w:val="00B634D2"/>
    <w:rsid w:val="00B63A51"/>
    <w:rsid w:val="00B64D69"/>
    <w:rsid w:val="00B65110"/>
    <w:rsid w:val="00B657D8"/>
    <w:rsid w:val="00B65DA8"/>
    <w:rsid w:val="00B6630F"/>
    <w:rsid w:val="00B66A61"/>
    <w:rsid w:val="00B66EB7"/>
    <w:rsid w:val="00B6720B"/>
    <w:rsid w:val="00B70628"/>
    <w:rsid w:val="00B70EE3"/>
    <w:rsid w:val="00B71E98"/>
    <w:rsid w:val="00B7281A"/>
    <w:rsid w:val="00B72925"/>
    <w:rsid w:val="00B74008"/>
    <w:rsid w:val="00B74951"/>
    <w:rsid w:val="00B80EA6"/>
    <w:rsid w:val="00B81698"/>
    <w:rsid w:val="00B83B97"/>
    <w:rsid w:val="00B84911"/>
    <w:rsid w:val="00B87863"/>
    <w:rsid w:val="00B87F2D"/>
    <w:rsid w:val="00B90381"/>
    <w:rsid w:val="00B910E9"/>
    <w:rsid w:val="00B91679"/>
    <w:rsid w:val="00B91F85"/>
    <w:rsid w:val="00B9208C"/>
    <w:rsid w:val="00B92150"/>
    <w:rsid w:val="00B92340"/>
    <w:rsid w:val="00B932A4"/>
    <w:rsid w:val="00B95195"/>
    <w:rsid w:val="00B956FF"/>
    <w:rsid w:val="00B96C69"/>
    <w:rsid w:val="00B975CB"/>
    <w:rsid w:val="00BA01D1"/>
    <w:rsid w:val="00BA02AB"/>
    <w:rsid w:val="00BA0387"/>
    <w:rsid w:val="00BA06E0"/>
    <w:rsid w:val="00BA0E85"/>
    <w:rsid w:val="00BA16CC"/>
    <w:rsid w:val="00BA1815"/>
    <w:rsid w:val="00BA1D91"/>
    <w:rsid w:val="00BA29DA"/>
    <w:rsid w:val="00BA2BE9"/>
    <w:rsid w:val="00BA4C28"/>
    <w:rsid w:val="00BA4EBD"/>
    <w:rsid w:val="00BA4F89"/>
    <w:rsid w:val="00BA515A"/>
    <w:rsid w:val="00BA6DDD"/>
    <w:rsid w:val="00BA6F30"/>
    <w:rsid w:val="00BA7B36"/>
    <w:rsid w:val="00BB0147"/>
    <w:rsid w:val="00BB0CE8"/>
    <w:rsid w:val="00BB1F83"/>
    <w:rsid w:val="00BB296B"/>
    <w:rsid w:val="00BB2A46"/>
    <w:rsid w:val="00BB3689"/>
    <w:rsid w:val="00BB3B26"/>
    <w:rsid w:val="00BB63B5"/>
    <w:rsid w:val="00BB6E8B"/>
    <w:rsid w:val="00BC0268"/>
    <w:rsid w:val="00BC1032"/>
    <w:rsid w:val="00BC2572"/>
    <w:rsid w:val="00BC266C"/>
    <w:rsid w:val="00BC27BB"/>
    <w:rsid w:val="00BC5F66"/>
    <w:rsid w:val="00BC6C39"/>
    <w:rsid w:val="00BC6D95"/>
    <w:rsid w:val="00BC728F"/>
    <w:rsid w:val="00BC7ABD"/>
    <w:rsid w:val="00BC7E4A"/>
    <w:rsid w:val="00BD0EDB"/>
    <w:rsid w:val="00BD32F5"/>
    <w:rsid w:val="00BD4CD2"/>
    <w:rsid w:val="00BD4DF9"/>
    <w:rsid w:val="00BD4F0C"/>
    <w:rsid w:val="00BD549F"/>
    <w:rsid w:val="00BD61B6"/>
    <w:rsid w:val="00BD646A"/>
    <w:rsid w:val="00BD752F"/>
    <w:rsid w:val="00BD7C86"/>
    <w:rsid w:val="00BE371C"/>
    <w:rsid w:val="00BE47A6"/>
    <w:rsid w:val="00BE4BAD"/>
    <w:rsid w:val="00BE55DA"/>
    <w:rsid w:val="00BE5C0D"/>
    <w:rsid w:val="00BE750B"/>
    <w:rsid w:val="00BE7C30"/>
    <w:rsid w:val="00BE7DA0"/>
    <w:rsid w:val="00BF058A"/>
    <w:rsid w:val="00BF0B5C"/>
    <w:rsid w:val="00BF0EED"/>
    <w:rsid w:val="00BF12DA"/>
    <w:rsid w:val="00BF13C8"/>
    <w:rsid w:val="00BF1BF3"/>
    <w:rsid w:val="00BF2166"/>
    <w:rsid w:val="00BF2F0A"/>
    <w:rsid w:val="00BF3081"/>
    <w:rsid w:val="00BF3CDE"/>
    <w:rsid w:val="00BF4F46"/>
    <w:rsid w:val="00BF5C37"/>
    <w:rsid w:val="00BF655A"/>
    <w:rsid w:val="00BF73EE"/>
    <w:rsid w:val="00C002A8"/>
    <w:rsid w:val="00C00764"/>
    <w:rsid w:val="00C00BD4"/>
    <w:rsid w:val="00C00E6C"/>
    <w:rsid w:val="00C012E5"/>
    <w:rsid w:val="00C01559"/>
    <w:rsid w:val="00C01586"/>
    <w:rsid w:val="00C03E37"/>
    <w:rsid w:val="00C0546B"/>
    <w:rsid w:val="00C05A95"/>
    <w:rsid w:val="00C07231"/>
    <w:rsid w:val="00C11661"/>
    <w:rsid w:val="00C11D83"/>
    <w:rsid w:val="00C12903"/>
    <w:rsid w:val="00C15392"/>
    <w:rsid w:val="00C15C59"/>
    <w:rsid w:val="00C15E5A"/>
    <w:rsid w:val="00C16019"/>
    <w:rsid w:val="00C20FB3"/>
    <w:rsid w:val="00C2187E"/>
    <w:rsid w:val="00C21CE8"/>
    <w:rsid w:val="00C23CBF"/>
    <w:rsid w:val="00C257A1"/>
    <w:rsid w:val="00C260E9"/>
    <w:rsid w:val="00C31080"/>
    <w:rsid w:val="00C336CF"/>
    <w:rsid w:val="00C34A24"/>
    <w:rsid w:val="00C364E5"/>
    <w:rsid w:val="00C36795"/>
    <w:rsid w:val="00C374A6"/>
    <w:rsid w:val="00C3764E"/>
    <w:rsid w:val="00C4012B"/>
    <w:rsid w:val="00C40416"/>
    <w:rsid w:val="00C4050E"/>
    <w:rsid w:val="00C426E7"/>
    <w:rsid w:val="00C4423B"/>
    <w:rsid w:val="00C45CD0"/>
    <w:rsid w:val="00C46847"/>
    <w:rsid w:val="00C46CC2"/>
    <w:rsid w:val="00C47AFD"/>
    <w:rsid w:val="00C47C2E"/>
    <w:rsid w:val="00C5065A"/>
    <w:rsid w:val="00C51973"/>
    <w:rsid w:val="00C52C52"/>
    <w:rsid w:val="00C52CD6"/>
    <w:rsid w:val="00C5422A"/>
    <w:rsid w:val="00C5464F"/>
    <w:rsid w:val="00C54A52"/>
    <w:rsid w:val="00C55DEB"/>
    <w:rsid w:val="00C56E6D"/>
    <w:rsid w:val="00C57097"/>
    <w:rsid w:val="00C5750B"/>
    <w:rsid w:val="00C60149"/>
    <w:rsid w:val="00C60234"/>
    <w:rsid w:val="00C6027D"/>
    <w:rsid w:val="00C62A6D"/>
    <w:rsid w:val="00C6331D"/>
    <w:rsid w:val="00C637F8"/>
    <w:rsid w:val="00C646A9"/>
    <w:rsid w:val="00C64A2C"/>
    <w:rsid w:val="00C65527"/>
    <w:rsid w:val="00C65DB0"/>
    <w:rsid w:val="00C65F78"/>
    <w:rsid w:val="00C66E08"/>
    <w:rsid w:val="00C6709D"/>
    <w:rsid w:val="00C67A57"/>
    <w:rsid w:val="00C70820"/>
    <w:rsid w:val="00C70B58"/>
    <w:rsid w:val="00C7266D"/>
    <w:rsid w:val="00C75AF7"/>
    <w:rsid w:val="00C75C4C"/>
    <w:rsid w:val="00C76C5D"/>
    <w:rsid w:val="00C76E7F"/>
    <w:rsid w:val="00C77C77"/>
    <w:rsid w:val="00C802CC"/>
    <w:rsid w:val="00C803AB"/>
    <w:rsid w:val="00C82067"/>
    <w:rsid w:val="00C84A5E"/>
    <w:rsid w:val="00C84DB1"/>
    <w:rsid w:val="00C85E1B"/>
    <w:rsid w:val="00C861DC"/>
    <w:rsid w:val="00C862D9"/>
    <w:rsid w:val="00C868CF"/>
    <w:rsid w:val="00C86B0A"/>
    <w:rsid w:val="00C87823"/>
    <w:rsid w:val="00C87E57"/>
    <w:rsid w:val="00C91D7C"/>
    <w:rsid w:val="00C929D6"/>
    <w:rsid w:val="00C93924"/>
    <w:rsid w:val="00C948B9"/>
    <w:rsid w:val="00C9630E"/>
    <w:rsid w:val="00C97138"/>
    <w:rsid w:val="00C97708"/>
    <w:rsid w:val="00CA00AE"/>
    <w:rsid w:val="00CA01B3"/>
    <w:rsid w:val="00CA235E"/>
    <w:rsid w:val="00CA2A3D"/>
    <w:rsid w:val="00CA3112"/>
    <w:rsid w:val="00CA4C13"/>
    <w:rsid w:val="00CA4E43"/>
    <w:rsid w:val="00CA5E09"/>
    <w:rsid w:val="00CA6375"/>
    <w:rsid w:val="00CA6CAF"/>
    <w:rsid w:val="00CA6D42"/>
    <w:rsid w:val="00CA7DD5"/>
    <w:rsid w:val="00CA7EBD"/>
    <w:rsid w:val="00CB0332"/>
    <w:rsid w:val="00CB2244"/>
    <w:rsid w:val="00CB2C7C"/>
    <w:rsid w:val="00CB366A"/>
    <w:rsid w:val="00CB37BC"/>
    <w:rsid w:val="00CB3C78"/>
    <w:rsid w:val="00CB4112"/>
    <w:rsid w:val="00CB5ED1"/>
    <w:rsid w:val="00CB7472"/>
    <w:rsid w:val="00CC0D6C"/>
    <w:rsid w:val="00CC1F5B"/>
    <w:rsid w:val="00CC2BB3"/>
    <w:rsid w:val="00CC3A1B"/>
    <w:rsid w:val="00CC4901"/>
    <w:rsid w:val="00CC4AC0"/>
    <w:rsid w:val="00CC5173"/>
    <w:rsid w:val="00CC5A16"/>
    <w:rsid w:val="00CC6058"/>
    <w:rsid w:val="00CC7195"/>
    <w:rsid w:val="00CC7328"/>
    <w:rsid w:val="00CD1242"/>
    <w:rsid w:val="00CD2624"/>
    <w:rsid w:val="00CD2D60"/>
    <w:rsid w:val="00CD5A7B"/>
    <w:rsid w:val="00CD5ACF"/>
    <w:rsid w:val="00CD6444"/>
    <w:rsid w:val="00CD667E"/>
    <w:rsid w:val="00CD73BD"/>
    <w:rsid w:val="00CD7EAE"/>
    <w:rsid w:val="00CE00C5"/>
    <w:rsid w:val="00CE01F7"/>
    <w:rsid w:val="00CE0B79"/>
    <w:rsid w:val="00CE0D4C"/>
    <w:rsid w:val="00CE13BF"/>
    <w:rsid w:val="00CE3D53"/>
    <w:rsid w:val="00CE3F3D"/>
    <w:rsid w:val="00CE41E4"/>
    <w:rsid w:val="00CE5808"/>
    <w:rsid w:val="00CE70F5"/>
    <w:rsid w:val="00CE79E9"/>
    <w:rsid w:val="00CF044C"/>
    <w:rsid w:val="00CF08EC"/>
    <w:rsid w:val="00CF2DA3"/>
    <w:rsid w:val="00CF41ED"/>
    <w:rsid w:val="00CF42E7"/>
    <w:rsid w:val="00CF5869"/>
    <w:rsid w:val="00CF6731"/>
    <w:rsid w:val="00CF6AF8"/>
    <w:rsid w:val="00CF7F9C"/>
    <w:rsid w:val="00D01385"/>
    <w:rsid w:val="00D01506"/>
    <w:rsid w:val="00D01C4D"/>
    <w:rsid w:val="00D03AC8"/>
    <w:rsid w:val="00D03DA4"/>
    <w:rsid w:val="00D04B86"/>
    <w:rsid w:val="00D04F9B"/>
    <w:rsid w:val="00D05335"/>
    <w:rsid w:val="00D056F0"/>
    <w:rsid w:val="00D06013"/>
    <w:rsid w:val="00D06FE2"/>
    <w:rsid w:val="00D0710B"/>
    <w:rsid w:val="00D07CC6"/>
    <w:rsid w:val="00D10D85"/>
    <w:rsid w:val="00D11329"/>
    <w:rsid w:val="00D1137C"/>
    <w:rsid w:val="00D1224A"/>
    <w:rsid w:val="00D13370"/>
    <w:rsid w:val="00D1359D"/>
    <w:rsid w:val="00D140E2"/>
    <w:rsid w:val="00D15492"/>
    <w:rsid w:val="00D154BF"/>
    <w:rsid w:val="00D15F89"/>
    <w:rsid w:val="00D16969"/>
    <w:rsid w:val="00D17612"/>
    <w:rsid w:val="00D205A2"/>
    <w:rsid w:val="00D208AB"/>
    <w:rsid w:val="00D20A57"/>
    <w:rsid w:val="00D2111C"/>
    <w:rsid w:val="00D213C4"/>
    <w:rsid w:val="00D21B2B"/>
    <w:rsid w:val="00D24A5D"/>
    <w:rsid w:val="00D25191"/>
    <w:rsid w:val="00D25399"/>
    <w:rsid w:val="00D25AA2"/>
    <w:rsid w:val="00D25DDF"/>
    <w:rsid w:val="00D2685A"/>
    <w:rsid w:val="00D2738B"/>
    <w:rsid w:val="00D30D87"/>
    <w:rsid w:val="00D350D1"/>
    <w:rsid w:val="00D35967"/>
    <w:rsid w:val="00D35B94"/>
    <w:rsid w:val="00D36281"/>
    <w:rsid w:val="00D362C6"/>
    <w:rsid w:val="00D36505"/>
    <w:rsid w:val="00D36787"/>
    <w:rsid w:val="00D368A5"/>
    <w:rsid w:val="00D3693B"/>
    <w:rsid w:val="00D377B5"/>
    <w:rsid w:val="00D37800"/>
    <w:rsid w:val="00D37CA0"/>
    <w:rsid w:val="00D40C5F"/>
    <w:rsid w:val="00D4155E"/>
    <w:rsid w:val="00D41857"/>
    <w:rsid w:val="00D41C3B"/>
    <w:rsid w:val="00D4245A"/>
    <w:rsid w:val="00D42527"/>
    <w:rsid w:val="00D441DB"/>
    <w:rsid w:val="00D4548E"/>
    <w:rsid w:val="00D4561C"/>
    <w:rsid w:val="00D45A4C"/>
    <w:rsid w:val="00D474EE"/>
    <w:rsid w:val="00D50197"/>
    <w:rsid w:val="00D50957"/>
    <w:rsid w:val="00D50E74"/>
    <w:rsid w:val="00D52231"/>
    <w:rsid w:val="00D529B4"/>
    <w:rsid w:val="00D52D54"/>
    <w:rsid w:val="00D53479"/>
    <w:rsid w:val="00D541ED"/>
    <w:rsid w:val="00D55BAF"/>
    <w:rsid w:val="00D56150"/>
    <w:rsid w:val="00D56617"/>
    <w:rsid w:val="00D57877"/>
    <w:rsid w:val="00D57B2C"/>
    <w:rsid w:val="00D61675"/>
    <w:rsid w:val="00D618DC"/>
    <w:rsid w:val="00D622E1"/>
    <w:rsid w:val="00D63B82"/>
    <w:rsid w:val="00D64A5A"/>
    <w:rsid w:val="00D6594C"/>
    <w:rsid w:val="00D6596C"/>
    <w:rsid w:val="00D65B53"/>
    <w:rsid w:val="00D66BB1"/>
    <w:rsid w:val="00D673EF"/>
    <w:rsid w:val="00D6795F"/>
    <w:rsid w:val="00D6799D"/>
    <w:rsid w:val="00D70B40"/>
    <w:rsid w:val="00D70F8A"/>
    <w:rsid w:val="00D730F9"/>
    <w:rsid w:val="00D73FCB"/>
    <w:rsid w:val="00D742A1"/>
    <w:rsid w:val="00D7435A"/>
    <w:rsid w:val="00D74CCC"/>
    <w:rsid w:val="00D762A9"/>
    <w:rsid w:val="00D766B5"/>
    <w:rsid w:val="00D76781"/>
    <w:rsid w:val="00D772FC"/>
    <w:rsid w:val="00D77771"/>
    <w:rsid w:val="00D77FFB"/>
    <w:rsid w:val="00D8052D"/>
    <w:rsid w:val="00D807EC"/>
    <w:rsid w:val="00D80E3F"/>
    <w:rsid w:val="00D82F76"/>
    <w:rsid w:val="00D83AA8"/>
    <w:rsid w:val="00D83CC0"/>
    <w:rsid w:val="00D85067"/>
    <w:rsid w:val="00D8518F"/>
    <w:rsid w:val="00D86613"/>
    <w:rsid w:val="00D86CA3"/>
    <w:rsid w:val="00D872A8"/>
    <w:rsid w:val="00D8767F"/>
    <w:rsid w:val="00D879B5"/>
    <w:rsid w:val="00D9059E"/>
    <w:rsid w:val="00D9222C"/>
    <w:rsid w:val="00D92D47"/>
    <w:rsid w:val="00D947A1"/>
    <w:rsid w:val="00D955A3"/>
    <w:rsid w:val="00D95852"/>
    <w:rsid w:val="00D964B2"/>
    <w:rsid w:val="00D965FB"/>
    <w:rsid w:val="00DA0022"/>
    <w:rsid w:val="00DA02B8"/>
    <w:rsid w:val="00DA0830"/>
    <w:rsid w:val="00DA1325"/>
    <w:rsid w:val="00DA1C28"/>
    <w:rsid w:val="00DA2742"/>
    <w:rsid w:val="00DA2971"/>
    <w:rsid w:val="00DA34A5"/>
    <w:rsid w:val="00DA4419"/>
    <w:rsid w:val="00DA45DF"/>
    <w:rsid w:val="00DA5D43"/>
    <w:rsid w:val="00DA6385"/>
    <w:rsid w:val="00DA6C8A"/>
    <w:rsid w:val="00DA7607"/>
    <w:rsid w:val="00DA7687"/>
    <w:rsid w:val="00DB1114"/>
    <w:rsid w:val="00DB1A4C"/>
    <w:rsid w:val="00DB33A8"/>
    <w:rsid w:val="00DB3635"/>
    <w:rsid w:val="00DB3EAA"/>
    <w:rsid w:val="00DB45E5"/>
    <w:rsid w:val="00DB4680"/>
    <w:rsid w:val="00DB5494"/>
    <w:rsid w:val="00DB66B4"/>
    <w:rsid w:val="00DB7163"/>
    <w:rsid w:val="00DC05EB"/>
    <w:rsid w:val="00DC2311"/>
    <w:rsid w:val="00DC4B5E"/>
    <w:rsid w:val="00DC5320"/>
    <w:rsid w:val="00DC5564"/>
    <w:rsid w:val="00DC5B6C"/>
    <w:rsid w:val="00DC5DFE"/>
    <w:rsid w:val="00DC64A8"/>
    <w:rsid w:val="00DC6A2E"/>
    <w:rsid w:val="00DC6D37"/>
    <w:rsid w:val="00DC7247"/>
    <w:rsid w:val="00DC740B"/>
    <w:rsid w:val="00DD08E4"/>
    <w:rsid w:val="00DD1568"/>
    <w:rsid w:val="00DD269D"/>
    <w:rsid w:val="00DD2C73"/>
    <w:rsid w:val="00DD3BDB"/>
    <w:rsid w:val="00DD4618"/>
    <w:rsid w:val="00DD552A"/>
    <w:rsid w:val="00DD6BC6"/>
    <w:rsid w:val="00DD6CA3"/>
    <w:rsid w:val="00DD7AD7"/>
    <w:rsid w:val="00DE0C99"/>
    <w:rsid w:val="00DE0CA3"/>
    <w:rsid w:val="00DE1BE6"/>
    <w:rsid w:val="00DE2B84"/>
    <w:rsid w:val="00DE4402"/>
    <w:rsid w:val="00DF089A"/>
    <w:rsid w:val="00DF156A"/>
    <w:rsid w:val="00DF1576"/>
    <w:rsid w:val="00DF2F87"/>
    <w:rsid w:val="00DF3344"/>
    <w:rsid w:val="00DF35AD"/>
    <w:rsid w:val="00DF3DF8"/>
    <w:rsid w:val="00DF4E2E"/>
    <w:rsid w:val="00DF5526"/>
    <w:rsid w:val="00DF562A"/>
    <w:rsid w:val="00DF64FC"/>
    <w:rsid w:val="00DF7779"/>
    <w:rsid w:val="00E00259"/>
    <w:rsid w:val="00E006FA"/>
    <w:rsid w:val="00E0171E"/>
    <w:rsid w:val="00E01C87"/>
    <w:rsid w:val="00E0238B"/>
    <w:rsid w:val="00E028D1"/>
    <w:rsid w:val="00E033FF"/>
    <w:rsid w:val="00E03870"/>
    <w:rsid w:val="00E05578"/>
    <w:rsid w:val="00E06E45"/>
    <w:rsid w:val="00E070F5"/>
    <w:rsid w:val="00E07C9E"/>
    <w:rsid w:val="00E10601"/>
    <w:rsid w:val="00E10BED"/>
    <w:rsid w:val="00E10F0F"/>
    <w:rsid w:val="00E11FED"/>
    <w:rsid w:val="00E12F12"/>
    <w:rsid w:val="00E15089"/>
    <w:rsid w:val="00E1622E"/>
    <w:rsid w:val="00E17A52"/>
    <w:rsid w:val="00E17E9A"/>
    <w:rsid w:val="00E20697"/>
    <w:rsid w:val="00E20FF8"/>
    <w:rsid w:val="00E21631"/>
    <w:rsid w:val="00E22106"/>
    <w:rsid w:val="00E2267F"/>
    <w:rsid w:val="00E228D2"/>
    <w:rsid w:val="00E22AAE"/>
    <w:rsid w:val="00E22C3A"/>
    <w:rsid w:val="00E2375C"/>
    <w:rsid w:val="00E239A0"/>
    <w:rsid w:val="00E24A94"/>
    <w:rsid w:val="00E25EC1"/>
    <w:rsid w:val="00E25F62"/>
    <w:rsid w:val="00E266E1"/>
    <w:rsid w:val="00E26BBC"/>
    <w:rsid w:val="00E278D6"/>
    <w:rsid w:val="00E27BBE"/>
    <w:rsid w:val="00E30997"/>
    <w:rsid w:val="00E31C8B"/>
    <w:rsid w:val="00E31F11"/>
    <w:rsid w:val="00E3213C"/>
    <w:rsid w:val="00E328CC"/>
    <w:rsid w:val="00E32D9D"/>
    <w:rsid w:val="00E33FE1"/>
    <w:rsid w:val="00E35BD9"/>
    <w:rsid w:val="00E36963"/>
    <w:rsid w:val="00E36FAD"/>
    <w:rsid w:val="00E37CEA"/>
    <w:rsid w:val="00E406B4"/>
    <w:rsid w:val="00E40830"/>
    <w:rsid w:val="00E409F1"/>
    <w:rsid w:val="00E41F34"/>
    <w:rsid w:val="00E4535F"/>
    <w:rsid w:val="00E45671"/>
    <w:rsid w:val="00E45B3E"/>
    <w:rsid w:val="00E45F21"/>
    <w:rsid w:val="00E45FD5"/>
    <w:rsid w:val="00E46E20"/>
    <w:rsid w:val="00E470EC"/>
    <w:rsid w:val="00E47C95"/>
    <w:rsid w:val="00E50465"/>
    <w:rsid w:val="00E50786"/>
    <w:rsid w:val="00E507C5"/>
    <w:rsid w:val="00E51D30"/>
    <w:rsid w:val="00E52643"/>
    <w:rsid w:val="00E53828"/>
    <w:rsid w:val="00E54C1B"/>
    <w:rsid w:val="00E54E00"/>
    <w:rsid w:val="00E55B47"/>
    <w:rsid w:val="00E55E79"/>
    <w:rsid w:val="00E575F1"/>
    <w:rsid w:val="00E60956"/>
    <w:rsid w:val="00E61EBA"/>
    <w:rsid w:val="00E61FBC"/>
    <w:rsid w:val="00E62994"/>
    <w:rsid w:val="00E6381B"/>
    <w:rsid w:val="00E63A53"/>
    <w:rsid w:val="00E648E4"/>
    <w:rsid w:val="00E65923"/>
    <w:rsid w:val="00E666E1"/>
    <w:rsid w:val="00E66881"/>
    <w:rsid w:val="00E66ADC"/>
    <w:rsid w:val="00E674E2"/>
    <w:rsid w:val="00E67760"/>
    <w:rsid w:val="00E70B64"/>
    <w:rsid w:val="00E71652"/>
    <w:rsid w:val="00E728BB"/>
    <w:rsid w:val="00E73D1A"/>
    <w:rsid w:val="00E73E42"/>
    <w:rsid w:val="00E74192"/>
    <w:rsid w:val="00E751FC"/>
    <w:rsid w:val="00E75F6D"/>
    <w:rsid w:val="00E76966"/>
    <w:rsid w:val="00E7697C"/>
    <w:rsid w:val="00E772F3"/>
    <w:rsid w:val="00E77C85"/>
    <w:rsid w:val="00E77CA3"/>
    <w:rsid w:val="00E8124B"/>
    <w:rsid w:val="00E82A35"/>
    <w:rsid w:val="00E841F9"/>
    <w:rsid w:val="00E85B96"/>
    <w:rsid w:val="00E86F13"/>
    <w:rsid w:val="00E87245"/>
    <w:rsid w:val="00E877CA"/>
    <w:rsid w:val="00E90129"/>
    <w:rsid w:val="00E901B5"/>
    <w:rsid w:val="00E90F89"/>
    <w:rsid w:val="00E91133"/>
    <w:rsid w:val="00E9166F"/>
    <w:rsid w:val="00E92D65"/>
    <w:rsid w:val="00E932E9"/>
    <w:rsid w:val="00E93767"/>
    <w:rsid w:val="00E938A7"/>
    <w:rsid w:val="00E944DE"/>
    <w:rsid w:val="00E951DE"/>
    <w:rsid w:val="00E960AA"/>
    <w:rsid w:val="00E96246"/>
    <w:rsid w:val="00E96403"/>
    <w:rsid w:val="00E968AC"/>
    <w:rsid w:val="00EA0AB1"/>
    <w:rsid w:val="00EA15C7"/>
    <w:rsid w:val="00EA2075"/>
    <w:rsid w:val="00EA4673"/>
    <w:rsid w:val="00EA4E5E"/>
    <w:rsid w:val="00EA54A3"/>
    <w:rsid w:val="00EA58C4"/>
    <w:rsid w:val="00EA6A3D"/>
    <w:rsid w:val="00EA70FF"/>
    <w:rsid w:val="00EA7901"/>
    <w:rsid w:val="00EA79CF"/>
    <w:rsid w:val="00EB0960"/>
    <w:rsid w:val="00EB0DC4"/>
    <w:rsid w:val="00EB16FD"/>
    <w:rsid w:val="00EB1B69"/>
    <w:rsid w:val="00EB2B6B"/>
    <w:rsid w:val="00EB2C27"/>
    <w:rsid w:val="00EB3293"/>
    <w:rsid w:val="00EB3AEC"/>
    <w:rsid w:val="00EB5BE2"/>
    <w:rsid w:val="00EB5C1A"/>
    <w:rsid w:val="00EB6580"/>
    <w:rsid w:val="00EB6844"/>
    <w:rsid w:val="00EB74D5"/>
    <w:rsid w:val="00EC01E4"/>
    <w:rsid w:val="00EC07C6"/>
    <w:rsid w:val="00EC09E0"/>
    <w:rsid w:val="00EC0BBA"/>
    <w:rsid w:val="00EC0C04"/>
    <w:rsid w:val="00EC1B15"/>
    <w:rsid w:val="00EC25ED"/>
    <w:rsid w:val="00EC3368"/>
    <w:rsid w:val="00EC3CD1"/>
    <w:rsid w:val="00EC4D50"/>
    <w:rsid w:val="00EC58DB"/>
    <w:rsid w:val="00EC7C27"/>
    <w:rsid w:val="00ED0130"/>
    <w:rsid w:val="00ED0330"/>
    <w:rsid w:val="00ED05EF"/>
    <w:rsid w:val="00ED0DEE"/>
    <w:rsid w:val="00ED1065"/>
    <w:rsid w:val="00ED3CC7"/>
    <w:rsid w:val="00ED3D4A"/>
    <w:rsid w:val="00ED553B"/>
    <w:rsid w:val="00ED7147"/>
    <w:rsid w:val="00EE01EA"/>
    <w:rsid w:val="00EE1B3D"/>
    <w:rsid w:val="00EE2514"/>
    <w:rsid w:val="00EE2A8B"/>
    <w:rsid w:val="00EE591D"/>
    <w:rsid w:val="00EE742D"/>
    <w:rsid w:val="00EE7665"/>
    <w:rsid w:val="00EE7F30"/>
    <w:rsid w:val="00EF006C"/>
    <w:rsid w:val="00EF0907"/>
    <w:rsid w:val="00EF182C"/>
    <w:rsid w:val="00EF1A27"/>
    <w:rsid w:val="00EF2145"/>
    <w:rsid w:val="00EF2293"/>
    <w:rsid w:val="00EF2789"/>
    <w:rsid w:val="00EF3049"/>
    <w:rsid w:val="00EF3FE3"/>
    <w:rsid w:val="00EF45A0"/>
    <w:rsid w:val="00EF4E10"/>
    <w:rsid w:val="00EF526A"/>
    <w:rsid w:val="00EF59D6"/>
    <w:rsid w:val="00EF6512"/>
    <w:rsid w:val="00EF73E5"/>
    <w:rsid w:val="00EF73F4"/>
    <w:rsid w:val="00F0125F"/>
    <w:rsid w:val="00F015A0"/>
    <w:rsid w:val="00F02F68"/>
    <w:rsid w:val="00F05137"/>
    <w:rsid w:val="00F05384"/>
    <w:rsid w:val="00F05E6A"/>
    <w:rsid w:val="00F066E7"/>
    <w:rsid w:val="00F06BF8"/>
    <w:rsid w:val="00F06CA1"/>
    <w:rsid w:val="00F07176"/>
    <w:rsid w:val="00F07A74"/>
    <w:rsid w:val="00F07DAC"/>
    <w:rsid w:val="00F100AB"/>
    <w:rsid w:val="00F1031B"/>
    <w:rsid w:val="00F11665"/>
    <w:rsid w:val="00F117D1"/>
    <w:rsid w:val="00F11D80"/>
    <w:rsid w:val="00F12253"/>
    <w:rsid w:val="00F13BA5"/>
    <w:rsid w:val="00F14017"/>
    <w:rsid w:val="00F15048"/>
    <w:rsid w:val="00F1705D"/>
    <w:rsid w:val="00F172D6"/>
    <w:rsid w:val="00F172E9"/>
    <w:rsid w:val="00F17AE1"/>
    <w:rsid w:val="00F229A3"/>
    <w:rsid w:val="00F2408B"/>
    <w:rsid w:val="00F2449A"/>
    <w:rsid w:val="00F246A6"/>
    <w:rsid w:val="00F24B62"/>
    <w:rsid w:val="00F25705"/>
    <w:rsid w:val="00F25A2C"/>
    <w:rsid w:val="00F25B84"/>
    <w:rsid w:val="00F25E51"/>
    <w:rsid w:val="00F2602B"/>
    <w:rsid w:val="00F26687"/>
    <w:rsid w:val="00F277C7"/>
    <w:rsid w:val="00F27864"/>
    <w:rsid w:val="00F278CD"/>
    <w:rsid w:val="00F3216A"/>
    <w:rsid w:val="00F326F2"/>
    <w:rsid w:val="00F32E22"/>
    <w:rsid w:val="00F35D83"/>
    <w:rsid w:val="00F361B5"/>
    <w:rsid w:val="00F36C8F"/>
    <w:rsid w:val="00F37ABC"/>
    <w:rsid w:val="00F406FE"/>
    <w:rsid w:val="00F426E1"/>
    <w:rsid w:val="00F43064"/>
    <w:rsid w:val="00F443A1"/>
    <w:rsid w:val="00F4448F"/>
    <w:rsid w:val="00F454D6"/>
    <w:rsid w:val="00F47B18"/>
    <w:rsid w:val="00F47B59"/>
    <w:rsid w:val="00F500E6"/>
    <w:rsid w:val="00F5019E"/>
    <w:rsid w:val="00F50D97"/>
    <w:rsid w:val="00F52040"/>
    <w:rsid w:val="00F528A8"/>
    <w:rsid w:val="00F52B25"/>
    <w:rsid w:val="00F535E3"/>
    <w:rsid w:val="00F5421F"/>
    <w:rsid w:val="00F558D6"/>
    <w:rsid w:val="00F55FEB"/>
    <w:rsid w:val="00F56CB4"/>
    <w:rsid w:val="00F57F06"/>
    <w:rsid w:val="00F60A3F"/>
    <w:rsid w:val="00F60D27"/>
    <w:rsid w:val="00F61A16"/>
    <w:rsid w:val="00F635C8"/>
    <w:rsid w:val="00F64C71"/>
    <w:rsid w:val="00F655E3"/>
    <w:rsid w:val="00F65D92"/>
    <w:rsid w:val="00F65EF3"/>
    <w:rsid w:val="00F65FDB"/>
    <w:rsid w:val="00F71716"/>
    <w:rsid w:val="00F718E0"/>
    <w:rsid w:val="00F71955"/>
    <w:rsid w:val="00F721E9"/>
    <w:rsid w:val="00F73268"/>
    <w:rsid w:val="00F75151"/>
    <w:rsid w:val="00F7525F"/>
    <w:rsid w:val="00F758B3"/>
    <w:rsid w:val="00F75D43"/>
    <w:rsid w:val="00F766A7"/>
    <w:rsid w:val="00F76CD0"/>
    <w:rsid w:val="00F770B8"/>
    <w:rsid w:val="00F778A8"/>
    <w:rsid w:val="00F800EA"/>
    <w:rsid w:val="00F80441"/>
    <w:rsid w:val="00F80585"/>
    <w:rsid w:val="00F80D35"/>
    <w:rsid w:val="00F81107"/>
    <w:rsid w:val="00F81661"/>
    <w:rsid w:val="00F81C64"/>
    <w:rsid w:val="00F832F8"/>
    <w:rsid w:val="00F83328"/>
    <w:rsid w:val="00F83955"/>
    <w:rsid w:val="00F83D99"/>
    <w:rsid w:val="00F83EC1"/>
    <w:rsid w:val="00F844BE"/>
    <w:rsid w:val="00F847F8"/>
    <w:rsid w:val="00F849A9"/>
    <w:rsid w:val="00F8562D"/>
    <w:rsid w:val="00F85D30"/>
    <w:rsid w:val="00F8609C"/>
    <w:rsid w:val="00F87D40"/>
    <w:rsid w:val="00F900AB"/>
    <w:rsid w:val="00F902FB"/>
    <w:rsid w:val="00F90E10"/>
    <w:rsid w:val="00F91593"/>
    <w:rsid w:val="00F9214B"/>
    <w:rsid w:val="00F92A66"/>
    <w:rsid w:val="00F92ADF"/>
    <w:rsid w:val="00F93C6B"/>
    <w:rsid w:val="00F941C7"/>
    <w:rsid w:val="00F9513D"/>
    <w:rsid w:val="00F96D17"/>
    <w:rsid w:val="00F96D67"/>
    <w:rsid w:val="00F97495"/>
    <w:rsid w:val="00FA163F"/>
    <w:rsid w:val="00FA28C2"/>
    <w:rsid w:val="00FA30A9"/>
    <w:rsid w:val="00FA38A4"/>
    <w:rsid w:val="00FA3FA2"/>
    <w:rsid w:val="00FA4CAE"/>
    <w:rsid w:val="00FA610B"/>
    <w:rsid w:val="00FA682A"/>
    <w:rsid w:val="00FA6C58"/>
    <w:rsid w:val="00FA7230"/>
    <w:rsid w:val="00FA7259"/>
    <w:rsid w:val="00FA7CC7"/>
    <w:rsid w:val="00FB0C29"/>
    <w:rsid w:val="00FB0D41"/>
    <w:rsid w:val="00FB12E3"/>
    <w:rsid w:val="00FB19F1"/>
    <w:rsid w:val="00FB208E"/>
    <w:rsid w:val="00FB2351"/>
    <w:rsid w:val="00FB30F8"/>
    <w:rsid w:val="00FB3B26"/>
    <w:rsid w:val="00FB45F4"/>
    <w:rsid w:val="00FB50DA"/>
    <w:rsid w:val="00FB5333"/>
    <w:rsid w:val="00FB64AD"/>
    <w:rsid w:val="00FB7043"/>
    <w:rsid w:val="00FB7118"/>
    <w:rsid w:val="00FC00F3"/>
    <w:rsid w:val="00FC030A"/>
    <w:rsid w:val="00FC1BD1"/>
    <w:rsid w:val="00FC1F55"/>
    <w:rsid w:val="00FC240F"/>
    <w:rsid w:val="00FC26EA"/>
    <w:rsid w:val="00FC293A"/>
    <w:rsid w:val="00FC2EE0"/>
    <w:rsid w:val="00FC38B4"/>
    <w:rsid w:val="00FC3C54"/>
    <w:rsid w:val="00FC3C7E"/>
    <w:rsid w:val="00FC3FC8"/>
    <w:rsid w:val="00FC4FFD"/>
    <w:rsid w:val="00FC5CF4"/>
    <w:rsid w:val="00FC5E4E"/>
    <w:rsid w:val="00FC6173"/>
    <w:rsid w:val="00FC6B44"/>
    <w:rsid w:val="00FD11A4"/>
    <w:rsid w:val="00FD13E8"/>
    <w:rsid w:val="00FD31F9"/>
    <w:rsid w:val="00FD3B28"/>
    <w:rsid w:val="00FD3B53"/>
    <w:rsid w:val="00FD4F11"/>
    <w:rsid w:val="00FD72E4"/>
    <w:rsid w:val="00FD7378"/>
    <w:rsid w:val="00FD7A26"/>
    <w:rsid w:val="00FE095C"/>
    <w:rsid w:val="00FE099B"/>
    <w:rsid w:val="00FE09FB"/>
    <w:rsid w:val="00FE1097"/>
    <w:rsid w:val="00FE19A0"/>
    <w:rsid w:val="00FE2818"/>
    <w:rsid w:val="00FE3050"/>
    <w:rsid w:val="00FE366C"/>
    <w:rsid w:val="00FE3CDA"/>
    <w:rsid w:val="00FE430D"/>
    <w:rsid w:val="00FE4F97"/>
    <w:rsid w:val="00FE55AE"/>
    <w:rsid w:val="00FE6D8E"/>
    <w:rsid w:val="00FE7DC1"/>
    <w:rsid w:val="00FF0731"/>
    <w:rsid w:val="00FF0869"/>
    <w:rsid w:val="00FF32E6"/>
    <w:rsid w:val="00FF4735"/>
    <w:rsid w:val="00FF4FCB"/>
    <w:rsid w:val="00FF5054"/>
    <w:rsid w:val="00FF50BD"/>
    <w:rsid w:val="00FF5223"/>
    <w:rsid w:val="00FF6C67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B6683"/>
  <w15:docId w15:val="{EB263BD5-8953-4FC0-A4D6-5988038A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10C1"/>
    <w:pPr>
      <w:spacing w:after="0" w:line="240" w:lineRule="auto"/>
    </w:pPr>
    <w:rPr>
      <w:rFonts w:ascii="Times New Roman" w:eastAsiaTheme="minorEastAsia" w:hAnsi="Times New Roman" w:cs="Times New Roman"/>
      <w:sz w:val="24"/>
      <w:lang w:eastAsia="de-DE"/>
    </w:rPr>
  </w:style>
  <w:style w:type="paragraph" w:styleId="berschrift1">
    <w:name w:val="heading 1"/>
    <w:basedOn w:val="Standard"/>
    <w:next w:val="StandardTEXT"/>
    <w:link w:val="berschrift1Zchn"/>
    <w:uiPriority w:val="9"/>
    <w:qFormat/>
    <w:rsid w:val="00226639"/>
    <w:pPr>
      <w:keepNext/>
      <w:keepLines/>
      <w:numPr>
        <w:numId w:val="30"/>
      </w:numPr>
      <w:spacing w:after="200" w:line="360" w:lineRule="auto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berschrift2">
    <w:name w:val="heading 2"/>
    <w:basedOn w:val="Standard"/>
    <w:next w:val="StandardTEXT"/>
    <w:link w:val="berschrift2Zchn"/>
    <w:uiPriority w:val="9"/>
    <w:unhideWhenUsed/>
    <w:qFormat/>
    <w:rsid w:val="006E4E8E"/>
    <w:pPr>
      <w:keepNext/>
      <w:keepLines/>
      <w:numPr>
        <w:ilvl w:val="1"/>
        <w:numId w:val="30"/>
      </w:numPr>
      <w:spacing w:after="200" w:line="360" w:lineRule="auto"/>
      <w:ind w:left="624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TEXT"/>
    <w:link w:val="berschrift3Zchn"/>
    <w:uiPriority w:val="9"/>
    <w:unhideWhenUsed/>
    <w:qFormat/>
    <w:rsid w:val="00226639"/>
    <w:pPr>
      <w:keepNext/>
      <w:keepLines/>
      <w:numPr>
        <w:ilvl w:val="2"/>
        <w:numId w:val="30"/>
      </w:numPr>
      <w:spacing w:after="200" w:line="360" w:lineRule="auto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basedOn w:val="Standard"/>
    <w:next w:val="StandardTEXT"/>
    <w:link w:val="berschrift4Zchn"/>
    <w:uiPriority w:val="9"/>
    <w:unhideWhenUsed/>
    <w:qFormat/>
    <w:rsid w:val="00226639"/>
    <w:pPr>
      <w:keepNext/>
      <w:keepLines/>
      <w:numPr>
        <w:ilvl w:val="3"/>
        <w:numId w:val="30"/>
      </w:numPr>
      <w:spacing w:after="200" w:line="360" w:lineRule="auto"/>
      <w:outlineLvl w:val="3"/>
    </w:pPr>
    <w:rPr>
      <w:rFonts w:eastAsiaTheme="majorEastAsia" w:cstheme="majorBidi"/>
      <w:b/>
      <w:iCs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6150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99"/>
    <w:qFormat/>
    <w:rsid w:val="00FC1F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FC1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FC1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FC1F55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6639"/>
    <w:rPr>
      <w:rFonts w:ascii="Times New Roman" w:eastAsiaTheme="majorEastAsia" w:hAnsi="Times New Roman" w:cstheme="majorBidi"/>
      <w:b/>
      <w:sz w:val="28"/>
      <w:szCs w:val="32"/>
    </w:rPr>
  </w:style>
  <w:style w:type="table" w:styleId="Tabellenraster">
    <w:name w:val="Table Grid"/>
    <w:basedOn w:val="NormaleTabelle"/>
    <w:uiPriority w:val="39"/>
    <w:rsid w:val="00FC1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TEXT"/>
    <w:next w:val="StandardTEXT"/>
    <w:uiPriority w:val="35"/>
    <w:unhideWhenUsed/>
    <w:qFormat/>
    <w:rsid w:val="00D04B86"/>
    <w:pPr>
      <w:keepNext/>
      <w:framePr w:wrap="around" w:vAnchor="text" w:hAnchor="text" w:y="1"/>
    </w:pPr>
    <w:rPr>
      <w:rFonts w:eastAsiaTheme="minorHAnsi" w:cstheme="minorBidi"/>
      <w:iCs/>
      <w:sz w:val="20"/>
      <w:szCs w:val="18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143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1433"/>
    <w:rPr>
      <w:rFonts w:ascii="Tahoma" w:eastAsiaTheme="minorEastAsi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824E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824ED"/>
    <w:rPr>
      <w:rFonts w:ascii="Times New Roman" w:eastAsiaTheme="minorEastAsia" w:hAnsi="Times New Roman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824E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824ED"/>
    <w:rPr>
      <w:rFonts w:ascii="Times New Roman" w:eastAsiaTheme="minorEastAsia" w:hAnsi="Times New Roman" w:cs="Times New Roman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34A1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26639"/>
    <w:pPr>
      <w:tabs>
        <w:tab w:val="left" w:pos="480"/>
        <w:tab w:val="right" w:leader="dot" w:pos="8777"/>
      </w:tabs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E4E8E"/>
    <w:rPr>
      <w:rFonts w:ascii="Times New Roman" w:eastAsiaTheme="majorEastAsia" w:hAnsi="Times New Roman" w:cstheme="majorBidi"/>
      <w:b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26639"/>
    <w:rPr>
      <w:rFonts w:ascii="Times New Roman" w:eastAsiaTheme="majorEastAsia" w:hAnsi="Times New Roman" w:cstheme="majorBidi"/>
      <w:b/>
      <w:sz w:val="24"/>
      <w:szCs w:val="24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04757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04757E"/>
    <w:pPr>
      <w:spacing w:after="100"/>
      <w:ind w:left="480"/>
    </w:pPr>
  </w:style>
  <w:style w:type="paragraph" w:styleId="Abbildungsverzeichnis">
    <w:name w:val="table of figures"/>
    <w:basedOn w:val="Standard"/>
    <w:next w:val="Standard"/>
    <w:uiPriority w:val="99"/>
    <w:unhideWhenUsed/>
    <w:rsid w:val="004851D9"/>
    <w:pPr>
      <w:ind w:left="1418" w:right="284" w:hanging="1418"/>
    </w:pPr>
  </w:style>
  <w:style w:type="character" w:styleId="BesuchterLink">
    <w:name w:val="FollowedHyperlink"/>
    <w:basedOn w:val="Absatz-Standardschriftart"/>
    <w:uiPriority w:val="99"/>
    <w:semiHidden/>
    <w:unhideWhenUsed/>
    <w:rsid w:val="001A6275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A6275"/>
    <w:rPr>
      <w:color w:val="808080"/>
      <w:shd w:val="clear" w:color="auto" w:fill="E6E6E6"/>
    </w:rPr>
  </w:style>
  <w:style w:type="character" w:customStyle="1" w:styleId="a-size-large">
    <w:name w:val="a-size-large"/>
    <w:basedOn w:val="Absatz-Standardschriftart"/>
    <w:rsid w:val="00AB48CE"/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817FB0"/>
    <w:rPr>
      <w:color w:val="808080"/>
      <w:shd w:val="clear" w:color="auto" w:fill="E6E6E6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C36795"/>
    <w:rPr>
      <w:color w:val="808080"/>
      <w:shd w:val="clear" w:color="auto" w:fill="E6E6E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6639"/>
    <w:rPr>
      <w:rFonts w:ascii="Times New Roman" w:eastAsiaTheme="majorEastAsia" w:hAnsi="Times New Roman" w:cstheme="majorBidi"/>
      <w:b/>
      <w:iCs/>
      <w:lang w:eastAsia="de-DE"/>
    </w:rPr>
  </w:style>
  <w:style w:type="paragraph" w:customStyle="1" w:styleId="StandardTEXT">
    <w:name w:val="StandardTEXT"/>
    <w:basedOn w:val="Standard"/>
    <w:link w:val="StandardTEXTZchn"/>
    <w:qFormat/>
    <w:rsid w:val="007A454F"/>
    <w:pPr>
      <w:spacing w:after="200" w:line="360" w:lineRule="auto"/>
      <w:jc w:val="both"/>
    </w:pPr>
  </w:style>
  <w:style w:type="character" w:customStyle="1" w:styleId="StandardTEXTZchn">
    <w:name w:val="StandardTEXT Zchn"/>
    <w:basedOn w:val="Absatz-Standardschriftart"/>
    <w:link w:val="StandardTEXT"/>
    <w:rsid w:val="007A454F"/>
    <w:rPr>
      <w:rFonts w:ascii="Times New Roman" w:eastAsiaTheme="minorEastAsia" w:hAnsi="Times New Roman" w:cs="Times New Roman"/>
      <w:sz w:val="24"/>
      <w:lang w:eastAsia="de-DE"/>
    </w:rPr>
  </w:style>
  <w:style w:type="paragraph" w:customStyle="1" w:styleId="StandardTabelle">
    <w:name w:val="StandardTabelle"/>
    <w:basedOn w:val="StandardTEXT"/>
    <w:rsid w:val="00E0171E"/>
    <w:pPr>
      <w:spacing w:line="240" w:lineRule="auto"/>
      <w:jc w:val="left"/>
    </w:pPr>
    <w:rPr>
      <w:lang w:eastAsia="en-US"/>
    </w:rPr>
  </w:style>
  <w:style w:type="paragraph" w:customStyle="1" w:styleId="PosRahmenTEXT">
    <w:name w:val="PosRahmenTEXT"/>
    <w:basedOn w:val="StandardTEXT"/>
    <w:link w:val="PosRahmenTEXTZchn"/>
    <w:qFormat/>
    <w:rsid w:val="0054780A"/>
    <w:pPr>
      <w:framePr w:w="1701" w:h="1701" w:hSpace="142" w:wrap="around" w:vAnchor="text" w:hAnchor="text" w:xAlign="right" w:y="1"/>
      <w:spacing w:after="0" w:line="240" w:lineRule="auto"/>
    </w:pPr>
  </w:style>
  <w:style w:type="character" w:customStyle="1" w:styleId="PosRahmenTEXTZchn">
    <w:name w:val="PosRahmenTEXT Zchn"/>
    <w:basedOn w:val="StandardTEXTZchn"/>
    <w:link w:val="PosRahmenTEXT"/>
    <w:rsid w:val="0054780A"/>
    <w:rPr>
      <w:rFonts w:ascii="Times New Roman" w:eastAsiaTheme="minorEastAsia" w:hAnsi="Times New Roman" w:cs="Times New Roman"/>
      <w:sz w:val="24"/>
      <w:lang w:eastAsia="de-DE"/>
    </w:rPr>
  </w:style>
  <w:style w:type="numbering" w:customStyle="1" w:styleId="berschriften-Gliederung">
    <w:name w:val="Überschriften-Gliederung"/>
    <w:basedOn w:val="KeineListe"/>
    <w:uiPriority w:val="99"/>
    <w:rsid w:val="00226639"/>
    <w:pPr>
      <w:numPr>
        <w:numId w:val="22"/>
      </w:numPr>
    </w:pPr>
  </w:style>
  <w:style w:type="paragraph" w:customStyle="1" w:styleId="berschriftI">
    <w:name w:val="Überschrift I"/>
    <w:basedOn w:val="berschrift1"/>
    <w:link w:val="berschriftIZchn"/>
    <w:qFormat/>
    <w:rsid w:val="004732A6"/>
    <w:pPr>
      <w:numPr>
        <w:numId w:val="28"/>
      </w:numPr>
    </w:pPr>
  </w:style>
  <w:style w:type="numbering" w:customStyle="1" w:styleId="berschriften-Gliederung-rmisch">
    <w:name w:val="Überschriften-Gliederung-römisch"/>
    <w:uiPriority w:val="99"/>
    <w:rsid w:val="004732A6"/>
    <w:pPr>
      <w:numPr>
        <w:numId w:val="27"/>
      </w:numPr>
    </w:pPr>
  </w:style>
  <w:style w:type="character" w:customStyle="1" w:styleId="berschriftIZchn">
    <w:name w:val="Überschrift I Zchn"/>
    <w:basedOn w:val="berschrift1Zchn"/>
    <w:link w:val="berschriftI"/>
    <w:rsid w:val="004732A6"/>
    <w:rPr>
      <w:rFonts w:ascii="Times New Roman" w:eastAsiaTheme="majorEastAsia" w:hAnsi="Times New Roman" w:cstheme="majorBidi"/>
      <w:b/>
      <w:sz w:val="28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B24E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B24E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B24E2"/>
    <w:rPr>
      <w:rFonts w:ascii="Times New Roman" w:eastAsiaTheme="minorEastAsia" w:hAnsi="Times New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B24E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B24E2"/>
    <w:rPr>
      <w:rFonts w:ascii="Times New Roman" w:eastAsiaTheme="minorEastAsia" w:hAnsi="Times New Roman" w:cs="Times New Roman"/>
      <w:b/>
      <w:bCs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F621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F621F"/>
    <w:rPr>
      <w:rFonts w:ascii="Times New Roman" w:eastAsiaTheme="minorEastAsia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5F621F"/>
    <w:rPr>
      <w:vertAlign w:val="superscript"/>
    </w:rPr>
  </w:style>
  <w:style w:type="paragraph" w:styleId="berarbeitung">
    <w:name w:val="Revision"/>
    <w:hidden/>
    <w:uiPriority w:val="99"/>
    <w:semiHidden/>
    <w:rsid w:val="00FB19F1"/>
    <w:pPr>
      <w:spacing w:after="0" w:line="240" w:lineRule="auto"/>
    </w:pPr>
    <w:rPr>
      <w:rFonts w:ascii="Times New Roman" w:eastAsiaTheme="minorEastAsia" w:hAnsi="Times New Roman" w:cs="Times New Roman"/>
      <w:sz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014EED"/>
    <w:rPr>
      <w:color w:val="808080"/>
    </w:rPr>
  </w:style>
  <w:style w:type="paragraph" w:styleId="Aufzhlungszeichen">
    <w:name w:val="List Bullet"/>
    <w:basedOn w:val="Standard"/>
    <w:uiPriority w:val="99"/>
    <w:unhideWhenUsed/>
    <w:rsid w:val="00057B9A"/>
    <w:pPr>
      <w:numPr>
        <w:numId w:val="31"/>
      </w:numPr>
      <w:contextualSpacing/>
    </w:pPr>
  </w:style>
  <w:style w:type="character" w:customStyle="1" w:styleId="NichtaufgelsteErwhnung4">
    <w:name w:val="Nicht aufgelöste Erwähnung4"/>
    <w:basedOn w:val="Absatz-Standardschriftart"/>
    <w:uiPriority w:val="99"/>
    <w:semiHidden/>
    <w:unhideWhenUsed/>
    <w:rsid w:val="00444572"/>
    <w:rPr>
      <w:color w:val="808080"/>
      <w:shd w:val="clear" w:color="auto" w:fill="E6E6E6"/>
    </w:rPr>
  </w:style>
  <w:style w:type="paragraph" w:styleId="Verzeichnis4">
    <w:name w:val="toc 4"/>
    <w:basedOn w:val="Standard"/>
    <w:next w:val="Standard"/>
    <w:autoRedefine/>
    <w:uiPriority w:val="39"/>
    <w:unhideWhenUsed/>
    <w:rsid w:val="006A08DF"/>
    <w:pPr>
      <w:spacing w:after="100"/>
      <w:ind w:left="720"/>
    </w:pPr>
  </w:style>
  <w:style w:type="character" w:customStyle="1" w:styleId="NichtaufgelsteErwhnung5">
    <w:name w:val="Nicht aufgelöste Erwähnung5"/>
    <w:basedOn w:val="Absatz-Standardschriftart"/>
    <w:uiPriority w:val="99"/>
    <w:semiHidden/>
    <w:unhideWhenUsed/>
    <w:rsid w:val="00F13BA5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051CE9"/>
    <w:pPr>
      <w:spacing w:before="100" w:beforeAutospacing="1" w:after="100" w:afterAutospacing="1"/>
    </w:pPr>
    <w:rPr>
      <w:szCs w:val="24"/>
    </w:rPr>
  </w:style>
  <w:style w:type="table" w:styleId="Gitternetztabelle1hell">
    <w:name w:val="Grid Table 1 Light"/>
    <w:basedOn w:val="NormaleTabelle"/>
    <w:uiPriority w:val="46"/>
    <w:rsid w:val="006A64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Diagramm ++,+,+-,-,--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EFAB0"/>
      </a:accent1>
      <a:accent2>
        <a:srgbClr val="C6EF96"/>
      </a:accent2>
      <a:accent3>
        <a:srgbClr val="FFEB9C"/>
      </a:accent3>
      <a:accent4>
        <a:srgbClr val="FFD2CE"/>
      </a:accent4>
      <a:accent5>
        <a:srgbClr val="FFAAAA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6"/>
</file>

<file path=customXml/itemProps1.xml><?xml version="1.0" encoding="utf-8"?>
<ds:datastoreItem xmlns:ds="http://schemas.openxmlformats.org/officeDocument/2006/customXml" ds:itemID="{1746112C-99E5-416E-916E-E825E394B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774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BS3 P02 Bericht Riedel</vt:lpstr>
    </vt:vector>
  </TitlesOfParts>
  <Company>WAGO Kontakttechnik GmbH &amp; Co. KG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Riedel, Alexander</dc:creator>
  <cp:lastModifiedBy>Alexander Riedel</cp:lastModifiedBy>
  <cp:revision>1440</cp:revision>
  <cp:lastPrinted>2018-11-17T21:34:00Z</cp:lastPrinted>
  <dcterms:created xsi:type="dcterms:W3CDTF">2018-03-28T17:50:00Z</dcterms:created>
  <dcterms:modified xsi:type="dcterms:W3CDTF">2019-06-02T17:00:00Z</dcterms:modified>
</cp:coreProperties>
</file>