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Cognizant Nurture 4.0 - Week 5 Hands-on</w:t>
      </w:r>
      <w:r>
        <w:rPr/>
        <w:t>(SupersetID 6363586)</w:t>
      </w:r>
    </w:p>
    <w:p>
      <w:pPr>
        <w:pStyle w:val="Heading1"/>
        <w:rPr/>
      </w:pPr>
      <w:r>
        <w:rPr/>
        <w:t>KafkaPublisher - Program.cs</w:t>
      </w:r>
    </w:p>
    <w:p>
      <w:pPr>
        <w:pStyle w:val="Normal"/>
        <w:rPr/>
      </w:pPr>
      <w:r>
        <w:rPr/>
        <w:br/>
        <w:t>using System;</w:t>
        <w:br/>
        <w:t>using Confluent.Kafka;</w:t>
        <w:br/>
        <w:br/>
        <w:t>class Program</w:t>
        <w:br/>
        <w:t>{</w:t>
        <w:br/>
        <w:t xml:space="preserve">    static async Task Main()</w:t>
        <w:br/>
        <w:t xml:space="preserve">    {</w:t>
        <w:br/>
        <w:t xml:space="preserve">        var config = new ProducerConfig { BootstrapServers = "localhost:9092" };</w:t>
        <w:br/>
        <w:br/>
        <w:t xml:space="preserve">        using var producer = new ProducerBuilder&lt;Null, string&gt;(config).Build();</w:t>
        <w:br/>
        <w:br/>
        <w:t xml:space="preserve">        Console.WriteLine("📤 Kafka Publisher - Type your chat messages (type 'exit' to quit):");</w:t>
        <w:br/>
        <w:br/>
        <w:t xml:space="preserve">        while (true)</w:t>
        <w:br/>
        <w:t xml:space="preserve">        {</w:t>
        <w:br/>
        <w:t xml:space="preserve">            string input = Console.ReadLine();</w:t>
        <w:br/>
        <w:t xml:space="preserve">            if (input == "exit") break;</w:t>
        <w:br/>
        <w:br/>
        <w:t xml:space="preserve">            var result = await producer.ProduceAsync("chat-messages", new Message&lt;Null, string&gt; { Value = input });</w:t>
        <w:br/>
        <w:t xml:space="preserve">            Console.WriteLine($"✅ Sent: {input}");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  <w:rPr/>
      </w:pPr>
      <w:r>
        <w:rPr/>
        <w:t>KafkaConsumer - Program.cs</w:t>
      </w:r>
    </w:p>
    <w:p>
      <w:pPr>
        <w:pStyle w:val="Normal"/>
        <w:rPr/>
      </w:pPr>
      <w:r>
        <w:rPr/>
        <w:br/>
        <w:t>using System;</w:t>
        <w:br/>
        <w:t>using Confluent.Kafka;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var config = new ConsumerConfig</w:t>
        <w:br/>
        <w:t xml:space="preserve">        {</w:t>
        <w:br/>
        <w:t xml:space="preserve">            GroupId = "chat-group",</w:t>
        <w:br/>
        <w:t xml:space="preserve">            BootstrapServers = "localhost:9092",</w:t>
        <w:br/>
        <w:t xml:space="preserve">            AutoOffsetReset = AutoOffsetReset.Earliest</w:t>
        <w:br/>
        <w:t xml:space="preserve">        };</w:t>
        <w:br/>
        <w:br/>
        <w:t xml:space="preserve">        using var consumer = new ConsumerBuilder&lt;Ignore, string&gt;(config).Build();</w:t>
        <w:br/>
        <w:t xml:space="preserve">        consumer.Subscribe("chat-messages");</w:t>
        <w:br/>
        <w:br/>
        <w:t xml:space="preserve">        Console.WriteLine("📥 Kafka Consumer - Listening for messages (Ctrl+C to exit)");</w:t>
        <w:br/>
        <w:br/>
        <w:t xml:space="preserve">        try</w:t>
        <w:br/>
        <w:t xml:space="preserve">        {</w:t>
        <w:br/>
        <w:t xml:space="preserve">            while (true)</w:t>
        <w:br/>
        <w:t xml:space="preserve">            {</w:t>
        <w:br/>
        <w:t xml:space="preserve">                var msg = consumer.Consume();</w:t>
        <w:br/>
        <w:t xml:space="preserve">                Console.WriteLine($"📩 Received: {msg.Message.Value}");</w:t>
        <w:br/>
        <w:t xml:space="preserve">            }</w:t>
        <w:br/>
        <w:t xml:space="preserve">        }</w:t>
        <w:br/>
        <w:t xml:space="preserve">        catch (OperationCanceledException)</w:t>
        <w:br/>
        <w:t xml:space="preserve">        {</w:t>
        <w:br/>
        <w:t xml:space="preserve">            consumer.Close();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  <w:rPr/>
      </w:pPr>
      <w:r>
        <w:rPr/>
        <w:t>Kafka Chat App - Execution Screenshot</w:t>
      </w:r>
    </w:p>
    <w:p>
      <w:pPr>
        <w:pStyle w:val="Normal"/>
        <w:rPr/>
      </w:pPr>
      <w:r>
        <w:rPr/>
        <w:drawing>
          <wp:inline distT="0" distB="0" distL="0" distR="0">
            <wp:extent cx="5943600" cy="33420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596" w:leader="none"/>
        </w:tabs>
        <w:rPr>
          <w:b/>
          <w:b/>
          <w:bCs/>
          <w:color w:val="548DD4" w:themeColor="text2" w:themeTint="99"/>
          <w:sz w:val="36"/>
          <w:szCs w:val="36"/>
          <w:u w:val="single"/>
        </w:rPr>
      </w:pPr>
      <w:r>
        <w:rPr>
          <w:b/>
          <w:bCs/>
          <w:color w:val="548DD4" w:themeColor="text2" w:themeTint="99"/>
          <w:sz w:val="36"/>
          <w:szCs w:val="36"/>
          <w:u w:val="single"/>
        </w:rPr>
        <w:t xml:space="preserve">Hands-On Exercises: Authentication and Authorization in ASP.NET Core Web API Microservices </w:t>
      </w:r>
    </w:p>
    <w:p>
      <w:pPr>
        <w:pStyle w:val="Normal"/>
        <w:tabs>
          <w:tab w:val="clear" w:pos="720"/>
          <w:tab w:val="left" w:pos="1596" w:leader="none"/>
        </w:tabs>
        <w:rPr>
          <w:rFonts w:ascii="Calibri" w:hAnsi="Calibri" w:cs="Calibri" w:asciiTheme="majorHAnsi" w:cstheme="majorHAnsi" w:hAnsiTheme="majorHAnsi"/>
          <w:b/>
          <w:b/>
          <w:bCs/>
          <w:color w:val="548DD4" w:themeColor="text2" w:themeTint="99"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b/>
          <w:bCs/>
          <w:color w:val="548DD4" w:themeColor="text2" w:themeTint="99"/>
          <w:sz w:val="28"/>
          <w:szCs w:val="28"/>
        </w:rPr>
        <w:t>Question 1: Implement JWT Authentication in ASP.NET Core Web API</w:t>
      </w:r>
    </w:p>
    <w:p>
      <w:pPr>
        <w:pStyle w:val="Normal"/>
        <w:tabs>
          <w:tab w:val="clear" w:pos="720"/>
          <w:tab w:val="left" w:pos="1596" w:leader="none"/>
        </w:tabs>
        <w:rPr>
          <w:rFonts w:ascii="Calibri" w:hAnsi="Calibri" w:cs="Calibri" w:asciiTheme="majorHAnsi" w:cstheme="majorHAnsi" w:hAnsiTheme="majorHAnsi"/>
          <w:b/>
          <w:b/>
          <w:bCs/>
          <w:color w:val="548DD4" w:themeColor="text2" w:themeTint="99"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b/>
          <w:bCs/>
          <w:color w:val="548DD4" w:themeColor="text2" w:themeTint="99"/>
          <w:sz w:val="28"/>
          <w:szCs w:val="28"/>
        </w:rPr>
        <w:t>Program.cs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using Microsoft.AspNetCore.Authentication.JwtBearer;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using Microsoft.IdentityModel.Tokens;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using System.Text;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var builder = WebApplication.CreateBuilder(args);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// JWT Settings from appsettings.json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builder.Services.AddAuthentication(JwtBearerDefaults.AuthenticationScheme)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.AddJwtBearer(options =&gt;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{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options.TokenValidationParameters = new TokenValidationParameters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{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ValidateIssuer = true,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ValidateAudience = true,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ValidateLifetime = true,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ValidateIssuerSigningKey = true,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ValidIssuer = builder.Configuration["Jwt:Issuer"],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ValidAudience = builder.Configuration["Jwt:Audience"],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IssuerSigningKey = new SymmetricSecurityKey(Encoding.UTF8.GetBytes(builder.Configuration["Jwt:Key"]))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builder.Services.AddAuthorization();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builder.Services.AddControllers();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// </w:t>
      </w:r>
      <w:r>
        <w:rPr>
          <w:rFonts w:cs="Segoe UI Emoji" w:ascii="Segoe UI Emoji" w:hAnsi="Segoe UI Emoji"/>
          <w:color w:val="000000" w:themeColor="text1"/>
          <w:lang w:val="en-IN"/>
        </w:rPr>
        <w:t>👇</w:t>
      </w:r>
      <w:r>
        <w:rPr>
          <w:color w:val="000000" w:themeColor="text1"/>
          <w:lang w:val="en-IN"/>
        </w:rPr>
        <w:t xml:space="preserve"> Set to run on port 5096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builder.WebHost.UseUrls("http://localhost:5096");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var app = builder.Build();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app.UseAuthentication();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app.UseAuthorization();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app.MapControllers();</w:t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app.Run();</w:t>
      </w:r>
    </w:p>
    <w:p>
      <w:pPr>
        <w:pStyle w:val="Normal"/>
        <w:tabs>
          <w:tab w:val="clear" w:pos="720"/>
          <w:tab w:val="left" w:pos="1596" w:leader="none"/>
        </w:tabs>
        <w:rPr>
          <w:b/>
          <w:b/>
          <w:bCs/>
          <w:color w:val="1F497D" w:themeColor="text2"/>
          <w:sz w:val="40"/>
          <w:szCs w:val="40"/>
          <w:u w:val="single"/>
          <w:lang w:val="en-IN"/>
        </w:rPr>
      </w:pPr>
      <w:r>
        <w:rPr>
          <w:b/>
          <w:bCs/>
          <w:color w:val="1F497D" w:themeColor="text2"/>
          <w:sz w:val="40"/>
          <w:szCs w:val="40"/>
          <w:u w:val="single"/>
          <w:lang w:val="en-IN"/>
        </w:rPr>
        <w:t>Screenshots</w:t>
      </w:r>
    </w:p>
    <w:p>
      <w:pPr>
        <w:pStyle w:val="Normal"/>
        <w:tabs>
          <w:tab w:val="clear" w:pos="720"/>
          <w:tab w:val="left" w:pos="1596" w:leader="none"/>
        </w:tabs>
        <w:rPr>
          <w:color w:val="548DD4" w:themeColor="text2" w:themeTint="99"/>
          <w:sz w:val="28"/>
          <w:szCs w:val="28"/>
          <w:lang w:val="en-IN"/>
        </w:rPr>
      </w:pPr>
      <w:r>
        <w:rPr/>
        <w:drawing>
          <wp:inline distT="0" distB="0" distL="0" distR="0">
            <wp:extent cx="5486400" cy="2889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596" w:leader="none"/>
        </w:tabs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</w:r>
    </w:p>
    <w:p>
      <w:pPr>
        <w:pStyle w:val="Normal"/>
        <w:tabs>
          <w:tab w:val="clear" w:pos="720"/>
          <w:tab w:val="left" w:pos="1596" w:leader="none"/>
        </w:tabs>
        <w:rPr>
          <w:color w:val="1F497D" w:themeColor="text2"/>
          <w:sz w:val="28"/>
          <w:szCs w:val="28"/>
        </w:rPr>
      </w:pPr>
      <w:r>
        <w:rPr/>
        <w:drawing>
          <wp:inline distT="0" distB="0" distL="0" distR="0">
            <wp:extent cx="5486400" cy="309753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</w:r>
    </w:p>
    <w:p>
      <w:pPr>
        <w:pStyle w:val="Normal"/>
        <w:tabs>
          <w:tab w:val="clear" w:pos="720"/>
          <w:tab w:val="left" w:pos="5832" w:leader="none"/>
        </w:tabs>
        <w:spacing w:before="0" w:after="200"/>
        <w:rPr>
          <w:sz w:val="28"/>
          <w:szCs w:val="28"/>
        </w:rPr>
      </w:pPr>
      <w:r>
        <w:rPr/>
        <w:drawing>
          <wp:inline distT="0" distB="0" distL="0" distR="0">
            <wp:extent cx="5486400" cy="305689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Emoj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LibreOffice/7.4.2.3$Windows_X86_64 LibreOffice_project/382eef1f22670f7f4118c8c2dd222ec7ad009daf</Application>
  <AppVersion>15.0000</AppVersion>
  <Pages>6</Pages>
  <Words>248</Words>
  <Characters>2152</Characters>
  <CharactersWithSpaces>2714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2025-07-20T18:19:00Z</dcterms:created>
  <dc:creator>python-docx</dc:creator>
  <dc:description>generated by python-docx</dc:description>
  <dc:language>en-IN</dc:language>
  <cp:lastModifiedBy/>
  <dcterms:modified xsi:type="dcterms:W3CDTF">2025-07-20T23:54:35Z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