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3123F" w14:textId="77777777" w:rsidR="00724401" w:rsidRPr="005A5148" w:rsidRDefault="00724401" w:rsidP="00724401">
      <w:pPr>
        <w:rPr>
          <w:rFonts w:ascii="Helvetica" w:hAnsi="Helvetica"/>
          <w:b/>
          <w:sz w:val="36"/>
          <w:szCs w:val="36"/>
        </w:rPr>
      </w:pPr>
      <w:r w:rsidRPr="005A5148">
        <w:rPr>
          <w:rFonts w:ascii="Helvetica" w:hAnsi="Helvetica"/>
          <w:b/>
          <w:sz w:val="36"/>
          <w:szCs w:val="36"/>
        </w:rPr>
        <w:t>MUSI-</w:t>
      </w:r>
      <w:r>
        <w:rPr>
          <w:rFonts w:ascii="Helvetica" w:hAnsi="Helvetica" w:hint="eastAsia"/>
          <w:b/>
          <w:sz w:val="36"/>
          <w:szCs w:val="36"/>
        </w:rPr>
        <w:t>7100 Timeline</w:t>
      </w:r>
    </w:p>
    <w:p w14:paraId="25CFC452" w14:textId="77777777" w:rsidR="00724401" w:rsidRPr="00724401" w:rsidRDefault="00724401" w:rsidP="00724401">
      <w:pPr>
        <w:rPr>
          <w:rFonts w:ascii="Helvetica" w:hAnsi="Helvetica"/>
          <w:sz w:val="28"/>
          <w:szCs w:val="28"/>
        </w:rPr>
      </w:pPr>
      <w:r w:rsidRPr="00724401">
        <w:rPr>
          <w:rFonts w:ascii="Helvetica" w:hAnsi="Helvetica"/>
          <w:sz w:val="28"/>
          <w:szCs w:val="28"/>
        </w:rPr>
        <w:t>Spring 2019</w:t>
      </w:r>
    </w:p>
    <w:p w14:paraId="2EAB4892" w14:textId="77777777" w:rsidR="00F7410F" w:rsidRPr="00724401" w:rsidRDefault="00724401">
      <w:pPr>
        <w:rPr>
          <w:rFonts w:ascii="Helvetica" w:hAnsi="Helvetica"/>
          <w:sz w:val="28"/>
          <w:szCs w:val="28"/>
        </w:rPr>
      </w:pPr>
      <w:r w:rsidRPr="00724401">
        <w:rPr>
          <w:rFonts w:ascii="Helvetica" w:hAnsi="Helvetica" w:hint="eastAsia"/>
          <w:sz w:val="28"/>
          <w:szCs w:val="28"/>
        </w:rPr>
        <w:t xml:space="preserve">Punahamoa Walker </w:t>
      </w:r>
      <w:r w:rsidRPr="00724401">
        <w:rPr>
          <w:rFonts w:ascii="Helvetica" w:hAnsi="Helvetica" w:hint="eastAsia"/>
          <w:sz w:val="28"/>
          <w:szCs w:val="28"/>
        </w:rPr>
        <w:t>＆</w:t>
      </w:r>
      <w:r w:rsidRPr="00724401">
        <w:rPr>
          <w:rFonts w:ascii="Helvetica" w:hAnsi="Helvetica" w:hint="eastAsia"/>
          <w:sz w:val="28"/>
          <w:szCs w:val="28"/>
        </w:rPr>
        <w:t xml:space="preserve"> Yi Wu</w:t>
      </w:r>
    </w:p>
    <w:p w14:paraId="7C0BC727" w14:textId="77777777" w:rsidR="00724401" w:rsidRDefault="00724401">
      <w:pPr>
        <w:rPr>
          <w:rFonts w:ascii="Helvetica" w:hAnsi="Helvetica"/>
        </w:rPr>
      </w:pPr>
    </w:p>
    <w:p w14:paraId="6AE41342" w14:textId="77777777" w:rsidR="00724401" w:rsidRPr="00724401" w:rsidRDefault="00724401">
      <w:pPr>
        <w:rPr>
          <w:rFonts w:ascii="Helvetica" w:hAnsi="Helvetica"/>
          <w:b/>
          <w:sz w:val="28"/>
          <w:szCs w:val="28"/>
        </w:rPr>
      </w:pPr>
      <w:r>
        <w:rPr>
          <w:rFonts w:ascii="Helvetica" w:hAnsi="Helvetica"/>
          <w:b/>
          <w:sz w:val="28"/>
          <w:szCs w:val="28"/>
        </w:rPr>
        <w:t>Question 1)</w:t>
      </w:r>
      <w:r w:rsidRPr="00724401">
        <w:rPr>
          <w:rFonts w:ascii="Helvetica" w:hAnsi="Helvetica"/>
          <w:b/>
          <w:sz w:val="28"/>
          <w:szCs w:val="28"/>
        </w:rPr>
        <w:t xml:space="preserve"> Time Domain Convolution:</w:t>
      </w:r>
    </w:p>
    <w:p w14:paraId="4AC3C0FD" w14:textId="77777777" w:rsidR="00724401" w:rsidRDefault="00724401">
      <w:pPr>
        <w:rPr>
          <w:rFonts w:ascii="Helvetica" w:hAnsi="Helvetica"/>
        </w:rPr>
      </w:pPr>
    </w:p>
    <w:p w14:paraId="52CF870C" w14:textId="77777777" w:rsidR="00724401" w:rsidRPr="004C06C0" w:rsidRDefault="00724401" w:rsidP="00724401">
      <w:pPr>
        <w:rPr>
          <w:rFonts w:ascii="Helvetica" w:hAnsi="Helvetica"/>
          <w:b/>
          <w:u w:val="single"/>
        </w:rPr>
      </w:pPr>
      <w:r w:rsidRPr="004C06C0">
        <w:rPr>
          <w:rFonts w:ascii="Helvetica" w:hAnsi="Helvetica"/>
          <w:b/>
          <w:u w:val="single"/>
        </w:rPr>
        <w:t>If the length of 'x' is 200 and the length of 'h' is 100, what is the length of 'y' ?</w:t>
      </w:r>
    </w:p>
    <w:p w14:paraId="7E7CA8BA" w14:textId="77777777" w:rsidR="00724401" w:rsidRDefault="00724401" w:rsidP="00724401">
      <w:pPr>
        <w:rPr>
          <w:rFonts w:ascii="Helvetica" w:hAnsi="Helvetica"/>
        </w:rPr>
      </w:pPr>
    </w:p>
    <w:p w14:paraId="0F61F1D1" w14:textId="77777777" w:rsidR="00724401" w:rsidRDefault="00724401" w:rsidP="00724401">
      <w:pPr>
        <w:rPr>
          <w:rFonts w:ascii="Helvetica" w:hAnsi="Helvetica"/>
        </w:rPr>
      </w:pPr>
      <w:r w:rsidRPr="00724401">
        <w:rPr>
          <w:rFonts w:ascii="Helvetica" w:hAnsi="Helvetica"/>
          <w:b/>
        </w:rPr>
        <w:t>Ans</w:t>
      </w:r>
      <w:r>
        <w:rPr>
          <w:rFonts w:ascii="Helvetica" w:hAnsi="Helvetica"/>
          <w:b/>
        </w:rPr>
        <w:t>wer</w:t>
      </w:r>
      <w:r>
        <w:rPr>
          <w:rFonts w:ascii="Helvetica" w:hAnsi="Helvetica"/>
        </w:rPr>
        <w:t xml:space="preserve">: </w:t>
      </w:r>
    </w:p>
    <w:p w14:paraId="3B869759" w14:textId="77777777" w:rsidR="00724401" w:rsidRDefault="00724401" w:rsidP="00724401">
      <w:pPr>
        <w:spacing w:line="276" w:lineRule="auto"/>
        <w:jc w:val="center"/>
      </w:pPr>
      <m:oMathPara>
        <m:oMath>
          <m:r>
            <w:rPr>
              <w:rFonts w:ascii="Cambria Math" w:hAnsi="Cambria Math"/>
            </w:rPr>
            <m:t>length</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length</m:t>
          </m:r>
          <m:r>
            <w:rPr>
              <w:rFonts w:ascii="Cambria Math" w:hAnsi="Cambria Math"/>
            </w:rPr>
            <m:t>(x)+</m:t>
          </m:r>
          <m:r>
            <m:rPr>
              <m:sty m:val="p"/>
            </m:rPr>
            <w:rPr>
              <w:rFonts w:ascii="Cambria Math" w:hAnsi="Cambria Math"/>
            </w:rPr>
            <m:t>length</m:t>
          </m:r>
          <m:r>
            <w:rPr>
              <w:rFonts w:ascii="Cambria Math" w:hAnsi="Cambria Math"/>
            </w:rPr>
            <m:t>(h)-</m:t>
          </m:r>
          <m:r>
            <w:rPr>
              <w:rFonts w:ascii="Cambria Math" w:hAnsi="Cambria Math"/>
            </w:rPr>
            <m:t>1=200+100-1=299</m:t>
          </m:r>
        </m:oMath>
      </m:oMathPara>
    </w:p>
    <w:p w14:paraId="3569028E" w14:textId="77777777" w:rsidR="00724401" w:rsidRDefault="00724401" w:rsidP="00724401">
      <w:pPr>
        <w:rPr>
          <w:rFonts w:ascii="Helvetica" w:hAnsi="Helvetica"/>
        </w:rPr>
      </w:pPr>
    </w:p>
    <w:p w14:paraId="1893D788" w14:textId="77777777" w:rsidR="00295D4A" w:rsidRDefault="00295D4A" w:rsidP="00724401">
      <w:pPr>
        <w:rPr>
          <w:rFonts w:ascii="Helvetica" w:hAnsi="Helvetica"/>
        </w:rPr>
      </w:pPr>
    </w:p>
    <w:p w14:paraId="7AC03CFE" w14:textId="77777777" w:rsidR="00295D4A" w:rsidRPr="004C06C0" w:rsidRDefault="00B80328" w:rsidP="00724401">
      <w:pPr>
        <w:rPr>
          <w:rFonts w:ascii="Helvetica" w:hAnsi="Helvetica"/>
          <w:b/>
          <w:u w:val="single"/>
        </w:rPr>
      </w:pPr>
      <w:r w:rsidRPr="004C06C0">
        <w:rPr>
          <w:rFonts w:ascii="Helvetica" w:hAnsi="Helvetica"/>
          <w:b/>
          <w:u w:val="single"/>
        </w:rPr>
        <w:t>'x'</w:t>
      </w:r>
      <w:r w:rsidR="00295D4A" w:rsidRPr="004C06C0">
        <w:rPr>
          <w:rFonts w:ascii="Helvetica" w:hAnsi="Helvetica"/>
          <w:b/>
          <w:u w:val="single"/>
        </w:rPr>
        <w:t>:  DC signal of length 200</w:t>
      </w:r>
    </w:p>
    <w:p w14:paraId="3BF0CC24" w14:textId="77777777" w:rsidR="00295D4A" w:rsidRPr="004C06C0" w:rsidRDefault="00B80328" w:rsidP="00724401">
      <w:pPr>
        <w:rPr>
          <w:rFonts w:ascii="Helvetica" w:hAnsi="Helvetica"/>
          <w:b/>
          <w:u w:val="single"/>
        </w:rPr>
      </w:pPr>
      <w:r w:rsidRPr="004C06C0">
        <w:rPr>
          <w:rFonts w:ascii="Helvetica" w:hAnsi="Helvetica"/>
          <w:b/>
          <w:u w:val="single"/>
        </w:rPr>
        <w:t>'h': symmetric triangular signal of length 51</w:t>
      </w:r>
    </w:p>
    <w:p w14:paraId="1FD46243" w14:textId="77777777" w:rsidR="00295D4A" w:rsidRDefault="00295D4A" w:rsidP="00724401">
      <w:pPr>
        <w:rPr>
          <w:rFonts w:ascii="Helvetica" w:hAnsi="Helvetica"/>
        </w:rPr>
      </w:pPr>
    </w:p>
    <w:p w14:paraId="31CA6E5F" w14:textId="77777777" w:rsidR="00724401" w:rsidRDefault="00724401" w:rsidP="00724401">
      <w:pPr>
        <w:rPr>
          <w:rFonts w:ascii="Helvetica" w:hAnsi="Helvetica"/>
        </w:rPr>
      </w:pPr>
      <w:r w:rsidRPr="00724401">
        <w:rPr>
          <w:rFonts w:ascii="Helvetica" w:hAnsi="Helvetica"/>
          <w:b/>
        </w:rPr>
        <w:t>Plot</w:t>
      </w:r>
      <w:r>
        <w:rPr>
          <w:rFonts w:ascii="Helvetica" w:hAnsi="Helvetica"/>
        </w:rPr>
        <w:t>:</w:t>
      </w:r>
    </w:p>
    <w:p w14:paraId="3DF8F7AC" w14:textId="77777777" w:rsidR="00724401" w:rsidRDefault="00724401" w:rsidP="00724401">
      <w:pPr>
        <w:rPr>
          <w:rFonts w:ascii="Helvetica" w:hAnsi="Helvetica"/>
        </w:rPr>
      </w:pPr>
    </w:p>
    <w:p w14:paraId="13424E10" w14:textId="1A47E57F" w:rsidR="00724401" w:rsidRDefault="008E27B2" w:rsidP="008E27B2">
      <w:pPr>
        <w:jc w:val="center"/>
        <w:rPr>
          <w:rFonts w:ascii="Helvetica" w:hAnsi="Helvetica"/>
        </w:rPr>
      </w:pPr>
      <w:r>
        <w:rPr>
          <w:rFonts w:ascii="Helvetica" w:hAnsi="Helvetica"/>
          <w:noProof/>
        </w:rPr>
        <w:drawing>
          <wp:inline distT="0" distB="0" distL="0" distR="0" wp14:anchorId="5B17DE77" wp14:editId="7B1E4DF8">
            <wp:extent cx="5271135" cy="3948697"/>
            <wp:effectExtent l="0" t="0" r="12065" b="0"/>
            <wp:docPr id="1" name="Picture 1" descr="Q1_t_co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_t_con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955" cy="3955304"/>
                    </a:xfrm>
                    <a:prstGeom prst="rect">
                      <a:avLst/>
                    </a:prstGeom>
                    <a:noFill/>
                    <a:ln>
                      <a:noFill/>
                    </a:ln>
                  </pic:spPr>
                </pic:pic>
              </a:graphicData>
            </a:graphic>
          </wp:inline>
        </w:drawing>
      </w:r>
    </w:p>
    <w:p w14:paraId="131F1714" w14:textId="7B6682CD" w:rsidR="008E27B2" w:rsidRPr="008E27B2" w:rsidRDefault="008E27B2" w:rsidP="008E27B2">
      <w:pPr>
        <w:jc w:val="center"/>
        <w:rPr>
          <w:rFonts w:ascii="Helvetica" w:hAnsi="Helvetica"/>
          <w:b/>
        </w:rPr>
      </w:pPr>
      <w:r w:rsidRPr="008E27B2">
        <w:rPr>
          <w:rFonts w:ascii="Helvetica" w:hAnsi="Helvetica"/>
          <w:b/>
        </w:rPr>
        <w:t>Figure. 1 Time Domain Convolution</w:t>
      </w:r>
    </w:p>
    <w:p w14:paraId="71B987B6" w14:textId="77777777" w:rsidR="00724401" w:rsidRDefault="00724401" w:rsidP="00724401">
      <w:pPr>
        <w:rPr>
          <w:rFonts w:ascii="Helvetica" w:hAnsi="Helvetica"/>
        </w:rPr>
      </w:pPr>
    </w:p>
    <w:p w14:paraId="75985164" w14:textId="77777777" w:rsidR="00724401" w:rsidRDefault="00724401" w:rsidP="00724401">
      <w:pPr>
        <w:rPr>
          <w:rFonts w:ascii="Helvetica" w:hAnsi="Helvetica"/>
        </w:rPr>
      </w:pPr>
    </w:p>
    <w:p w14:paraId="6F776854" w14:textId="77777777" w:rsidR="00724401" w:rsidRDefault="00724401" w:rsidP="00724401">
      <w:pPr>
        <w:rPr>
          <w:rFonts w:ascii="Helvetica" w:hAnsi="Helvetica"/>
        </w:rPr>
      </w:pPr>
    </w:p>
    <w:p w14:paraId="52EA5A39" w14:textId="77777777" w:rsidR="00724401" w:rsidRDefault="00724401" w:rsidP="00724401">
      <w:pPr>
        <w:rPr>
          <w:rFonts w:ascii="Helvetica" w:hAnsi="Helvetica"/>
        </w:rPr>
      </w:pPr>
    </w:p>
    <w:p w14:paraId="0394125B" w14:textId="77777777" w:rsidR="00724401" w:rsidRDefault="00724401" w:rsidP="00724401">
      <w:pPr>
        <w:rPr>
          <w:rFonts w:ascii="Helvetica" w:hAnsi="Helvetica"/>
          <w:b/>
          <w:sz w:val="28"/>
          <w:szCs w:val="28"/>
        </w:rPr>
      </w:pPr>
      <w:r>
        <w:rPr>
          <w:rFonts w:ascii="Helvetica" w:hAnsi="Helvetica"/>
          <w:b/>
          <w:sz w:val="28"/>
          <w:szCs w:val="28"/>
        </w:rPr>
        <w:lastRenderedPageBreak/>
        <w:t>Question 2)</w:t>
      </w:r>
      <w:r w:rsidRPr="00724401">
        <w:rPr>
          <w:rFonts w:ascii="Helvetica" w:hAnsi="Helvetica"/>
          <w:b/>
          <w:sz w:val="28"/>
          <w:szCs w:val="28"/>
        </w:rPr>
        <w:t xml:space="preserve"> Frequency Domain Convolution:</w:t>
      </w:r>
    </w:p>
    <w:p w14:paraId="3856CE1A" w14:textId="77777777" w:rsidR="00010F53" w:rsidRDefault="00010F53" w:rsidP="00724401">
      <w:pPr>
        <w:rPr>
          <w:rFonts w:ascii="Helvetica" w:hAnsi="Helvetica"/>
          <w:b/>
          <w:sz w:val="28"/>
          <w:szCs w:val="28"/>
        </w:rPr>
      </w:pPr>
    </w:p>
    <w:p w14:paraId="752D87DF" w14:textId="77777777" w:rsidR="00010F53" w:rsidRDefault="00010F53" w:rsidP="00724401">
      <w:pPr>
        <w:rPr>
          <w:rFonts w:ascii="Helvetica" w:hAnsi="Helvetica"/>
          <w:b/>
          <w:sz w:val="28"/>
          <w:szCs w:val="28"/>
        </w:rPr>
      </w:pPr>
    </w:p>
    <w:p w14:paraId="6EC25A57" w14:textId="1800D868" w:rsidR="00010F53" w:rsidRPr="00010F53" w:rsidRDefault="00010F53" w:rsidP="00724401">
      <w:pPr>
        <w:rPr>
          <w:rFonts w:ascii="Helvetica" w:hAnsi="Helvetica"/>
          <w:b/>
          <w:u w:val="single"/>
        </w:rPr>
      </w:pPr>
      <w:r>
        <w:rPr>
          <w:rFonts w:ascii="Helvetica" w:hAnsi="Helvetica"/>
          <w:b/>
          <w:u w:val="single"/>
        </w:rPr>
        <w:t>Z</w:t>
      </w:r>
      <w:r w:rsidRPr="00010F53">
        <w:rPr>
          <w:rFonts w:ascii="Helvetica" w:hAnsi="Helvetica"/>
          <w:b/>
          <w:u w:val="single"/>
        </w:rPr>
        <w:t>ero</w:t>
      </w:r>
      <w:r>
        <w:rPr>
          <w:rFonts w:ascii="Helvetica" w:hAnsi="Helvetica"/>
          <w:b/>
          <w:u w:val="single"/>
        </w:rPr>
        <w:t>-</w:t>
      </w:r>
      <w:r w:rsidRPr="00010F53">
        <w:rPr>
          <w:rFonts w:ascii="Helvetica" w:hAnsi="Helvetica"/>
          <w:b/>
          <w:u w:val="single"/>
        </w:rPr>
        <w:t>pad</w:t>
      </w:r>
      <w:r>
        <w:rPr>
          <w:rFonts w:ascii="Helvetica" w:hAnsi="Helvetica"/>
          <w:b/>
          <w:u w:val="single"/>
        </w:rPr>
        <w:t>ding</w:t>
      </w:r>
      <w:r w:rsidRPr="00010F53">
        <w:rPr>
          <w:rFonts w:ascii="Helvetica" w:hAnsi="Helvetica"/>
          <w:b/>
          <w:u w:val="single"/>
        </w:rPr>
        <w:t xml:space="preserve"> the signals appropriately before the transform</w:t>
      </w:r>
      <w:r>
        <w:rPr>
          <w:rFonts w:ascii="Helvetica" w:hAnsi="Helvetica"/>
          <w:b/>
          <w:u w:val="single"/>
        </w:rPr>
        <w:t>?</w:t>
      </w:r>
    </w:p>
    <w:p w14:paraId="31109DD6" w14:textId="77777777" w:rsidR="00010F53" w:rsidRDefault="00010F53" w:rsidP="00724401">
      <w:pPr>
        <w:rPr>
          <w:rFonts w:ascii="Helvetica" w:hAnsi="Helvetica"/>
          <w:b/>
          <w:sz w:val="28"/>
          <w:szCs w:val="28"/>
        </w:rPr>
      </w:pPr>
    </w:p>
    <w:p w14:paraId="737AD88F" w14:textId="4AD2CA6D" w:rsidR="00010F53" w:rsidRDefault="00010F53" w:rsidP="00724401">
      <w:pPr>
        <w:rPr>
          <w:rFonts w:ascii="Helvetica" w:hAnsi="Helvetica"/>
          <w:b/>
        </w:rPr>
      </w:pPr>
      <w:r w:rsidRPr="00010F53">
        <w:rPr>
          <w:rFonts w:ascii="Helvetica" w:hAnsi="Helvetica"/>
          <w:b/>
        </w:rPr>
        <w:t>Answer:</w:t>
      </w:r>
    </w:p>
    <w:p w14:paraId="4039B13B" w14:textId="77777777" w:rsidR="00010F53" w:rsidRPr="00010F53" w:rsidRDefault="00010F53" w:rsidP="00724401">
      <w:pPr>
        <w:rPr>
          <w:rFonts w:ascii="Helvetica" w:hAnsi="Helvetica"/>
          <w:b/>
        </w:rPr>
      </w:pPr>
    </w:p>
    <w:p w14:paraId="6583F9AD" w14:textId="2F3B20C5" w:rsidR="00010F53" w:rsidRPr="00010F53" w:rsidRDefault="00010F53" w:rsidP="00724401">
      <w:pPr>
        <w:rPr>
          <w:rFonts w:ascii="Helvetica" w:hAnsi="Helvetica"/>
        </w:rPr>
      </w:pPr>
      <w:r w:rsidRPr="00010F53">
        <w:rPr>
          <w:rFonts w:ascii="Helvetica" w:hAnsi="Helvetica"/>
        </w:rPr>
        <w:t xml:space="preserve">Zero-padding is to avoid mixing convolution results due to circular convolution. Since the length of the convolution output is longer than two input vectors and </w:t>
      </w:r>
      <w:r w:rsidR="005B7D03">
        <w:rPr>
          <w:rFonts w:ascii="Helvetica" w:hAnsi="Helvetica"/>
        </w:rPr>
        <w:t xml:space="preserve">thus </w:t>
      </w:r>
      <w:bookmarkStart w:id="0" w:name="_GoBack"/>
      <w:bookmarkEnd w:id="0"/>
      <w:r w:rsidRPr="00010F53">
        <w:rPr>
          <w:rFonts w:ascii="Helvetica" w:hAnsi="Helvetica"/>
        </w:rPr>
        <w:t>without zero-padding will result in FFT to mix up the output.</w:t>
      </w:r>
    </w:p>
    <w:p w14:paraId="0050EF37" w14:textId="77777777" w:rsidR="00010F53" w:rsidRDefault="00010F53" w:rsidP="00724401">
      <w:pPr>
        <w:rPr>
          <w:rFonts w:ascii="Helvetica" w:hAnsi="Helvetica"/>
          <w:b/>
          <w:sz w:val="28"/>
          <w:szCs w:val="28"/>
        </w:rPr>
      </w:pPr>
    </w:p>
    <w:p w14:paraId="1D2609B4" w14:textId="77777777" w:rsidR="008E27B2" w:rsidRPr="004C06C0" w:rsidRDefault="008E27B2" w:rsidP="008E27B2">
      <w:pPr>
        <w:rPr>
          <w:rFonts w:ascii="Helvetica" w:hAnsi="Helvetica"/>
          <w:b/>
          <w:u w:val="single"/>
        </w:rPr>
      </w:pPr>
      <w:r w:rsidRPr="004C06C0">
        <w:rPr>
          <w:rFonts w:ascii="Helvetica" w:hAnsi="Helvetica"/>
          <w:b/>
          <w:u w:val="single"/>
        </w:rPr>
        <w:t>'x':  DC signal of length 200</w:t>
      </w:r>
    </w:p>
    <w:p w14:paraId="0F8930E9" w14:textId="0B091EAB" w:rsidR="008E27B2" w:rsidRPr="004C06C0" w:rsidRDefault="008E27B2" w:rsidP="00724401">
      <w:pPr>
        <w:rPr>
          <w:rFonts w:ascii="Helvetica" w:hAnsi="Helvetica"/>
          <w:b/>
          <w:u w:val="single"/>
        </w:rPr>
      </w:pPr>
      <w:r w:rsidRPr="004C06C0">
        <w:rPr>
          <w:rFonts w:ascii="Helvetica" w:hAnsi="Helvetica"/>
          <w:b/>
          <w:u w:val="single"/>
        </w:rPr>
        <w:t>'h': symmetric triangular signal of length 51</w:t>
      </w:r>
    </w:p>
    <w:p w14:paraId="6290D1C6" w14:textId="77777777" w:rsidR="00724401" w:rsidRDefault="00724401" w:rsidP="00724401">
      <w:pPr>
        <w:rPr>
          <w:rFonts w:ascii="Helvetica" w:hAnsi="Helvetica"/>
        </w:rPr>
      </w:pPr>
    </w:p>
    <w:p w14:paraId="1E9D6746" w14:textId="598BE791" w:rsidR="00724401" w:rsidRDefault="00724401" w:rsidP="00724401">
      <w:pPr>
        <w:rPr>
          <w:rFonts w:ascii="Helvetica" w:hAnsi="Helvetica"/>
        </w:rPr>
      </w:pPr>
      <w:r w:rsidRPr="00724401">
        <w:rPr>
          <w:rFonts w:ascii="Helvetica" w:hAnsi="Helvetica"/>
          <w:b/>
        </w:rPr>
        <w:t>Plot</w:t>
      </w:r>
      <w:r>
        <w:rPr>
          <w:rFonts w:ascii="Helvetica" w:hAnsi="Helvetica"/>
        </w:rPr>
        <w:t>:</w:t>
      </w:r>
    </w:p>
    <w:p w14:paraId="192BA6A0" w14:textId="77777777" w:rsidR="00010F53" w:rsidRDefault="00010F53" w:rsidP="00724401">
      <w:pPr>
        <w:rPr>
          <w:rFonts w:ascii="Helvetica" w:hAnsi="Helvetica"/>
        </w:rPr>
      </w:pPr>
    </w:p>
    <w:p w14:paraId="178FADAB" w14:textId="35090005" w:rsidR="00724401" w:rsidRDefault="008E27B2" w:rsidP="008E27B2">
      <w:pPr>
        <w:jc w:val="center"/>
        <w:rPr>
          <w:rFonts w:ascii="Helvetica" w:hAnsi="Helvetica"/>
        </w:rPr>
      </w:pPr>
      <w:r>
        <w:rPr>
          <w:rFonts w:ascii="Helvetica" w:hAnsi="Helvetica"/>
          <w:noProof/>
        </w:rPr>
        <w:drawing>
          <wp:inline distT="0" distB="0" distL="0" distR="0" wp14:anchorId="7062AC3C" wp14:editId="5FA32E59">
            <wp:extent cx="5212784" cy="3904984"/>
            <wp:effectExtent l="0" t="0" r="0" b="6985"/>
            <wp:docPr id="2" name="Picture 2" descr="Q2_f_co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_f_co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4440" cy="3928698"/>
                    </a:xfrm>
                    <a:prstGeom prst="rect">
                      <a:avLst/>
                    </a:prstGeom>
                    <a:noFill/>
                    <a:ln>
                      <a:noFill/>
                    </a:ln>
                  </pic:spPr>
                </pic:pic>
              </a:graphicData>
            </a:graphic>
          </wp:inline>
        </w:drawing>
      </w:r>
    </w:p>
    <w:p w14:paraId="4078BB21" w14:textId="7642F3D7" w:rsidR="008E27B2" w:rsidRPr="008E27B2" w:rsidRDefault="008E27B2" w:rsidP="008E27B2">
      <w:pPr>
        <w:jc w:val="center"/>
        <w:rPr>
          <w:rFonts w:ascii="Helvetica" w:hAnsi="Helvetica"/>
          <w:b/>
        </w:rPr>
      </w:pPr>
      <w:r>
        <w:rPr>
          <w:rFonts w:ascii="Helvetica" w:hAnsi="Helvetica"/>
          <w:b/>
        </w:rPr>
        <w:t>Figure. 2</w:t>
      </w:r>
      <w:r w:rsidRPr="008E27B2">
        <w:rPr>
          <w:rFonts w:ascii="Helvetica" w:hAnsi="Helvetica"/>
          <w:b/>
        </w:rPr>
        <w:t xml:space="preserve"> </w:t>
      </w:r>
      <w:r>
        <w:rPr>
          <w:rFonts w:ascii="Helvetica" w:hAnsi="Helvetica"/>
          <w:b/>
        </w:rPr>
        <w:t>Frequency</w:t>
      </w:r>
      <w:r w:rsidRPr="008E27B2">
        <w:rPr>
          <w:rFonts w:ascii="Helvetica" w:hAnsi="Helvetica"/>
          <w:b/>
        </w:rPr>
        <w:t xml:space="preserve"> Domain Convolution</w:t>
      </w:r>
    </w:p>
    <w:p w14:paraId="7E06264D" w14:textId="77777777" w:rsidR="00724401" w:rsidRDefault="00724401" w:rsidP="00724401">
      <w:pPr>
        <w:rPr>
          <w:rFonts w:ascii="Helvetica" w:hAnsi="Helvetica"/>
        </w:rPr>
      </w:pPr>
    </w:p>
    <w:p w14:paraId="4CF8461E" w14:textId="77777777" w:rsidR="00724401" w:rsidRDefault="00724401" w:rsidP="00724401">
      <w:pPr>
        <w:rPr>
          <w:rFonts w:ascii="Helvetica" w:hAnsi="Helvetica"/>
        </w:rPr>
      </w:pPr>
    </w:p>
    <w:p w14:paraId="3BF5CF19" w14:textId="77777777" w:rsidR="00010F53" w:rsidRDefault="00010F53" w:rsidP="00724401">
      <w:pPr>
        <w:rPr>
          <w:rFonts w:ascii="Helvetica" w:hAnsi="Helvetica"/>
        </w:rPr>
      </w:pPr>
    </w:p>
    <w:p w14:paraId="4260DDD9" w14:textId="77777777" w:rsidR="00010F53" w:rsidRDefault="00010F53" w:rsidP="00724401">
      <w:pPr>
        <w:rPr>
          <w:rFonts w:ascii="Helvetica" w:hAnsi="Helvetica"/>
        </w:rPr>
      </w:pPr>
    </w:p>
    <w:p w14:paraId="6016BBD0" w14:textId="77777777" w:rsidR="00010F53" w:rsidRDefault="00010F53" w:rsidP="00724401">
      <w:pPr>
        <w:rPr>
          <w:rFonts w:ascii="Helvetica" w:hAnsi="Helvetica"/>
        </w:rPr>
      </w:pPr>
    </w:p>
    <w:p w14:paraId="632FF898" w14:textId="77777777" w:rsidR="00010F53" w:rsidRDefault="00010F53" w:rsidP="00724401">
      <w:pPr>
        <w:rPr>
          <w:rFonts w:ascii="Helvetica" w:hAnsi="Helvetica"/>
        </w:rPr>
      </w:pPr>
    </w:p>
    <w:p w14:paraId="4A3BDFAD" w14:textId="7865C8AE" w:rsidR="00724401" w:rsidRPr="008E27B2" w:rsidRDefault="00724401">
      <w:pPr>
        <w:rPr>
          <w:rFonts w:ascii="Helvetica" w:hAnsi="Helvetica"/>
          <w:b/>
          <w:sz w:val="28"/>
          <w:szCs w:val="28"/>
        </w:rPr>
      </w:pPr>
      <w:r>
        <w:rPr>
          <w:rFonts w:ascii="Helvetica" w:hAnsi="Helvetica"/>
          <w:b/>
          <w:sz w:val="28"/>
          <w:szCs w:val="28"/>
        </w:rPr>
        <w:t>Question 3)</w:t>
      </w:r>
      <w:r w:rsidRPr="00724401">
        <w:rPr>
          <w:rFonts w:ascii="Helvetica" w:hAnsi="Helvetica"/>
          <w:b/>
          <w:sz w:val="28"/>
          <w:szCs w:val="28"/>
        </w:rPr>
        <w:t xml:space="preserve"> Compare with MATLAB Implementation:</w:t>
      </w:r>
    </w:p>
    <w:p w14:paraId="7600C09E" w14:textId="77777777" w:rsidR="00724401" w:rsidRPr="004C06C0" w:rsidRDefault="00724401">
      <w:pPr>
        <w:rPr>
          <w:rFonts w:ascii="Helvetica" w:hAnsi="Helvetica"/>
        </w:rPr>
      </w:pPr>
    </w:p>
    <w:p w14:paraId="35B07402" w14:textId="6A88F709" w:rsidR="004C06C0" w:rsidRDefault="004C06C0" w:rsidP="008E27B2">
      <w:pPr>
        <w:rPr>
          <w:rFonts w:ascii="Helvetica" w:hAnsi="Helvetica"/>
          <w:b/>
          <w:u w:val="single"/>
        </w:rPr>
      </w:pPr>
      <w:r>
        <w:rPr>
          <w:rFonts w:ascii="Helvetica" w:hAnsi="Helvetica"/>
          <w:b/>
          <w:u w:val="single"/>
        </w:rPr>
        <w:t>‘x’</w:t>
      </w:r>
      <w:r w:rsidR="008E27B2" w:rsidRPr="004C06C0">
        <w:rPr>
          <w:rFonts w:ascii="Helvetica" w:hAnsi="Helvetica"/>
          <w:b/>
          <w:u w:val="single"/>
        </w:rPr>
        <w:t>:  DC signal of length 200</w:t>
      </w:r>
      <w:r w:rsidRPr="004C06C0">
        <w:rPr>
          <w:rFonts w:ascii="Helvetica" w:hAnsi="Helvetica"/>
          <w:b/>
          <w:u w:val="single"/>
        </w:rPr>
        <w:t xml:space="preserve">          </w:t>
      </w:r>
    </w:p>
    <w:p w14:paraId="799CF41D" w14:textId="4E916438" w:rsidR="008E27B2" w:rsidRPr="004C06C0" w:rsidRDefault="004C06C0" w:rsidP="008E27B2">
      <w:pPr>
        <w:rPr>
          <w:rFonts w:ascii="Helvetica" w:hAnsi="Helvetica"/>
          <w:b/>
          <w:u w:val="single"/>
        </w:rPr>
      </w:pPr>
      <w:r>
        <w:rPr>
          <w:rFonts w:ascii="Helvetica" w:hAnsi="Helvetica"/>
          <w:b/>
          <w:u w:val="single"/>
        </w:rPr>
        <w:t>‘h’</w:t>
      </w:r>
      <w:r w:rsidR="008E27B2" w:rsidRPr="004C06C0">
        <w:rPr>
          <w:rFonts w:ascii="Helvetica" w:hAnsi="Helvetica"/>
          <w:b/>
          <w:u w:val="single"/>
        </w:rPr>
        <w:t>: symmetric triangular signal of length 51</w:t>
      </w:r>
    </w:p>
    <w:p w14:paraId="154DF88B" w14:textId="77777777" w:rsidR="008E27B2" w:rsidRDefault="008E27B2" w:rsidP="008E27B2">
      <w:pPr>
        <w:rPr>
          <w:rFonts w:ascii="Helvetica" w:hAnsi="Helvetica"/>
        </w:rPr>
      </w:pPr>
    </w:p>
    <w:p w14:paraId="415F6474" w14:textId="77777777" w:rsidR="00010F53" w:rsidRDefault="00010F53" w:rsidP="008E27B2">
      <w:pPr>
        <w:rPr>
          <w:rFonts w:ascii="Helvetica" w:hAnsi="Helvetica"/>
        </w:rPr>
      </w:pPr>
    </w:p>
    <w:p w14:paraId="673F7D0A" w14:textId="77777777" w:rsidR="004C06C0" w:rsidRPr="004C06C0" w:rsidRDefault="004C06C0" w:rsidP="008E27B2">
      <w:pPr>
        <w:rPr>
          <w:rFonts w:ascii="Helvetica" w:hAnsi="Helvetica"/>
        </w:rPr>
      </w:pPr>
    </w:p>
    <w:tbl>
      <w:tblPr>
        <w:tblStyle w:val="TableGrid"/>
        <w:tblW w:w="0" w:type="auto"/>
        <w:jc w:val="center"/>
        <w:tblLook w:val="04A0" w:firstRow="1" w:lastRow="0" w:firstColumn="1" w:lastColumn="0" w:noHBand="0" w:noVBand="1"/>
      </w:tblPr>
      <w:tblGrid>
        <w:gridCol w:w="2335"/>
        <w:gridCol w:w="1890"/>
      </w:tblGrid>
      <w:tr w:rsidR="008E27B2" w:rsidRPr="004C06C0" w14:paraId="06109CF2" w14:textId="77777777" w:rsidTr="008E27B2">
        <w:trPr>
          <w:trHeight w:val="359"/>
          <w:jc w:val="center"/>
        </w:trPr>
        <w:tc>
          <w:tcPr>
            <w:tcW w:w="2335" w:type="dxa"/>
            <w:vAlign w:val="center"/>
          </w:tcPr>
          <w:p w14:paraId="0FB48805" w14:textId="77777777" w:rsidR="008E27B2" w:rsidRPr="004C06C0" w:rsidRDefault="008E27B2" w:rsidP="004C06C0">
            <w:pPr>
              <w:spacing w:line="276" w:lineRule="auto"/>
              <w:jc w:val="center"/>
              <w:rPr>
                <w:rFonts w:ascii="Helvetica" w:hAnsi="Helvetica"/>
                <w:b/>
              </w:rPr>
            </w:pPr>
            <w:r w:rsidRPr="004C06C0">
              <w:rPr>
                <w:rFonts w:ascii="Helvetica" w:hAnsi="Helvetica"/>
                <w:b/>
              </w:rPr>
              <w:t>Method</w:t>
            </w:r>
          </w:p>
        </w:tc>
        <w:tc>
          <w:tcPr>
            <w:tcW w:w="1890" w:type="dxa"/>
            <w:vAlign w:val="center"/>
          </w:tcPr>
          <w:p w14:paraId="1BD2EE67" w14:textId="4FA384AE" w:rsidR="008E27B2" w:rsidRPr="004C06C0" w:rsidRDefault="008E27B2" w:rsidP="00137234">
            <w:pPr>
              <w:spacing w:line="276" w:lineRule="auto"/>
              <w:jc w:val="center"/>
              <w:rPr>
                <w:rFonts w:ascii="Helvetica" w:hAnsi="Helvetica"/>
                <w:b/>
              </w:rPr>
            </w:pPr>
            <w:r w:rsidRPr="004C06C0">
              <w:rPr>
                <w:rFonts w:ascii="Helvetica" w:hAnsi="Helvetica"/>
                <w:b/>
              </w:rPr>
              <w:t>Time</w:t>
            </w:r>
            <w:r w:rsidR="00874310">
              <w:rPr>
                <w:rFonts w:ascii="Helvetica" w:hAnsi="Helvetica"/>
                <w:b/>
              </w:rPr>
              <w:t>(s)</w:t>
            </w:r>
          </w:p>
        </w:tc>
      </w:tr>
      <w:tr w:rsidR="008E27B2" w:rsidRPr="004C06C0" w14:paraId="7739B009" w14:textId="77777777" w:rsidTr="00137234">
        <w:trPr>
          <w:jc w:val="center"/>
        </w:trPr>
        <w:tc>
          <w:tcPr>
            <w:tcW w:w="2335" w:type="dxa"/>
            <w:vAlign w:val="center"/>
          </w:tcPr>
          <w:p w14:paraId="18274A84" w14:textId="0CE639C2" w:rsidR="008E27B2" w:rsidRPr="004C06C0" w:rsidRDefault="008E27B2" w:rsidP="004C06C0">
            <w:pPr>
              <w:spacing w:line="276" w:lineRule="auto"/>
              <w:jc w:val="center"/>
              <w:rPr>
                <w:rFonts w:ascii="Helvetica" w:hAnsi="Helvetica"/>
              </w:rPr>
            </w:pPr>
            <w:r w:rsidRPr="004C06C0">
              <w:rPr>
                <w:rFonts w:ascii="Helvetica" w:hAnsi="Helvetica"/>
              </w:rPr>
              <w:t>conv()</w:t>
            </w:r>
          </w:p>
        </w:tc>
        <w:tc>
          <w:tcPr>
            <w:tcW w:w="1890" w:type="dxa"/>
            <w:vAlign w:val="center"/>
          </w:tcPr>
          <w:p w14:paraId="36626140" w14:textId="02101D20" w:rsidR="008E27B2" w:rsidRPr="004C06C0" w:rsidRDefault="00874310" w:rsidP="00137234">
            <w:pPr>
              <w:spacing w:line="276" w:lineRule="auto"/>
              <w:jc w:val="center"/>
              <w:rPr>
                <w:rFonts w:ascii="Helvetica" w:eastAsia="Calibri" w:hAnsi="Helvetica" w:cs="Times New Roman"/>
              </w:rPr>
            </w:pPr>
            <m:oMathPara>
              <m:oMath>
                <m:r>
                  <w:rPr>
                    <w:rFonts w:ascii="Cambria Math" w:hAnsi="Cambria Math"/>
                  </w:rPr>
                  <m:t>0.0010</m:t>
                </m:r>
              </m:oMath>
            </m:oMathPara>
          </w:p>
        </w:tc>
      </w:tr>
      <w:tr w:rsidR="008E27B2" w:rsidRPr="004C06C0" w14:paraId="5ECB0B05" w14:textId="77777777" w:rsidTr="00137234">
        <w:trPr>
          <w:jc w:val="center"/>
        </w:trPr>
        <w:tc>
          <w:tcPr>
            <w:tcW w:w="2335" w:type="dxa"/>
            <w:vAlign w:val="center"/>
          </w:tcPr>
          <w:p w14:paraId="466193E1" w14:textId="77777777" w:rsidR="008E27B2" w:rsidRPr="004C06C0" w:rsidRDefault="008E27B2" w:rsidP="004C06C0">
            <w:pPr>
              <w:spacing w:line="276" w:lineRule="auto"/>
              <w:jc w:val="center"/>
              <w:rPr>
                <w:rFonts w:ascii="Helvetica" w:hAnsi="Helvetica"/>
              </w:rPr>
            </w:pPr>
            <w:r w:rsidRPr="004C06C0">
              <w:rPr>
                <w:rFonts w:ascii="Helvetica" w:hAnsi="Helvetica"/>
              </w:rPr>
              <w:t>myTimeConv()</w:t>
            </w:r>
          </w:p>
        </w:tc>
        <w:tc>
          <w:tcPr>
            <w:tcW w:w="1890" w:type="dxa"/>
            <w:vAlign w:val="center"/>
          </w:tcPr>
          <w:p w14:paraId="2872FFC6" w14:textId="4F25F056" w:rsidR="008E27B2" w:rsidRPr="004C06C0" w:rsidRDefault="00874310" w:rsidP="00137234">
            <w:pPr>
              <w:spacing w:line="276" w:lineRule="auto"/>
              <w:jc w:val="center"/>
              <w:rPr>
                <w:rFonts w:ascii="Helvetica" w:hAnsi="Helvetica"/>
              </w:rPr>
            </w:pPr>
            <m:oMathPara>
              <m:oMath>
                <m:r>
                  <w:rPr>
                    <w:rFonts w:ascii="Cambria Math" w:hAnsi="Cambria Math"/>
                  </w:rPr>
                  <m:t>0.0006</m:t>
                </m:r>
              </m:oMath>
            </m:oMathPara>
          </w:p>
        </w:tc>
      </w:tr>
      <w:tr w:rsidR="008E27B2" w:rsidRPr="004C06C0" w14:paraId="21058EF4" w14:textId="77777777" w:rsidTr="00137234">
        <w:trPr>
          <w:jc w:val="center"/>
        </w:trPr>
        <w:tc>
          <w:tcPr>
            <w:tcW w:w="2335" w:type="dxa"/>
            <w:vAlign w:val="center"/>
          </w:tcPr>
          <w:p w14:paraId="2E72B295" w14:textId="77777777" w:rsidR="008E27B2" w:rsidRPr="004C06C0" w:rsidRDefault="008E27B2" w:rsidP="004C06C0">
            <w:pPr>
              <w:spacing w:line="276" w:lineRule="auto"/>
              <w:jc w:val="center"/>
              <w:rPr>
                <w:rFonts w:ascii="Helvetica" w:hAnsi="Helvetica"/>
              </w:rPr>
            </w:pPr>
            <w:r w:rsidRPr="004C06C0">
              <w:rPr>
                <w:rFonts w:ascii="Helvetica" w:hAnsi="Helvetica"/>
              </w:rPr>
              <w:t>myFreqConv()</w:t>
            </w:r>
          </w:p>
        </w:tc>
        <w:tc>
          <w:tcPr>
            <w:tcW w:w="1890" w:type="dxa"/>
            <w:vAlign w:val="center"/>
          </w:tcPr>
          <w:p w14:paraId="0139C9F6" w14:textId="3443B24B" w:rsidR="008E27B2" w:rsidRPr="004C06C0" w:rsidRDefault="00874310" w:rsidP="00137234">
            <w:pPr>
              <w:spacing w:line="276" w:lineRule="auto"/>
              <w:jc w:val="center"/>
              <w:rPr>
                <w:rFonts w:ascii="Helvetica" w:hAnsi="Helvetica"/>
              </w:rPr>
            </w:pPr>
            <m:oMathPara>
              <m:oMath>
                <m:r>
                  <w:rPr>
                    <w:rFonts w:ascii="Cambria Math" w:hAnsi="Cambria Math"/>
                  </w:rPr>
                  <m:t>0.0001</m:t>
                </m:r>
              </m:oMath>
            </m:oMathPara>
          </w:p>
        </w:tc>
      </w:tr>
    </w:tbl>
    <w:p w14:paraId="28033A00" w14:textId="77777777" w:rsidR="004C06C0" w:rsidRPr="004C06C0" w:rsidRDefault="004C06C0" w:rsidP="008E27B2">
      <w:pPr>
        <w:jc w:val="center"/>
        <w:rPr>
          <w:rFonts w:ascii="Helvetica" w:hAnsi="Helvetica"/>
          <w:b/>
        </w:rPr>
      </w:pPr>
    </w:p>
    <w:p w14:paraId="3648DE6B" w14:textId="15DF9DDC" w:rsidR="008E27B2" w:rsidRDefault="008E27B2" w:rsidP="004C06C0">
      <w:pPr>
        <w:jc w:val="center"/>
        <w:rPr>
          <w:rFonts w:ascii="Helvetica" w:hAnsi="Helvetica"/>
          <w:b/>
        </w:rPr>
      </w:pPr>
      <w:r w:rsidRPr="004C06C0">
        <w:rPr>
          <w:rFonts w:ascii="Helvetica" w:hAnsi="Helvetica"/>
          <w:b/>
        </w:rPr>
        <w:t>Table. 1 Time Comparison</w:t>
      </w:r>
    </w:p>
    <w:p w14:paraId="4C229EF4" w14:textId="77777777" w:rsidR="00010F53" w:rsidRDefault="00010F53" w:rsidP="004C06C0">
      <w:pPr>
        <w:jc w:val="center"/>
        <w:rPr>
          <w:rFonts w:ascii="Helvetica" w:hAnsi="Helvetica"/>
          <w:b/>
        </w:rPr>
      </w:pPr>
    </w:p>
    <w:p w14:paraId="6738D68C" w14:textId="77777777" w:rsidR="00010F53" w:rsidRPr="004C06C0" w:rsidRDefault="00010F53" w:rsidP="004C06C0">
      <w:pPr>
        <w:jc w:val="center"/>
        <w:rPr>
          <w:rFonts w:ascii="Helvetica" w:hAnsi="Helvetica"/>
          <w:b/>
        </w:rPr>
      </w:pPr>
    </w:p>
    <w:p w14:paraId="73D0B711" w14:textId="77777777" w:rsidR="008E27B2" w:rsidRPr="004C06C0" w:rsidRDefault="008E27B2" w:rsidP="008E27B2">
      <w:pPr>
        <w:rPr>
          <w:rFonts w:ascii="Helvetica" w:hAnsi="Helvetica"/>
        </w:rPr>
      </w:pPr>
    </w:p>
    <w:tbl>
      <w:tblPr>
        <w:tblStyle w:val="TableGrid"/>
        <w:tblW w:w="0" w:type="auto"/>
        <w:jc w:val="center"/>
        <w:tblLook w:val="04A0" w:firstRow="1" w:lastRow="0" w:firstColumn="1" w:lastColumn="0" w:noHBand="0" w:noVBand="1"/>
      </w:tblPr>
      <w:tblGrid>
        <w:gridCol w:w="3780"/>
        <w:gridCol w:w="2520"/>
        <w:gridCol w:w="2520"/>
      </w:tblGrid>
      <w:tr w:rsidR="008E27B2" w:rsidRPr="004C06C0" w14:paraId="3C785B1C" w14:textId="77777777" w:rsidTr="00137234">
        <w:trPr>
          <w:jc w:val="center"/>
        </w:trPr>
        <w:tc>
          <w:tcPr>
            <w:tcW w:w="3780" w:type="dxa"/>
            <w:vAlign w:val="center"/>
          </w:tcPr>
          <w:p w14:paraId="287A80FA" w14:textId="77777777" w:rsidR="008E27B2" w:rsidRPr="004C06C0" w:rsidRDefault="008E27B2" w:rsidP="008E27B2">
            <w:pPr>
              <w:spacing w:line="276" w:lineRule="auto"/>
              <w:jc w:val="center"/>
              <w:rPr>
                <w:rFonts w:ascii="Helvetica" w:hAnsi="Helvetica"/>
                <w:b/>
              </w:rPr>
            </w:pPr>
            <w:r w:rsidRPr="004C06C0">
              <w:rPr>
                <w:rFonts w:ascii="Helvetica" w:hAnsi="Helvetica"/>
                <w:b/>
              </w:rPr>
              <w:t>Comparison</w:t>
            </w:r>
          </w:p>
        </w:tc>
        <w:tc>
          <w:tcPr>
            <w:tcW w:w="2520" w:type="dxa"/>
            <w:vAlign w:val="center"/>
          </w:tcPr>
          <w:p w14:paraId="7EB2B0D0" w14:textId="77777777" w:rsidR="008E27B2" w:rsidRPr="004C06C0" w:rsidRDefault="008E27B2" w:rsidP="008E27B2">
            <w:pPr>
              <w:spacing w:line="276" w:lineRule="auto"/>
              <w:jc w:val="center"/>
              <w:rPr>
                <w:rFonts w:ascii="Helvetica" w:hAnsi="Helvetica"/>
                <w:b/>
              </w:rPr>
            </w:pPr>
            <w:r w:rsidRPr="004C06C0">
              <w:rPr>
                <w:rFonts w:ascii="Helvetica" w:hAnsi="Helvetica"/>
                <w:b/>
              </w:rPr>
              <w:t>y_time</w:t>
            </w:r>
          </w:p>
        </w:tc>
        <w:tc>
          <w:tcPr>
            <w:tcW w:w="2520" w:type="dxa"/>
            <w:vAlign w:val="center"/>
          </w:tcPr>
          <w:p w14:paraId="28360C08" w14:textId="77777777" w:rsidR="008E27B2" w:rsidRPr="004C06C0" w:rsidRDefault="008E27B2" w:rsidP="008E27B2">
            <w:pPr>
              <w:spacing w:line="276" w:lineRule="auto"/>
              <w:jc w:val="center"/>
              <w:rPr>
                <w:rFonts w:ascii="Helvetica" w:hAnsi="Helvetica"/>
                <w:b/>
              </w:rPr>
            </w:pPr>
            <w:r w:rsidRPr="004C06C0">
              <w:rPr>
                <w:rFonts w:ascii="Helvetica" w:hAnsi="Helvetica"/>
                <w:b/>
              </w:rPr>
              <w:t>y_freq</w:t>
            </w:r>
          </w:p>
        </w:tc>
      </w:tr>
      <w:tr w:rsidR="008E27B2" w:rsidRPr="004C06C0" w14:paraId="19D06E59" w14:textId="77777777" w:rsidTr="004C06C0">
        <w:trPr>
          <w:trHeight w:val="566"/>
          <w:jc w:val="center"/>
        </w:trPr>
        <w:tc>
          <w:tcPr>
            <w:tcW w:w="3780" w:type="dxa"/>
            <w:vAlign w:val="center"/>
          </w:tcPr>
          <w:p w14:paraId="704C1098" w14:textId="1D0812A5" w:rsidR="008E27B2" w:rsidRPr="004C06C0" w:rsidRDefault="008E27B2" w:rsidP="008E27B2">
            <w:pPr>
              <w:spacing w:line="276" w:lineRule="auto"/>
              <w:jc w:val="center"/>
              <w:rPr>
                <w:rFonts w:ascii="Helvetica" w:hAnsi="Helvetica"/>
              </w:rPr>
            </w:pPr>
            <w:r w:rsidRPr="004C06C0">
              <w:rPr>
                <w:rFonts w:ascii="Helvetica" w:hAnsi="Helvetica"/>
              </w:rPr>
              <w:t>Mean Difference with conv()</w:t>
            </w:r>
          </w:p>
        </w:tc>
        <w:tc>
          <w:tcPr>
            <w:tcW w:w="2520" w:type="dxa"/>
            <w:vAlign w:val="center"/>
          </w:tcPr>
          <w:p w14:paraId="312585BD" w14:textId="2FAD6260" w:rsidR="008E27B2" w:rsidRPr="00874310" w:rsidRDefault="00874310" w:rsidP="00874310">
            <w:pPr>
              <w:spacing w:line="276" w:lineRule="auto"/>
              <w:jc w:val="center"/>
              <w:rPr>
                <w:rFonts w:ascii="Cambria Math" w:hAnsi="Cambria Math"/>
                <w:oMath/>
              </w:rPr>
            </w:pPr>
            <m:oMathPara>
              <m:oMath>
                <m:r>
                  <w:rPr>
                    <w:rFonts w:ascii="Cambria Math" w:hAnsi="Cambria Math"/>
                  </w:rPr>
                  <m:t>1.0e-15 * -0.0763</m:t>
                </m:r>
              </m:oMath>
            </m:oMathPara>
          </w:p>
        </w:tc>
        <w:tc>
          <w:tcPr>
            <w:tcW w:w="2520" w:type="dxa"/>
            <w:vAlign w:val="center"/>
          </w:tcPr>
          <w:p w14:paraId="07887A81" w14:textId="156C227F" w:rsidR="008E27B2" w:rsidRPr="00874310" w:rsidRDefault="00874310" w:rsidP="00874310">
            <w:pPr>
              <w:spacing w:line="276" w:lineRule="auto"/>
              <w:jc w:val="center"/>
              <w:rPr>
                <w:rFonts w:ascii="Helvetica" w:eastAsiaTheme="minorEastAsia" w:hAnsi="Helvetica"/>
              </w:rPr>
            </w:pPr>
            <m:oMathPara>
              <m:oMath>
                <m:r>
                  <w:rPr>
                    <w:rFonts w:ascii="Cambria Math" w:hAnsi="Cambria Math"/>
                  </w:rPr>
                  <m:t>1.0e-15 * -0.3137</m:t>
                </m:r>
              </m:oMath>
            </m:oMathPara>
          </w:p>
        </w:tc>
      </w:tr>
      <w:tr w:rsidR="00874310" w:rsidRPr="004C06C0" w14:paraId="0FE7B040" w14:textId="77777777" w:rsidTr="004C06C0">
        <w:trPr>
          <w:trHeight w:val="692"/>
          <w:jc w:val="center"/>
        </w:trPr>
        <w:tc>
          <w:tcPr>
            <w:tcW w:w="3780" w:type="dxa"/>
            <w:vAlign w:val="center"/>
          </w:tcPr>
          <w:p w14:paraId="6C260ABF" w14:textId="357DAA4B" w:rsidR="00874310" w:rsidRPr="004C06C0" w:rsidRDefault="00874310" w:rsidP="008E27B2">
            <w:pPr>
              <w:spacing w:line="276" w:lineRule="auto"/>
              <w:jc w:val="center"/>
              <w:rPr>
                <w:rFonts w:ascii="Helvetica" w:hAnsi="Helvetica"/>
              </w:rPr>
            </w:pPr>
            <w:r w:rsidRPr="004C06C0">
              <w:rPr>
                <w:rFonts w:ascii="Helvetica" w:hAnsi="Helvetica"/>
              </w:rPr>
              <w:t>Mean Absolute difference with conv()</w:t>
            </w:r>
          </w:p>
        </w:tc>
        <w:tc>
          <w:tcPr>
            <w:tcW w:w="2520" w:type="dxa"/>
            <w:vAlign w:val="center"/>
          </w:tcPr>
          <w:p w14:paraId="0A7726FE" w14:textId="1770F148" w:rsidR="00874310" w:rsidRPr="00874310" w:rsidRDefault="00874310" w:rsidP="00874310">
            <w:pPr>
              <w:spacing w:line="276" w:lineRule="auto"/>
              <w:jc w:val="center"/>
              <w:rPr>
                <w:rFonts w:ascii="Cambria Math" w:hAnsi="Cambria Math"/>
                <w:oMath/>
              </w:rPr>
            </w:pPr>
            <m:oMathPara>
              <m:oMath>
                <m:r>
                  <w:rPr>
                    <w:rFonts w:ascii="Cambria Math" w:hAnsi="Cambria Math"/>
                  </w:rPr>
                  <m:t>1.0e-15 * 0.0763</m:t>
                </m:r>
              </m:oMath>
            </m:oMathPara>
          </w:p>
        </w:tc>
        <w:tc>
          <w:tcPr>
            <w:tcW w:w="2520" w:type="dxa"/>
            <w:vAlign w:val="center"/>
          </w:tcPr>
          <w:p w14:paraId="181F9D71" w14:textId="5037F3A4" w:rsidR="00874310" w:rsidRPr="00874310" w:rsidRDefault="00874310" w:rsidP="00874310">
            <w:pPr>
              <w:spacing w:line="276" w:lineRule="auto"/>
              <w:jc w:val="center"/>
              <w:rPr>
                <w:rFonts w:ascii="Cambria Math" w:hAnsi="Cambria Math"/>
                <w:oMath/>
              </w:rPr>
            </w:pPr>
            <m:oMathPara>
              <m:oMath>
                <m:r>
                  <w:rPr>
                    <w:rFonts w:ascii="Cambria Math" w:hAnsi="Cambria Math"/>
                  </w:rPr>
                  <m:t>1.0e-15 * 0.3137</m:t>
                </m:r>
              </m:oMath>
            </m:oMathPara>
          </w:p>
        </w:tc>
      </w:tr>
      <w:tr w:rsidR="00874310" w:rsidRPr="004C06C0" w14:paraId="506FA929" w14:textId="77777777" w:rsidTr="00137234">
        <w:trPr>
          <w:jc w:val="center"/>
        </w:trPr>
        <w:tc>
          <w:tcPr>
            <w:tcW w:w="3780" w:type="dxa"/>
            <w:vAlign w:val="center"/>
          </w:tcPr>
          <w:p w14:paraId="46614391" w14:textId="194CBF22" w:rsidR="00874310" w:rsidRPr="004C06C0" w:rsidRDefault="00874310" w:rsidP="008E27B2">
            <w:pPr>
              <w:spacing w:line="276" w:lineRule="auto"/>
              <w:jc w:val="center"/>
              <w:rPr>
                <w:rFonts w:ascii="Helvetica" w:hAnsi="Helvetica"/>
              </w:rPr>
            </w:pPr>
            <w:r w:rsidRPr="004C06C0">
              <w:rPr>
                <w:rFonts w:ascii="Helvetica" w:hAnsi="Helvetica"/>
              </w:rPr>
              <w:t>Standard Deviation of the Difference with conv()</w:t>
            </w:r>
          </w:p>
        </w:tc>
        <w:tc>
          <w:tcPr>
            <w:tcW w:w="2520" w:type="dxa"/>
            <w:vAlign w:val="center"/>
          </w:tcPr>
          <w:p w14:paraId="1C69F3FC" w14:textId="76711AF6" w:rsidR="00874310" w:rsidRPr="004C06C0" w:rsidRDefault="00874310" w:rsidP="00874310">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27C1CA03" w14:textId="77777777" w:rsidR="00874310" w:rsidRPr="004C06C0" w:rsidRDefault="00874310" w:rsidP="008E27B2">
            <w:pPr>
              <w:spacing w:line="276" w:lineRule="auto"/>
              <w:jc w:val="center"/>
              <w:rPr>
                <w:rFonts w:ascii="Helvetica" w:hAnsi="Helvetica"/>
              </w:rPr>
            </w:pPr>
            <m:oMathPara>
              <m:oMath>
                <m:r>
                  <w:rPr>
                    <w:rFonts w:ascii="Cambria Math" w:hAnsi="Cambria Math"/>
                  </w:rPr>
                  <m:t>0</m:t>
                </m:r>
              </m:oMath>
            </m:oMathPara>
          </w:p>
        </w:tc>
      </w:tr>
    </w:tbl>
    <w:p w14:paraId="1ED4E5EC" w14:textId="77777777" w:rsidR="004C06C0" w:rsidRPr="004C06C0" w:rsidRDefault="004C06C0" w:rsidP="008E27B2">
      <w:pPr>
        <w:jc w:val="center"/>
        <w:rPr>
          <w:rFonts w:ascii="Helvetica" w:hAnsi="Helvetica"/>
          <w:b/>
        </w:rPr>
      </w:pPr>
    </w:p>
    <w:p w14:paraId="7D639A4F" w14:textId="0ED2945A" w:rsidR="008E27B2" w:rsidRPr="004C06C0" w:rsidRDefault="008E27B2" w:rsidP="008E27B2">
      <w:pPr>
        <w:jc w:val="center"/>
        <w:rPr>
          <w:rFonts w:ascii="Helvetica" w:hAnsi="Helvetica"/>
          <w:b/>
        </w:rPr>
      </w:pPr>
      <w:r w:rsidRPr="004C06C0">
        <w:rPr>
          <w:rFonts w:ascii="Helvetica" w:hAnsi="Helvetica"/>
          <w:b/>
        </w:rPr>
        <w:t>Table. 2 Output Difference with conv() Statistics</w:t>
      </w:r>
    </w:p>
    <w:p w14:paraId="3BF806E0" w14:textId="77777777" w:rsidR="004C06C0" w:rsidRDefault="004C06C0" w:rsidP="004C06C0">
      <w:pPr>
        <w:rPr>
          <w:rFonts w:ascii="Helvetica" w:hAnsi="Helvetica"/>
        </w:rPr>
      </w:pPr>
    </w:p>
    <w:p w14:paraId="3AA404F8" w14:textId="77777777" w:rsidR="00010F53" w:rsidRDefault="00010F53" w:rsidP="004C06C0">
      <w:pPr>
        <w:rPr>
          <w:rFonts w:ascii="Helvetica" w:hAnsi="Helvetica"/>
        </w:rPr>
      </w:pPr>
    </w:p>
    <w:p w14:paraId="352C9CE3" w14:textId="77777777" w:rsidR="004C06C0" w:rsidRDefault="004C06C0" w:rsidP="004C06C0">
      <w:pPr>
        <w:rPr>
          <w:rFonts w:ascii="Helvetica" w:hAnsi="Helvetica"/>
        </w:rPr>
      </w:pPr>
    </w:p>
    <w:p w14:paraId="0A8BA5E2" w14:textId="77777777" w:rsidR="00010F53" w:rsidRDefault="00010F53" w:rsidP="004C06C0">
      <w:pPr>
        <w:rPr>
          <w:rFonts w:ascii="Helvetica" w:hAnsi="Helvetica"/>
        </w:rPr>
      </w:pPr>
    </w:p>
    <w:p w14:paraId="10F75D62" w14:textId="387CE1EE" w:rsidR="004C06C0" w:rsidRDefault="004C06C0" w:rsidP="004C06C0">
      <w:pPr>
        <w:rPr>
          <w:rFonts w:ascii="Helvetica" w:hAnsi="Helvetica"/>
          <w:b/>
          <w:u w:val="single"/>
        </w:rPr>
      </w:pPr>
      <w:r>
        <w:rPr>
          <w:rFonts w:ascii="Helvetica" w:hAnsi="Helvetica"/>
          <w:b/>
          <w:u w:val="single"/>
        </w:rPr>
        <w:t>‘x’</w:t>
      </w:r>
      <w:r w:rsidRPr="004C06C0">
        <w:rPr>
          <w:rFonts w:ascii="Helvetica" w:hAnsi="Helvetica"/>
          <w:b/>
          <w:u w:val="single"/>
        </w:rPr>
        <w:t xml:space="preserve">:  ‘piano.wav’          </w:t>
      </w:r>
    </w:p>
    <w:p w14:paraId="30ADA749" w14:textId="3443812B" w:rsidR="004C06C0" w:rsidRPr="004C06C0" w:rsidRDefault="004C06C0" w:rsidP="004C06C0">
      <w:pPr>
        <w:rPr>
          <w:rFonts w:ascii="Helvetica" w:hAnsi="Helvetica"/>
          <w:b/>
          <w:u w:val="single"/>
        </w:rPr>
      </w:pPr>
      <w:r>
        <w:rPr>
          <w:rFonts w:ascii="Helvetica" w:hAnsi="Helvetica"/>
          <w:b/>
          <w:u w:val="single"/>
        </w:rPr>
        <w:t>‘h’</w:t>
      </w:r>
      <w:r w:rsidRPr="004C06C0">
        <w:rPr>
          <w:rFonts w:ascii="Helvetica" w:hAnsi="Helvetica"/>
          <w:b/>
          <w:u w:val="single"/>
        </w:rPr>
        <w:t>:  ‘impulse-resopnse.wav’</w:t>
      </w:r>
    </w:p>
    <w:p w14:paraId="35AF8B9C" w14:textId="77777777" w:rsidR="004C06C0" w:rsidRDefault="004C06C0" w:rsidP="004C06C0">
      <w:pPr>
        <w:rPr>
          <w:rFonts w:ascii="Helvetica" w:hAnsi="Helvetica"/>
        </w:rPr>
      </w:pPr>
    </w:p>
    <w:p w14:paraId="05944530" w14:textId="77777777" w:rsidR="004C06C0" w:rsidRPr="004C06C0" w:rsidRDefault="004C06C0" w:rsidP="004C06C0">
      <w:pPr>
        <w:rPr>
          <w:rFonts w:ascii="Helvetica" w:hAnsi="Helvetica"/>
        </w:rPr>
      </w:pPr>
    </w:p>
    <w:tbl>
      <w:tblPr>
        <w:tblStyle w:val="TableGrid"/>
        <w:tblW w:w="0" w:type="auto"/>
        <w:jc w:val="center"/>
        <w:tblLook w:val="04A0" w:firstRow="1" w:lastRow="0" w:firstColumn="1" w:lastColumn="0" w:noHBand="0" w:noVBand="1"/>
      </w:tblPr>
      <w:tblGrid>
        <w:gridCol w:w="2335"/>
        <w:gridCol w:w="1890"/>
      </w:tblGrid>
      <w:tr w:rsidR="004C06C0" w:rsidRPr="004C06C0" w14:paraId="22CD0424" w14:textId="77777777" w:rsidTr="00137234">
        <w:trPr>
          <w:trHeight w:val="359"/>
          <w:jc w:val="center"/>
        </w:trPr>
        <w:tc>
          <w:tcPr>
            <w:tcW w:w="2335" w:type="dxa"/>
            <w:vAlign w:val="center"/>
          </w:tcPr>
          <w:p w14:paraId="242F0341" w14:textId="77777777" w:rsidR="004C06C0" w:rsidRPr="004C06C0" w:rsidRDefault="004C06C0" w:rsidP="00137234">
            <w:pPr>
              <w:spacing w:line="276" w:lineRule="auto"/>
              <w:jc w:val="center"/>
              <w:rPr>
                <w:rFonts w:ascii="Helvetica" w:hAnsi="Helvetica"/>
                <w:b/>
              </w:rPr>
            </w:pPr>
            <w:r w:rsidRPr="004C06C0">
              <w:rPr>
                <w:rFonts w:ascii="Helvetica" w:hAnsi="Helvetica"/>
                <w:b/>
              </w:rPr>
              <w:t>Method</w:t>
            </w:r>
          </w:p>
        </w:tc>
        <w:tc>
          <w:tcPr>
            <w:tcW w:w="1890" w:type="dxa"/>
            <w:vAlign w:val="center"/>
          </w:tcPr>
          <w:p w14:paraId="3A9C8CA9" w14:textId="241BC489" w:rsidR="004C06C0" w:rsidRPr="004C06C0" w:rsidRDefault="004C06C0" w:rsidP="00137234">
            <w:pPr>
              <w:spacing w:line="276" w:lineRule="auto"/>
              <w:jc w:val="center"/>
              <w:rPr>
                <w:rFonts w:ascii="Helvetica" w:hAnsi="Helvetica"/>
                <w:b/>
              </w:rPr>
            </w:pPr>
            <w:r w:rsidRPr="004C06C0">
              <w:rPr>
                <w:rFonts w:ascii="Helvetica" w:hAnsi="Helvetica"/>
                <w:b/>
              </w:rPr>
              <w:t>Time</w:t>
            </w:r>
            <w:r w:rsidR="00874310">
              <w:rPr>
                <w:rFonts w:ascii="Helvetica" w:hAnsi="Helvetica"/>
                <w:b/>
              </w:rPr>
              <w:t>(s)</w:t>
            </w:r>
          </w:p>
        </w:tc>
      </w:tr>
      <w:tr w:rsidR="004C06C0" w:rsidRPr="004C06C0" w14:paraId="3F93FBFC" w14:textId="77777777" w:rsidTr="00137234">
        <w:trPr>
          <w:jc w:val="center"/>
        </w:trPr>
        <w:tc>
          <w:tcPr>
            <w:tcW w:w="2335" w:type="dxa"/>
            <w:vAlign w:val="center"/>
          </w:tcPr>
          <w:p w14:paraId="2E249D44" w14:textId="77777777" w:rsidR="004C06C0" w:rsidRPr="004C06C0" w:rsidRDefault="004C06C0" w:rsidP="00137234">
            <w:pPr>
              <w:spacing w:line="276" w:lineRule="auto"/>
              <w:jc w:val="center"/>
              <w:rPr>
                <w:rFonts w:ascii="Helvetica" w:hAnsi="Helvetica"/>
              </w:rPr>
            </w:pPr>
            <w:r w:rsidRPr="004C06C0">
              <w:rPr>
                <w:rFonts w:ascii="Helvetica" w:hAnsi="Helvetica"/>
              </w:rPr>
              <w:t>conv()</w:t>
            </w:r>
          </w:p>
        </w:tc>
        <w:tc>
          <w:tcPr>
            <w:tcW w:w="1890" w:type="dxa"/>
            <w:vAlign w:val="center"/>
          </w:tcPr>
          <w:p w14:paraId="4DB1F86B" w14:textId="637CEAF8" w:rsidR="004C06C0" w:rsidRPr="00874310" w:rsidRDefault="00874310" w:rsidP="00874310">
            <w:pPr>
              <w:rPr>
                <w:rFonts w:ascii="Cambria Math" w:hAnsi="Cambria Math"/>
                <w:oMath/>
              </w:rPr>
            </w:pPr>
            <m:oMathPara>
              <m:oMath>
                <m:r>
                  <w:rPr>
                    <w:rFonts w:ascii="Cambria Math" w:hAnsi="Cambria Math"/>
                  </w:rPr>
                  <m:t>0.0302</m:t>
                </m:r>
              </m:oMath>
            </m:oMathPara>
          </w:p>
        </w:tc>
      </w:tr>
      <w:tr w:rsidR="004C06C0" w:rsidRPr="004C06C0" w14:paraId="1402A49B" w14:textId="77777777" w:rsidTr="00137234">
        <w:trPr>
          <w:jc w:val="center"/>
        </w:trPr>
        <w:tc>
          <w:tcPr>
            <w:tcW w:w="2335" w:type="dxa"/>
            <w:vAlign w:val="center"/>
          </w:tcPr>
          <w:p w14:paraId="2B36C798" w14:textId="77777777" w:rsidR="004C06C0" w:rsidRPr="004C06C0" w:rsidRDefault="004C06C0" w:rsidP="00137234">
            <w:pPr>
              <w:spacing w:line="276" w:lineRule="auto"/>
              <w:jc w:val="center"/>
              <w:rPr>
                <w:rFonts w:ascii="Helvetica" w:hAnsi="Helvetica"/>
              </w:rPr>
            </w:pPr>
            <w:r w:rsidRPr="004C06C0">
              <w:rPr>
                <w:rFonts w:ascii="Helvetica" w:hAnsi="Helvetica"/>
              </w:rPr>
              <w:t>myTimeConv()</w:t>
            </w:r>
          </w:p>
        </w:tc>
        <w:tc>
          <w:tcPr>
            <w:tcW w:w="1890" w:type="dxa"/>
            <w:vAlign w:val="center"/>
          </w:tcPr>
          <w:p w14:paraId="6F93CBE9" w14:textId="0EEBD36C" w:rsidR="004C06C0" w:rsidRPr="004C06C0" w:rsidRDefault="00874310" w:rsidP="00137234">
            <w:pPr>
              <w:spacing w:line="276" w:lineRule="auto"/>
              <w:jc w:val="center"/>
              <w:rPr>
                <w:rFonts w:ascii="Helvetica" w:hAnsi="Helvetica"/>
              </w:rPr>
            </w:pPr>
            <m:oMathPara>
              <m:oMath>
                <m:r>
                  <w:rPr>
                    <w:rFonts w:ascii="Cambria Math" w:hAnsi="Cambria Math"/>
                  </w:rPr>
                  <m:t>2.2373</m:t>
                </m:r>
              </m:oMath>
            </m:oMathPara>
          </w:p>
        </w:tc>
      </w:tr>
      <w:tr w:rsidR="004C06C0" w:rsidRPr="004C06C0" w14:paraId="002F908A" w14:textId="77777777" w:rsidTr="00137234">
        <w:trPr>
          <w:jc w:val="center"/>
        </w:trPr>
        <w:tc>
          <w:tcPr>
            <w:tcW w:w="2335" w:type="dxa"/>
            <w:vAlign w:val="center"/>
          </w:tcPr>
          <w:p w14:paraId="447184A2" w14:textId="77777777" w:rsidR="004C06C0" w:rsidRPr="004C06C0" w:rsidRDefault="004C06C0" w:rsidP="00137234">
            <w:pPr>
              <w:spacing w:line="276" w:lineRule="auto"/>
              <w:jc w:val="center"/>
              <w:rPr>
                <w:rFonts w:ascii="Helvetica" w:hAnsi="Helvetica"/>
              </w:rPr>
            </w:pPr>
            <w:r w:rsidRPr="004C06C0">
              <w:rPr>
                <w:rFonts w:ascii="Helvetica" w:hAnsi="Helvetica"/>
              </w:rPr>
              <w:t>myFreqConv()</w:t>
            </w:r>
          </w:p>
        </w:tc>
        <w:tc>
          <w:tcPr>
            <w:tcW w:w="1890" w:type="dxa"/>
            <w:vAlign w:val="center"/>
          </w:tcPr>
          <w:p w14:paraId="51FA08C7" w14:textId="78D1A951" w:rsidR="004C06C0" w:rsidRPr="004C06C0" w:rsidRDefault="00874310" w:rsidP="00137234">
            <w:pPr>
              <w:spacing w:line="276" w:lineRule="auto"/>
              <w:jc w:val="center"/>
              <w:rPr>
                <w:rFonts w:ascii="Helvetica" w:hAnsi="Helvetica"/>
              </w:rPr>
            </w:pPr>
            <m:oMathPara>
              <m:oMath>
                <m:r>
                  <w:rPr>
                    <w:rFonts w:ascii="Cambria Math" w:hAnsi="Cambria Math"/>
                  </w:rPr>
                  <m:t>0.0209</m:t>
                </m:r>
              </m:oMath>
            </m:oMathPara>
          </w:p>
        </w:tc>
      </w:tr>
    </w:tbl>
    <w:p w14:paraId="3BC8B43B" w14:textId="77777777" w:rsidR="004C06C0" w:rsidRPr="004C06C0" w:rsidRDefault="004C06C0" w:rsidP="004C06C0">
      <w:pPr>
        <w:jc w:val="center"/>
        <w:rPr>
          <w:rFonts w:ascii="Helvetica" w:hAnsi="Helvetica"/>
          <w:b/>
        </w:rPr>
      </w:pPr>
    </w:p>
    <w:p w14:paraId="148CB4EC" w14:textId="60D7F060" w:rsidR="004C06C0" w:rsidRPr="004C06C0" w:rsidRDefault="004C06C0" w:rsidP="004C06C0">
      <w:pPr>
        <w:jc w:val="center"/>
        <w:rPr>
          <w:rFonts w:ascii="Helvetica" w:hAnsi="Helvetica"/>
          <w:b/>
        </w:rPr>
      </w:pPr>
      <w:r w:rsidRPr="004C06C0">
        <w:rPr>
          <w:rFonts w:ascii="Helvetica" w:hAnsi="Helvetica"/>
          <w:b/>
        </w:rPr>
        <w:t>Table</w:t>
      </w:r>
      <w:r w:rsidR="00B56E44">
        <w:rPr>
          <w:rFonts w:ascii="Helvetica" w:hAnsi="Helvetica"/>
          <w:b/>
        </w:rPr>
        <w:t>. 3</w:t>
      </w:r>
      <w:r w:rsidRPr="004C06C0">
        <w:rPr>
          <w:rFonts w:ascii="Helvetica" w:hAnsi="Helvetica"/>
          <w:b/>
        </w:rPr>
        <w:t xml:space="preserve"> Time Comparison</w:t>
      </w:r>
    </w:p>
    <w:p w14:paraId="750571E9" w14:textId="77777777" w:rsidR="004C06C0" w:rsidRDefault="004C06C0" w:rsidP="004C06C0">
      <w:pPr>
        <w:rPr>
          <w:rFonts w:ascii="Helvetica" w:hAnsi="Helvetica"/>
        </w:rPr>
      </w:pPr>
    </w:p>
    <w:p w14:paraId="38B38CF1" w14:textId="77777777" w:rsidR="004C06C0" w:rsidRPr="004C06C0" w:rsidRDefault="004C06C0" w:rsidP="004C06C0">
      <w:pPr>
        <w:rPr>
          <w:rFonts w:ascii="Helvetica" w:hAnsi="Helvetica"/>
        </w:rPr>
      </w:pPr>
    </w:p>
    <w:tbl>
      <w:tblPr>
        <w:tblStyle w:val="TableGrid"/>
        <w:tblW w:w="0" w:type="auto"/>
        <w:jc w:val="center"/>
        <w:tblLook w:val="04A0" w:firstRow="1" w:lastRow="0" w:firstColumn="1" w:lastColumn="0" w:noHBand="0" w:noVBand="1"/>
      </w:tblPr>
      <w:tblGrid>
        <w:gridCol w:w="3780"/>
        <w:gridCol w:w="2520"/>
        <w:gridCol w:w="2520"/>
      </w:tblGrid>
      <w:tr w:rsidR="004C06C0" w:rsidRPr="004C06C0" w14:paraId="669C6933" w14:textId="77777777" w:rsidTr="00137234">
        <w:trPr>
          <w:jc w:val="center"/>
        </w:trPr>
        <w:tc>
          <w:tcPr>
            <w:tcW w:w="3780" w:type="dxa"/>
            <w:vAlign w:val="center"/>
          </w:tcPr>
          <w:p w14:paraId="6CEFEFFA" w14:textId="77777777" w:rsidR="004C06C0" w:rsidRPr="004C06C0" w:rsidRDefault="004C06C0" w:rsidP="00137234">
            <w:pPr>
              <w:spacing w:line="276" w:lineRule="auto"/>
              <w:jc w:val="center"/>
              <w:rPr>
                <w:rFonts w:ascii="Helvetica" w:hAnsi="Helvetica"/>
                <w:b/>
              </w:rPr>
            </w:pPr>
            <w:r w:rsidRPr="004C06C0">
              <w:rPr>
                <w:rFonts w:ascii="Helvetica" w:hAnsi="Helvetica"/>
                <w:b/>
              </w:rPr>
              <w:t>Comparison</w:t>
            </w:r>
          </w:p>
        </w:tc>
        <w:tc>
          <w:tcPr>
            <w:tcW w:w="2520" w:type="dxa"/>
            <w:vAlign w:val="center"/>
          </w:tcPr>
          <w:p w14:paraId="4BD63F3C" w14:textId="77777777" w:rsidR="004C06C0" w:rsidRPr="004C06C0" w:rsidRDefault="004C06C0" w:rsidP="00137234">
            <w:pPr>
              <w:spacing w:line="276" w:lineRule="auto"/>
              <w:jc w:val="center"/>
              <w:rPr>
                <w:rFonts w:ascii="Helvetica" w:hAnsi="Helvetica"/>
                <w:b/>
              </w:rPr>
            </w:pPr>
            <w:r w:rsidRPr="004C06C0">
              <w:rPr>
                <w:rFonts w:ascii="Helvetica" w:hAnsi="Helvetica"/>
                <w:b/>
              </w:rPr>
              <w:t>y_time</w:t>
            </w:r>
          </w:p>
        </w:tc>
        <w:tc>
          <w:tcPr>
            <w:tcW w:w="2520" w:type="dxa"/>
            <w:vAlign w:val="center"/>
          </w:tcPr>
          <w:p w14:paraId="7544AC8C" w14:textId="77777777" w:rsidR="004C06C0" w:rsidRPr="004C06C0" w:rsidRDefault="004C06C0" w:rsidP="00137234">
            <w:pPr>
              <w:spacing w:line="276" w:lineRule="auto"/>
              <w:jc w:val="center"/>
              <w:rPr>
                <w:rFonts w:ascii="Helvetica" w:hAnsi="Helvetica"/>
                <w:b/>
              </w:rPr>
            </w:pPr>
            <w:r w:rsidRPr="004C06C0">
              <w:rPr>
                <w:rFonts w:ascii="Helvetica" w:hAnsi="Helvetica"/>
                <w:b/>
              </w:rPr>
              <w:t>y_freq</w:t>
            </w:r>
          </w:p>
        </w:tc>
      </w:tr>
      <w:tr w:rsidR="004C06C0" w:rsidRPr="004C06C0" w14:paraId="0055EFE8" w14:textId="77777777" w:rsidTr="00137234">
        <w:trPr>
          <w:trHeight w:val="566"/>
          <w:jc w:val="center"/>
        </w:trPr>
        <w:tc>
          <w:tcPr>
            <w:tcW w:w="3780" w:type="dxa"/>
            <w:vAlign w:val="center"/>
          </w:tcPr>
          <w:p w14:paraId="197CAA90" w14:textId="77777777" w:rsidR="004C06C0" w:rsidRPr="004C06C0" w:rsidRDefault="004C06C0" w:rsidP="00137234">
            <w:pPr>
              <w:spacing w:line="276" w:lineRule="auto"/>
              <w:jc w:val="center"/>
              <w:rPr>
                <w:rFonts w:ascii="Helvetica" w:hAnsi="Helvetica"/>
              </w:rPr>
            </w:pPr>
            <w:r w:rsidRPr="004C06C0">
              <w:rPr>
                <w:rFonts w:ascii="Helvetica" w:hAnsi="Helvetica"/>
              </w:rPr>
              <w:t>Mean Difference with conv()</w:t>
            </w:r>
          </w:p>
        </w:tc>
        <w:tc>
          <w:tcPr>
            <w:tcW w:w="2520" w:type="dxa"/>
            <w:vAlign w:val="center"/>
          </w:tcPr>
          <w:p w14:paraId="5EA81267" w14:textId="77777777" w:rsidR="004C06C0" w:rsidRPr="004C06C0" w:rsidRDefault="004C06C0" w:rsidP="00137234">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70D6ED2E" w14:textId="62A96A8F" w:rsidR="004C06C0" w:rsidRPr="004C06C0" w:rsidRDefault="00874310" w:rsidP="00137234">
            <w:pPr>
              <w:spacing w:line="276" w:lineRule="auto"/>
              <w:jc w:val="center"/>
              <w:rPr>
                <w:rFonts w:ascii="Helvetica" w:hAnsi="Helvetica"/>
              </w:rPr>
            </w:pPr>
            <m:oMathPara>
              <m:oMath>
                <m:r>
                  <w:rPr>
                    <w:rFonts w:ascii="Cambria Math" w:hAnsi="Cambria Math"/>
                  </w:rPr>
                  <m:t>1.0e-18 * -0.1730</m:t>
                </m:r>
              </m:oMath>
            </m:oMathPara>
          </w:p>
        </w:tc>
      </w:tr>
      <w:tr w:rsidR="00874310" w:rsidRPr="004C06C0" w14:paraId="4C9C55E7" w14:textId="77777777" w:rsidTr="00137234">
        <w:trPr>
          <w:trHeight w:val="692"/>
          <w:jc w:val="center"/>
        </w:trPr>
        <w:tc>
          <w:tcPr>
            <w:tcW w:w="3780" w:type="dxa"/>
            <w:vAlign w:val="center"/>
          </w:tcPr>
          <w:p w14:paraId="7BE143DC" w14:textId="77777777" w:rsidR="00874310" w:rsidRPr="004C06C0" w:rsidRDefault="00874310" w:rsidP="00137234">
            <w:pPr>
              <w:spacing w:line="276" w:lineRule="auto"/>
              <w:jc w:val="center"/>
              <w:rPr>
                <w:rFonts w:ascii="Helvetica" w:hAnsi="Helvetica"/>
              </w:rPr>
            </w:pPr>
            <w:r w:rsidRPr="004C06C0">
              <w:rPr>
                <w:rFonts w:ascii="Helvetica" w:hAnsi="Helvetica"/>
              </w:rPr>
              <w:t>Mean Absolute difference with conv()</w:t>
            </w:r>
          </w:p>
        </w:tc>
        <w:tc>
          <w:tcPr>
            <w:tcW w:w="2520" w:type="dxa"/>
            <w:vAlign w:val="center"/>
          </w:tcPr>
          <w:p w14:paraId="0BF5520D" w14:textId="6C2EB668" w:rsidR="00874310" w:rsidRPr="004C06C0" w:rsidRDefault="00874310" w:rsidP="00137234">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5D5979A3" w14:textId="79DC8E90" w:rsidR="00874310" w:rsidRPr="004C06C0" w:rsidRDefault="00874310" w:rsidP="00137234">
            <w:pPr>
              <w:spacing w:line="276" w:lineRule="auto"/>
              <w:jc w:val="center"/>
              <w:rPr>
                <w:rFonts w:ascii="Helvetica" w:hAnsi="Helvetica"/>
              </w:rPr>
            </w:pPr>
            <m:oMathPara>
              <m:oMath>
                <m:r>
                  <w:rPr>
                    <w:rFonts w:ascii="Cambria Math" w:hAnsi="Cambria Math"/>
                  </w:rPr>
                  <m:t>1.0e-18 * 0.1730</m:t>
                </m:r>
              </m:oMath>
            </m:oMathPara>
          </w:p>
        </w:tc>
      </w:tr>
      <w:tr w:rsidR="00874310" w:rsidRPr="004C06C0" w14:paraId="4F8D366E" w14:textId="77777777" w:rsidTr="00137234">
        <w:trPr>
          <w:jc w:val="center"/>
        </w:trPr>
        <w:tc>
          <w:tcPr>
            <w:tcW w:w="3780" w:type="dxa"/>
            <w:vAlign w:val="center"/>
          </w:tcPr>
          <w:p w14:paraId="24986A24" w14:textId="77777777" w:rsidR="00874310" w:rsidRPr="004C06C0" w:rsidRDefault="00874310" w:rsidP="00137234">
            <w:pPr>
              <w:spacing w:line="276" w:lineRule="auto"/>
              <w:jc w:val="center"/>
              <w:rPr>
                <w:rFonts w:ascii="Helvetica" w:hAnsi="Helvetica"/>
              </w:rPr>
            </w:pPr>
            <w:r w:rsidRPr="004C06C0">
              <w:rPr>
                <w:rFonts w:ascii="Helvetica" w:hAnsi="Helvetica"/>
              </w:rPr>
              <w:t>Standard Deviation of the Difference with conv()</w:t>
            </w:r>
          </w:p>
        </w:tc>
        <w:tc>
          <w:tcPr>
            <w:tcW w:w="2520" w:type="dxa"/>
            <w:vAlign w:val="center"/>
          </w:tcPr>
          <w:p w14:paraId="062CBE26" w14:textId="6902C4C6" w:rsidR="00874310" w:rsidRPr="004C06C0" w:rsidRDefault="00874310" w:rsidP="00137234">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7D876DD3" w14:textId="77777777" w:rsidR="00874310" w:rsidRPr="004C06C0" w:rsidRDefault="00874310" w:rsidP="00137234">
            <w:pPr>
              <w:spacing w:line="276" w:lineRule="auto"/>
              <w:jc w:val="center"/>
              <w:rPr>
                <w:rFonts w:ascii="Helvetica" w:hAnsi="Helvetica"/>
              </w:rPr>
            </w:pPr>
            <m:oMathPara>
              <m:oMath>
                <m:r>
                  <w:rPr>
                    <w:rFonts w:ascii="Cambria Math" w:hAnsi="Cambria Math"/>
                  </w:rPr>
                  <m:t>0</m:t>
                </m:r>
              </m:oMath>
            </m:oMathPara>
          </w:p>
        </w:tc>
      </w:tr>
    </w:tbl>
    <w:p w14:paraId="776E00AF" w14:textId="77777777" w:rsidR="004C06C0" w:rsidRPr="004C06C0" w:rsidRDefault="004C06C0" w:rsidP="004C06C0">
      <w:pPr>
        <w:jc w:val="center"/>
        <w:rPr>
          <w:rFonts w:ascii="Helvetica" w:hAnsi="Helvetica"/>
          <w:b/>
        </w:rPr>
      </w:pPr>
    </w:p>
    <w:p w14:paraId="521D3AE6" w14:textId="081A52D7" w:rsidR="004C06C0" w:rsidRPr="004C06C0" w:rsidRDefault="004C06C0" w:rsidP="004C06C0">
      <w:pPr>
        <w:jc w:val="center"/>
        <w:rPr>
          <w:rFonts w:ascii="Helvetica" w:hAnsi="Helvetica"/>
          <w:b/>
        </w:rPr>
      </w:pPr>
      <w:r w:rsidRPr="004C06C0">
        <w:rPr>
          <w:rFonts w:ascii="Helvetica" w:hAnsi="Helvetica"/>
          <w:b/>
        </w:rPr>
        <w:t>Table</w:t>
      </w:r>
      <w:r w:rsidR="00B56E44">
        <w:rPr>
          <w:rFonts w:ascii="Helvetica" w:hAnsi="Helvetica"/>
          <w:b/>
        </w:rPr>
        <w:t>. 4</w:t>
      </w:r>
      <w:r w:rsidRPr="004C06C0">
        <w:rPr>
          <w:rFonts w:ascii="Helvetica" w:hAnsi="Helvetica"/>
          <w:b/>
        </w:rPr>
        <w:t xml:space="preserve"> Output Difference with conv() Statistics</w:t>
      </w:r>
    </w:p>
    <w:p w14:paraId="15EA6643" w14:textId="77777777" w:rsidR="00724401" w:rsidRDefault="00724401"/>
    <w:p w14:paraId="4760DFE3" w14:textId="77777777" w:rsidR="0048466E" w:rsidRDefault="0048466E"/>
    <w:p w14:paraId="6A79E2A6" w14:textId="77777777" w:rsidR="0048466E" w:rsidRDefault="0048466E"/>
    <w:p w14:paraId="4B027B26" w14:textId="79DB8687" w:rsidR="0048466E" w:rsidRDefault="0048466E">
      <w:pPr>
        <w:rPr>
          <w:rFonts w:ascii="Helvetica" w:hAnsi="Helvetica"/>
          <w:b/>
          <w:u w:val="single"/>
        </w:rPr>
      </w:pPr>
      <w:r w:rsidRPr="0048466E">
        <w:rPr>
          <w:rFonts w:ascii="Helvetica" w:hAnsi="Helvetica"/>
          <w:b/>
          <w:u w:val="single"/>
        </w:rPr>
        <w:t>Which is the most time-efficient method and which is the least time-efficient method? Discuss the possible reasons</w:t>
      </w:r>
      <w:r>
        <w:rPr>
          <w:rFonts w:ascii="Helvetica" w:hAnsi="Helvetica"/>
          <w:b/>
          <w:u w:val="single"/>
        </w:rPr>
        <w:t>.</w:t>
      </w:r>
    </w:p>
    <w:p w14:paraId="37744EC9" w14:textId="77777777" w:rsidR="0048466E" w:rsidRDefault="0048466E">
      <w:pPr>
        <w:rPr>
          <w:rFonts w:ascii="Helvetica" w:hAnsi="Helvetica"/>
        </w:rPr>
      </w:pPr>
    </w:p>
    <w:p w14:paraId="75C4EBA4" w14:textId="46943D7D" w:rsidR="0048466E" w:rsidRPr="0048466E" w:rsidRDefault="0048466E">
      <w:pPr>
        <w:rPr>
          <w:rFonts w:ascii="Helvetica" w:hAnsi="Helvetica"/>
        </w:rPr>
      </w:pPr>
      <w:r>
        <w:rPr>
          <w:rFonts w:ascii="Helvetica" w:hAnsi="Helvetica"/>
        </w:rPr>
        <w:t xml:space="preserve">Answers: </w:t>
      </w:r>
      <w:r w:rsidR="00BA2AC9">
        <w:rPr>
          <w:rFonts w:ascii="Helvetica" w:hAnsi="Helvetica"/>
        </w:rPr>
        <w:t xml:space="preserve">From the time comparison table 1 and table 3, we can see that time convolution method takes the longest time to get result and it is the least time-efficient method. This is due to the </w:t>
      </w:r>
      <w:r w:rsidR="0079197D">
        <w:rPr>
          <w:rFonts w:ascii="Helvetica" w:hAnsi="Helvetica"/>
        </w:rPr>
        <w:t>for loop in the algorithm takes longer time (matlab are more efficient with vector computation.) Matlab built in method and our frequency domain convolution method come very close and is way better than the time convolution method (our frequency convolution method is slightly more efficient.) This is because we taking the advantage of vector computation instead of using for loop.</w:t>
      </w:r>
    </w:p>
    <w:sectPr w:rsidR="0048466E" w:rsidRPr="0048466E" w:rsidSect="0072440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563B2"/>
    <w:multiLevelType w:val="hybridMultilevel"/>
    <w:tmpl w:val="0EB4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01"/>
    <w:rsid w:val="00010F53"/>
    <w:rsid w:val="00187A66"/>
    <w:rsid w:val="00295D4A"/>
    <w:rsid w:val="0048466E"/>
    <w:rsid w:val="004C06C0"/>
    <w:rsid w:val="005B7D03"/>
    <w:rsid w:val="00724401"/>
    <w:rsid w:val="0079197D"/>
    <w:rsid w:val="00874310"/>
    <w:rsid w:val="008E27B2"/>
    <w:rsid w:val="00B56E44"/>
    <w:rsid w:val="00B80328"/>
    <w:rsid w:val="00BA2AC9"/>
    <w:rsid w:val="00FD37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FC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401"/>
    <w:pPr>
      <w:ind w:left="720"/>
      <w:contextualSpacing/>
    </w:pPr>
  </w:style>
  <w:style w:type="table" w:styleId="TableGrid">
    <w:name w:val="Table Grid"/>
    <w:basedOn w:val="TableNormal"/>
    <w:uiPriority w:val="39"/>
    <w:rsid w:val="008E27B2"/>
    <w:rPr>
      <w:rFonts w:ascii="Arial" w:eastAsiaTheme="minorHAnsi" w:hAnsi="Arial"/>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74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366</Words>
  <Characters>2091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7</cp:revision>
  <dcterms:created xsi:type="dcterms:W3CDTF">2019-02-03T14:26:00Z</dcterms:created>
  <dcterms:modified xsi:type="dcterms:W3CDTF">2019-02-03T16:36:00Z</dcterms:modified>
</cp:coreProperties>
</file>