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iCs/>
          <w:sz w:val="48"/>
          <w:szCs w:val="48"/>
          <w:u w:val="single"/>
        </w:rPr>
      </w:pPr>
      <w:r>
        <w:rPr>
          <w:rFonts w:ascii="Times New Roman" w:hAnsi="Times New Roman" w:cs="Times New Roman"/>
          <w:b/>
          <w:iCs/>
          <w:sz w:val="48"/>
          <w:szCs w:val="48"/>
          <w:u w:val="single"/>
        </w:rPr>
        <w:t>AUTOMATION</w:t>
      </w:r>
      <w:r>
        <w:rPr>
          <w:rFonts w:ascii="Times New Roman" w:hAnsi="Times New Roman" w:cs="Times New Roman"/>
          <w:b/>
          <w:i/>
          <w:sz w:val="48"/>
          <w:szCs w:val="48"/>
          <w:u w:val="single"/>
        </w:rPr>
        <w:t xml:space="preserve"> </w:t>
      </w:r>
      <w:r>
        <w:rPr>
          <w:rFonts w:ascii="Times New Roman" w:hAnsi="Times New Roman" w:cs="Times New Roman"/>
          <w:b/>
          <w:iCs/>
          <w:sz w:val="48"/>
          <w:szCs w:val="48"/>
          <w:u w:val="single"/>
        </w:rPr>
        <w:t>FEASIBILITY</w:t>
      </w:r>
      <w:r>
        <w:rPr>
          <w:rFonts w:ascii="Times New Roman" w:hAnsi="Times New Roman" w:cs="Times New Roman"/>
          <w:b/>
          <w:i/>
          <w:sz w:val="48"/>
          <w:szCs w:val="48"/>
          <w:u w:val="single"/>
        </w:rPr>
        <w:t xml:space="preserve"> </w:t>
      </w:r>
      <w:r>
        <w:rPr>
          <w:rFonts w:ascii="Times New Roman" w:hAnsi="Times New Roman" w:cs="Times New Roman"/>
          <w:b/>
          <w:iCs/>
          <w:sz w:val="48"/>
          <w:szCs w:val="48"/>
          <w:u w:val="single"/>
        </w:rPr>
        <w:t>REPORT</w:t>
      </w:r>
    </w:p>
    <w:p>
      <w:pPr>
        <w:shd w:val="clear" w:color="auto" w:fill="FFFFFF"/>
        <w:spacing w:after="100" w:afterAutospacing="1" w:line="240" w:lineRule="auto"/>
        <w:outlineLvl w:val="1"/>
        <w:rPr>
          <w:rFonts w:ascii="Arial" w:hAnsi="Arial" w:eastAsia="Times New Roman" w:cs="Arial"/>
          <w:b/>
          <w:sz w:val="36"/>
          <w:szCs w:val="36"/>
          <w:u w:val="single"/>
          <w:lang w:val="en-IN" w:eastAsia="en-IN"/>
          <w14:textOutline w14:w="11112" w14:cap="flat" w14:cmpd="sng" w14:algn="ctr">
            <w14:solidFill>
              <w14:srgbClr w14:val="000000"/>
            </w14:solidFill>
            <w14:prstDash w14:val="solid"/>
            <w14:round/>
          </w14:textOutline>
        </w:rPr>
      </w:pPr>
      <w:r>
        <w:rPr>
          <w:rFonts w:ascii="Arial" w:hAnsi="Arial" w:eastAsia="Times New Roman" w:cs="Arial"/>
          <w:b/>
          <w:sz w:val="36"/>
          <w:szCs w:val="36"/>
          <w:u w:val="single"/>
          <w:lang w:val="en-IN" w:eastAsia="en-IN"/>
          <w14:textOutline w14:w="11112" w14:cap="flat" w14:cmpd="sng" w14:algn="ctr">
            <w14:solidFill>
              <w14:srgbClr w14:val="000000"/>
            </w14:solidFill>
            <w14:prstDash w14:val="solid"/>
            <w14:round/>
          </w14:textOutline>
        </w:rPr>
        <w:t>Identifying New Bikes</w:t>
      </w:r>
    </w:p>
    <w:tbl>
      <w:tblPr>
        <w:tblStyle w:val="5"/>
        <w:tblW w:w="0" w:type="auto"/>
        <w:tblInd w:w="1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99"/>
        <w:gridCol w:w="4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3599" w:type="dxa"/>
          </w:tcPr>
          <w:p>
            <w:pPr>
              <w:pStyle w:val="4"/>
              <w:jc w:val="both"/>
              <w:rPr>
                <w:color w:val="000000"/>
                <w:sz w:val="28"/>
                <w:szCs w:val="28"/>
              </w:rPr>
            </w:pPr>
          </w:p>
        </w:tc>
        <w:tc>
          <w:tcPr>
            <w:tcW w:w="4467" w:type="dxa"/>
          </w:tcPr>
          <w:p>
            <w:pPr>
              <w:pStyle w:val="4"/>
              <w:jc w:val="both"/>
              <w:rPr>
                <w:color w:val="000000"/>
                <w:sz w:val="28"/>
                <w:szCs w:val="28"/>
              </w:rPr>
            </w:pPr>
            <w:r>
              <w:rPr>
                <w:color w:val="000000"/>
                <w:sz w:val="28"/>
                <w:szCs w:val="28"/>
              </w:rPr>
              <w:t>Prepared 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3599" w:type="dxa"/>
          </w:tcPr>
          <w:p>
            <w:pPr>
              <w:pStyle w:val="4"/>
              <w:jc w:val="both"/>
              <w:rPr>
                <w:color w:val="000000"/>
                <w:sz w:val="28"/>
                <w:szCs w:val="28"/>
              </w:rPr>
            </w:pPr>
            <w:r>
              <w:rPr>
                <w:color w:val="000000"/>
                <w:sz w:val="28"/>
                <w:szCs w:val="28"/>
              </w:rPr>
              <w:t>Name</w:t>
            </w:r>
          </w:p>
        </w:tc>
        <w:tc>
          <w:tcPr>
            <w:tcW w:w="4467" w:type="dxa"/>
          </w:tcPr>
          <w:p>
            <w:pPr>
              <w:pStyle w:val="4"/>
              <w:jc w:val="both"/>
              <w:rPr>
                <w:color w:val="000000"/>
                <w:sz w:val="28"/>
                <w:szCs w:val="28"/>
              </w:rPr>
            </w:pPr>
            <w:r>
              <w:rPr>
                <w:color w:val="000000"/>
                <w:sz w:val="28"/>
                <w:szCs w:val="28"/>
              </w:rPr>
              <w:t>HackOverflow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3599" w:type="dxa"/>
          </w:tcPr>
          <w:p>
            <w:pPr>
              <w:pStyle w:val="4"/>
              <w:jc w:val="both"/>
              <w:rPr>
                <w:color w:val="000000"/>
                <w:sz w:val="28"/>
                <w:szCs w:val="28"/>
              </w:rPr>
            </w:pPr>
            <w:r>
              <w:rPr>
                <w:color w:val="000000"/>
                <w:sz w:val="28"/>
                <w:szCs w:val="28"/>
              </w:rPr>
              <w:t>Role</w:t>
            </w:r>
          </w:p>
        </w:tc>
        <w:tc>
          <w:tcPr>
            <w:tcW w:w="4467" w:type="dxa"/>
          </w:tcPr>
          <w:p>
            <w:pPr>
              <w:pStyle w:val="4"/>
              <w:jc w:val="both"/>
              <w:rPr>
                <w:color w:val="000000"/>
                <w:sz w:val="28"/>
                <w:szCs w:val="28"/>
              </w:rPr>
            </w:pPr>
            <w:r>
              <w:rPr>
                <w:sz w:val="28"/>
                <w:szCs w:val="28"/>
              </w:rPr>
              <w:t>Programmer Analyst Trainee</w:t>
            </w:r>
            <w:r>
              <w:rPr>
                <w:color w:val="000000"/>
                <w:sz w:val="28"/>
                <w:szCs w:val="28"/>
              </w:rPr>
              <w:t>s</w:t>
            </w:r>
          </w:p>
        </w:tc>
      </w:tr>
    </w:tbl>
    <w:p>
      <w:pPr>
        <w:shd w:val="clear" w:color="auto" w:fill="FFFFFF"/>
        <w:spacing w:after="100" w:afterAutospacing="1" w:line="240" w:lineRule="auto"/>
        <w:outlineLvl w:val="1"/>
        <w:rPr>
          <w:rFonts w:ascii="Arial" w:hAnsi="Arial" w:eastAsia="Times New Roman" w:cs="Arial"/>
          <w:b/>
          <w:color w:val="E6B9B8" w:themeColor="accent2" w:themeTint="66"/>
          <w:sz w:val="28"/>
          <w:szCs w:val="28"/>
          <w:u w:val="single"/>
          <w:lang w:val="en-IN" w:eastAsia="en-IN"/>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pPr>
    </w:p>
    <w:p>
      <w:pPr>
        <w:jc w:val="center"/>
        <w:rPr>
          <w:rFonts w:ascii="Times New Roman" w:hAnsi="Times New Roman" w:cs="Times New Roman"/>
          <w:b/>
          <w:iCs/>
          <w:sz w:val="48"/>
          <w:szCs w:val="48"/>
          <w:u w:val="single"/>
        </w:rPr>
      </w:pPr>
    </w:p>
    <w:p>
      <w:pPr>
        <w:jc w:val="center"/>
        <w:rPr>
          <w:rFonts w:ascii="Times New Roman" w:hAnsi="Times New Roman" w:cs="Times New Roman"/>
          <w:b/>
          <w:iCs/>
          <w:sz w:val="48"/>
          <w:szCs w:val="48"/>
          <w:u w:val="single"/>
        </w:rPr>
      </w:pPr>
    </w:p>
    <w:p>
      <w:pPr>
        <w:jc w:val="center"/>
        <w:rPr>
          <w:rFonts w:ascii="Times New Roman" w:hAnsi="Times New Roman" w:cs="Times New Roman"/>
          <w:b/>
          <w:iCs/>
          <w:sz w:val="48"/>
          <w:szCs w:val="48"/>
          <w:u w:val="single"/>
        </w:rPr>
      </w:pPr>
    </w:p>
    <w:p>
      <w:pPr>
        <w:jc w:val="center"/>
        <w:rPr>
          <w:rFonts w:ascii="Times New Roman" w:hAnsi="Times New Roman" w:cs="Times New Roman"/>
          <w:b/>
          <w:iCs/>
          <w:sz w:val="48"/>
          <w:szCs w:val="48"/>
          <w:u w:val="single"/>
        </w:rPr>
      </w:pPr>
    </w:p>
    <w:p>
      <w:pPr>
        <w:jc w:val="center"/>
        <w:rPr>
          <w:rFonts w:ascii="Times New Roman" w:hAnsi="Times New Roman" w:cs="Times New Roman"/>
          <w:b/>
          <w:iCs/>
          <w:sz w:val="48"/>
          <w:szCs w:val="48"/>
          <w:u w:val="single"/>
        </w:rPr>
      </w:pPr>
    </w:p>
    <w:p>
      <w:pPr>
        <w:jc w:val="center"/>
        <w:rPr>
          <w:rFonts w:ascii="Times New Roman" w:hAnsi="Times New Roman" w:cs="Times New Roman"/>
          <w:b/>
          <w:iCs/>
          <w:sz w:val="48"/>
          <w:szCs w:val="48"/>
          <w:u w:val="single"/>
        </w:rPr>
      </w:pPr>
    </w:p>
    <w:p>
      <w:pPr>
        <w:jc w:val="center"/>
        <w:rPr>
          <w:rFonts w:ascii="Times New Roman" w:hAnsi="Times New Roman" w:cs="Times New Roman"/>
          <w:b/>
          <w:iCs/>
          <w:sz w:val="48"/>
          <w:szCs w:val="48"/>
          <w:u w:val="single"/>
        </w:rPr>
      </w:pPr>
    </w:p>
    <w:p>
      <w:pPr>
        <w:jc w:val="center"/>
        <w:rPr>
          <w:rFonts w:ascii="Times New Roman" w:hAnsi="Times New Roman" w:cs="Times New Roman"/>
          <w:b/>
          <w:iCs/>
          <w:sz w:val="48"/>
          <w:szCs w:val="48"/>
          <w:u w:val="single"/>
        </w:rPr>
      </w:pPr>
    </w:p>
    <w:p>
      <w:pPr>
        <w:jc w:val="center"/>
        <w:rPr>
          <w:rFonts w:ascii="Times New Roman" w:hAnsi="Times New Roman" w:cs="Times New Roman"/>
          <w:b/>
          <w:iCs/>
          <w:sz w:val="48"/>
          <w:szCs w:val="48"/>
          <w:u w:val="single"/>
        </w:rPr>
      </w:pPr>
    </w:p>
    <w:p>
      <w:pPr>
        <w:jc w:val="center"/>
        <w:rPr>
          <w:rFonts w:ascii="Times New Roman" w:hAnsi="Times New Roman" w:cs="Times New Roman"/>
          <w:b/>
          <w:iCs/>
          <w:sz w:val="48"/>
          <w:szCs w:val="48"/>
          <w:u w:val="single"/>
        </w:rPr>
      </w:pPr>
    </w:p>
    <w:p>
      <w:pPr>
        <w:jc w:val="center"/>
        <w:rPr>
          <w:rFonts w:ascii="Times New Roman" w:hAnsi="Times New Roman" w:cs="Times New Roman"/>
          <w:b/>
          <w:iCs/>
          <w:sz w:val="48"/>
          <w:szCs w:val="48"/>
          <w:u w:val="single"/>
        </w:rPr>
      </w:pPr>
    </w:p>
    <w:p>
      <w:pPr>
        <w:jc w:val="center"/>
        <w:rPr>
          <w:rFonts w:ascii="Times New Roman" w:hAnsi="Times New Roman" w:cs="Times New Roman"/>
          <w:b/>
          <w:iCs/>
          <w:sz w:val="48"/>
          <w:szCs w:val="48"/>
          <w:u w:val="single"/>
        </w:rPr>
      </w:pPr>
    </w:p>
    <w:p>
      <w:pPr>
        <w:tabs>
          <w:tab w:val="left" w:pos="458"/>
        </w:tabs>
        <w:rPr>
          <w:rFonts w:cstheme="minorHAnsi"/>
          <w:b/>
          <w:color w:val="000000" w:themeColor="text1"/>
          <w:sz w:val="32"/>
          <w:szCs w:val="32"/>
          <w14:textFill>
            <w14:solidFill>
              <w14:schemeClr w14:val="tx1"/>
            </w14:solidFill>
          </w14:textFill>
        </w:rPr>
      </w:pPr>
    </w:p>
    <w:p>
      <w:pPr>
        <w:tabs>
          <w:tab w:val="left" w:pos="458"/>
        </w:tabs>
        <w:rPr>
          <w:b/>
          <w:color w:val="000000" w:themeColor="text1"/>
          <w:sz w:val="32"/>
          <w:szCs w:val="32"/>
          <w:lang w:val="en-IN"/>
          <w14:textFill>
            <w14:solidFill>
              <w14:schemeClr w14:val="tx1"/>
            </w14:solidFill>
          </w14:textFill>
        </w:rPr>
      </w:pPr>
      <w:r>
        <w:rPr>
          <w:rFonts w:cstheme="minorHAnsi"/>
          <w:b/>
          <w:color w:val="000000" w:themeColor="text1"/>
          <w:sz w:val="32"/>
          <w:szCs w:val="32"/>
          <w14:textFill>
            <w14:solidFill>
              <w14:schemeClr w14:val="tx1"/>
            </w14:solidFill>
          </w14:textFill>
        </w:rPr>
        <w:t>AUTOMATION</w:t>
      </w:r>
      <w:r>
        <w:rPr>
          <w:b/>
          <w:color w:val="000000" w:themeColor="text1"/>
          <w:sz w:val="32"/>
          <w:szCs w:val="32"/>
          <w14:textFill>
            <w14:solidFill>
              <w14:schemeClr w14:val="tx1"/>
            </w14:solidFill>
          </w14:textFill>
        </w:rPr>
        <w:t xml:space="preserve"> FEASIBILITY:</w:t>
      </w:r>
    </w:p>
    <w:p>
      <w:pPr>
        <w:tabs>
          <w:tab w:val="left" w:pos="458"/>
        </w:tabs>
        <w:rPr>
          <w:rStyle w:val="6"/>
          <w:rFonts w:cstheme="minorHAnsi"/>
          <w:color w:val="222222"/>
          <w:sz w:val="28"/>
          <w:szCs w:val="28"/>
          <w:shd w:val="clear" w:color="auto" w:fill="FFFFFF"/>
        </w:rPr>
      </w:pPr>
      <w:r>
        <w:rPr>
          <w:rStyle w:val="6"/>
          <w:rFonts w:cstheme="minorHAnsi"/>
          <w:color w:val="222222"/>
          <w:sz w:val="28"/>
          <w:szCs w:val="28"/>
          <w:shd w:val="clear" w:color="auto" w:fill="FFFFFF"/>
        </w:rPr>
        <w:t>The first step in this process needs to be the feasibility analysis. Automation Feasibility analysis in automation testing refers to a checklist on basis of which we can decide that we should proceed with the automation of the test cases or not.</w:t>
      </w:r>
    </w:p>
    <w:p>
      <w:pPr>
        <w:tabs>
          <w:tab w:val="left" w:pos="458"/>
        </w:tabs>
        <w:rPr>
          <w:rStyle w:val="6"/>
          <w:rFonts w:cstheme="minorHAnsi"/>
          <w:color w:val="000000" w:themeColor="text1"/>
          <w:sz w:val="28"/>
          <w:szCs w:val="28"/>
          <w:shd w:val="clear" w:color="auto" w:fill="FFFFFF"/>
          <w14:textFill>
            <w14:solidFill>
              <w14:schemeClr w14:val="tx1"/>
            </w14:solidFill>
          </w14:textFill>
        </w:rPr>
      </w:pPr>
    </w:p>
    <w:p>
      <w:pPr>
        <w:shd w:val="clear" w:color="auto" w:fill="FFFFFF"/>
        <w:spacing w:after="0" w:line="240" w:lineRule="auto"/>
        <w:rPr>
          <w:rFonts w:eastAsia="Times New Roman" w:cstheme="minorHAnsi"/>
          <w:color w:val="262626" w:themeColor="text1" w:themeTint="D9"/>
          <w:sz w:val="28"/>
          <w:szCs w:val="28"/>
          <w14:textFill>
            <w14:solidFill>
              <w14:schemeClr w14:val="tx1">
                <w14:lumMod w14:val="85000"/>
                <w14:lumOff w14:val="15000"/>
              </w14:schemeClr>
            </w14:solidFill>
          </w14:textFill>
        </w:rPr>
      </w:pPr>
      <w:r>
        <w:rPr>
          <w:rFonts w:eastAsia="Times New Roman" w:cstheme="minorHAnsi"/>
          <w:b/>
          <w:color w:val="000000" w:themeColor="text1"/>
          <w:sz w:val="32"/>
          <w:szCs w:val="32"/>
          <w14:textFill>
            <w14:solidFill>
              <w14:schemeClr w14:val="tx1"/>
            </w14:solidFill>
          </w14:textFill>
        </w:rPr>
        <w:t>Automation Feasibility Checklist (AFC):</w:t>
      </w:r>
      <w:r>
        <w:rPr>
          <w:rFonts w:eastAsia="Times New Roman" w:cstheme="minorHAnsi"/>
          <w:b/>
          <w:color w:val="FF0000"/>
          <w:sz w:val="32"/>
          <w:szCs w:val="32"/>
          <w:u w:val="single"/>
        </w:rPr>
        <w:br w:type="textWrapping"/>
      </w:r>
      <w:r>
        <w:rPr>
          <w:rFonts w:eastAsia="Times New Roman" w:cstheme="minorHAnsi"/>
          <w:color w:val="262626" w:themeColor="text1" w:themeTint="D9"/>
          <w:sz w:val="28"/>
          <w:szCs w:val="28"/>
          <w14:textFill>
            <w14:solidFill>
              <w14:schemeClr w14:val="tx1">
                <w14:lumMod w14:val="85000"/>
                <w14:lumOff w14:val="15000"/>
              </w14:schemeClr>
            </w14:solidFill>
          </w14:textFill>
        </w:rPr>
        <w:t>Automation Feasibility Checklist is used to identify whether the manual test case is feasible for automation or not. The following are the criteria to determine the automation feasibility of the test cases:</w:t>
      </w:r>
    </w:p>
    <w:p>
      <w:pPr>
        <w:shd w:val="clear" w:color="auto" w:fill="FFFFFF"/>
        <w:spacing w:after="0" w:line="240" w:lineRule="auto"/>
        <w:rPr>
          <w:rFonts w:eastAsia="Times New Roman" w:cstheme="minorHAnsi"/>
          <w:color w:val="262626" w:themeColor="text1" w:themeTint="D9"/>
          <w:sz w:val="28"/>
          <w:szCs w:val="28"/>
          <w14:textFill>
            <w14:solidFill>
              <w14:schemeClr w14:val="tx1">
                <w14:lumMod w14:val="85000"/>
                <w14:lumOff w14:val="15000"/>
              </w14:schemeClr>
            </w14:solidFill>
          </w14:textFill>
        </w:rPr>
      </w:pPr>
    </w:p>
    <w:p>
      <w:pPr>
        <w:shd w:val="clear" w:color="auto" w:fill="FFFFFF"/>
        <w:spacing w:after="0" w:line="240" w:lineRule="auto"/>
        <w:rPr>
          <w:rFonts w:eastAsia="Times New Roman" w:cstheme="minorHAnsi"/>
          <w:color w:val="000000" w:themeColor="text1"/>
          <w:sz w:val="28"/>
          <w:szCs w:val="28"/>
          <w14:textFill>
            <w14:solidFill>
              <w14:schemeClr w14:val="tx1"/>
            </w14:solidFill>
          </w14:textFill>
        </w:rPr>
      </w:pPr>
    </w:p>
    <w:p>
      <w:pPr>
        <w:shd w:val="clear" w:color="auto" w:fill="FFFFFF"/>
        <w:spacing w:after="0" w:line="240" w:lineRule="auto"/>
        <w:rPr>
          <w:rFonts w:eastAsia="Times New Roman" w:cstheme="minorHAnsi"/>
          <w:color w:val="000000" w:themeColor="text1"/>
          <w:sz w:val="32"/>
          <w:szCs w:val="32"/>
          <w14:textFill>
            <w14:solidFill>
              <w14:schemeClr w14:val="tx1"/>
            </w14:solidFill>
          </w14:textFill>
        </w:rPr>
      </w:pPr>
      <w:r>
        <w:rPr>
          <w:rFonts w:eastAsia="Times New Roman" w:cstheme="minorHAnsi"/>
          <w:b/>
          <w:bCs/>
          <w:color w:val="000000" w:themeColor="text1"/>
          <w:sz w:val="32"/>
          <w:szCs w:val="32"/>
          <w14:textFill>
            <w14:solidFill>
              <w14:schemeClr w14:val="tx1"/>
            </w14:solidFill>
          </w14:textFill>
        </w:rPr>
        <w:t>Essential Criteria:</w:t>
      </w:r>
    </w:p>
    <w:p>
      <w:pPr>
        <w:numPr>
          <w:ilvl w:val="0"/>
          <w:numId w:val="1"/>
        </w:numPr>
        <w:shd w:val="clear" w:color="auto" w:fill="FFFFFF"/>
        <w:spacing w:after="0" w:line="240" w:lineRule="auto"/>
        <w:ind w:left="0"/>
        <w:rPr>
          <w:rFonts w:eastAsia="Times New Roman" w:cstheme="minorHAnsi"/>
          <w:color w:val="262626" w:themeColor="text1" w:themeTint="D9"/>
          <w:sz w:val="28"/>
          <w:szCs w:val="28"/>
          <w14:textFill>
            <w14:solidFill>
              <w14:schemeClr w14:val="tx1">
                <w14:lumMod w14:val="85000"/>
                <w14:lumOff w14:val="15000"/>
              </w14:schemeClr>
            </w14:solidFill>
          </w14:textFill>
        </w:rPr>
      </w:pPr>
      <w:r>
        <w:rPr>
          <w:rFonts w:eastAsia="Times New Roman" w:cstheme="minorHAnsi"/>
          <w:color w:val="262626" w:themeColor="text1" w:themeTint="D9"/>
          <w:sz w:val="28"/>
          <w:szCs w:val="28"/>
          <w14:textFill>
            <w14:solidFill>
              <w14:schemeClr w14:val="tx1">
                <w14:lumMod w14:val="85000"/>
                <w14:lumOff w14:val="15000"/>
              </w14:schemeClr>
            </w14:solidFill>
          </w14:textFill>
        </w:rPr>
        <w:t>Dependencies/Pre</w:t>
      </w:r>
      <w:bookmarkStart w:id="0" w:name="_GoBack"/>
      <w:bookmarkEnd w:id="0"/>
      <w:r>
        <w:rPr>
          <w:rFonts w:eastAsia="Times New Roman" w:cstheme="minorHAnsi"/>
          <w:color w:val="262626" w:themeColor="text1" w:themeTint="D9"/>
          <w:sz w:val="28"/>
          <w:szCs w:val="28"/>
          <w14:textFill>
            <w14:solidFill>
              <w14:schemeClr w14:val="tx1">
                <w14:lumMod w14:val="85000"/>
                <w14:lumOff w14:val="15000"/>
              </w14:schemeClr>
            </w14:solidFill>
          </w14:textFill>
        </w:rPr>
        <w:t>requisites</w:t>
      </w:r>
    </w:p>
    <w:p>
      <w:pPr>
        <w:numPr>
          <w:ilvl w:val="0"/>
          <w:numId w:val="1"/>
        </w:numPr>
        <w:shd w:val="clear" w:color="auto" w:fill="FFFFFF"/>
        <w:spacing w:after="0" w:line="240" w:lineRule="auto"/>
        <w:ind w:left="0"/>
        <w:rPr>
          <w:rFonts w:eastAsia="Times New Roman" w:cstheme="minorHAnsi"/>
          <w:color w:val="262626" w:themeColor="text1" w:themeTint="D9"/>
          <w:sz w:val="28"/>
          <w:szCs w:val="28"/>
          <w14:textFill>
            <w14:solidFill>
              <w14:schemeClr w14:val="tx1">
                <w14:lumMod w14:val="85000"/>
                <w14:lumOff w14:val="15000"/>
              </w14:schemeClr>
            </w14:solidFill>
          </w14:textFill>
        </w:rPr>
      </w:pPr>
      <w:r>
        <w:rPr>
          <w:rFonts w:eastAsia="Times New Roman" w:cstheme="minorHAnsi"/>
          <w:color w:val="262626" w:themeColor="text1" w:themeTint="D9"/>
          <w:sz w:val="28"/>
          <w:szCs w:val="28"/>
          <w14:textFill>
            <w14:solidFill>
              <w14:schemeClr w14:val="tx1">
                <w14:lumMod w14:val="85000"/>
                <w14:lumOff w14:val="15000"/>
              </w14:schemeClr>
            </w14:solidFill>
          </w14:textFill>
        </w:rPr>
        <w:t>Detailed Test steps</w:t>
      </w:r>
    </w:p>
    <w:p>
      <w:pPr>
        <w:numPr>
          <w:ilvl w:val="0"/>
          <w:numId w:val="1"/>
        </w:numPr>
        <w:shd w:val="clear" w:color="auto" w:fill="FFFFFF"/>
        <w:spacing w:after="0" w:line="240" w:lineRule="auto"/>
        <w:ind w:left="0"/>
        <w:rPr>
          <w:rFonts w:eastAsia="Times New Roman" w:cstheme="minorHAnsi"/>
          <w:color w:val="262626" w:themeColor="text1" w:themeTint="D9"/>
          <w:sz w:val="28"/>
          <w:szCs w:val="28"/>
          <w14:textFill>
            <w14:solidFill>
              <w14:schemeClr w14:val="tx1">
                <w14:lumMod w14:val="85000"/>
                <w14:lumOff w14:val="15000"/>
              </w14:schemeClr>
            </w14:solidFill>
          </w14:textFill>
        </w:rPr>
      </w:pPr>
      <w:r>
        <w:rPr>
          <w:rFonts w:eastAsia="Times New Roman" w:cstheme="minorHAnsi"/>
          <w:color w:val="262626" w:themeColor="text1" w:themeTint="D9"/>
          <w:sz w:val="28"/>
          <w:szCs w:val="28"/>
          <w14:textFill>
            <w14:solidFill>
              <w14:schemeClr w14:val="tx1">
                <w14:lumMod w14:val="85000"/>
                <w14:lumOff w14:val="15000"/>
              </w14:schemeClr>
            </w14:solidFill>
          </w14:textFill>
        </w:rPr>
        <w:t>Test Data availability</w:t>
      </w:r>
    </w:p>
    <w:p>
      <w:pPr>
        <w:numPr>
          <w:ilvl w:val="0"/>
          <w:numId w:val="1"/>
        </w:numPr>
        <w:shd w:val="clear" w:color="auto" w:fill="FFFFFF"/>
        <w:spacing w:after="0" w:line="240" w:lineRule="auto"/>
        <w:ind w:left="0"/>
        <w:rPr>
          <w:rFonts w:eastAsia="Times New Roman" w:cstheme="minorHAnsi"/>
          <w:color w:val="262626" w:themeColor="text1" w:themeTint="D9"/>
          <w:sz w:val="28"/>
          <w:szCs w:val="28"/>
          <w14:textFill>
            <w14:solidFill>
              <w14:schemeClr w14:val="tx1">
                <w14:lumMod w14:val="85000"/>
                <w14:lumOff w14:val="15000"/>
              </w14:schemeClr>
            </w14:solidFill>
          </w14:textFill>
        </w:rPr>
      </w:pPr>
      <w:r>
        <w:rPr>
          <w:rFonts w:eastAsia="Times New Roman" w:cstheme="minorHAnsi"/>
          <w:color w:val="262626" w:themeColor="text1" w:themeTint="D9"/>
          <w:sz w:val="28"/>
          <w:szCs w:val="28"/>
          <w14:textFill>
            <w14:solidFill>
              <w14:schemeClr w14:val="tx1">
                <w14:lumMod w14:val="85000"/>
                <w14:lumOff w14:val="15000"/>
              </w14:schemeClr>
            </w14:solidFill>
          </w14:textFill>
        </w:rPr>
        <w:t>Expected results</w:t>
      </w:r>
    </w:p>
    <w:p>
      <w:pPr>
        <w:numPr>
          <w:ilvl w:val="0"/>
          <w:numId w:val="1"/>
        </w:numPr>
        <w:shd w:val="clear" w:color="auto" w:fill="FFFFFF"/>
        <w:spacing w:after="0" w:line="240" w:lineRule="auto"/>
        <w:ind w:left="0"/>
        <w:rPr>
          <w:rFonts w:eastAsia="Times New Roman" w:cstheme="minorHAnsi"/>
          <w:color w:val="262626" w:themeColor="text1" w:themeTint="D9"/>
          <w:sz w:val="28"/>
          <w:szCs w:val="28"/>
          <w14:textFill>
            <w14:solidFill>
              <w14:schemeClr w14:val="tx1">
                <w14:lumMod w14:val="85000"/>
                <w14:lumOff w14:val="15000"/>
              </w14:schemeClr>
            </w14:solidFill>
          </w14:textFill>
        </w:rPr>
      </w:pPr>
      <w:r>
        <w:rPr>
          <w:rFonts w:eastAsia="Times New Roman" w:cstheme="minorHAnsi"/>
          <w:color w:val="262626" w:themeColor="text1" w:themeTint="D9"/>
          <w:sz w:val="28"/>
          <w:szCs w:val="28"/>
          <w14:textFill>
            <w14:solidFill>
              <w14:schemeClr w14:val="tx1">
                <w14:lumMod w14:val="85000"/>
                <w14:lumOff w14:val="15000"/>
              </w14:schemeClr>
            </w14:solidFill>
          </w14:textFill>
        </w:rPr>
        <w:t>Traceability</w:t>
      </w:r>
    </w:p>
    <w:p>
      <w:pPr>
        <w:shd w:val="clear" w:color="auto" w:fill="FFFFFF"/>
        <w:spacing w:after="0" w:line="240" w:lineRule="auto"/>
        <w:rPr>
          <w:rFonts w:eastAsia="Times New Roman" w:cstheme="minorHAnsi"/>
          <w:color w:val="262626" w:themeColor="text1" w:themeTint="D9"/>
          <w:sz w:val="28"/>
          <w:szCs w:val="28"/>
          <w14:textFill>
            <w14:solidFill>
              <w14:schemeClr w14:val="tx1">
                <w14:lumMod w14:val="85000"/>
                <w14:lumOff w14:val="15000"/>
              </w14:schemeClr>
            </w14:solidFill>
          </w14:textFill>
        </w:rPr>
      </w:pPr>
    </w:p>
    <w:p>
      <w:pPr>
        <w:shd w:val="clear" w:color="auto" w:fill="FFFFFF"/>
        <w:spacing w:after="0" w:line="240" w:lineRule="auto"/>
        <w:rPr>
          <w:rFonts w:eastAsia="Times New Roman" w:cstheme="minorHAnsi"/>
          <w:color w:val="000000" w:themeColor="text1"/>
          <w:sz w:val="28"/>
          <w:szCs w:val="28"/>
          <w14:textFill>
            <w14:solidFill>
              <w14:schemeClr w14:val="tx1"/>
            </w14:solidFill>
          </w14:textFill>
        </w:rPr>
      </w:pPr>
    </w:p>
    <w:p>
      <w:pPr>
        <w:shd w:val="clear" w:color="auto" w:fill="FFFFFF"/>
        <w:spacing w:after="0" w:line="240" w:lineRule="auto"/>
        <w:rPr>
          <w:rFonts w:eastAsia="Times New Roman" w:cstheme="minorHAnsi"/>
          <w:color w:val="000000" w:themeColor="text1"/>
          <w:sz w:val="32"/>
          <w:szCs w:val="32"/>
          <w14:textFill>
            <w14:solidFill>
              <w14:schemeClr w14:val="tx1"/>
            </w14:solidFill>
          </w14:textFill>
        </w:rPr>
      </w:pPr>
      <w:r>
        <w:rPr>
          <w:rFonts w:eastAsia="Times New Roman" w:cstheme="minorHAnsi"/>
          <w:b/>
          <w:bCs/>
          <w:color w:val="000000" w:themeColor="text1"/>
          <w:sz w:val="32"/>
          <w:szCs w:val="32"/>
          <w14:textFill>
            <w14:solidFill>
              <w14:schemeClr w14:val="tx1"/>
            </w14:solidFill>
          </w14:textFill>
        </w:rPr>
        <w:t>Optional Criteria:</w:t>
      </w:r>
    </w:p>
    <w:p>
      <w:pPr>
        <w:numPr>
          <w:ilvl w:val="0"/>
          <w:numId w:val="2"/>
        </w:numPr>
        <w:shd w:val="clear" w:color="auto" w:fill="FFFFFF"/>
        <w:spacing w:after="0" w:line="240" w:lineRule="auto"/>
        <w:ind w:left="0"/>
        <w:rPr>
          <w:rFonts w:eastAsia="Times New Roman" w:cstheme="minorHAnsi"/>
          <w:color w:val="262626" w:themeColor="text1" w:themeTint="D9"/>
          <w:sz w:val="28"/>
          <w:szCs w:val="28"/>
          <w14:textFill>
            <w14:solidFill>
              <w14:schemeClr w14:val="tx1">
                <w14:lumMod w14:val="85000"/>
                <w14:lumOff w14:val="15000"/>
              </w14:schemeClr>
            </w14:solidFill>
          </w14:textFill>
        </w:rPr>
      </w:pPr>
      <w:r>
        <w:rPr>
          <w:rFonts w:eastAsia="Times New Roman" w:cstheme="minorHAnsi"/>
          <w:color w:val="262626" w:themeColor="text1" w:themeTint="D9"/>
          <w:sz w:val="28"/>
          <w:szCs w:val="28"/>
          <w14:textFill>
            <w14:solidFill>
              <w14:schemeClr w14:val="tx1">
                <w14:lumMod w14:val="85000"/>
                <w14:lumOff w14:val="15000"/>
              </w14:schemeClr>
            </w14:solidFill>
          </w14:textFill>
        </w:rPr>
        <w:t>Subject Matter Expert’s (SME) support</w:t>
      </w:r>
    </w:p>
    <w:p>
      <w:pPr>
        <w:numPr>
          <w:ilvl w:val="0"/>
          <w:numId w:val="2"/>
        </w:numPr>
        <w:shd w:val="clear" w:color="auto" w:fill="FFFFFF"/>
        <w:spacing w:after="0" w:line="240" w:lineRule="auto"/>
        <w:ind w:left="0"/>
        <w:rPr>
          <w:rFonts w:eastAsia="Times New Roman" w:cstheme="minorHAnsi"/>
          <w:color w:val="262626" w:themeColor="text1" w:themeTint="D9"/>
          <w:sz w:val="28"/>
          <w:szCs w:val="28"/>
          <w14:textFill>
            <w14:solidFill>
              <w14:schemeClr w14:val="tx1">
                <w14:lumMod w14:val="85000"/>
                <w14:lumOff w14:val="15000"/>
              </w14:schemeClr>
            </w14:solidFill>
          </w14:textFill>
        </w:rPr>
      </w:pPr>
      <w:r>
        <w:rPr>
          <w:rFonts w:eastAsia="Times New Roman" w:cstheme="minorHAnsi"/>
          <w:color w:val="262626" w:themeColor="text1" w:themeTint="D9"/>
          <w:sz w:val="28"/>
          <w:szCs w:val="28"/>
          <w14:textFill>
            <w14:solidFill>
              <w14:schemeClr w14:val="tx1">
                <w14:lumMod w14:val="85000"/>
                <w14:lumOff w14:val="15000"/>
              </w14:schemeClr>
            </w14:solidFill>
          </w14:textFill>
        </w:rPr>
        <w:t>Duplication of test steps</w:t>
      </w:r>
    </w:p>
    <w:p>
      <w:pPr>
        <w:numPr>
          <w:ilvl w:val="0"/>
          <w:numId w:val="2"/>
        </w:numPr>
        <w:shd w:val="clear" w:color="auto" w:fill="FFFFFF"/>
        <w:spacing w:after="0" w:line="240" w:lineRule="auto"/>
        <w:ind w:left="0"/>
        <w:rPr>
          <w:rFonts w:eastAsia="Times New Roman" w:cstheme="minorHAnsi"/>
          <w:color w:val="262626" w:themeColor="text1" w:themeTint="D9"/>
          <w:sz w:val="28"/>
          <w:szCs w:val="28"/>
          <w14:textFill>
            <w14:solidFill>
              <w14:schemeClr w14:val="tx1">
                <w14:lumMod w14:val="85000"/>
                <w14:lumOff w14:val="15000"/>
              </w14:schemeClr>
            </w14:solidFill>
          </w14:textFill>
        </w:rPr>
      </w:pPr>
      <w:r>
        <w:rPr>
          <w:rFonts w:eastAsia="Times New Roman" w:cstheme="minorHAnsi"/>
          <w:color w:val="262626" w:themeColor="text1" w:themeTint="D9"/>
          <w:sz w:val="28"/>
          <w:szCs w:val="28"/>
          <w14:textFill>
            <w14:solidFill>
              <w14:schemeClr w14:val="tx1">
                <w14:lumMod w14:val="85000"/>
                <w14:lumOff w14:val="15000"/>
              </w14:schemeClr>
            </w14:solidFill>
          </w14:textFill>
        </w:rPr>
        <w:t>Availability of multiple sets of data and Snapshot of AFC</w:t>
      </w:r>
    </w:p>
    <w:p>
      <w:pPr>
        <w:shd w:val="clear" w:color="auto" w:fill="FFFFFF"/>
        <w:spacing w:after="0" w:line="240" w:lineRule="auto"/>
        <w:rPr>
          <w:rFonts w:eastAsia="Times New Roman" w:cstheme="minorHAnsi"/>
          <w:color w:val="000000" w:themeColor="text1"/>
          <w:sz w:val="28"/>
          <w:szCs w:val="28"/>
          <w14:textFill>
            <w14:solidFill>
              <w14:schemeClr w14:val="tx1"/>
            </w14:solidFill>
          </w14:textFill>
        </w:rPr>
      </w:pPr>
    </w:p>
    <w:p>
      <w:pPr>
        <w:shd w:val="clear" w:color="auto" w:fill="FFFFFF"/>
        <w:spacing w:after="0" w:line="240" w:lineRule="auto"/>
        <w:rPr>
          <w:rFonts w:eastAsia="Times New Roman" w:cstheme="minorHAnsi"/>
          <w:color w:val="000000" w:themeColor="text1"/>
          <w:sz w:val="28"/>
          <w:szCs w:val="28"/>
          <w14:textFill>
            <w14:solidFill>
              <w14:schemeClr w14:val="tx1"/>
            </w14:solidFill>
          </w14:textFill>
        </w:rPr>
      </w:pPr>
      <w:r>
        <w:rPr>
          <w:rFonts w:eastAsia="Times New Roman" w:cstheme="minorHAnsi"/>
          <w:b/>
          <w:color w:val="000000" w:themeColor="text1"/>
          <w:sz w:val="32"/>
          <w:szCs w:val="32"/>
          <w14:textFill>
            <w14:solidFill>
              <w14:schemeClr w14:val="tx1"/>
            </w14:solidFill>
          </w14:textFill>
        </w:rPr>
        <w:t>Benefits of Automation Feasibility Checklist:</w:t>
      </w:r>
    </w:p>
    <w:p>
      <w:pPr>
        <w:numPr>
          <w:ilvl w:val="0"/>
          <w:numId w:val="3"/>
        </w:numPr>
        <w:shd w:val="clear" w:color="auto" w:fill="FFFFFF"/>
        <w:spacing w:after="0" w:line="240" w:lineRule="auto"/>
        <w:ind w:left="0"/>
        <w:rPr>
          <w:rFonts w:eastAsia="Times New Roman" w:cstheme="minorHAnsi"/>
          <w:color w:val="262626" w:themeColor="text1" w:themeTint="D9"/>
          <w:sz w:val="28"/>
          <w:szCs w:val="28"/>
          <w14:textFill>
            <w14:solidFill>
              <w14:schemeClr w14:val="tx1">
                <w14:lumMod w14:val="85000"/>
                <w14:lumOff w14:val="15000"/>
              </w14:schemeClr>
            </w14:solidFill>
          </w14:textFill>
        </w:rPr>
      </w:pPr>
      <w:r>
        <w:rPr>
          <w:rFonts w:eastAsia="Times New Roman" w:cstheme="minorHAnsi"/>
          <w:color w:val="262626" w:themeColor="text1" w:themeTint="D9"/>
          <w:sz w:val="28"/>
          <w:szCs w:val="28"/>
          <w14:textFill>
            <w14:solidFill>
              <w14:schemeClr w14:val="tx1">
                <w14:lumMod w14:val="85000"/>
                <w14:lumOff w14:val="15000"/>
              </w14:schemeClr>
            </w14:solidFill>
          </w14:textFill>
        </w:rPr>
        <w:t>Reduces the Manual execution effort.</w:t>
      </w:r>
    </w:p>
    <w:p>
      <w:pPr>
        <w:numPr>
          <w:ilvl w:val="0"/>
          <w:numId w:val="3"/>
        </w:numPr>
        <w:shd w:val="clear" w:color="auto" w:fill="FFFFFF"/>
        <w:spacing w:after="0" w:line="240" w:lineRule="auto"/>
        <w:ind w:left="0"/>
        <w:rPr>
          <w:rFonts w:eastAsia="Times New Roman" w:cstheme="minorHAnsi"/>
          <w:color w:val="262626" w:themeColor="text1" w:themeTint="D9"/>
          <w:sz w:val="28"/>
          <w:szCs w:val="28"/>
          <w14:textFill>
            <w14:solidFill>
              <w14:schemeClr w14:val="tx1">
                <w14:lumMod w14:val="85000"/>
                <w14:lumOff w14:val="15000"/>
              </w14:schemeClr>
            </w14:solidFill>
          </w14:textFill>
        </w:rPr>
      </w:pPr>
      <w:r>
        <w:rPr>
          <w:rFonts w:eastAsia="Times New Roman" w:cstheme="minorHAnsi"/>
          <w:color w:val="262626" w:themeColor="text1" w:themeTint="D9"/>
          <w:sz w:val="28"/>
          <w:szCs w:val="28"/>
          <w14:textFill>
            <w14:solidFill>
              <w14:schemeClr w14:val="tx1">
                <w14:lumMod w14:val="85000"/>
                <w14:lumOff w14:val="15000"/>
              </w14:schemeClr>
            </w14:solidFill>
          </w14:textFill>
        </w:rPr>
        <w:t>Improves Automation efficiency.</w:t>
      </w:r>
    </w:p>
    <w:p>
      <w:pPr>
        <w:numPr>
          <w:ilvl w:val="0"/>
          <w:numId w:val="3"/>
        </w:numPr>
        <w:shd w:val="clear" w:color="auto" w:fill="FFFFFF"/>
        <w:spacing w:after="0" w:line="240" w:lineRule="auto"/>
        <w:ind w:left="0"/>
        <w:rPr>
          <w:rFonts w:eastAsia="Times New Roman" w:cstheme="minorHAnsi"/>
          <w:color w:val="262626" w:themeColor="text1" w:themeTint="D9"/>
          <w:sz w:val="28"/>
          <w:szCs w:val="28"/>
          <w14:textFill>
            <w14:solidFill>
              <w14:schemeClr w14:val="tx1">
                <w14:lumMod w14:val="85000"/>
                <w14:lumOff w14:val="15000"/>
              </w14:schemeClr>
            </w14:solidFill>
          </w14:textFill>
        </w:rPr>
      </w:pPr>
      <w:r>
        <w:rPr>
          <w:rFonts w:eastAsia="Times New Roman" w:cstheme="minorHAnsi"/>
          <w:color w:val="262626" w:themeColor="text1" w:themeTint="D9"/>
          <w:sz w:val="28"/>
          <w:szCs w:val="28"/>
          <w14:textFill>
            <w14:solidFill>
              <w14:schemeClr w14:val="tx1">
                <w14:lumMod w14:val="85000"/>
                <w14:lumOff w14:val="15000"/>
              </w14:schemeClr>
            </w14:solidFill>
          </w14:textFill>
        </w:rPr>
        <w:t>Helps to derive effective Manual test cases.</w:t>
      </w:r>
    </w:p>
    <w:p>
      <w:pPr>
        <w:numPr>
          <w:ilvl w:val="0"/>
          <w:numId w:val="3"/>
        </w:numPr>
        <w:shd w:val="clear" w:color="auto" w:fill="FFFFFF"/>
        <w:spacing w:after="0" w:line="240" w:lineRule="auto"/>
        <w:ind w:left="0"/>
        <w:rPr>
          <w:rFonts w:eastAsia="Times New Roman" w:cstheme="minorHAnsi"/>
          <w:color w:val="262626" w:themeColor="text1" w:themeTint="D9"/>
          <w:sz w:val="28"/>
          <w:szCs w:val="28"/>
          <w14:textFill>
            <w14:solidFill>
              <w14:schemeClr w14:val="tx1">
                <w14:lumMod w14:val="85000"/>
                <w14:lumOff w14:val="15000"/>
              </w14:schemeClr>
            </w14:solidFill>
          </w14:textFill>
        </w:rPr>
      </w:pPr>
      <w:r>
        <w:rPr>
          <w:rFonts w:eastAsia="Times New Roman" w:cstheme="minorHAnsi"/>
          <w:color w:val="262626" w:themeColor="text1" w:themeTint="D9"/>
          <w:sz w:val="28"/>
          <w:szCs w:val="28"/>
          <w14:textFill>
            <w14:solidFill>
              <w14:schemeClr w14:val="tx1">
                <w14:lumMod w14:val="85000"/>
                <w14:lumOff w14:val="15000"/>
              </w14:schemeClr>
            </w14:solidFill>
          </w14:textFill>
        </w:rPr>
        <w:t>Control and avoid risks in Automation</w:t>
      </w:r>
    </w:p>
    <w:p>
      <w:pPr>
        <w:shd w:val="clear" w:color="auto" w:fill="FFFFFF"/>
        <w:spacing w:after="0" w:line="240" w:lineRule="auto"/>
        <w:rPr>
          <w:rFonts w:eastAsia="Times New Roman" w:cstheme="minorHAnsi"/>
          <w:color w:val="262626" w:themeColor="text1" w:themeTint="D9"/>
          <w:sz w:val="28"/>
          <w:szCs w:val="28"/>
          <w14:textFill>
            <w14:solidFill>
              <w14:schemeClr w14:val="tx1">
                <w14:lumMod w14:val="85000"/>
                <w14:lumOff w14:val="15000"/>
              </w14:schemeClr>
            </w14:solidFill>
          </w14:textFill>
        </w:rPr>
      </w:pPr>
    </w:p>
    <w:p>
      <w:pPr>
        <w:shd w:val="clear" w:color="auto" w:fill="FFFFFF"/>
        <w:spacing w:after="0" w:line="240" w:lineRule="auto"/>
        <w:rPr>
          <w:rFonts w:eastAsia="Times New Roman" w:cstheme="minorHAnsi"/>
          <w:color w:val="262626" w:themeColor="text1" w:themeTint="D9"/>
          <w:sz w:val="28"/>
          <w:szCs w:val="28"/>
          <w14:textFill>
            <w14:solidFill>
              <w14:schemeClr w14:val="tx1">
                <w14:lumMod w14:val="85000"/>
                <w14:lumOff w14:val="15000"/>
              </w14:schemeClr>
            </w14:solidFill>
          </w14:textFill>
        </w:rPr>
      </w:pPr>
    </w:p>
    <w:p>
      <w:pPr>
        <w:shd w:val="clear" w:color="auto" w:fill="FFFFFF"/>
        <w:spacing w:after="0" w:line="240" w:lineRule="auto"/>
        <w:rPr>
          <w:rFonts w:eastAsia="Times New Roman" w:cstheme="minorHAnsi"/>
          <w:color w:val="262626" w:themeColor="text1" w:themeTint="D9"/>
          <w:sz w:val="28"/>
          <w:szCs w:val="28"/>
          <w14:textFill>
            <w14:solidFill>
              <w14:schemeClr w14:val="tx1">
                <w14:lumMod w14:val="85000"/>
                <w14:lumOff w14:val="15000"/>
              </w14:schemeClr>
            </w14:solidFill>
          </w14:textFill>
        </w:rPr>
      </w:pPr>
    </w:p>
    <w:p>
      <w:pPr>
        <w:shd w:val="clear" w:color="auto" w:fill="FFFFFF"/>
        <w:spacing w:after="0" w:line="240" w:lineRule="auto"/>
        <w:rPr>
          <w:rFonts w:eastAsia="Times New Roman" w:cstheme="minorHAnsi"/>
          <w:color w:val="262626" w:themeColor="text1" w:themeTint="D9"/>
          <w:sz w:val="28"/>
          <w:szCs w:val="28"/>
          <w14:textFill>
            <w14:solidFill>
              <w14:schemeClr w14:val="tx1">
                <w14:lumMod w14:val="85000"/>
                <w14:lumOff w14:val="15000"/>
              </w14:schemeClr>
            </w14:solidFill>
          </w14:textFill>
        </w:rPr>
      </w:pPr>
    </w:p>
    <w:p>
      <w:pPr>
        <w:shd w:val="clear" w:color="auto" w:fill="FFFFFF"/>
        <w:spacing w:after="0" w:line="240" w:lineRule="auto"/>
        <w:rPr>
          <w:rFonts w:eastAsia="Times New Roman" w:cstheme="minorHAnsi"/>
          <w:color w:val="262626" w:themeColor="text1" w:themeTint="D9"/>
          <w:sz w:val="28"/>
          <w:szCs w:val="28"/>
          <w14:textFill>
            <w14:solidFill>
              <w14:schemeClr w14:val="tx1">
                <w14:lumMod w14:val="85000"/>
                <w14:lumOff w14:val="15000"/>
              </w14:schemeClr>
            </w14:solidFill>
          </w14:textFill>
        </w:rPr>
      </w:pPr>
    </w:p>
    <w:p>
      <w:pPr>
        <w:shd w:val="clear" w:color="auto" w:fill="FFFFFF"/>
        <w:spacing w:after="0" w:line="240" w:lineRule="auto"/>
        <w:rPr>
          <w:rFonts w:eastAsia="Times New Roman" w:cstheme="minorHAnsi"/>
          <w:color w:val="262626" w:themeColor="text1" w:themeTint="D9"/>
          <w:sz w:val="28"/>
          <w:szCs w:val="28"/>
          <w14:textFill>
            <w14:solidFill>
              <w14:schemeClr w14:val="tx1">
                <w14:lumMod w14:val="85000"/>
                <w14:lumOff w14:val="15000"/>
              </w14:schemeClr>
            </w14:solidFill>
          </w14:textFill>
        </w:rPr>
      </w:pPr>
    </w:p>
    <w:p>
      <w:pPr>
        <w:shd w:val="clear" w:color="auto" w:fill="FFFFFF"/>
        <w:spacing w:after="0" w:line="240" w:lineRule="auto"/>
        <w:rPr>
          <w:rFonts w:eastAsia="Times New Roman" w:cstheme="minorHAnsi"/>
          <w:color w:val="262626" w:themeColor="text1" w:themeTint="D9"/>
          <w:sz w:val="28"/>
          <w:szCs w:val="28"/>
          <w14:textFill>
            <w14:solidFill>
              <w14:schemeClr w14:val="tx1">
                <w14:lumMod w14:val="85000"/>
                <w14:lumOff w14:val="15000"/>
              </w14:schemeClr>
            </w14:solidFill>
          </w14:textFill>
        </w:rPr>
      </w:pPr>
    </w:p>
    <w:p>
      <w:pPr>
        <w:shd w:val="clear" w:color="auto" w:fill="FFFFFF"/>
        <w:spacing w:after="0" w:line="240" w:lineRule="auto"/>
        <w:rPr>
          <w:rFonts w:eastAsia="Times New Roman" w:cstheme="minorHAnsi"/>
          <w:b/>
          <w:color w:val="000000" w:themeColor="text1"/>
          <w:sz w:val="32"/>
          <w:szCs w:val="32"/>
          <w14:textFill>
            <w14:solidFill>
              <w14:schemeClr w14:val="tx1"/>
            </w14:solidFill>
          </w14:textFill>
        </w:rPr>
      </w:pPr>
      <w:r>
        <w:rPr>
          <w:rFonts w:eastAsia="Times New Roman" w:cstheme="minorHAnsi"/>
          <w:b/>
          <w:color w:val="000000" w:themeColor="text1"/>
          <w:sz w:val="32"/>
          <w:szCs w:val="32"/>
          <w14:textFill>
            <w14:solidFill>
              <w14:schemeClr w14:val="tx1"/>
            </w14:solidFill>
          </w14:textFill>
        </w:rPr>
        <w:t>AUTOMATION FEASIBILIY CHECKLIST MODEL:</w:t>
      </w:r>
    </w:p>
    <w:p>
      <w:pPr>
        <w:shd w:val="clear" w:color="auto" w:fill="FFFFFF"/>
        <w:spacing w:after="0" w:line="240" w:lineRule="auto"/>
        <w:rPr>
          <w:rFonts w:eastAsia="Times New Roman" w:cstheme="minorHAnsi"/>
          <w:color w:val="262626" w:themeColor="text1" w:themeTint="D9"/>
          <w:sz w:val="28"/>
          <w:szCs w:val="28"/>
          <w14:textFill>
            <w14:solidFill>
              <w14:schemeClr w14:val="tx1">
                <w14:lumMod w14:val="85000"/>
                <w14:lumOff w14:val="15000"/>
              </w14:schemeClr>
            </w14:solidFill>
          </w14:textFill>
        </w:rPr>
      </w:pPr>
    </w:p>
    <w:tbl>
      <w:tblPr>
        <w:tblStyle w:val="3"/>
        <w:tblW w:w="9561" w:type="dxa"/>
        <w:tblInd w:w="113" w:type="dxa"/>
        <w:tblLayout w:type="autofit"/>
        <w:tblCellMar>
          <w:top w:w="0" w:type="dxa"/>
          <w:left w:w="108" w:type="dxa"/>
          <w:bottom w:w="0" w:type="dxa"/>
          <w:right w:w="108" w:type="dxa"/>
        </w:tblCellMar>
      </w:tblPr>
      <w:tblGrid>
        <w:gridCol w:w="1141"/>
        <w:gridCol w:w="5804"/>
        <w:gridCol w:w="2616"/>
      </w:tblGrid>
      <w:tr>
        <w:trPr>
          <w:trHeight w:val="542" w:hRule="atLeast"/>
        </w:trPr>
        <w:tc>
          <w:tcPr>
            <w:tcW w:w="1141" w:type="dxa"/>
            <w:tcBorders>
              <w:top w:val="single" w:color="auto" w:sz="4" w:space="0"/>
              <w:left w:val="single" w:color="auto" w:sz="4" w:space="0"/>
              <w:bottom w:val="single" w:color="auto" w:sz="4" w:space="0"/>
              <w:right w:val="single" w:color="auto" w:sz="4" w:space="0"/>
            </w:tcBorders>
            <w:shd w:val="clear" w:color="000000" w:fill="FCE4D6"/>
            <w:vAlign w:val="center"/>
          </w:tcPr>
          <w:p>
            <w:pPr>
              <w:spacing w:after="0" w:line="240" w:lineRule="auto"/>
              <w:jc w:val="center"/>
              <w:rPr>
                <w:rFonts w:ascii="Calibri" w:hAnsi="Calibri" w:eastAsia="Times New Roman" w:cs="Calibri"/>
                <w:b/>
                <w:bCs/>
                <w:color w:val="000000"/>
                <w:lang w:val="en-IN" w:eastAsia="en-IN"/>
              </w:rPr>
            </w:pPr>
            <w:r>
              <w:rPr>
                <w:rFonts w:ascii="Calibri" w:hAnsi="Calibri" w:eastAsia="Times New Roman" w:cs="Calibri"/>
                <w:b/>
                <w:bCs/>
                <w:color w:val="000000"/>
                <w:lang w:val="en-IN" w:eastAsia="en-IN"/>
              </w:rPr>
              <w:t>S.NO</w:t>
            </w:r>
          </w:p>
        </w:tc>
        <w:tc>
          <w:tcPr>
            <w:tcW w:w="5804" w:type="dxa"/>
            <w:tcBorders>
              <w:top w:val="single" w:color="auto" w:sz="4" w:space="0"/>
              <w:left w:val="nil"/>
              <w:bottom w:val="single" w:color="auto" w:sz="4" w:space="0"/>
              <w:right w:val="single" w:color="auto" w:sz="4" w:space="0"/>
            </w:tcBorders>
            <w:shd w:val="clear" w:color="000000" w:fill="FCE4D6"/>
            <w:vAlign w:val="center"/>
          </w:tcPr>
          <w:p>
            <w:pPr>
              <w:spacing w:after="0" w:line="240" w:lineRule="auto"/>
              <w:jc w:val="center"/>
              <w:rPr>
                <w:rFonts w:ascii="Calibri" w:hAnsi="Calibri" w:eastAsia="Times New Roman" w:cs="Calibri"/>
                <w:b/>
                <w:bCs/>
                <w:color w:val="000000"/>
                <w:lang w:val="en-IN" w:eastAsia="en-IN"/>
              </w:rPr>
            </w:pPr>
            <w:r>
              <w:rPr>
                <w:rFonts w:ascii="Calibri" w:hAnsi="Calibri" w:eastAsia="Times New Roman" w:cs="Calibri"/>
                <w:b/>
                <w:bCs/>
                <w:color w:val="000000"/>
                <w:lang w:val="en-IN" w:eastAsia="en-IN"/>
              </w:rPr>
              <w:t>READINESS CHECK</w:t>
            </w:r>
          </w:p>
        </w:tc>
        <w:tc>
          <w:tcPr>
            <w:tcW w:w="2616" w:type="dxa"/>
            <w:tcBorders>
              <w:top w:val="single" w:color="auto" w:sz="4" w:space="0"/>
              <w:left w:val="nil"/>
              <w:bottom w:val="single" w:color="auto" w:sz="4" w:space="0"/>
              <w:right w:val="single" w:color="auto" w:sz="4" w:space="0"/>
            </w:tcBorders>
            <w:shd w:val="clear" w:color="000000" w:fill="FCE4D6"/>
            <w:vAlign w:val="center"/>
          </w:tcPr>
          <w:p>
            <w:pPr>
              <w:spacing w:after="0" w:line="240" w:lineRule="auto"/>
              <w:jc w:val="center"/>
              <w:rPr>
                <w:rFonts w:ascii="Calibri" w:hAnsi="Calibri" w:eastAsia="Times New Roman" w:cs="Calibri"/>
                <w:b/>
                <w:bCs/>
                <w:color w:val="000000"/>
                <w:lang w:val="en-IN" w:eastAsia="en-IN"/>
              </w:rPr>
            </w:pPr>
            <w:r>
              <w:rPr>
                <w:rFonts w:ascii="Calibri" w:hAnsi="Calibri" w:eastAsia="Times New Roman" w:cs="Calibri"/>
                <w:b/>
                <w:bCs/>
                <w:color w:val="000000"/>
                <w:lang w:val="en-IN" w:eastAsia="en-IN"/>
              </w:rPr>
              <w:t>(YES/NO)</w:t>
            </w:r>
          </w:p>
        </w:tc>
      </w:tr>
      <w:tr>
        <w:tblPrEx>
          <w:tblCellMar>
            <w:top w:w="0" w:type="dxa"/>
            <w:left w:w="108" w:type="dxa"/>
            <w:bottom w:w="0" w:type="dxa"/>
            <w:right w:w="108" w:type="dxa"/>
          </w:tblCellMar>
        </w:tblPrEx>
        <w:trPr>
          <w:trHeight w:val="542" w:hRule="atLeast"/>
        </w:trPr>
        <w:tc>
          <w:tcPr>
            <w:tcW w:w="1141"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1</w:t>
            </w:r>
          </w:p>
        </w:tc>
        <w:tc>
          <w:tcPr>
            <w:tcW w:w="580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Product Stable?</w:t>
            </w:r>
          </w:p>
        </w:tc>
        <w:tc>
          <w:tcPr>
            <w:tcW w:w="261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Yes</w:t>
            </w:r>
          </w:p>
        </w:tc>
      </w:tr>
      <w:tr>
        <w:tblPrEx>
          <w:tblCellMar>
            <w:top w:w="0" w:type="dxa"/>
            <w:left w:w="108" w:type="dxa"/>
            <w:bottom w:w="0" w:type="dxa"/>
            <w:right w:w="108" w:type="dxa"/>
          </w:tblCellMar>
        </w:tblPrEx>
        <w:trPr>
          <w:trHeight w:val="554" w:hRule="atLeast"/>
        </w:trPr>
        <w:tc>
          <w:tcPr>
            <w:tcW w:w="1141"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2</w:t>
            </w:r>
          </w:p>
        </w:tc>
        <w:tc>
          <w:tcPr>
            <w:tcW w:w="580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Any Planned enhancement in near future?</w:t>
            </w:r>
          </w:p>
        </w:tc>
        <w:tc>
          <w:tcPr>
            <w:tcW w:w="261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No</w:t>
            </w:r>
          </w:p>
        </w:tc>
      </w:tr>
      <w:tr>
        <w:tblPrEx>
          <w:tblCellMar>
            <w:top w:w="0" w:type="dxa"/>
            <w:left w:w="108" w:type="dxa"/>
            <w:bottom w:w="0" w:type="dxa"/>
            <w:right w:w="108" w:type="dxa"/>
          </w:tblCellMar>
        </w:tblPrEx>
        <w:trPr>
          <w:trHeight w:val="651" w:hRule="atLeast"/>
        </w:trPr>
        <w:tc>
          <w:tcPr>
            <w:tcW w:w="1141"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3</w:t>
            </w:r>
          </w:p>
        </w:tc>
        <w:tc>
          <w:tcPr>
            <w:tcW w:w="580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Won't any bug fixes impact major functionalities?</w:t>
            </w:r>
          </w:p>
        </w:tc>
        <w:tc>
          <w:tcPr>
            <w:tcW w:w="261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No</w:t>
            </w:r>
          </w:p>
        </w:tc>
      </w:tr>
      <w:tr>
        <w:tblPrEx>
          <w:tblCellMar>
            <w:top w:w="0" w:type="dxa"/>
            <w:left w:w="108" w:type="dxa"/>
            <w:bottom w:w="0" w:type="dxa"/>
            <w:right w:w="108" w:type="dxa"/>
          </w:tblCellMar>
        </w:tblPrEx>
        <w:trPr>
          <w:trHeight w:val="618" w:hRule="atLeast"/>
        </w:trPr>
        <w:tc>
          <w:tcPr>
            <w:tcW w:w="1141"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4</w:t>
            </w:r>
          </w:p>
        </w:tc>
        <w:tc>
          <w:tcPr>
            <w:tcW w:w="580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Are the test condition and precondition detailed?</w:t>
            </w:r>
          </w:p>
        </w:tc>
        <w:tc>
          <w:tcPr>
            <w:tcW w:w="261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Yes</w:t>
            </w:r>
          </w:p>
        </w:tc>
      </w:tr>
      <w:tr>
        <w:tblPrEx>
          <w:tblCellMar>
            <w:top w:w="0" w:type="dxa"/>
            <w:left w:w="108" w:type="dxa"/>
            <w:bottom w:w="0" w:type="dxa"/>
            <w:right w:w="108" w:type="dxa"/>
          </w:tblCellMar>
        </w:tblPrEx>
        <w:trPr>
          <w:trHeight w:val="552" w:hRule="atLeast"/>
        </w:trPr>
        <w:tc>
          <w:tcPr>
            <w:tcW w:w="1141"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5</w:t>
            </w:r>
          </w:p>
        </w:tc>
        <w:tc>
          <w:tcPr>
            <w:tcW w:w="580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Test case and test data analysis done?</w:t>
            </w:r>
          </w:p>
        </w:tc>
        <w:tc>
          <w:tcPr>
            <w:tcW w:w="261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Yes</w:t>
            </w:r>
          </w:p>
        </w:tc>
      </w:tr>
    </w:tbl>
    <w:p>
      <w:pPr>
        <w:shd w:val="clear" w:color="auto" w:fill="FFFFFF"/>
        <w:spacing w:after="0" w:line="240" w:lineRule="auto"/>
        <w:rPr>
          <w:rFonts w:eastAsia="Times New Roman" w:cstheme="minorHAnsi"/>
          <w:color w:val="262626" w:themeColor="text1" w:themeTint="D9"/>
          <w:sz w:val="28"/>
          <w:szCs w:val="28"/>
          <w14:textFill>
            <w14:solidFill>
              <w14:schemeClr w14:val="tx1">
                <w14:lumMod w14:val="85000"/>
                <w14:lumOff w14:val="15000"/>
              </w14:schemeClr>
            </w14:solidFill>
          </w14:textFill>
        </w:rPr>
      </w:pPr>
    </w:p>
    <w:p>
      <w:pPr>
        <w:shd w:val="clear" w:color="auto" w:fill="FFFFFF"/>
        <w:spacing w:after="0" w:line="240" w:lineRule="auto"/>
        <w:rPr>
          <w:rFonts w:eastAsia="Times New Roman" w:cstheme="minorHAnsi"/>
          <w:color w:val="262626" w:themeColor="text1" w:themeTint="D9"/>
          <w:sz w:val="28"/>
          <w:szCs w:val="28"/>
          <w14:textFill>
            <w14:solidFill>
              <w14:schemeClr w14:val="tx1">
                <w14:lumMod w14:val="85000"/>
                <w14:lumOff w14:val="15000"/>
              </w14:schemeClr>
            </w14:solidFill>
          </w14:textFill>
        </w:rPr>
      </w:pPr>
    </w:p>
    <w:p>
      <w:pPr>
        <w:shd w:val="clear" w:color="auto" w:fill="FFFFFF"/>
        <w:spacing w:after="0" w:line="240" w:lineRule="auto"/>
        <w:rPr>
          <w:rFonts w:eastAsia="Times New Roman" w:cstheme="minorHAnsi"/>
          <w:color w:val="262626" w:themeColor="text1" w:themeTint="D9"/>
          <w:sz w:val="28"/>
          <w:szCs w:val="28"/>
          <w14:textFill>
            <w14:solidFill>
              <w14:schemeClr w14:val="tx1">
                <w14:lumMod w14:val="85000"/>
                <w14:lumOff w14:val="15000"/>
              </w14:schemeClr>
            </w14:solidFill>
          </w14:textFill>
        </w:rPr>
      </w:pPr>
    </w:p>
    <w:p>
      <w:pPr>
        <w:shd w:val="clear" w:color="auto" w:fill="FFFFFF"/>
        <w:spacing w:after="0" w:line="240" w:lineRule="auto"/>
        <w:rPr>
          <w:rFonts w:eastAsia="Times New Roman" w:cstheme="minorHAnsi"/>
          <w:color w:val="262626" w:themeColor="text1" w:themeTint="D9"/>
          <w:sz w:val="28"/>
          <w:szCs w:val="28"/>
          <w14:textFill>
            <w14:solidFill>
              <w14:schemeClr w14:val="tx1">
                <w14:lumMod w14:val="85000"/>
                <w14:lumOff w14:val="15000"/>
              </w14:schemeClr>
            </w14:solidFill>
          </w14:textFill>
        </w:rPr>
      </w:pPr>
    </w:p>
    <w:p>
      <w:pPr>
        <w:shd w:val="clear" w:color="auto" w:fill="FFFFFF"/>
        <w:spacing w:after="0" w:line="240" w:lineRule="auto"/>
        <w:rPr>
          <w:rFonts w:eastAsia="Times New Roman" w:cstheme="minorHAnsi"/>
          <w:color w:val="262626" w:themeColor="text1" w:themeTint="D9"/>
          <w:sz w:val="28"/>
          <w:szCs w:val="28"/>
          <w14:textFill>
            <w14:solidFill>
              <w14:schemeClr w14:val="tx1">
                <w14:lumMod w14:val="85000"/>
                <w14:lumOff w14:val="15000"/>
              </w14:schemeClr>
            </w14:solidFill>
          </w14:textFill>
        </w:rPr>
      </w:pPr>
    </w:p>
    <w:p>
      <w:pPr>
        <w:shd w:val="clear" w:color="auto" w:fill="FFFFFF"/>
        <w:spacing w:after="0" w:line="240" w:lineRule="auto"/>
        <w:rPr>
          <w:rFonts w:eastAsia="Times New Roman" w:cstheme="minorHAnsi"/>
          <w:b/>
          <w:color w:val="000000" w:themeColor="text1"/>
          <w:sz w:val="32"/>
          <w:szCs w:val="32"/>
          <w14:textFill>
            <w14:solidFill>
              <w14:schemeClr w14:val="tx1"/>
            </w14:solidFill>
          </w14:textFill>
        </w:rPr>
      </w:pPr>
      <w:r>
        <w:rPr>
          <w:rFonts w:eastAsia="Times New Roman" w:cstheme="minorHAnsi"/>
          <w:b/>
          <w:color w:val="000000" w:themeColor="text1"/>
          <w:sz w:val="32"/>
          <w:szCs w:val="32"/>
          <w14:textFill>
            <w14:solidFill>
              <w14:schemeClr w14:val="tx1"/>
            </w14:solidFill>
          </w14:textFill>
        </w:rPr>
        <w:t>AUTOMATION FEASEBILITY FOR REQUIREMENT – 1:</w:t>
      </w:r>
    </w:p>
    <w:tbl>
      <w:tblPr>
        <w:tblStyle w:val="3"/>
        <w:tblW w:w="9482" w:type="dxa"/>
        <w:tblInd w:w="113" w:type="dxa"/>
        <w:tblLayout w:type="autofit"/>
        <w:tblCellMar>
          <w:top w:w="0" w:type="dxa"/>
          <w:left w:w="108" w:type="dxa"/>
          <w:bottom w:w="0" w:type="dxa"/>
          <w:right w:w="108" w:type="dxa"/>
        </w:tblCellMar>
      </w:tblPr>
      <w:tblGrid>
        <w:gridCol w:w="1181"/>
        <w:gridCol w:w="3180"/>
        <w:gridCol w:w="1757"/>
        <w:gridCol w:w="1776"/>
        <w:gridCol w:w="1588"/>
      </w:tblGrid>
      <w:tr>
        <w:tblPrEx>
          <w:tblCellMar>
            <w:top w:w="0" w:type="dxa"/>
            <w:left w:w="108" w:type="dxa"/>
            <w:bottom w:w="0" w:type="dxa"/>
            <w:right w:w="108" w:type="dxa"/>
          </w:tblCellMar>
        </w:tblPrEx>
        <w:trPr>
          <w:trHeight w:val="1379" w:hRule="atLeast"/>
        </w:trPr>
        <w:tc>
          <w:tcPr>
            <w:tcW w:w="1181" w:type="dxa"/>
            <w:tcBorders>
              <w:top w:val="single" w:color="auto" w:sz="4" w:space="0"/>
              <w:left w:val="single" w:color="auto" w:sz="4" w:space="0"/>
              <w:bottom w:val="single" w:color="auto" w:sz="4" w:space="0"/>
              <w:right w:val="single" w:color="auto" w:sz="4" w:space="0"/>
            </w:tcBorders>
            <w:shd w:val="clear" w:color="000000" w:fill="FCE4D6"/>
            <w:vAlign w:val="center"/>
          </w:tcPr>
          <w:p>
            <w:pPr>
              <w:spacing w:after="0" w:line="240" w:lineRule="auto"/>
              <w:jc w:val="center"/>
              <w:rPr>
                <w:rFonts w:ascii="Calibri" w:hAnsi="Calibri" w:eastAsia="Times New Roman" w:cs="Calibri"/>
                <w:b/>
                <w:bCs/>
                <w:color w:val="000000"/>
                <w:lang w:val="en-IN" w:eastAsia="en-IN"/>
              </w:rPr>
            </w:pPr>
            <w:r>
              <w:rPr>
                <w:rFonts w:ascii="Calibri" w:hAnsi="Calibri" w:eastAsia="Times New Roman" w:cs="Calibri"/>
                <w:b/>
                <w:bCs/>
                <w:color w:val="000000"/>
                <w:lang w:val="en-IN" w:eastAsia="en-IN"/>
              </w:rPr>
              <w:t>S.NO</w:t>
            </w:r>
          </w:p>
        </w:tc>
        <w:tc>
          <w:tcPr>
            <w:tcW w:w="3180" w:type="dxa"/>
            <w:tcBorders>
              <w:top w:val="single" w:color="auto" w:sz="4" w:space="0"/>
              <w:left w:val="nil"/>
              <w:bottom w:val="single" w:color="auto" w:sz="4" w:space="0"/>
              <w:right w:val="single" w:color="auto" w:sz="4" w:space="0"/>
            </w:tcBorders>
            <w:shd w:val="clear" w:color="000000" w:fill="FCE4D6"/>
            <w:vAlign w:val="center"/>
          </w:tcPr>
          <w:p>
            <w:pPr>
              <w:spacing w:after="0" w:line="240" w:lineRule="auto"/>
              <w:jc w:val="center"/>
              <w:rPr>
                <w:rFonts w:ascii="Calibri" w:hAnsi="Calibri" w:eastAsia="Times New Roman" w:cs="Calibri"/>
                <w:b/>
                <w:bCs/>
                <w:color w:val="000000"/>
                <w:lang w:val="en-IN" w:eastAsia="en-IN"/>
              </w:rPr>
            </w:pPr>
            <w:r>
              <w:rPr>
                <w:rFonts w:ascii="Calibri" w:hAnsi="Calibri" w:eastAsia="Times New Roman" w:cs="Calibri"/>
                <w:b/>
                <w:bCs/>
                <w:color w:val="000000"/>
                <w:lang w:val="en-IN" w:eastAsia="en-IN"/>
              </w:rPr>
              <w:t>FUNCTIONALITY NAME</w:t>
            </w:r>
          </w:p>
        </w:tc>
        <w:tc>
          <w:tcPr>
            <w:tcW w:w="1757" w:type="dxa"/>
            <w:tcBorders>
              <w:top w:val="single" w:color="auto" w:sz="4" w:space="0"/>
              <w:left w:val="nil"/>
              <w:bottom w:val="single" w:color="auto" w:sz="4" w:space="0"/>
              <w:right w:val="single" w:color="auto" w:sz="4" w:space="0"/>
            </w:tcBorders>
            <w:shd w:val="clear" w:color="000000" w:fill="FCE4D6"/>
            <w:vAlign w:val="center"/>
          </w:tcPr>
          <w:p>
            <w:pPr>
              <w:spacing w:after="0" w:line="240" w:lineRule="auto"/>
              <w:jc w:val="center"/>
              <w:rPr>
                <w:rFonts w:ascii="Calibri" w:hAnsi="Calibri" w:eastAsia="Times New Roman" w:cs="Calibri"/>
                <w:b/>
                <w:bCs/>
                <w:color w:val="000000"/>
                <w:lang w:val="en-IN" w:eastAsia="en-IN"/>
              </w:rPr>
            </w:pPr>
            <w:r>
              <w:rPr>
                <w:rFonts w:ascii="Calibri" w:hAnsi="Calibri" w:eastAsia="Times New Roman" w:cs="Calibri"/>
                <w:b/>
                <w:bCs/>
                <w:color w:val="000000"/>
                <w:lang w:val="en-IN" w:eastAsia="en-IN"/>
              </w:rPr>
              <w:t>TEST CASE FOR PARTICULAR FUNCTIONALITY</w:t>
            </w:r>
          </w:p>
        </w:tc>
        <w:tc>
          <w:tcPr>
            <w:tcW w:w="1776" w:type="dxa"/>
            <w:tcBorders>
              <w:top w:val="single" w:color="auto" w:sz="4" w:space="0"/>
              <w:left w:val="nil"/>
              <w:bottom w:val="single" w:color="auto" w:sz="4" w:space="0"/>
              <w:right w:val="single" w:color="auto" w:sz="4" w:space="0"/>
            </w:tcBorders>
            <w:shd w:val="clear" w:color="000000" w:fill="FCE4D6"/>
            <w:vAlign w:val="center"/>
          </w:tcPr>
          <w:p>
            <w:pPr>
              <w:spacing w:after="0" w:line="240" w:lineRule="auto"/>
              <w:jc w:val="center"/>
              <w:rPr>
                <w:rFonts w:ascii="Calibri" w:hAnsi="Calibri" w:eastAsia="Times New Roman" w:cs="Calibri"/>
                <w:b/>
                <w:bCs/>
                <w:color w:val="000000"/>
                <w:lang w:val="en-IN" w:eastAsia="en-IN"/>
              </w:rPr>
            </w:pPr>
            <w:r>
              <w:rPr>
                <w:rFonts w:ascii="Calibri" w:hAnsi="Calibri" w:eastAsia="Times New Roman" w:cs="Calibri"/>
                <w:b/>
                <w:bCs/>
                <w:color w:val="000000"/>
                <w:lang w:val="en-IN" w:eastAsia="en-IN"/>
              </w:rPr>
              <w:t>TEST ENVIRONEMENT AVAILABLE FOR AUTOMATION (YES/NO)</w:t>
            </w:r>
          </w:p>
        </w:tc>
        <w:tc>
          <w:tcPr>
            <w:tcW w:w="1588" w:type="dxa"/>
            <w:tcBorders>
              <w:top w:val="single" w:color="auto" w:sz="4" w:space="0"/>
              <w:left w:val="nil"/>
              <w:bottom w:val="single" w:color="auto" w:sz="4" w:space="0"/>
              <w:right w:val="single" w:color="auto" w:sz="4" w:space="0"/>
            </w:tcBorders>
            <w:shd w:val="clear" w:color="000000" w:fill="FCE4D6"/>
            <w:vAlign w:val="center"/>
          </w:tcPr>
          <w:p>
            <w:pPr>
              <w:spacing w:after="0" w:line="240" w:lineRule="auto"/>
              <w:jc w:val="center"/>
              <w:rPr>
                <w:rFonts w:ascii="Calibri" w:hAnsi="Calibri" w:eastAsia="Times New Roman" w:cs="Calibri"/>
                <w:b/>
                <w:bCs/>
                <w:color w:val="000000"/>
                <w:lang w:val="en-IN" w:eastAsia="en-IN"/>
              </w:rPr>
            </w:pPr>
            <w:r>
              <w:rPr>
                <w:rFonts w:ascii="Calibri" w:hAnsi="Calibri" w:eastAsia="Times New Roman" w:cs="Calibri"/>
                <w:b/>
                <w:bCs/>
                <w:color w:val="000000"/>
                <w:lang w:val="en-IN" w:eastAsia="en-IN"/>
              </w:rPr>
              <w:t>POSSIBILITY FOR AUTOMATION   (YES/NO)</w:t>
            </w:r>
          </w:p>
        </w:tc>
      </w:tr>
      <w:tr>
        <w:tblPrEx>
          <w:tblCellMar>
            <w:top w:w="0" w:type="dxa"/>
            <w:left w:w="108" w:type="dxa"/>
            <w:bottom w:w="0" w:type="dxa"/>
            <w:right w:w="108" w:type="dxa"/>
          </w:tblCellMar>
        </w:tblPrEx>
        <w:trPr>
          <w:trHeight w:val="690" w:hRule="atLeast"/>
        </w:trPr>
        <w:tc>
          <w:tcPr>
            <w:tcW w:w="1181"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1</w:t>
            </w:r>
          </w:p>
        </w:tc>
        <w:tc>
          <w:tcPr>
            <w:tcW w:w="3180"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lang w:val="en-IN" w:eastAsia="en-IN"/>
              </w:rPr>
            </w:pPr>
            <w:r>
              <w:rPr>
                <w:rFonts w:ascii="Calibri" w:hAnsi="Calibri" w:eastAsia="Times New Roman" w:cs="Calibri"/>
                <w:color w:val="000000"/>
                <w:lang w:val="en-IN" w:eastAsia="en-IN"/>
              </w:rPr>
              <w:t>Accessing the web URL (https://zigwheels.com/)</w:t>
            </w:r>
          </w:p>
        </w:tc>
        <w:tc>
          <w:tcPr>
            <w:tcW w:w="1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1</w:t>
            </w:r>
          </w:p>
        </w:tc>
        <w:tc>
          <w:tcPr>
            <w:tcW w:w="177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YES</w:t>
            </w:r>
          </w:p>
        </w:tc>
        <w:tc>
          <w:tcPr>
            <w:tcW w:w="158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YES</w:t>
            </w:r>
          </w:p>
        </w:tc>
      </w:tr>
      <w:tr>
        <w:tblPrEx>
          <w:tblCellMar>
            <w:top w:w="0" w:type="dxa"/>
            <w:left w:w="108" w:type="dxa"/>
            <w:bottom w:w="0" w:type="dxa"/>
            <w:right w:w="108" w:type="dxa"/>
          </w:tblCellMar>
        </w:tblPrEx>
        <w:trPr>
          <w:trHeight w:val="558" w:hRule="atLeast"/>
        </w:trPr>
        <w:tc>
          <w:tcPr>
            <w:tcW w:w="1181"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2</w:t>
            </w:r>
          </w:p>
        </w:tc>
        <w:tc>
          <w:tcPr>
            <w:tcW w:w="3180"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lang w:val="en-IN" w:eastAsia="en-IN"/>
              </w:rPr>
            </w:pPr>
            <w:r>
              <w:rPr>
                <w:rFonts w:ascii="Calibri" w:hAnsi="Calibri" w:eastAsia="Times New Roman" w:cs="Calibri"/>
                <w:color w:val="000000"/>
                <w:lang w:val="en-IN" w:eastAsia="en-IN"/>
              </w:rPr>
              <w:t xml:space="preserve">Hover  to “New Bikes” </w:t>
            </w:r>
          </w:p>
        </w:tc>
        <w:tc>
          <w:tcPr>
            <w:tcW w:w="1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1</w:t>
            </w:r>
          </w:p>
        </w:tc>
        <w:tc>
          <w:tcPr>
            <w:tcW w:w="177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YES</w:t>
            </w:r>
          </w:p>
        </w:tc>
        <w:tc>
          <w:tcPr>
            <w:tcW w:w="158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YES</w:t>
            </w:r>
          </w:p>
        </w:tc>
      </w:tr>
      <w:tr>
        <w:tblPrEx>
          <w:tblCellMar>
            <w:top w:w="0" w:type="dxa"/>
            <w:left w:w="108" w:type="dxa"/>
            <w:bottom w:w="0" w:type="dxa"/>
            <w:right w:w="108" w:type="dxa"/>
          </w:tblCellMar>
        </w:tblPrEx>
        <w:trPr>
          <w:trHeight w:val="566" w:hRule="atLeast"/>
        </w:trPr>
        <w:tc>
          <w:tcPr>
            <w:tcW w:w="1181"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3</w:t>
            </w:r>
          </w:p>
        </w:tc>
        <w:tc>
          <w:tcPr>
            <w:tcW w:w="3180"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lang w:val="en-IN" w:eastAsia="en-IN"/>
              </w:rPr>
            </w:pPr>
            <w:r>
              <w:rPr>
                <w:rFonts w:ascii="Calibri" w:hAnsi="Calibri" w:eastAsia="Times New Roman" w:cs="Calibri"/>
                <w:color w:val="000000"/>
                <w:lang w:val="en-IN" w:eastAsia="en-IN"/>
              </w:rPr>
              <w:t>Select  “Upcoming Bikes”  from the list</w:t>
            </w:r>
          </w:p>
        </w:tc>
        <w:tc>
          <w:tcPr>
            <w:tcW w:w="1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1</w:t>
            </w:r>
          </w:p>
        </w:tc>
        <w:tc>
          <w:tcPr>
            <w:tcW w:w="177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YES</w:t>
            </w:r>
          </w:p>
        </w:tc>
        <w:tc>
          <w:tcPr>
            <w:tcW w:w="158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YES</w:t>
            </w:r>
          </w:p>
        </w:tc>
      </w:tr>
      <w:tr>
        <w:tblPrEx>
          <w:tblCellMar>
            <w:top w:w="0" w:type="dxa"/>
            <w:left w:w="108" w:type="dxa"/>
            <w:bottom w:w="0" w:type="dxa"/>
            <w:right w:w="108" w:type="dxa"/>
          </w:tblCellMar>
        </w:tblPrEx>
        <w:trPr>
          <w:trHeight w:val="782" w:hRule="atLeast"/>
        </w:trPr>
        <w:tc>
          <w:tcPr>
            <w:tcW w:w="1181"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4</w:t>
            </w:r>
          </w:p>
        </w:tc>
        <w:tc>
          <w:tcPr>
            <w:tcW w:w="3180"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lang w:val="en-IN" w:eastAsia="en-IN"/>
              </w:rPr>
            </w:pPr>
            <w:r>
              <w:rPr>
                <w:rFonts w:ascii="Calibri" w:hAnsi="Calibri" w:eastAsia="Times New Roman" w:cs="Calibri"/>
                <w:color w:val="000000"/>
                <w:lang w:val="en-IN" w:eastAsia="en-IN"/>
              </w:rPr>
              <w:t>Select “Honda” brand</w:t>
            </w:r>
          </w:p>
        </w:tc>
        <w:tc>
          <w:tcPr>
            <w:tcW w:w="1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1</w:t>
            </w:r>
          </w:p>
        </w:tc>
        <w:tc>
          <w:tcPr>
            <w:tcW w:w="177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YES</w:t>
            </w:r>
          </w:p>
        </w:tc>
        <w:tc>
          <w:tcPr>
            <w:tcW w:w="158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YES</w:t>
            </w:r>
          </w:p>
        </w:tc>
      </w:tr>
      <w:tr>
        <w:tblPrEx>
          <w:tblCellMar>
            <w:top w:w="0" w:type="dxa"/>
            <w:left w:w="108" w:type="dxa"/>
            <w:bottom w:w="0" w:type="dxa"/>
            <w:right w:w="108" w:type="dxa"/>
          </w:tblCellMar>
        </w:tblPrEx>
        <w:trPr>
          <w:trHeight w:val="614" w:hRule="atLeast"/>
        </w:trPr>
        <w:tc>
          <w:tcPr>
            <w:tcW w:w="1181"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5</w:t>
            </w:r>
          </w:p>
        </w:tc>
        <w:tc>
          <w:tcPr>
            <w:tcW w:w="3180"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lang w:val="en-IN" w:eastAsia="en-IN"/>
              </w:rPr>
            </w:pPr>
            <w:r>
              <w:rPr>
                <w:rFonts w:ascii="Calibri" w:hAnsi="Calibri" w:eastAsia="Times New Roman" w:cs="Calibri"/>
                <w:color w:val="000000"/>
                <w:lang w:val="en-IN" w:eastAsia="en-IN"/>
              </w:rPr>
              <w:t>Click  “view more”</w:t>
            </w:r>
          </w:p>
        </w:tc>
        <w:tc>
          <w:tcPr>
            <w:tcW w:w="1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1</w:t>
            </w:r>
          </w:p>
        </w:tc>
        <w:tc>
          <w:tcPr>
            <w:tcW w:w="177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YES</w:t>
            </w:r>
          </w:p>
        </w:tc>
        <w:tc>
          <w:tcPr>
            <w:tcW w:w="158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YES</w:t>
            </w:r>
          </w:p>
        </w:tc>
      </w:tr>
      <w:tr>
        <w:tblPrEx>
          <w:tblCellMar>
            <w:top w:w="0" w:type="dxa"/>
            <w:left w:w="108" w:type="dxa"/>
            <w:bottom w:w="0" w:type="dxa"/>
            <w:right w:w="108" w:type="dxa"/>
          </w:tblCellMar>
        </w:tblPrEx>
        <w:trPr>
          <w:trHeight w:val="552" w:hRule="atLeast"/>
        </w:trPr>
        <w:tc>
          <w:tcPr>
            <w:tcW w:w="1181"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6</w:t>
            </w:r>
          </w:p>
        </w:tc>
        <w:tc>
          <w:tcPr>
            <w:tcW w:w="3180"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lang w:val="en-IN" w:eastAsia="en-IN"/>
              </w:rPr>
            </w:pPr>
            <w:r>
              <w:rPr>
                <w:rFonts w:ascii="Calibri" w:hAnsi="Calibri" w:eastAsia="Times New Roman" w:cs="Calibri"/>
                <w:color w:val="000000"/>
                <w:lang w:val="en-IN" w:eastAsia="en-IN"/>
              </w:rPr>
              <w:t>Back to parent window</w:t>
            </w:r>
          </w:p>
        </w:tc>
        <w:tc>
          <w:tcPr>
            <w:tcW w:w="1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1</w:t>
            </w:r>
          </w:p>
        </w:tc>
        <w:tc>
          <w:tcPr>
            <w:tcW w:w="177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YES</w:t>
            </w:r>
          </w:p>
        </w:tc>
        <w:tc>
          <w:tcPr>
            <w:tcW w:w="158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YES</w:t>
            </w:r>
          </w:p>
        </w:tc>
      </w:tr>
    </w:tbl>
    <w:p/>
    <w:p/>
    <w:p/>
    <w:p/>
    <w:p/>
    <w:p/>
    <w:p/>
    <w:p>
      <w:pPr>
        <w:shd w:val="clear" w:color="auto" w:fill="FFFFFF"/>
        <w:spacing w:after="0" w:line="240" w:lineRule="auto"/>
        <w:rPr>
          <w:rFonts w:eastAsia="Times New Roman" w:cstheme="minorHAnsi"/>
          <w:b/>
          <w:color w:val="000000" w:themeColor="text1"/>
          <w:sz w:val="32"/>
          <w:szCs w:val="32"/>
          <w14:textFill>
            <w14:solidFill>
              <w14:schemeClr w14:val="tx1"/>
            </w14:solidFill>
          </w14:textFill>
        </w:rPr>
      </w:pPr>
      <w:r>
        <w:rPr>
          <w:rFonts w:eastAsia="Times New Roman" w:cstheme="minorHAnsi"/>
          <w:b/>
          <w:color w:val="000000" w:themeColor="text1"/>
          <w:sz w:val="32"/>
          <w:szCs w:val="32"/>
          <w14:textFill>
            <w14:solidFill>
              <w14:schemeClr w14:val="tx1"/>
            </w14:solidFill>
          </w14:textFill>
        </w:rPr>
        <w:t>AUTOMATION FEASEBILITY FOR REQUIREMENT – 2:</w:t>
      </w:r>
    </w:p>
    <w:tbl>
      <w:tblPr>
        <w:tblStyle w:val="3"/>
        <w:tblW w:w="9481" w:type="dxa"/>
        <w:tblInd w:w="113" w:type="dxa"/>
        <w:tblLayout w:type="autofit"/>
        <w:tblCellMar>
          <w:top w:w="0" w:type="dxa"/>
          <w:left w:w="108" w:type="dxa"/>
          <w:bottom w:w="0" w:type="dxa"/>
          <w:right w:w="108" w:type="dxa"/>
        </w:tblCellMar>
      </w:tblPr>
      <w:tblGrid>
        <w:gridCol w:w="1258"/>
        <w:gridCol w:w="3121"/>
        <w:gridCol w:w="1725"/>
        <w:gridCol w:w="10"/>
        <w:gridCol w:w="1775"/>
        <w:gridCol w:w="6"/>
        <w:gridCol w:w="1586"/>
      </w:tblGrid>
      <w:tr>
        <w:tblPrEx>
          <w:tblCellMar>
            <w:top w:w="0" w:type="dxa"/>
            <w:left w:w="108" w:type="dxa"/>
            <w:bottom w:w="0" w:type="dxa"/>
            <w:right w:w="108" w:type="dxa"/>
          </w:tblCellMar>
        </w:tblPrEx>
        <w:trPr>
          <w:trHeight w:val="1566" w:hRule="atLeast"/>
        </w:trPr>
        <w:tc>
          <w:tcPr>
            <w:tcW w:w="1258" w:type="dxa"/>
            <w:tcBorders>
              <w:top w:val="single" w:color="auto" w:sz="4" w:space="0"/>
              <w:left w:val="single" w:color="auto" w:sz="4" w:space="0"/>
              <w:bottom w:val="single" w:color="auto" w:sz="4" w:space="0"/>
              <w:right w:val="single" w:color="auto" w:sz="4" w:space="0"/>
            </w:tcBorders>
            <w:shd w:val="clear" w:color="000000" w:fill="FCE4D6"/>
            <w:vAlign w:val="center"/>
          </w:tcPr>
          <w:p>
            <w:pPr>
              <w:spacing w:after="0" w:line="240" w:lineRule="auto"/>
              <w:jc w:val="center"/>
              <w:rPr>
                <w:rFonts w:ascii="Calibri" w:hAnsi="Calibri" w:eastAsia="Times New Roman" w:cs="Calibri"/>
                <w:b/>
                <w:bCs/>
                <w:color w:val="000000"/>
                <w:lang w:val="en-IN" w:eastAsia="en-IN"/>
              </w:rPr>
            </w:pPr>
            <w:r>
              <w:rPr>
                <w:rFonts w:ascii="Calibri" w:hAnsi="Calibri" w:eastAsia="Times New Roman" w:cs="Calibri"/>
                <w:b/>
                <w:bCs/>
                <w:color w:val="000000"/>
                <w:lang w:val="en-IN" w:eastAsia="en-IN"/>
              </w:rPr>
              <w:t>S.NO</w:t>
            </w:r>
          </w:p>
        </w:tc>
        <w:tc>
          <w:tcPr>
            <w:tcW w:w="3121" w:type="dxa"/>
            <w:tcBorders>
              <w:top w:val="single" w:color="auto" w:sz="4" w:space="0"/>
              <w:left w:val="nil"/>
              <w:bottom w:val="single" w:color="auto" w:sz="4" w:space="0"/>
              <w:right w:val="single" w:color="auto" w:sz="4" w:space="0"/>
            </w:tcBorders>
            <w:shd w:val="clear" w:color="000000" w:fill="FCE4D6"/>
            <w:vAlign w:val="center"/>
          </w:tcPr>
          <w:p>
            <w:pPr>
              <w:spacing w:after="0" w:line="240" w:lineRule="auto"/>
              <w:jc w:val="center"/>
              <w:rPr>
                <w:rFonts w:ascii="Calibri" w:hAnsi="Calibri" w:eastAsia="Times New Roman" w:cs="Calibri"/>
                <w:b/>
                <w:bCs/>
                <w:color w:val="000000"/>
                <w:lang w:val="en-IN" w:eastAsia="en-IN"/>
              </w:rPr>
            </w:pPr>
            <w:r>
              <w:rPr>
                <w:rFonts w:ascii="Calibri" w:hAnsi="Calibri" w:eastAsia="Times New Roman" w:cs="Calibri"/>
                <w:b/>
                <w:bCs/>
                <w:color w:val="000000"/>
                <w:lang w:val="en-IN" w:eastAsia="en-IN"/>
              </w:rPr>
              <w:t>FUNCTIONALITY NAME</w:t>
            </w:r>
          </w:p>
        </w:tc>
        <w:tc>
          <w:tcPr>
            <w:tcW w:w="1735" w:type="dxa"/>
            <w:gridSpan w:val="2"/>
            <w:tcBorders>
              <w:top w:val="single" w:color="auto" w:sz="4" w:space="0"/>
              <w:left w:val="nil"/>
              <w:bottom w:val="single" w:color="auto" w:sz="4" w:space="0"/>
              <w:right w:val="single" w:color="auto" w:sz="4" w:space="0"/>
            </w:tcBorders>
            <w:shd w:val="clear" w:color="000000" w:fill="FCE4D6"/>
            <w:vAlign w:val="center"/>
          </w:tcPr>
          <w:p>
            <w:pPr>
              <w:spacing w:after="0" w:line="240" w:lineRule="auto"/>
              <w:jc w:val="center"/>
              <w:rPr>
                <w:rFonts w:ascii="Calibri" w:hAnsi="Calibri" w:eastAsia="Times New Roman" w:cs="Calibri"/>
                <w:b/>
                <w:bCs/>
                <w:color w:val="000000"/>
                <w:lang w:val="en-IN" w:eastAsia="en-IN"/>
              </w:rPr>
            </w:pPr>
            <w:r>
              <w:rPr>
                <w:rFonts w:ascii="Calibri" w:hAnsi="Calibri" w:eastAsia="Times New Roman" w:cs="Calibri"/>
                <w:b/>
                <w:bCs/>
                <w:color w:val="000000"/>
                <w:lang w:val="en-IN" w:eastAsia="en-IN"/>
              </w:rPr>
              <w:t>TEST CASE FOR PARTICULAR FUNCTIONALITY</w:t>
            </w:r>
          </w:p>
        </w:tc>
        <w:tc>
          <w:tcPr>
            <w:tcW w:w="1781" w:type="dxa"/>
            <w:gridSpan w:val="2"/>
            <w:tcBorders>
              <w:top w:val="single" w:color="auto" w:sz="4" w:space="0"/>
              <w:left w:val="nil"/>
              <w:bottom w:val="single" w:color="auto" w:sz="4" w:space="0"/>
              <w:right w:val="single" w:color="auto" w:sz="4" w:space="0"/>
            </w:tcBorders>
            <w:shd w:val="clear" w:color="000000" w:fill="FCE4D6"/>
            <w:vAlign w:val="center"/>
          </w:tcPr>
          <w:p>
            <w:pPr>
              <w:spacing w:after="0" w:line="240" w:lineRule="auto"/>
              <w:jc w:val="center"/>
              <w:rPr>
                <w:rFonts w:ascii="Calibri" w:hAnsi="Calibri" w:eastAsia="Times New Roman" w:cs="Calibri"/>
                <w:b/>
                <w:bCs/>
                <w:color w:val="000000"/>
                <w:lang w:val="en-IN" w:eastAsia="en-IN"/>
              </w:rPr>
            </w:pPr>
            <w:r>
              <w:rPr>
                <w:rFonts w:ascii="Calibri" w:hAnsi="Calibri" w:eastAsia="Times New Roman" w:cs="Calibri"/>
                <w:b/>
                <w:bCs/>
                <w:color w:val="000000"/>
                <w:lang w:val="en-IN" w:eastAsia="en-IN"/>
              </w:rPr>
              <w:t>TEST ENVIRONEMENT AVAILABLE FOR AUTOMATION (YES/NO)</w:t>
            </w:r>
          </w:p>
        </w:tc>
        <w:tc>
          <w:tcPr>
            <w:tcW w:w="1586" w:type="dxa"/>
            <w:tcBorders>
              <w:top w:val="single" w:color="auto" w:sz="4" w:space="0"/>
              <w:left w:val="nil"/>
              <w:bottom w:val="single" w:color="auto" w:sz="4" w:space="0"/>
              <w:right w:val="single" w:color="auto" w:sz="4" w:space="0"/>
            </w:tcBorders>
            <w:shd w:val="clear" w:color="000000" w:fill="FCE4D6"/>
            <w:vAlign w:val="center"/>
          </w:tcPr>
          <w:p>
            <w:pPr>
              <w:spacing w:after="0" w:line="240" w:lineRule="auto"/>
              <w:jc w:val="center"/>
              <w:rPr>
                <w:rFonts w:ascii="Calibri" w:hAnsi="Calibri" w:eastAsia="Times New Roman" w:cs="Calibri"/>
                <w:b/>
                <w:bCs/>
                <w:color w:val="000000"/>
                <w:lang w:val="en-IN" w:eastAsia="en-IN"/>
              </w:rPr>
            </w:pPr>
            <w:r>
              <w:rPr>
                <w:rFonts w:ascii="Calibri" w:hAnsi="Calibri" w:eastAsia="Times New Roman" w:cs="Calibri"/>
                <w:b/>
                <w:bCs/>
                <w:color w:val="000000"/>
                <w:lang w:val="en-IN" w:eastAsia="en-IN"/>
              </w:rPr>
              <w:t>POSSIBILITY FOR AUTOMATION   (YES/NO)</w:t>
            </w:r>
          </w:p>
        </w:tc>
      </w:tr>
      <w:tr>
        <w:tblPrEx>
          <w:tblCellMar>
            <w:top w:w="0" w:type="dxa"/>
            <w:left w:w="108" w:type="dxa"/>
            <w:bottom w:w="0" w:type="dxa"/>
            <w:right w:w="108" w:type="dxa"/>
          </w:tblCellMar>
        </w:tblPrEx>
        <w:trPr>
          <w:trHeight w:val="782" w:hRule="atLeast"/>
        </w:trPr>
        <w:tc>
          <w:tcPr>
            <w:tcW w:w="1258"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1</w:t>
            </w:r>
          </w:p>
        </w:tc>
        <w:tc>
          <w:tcPr>
            <w:tcW w:w="3121"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lang w:val="en-IN" w:eastAsia="en-IN"/>
              </w:rPr>
            </w:pPr>
            <w:r>
              <w:rPr>
                <w:rFonts w:ascii="Calibri" w:hAnsi="Calibri" w:eastAsia="Times New Roman" w:cs="Calibri"/>
                <w:color w:val="000000"/>
                <w:lang w:val="en-IN" w:eastAsia="en-IN"/>
              </w:rPr>
              <w:t>Hover to “Used cars” in the main page</w:t>
            </w:r>
          </w:p>
        </w:tc>
        <w:tc>
          <w:tcPr>
            <w:tcW w:w="1735" w:type="dxa"/>
            <w:gridSpan w:val="2"/>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1</w:t>
            </w:r>
          </w:p>
        </w:tc>
        <w:tc>
          <w:tcPr>
            <w:tcW w:w="1781" w:type="dxa"/>
            <w:gridSpan w:val="2"/>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YES</w:t>
            </w:r>
          </w:p>
        </w:tc>
        <w:tc>
          <w:tcPr>
            <w:tcW w:w="158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YES</w:t>
            </w:r>
          </w:p>
        </w:tc>
      </w:tr>
      <w:tr>
        <w:tblPrEx>
          <w:tblCellMar>
            <w:top w:w="0" w:type="dxa"/>
            <w:left w:w="108" w:type="dxa"/>
            <w:bottom w:w="0" w:type="dxa"/>
            <w:right w:w="108" w:type="dxa"/>
          </w:tblCellMar>
        </w:tblPrEx>
        <w:trPr>
          <w:trHeight w:val="782" w:hRule="atLeast"/>
        </w:trPr>
        <w:tc>
          <w:tcPr>
            <w:tcW w:w="1258" w:type="dxa"/>
            <w:tcBorders>
              <w:top w:val="nil"/>
              <w:left w:val="single" w:color="auto" w:sz="4" w:space="0"/>
              <w:bottom w:val="nil"/>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2</w:t>
            </w:r>
          </w:p>
        </w:tc>
        <w:tc>
          <w:tcPr>
            <w:tcW w:w="3121" w:type="dxa"/>
            <w:tcBorders>
              <w:top w:val="nil"/>
              <w:left w:val="nil"/>
              <w:bottom w:val="nil"/>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 xml:space="preserve">Choose “Chennai” </w:t>
            </w:r>
          </w:p>
        </w:tc>
        <w:tc>
          <w:tcPr>
            <w:tcW w:w="1735" w:type="dxa"/>
            <w:gridSpan w:val="2"/>
            <w:tcBorders>
              <w:top w:val="nil"/>
              <w:left w:val="nil"/>
              <w:bottom w:val="nil"/>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1</w:t>
            </w:r>
          </w:p>
        </w:tc>
        <w:tc>
          <w:tcPr>
            <w:tcW w:w="1781" w:type="dxa"/>
            <w:gridSpan w:val="2"/>
            <w:tcBorders>
              <w:top w:val="nil"/>
              <w:left w:val="nil"/>
              <w:bottom w:val="nil"/>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YES</w:t>
            </w:r>
          </w:p>
        </w:tc>
        <w:tc>
          <w:tcPr>
            <w:tcW w:w="1586" w:type="dxa"/>
            <w:tcBorders>
              <w:top w:val="nil"/>
              <w:left w:val="nil"/>
              <w:bottom w:val="nil"/>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YES</w:t>
            </w:r>
          </w:p>
        </w:tc>
      </w:tr>
      <w:tr>
        <w:tblPrEx>
          <w:tblCellMar>
            <w:top w:w="0" w:type="dxa"/>
            <w:left w:w="108" w:type="dxa"/>
            <w:bottom w:w="0" w:type="dxa"/>
            <w:right w:w="108" w:type="dxa"/>
          </w:tblCellMar>
        </w:tblPrEx>
        <w:trPr>
          <w:trHeight w:val="80" w:hRule="atLeast"/>
        </w:trPr>
        <w:tc>
          <w:tcPr>
            <w:tcW w:w="1258"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lang w:val="en-IN" w:eastAsia="en-IN"/>
              </w:rPr>
            </w:pPr>
          </w:p>
        </w:tc>
        <w:tc>
          <w:tcPr>
            <w:tcW w:w="312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p>
        </w:tc>
        <w:tc>
          <w:tcPr>
            <w:tcW w:w="1735" w:type="dxa"/>
            <w:gridSpan w:val="2"/>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p>
        </w:tc>
        <w:tc>
          <w:tcPr>
            <w:tcW w:w="1781" w:type="dxa"/>
            <w:gridSpan w:val="2"/>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p>
        </w:tc>
        <w:tc>
          <w:tcPr>
            <w:tcW w:w="158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val="en-IN" w:eastAsia="en-IN"/>
              </w:rPr>
            </w:pP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1258" w:type="dxa"/>
            <w:tcBorders>
              <w:top w:val="single" w:color="auto" w:sz="4" w:space="0"/>
              <w:left w:val="single" w:color="auto" w:sz="4" w:space="0"/>
              <w:bottom w:val="single" w:color="auto" w:sz="4" w:space="0"/>
              <w:right w:val="single" w:color="auto" w:sz="4" w:space="0"/>
            </w:tcBorders>
          </w:tcPr>
          <w:p>
            <w:pPr>
              <w:jc w:val="center"/>
            </w:pPr>
            <w:r>
              <w:t>3</w:t>
            </w:r>
          </w:p>
        </w:tc>
        <w:tc>
          <w:tcPr>
            <w:tcW w:w="3121" w:type="dxa"/>
            <w:tcBorders>
              <w:top w:val="single" w:color="auto" w:sz="4" w:space="0"/>
              <w:left w:val="single" w:color="auto" w:sz="4" w:space="0"/>
              <w:bottom w:val="single" w:color="auto" w:sz="4" w:space="0"/>
              <w:right w:val="single" w:color="auto" w:sz="4" w:space="0"/>
            </w:tcBorders>
            <w:shd w:val="clear" w:color="auto" w:fill="auto"/>
          </w:tcPr>
          <w:p>
            <w:pPr>
              <w:spacing w:after="160" w:line="259" w:lineRule="auto"/>
            </w:pPr>
            <w:r>
              <w:t>Back to parent window</w:t>
            </w:r>
          </w:p>
        </w:tc>
        <w:tc>
          <w:tcPr>
            <w:tcW w:w="1725" w:type="dxa"/>
            <w:tcBorders>
              <w:top w:val="single" w:color="auto" w:sz="4" w:space="0"/>
              <w:bottom w:val="single" w:color="auto" w:sz="4" w:space="0"/>
              <w:right w:val="single" w:color="auto" w:sz="4" w:space="0"/>
            </w:tcBorders>
            <w:shd w:val="clear" w:color="auto" w:fill="auto"/>
          </w:tcPr>
          <w:p>
            <w:pPr>
              <w:spacing w:after="160" w:line="259" w:lineRule="auto"/>
              <w:jc w:val="center"/>
            </w:pPr>
            <w:r>
              <w:t>1</w:t>
            </w:r>
          </w:p>
        </w:tc>
        <w:tc>
          <w:tcPr>
            <w:tcW w:w="1785" w:type="dxa"/>
            <w:gridSpan w:val="2"/>
            <w:tcBorders>
              <w:top w:val="single" w:color="auto" w:sz="4" w:space="0"/>
              <w:bottom w:val="single" w:color="auto" w:sz="4" w:space="0"/>
              <w:right w:val="single" w:color="auto" w:sz="4" w:space="0"/>
            </w:tcBorders>
            <w:shd w:val="clear" w:color="auto" w:fill="auto"/>
          </w:tcPr>
          <w:p>
            <w:pPr>
              <w:spacing w:after="160" w:line="259" w:lineRule="auto"/>
              <w:jc w:val="center"/>
            </w:pPr>
            <w:r>
              <w:t>YES</w:t>
            </w:r>
          </w:p>
        </w:tc>
        <w:tc>
          <w:tcPr>
            <w:tcW w:w="1592" w:type="dxa"/>
            <w:gridSpan w:val="2"/>
            <w:tcBorders>
              <w:top w:val="single" w:color="auto" w:sz="4" w:space="0"/>
              <w:bottom w:val="single" w:color="auto" w:sz="4" w:space="0"/>
              <w:right w:val="single" w:color="auto" w:sz="4" w:space="0"/>
            </w:tcBorders>
            <w:shd w:val="clear" w:color="auto" w:fill="auto"/>
          </w:tcPr>
          <w:p>
            <w:pPr>
              <w:spacing w:after="160" w:line="259" w:lineRule="auto"/>
              <w:jc w:val="center"/>
            </w:pPr>
            <w:r>
              <w:t>YES</w:t>
            </w:r>
          </w:p>
        </w:tc>
      </w:tr>
    </w:tbl>
    <w:p/>
    <w:p/>
    <w:p>
      <w:pPr>
        <w:shd w:val="clear" w:color="auto" w:fill="FFFFFF"/>
        <w:spacing w:after="0" w:line="240" w:lineRule="auto"/>
        <w:rPr>
          <w:rFonts w:eastAsia="Times New Roman" w:cstheme="minorHAnsi"/>
          <w:b/>
          <w:color w:val="000000" w:themeColor="text1"/>
          <w:sz w:val="32"/>
          <w:szCs w:val="32"/>
          <w14:textFill>
            <w14:solidFill>
              <w14:schemeClr w14:val="tx1"/>
            </w14:solidFill>
          </w14:textFill>
        </w:rPr>
      </w:pPr>
      <w:r>
        <w:rPr>
          <w:rFonts w:eastAsia="Times New Roman" w:cstheme="minorHAnsi"/>
          <w:b/>
          <w:color w:val="000000" w:themeColor="text1"/>
          <w:sz w:val="32"/>
          <w:szCs w:val="32"/>
          <w14:textFill>
            <w14:solidFill>
              <w14:schemeClr w14:val="tx1"/>
            </w14:solidFill>
          </w14:textFill>
        </w:rPr>
        <w:t>AUTOMATION FEASEBILITY FOR REQUIREMENT – 3:</w:t>
      </w:r>
    </w:p>
    <w:p/>
    <w:tbl>
      <w:tblPr>
        <w:tblStyle w:val="3"/>
        <w:tblW w:w="9735" w:type="dxa"/>
        <w:tblInd w:w="113" w:type="dxa"/>
        <w:tblLayout w:type="autofit"/>
        <w:tblCellMar>
          <w:top w:w="0" w:type="dxa"/>
          <w:left w:w="108" w:type="dxa"/>
          <w:bottom w:w="0" w:type="dxa"/>
          <w:right w:w="108" w:type="dxa"/>
        </w:tblCellMar>
      </w:tblPr>
      <w:tblGrid>
        <w:gridCol w:w="1295"/>
        <w:gridCol w:w="3209"/>
        <w:gridCol w:w="1782"/>
        <w:gridCol w:w="1829"/>
        <w:gridCol w:w="1620"/>
      </w:tblGrid>
      <w:tr>
        <w:tblPrEx>
          <w:tblCellMar>
            <w:top w:w="0" w:type="dxa"/>
            <w:left w:w="108" w:type="dxa"/>
            <w:bottom w:w="0" w:type="dxa"/>
            <w:right w:w="108" w:type="dxa"/>
          </w:tblCellMar>
        </w:tblPrEx>
        <w:trPr>
          <w:trHeight w:val="1608" w:hRule="atLeast"/>
        </w:trPr>
        <w:tc>
          <w:tcPr>
            <w:tcW w:w="1295" w:type="dxa"/>
            <w:tcBorders>
              <w:top w:val="single" w:color="auto" w:sz="4" w:space="0"/>
              <w:left w:val="single" w:color="auto" w:sz="4" w:space="0"/>
              <w:bottom w:val="single" w:color="auto" w:sz="4" w:space="0"/>
              <w:right w:val="single" w:color="auto" w:sz="4" w:space="0"/>
            </w:tcBorders>
            <w:shd w:val="clear" w:color="auto" w:fill="FCE4D6"/>
            <w:vAlign w:val="center"/>
          </w:tcPr>
          <w:p>
            <w:pPr>
              <w:spacing w:after="0" w:line="240" w:lineRule="auto"/>
              <w:jc w:val="center"/>
              <w:rPr>
                <w:rFonts w:ascii="Calibri" w:hAnsi="Calibri" w:eastAsia="Times New Roman" w:cs="Calibri"/>
                <w:b/>
                <w:bCs/>
                <w:color w:val="000000"/>
                <w:lang w:val="en-IN" w:eastAsia="en-IN"/>
              </w:rPr>
            </w:pPr>
            <w:r>
              <w:rPr>
                <w:rFonts w:ascii="Calibri" w:hAnsi="Calibri" w:eastAsia="Times New Roman" w:cs="Calibri"/>
                <w:b/>
                <w:bCs/>
                <w:color w:val="000000"/>
                <w:lang w:val="en-IN" w:eastAsia="en-IN"/>
              </w:rPr>
              <w:t>S.NO</w:t>
            </w:r>
          </w:p>
        </w:tc>
        <w:tc>
          <w:tcPr>
            <w:tcW w:w="3209" w:type="dxa"/>
            <w:tcBorders>
              <w:top w:val="single" w:color="auto" w:sz="4" w:space="0"/>
              <w:left w:val="nil"/>
              <w:bottom w:val="single" w:color="auto" w:sz="4" w:space="0"/>
              <w:right w:val="single" w:color="auto" w:sz="4" w:space="0"/>
            </w:tcBorders>
            <w:shd w:val="clear" w:color="auto" w:fill="FCE4D6"/>
            <w:vAlign w:val="center"/>
          </w:tcPr>
          <w:p>
            <w:pPr>
              <w:spacing w:after="0" w:line="240" w:lineRule="auto"/>
              <w:jc w:val="center"/>
              <w:rPr>
                <w:rFonts w:ascii="Calibri" w:hAnsi="Calibri" w:eastAsia="Times New Roman" w:cs="Calibri"/>
                <w:b/>
                <w:bCs/>
                <w:color w:val="000000"/>
                <w:lang w:val="en-IN" w:eastAsia="en-IN"/>
              </w:rPr>
            </w:pPr>
            <w:r>
              <w:rPr>
                <w:rFonts w:ascii="Calibri" w:hAnsi="Calibri" w:eastAsia="Times New Roman" w:cs="Calibri"/>
                <w:b/>
                <w:bCs/>
                <w:color w:val="000000"/>
                <w:lang w:val="en-IN" w:eastAsia="en-IN"/>
              </w:rPr>
              <w:t>FUNCTIONALITY NAME</w:t>
            </w:r>
          </w:p>
        </w:tc>
        <w:tc>
          <w:tcPr>
            <w:tcW w:w="1782" w:type="dxa"/>
            <w:tcBorders>
              <w:top w:val="single" w:color="auto" w:sz="4" w:space="0"/>
              <w:left w:val="nil"/>
              <w:bottom w:val="single" w:color="auto" w:sz="4" w:space="0"/>
              <w:right w:val="single" w:color="auto" w:sz="4" w:space="0"/>
            </w:tcBorders>
            <w:shd w:val="clear" w:color="auto" w:fill="FCE4D6"/>
            <w:vAlign w:val="center"/>
          </w:tcPr>
          <w:p>
            <w:pPr>
              <w:spacing w:after="0" w:line="240" w:lineRule="auto"/>
              <w:jc w:val="center"/>
              <w:rPr>
                <w:rFonts w:ascii="Calibri" w:hAnsi="Calibri" w:eastAsia="Times New Roman" w:cs="Calibri"/>
                <w:b/>
                <w:bCs/>
                <w:color w:val="000000"/>
                <w:lang w:val="en-IN" w:eastAsia="en-IN"/>
              </w:rPr>
            </w:pPr>
            <w:r>
              <w:rPr>
                <w:rFonts w:ascii="Calibri" w:hAnsi="Calibri" w:eastAsia="Times New Roman" w:cs="Calibri"/>
                <w:b/>
                <w:bCs/>
                <w:color w:val="000000"/>
                <w:lang w:val="en-IN" w:eastAsia="en-IN"/>
              </w:rPr>
              <w:t>TEST CASE FOR PARTICULAR FUNCTIONALITY</w:t>
            </w:r>
          </w:p>
        </w:tc>
        <w:tc>
          <w:tcPr>
            <w:tcW w:w="1829" w:type="dxa"/>
            <w:tcBorders>
              <w:top w:val="single" w:color="auto" w:sz="4" w:space="0"/>
              <w:left w:val="nil"/>
              <w:bottom w:val="single" w:color="auto" w:sz="4" w:space="0"/>
              <w:right w:val="single" w:color="auto" w:sz="4" w:space="0"/>
            </w:tcBorders>
            <w:shd w:val="clear" w:color="auto" w:fill="FCE4D6"/>
            <w:vAlign w:val="center"/>
          </w:tcPr>
          <w:p>
            <w:pPr>
              <w:spacing w:after="0" w:line="240" w:lineRule="auto"/>
              <w:jc w:val="center"/>
              <w:rPr>
                <w:rFonts w:ascii="Calibri" w:hAnsi="Calibri" w:eastAsia="Times New Roman" w:cs="Calibri"/>
                <w:b/>
                <w:bCs/>
                <w:color w:val="000000"/>
                <w:lang w:val="en-IN" w:eastAsia="en-IN"/>
              </w:rPr>
            </w:pPr>
            <w:r>
              <w:rPr>
                <w:rFonts w:ascii="Calibri" w:hAnsi="Calibri" w:eastAsia="Times New Roman" w:cs="Calibri"/>
                <w:b/>
                <w:bCs/>
                <w:color w:val="000000"/>
                <w:lang w:val="en-IN" w:eastAsia="en-IN"/>
              </w:rPr>
              <w:t>TEST ENVIRONEMENT AVAILABLE FOR AUTOMATION (YES/NO)</w:t>
            </w:r>
          </w:p>
        </w:tc>
        <w:tc>
          <w:tcPr>
            <w:tcW w:w="1620" w:type="dxa"/>
            <w:tcBorders>
              <w:top w:val="single" w:color="auto" w:sz="4" w:space="0"/>
              <w:left w:val="nil"/>
              <w:bottom w:val="single" w:color="auto" w:sz="4" w:space="0"/>
              <w:right w:val="single" w:color="auto" w:sz="4" w:space="0"/>
            </w:tcBorders>
            <w:shd w:val="clear" w:color="auto" w:fill="FCE4D6"/>
            <w:vAlign w:val="center"/>
          </w:tcPr>
          <w:p>
            <w:pPr>
              <w:spacing w:after="0" w:line="240" w:lineRule="auto"/>
              <w:jc w:val="center"/>
              <w:rPr>
                <w:rFonts w:ascii="Calibri" w:hAnsi="Calibri" w:eastAsia="Times New Roman" w:cs="Calibri"/>
                <w:b/>
                <w:bCs/>
                <w:color w:val="000000"/>
                <w:lang w:val="en-IN" w:eastAsia="en-IN"/>
              </w:rPr>
            </w:pPr>
            <w:r>
              <w:rPr>
                <w:rFonts w:ascii="Calibri" w:hAnsi="Calibri" w:eastAsia="Times New Roman" w:cs="Calibri"/>
                <w:b/>
                <w:bCs/>
                <w:color w:val="000000"/>
                <w:lang w:val="en-IN" w:eastAsia="en-IN"/>
              </w:rPr>
              <w:t>POSSIBILITY FOR AUTOMATION   (YES/NO)</w:t>
            </w:r>
          </w:p>
        </w:tc>
      </w:tr>
      <w:tr>
        <w:tblPrEx>
          <w:tblCellMar>
            <w:top w:w="0" w:type="dxa"/>
            <w:left w:w="108" w:type="dxa"/>
            <w:bottom w:w="0" w:type="dxa"/>
            <w:right w:w="108" w:type="dxa"/>
          </w:tblCellMar>
        </w:tblPrEx>
        <w:trPr>
          <w:trHeight w:val="803" w:hRule="atLeast"/>
        </w:trPr>
        <w:tc>
          <w:tcPr>
            <w:tcW w:w="1295" w:type="dxa"/>
            <w:tcBorders>
              <w:top w:val="nil"/>
              <w:left w:val="single" w:color="auto" w:sz="4" w:space="0"/>
              <w:bottom w:val="single" w:color="auto" w:sz="4" w:space="0"/>
              <w:right w:val="single" w:color="auto" w:sz="4" w:space="0"/>
            </w:tcBorders>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1</w:t>
            </w:r>
          </w:p>
        </w:tc>
        <w:tc>
          <w:tcPr>
            <w:tcW w:w="3209" w:type="dxa"/>
            <w:tcBorders>
              <w:top w:val="nil"/>
              <w:left w:val="nil"/>
              <w:bottom w:val="single" w:color="auto" w:sz="4" w:space="0"/>
              <w:right w:val="single" w:color="auto" w:sz="4" w:space="0"/>
            </w:tcBorders>
            <w:vAlign w:val="center"/>
          </w:tcPr>
          <w:p>
            <w:pPr>
              <w:spacing w:after="0" w:line="240" w:lineRule="auto"/>
              <w:rPr>
                <w:rFonts w:ascii="Calibri" w:hAnsi="Calibri" w:eastAsia="Times New Roman" w:cs="Calibri"/>
                <w:color w:val="000000"/>
                <w:lang w:val="en-IN" w:eastAsia="en-IN"/>
              </w:rPr>
            </w:pPr>
            <w:r>
              <w:rPr>
                <w:rFonts w:ascii="Calibri" w:hAnsi="Calibri" w:eastAsia="Times New Roman" w:cs="Calibri"/>
                <w:color w:val="000000"/>
                <w:lang w:val="en-IN" w:eastAsia="en-IN"/>
              </w:rPr>
              <w:t>Click on “Login/Signup”</w:t>
            </w:r>
          </w:p>
        </w:tc>
        <w:tc>
          <w:tcPr>
            <w:tcW w:w="1782"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1</w:t>
            </w:r>
          </w:p>
        </w:tc>
        <w:tc>
          <w:tcPr>
            <w:tcW w:w="1829"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YES</w:t>
            </w:r>
          </w:p>
        </w:tc>
        <w:tc>
          <w:tcPr>
            <w:tcW w:w="1620"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YES</w:t>
            </w:r>
          </w:p>
        </w:tc>
      </w:tr>
      <w:tr>
        <w:tblPrEx>
          <w:tblCellMar>
            <w:top w:w="0" w:type="dxa"/>
            <w:left w:w="108" w:type="dxa"/>
            <w:bottom w:w="0" w:type="dxa"/>
            <w:right w:w="108" w:type="dxa"/>
          </w:tblCellMar>
        </w:tblPrEx>
        <w:trPr>
          <w:trHeight w:val="803" w:hRule="atLeast"/>
        </w:trPr>
        <w:tc>
          <w:tcPr>
            <w:tcW w:w="1295" w:type="dxa"/>
            <w:tcBorders>
              <w:top w:val="nil"/>
              <w:left w:val="single" w:color="auto" w:sz="4" w:space="0"/>
              <w:bottom w:val="single" w:color="auto" w:sz="4" w:space="0"/>
              <w:right w:val="single" w:color="auto" w:sz="4" w:space="0"/>
            </w:tcBorders>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2</w:t>
            </w:r>
          </w:p>
        </w:tc>
        <w:tc>
          <w:tcPr>
            <w:tcW w:w="3209" w:type="dxa"/>
            <w:tcBorders>
              <w:top w:val="nil"/>
              <w:left w:val="nil"/>
              <w:bottom w:val="single" w:color="auto" w:sz="4" w:space="0"/>
              <w:right w:val="single" w:color="auto" w:sz="4" w:space="0"/>
            </w:tcBorders>
            <w:vAlign w:val="center"/>
          </w:tcPr>
          <w:p>
            <w:pPr>
              <w:spacing w:after="0" w:line="240" w:lineRule="auto"/>
              <w:rPr>
                <w:rFonts w:ascii="Arial" w:hAnsi="Arial" w:eastAsia="Times New Roman" w:cs="Arial"/>
                <w:color w:val="000000"/>
                <w:lang w:val="en-IN" w:eastAsia="en-IN"/>
              </w:rPr>
            </w:pPr>
            <w:r>
              <w:rPr>
                <w:rFonts w:ascii="Calibri" w:hAnsi="Calibri" w:eastAsia="Times New Roman" w:cs="Calibri"/>
                <w:color w:val="000000"/>
                <w:lang w:val="en-IN" w:eastAsia="en-IN"/>
              </w:rPr>
              <w:t>Select  “Continue with Google”</w:t>
            </w:r>
          </w:p>
        </w:tc>
        <w:tc>
          <w:tcPr>
            <w:tcW w:w="1782"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1</w:t>
            </w:r>
          </w:p>
        </w:tc>
        <w:tc>
          <w:tcPr>
            <w:tcW w:w="1829"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YES</w:t>
            </w:r>
          </w:p>
        </w:tc>
        <w:tc>
          <w:tcPr>
            <w:tcW w:w="1620"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YES</w:t>
            </w:r>
          </w:p>
        </w:tc>
      </w:tr>
      <w:tr>
        <w:tblPrEx>
          <w:tblCellMar>
            <w:top w:w="0" w:type="dxa"/>
            <w:left w:w="108" w:type="dxa"/>
            <w:bottom w:w="0" w:type="dxa"/>
            <w:right w:w="108" w:type="dxa"/>
          </w:tblCellMar>
        </w:tblPrEx>
        <w:trPr>
          <w:trHeight w:val="803" w:hRule="atLeast"/>
        </w:trPr>
        <w:tc>
          <w:tcPr>
            <w:tcW w:w="129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3</w:t>
            </w:r>
          </w:p>
        </w:tc>
        <w:tc>
          <w:tcPr>
            <w:tcW w:w="3209" w:type="dxa"/>
            <w:tcBorders>
              <w:top w:val="single" w:color="auto" w:sz="4" w:space="0"/>
              <w:left w:val="nil"/>
              <w:bottom w:val="single" w:color="auto" w:sz="4" w:space="0"/>
              <w:right w:val="single" w:color="auto" w:sz="4" w:space="0"/>
            </w:tcBorders>
            <w:vAlign w:val="center"/>
          </w:tcPr>
          <w:p>
            <w:pPr>
              <w:spacing w:after="0" w:line="240" w:lineRule="auto"/>
              <w:rPr>
                <w:rFonts w:ascii="Calibri" w:hAnsi="Calibri" w:eastAsia="Times New Roman" w:cs="Calibri"/>
                <w:color w:val="000000"/>
                <w:lang w:val="en-IN" w:eastAsia="en-IN"/>
              </w:rPr>
            </w:pPr>
            <w:r>
              <w:rPr>
                <w:rFonts w:ascii="Calibri" w:hAnsi="Calibri" w:eastAsia="Times New Roman" w:cs="Calibri"/>
                <w:color w:val="000000"/>
                <w:lang w:val="en-IN" w:eastAsia="en-IN"/>
              </w:rPr>
              <w:t>Select “Continue with Facebook”</w:t>
            </w:r>
          </w:p>
        </w:tc>
        <w:tc>
          <w:tcPr>
            <w:tcW w:w="1782" w:type="dxa"/>
            <w:tcBorders>
              <w:top w:val="single" w:color="auto" w:sz="4" w:space="0"/>
              <w:left w:val="nil"/>
              <w:bottom w:val="single" w:color="auto" w:sz="4" w:space="0"/>
              <w:right w:val="single" w:color="auto" w:sz="4" w:space="0"/>
            </w:tcBorders>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1</w:t>
            </w:r>
          </w:p>
        </w:tc>
        <w:tc>
          <w:tcPr>
            <w:tcW w:w="1829" w:type="dxa"/>
            <w:tcBorders>
              <w:top w:val="single" w:color="auto" w:sz="4" w:space="0"/>
              <w:left w:val="nil"/>
              <w:bottom w:val="single" w:color="auto" w:sz="4" w:space="0"/>
              <w:right w:val="single" w:color="auto" w:sz="4" w:space="0"/>
            </w:tcBorders>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YES</w:t>
            </w:r>
          </w:p>
        </w:tc>
        <w:tc>
          <w:tcPr>
            <w:tcW w:w="1620" w:type="dxa"/>
            <w:tcBorders>
              <w:top w:val="single" w:color="auto" w:sz="4" w:space="0"/>
              <w:left w:val="nil"/>
              <w:bottom w:val="single" w:color="auto" w:sz="4" w:space="0"/>
              <w:right w:val="single" w:color="auto" w:sz="4" w:space="0"/>
            </w:tcBorders>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YES</w:t>
            </w:r>
          </w:p>
        </w:tc>
      </w:tr>
    </w:tbl>
    <w:p/>
    <w:p/>
    <w:p>
      <w:pPr>
        <w:rPr>
          <w:b/>
          <w:color w:val="000000" w:themeColor="text1"/>
          <w:sz w:val="32"/>
          <w:szCs w:val="32"/>
          <w14:textFill>
            <w14:solidFill>
              <w14:schemeClr w14:val="tx1"/>
            </w14:solidFill>
          </w14:textFill>
        </w:rPr>
      </w:pPr>
    </w:p>
    <w:p>
      <w:pPr>
        <w:rPr>
          <w:b/>
          <w:color w:val="000000" w:themeColor="text1"/>
          <w:sz w:val="32"/>
          <w:szCs w:val="32"/>
          <w14:textFill>
            <w14:solidFill>
              <w14:schemeClr w14:val="tx1"/>
            </w14:solidFill>
          </w14:textFill>
        </w:rPr>
      </w:pPr>
    </w:p>
    <w:p>
      <w:pPr>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AUTOMATION VS MANUAL TESTING:</w:t>
      </w:r>
    </w:p>
    <w:tbl>
      <w:tblPr>
        <w:tblStyle w:val="3"/>
        <w:tblW w:w="9669" w:type="dxa"/>
        <w:tblInd w:w="113" w:type="dxa"/>
        <w:tblLayout w:type="autofit"/>
        <w:tblCellMar>
          <w:top w:w="0" w:type="dxa"/>
          <w:left w:w="108" w:type="dxa"/>
          <w:bottom w:w="0" w:type="dxa"/>
          <w:right w:w="108" w:type="dxa"/>
        </w:tblCellMar>
      </w:tblPr>
      <w:tblGrid>
        <w:gridCol w:w="5562"/>
        <w:gridCol w:w="1790"/>
        <w:gridCol w:w="2317"/>
      </w:tblGrid>
      <w:tr>
        <w:trPr>
          <w:trHeight w:val="663" w:hRule="atLeast"/>
        </w:trPr>
        <w:tc>
          <w:tcPr>
            <w:tcW w:w="5562" w:type="dxa"/>
            <w:tcBorders>
              <w:top w:val="single" w:color="auto" w:sz="4" w:space="0"/>
              <w:left w:val="single" w:color="auto" w:sz="4" w:space="0"/>
              <w:bottom w:val="single" w:color="auto" w:sz="4" w:space="0"/>
              <w:right w:val="single" w:color="auto" w:sz="4" w:space="0"/>
            </w:tcBorders>
            <w:shd w:val="clear" w:color="auto" w:fill="FCE4D6"/>
            <w:vAlign w:val="center"/>
          </w:tcPr>
          <w:p>
            <w:pPr>
              <w:spacing w:after="0" w:line="240" w:lineRule="auto"/>
              <w:jc w:val="center"/>
              <w:rPr>
                <w:rFonts w:ascii="Calibri" w:hAnsi="Calibri" w:eastAsia="Times New Roman" w:cs="Calibri"/>
                <w:b/>
                <w:bCs/>
                <w:color w:val="000000"/>
                <w:lang w:val="en-IN" w:eastAsia="en-IN"/>
              </w:rPr>
            </w:pPr>
            <w:r>
              <w:rPr>
                <w:rFonts w:ascii="Calibri" w:hAnsi="Calibri" w:eastAsia="Times New Roman" w:cs="Calibri"/>
                <w:b/>
                <w:bCs/>
                <w:color w:val="000000"/>
                <w:lang w:val="en-IN" w:eastAsia="en-IN"/>
              </w:rPr>
              <w:t>TEST PREFERENCES</w:t>
            </w:r>
          </w:p>
        </w:tc>
        <w:tc>
          <w:tcPr>
            <w:tcW w:w="1790" w:type="dxa"/>
            <w:tcBorders>
              <w:top w:val="single" w:color="auto" w:sz="4" w:space="0"/>
              <w:left w:val="nil"/>
              <w:bottom w:val="single" w:color="auto" w:sz="4" w:space="0"/>
              <w:right w:val="single" w:color="auto" w:sz="4" w:space="0"/>
            </w:tcBorders>
            <w:shd w:val="clear" w:color="auto" w:fill="FCE4D6"/>
            <w:vAlign w:val="center"/>
          </w:tcPr>
          <w:p>
            <w:pPr>
              <w:spacing w:after="0" w:line="240" w:lineRule="auto"/>
              <w:jc w:val="center"/>
              <w:rPr>
                <w:rFonts w:ascii="Calibri" w:hAnsi="Calibri" w:eastAsia="Times New Roman" w:cs="Calibri"/>
                <w:b/>
                <w:bCs/>
                <w:color w:val="000000"/>
                <w:lang w:val="en-IN" w:eastAsia="en-IN"/>
              </w:rPr>
            </w:pPr>
            <w:r>
              <w:rPr>
                <w:rFonts w:ascii="Calibri" w:hAnsi="Calibri" w:eastAsia="Times New Roman" w:cs="Calibri"/>
                <w:b/>
                <w:bCs/>
                <w:color w:val="000000"/>
                <w:lang w:val="en-IN" w:eastAsia="en-IN"/>
              </w:rPr>
              <w:t>TO AUTOMATE</w:t>
            </w:r>
          </w:p>
        </w:tc>
        <w:tc>
          <w:tcPr>
            <w:tcW w:w="2317" w:type="dxa"/>
            <w:tcBorders>
              <w:top w:val="single" w:color="auto" w:sz="4" w:space="0"/>
              <w:left w:val="nil"/>
              <w:bottom w:val="single" w:color="auto" w:sz="4" w:space="0"/>
              <w:right w:val="single" w:color="auto" w:sz="4" w:space="0"/>
            </w:tcBorders>
            <w:shd w:val="clear" w:color="auto" w:fill="FCE4D6"/>
            <w:vAlign w:val="center"/>
          </w:tcPr>
          <w:p>
            <w:pPr>
              <w:spacing w:after="0" w:line="240" w:lineRule="auto"/>
              <w:jc w:val="center"/>
              <w:rPr>
                <w:rFonts w:ascii="Calibri" w:hAnsi="Calibri" w:eastAsia="Times New Roman" w:cs="Calibri"/>
                <w:b/>
                <w:bCs/>
                <w:color w:val="000000"/>
                <w:lang w:val="en-IN" w:eastAsia="en-IN"/>
              </w:rPr>
            </w:pPr>
            <w:r>
              <w:rPr>
                <w:rFonts w:ascii="Calibri" w:hAnsi="Calibri" w:eastAsia="Times New Roman" w:cs="Calibri"/>
                <w:b/>
                <w:bCs/>
                <w:color w:val="000000"/>
                <w:lang w:val="en-IN" w:eastAsia="en-IN"/>
              </w:rPr>
              <w:t>NOT TO AUTOMATE</w:t>
            </w:r>
          </w:p>
        </w:tc>
      </w:tr>
      <w:tr>
        <w:tblPrEx>
          <w:tblCellMar>
            <w:top w:w="0" w:type="dxa"/>
            <w:left w:w="108" w:type="dxa"/>
            <w:bottom w:w="0" w:type="dxa"/>
            <w:right w:w="108" w:type="dxa"/>
          </w:tblCellMar>
        </w:tblPrEx>
        <w:trPr>
          <w:trHeight w:val="663" w:hRule="atLeast"/>
        </w:trPr>
        <w:tc>
          <w:tcPr>
            <w:tcW w:w="5562" w:type="dxa"/>
            <w:tcBorders>
              <w:top w:val="nil"/>
              <w:left w:val="single" w:color="auto" w:sz="4" w:space="0"/>
              <w:bottom w:val="single" w:color="auto" w:sz="4" w:space="0"/>
              <w:right w:val="single" w:color="auto" w:sz="4" w:space="0"/>
            </w:tcBorders>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Are the requirements stable?</w:t>
            </w:r>
          </w:p>
        </w:tc>
        <w:tc>
          <w:tcPr>
            <w:tcW w:w="1790"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YES</w:t>
            </w:r>
          </w:p>
        </w:tc>
        <w:tc>
          <w:tcPr>
            <w:tcW w:w="2317"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YES</w:t>
            </w:r>
          </w:p>
        </w:tc>
      </w:tr>
      <w:tr>
        <w:tblPrEx>
          <w:tblCellMar>
            <w:top w:w="0" w:type="dxa"/>
            <w:left w:w="108" w:type="dxa"/>
            <w:bottom w:w="0" w:type="dxa"/>
            <w:right w:w="108" w:type="dxa"/>
          </w:tblCellMar>
        </w:tblPrEx>
        <w:trPr>
          <w:trHeight w:val="994" w:hRule="atLeast"/>
        </w:trPr>
        <w:tc>
          <w:tcPr>
            <w:tcW w:w="5562" w:type="dxa"/>
            <w:tcBorders>
              <w:top w:val="nil"/>
              <w:left w:val="single" w:color="auto" w:sz="4" w:space="0"/>
              <w:bottom w:val="single" w:color="auto" w:sz="4" w:space="0"/>
              <w:right w:val="single" w:color="auto" w:sz="4" w:space="0"/>
            </w:tcBorders>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Does detailed test cases with predictable results available?</w:t>
            </w:r>
          </w:p>
        </w:tc>
        <w:tc>
          <w:tcPr>
            <w:tcW w:w="1790"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YES</w:t>
            </w:r>
          </w:p>
        </w:tc>
        <w:tc>
          <w:tcPr>
            <w:tcW w:w="2317"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YES</w:t>
            </w:r>
          </w:p>
        </w:tc>
      </w:tr>
      <w:tr>
        <w:tblPrEx>
          <w:tblCellMar>
            <w:top w:w="0" w:type="dxa"/>
            <w:left w:w="108" w:type="dxa"/>
            <w:bottom w:w="0" w:type="dxa"/>
            <w:right w:w="108" w:type="dxa"/>
          </w:tblCellMar>
        </w:tblPrEx>
        <w:trPr>
          <w:trHeight w:val="511" w:hRule="atLeast"/>
        </w:trPr>
        <w:tc>
          <w:tcPr>
            <w:tcW w:w="5562" w:type="dxa"/>
            <w:tcBorders>
              <w:top w:val="nil"/>
              <w:left w:val="single" w:color="auto" w:sz="4" w:space="0"/>
              <w:bottom w:val="single" w:color="auto" w:sz="4" w:space="0"/>
              <w:right w:val="single" w:color="auto" w:sz="4" w:space="0"/>
            </w:tcBorders>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Tedious and repetitive</w:t>
            </w:r>
          </w:p>
        </w:tc>
        <w:tc>
          <w:tcPr>
            <w:tcW w:w="1790"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YES</w:t>
            </w:r>
          </w:p>
        </w:tc>
        <w:tc>
          <w:tcPr>
            <w:tcW w:w="2317"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YES</w:t>
            </w:r>
          </w:p>
        </w:tc>
      </w:tr>
      <w:tr>
        <w:tblPrEx>
          <w:tblCellMar>
            <w:top w:w="0" w:type="dxa"/>
            <w:left w:w="108" w:type="dxa"/>
            <w:bottom w:w="0" w:type="dxa"/>
            <w:right w:w="108" w:type="dxa"/>
          </w:tblCellMar>
        </w:tblPrEx>
        <w:trPr>
          <w:trHeight w:val="663" w:hRule="atLeast"/>
        </w:trPr>
        <w:tc>
          <w:tcPr>
            <w:tcW w:w="5562" w:type="dxa"/>
            <w:tcBorders>
              <w:top w:val="nil"/>
              <w:left w:val="single" w:color="auto" w:sz="4" w:space="0"/>
              <w:bottom w:val="single" w:color="auto" w:sz="4" w:space="0"/>
              <w:right w:val="single" w:color="auto" w:sz="4" w:space="0"/>
            </w:tcBorders>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Non-Repetitive or Ad-hoc tasks</w:t>
            </w:r>
          </w:p>
        </w:tc>
        <w:tc>
          <w:tcPr>
            <w:tcW w:w="1790"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NO</w:t>
            </w:r>
          </w:p>
        </w:tc>
        <w:tc>
          <w:tcPr>
            <w:tcW w:w="2317"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NO</w:t>
            </w:r>
          </w:p>
        </w:tc>
      </w:tr>
      <w:tr>
        <w:tblPrEx>
          <w:tblCellMar>
            <w:top w:w="0" w:type="dxa"/>
            <w:left w:w="108" w:type="dxa"/>
            <w:bottom w:w="0" w:type="dxa"/>
            <w:right w:w="108" w:type="dxa"/>
          </w:tblCellMar>
        </w:tblPrEx>
        <w:trPr>
          <w:trHeight w:val="663" w:hRule="atLeast"/>
        </w:trPr>
        <w:tc>
          <w:tcPr>
            <w:tcW w:w="5562" w:type="dxa"/>
            <w:tcBorders>
              <w:top w:val="nil"/>
              <w:left w:val="single" w:color="auto" w:sz="4" w:space="0"/>
              <w:bottom w:val="single" w:color="auto" w:sz="4" w:space="0"/>
              <w:right w:val="single" w:color="auto" w:sz="4" w:space="0"/>
            </w:tcBorders>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High Regression rate and changing</w:t>
            </w:r>
          </w:p>
        </w:tc>
        <w:tc>
          <w:tcPr>
            <w:tcW w:w="1790"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YES</w:t>
            </w:r>
          </w:p>
        </w:tc>
        <w:tc>
          <w:tcPr>
            <w:tcW w:w="2317"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YES</w:t>
            </w:r>
          </w:p>
        </w:tc>
      </w:tr>
      <w:tr>
        <w:tblPrEx>
          <w:tblCellMar>
            <w:top w:w="0" w:type="dxa"/>
            <w:left w:w="108" w:type="dxa"/>
            <w:bottom w:w="0" w:type="dxa"/>
            <w:right w:w="108" w:type="dxa"/>
          </w:tblCellMar>
        </w:tblPrEx>
        <w:trPr>
          <w:trHeight w:val="663" w:hRule="atLeast"/>
        </w:trPr>
        <w:tc>
          <w:tcPr>
            <w:tcW w:w="5562" w:type="dxa"/>
            <w:tcBorders>
              <w:top w:val="nil"/>
              <w:left w:val="single" w:color="auto" w:sz="4" w:space="0"/>
              <w:bottom w:val="single" w:color="auto" w:sz="4" w:space="0"/>
              <w:right w:val="single" w:color="auto" w:sz="4" w:space="0"/>
            </w:tcBorders>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Low Regression rate and constant</w:t>
            </w:r>
          </w:p>
        </w:tc>
        <w:tc>
          <w:tcPr>
            <w:tcW w:w="1790"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NO</w:t>
            </w:r>
          </w:p>
        </w:tc>
        <w:tc>
          <w:tcPr>
            <w:tcW w:w="2317"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Calibri"/>
                <w:color w:val="000000"/>
                <w:lang w:val="en-IN" w:eastAsia="en-IN"/>
              </w:rPr>
            </w:pPr>
            <w:r>
              <w:rPr>
                <w:rFonts w:ascii="Calibri" w:hAnsi="Calibri" w:eastAsia="Times New Roman" w:cs="Calibri"/>
                <w:color w:val="000000"/>
                <w:lang w:val="en-IN" w:eastAsia="en-IN"/>
              </w:rPr>
              <w:t>NO</w:t>
            </w:r>
          </w:p>
        </w:tc>
      </w:tr>
    </w:tbl>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2307E5"/>
    <w:multiLevelType w:val="multilevel"/>
    <w:tmpl w:val="332307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B9333D1"/>
    <w:multiLevelType w:val="multilevel"/>
    <w:tmpl w:val="3B9333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7E8E5A87"/>
    <w:multiLevelType w:val="multilevel"/>
    <w:tmpl w:val="7E8E5A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8FC"/>
    <w:rsid w:val="00174AA6"/>
    <w:rsid w:val="00652B5D"/>
    <w:rsid w:val="008908FC"/>
    <w:rsid w:val="00B61070"/>
    <w:rsid w:val="00EA5C1F"/>
    <w:rsid w:val="6AC616A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5">
    <w:name w:val="Table Grid"/>
    <w:basedOn w:val="3"/>
    <w:uiPriority w:val="3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6">
    <w:name w:val="e24kjd"/>
    <w:basedOn w:val="2"/>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428</Words>
  <Characters>2445</Characters>
  <Lines>20</Lines>
  <Paragraphs>5</Paragraphs>
  <TotalTime>40</TotalTime>
  <ScaleCrop>false</ScaleCrop>
  <LinksUpToDate>false</LinksUpToDate>
  <CharactersWithSpaces>2868</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2021-03-12T11:03:00Z</dcterms:created>
  <dc:creator>HP</dc:creator>
  <cp:lastModifiedBy>deyan</cp:lastModifiedBy>
  <dcterms:modified xsi:type="dcterms:W3CDTF">2021-03-12T18:38:54Z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