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96"/>
          <w:szCs w:val="96"/>
          <w:u w:val="single"/>
        </w:rPr>
      </w:pPr>
      <w:r>
        <w:rPr>
          <w:sz w:val="96"/>
          <w:szCs w:val="96"/>
          <w:u w:val="single"/>
        </w:rPr>
        <w:t>HACKATHON PROJECT</w:t>
      </w:r>
    </w:p>
    <w:p>
      <w:pPr>
        <w:rPr>
          <w:sz w:val="96"/>
          <w:szCs w:val="96"/>
          <w:u w:val="single"/>
        </w:rPr>
      </w:pPr>
    </w:p>
    <w:p>
      <w:pPr>
        <w:jc w:val="center"/>
        <w:rPr>
          <w:rFonts w:hint="default" w:ascii="Times New Roman" w:hAnsi="Times New Roman" w:cs="Times New Roman"/>
          <w:b/>
          <w:bCs/>
          <w:sz w:val="52"/>
          <w:szCs w:val="52"/>
        </w:rPr>
      </w:pPr>
      <w:r>
        <w:rPr>
          <w:rFonts w:hint="default" w:ascii="Times New Roman" w:hAnsi="Times New Roman" w:cs="Times New Roman"/>
          <w:b/>
          <w:bCs/>
          <w:sz w:val="52"/>
          <w:szCs w:val="52"/>
        </w:rPr>
        <w:t>IDENTIFY NEW BIKES</w:t>
      </w:r>
    </w:p>
    <w:p>
      <w:pPr>
        <w:jc w:val="center"/>
        <w:rPr>
          <w:rFonts w:hint="default"/>
          <w:sz w:val="44"/>
          <w:szCs w:val="44"/>
          <w:lang w:val="en-US"/>
        </w:rPr>
      </w:pPr>
      <w:r>
        <w:rPr>
          <w:rFonts w:hint="default"/>
          <w:sz w:val="44"/>
          <w:szCs w:val="44"/>
          <w:lang w:val="en-US"/>
        </w:rPr>
        <w:t xml:space="preserve">(Suggested Website : </w:t>
      </w:r>
      <w:r>
        <w:rPr>
          <w:rFonts w:hint="default"/>
          <w:sz w:val="44"/>
          <w:szCs w:val="44"/>
          <w:lang w:val="en-US"/>
        </w:rPr>
        <w:fldChar w:fldCharType="begin"/>
      </w:r>
      <w:r>
        <w:rPr>
          <w:rFonts w:hint="default"/>
          <w:sz w:val="44"/>
          <w:szCs w:val="44"/>
          <w:lang w:val="en-US"/>
        </w:rPr>
        <w:instrText xml:space="preserve"> HYPERLINK "http://www.zigwheels.com)" </w:instrText>
      </w:r>
      <w:r>
        <w:rPr>
          <w:rFonts w:hint="default"/>
          <w:sz w:val="44"/>
          <w:szCs w:val="44"/>
          <w:lang w:val="en-US"/>
        </w:rPr>
        <w:fldChar w:fldCharType="separate"/>
      </w:r>
      <w:r>
        <w:rPr>
          <w:rStyle w:val="4"/>
          <w:rFonts w:hint="default"/>
          <w:sz w:val="44"/>
          <w:szCs w:val="44"/>
          <w:lang w:val="en-US"/>
        </w:rPr>
        <w:t>www.zigwheels.com)</w:t>
      </w:r>
      <w:r>
        <w:rPr>
          <w:rFonts w:hint="default"/>
          <w:sz w:val="44"/>
          <w:szCs w:val="44"/>
          <w:lang w:val="en-US"/>
        </w:rPr>
        <w:fldChar w:fldCharType="end"/>
      </w:r>
    </w:p>
    <w:p>
      <w:pPr>
        <w:jc w:val="center"/>
        <w:rPr>
          <w:rFonts w:hint="default"/>
          <w:sz w:val="44"/>
          <w:szCs w:val="44"/>
          <w:lang w:val="en-US"/>
        </w:rPr>
      </w:pPr>
    </w:p>
    <w:p>
      <w:pPr>
        <w:jc w:val="center"/>
        <w:rPr>
          <w:sz w:val="52"/>
          <w:szCs w:val="52"/>
        </w:rPr>
      </w:pPr>
      <w:r>
        <w:rPr>
          <w:sz w:val="52"/>
          <w:szCs w:val="52"/>
        </w:rPr>
        <w:t>Prepared By-</w:t>
      </w:r>
      <w:bookmarkStart w:id="0" w:name="_GoBack"/>
      <w:bookmarkEnd w:id="0"/>
    </w:p>
    <w:p>
      <w:pPr>
        <w:jc w:val="center"/>
        <w:rPr>
          <w:rFonts w:hint="default" w:ascii="Times New Roman" w:hAnsi="Times New Roman" w:cs="Times New Roman"/>
          <w:sz w:val="52"/>
          <w:szCs w:val="52"/>
          <w:u w:val="single"/>
        </w:rPr>
      </w:pPr>
      <w:r>
        <w:rPr>
          <w:rFonts w:hint="default" w:ascii="Times New Roman" w:hAnsi="Times New Roman" w:cs="Times New Roman"/>
          <w:sz w:val="52"/>
          <w:szCs w:val="52"/>
          <w:u w:val="single"/>
        </w:rPr>
        <w:t>HackOverflow</w:t>
      </w:r>
      <w:r>
        <w:rPr>
          <w:rFonts w:hint="default" w:ascii="Times New Roman" w:hAnsi="Times New Roman" w:cs="Times New Roman"/>
          <w:sz w:val="52"/>
          <w:szCs w:val="52"/>
          <w:u w:val="single"/>
          <w:lang w:val="en-US"/>
        </w:rPr>
        <w:t xml:space="preserve"> </w:t>
      </w:r>
      <w:r>
        <w:rPr>
          <w:rFonts w:hint="default" w:ascii="Times New Roman" w:hAnsi="Times New Roman" w:cs="Times New Roman"/>
          <w:sz w:val="52"/>
          <w:szCs w:val="52"/>
          <w:u w:val="single"/>
        </w:rPr>
        <w:t>(Team-6)</w:t>
      </w:r>
    </w:p>
    <w:p>
      <w:pPr>
        <w:jc w:val="center"/>
        <w:rPr>
          <w:rFonts w:hint="default" w:ascii="Times New Roman" w:hAnsi="Times New Roman" w:cs="Times New Roman"/>
          <w:sz w:val="44"/>
          <w:szCs w:val="44"/>
        </w:rPr>
      </w:pP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Ankit Dey (891114)</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Puja Sarkar (891144)</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Chandranibha Ray (891170)</w:t>
      </w:r>
    </w:p>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Pawan Kumar (891172)</w:t>
      </w:r>
    </w:p>
    <w:p>
      <w:pPr>
        <w:rPr>
          <w:sz w:val="52"/>
          <w:szCs w:val="52"/>
        </w:rPr>
      </w:pPr>
    </w:p>
    <w:p>
      <w:pPr>
        <w:rPr>
          <w:sz w:val="52"/>
          <w:szCs w:val="52"/>
        </w:rPr>
      </w:pPr>
    </w:p>
    <w:p>
      <w:pPr>
        <w:rPr>
          <w:sz w:val="52"/>
          <w:szCs w:val="52"/>
        </w:rPr>
      </w:pPr>
    </w:p>
    <w:p>
      <w:pPr>
        <w:rPr>
          <w:sz w:val="52"/>
          <w:szCs w:val="52"/>
        </w:rPr>
      </w:pPr>
    </w:p>
    <w:p>
      <w:pPr>
        <w:jc w:val="center"/>
        <w:rPr>
          <w:b/>
          <w:sz w:val="32"/>
          <w:szCs w:val="32"/>
          <w:u w:val="single"/>
        </w:rPr>
      </w:pPr>
      <w:r>
        <w:rPr>
          <w:b/>
          <w:sz w:val="32"/>
          <w:szCs w:val="32"/>
          <w:u w:val="single"/>
        </w:rPr>
        <w:t>TABLE OF CONTENTS</w:t>
      </w:r>
    </w:p>
    <w:p>
      <w:pPr>
        <w:rPr>
          <w:sz w:val="52"/>
          <w:szCs w:val="52"/>
        </w:rPr>
      </w:pPr>
    </w:p>
    <w:p>
      <w:pPr>
        <w:rPr>
          <w:sz w:val="52"/>
          <w:szCs w:val="52"/>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FFD965" w:themeFill="accent4" w:themeFillTint="99"/>
          </w:tcPr>
          <w:p>
            <w:pPr>
              <w:spacing w:after="0" w:line="240" w:lineRule="auto"/>
              <w:rPr>
                <w:sz w:val="32"/>
                <w:szCs w:val="32"/>
              </w:rPr>
            </w:pPr>
            <w:r>
              <w:rPr>
                <w:sz w:val="32"/>
                <w:szCs w:val="32"/>
              </w:rPr>
              <w:t>Serial NO.</w:t>
            </w:r>
          </w:p>
        </w:tc>
        <w:tc>
          <w:tcPr>
            <w:tcW w:w="3117" w:type="dxa"/>
            <w:shd w:val="clear" w:color="auto" w:fill="FFD965" w:themeFill="accent4" w:themeFillTint="99"/>
          </w:tcPr>
          <w:p>
            <w:pPr>
              <w:spacing w:after="0" w:line="240" w:lineRule="auto"/>
              <w:rPr>
                <w:sz w:val="32"/>
                <w:szCs w:val="32"/>
              </w:rPr>
            </w:pPr>
            <w:r>
              <w:rPr>
                <w:sz w:val="32"/>
                <w:szCs w:val="32"/>
              </w:rPr>
              <w:t>Topics</w:t>
            </w:r>
          </w:p>
        </w:tc>
        <w:tc>
          <w:tcPr>
            <w:tcW w:w="3117" w:type="dxa"/>
            <w:shd w:val="clear" w:color="auto" w:fill="FFD965" w:themeFill="accent4" w:themeFillTint="99"/>
          </w:tcPr>
          <w:p>
            <w:pPr>
              <w:spacing w:after="0" w:line="240" w:lineRule="auto"/>
              <w:rPr>
                <w:sz w:val="32"/>
                <w:szCs w:val="32"/>
              </w:rPr>
            </w:pPr>
            <w:r>
              <w:rPr>
                <w:sz w:val="32"/>
                <w:szCs w:val="32"/>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1.</w:t>
            </w:r>
          </w:p>
        </w:tc>
        <w:tc>
          <w:tcPr>
            <w:tcW w:w="3117" w:type="dxa"/>
          </w:tcPr>
          <w:p>
            <w:pPr>
              <w:spacing w:after="0" w:line="240" w:lineRule="auto"/>
              <w:rPr>
                <w:sz w:val="28"/>
                <w:szCs w:val="28"/>
              </w:rPr>
            </w:pPr>
            <w:r>
              <w:rPr>
                <w:sz w:val="28"/>
                <w:szCs w:val="28"/>
              </w:rPr>
              <w:t>Introduction</w:t>
            </w:r>
          </w:p>
        </w:tc>
        <w:tc>
          <w:tcPr>
            <w:tcW w:w="3117" w:type="dxa"/>
          </w:tcPr>
          <w:p>
            <w:pPr>
              <w:spacing w:after="0" w:line="240" w:lineRule="auto"/>
              <w:jc w:val="center"/>
              <w:rPr>
                <w:rFonts w:hint="default"/>
                <w:sz w:val="28"/>
                <w:szCs w:val="28"/>
                <w:lang w:val="en-US"/>
              </w:rPr>
            </w:pPr>
            <w:r>
              <w:rPr>
                <w:rFonts w:hint="default"/>
                <w:sz w:val="28"/>
                <w:szCs w:val="28"/>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1.1</w:t>
            </w:r>
          </w:p>
        </w:tc>
        <w:tc>
          <w:tcPr>
            <w:tcW w:w="3117" w:type="dxa"/>
          </w:tcPr>
          <w:p>
            <w:pPr>
              <w:spacing w:after="0" w:line="240" w:lineRule="auto"/>
              <w:rPr>
                <w:sz w:val="28"/>
                <w:szCs w:val="28"/>
              </w:rPr>
            </w:pPr>
            <w:r>
              <w:rPr>
                <w:sz w:val="28"/>
                <w:szCs w:val="28"/>
              </w:rPr>
              <w:t>Intended Audience</w:t>
            </w:r>
          </w:p>
        </w:tc>
        <w:tc>
          <w:tcPr>
            <w:tcW w:w="3117" w:type="dxa"/>
          </w:tcPr>
          <w:p>
            <w:pPr>
              <w:spacing w:after="0" w:line="240" w:lineRule="auto"/>
              <w:jc w:val="center"/>
              <w:rPr>
                <w:rFonts w:hint="default"/>
                <w:sz w:val="28"/>
                <w:szCs w:val="28"/>
                <w:lang w:val="en-US"/>
              </w:rPr>
            </w:pPr>
            <w:r>
              <w:rPr>
                <w:rFonts w:hint="default"/>
                <w:sz w:val="28"/>
                <w:szCs w:val="28"/>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1.2</w:t>
            </w:r>
          </w:p>
        </w:tc>
        <w:tc>
          <w:tcPr>
            <w:tcW w:w="3117" w:type="dxa"/>
          </w:tcPr>
          <w:p>
            <w:pPr>
              <w:spacing w:after="0" w:line="240" w:lineRule="auto"/>
              <w:rPr>
                <w:sz w:val="28"/>
                <w:szCs w:val="28"/>
              </w:rPr>
            </w:pPr>
            <w:r>
              <w:rPr>
                <w:sz w:val="28"/>
                <w:szCs w:val="28"/>
              </w:rPr>
              <w:t>Project Scope</w:t>
            </w:r>
          </w:p>
        </w:tc>
        <w:tc>
          <w:tcPr>
            <w:tcW w:w="3117" w:type="dxa"/>
          </w:tcPr>
          <w:p>
            <w:pPr>
              <w:spacing w:after="0" w:line="240" w:lineRule="auto"/>
              <w:jc w:val="center"/>
              <w:rPr>
                <w:rFonts w:hint="default"/>
                <w:sz w:val="28"/>
                <w:szCs w:val="28"/>
                <w:lang w:val="en-US"/>
              </w:rPr>
            </w:pPr>
            <w:r>
              <w:rPr>
                <w:rFonts w:hint="default"/>
                <w:sz w:val="28"/>
                <w:szCs w:val="28"/>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2</w:t>
            </w:r>
          </w:p>
        </w:tc>
        <w:tc>
          <w:tcPr>
            <w:tcW w:w="3117" w:type="dxa"/>
          </w:tcPr>
          <w:p>
            <w:pPr>
              <w:spacing w:after="0" w:line="240" w:lineRule="auto"/>
              <w:rPr>
                <w:sz w:val="28"/>
                <w:szCs w:val="28"/>
              </w:rPr>
            </w:pPr>
            <w:r>
              <w:rPr>
                <w:sz w:val="28"/>
                <w:szCs w:val="28"/>
              </w:rPr>
              <w:t>Overall Description</w:t>
            </w:r>
          </w:p>
        </w:tc>
        <w:tc>
          <w:tcPr>
            <w:tcW w:w="3117" w:type="dxa"/>
          </w:tcPr>
          <w:p>
            <w:pPr>
              <w:spacing w:after="0" w:line="240" w:lineRule="auto"/>
              <w:jc w:val="center"/>
              <w:rPr>
                <w:rFonts w:hint="default"/>
                <w:sz w:val="28"/>
                <w:szCs w:val="28"/>
                <w:lang w:val="en-US"/>
              </w:rPr>
            </w:pPr>
            <w:r>
              <w:rPr>
                <w:rFonts w:hint="default"/>
                <w:sz w:val="28"/>
                <w:szCs w:val="28"/>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2.1</w:t>
            </w:r>
          </w:p>
        </w:tc>
        <w:tc>
          <w:tcPr>
            <w:tcW w:w="3117" w:type="dxa"/>
          </w:tcPr>
          <w:p>
            <w:pPr>
              <w:spacing w:after="0" w:line="240" w:lineRule="auto"/>
              <w:rPr>
                <w:sz w:val="28"/>
                <w:szCs w:val="28"/>
              </w:rPr>
            </w:pPr>
            <w:r>
              <w:rPr>
                <w:sz w:val="28"/>
                <w:szCs w:val="28"/>
              </w:rPr>
              <w:t>Operating Environment</w:t>
            </w:r>
          </w:p>
        </w:tc>
        <w:tc>
          <w:tcPr>
            <w:tcW w:w="3117" w:type="dxa"/>
          </w:tcPr>
          <w:p>
            <w:pPr>
              <w:spacing w:after="0" w:line="240" w:lineRule="auto"/>
              <w:jc w:val="center"/>
              <w:rPr>
                <w:rFonts w:hint="default"/>
                <w:sz w:val="28"/>
                <w:szCs w:val="28"/>
                <w:lang w:val="en-US"/>
              </w:rPr>
            </w:pPr>
            <w:r>
              <w:rPr>
                <w:rFonts w:hint="default"/>
                <w:sz w:val="28"/>
                <w:szCs w:val="28"/>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3</w:t>
            </w:r>
          </w:p>
        </w:tc>
        <w:tc>
          <w:tcPr>
            <w:tcW w:w="3117" w:type="dxa"/>
          </w:tcPr>
          <w:p>
            <w:pPr>
              <w:spacing w:after="0" w:line="240" w:lineRule="auto"/>
              <w:rPr>
                <w:sz w:val="28"/>
                <w:szCs w:val="28"/>
              </w:rPr>
            </w:pPr>
            <w:r>
              <w:rPr>
                <w:sz w:val="28"/>
                <w:szCs w:val="28"/>
              </w:rPr>
              <w:t>Requirements</w:t>
            </w:r>
          </w:p>
        </w:tc>
        <w:tc>
          <w:tcPr>
            <w:tcW w:w="3117" w:type="dxa"/>
          </w:tcPr>
          <w:p>
            <w:pPr>
              <w:spacing w:after="0" w:line="240" w:lineRule="auto"/>
              <w:jc w:val="center"/>
              <w:rPr>
                <w:rFonts w:hint="default"/>
                <w:sz w:val="28"/>
                <w:szCs w:val="28"/>
                <w:lang w:val="en-US"/>
              </w:rPr>
            </w:pPr>
            <w:r>
              <w:rPr>
                <w:rFonts w:hint="default"/>
                <w:sz w:val="28"/>
                <w:szCs w:val="28"/>
                <w:lang w:val="en-US"/>
              </w:rPr>
              <w:t>04-08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3.1</w:t>
            </w:r>
          </w:p>
        </w:tc>
        <w:tc>
          <w:tcPr>
            <w:tcW w:w="3117" w:type="dxa"/>
          </w:tcPr>
          <w:p>
            <w:pPr>
              <w:spacing w:after="0" w:line="240" w:lineRule="auto"/>
              <w:rPr>
                <w:sz w:val="28"/>
                <w:szCs w:val="28"/>
              </w:rPr>
            </w:pPr>
            <w:r>
              <w:rPr>
                <w:sz w:val="28"/>
                <w:szCs w:val="28"/>
              </w:rPr>
              <w:t>Description</w:t>
            </w:r>
          </w:p>
        </w:tc>
        <w:tc>
          <w:tcPr>
            <w:tcW w:w="3117" w:type="dxa"/>
          </w:tcPr>
          <w:p>
            <w:pPr>
              <w:spacing w:after="0" w:line="240" w:lineRule="auto"/>
              <w:jc w:val="center"/>
              <w:rPr>
                <w:rFonts w:hint="default"/>
                <w:sz w:val="28"/>
                <w:szCs w:val="28"/>
                <w:lang w:val="en-US"/>
              </w:rPr>
            </w:pPr>
            <w:r>
              <w:rPr>
                <w:rFonts w:hint="default"/>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sz w:val="28"/>
                <w:szCs w:val="28"/>
              </w:rPr>
            </w:pPr>
            <w:r>
              <w:rPr>
                <w:sz w:val="28"/>
                <w:szCs w:val="28"/>
              </w:rPr>
              <w:t>3.2</w:t>
            </w:r>
          </w:p>
        </w:tc>
        <w:tc>
          <w:tcPr>
            <w:tcW w:w="3117" w:type="dxa"/>
          </w:tcPr>
          <w:p>
            <w:pPr>
              <w:spacing w:after="0" w:line="240" w:lineRule="auto"/>
              <w:rPr>
                <w:sz w:val="28"/>
                <w:szCs w:val="28"/>
              </w:rPr>
            </w:pPr>
            <w:r>
              <w:rPr>
                <w:sz w:val="28"/>
                <w:szCs w:val="28"/>
              </w:rPr>
              <w:t>Functional Requirements</w:t>
            </w:r>
          </w:p>
        </w:tc>
        <w:tc>
          <w:tcPr>
            <w:tcW w:w="3117" w:type="dxa"/>
          </w:tcPr>
          <w:p>
            <w:pPr>
              <w:spacing w:after="0" w:line="240" w:lineRule="auto"/>
              <w:jc w:val="center"/>
              <w:rPr>
                <w:rFonts w:hint="default"/>
                <w:sz w:val="28"/>
                <w:szCs w:val="28"/>
                <w:lang w:val="en-US"/>
              </w:rPr>
            </w:pPr>
            <w:r>
              <w:rPr>
                <w:rFonts w:hint="default"/>
                <w:sz w:val="28"/>
                <w:szCs w:val="28"/>
                <w:lang w:val="en-US"/>
              </w:rPr>
              <w:t>04-08</w:t>
            </w:r>
          </w:p>
        </w:tc>
      </w:tr>
    </w:tbl>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rPr>
          <w:sz w:val="32"/>
          <w:szCs w:val="32"/>
        </w:rPr>
      </w:pPr>
    </w:p>
    <w:p>
      <w:pPr>
        <w:rPr>
          <w:sz w:val="32"/>
          <w:szCs w:val="32"/>
        </w:rPr>
      </w:pPr>
    </w:p>
    <w:p>
      <w:pPr>
        <w:rPr>
          <w:sz w:val="32"/>
          <w:szCs w:val="32"/>
        </w:rPr>
      </w:pPr>
    </w:p>
    <w:p>
      <w:pPr>
        <w:rPr>
          <w:b/>
          <w:sz w:val="32"/>
          <w:szCs w:val="32"/>
          <w:u w:val="single"/>
        </w:rPr>
      </w:pPr>
      <w:r>
        <w:rPr>
          <w:b/>
          <w:sz w:val="32"/>
          <w:szCs w:val="32"/>
          <w:u w:val="single"/>
        </w:rPr>
        <w:t>1.INTRODUCTION</w:t>
      </w:r>
    </w:p>
    <w:p>
      <w:pPr>
        <w:rPr>
          <w:rFonts w:cs="Arial"/>
          <w:color w:val="272C33"/>
          <w:sz w:val="28"/>
          <w:szCs w:val="28"/>
          <w:shd w:val="clear" w:color="auto" w:fill="FFFFFF"/>
        </w:rPr>
      </w:pPr>
      <w:r>
        <w:rPr>
          <w:sz w:val="28"/>
          <w:szCs w:val="28"/>
        </w:rPr>
        <w:t>Zigwheels is an automotive and motorcycling website based in India</w:t>
      </w:r>
      <w:r>
        <w:rPr>
          <w:rFonts w:ascii="Arial" w:hAnsi="Arial" w:cs="Arial"/>
          <w:color w:val="4D5156"/>
          <w:sz w:val="21"/>
          <w:szCs w:val="21"/>
          <w:shd w:val="clear" w:color="auto" w:fill="FFFFFF"/>
        </w:rPr>
        <w:t>.</w:t>
      </w:r>
      <w:r>
        <w:rPr>
          <w:rFonts w:cs="Arial"/>
          <w:color w:val="000000"/>
          <w:sz w:val="28"/>
          <w:szCs w:val="28"/>
        </w:rPr>
        <w:t xml:space="preserve"> We are taking and testing three functionality of that website (i.e.) </w:t>
      </w:r>
      <w:r>
        <w:rPr>
          <w:rFonts w:cs="Arial"/>
          <w:color w:val="272C33"/>
          <w:sz w:val="28"/>
          <w:szCs w:val="28"/>
          <w:shd w:val="clear" w:color="auto" w:fill="FFFFFF"/>
        </w:rPr>
        <w:t> Selecting New bikes(Upcoming Honda Bikes),Selecting Used Cars in Chennai and Login with invalid details.</w:t>
      </w:r>
    </w:p>
    <w:p>
      <w:pPr>
        <w:tabs>
          <w:tab w:val="left" w:pos="1670"/>
        </w:tabs>
        <w:rPr>
          <w:rFonts w:cs="Arial"/>
          <w:b/>
          <w:color w:val="385723" w:themeColor="accent6" w:themeShade="80"/>
          <w:sz w:val="28"/>
          <w:szCs w:val="28"/>
        </w:rPr>
      </w:pPr>
      <w:r>
        <w:rPr>
          <w:rFonts w:cs="Arial"/>
          <w:b/>
          <w:color w:val="385723" w:themeColor="accent6" w:themeShade="80"/>
          <w:sz w:val="28"/>
          <w:szCs w:val="28"/>
        </w:rPr>
        <w:t>1.1 Intended Audience</w:t>
      </w:r>
    </w:p>
    <w:p>
      <w:pPr>
        <w:pStyle w:val="7"/>
        <w:numPr>
          <w:ilvl w:val="0"/>
          <w:numId w:val="1"/>
        </w:numPr>
        <w:tabs>
          <w:tab w:val="left" w:pos="567"/>
        </w:tabs>
        <w:rPr>
          <w:rFonts w:cs="Times New Roman"/>
          <w:sz w:val="28"/>
          <w:szCs w:val="28"/>
        </w:rPr>
      </w:pPr>
      <w:r>
        <w:rPr>
          <w:rFonts w:cs="Times New Roman"/>
          <w:sz w:val="28"/>
          <w:szCs w:val="28"/>
        </w:rPr>
        <w:t>Business Unit (BU) SME</w:t>
      </w:r>
    </w:p>
    <w:p>
      <w:pPr>
        <w:pStyle w:val="7"/>
        <w:numPr>
          <w:ilvl w:val="0"/>
          <w:numId w:val="1"/>
        </w:numPr>
        <w:tabs>
          <w:tab w:val="left" w:pos="567"/>
        </w:tabs>
        <w:rPr>
          <w:rFonts w:cs="Times New Roman"/>
          <w:sz w:val="28"/>
          <w:szCs w:val="28"/>
        </w:rPr>
      </w:pPr>
      <w:r>
        <w:rPr>
          <w:rFonts w:cs="Times New Roman"/>
          <w:sz w:val="28"/>
          <w:szCs w:val="28"/>
        </w:rPr>
        <w:t>Academy coach</w:t>
      </w:r>
    </w:p>
    <w:p>
      <w:pPr>
        <w:pStyle w:val="7"/>
        <w:numPr>
          <w:ilvl w:val="0"/>
          <w:numId w:val="1"/>
        </w:numPr>
        <w:tabs>
          <w:tab w:val="left" w:pos="567"/>
        </w:tabs>
        <w:rPr>
          <w:rFonts w:eastAsia="Times New Roman" w:cs="Arial"/>
          <w:color w:val="090909"/>
          <w:sz w:val="28"/>
          <w:szCs w:val="28"/>
        </w:rPr>
      </w:pPr>
      <w:r>
        <w:rPr>
          <w:rFonts w:cs="Times New Roman"/>
          <w:sz w:val="28"/>
          <w:szCs w:val="28"/>
        </w:rPr>
        <w:t>Technical Trainer</w:t>
      </w:r>
    </w:p>
    <w:p>
      <w:pPr>
        <w:tabs>
          <w:tab w:val="left" w:pos="1670"/>
        </w:tabs>
        <w:rPr>
          <w:rFonts w:cs="Arial"/>
          <w:b/>
          <w:color w:val="385723" w:themeColor="accent6" w:themeShade="80"/>
          <w:sz w:val="28"/>
          <w:szCs w:val="28"/>
        </w:rPr>
      </w:pPr>
      <w:r>
        <w:rPr>
          <w:rFonts w:cs="Arial"/>
          <w:b/>
          <w:color w:val="385723" w:themeColor="accent6" w:themeShade="80"/>
          <w:sz w:val="28"/>
          <w:szCs w:val="28"/>
        </w:rPr>
        <w:t>1.2 Project Scope</w:t>
      </w:r>
    </w:p>
    <w:p>
      <w:pPr>
        <w:tabs>
          <w:tab w:val="left" w:pos="1670"/>
        </w:tabs>
        <w:ind w:left="426"/>
        <w:rPr>
          <w:rFonts w:cs="Arial"/>
          <w:color w:val="000000"/>
          <w:sz w:val="28"/>
          <w:szCs w:val="28"/>
        </w:rPr>
      </w:pPr>
      <w:r>
        <w:rPr>
          <w:rFonts w:cs="Arial"/>
          <w:color w:val="000000"/>
          <w:sz w:val="28"/>
          <w:szCs w:val="28"/>
        </w:rPr>
        <w:t>This document defines at a functional level the business activities that are encompassed by the system and the rules that apply to them. It also encompasses some of the key high and low level technical requirements of the system.</w:t>
      </w:r>
    </w:p>
    <w:p>
      <w:pPr>
        <w:pStyle w:val="5"/>
        <w:ind w:left="426"/>
        <w:rPr>
          <w:rFonts w:cs="Arial" w:asciiTheme="minorHAnsi" w:hAnsiTheme="minorHAnsi"/>
          <w:color w:val="000000"/>
          <w:sz w:val="28"/>
          <w:szCs w:val="28"/>
        </w:rPr>
      </w:pPr>
      <w:r>
        <w:rPr>
          <w:rFonts w:cs="Arial" w:asciiTheme="minorHAnsi" w:hAnsiTheme="minorHAnsi"/>
          <w:color w:val="000000"/>
          <w:sz w:val="28"/>
          <w:szCs w:val="28"/>
        </w:rPr>
        <w:t>It draws heavily on both proposed Framework and Business Rules and the Technical Architecture documents. The scope of the detailed analysis project phase specifies that this document will include.</w:t>
      </w:r>
    </w:p>
    <w:p>
      <w:pPr>
        <w:pStyle w:val="7"/>
        <w:numPr>
          <w:ilvl w:val="0"/>
          <w:numId w:val="2"/>
        </w:numPr>
        <w:spacing w:before="100" w:beforeAutospacing="1" w:after="100" w:afterAutospacing="1" w:line="240" w:lineRule="auto"/>
        <w:rPr>
          <w:rFonts w:eastAsia="Times New Roman" w:cs="Arial"/>
          <w:color w:val="000000"/>
          <w:sz w:val="28"/>
          <w:szCs w:val="28"/>
        </w:rPr>
      </w:pPr>
      <w:r>
        <w:rPr>
          <w:rFonts w:eastAsia="Times New Roman" w:cs="Arial"/>
          <w:color w:val="000000"/>
          <w:sz w:val="28"/>
          <w:szCs w:val="28"/>
        </w:rPr>
        <w:t>Classification of requirements according to their functional areas.</w:t>
      </w:r>
    </w:p>
    <w:p>
      <w:pPr>
        <w:pStyle w:val="7"/>
        <w:numPr>
          <w:ilvl w:val="0"/>
          <w:numId w:val="2"/>
        </w:numPr>
        <w:spacing w:before="100" w:beforeAutospacing="1" w:after="100" w:afterAutospacing="1" w:line="240" w:lineRule="auto"/>
        <w:rPr>
          <w:rFonts w:eastAsia="Times New Roman" w:cs="Arial"/>
          <w:color w:val="000000"/>
          <w:sz w:val="28"/>
          <w:szCs w:val="28"/>
        </w:rPr>
      </w:pPr>
      <w:r>
        <w:rPr>
          <w:rFonts w:eastAsia="Times New Roman" w:cs="Arial"/>
          <w:color w:val="000000"/>
          <w:sz w:val="28"/>
          <w:szCs w:val="28"/>
        </w:rPr>
        <w:t>A description of each process in the system, including their inputs, outputs, and data transformation rules.</w:t>
      </w:r>
    </w:p>
    <w:p>
      <w:pPr>
        <w:pStyle w:val="7"/>
        <w:spacing w:before="100" w:beforeAutospacing="1" w:after="100" w:afterAutospacing="1" w:line="240" w:lineRule="auto"/>
        <w:ind w:left="1146"/>
        <w:rPr>
          <w:rFonts w:eastAsia="Times New Roman" w:cs="Arial"/>
          <w:color w:val="000000"/>
          <w:sz w:val="28"/>
          <w:szCs w:val="28"/>
        </w:rPr>
      </w:pPr>
    </w:p>
    <w:p>
      <w:pPr>
        <w:shd w:val="clear" w:color="auto" w:fill="FFFFFF" w:themeFill="background1"/>
        <w:tabs>
          <w:tab w:val="left" w:pos="1670"/>
        </w:tabs>
        <w:rPr>
          <w:rFonts w:cs="Arial"/>
          <w:b/>
          <w:sz w:val="32"/>
          <w:szCs w:val="32"/>
          <w:u w:val="single"/>
        </w:rPr>
      </w:pPr>
      <w:r>
        <w:rPr>
          <w:rFonts w:cs="Arial"/>
          <w:b/>
          <w:sz w:val="32"/>
          <w:szCs w:val="32"/>
          <w:u w:val="single"/>
        </w:rPr>
        <w:t xml:space="preserve">2. Overall Description  </w:t>
      </w:r>
    </w:p>
    <w:p>
      <w:pPr>
        <w:pStyle w:val="5"/>
        <w:rPr>
          <w:rFonts w:cs="Arial" w:asciiTheme="minorHAnsi" w:hAnsiTheme="minorHAnsi"/>
          <w:b/>
          <w:color w:val="385723" w:themeColor="accent6" w:themeShade="80"/>
          <w:sz w:val="28"/>
          <w:szCs w:val="28"/>
        </w:rPr>
      </w:pPr>
      <w:r>
        <w:rPr>
          <w:rFonts w:cs="Arial" w:asciiTheme="minorHAnsi" w:hAnsiTheme="minorHAnsi"/>
          <w:b/>
          <w:color w:val="385723" w:themeColor="accent6" w:themeShade="80"/>
          <w:sz w:val="28"/>
          <w:szCs w:val="28"/>
        </w:rPr>
        <w:t>2.1 Operating Environment</w:t>
      </w:r>
    </w:p>
    <w:p>
      <w:pPr>
        <w:pStyle w:val="7"/>
        <w:numPr>
          <w:ilvl w:val="0"/>
          <w:numId w:val="3"/>
        </w:numPr>
        <w:spacing w:before="100" w:beforeAutospacing="1" w:after="100" w:afterAutospacing="1" w:line="240" w:lineRule="auto"/>
        <w:ind w:left="720" w:hanging="450"/>
        <w:rPr>
          <w:rFonts w:eastAsia="Times New Roman" w:cs="Arial"/>
          <w:color w:val="000000"/>
          <w:sz w:val="28"/>
          <w:szCs w:val="28"/>
        </w:rPr>
      </w:pPr>
      <w:r>
        <w:rPr>
          <w:rFonts w:eastAsia="Times New Roman" w:cs="Arial"/>
          <w:color w:val="000000"/>
          <w:sz w:val="28"/>
          <w:szCs w:val="28"/>
        </w:rPr>
        <w:t>Windows operating system</w:t>
      </w:r>
    </w:p>
    <w:p>
      <w:pPr>
        <w:pStyle w:val="7"/>
        <w:numPr>
          <w:ilvl w:val="0"/>
          <w:numId w:val="3"/>
        </w:numPr>
        <w:spacing w:before="100" w:beforeAutospacing="1" w:after="100" w:afterAutospacing="1" w:line="240" w:lineRule="auto"/>
        <w:ind w:left="720" w:hanging="450"/>
        <w:rPr>
          <w:rFonts w:eastAsia="Times New Roman" w:cs="Arial"/>
          <w:color w:val="000000"/>
          <w:sz w:val="28"/>
          <w:szCs w:val="28"/>
        </w:rPr>
      </w:pPr>
      <w:r>
        <w:rPr>
          <w:rFonts w:eastAsia="Times New Roman" w:cs="Arial"/>
          <w:color w:val="000000"/>
          <w:sz w:val="28"/>
          <w:szCs w:val="28"/>
        </w:rPr>
        <w:t>Web application</w:t>
      </w:r>
    </w:p>
    <w:p>
      <w:pPr>
        <w:spacing w:before="100" w:beforeAutospacing="1" w:after="100" w:afterAutospacing="1" w:line="240" w:lineRule="auto"/>
        <w:rPr>
          <w:rFonts w:eastAsia="Times New Roman" w:cs="Arial"/>
          <w:b/>
          <w:color w:val="000000"/>
          <w:sz w:val="32"/>
          <w:szCs w:val="32"/>
          <w:highlight w:val="yellow"/>
          <w:u w:val="thick"/>
        </w:rPr>
      </w:pPr>
    </w:p>
    <w:p>
      <w:pPr>
        <w:spacing w:before="100" w:beforeAutospacing="1" w:after="100" w:afterAutospacing="1" w:line="240" w:lineRule="auto"/>
        <w:rPr>
          <w:rFonts w:eastAsia="Times New Roman" w:cs="Arial"/>
          <w:b/>
          <w:color w:val="000000"/>
          <w:sz w:val="32"/>
          <w:szCs w:val="32"/>
          <w:highlight w:val="yellow"/>
          <w:u w:val="thick"/>
        </w:rPr>
      </w:pPr>
    </w:p>
    <w:p>
      <w:pPr>
        <w:spacing w:before="100" w:beforeAutospacing="1" w:after="100" w:afterAutospacing="1" w:line="240" w:lineRule="auto"/>
        <w:rPr>
          <w:rFonts w:eastAsia="Times New Roman" w:cs="Arial"/>
          <w:b/>
          <w:color w:val="000000"/>
          <w:sz w:val="32"/>
          <w:szCs w:val="32"/>
          <w:u w:val="thick"/>
        </w:rPr>
      </w:pPr>
      <w:r>
        <w:rPr>
          <w:rFonts w:eastAsia="Times New Roman" w:cs="Arial"/>
          <w:b/>
          <w:color w:val="000000"/>
          <w:sz w:val="32"/>
          <w:szCs w:val="32"/>
          <w:u w:val="thick"/>
        </w:rPr>
        <w:t>3. Requirements</w:t>
      </w:r>
    </w:p>
    <w:p>
      <w:pPr>
        <w:spacing w:before="100" w:beforeAutospacing="1" w:after="100" w:afterAutospacing="1" w:line="240" w:lineRule="auto"/>
        <w:rPr>
          <w:rFonts w:eastAsia="Times New Roman" w:cs="Arial"/>
          <w:b/>
          <w:color w:val="385723" w:themeColor="accent6" w:themeShade="80"/>
          <w:sz w:val="28"/>
          <w:szCs w:val="28"/>
        </w:rPr>
      </w:pPr>
      <w:r>
        <w:rPr>
          <w:rFonts w:eastAsia="Times New Roman" w:cs="Times New Roman"/>
          <w:b/>
          <w:color w:val="385723" w:themeColor="accent6" w:themeShade="80"/>
          <w:sz w:val="28"/>
          <w:szCs w:val="28"/>
        </w:rPr>
        <w:t>3.1 Description</w:t>
      </w:r>
    </w:p>
    <w:p>
      <w:pPr>
        <w:pStyle w:val="5"/>
        <w:rPr>
          <w:rFonts w:cs="Arial" w:asciiTheme="minorHAnsi" w:hAnsiTheme="minorHAnsi"/>
          <w:color w:val="272C33"/>
          <w:sz w:val="28"/>
          <w:szCs w:val="28"/>
          <w:shd w:val="clear" w:color="auto" w:fill="FFFFFF"/>
        </w:rPr>
      </w:pPr>
      <w:r>
        <w:rPr>
          <w:rFonts w:cs="Arial"/>
          <w:color w:val="000000"/>
          <w:sz w:val="28"/>
          <w:szCs w:val="28"/>
        </w:rPr>
        <w:t>This part of the requirements document serves to present the "ZigWheels</w:t>
      </w:r>
      <w:r>
        <w:rPr>
          <w:color w:val="000000"/>
          <w:sz w:val="28"/>
          <w:szCs w:val="28"/>
        </w:rPr>
        <w:t xml:space="preserve"> for New Bikes" and "</w:t>
      </w:r>
      <w:r>
        <w:rPr>
          <w:rFonts w:cs="Arial"/>
          <w:color w:val="000000"/>
          <w:sz w:val="28"/>
          <w:szCs w:val="28"/>
        </w:rPr>
        <w:t xml:space="preserve"> ZigWheels for</w:t>
      </w:r>
      <w:r>
        <w:rPr>
          <w:color w:val="000000"/>
          <w:sz w:val="28"/>
          <w:szCs w:val="28"/>
        </w:rPr>
        <w:t xml:space="preserve"> </w:t>
      </w:r>
      <w:r>
        <w:rPr>
          <w:rFonts w:cs="Arial" w:asciiTheme="minorHAnsi" w:hAnsiTheme="minorHAnsi"/>
          <w:color w:val="272C33"/>
          <w:sz w:val="28"/>
          <w:szCs w:val="28"/>
          <w:shd w:val="clear" w:color="auto" w:fill="FFFFFF"/>
        </w:rPr>
        <w:t>Used Cars”, and “</w:t>
      </w:r>
      <w:r>
        <w:rPr>
          <w:rFonts w:cs="Arial"/>
          <w:color w:val="000000"/>
          <w:sz w:val="28"/>
          <w:szCs w:val="28"/>
        </w:rPr>
        <w:t>ZigWheels for</w:t>
      </w:r>
      <w:r>
        <w:rPr>
          <w:color w:val="000000"/>
          <w:sz w:val="28"/>
          <w:szCs w:val="28"/>
        </w:rPr>
        <w:t xml:space="preserve"> </w:t>
      </w:r>
      <w:r>
        <w:rPr>
          <w:rFonts w:cs="Arial" w:asciiTheme="minorHAnsi" w:hAnsiTheme="minorHAnsi"/>
          <w:color w:val="272C33"/>
          <w:sz w:val="28"/>
          <w:szCs w:val="28"/>
          <w:shd w:val="clear" w:color="auto" w:fill="FFFFFF"/>
        </w:rPr>
        <w:t xml:space="preserve">Invalid Login” </w:t>
      </w:r>
      <w:r>
        <w:rPr>
          <w:color w:val="000000"/>
          <w:sz w:val="28"/>
          <w:szCs w:val="28"/>
        </w:rPr>
        <w:t>functionalities of the application.</w:t>
      </w:r>
    </w:p>
    <w:p>
      <w:pPr>
        <w:pStyle w:val="7"/>
        <w:numPr>
          <w:ilvl w:val="1"/>
          <w:numId w:val="4"/>
        </w:numPr>
        <w:spacing w:before="100" w:beforeAutospacing="1" w:after="100" w:afterAutospacing="1" w:line="240"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Functional Requirements </w:t>
      </w:r>
    </w:p>
    <w:p>
      <w:pPr>
        <w:spacing w:before="100" w:beforeAutospacing="1" w:after="100" w:afterAutospacing="1" w:line="240" w:lineRule="auto"/>
        <w:jc w:val="both"/>
        <w:rPr>
          <w:b/>
          <w:color w:val="000000" w:themeColor="text1"/>
          <w:sz w:val="28"/>
          <w:szCs w:val="28"/>
          <w:u w:val="thick"/>
          <w14:textFill>
            <w14:solidFill>
              <w14:schemeClr w14:val="tx1"/>
            </w14:solidFill>
          </w14:textFill>
        </w:rPr>
      </w:pPr>
      <w:r>
        <w:rPr>
          <w:rFonts w:eastAsia="Times New Roman" w:cs="Times New Roman"/>
          <w:b/>
          <w:color w:val="385723" w:themeColor="accent6" w:themeShade="80"/>
          <w:sz w:val="28"/>
          <w:szCs w:val="28"/>
        </w:rPr>
        <w:t>3.2.1 Req0001</w:t>
      </w:r>
    </w:p>
    <w:p>
      <w:pPr>
        <w:rPr>
          <w:rFonts w:ascii="Calibri" w:hAnsi="Calibri" w:cs="Calibri"/>
          <w:sz w:val="28"/>
          <w:szCs w:val="28"/>
        </w:rPr>
      </w:pPr>
      <w:r>
        <w:rPr>
          <w:rFonts w:ascii="Calibri" w:hAnsi="Calibri" w:cs="Calibri"/>
          <w:sz w:val="28"/>
          <w:szCs w:val="28"/>
        </w:rPr>
        <w:t>Req0001a-Mouse Hover to “New Bikes”.</w:t>
      </w:r>
    </w:p>
    <w:p>
      <w:pPr>
        <w:rPr>
          <w:rFonts w:ascii="Calibri" w:hAnsi="Calibri" w:cs="Calibri"/>
          <w:sz w:val="28"/>
          <w:szCs w:val="28"/>
        </w:rPr>
      </w:pPr>
      <w:r>
        <w:rPr>
          <w:rFonts w:ascii="Calibri" w:hAnsi="Calibri" w:cs="Calibri"/>
          <w:sz w:val="28"/>
          <w:szCs w:val="28"/>
        </w:rPr>
        <w:t>Req0001b-Click on “Upcoming Bikes”.</w:t>
      </w:r>
    </w:p>
    <w:p>
      <w:pPr>
        <w:rPr>
          <w:rFonts w:ascii="Calibri" w:hAnsi="Calibri" w:cs="Calibri"/>
          <w:sz w:val="28"/>
          <w:szCs w:val="28"/>
        </w:rPr>
      </w:pPr>
      <w:r>
        <w:rPr>
          <w:rFonts w:ascii="Calibri" w:hAnsi="Calibri" w:cs="Calibri"/>
          <w:sz w:val="28"/>
          <w:szCs w:val="28"/>
        </w:rPr>
        <w:t>Req0001c-Click on “Select Manufacturer”.</w:t>
      </w:r>
    </w:p>
    <w:p>
      <w:pPr>
        <w:rPr>
          <w:rFonts w:ascii="Calibri" w:hAnsi="Calibri" w:cs="Calibri"/>
          <w:sz w:val="28"/>
          <w:szCs w:val="28"/>
        </w:rPr>
      </w:pPr>
      <w:r>
        <w:rPr>
          <w:rFonts w:ascii="Calibri" w:hAnsi="Calibri" w:cs="Calibri"/>
          <w:sz w:val="28"/>
          <w:szCs w:val="28"/>
        </w:rPr>
        <w:t>Req0001d-Scroll down and click on “View More Bikes”.</w:t>
      </w:r>
    </w:p>
    <w:p>
      <w:pPr>
        <w:rPr>
          <w:rFonts w:ascii="Calibri" w:hAnsi="Calibri" w:cs="Calibri"/>
          <w:sz w:val="28"/>
          <w:szCs w:val="28"/>
        </w:rPr>
      </w:pPr>
      <w:r>
        <w:rPr>
          <w:rFonts w:ascii="Calibri" w:hAnsi="Calibri" w:cs="Calibri"/>
          <w:sz w:val="28"/>
          <w:szCs w:val="28"/>
        </w:rPr>
        <w:t>Req0001e-Print all the Honda Bikes models, price, launch dates under Rs 4lakhs.</w:t>
      </w:r>
    </w:p>
    <w:p>
      <w:pPr>
        <w:rPr>
          <w:rFonts w:ascii="Calibri" w:hAnsi="Calibri" w:cs="Calibri"/>
          <w:sz w:val="28"/>
          <w:szCs w:val="28"/>
        </w:rPr>
      </w:pPr>
      <w:r>
        <w:rPr>
          <w:rFonts w:ascii="Calibri" w:hAnsi="Calibri" w:cs="Calibri"/>
          <w:sz w:val="28"/>
          <w:szCs w:val="28"/>
        </w:rPr>
        <w:t>Req0001f-Scroll to top.</w:t>
      </w:r>
    </w:p>
    <w:p>
      <w:pPr>
        <w:rPr>
          <w:rFonts w:ascii="Calibri" w:hAnsi="Calibri" w:cs="Calibri"/>
          <w:sz w:val="28"/>
          <w:szCs w:val="28"/>
        </w:rPr>
      </w:pPr>
      <w:r>
        <w:rPr>
          <w:rFonts w:ascii="Calibri" w:hAnsi="Calibri" w:cs="Calibri"/>
          <w:sz w:val="28"/>
          <w:szCs w:val="28"/>
        </w:rPr>
        <w:drawing>
          <wp:inline distT="0" distB="0" distL="0" distR="0">
            <wp:extent cx="6048375" cy="2981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8375" cy="2981325"/>
                    </a:xfrm>
                    <a:prstGeom prst="rect">
                      <a:avLst/>
                    </a:prstGeom>
                  </pic:spPr>
                </pic:pic>
              </a:graphicData>
            </a:graphic>
          </wp:inline>
        </w:drawing>
      </w:r>
    </w:p>
    <w:p>
      <w:pPr>
        <w:rPr>
          <w:rFonts w:ascii="Calibri" w:hAnsi="Calibri" w:cs="Calibri"/>
          <w:sz w:val="28"/>
          <w:szCs w:val="28"/>
        </w:rPr>
      </w:pPr>
    </w:p>
    <w:p>
      <w:pPr>
        <w:rPr>
          <w:rFonts w:ascii="Calibri" w:hAnsi="Calibri" w:cs="Calibri"/>
          <w:sz w:val="28"/>
          <w:szCs w:val="28"/>
        </w:rPr>
      </w:pPr>
    </w:p>
    <w:p>
      <w:pPr>
        <w:rPr>
          <w:rFonts w:ascii="Calibri" w:hAnsi="Calibri" w:cs="Calibri"/>
          <w:sz w:val="28"/>
          <w:szCs w:val="28"/>
        </w:rPr>
      </w:pPr>
    </w:p>
    <w:p>
      <w:pPr>
        <w:rPr>
          <w:rFonts w:ascii="Calibri" w:hAnsi="Calibri" w:cs="Calibri"/>
          <w:sz w:val="28"/>
          <w:szCs w:val="28"/>
        </w:rPr>
      </w:pPr>
      <w:r>
        <w:rPr>
          <w:rFonts w:ascii="Calibri" w:hAnsi="Calibri" w:cs="Calibri"/>
          <w:sz w:val="28"/>
          <w:szCs w:val="28"/>
        </w:rPr>
        <w:drawing>
          <wp:inline distT="0" distB="0" distL="0" distR="0">
            <wp:extent cx="5943600" cy="283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pPr>
        <w:rPr>
          <w:rFonts w:ascii="Calibri" w:hAnsi="Calibri" w:cs="Calibri"/>
          <w:sz w:val="28"/>
          <w:szCs w:val="28"/>
        </w:rPr>
      </w:pPr>
    </w:p>
    <w:p>
      <w:pPr>
        <w:rPr>
          <w:rFonts w:ascii="Calibri" w:hAnsi="Calibri" w:cs="Calibri"/>
          <w:sz w:val="28"/>
          <w:szCs w:val="28"/>
        </w:rPr>
      </w:pPr>
      <w:r>
        <w:rPr>
          <w:rFonts w:ascii="Calibri" w:hAnsi="Calibri" w:cs="Calibri"/>
          <w:sz w:val="28"/>
          <w:szCs w:val="28"/>
        </w:rPr>
        <w:drawing>
          <wp:inline distT="0" distB="0" distL="0" distR="0">
            <wp:extent cx="5943600" cy="2891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pPr>
        <w:rPr>
          <w:rFonts w:ascii="Calibri" w:hAnsi="Calibri" w:cs="Calibri"/>
          <w:sz w:val="28"/>
          <w:szCs w:val="28"/>
        </w:rPr>
      </w:pPr>
    </w:p>
    <w:p>
      <w:pPr>
        <w:rPr>
          <w:rFonts w:ascii="Calibri" w:hAnsi="Calibri" w:cs="Calibri"/>
          <w:sz w:val="28"/>
          <w:szCs w:val="28"/>
        </w:rPr>
      </w:pPr>
    </w:p>
    <w:p>
      <w:pPr>
        <w:rPr>
          <w:rFonts w:ascii="Calibri" w:hAnsi="Calibri" w:cs="Calibri"/>
          <w:sz w:val="28"/>
          <w:szCs w:val="28"/>
        </w:rPr>
      </w:pPr>
    </w:p>
    <w:p>
      <w:pPr>
        <w:rPr>
          <w:rFonts w:ascii="Calibri" w:hAnsi="Calibri" w:cs="Calibri"/>
          <w:sz w:val="28"/>
          <w:szCs w:val="28"/>
        </w:rPr>
      </w:pPr>
    </w:p>
    <w:p>
      <w:pPr>
        <w:rPr>
          <w:rFonts w:ascii="Calibri" w:hAnsi="Calibri" w:cs="Calibri"/>
          <w:sz w:val="28"/>
          <w:szCs w:val="28"/>
        </w:rPr>
      </w:pPr>
    </w:p>
    <w:p>
      <w:pPr>
        <w:spacing w:before="100" w:beforeAutospacing="1" w:after="100" w:afterAutospacing="1" w:line="240" w:lineRule="auto"/>
        <w:rPr>
          <w:rFonts w:eastAsia="Times New Roman" w:cs="Times New Roman"/>
          <w:b/>
          <w:color w:val="385723" w:themeColor="accent6" w:themeShade="80"/>
          <w:sz w:val="28"/>
          <w:szCs w:val="28"/>
        </w:rPr>
      </w:pPr>
      <w:r>
        <w:rPr>
          <w:rFonts w:eastAsia="Times New Roman" w:cs="Times New Roman"/>
          <w:b/>
          <w:color w:val="385723" w:themeColor="accent6" w:themeShade="80"/>
          <w:sz w:val="28"/>
          <w:szCs w:val="28"/>
        </w:rPr>
        <w:t>3.2.2 Req0002</w:t>
      </w:r>
    </w:p>
    <w:p>
      <w:pPr>
        <w:rPr>
          <w:rFonts w:ascii="Calibri" w:hAnsi="Calibri" w:cs="Calibri"/>
          <w:sz w:val="28"/>
          <w:szCs w:val="28"/>
        </w:rPr>
      </w:pPr>
      <w:r>
        <w:rPr>
          <w:rFonts w:ascii="Calibri" w:hAnsi="Calibri" w:cs="Calibri"/>
          <w:sz w:val="28"/>
          <w:szCs w:val="28"/>
        </w:rPr>
        <w:t>Req0002a-Mouse Hover to “Used Cars”.</w:t>
      </w:r>
    </w:p>
    <w:p>
      <w:pPr>
        <w:rPr>
          <w:rFonts w:ascii="Calibri" w:hAnsi="Calibri" w:cs="Calibri"/>
          <w:sz w:val="28"/>
          <w:szCs w:val="28"/>
        </w:rPr>
      </w:pPr>
      <w:r>
        <w:rPr>
          <w:rFonts w:ascii="Calibri" w:hAnsi="Calibri" w:cs="Calibri"/>
          <w:sz w:val="28"/>
          <w:szCs w:val="28"/>
        </w:rPr>
        <w:t>Req0002b-Click on “Chennai”.</w:t>
      </w:r>
    </w:p>
    <w:p>
      <w:pPr>
        <w:rPr>
          <w:rFonts w:ascii="Calibri" w:hAnsi="Calibri" w:cs="Calibri"/>
          <w:sz w:val="28"/>
          <w:szCs w:val="28"/>
        </w:rPr>
      </w:pPr>
      <w:r>
        <w:rPr>
          <w:rFonts w:ascii="Calibri" w:hAnsi="Calibri" w:cs="Calibri"/>
          <w:sz w:val="28"/>
          <w:szCs w:val="28"/>
        </w:rPr>
        <w:t>Req0002c-Scroll down and print all “Popular Models” cars.</w:t>
      </w:r>
    </w:p>
    <w:p>
      <w:pPr>
        <w:rPr>
          <w:rFonts w:ascii="Calibri" w:hAnsi="Calibri" w:cs="Calibri"/>
          <w:sz w:val="28"/>
          <w:szCs w:val="28"/>
        </w:rPr>
      </w:pPr>
      <w:r>
        <w:rPr>
          <w:rFonts w:ascii="Calibri" w:hAnsi="Calibri" w:cs="Calibri"/>
          <w:sz w:val="28"/>
          <w:szCs w:val="28"/>
        </w:rPr>
        <w:t>Req0002d-Go to home page by clicking on “ZigWheels” logo.</w:t>
      </w:r>
    </w:p>
    <w:p>
      <w:pPr>
        <w:rPr>
          <w:rFonts w:ascii="Calibri" w:hAnsi="Calibri" w:cs="Calibri"/>
          <w:sz w:val="28"/>
          <w:szCs w:val="28"/>
        </w:rPr>
      </w:pPr>
      <w:r>
        <w:rPr>
          <w:rFonts w:ascii="Calibri" w:hAnsi="Calibri" w:cs="Calibri"/>
          <w:sz w:val="28"/>
          <w:szCs w:val="28"/>
        </w:rPr>
        <w:drawing>
          <wp:inline distT="0" distB="0" distL="0" distR="0">
            <wp:extent cx="594360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pPr>
        <w:rPr>
          <w:rFonts w:ascii="Calibri" w:hAnsi="Calibri" w:cs="Calibri"/>
          <w:sz w:val="28"/>
          <w:szCs w:val="28"/>
        </w:rPr>
      </w:pPr>
    </w:p>
    <w:p>
      <w:pPr>
        <w:rPr>
          <w:rFonts w:ascii="Calibri" w:hAnsi="Calibri" w:cs="Calibri"/>
          <w:sz w:val="28"/>
          <w:szCs w:val="28"/>
        </w:rPr>
      </w:pPr>
      <w:r>
        <w:rPr>
          <w:rFonts w:ascii="Calibri" w:hAnsi="Calibri" w:cs="Calibri"/>
          <w:sz w:val="28"/>
          <w:szCs w:val="28"/>
        </w:rPr>
        <w:drawing>
          <wp:inline distT="0" distB="0" distL="0" distR="0">
            <wp:extent cx="594360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pPr>
        <w:rPr>
          <w:rFonts w:ascii="Calibri" w:hAnsi="Calibri" w:cs="Calibri"/>
          <w:sz w:val="28"/>
          <w:szCs w:val="28"/>
        </w:rPr>
      </w:pPr>
      <w:r>
        <w:rPr>
          <w:rFonts w:ascii="Calibri" w:hAnsi="Calibri" w:cs="Calibri"/>
          <w:sz w:val="28"/>
          <w:szCs w:val="28"/>
        </w:rPr>
        <w:drawing>
          <wp:inline distT="0" distB="0" distL="0" distR="0">
            <wp:extent cx="5943600" cy="286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pPr>
        <w:rPr>
          <w:rFonts w:ascii="Calibri" w:hAnsi="Calibri" w:cs="Calibri"/>
          <w:sz w:val="28"/>
          <w:szCs w:val="28"/>
        </w:rPr>
      </w:pPr>
    </w:p>
    <w:p>
      <w:pPr>
        <w:spacing w:before="100" w:beforeAutospacing="1" w:after="100" w:afterAutospacing="1" w:line="240" w:lineRule="auto"/>
        <w:rPr>
          <w:rFonts w:eastAsia="Times New Roman" w:cs="Times New Roman"/>
          <w:b/>
          <w:color w:val="385723" w:themeColor="accent6" w:themeShade="80"/>
          <w:sz w:val="28"/>
          <w:szCs w:val="28"/>
        </w:rPr>
      </w:pPr>
      <w:r>
        <w:rPr>
          <w:rFonts w:eastAsia="Times New Roman" w:cs="Times New Roman"/>
          <w:b/>
          <w:color w:val="385723" w:themeColor="accent6" w:themeShade="80"/>
          <w:sz w:val="28"/>
          <w:szCs w:val="28"/>
        </w:rPr>
        <w:t>3.2.3 Req0003</w:t>
      </w:r>
    </w:p>
    <w:p>
      <w:pPr>
        <w:rPr>
          <w:rFonts w:ascii="Calibri" w:hAnsi="Calibri" w:cs="Calibri"/>
          <w:sz w:val="28"/>
          <w:szCs w:val="28"/>
        </w:rPr>
      </w:pPr>
      <w:r>
        <w:rPr>
          <w:rFonts w:ascii="Calibri" w:hAnsi="Calibri" w:cs="Calibri"/>
          <w:sz w:val="28"/>
          <w:szCs w:val="28"/>
        </w:rPr>
        <w:t>Req0003a- In home page of ZigWheels, click on “Login”.</w:t>
      </w:r>
    </w:p>
    <w:p>
      <w:pPr>
        <w:rPr>
          <w:rFonts w:ascii="Calibri" w:hAnsi="Calibri" w:cs="Calibri"/>
          <w:sz w:val="28"/>
          <w:szCs w:val="28"/>
        </w:rPr>
      </w:pPr>
      <w:r>
        <w:rPr>
          <w:rFonts w:ascii="Calibri" w:hAnsi="Calibri" w:cs="Calibri"/>
          <w:sz w:val="28"/>
          <w:szCs w:val="28"/>
        </w:rPr>
        <w:t>Req0003b- Click on “Continue with Google”.</w:t>
      </w:r>
    </w:p>
    <w:p>
      <w:pPr>
        <w:rPr>
          <w:rFonts w:ascii="Calibri" w:hAnsi="Calibri" w:cs="Calibri"/>
          <w:sz w:val="28"/>
          <w:szCs w:val="28"/>
        </w:rPr>
      </w:pPr>
      <w:r>
        <w:rPr>
          <w:rFonts w:ascii="Calibri" w:hAnsi="Calibri" w:cs="Calibri"/>
          <w:sz w:val="28"/>
          <w:szCs w:val="28"/>
        </w:rPr>
        <w:t>Req0003c- Enter invalid email and click on “Next”.It will show an error “Couldn’t find your Google Account”.</w:t>
      </w:r>
    </w:p>
    <w:p>
      <w:pPr>
        <w:rPr>
          <w:rFonts w:ascii="Calibri" w:hAnsi="Calibri" w:cs="Calibri"/>
          <w:sz w:val="28"/>
          <w:szCs w:val="28"/>
        </w:rPr>
      </w:pPr>
    </w:p>
    <w:p>
      <w:pPr>
        <w:rPr>
          <w:rFonts w:ascii="Calibri" w:hAnsi="Calibri" w:cs="Calibri"/>
          <w:sz w:val="28"/>
          <w:szCs w:val="28"/>
        </w:rPr>
      </w:pPr>
      <w:r>
        <w:rPr>
          <w:rFonts w:ascii="Calibri" w:hAnsi="Calibri" w:cs="Calibri"/>
          <w:sz w:val="28"/>
          <w:szCs w:val="28"/>
        </w:rPr>
        <w:drawing>
          <wp:inline distT="0" distB="0" distL="0" distR="0">
            <wp:extent cx="5943600" cy="2863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pPr>
        <w:rPr>
          <w:rFonts w:ascii="Calibri" w:hAnsi="Calibri" w:cs="Calibri"/>
          <w:sz w:val="28"/>
          <w:szCs w:val="28"/>
        </w:rPr>
      </w:pPr>
      <w:r>
        <w:rPr>
          <w:rFonts w:ascii="Calibri" w:hAnsi="Calibri" w:cs="Calibri"/>
          <w:sz w:val="28"/>
          <w:szCs w:val="28"/>
        </w:rPr>
        <w:drawing>
          <wp:inline distT="0" distB="0" distL="0" distR="0">
            <wp:extent cx="5943600" cy="2863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pPr>
        <w:rPr>
          <w:rFonts w:ascii="Calibri" w:hAnsi="Calibri" w:cs="Calibri"/>
          <w:sz w:val="28"/>
          <w:szCs w:val="28"/>
        </w:rPr>
      </w:pPr>
    </w:p>
    <w:p>
      <w:pPr>
        <w:rPr>
          <w:rFonts w:ascii="Calibri" w:hAnsi="Calibri" w:cs="Calibri"/>
          <w:sz w:val="28"/>
          <w:szCs w:val="28"/>
        </w:rPr>
      </w:pPr>
    </w:p>
    <w:p>
      <w:pPr>
        <w:rPr>
          <w:rFonts w:ascii="Calibri" w:hAnsi="Calibri" w:cs="Calibri"/>
          <w:sz w:val="28"/>
          <w:szCs w:val="28"/>
        </w:rPr>
      </w:pPr>
    </w:p>
    <w:p>
      <w:pPr>
        <w:rPr>
          <w:rFonts w:ascii="Calibri" w:hAnsi="Calibri" w:cs="Calibri"/>
          <w:sz w:val="28"/>
          <w:szCs w:val="28"/>
        </w:rPr>
      </w:pPr>
      <w:r>
        <w:rPr>
          <w:rFonts w:ascii="Calibri" w:hAnsi="Calibri" w:cs="Calibri"/>
          <w:sz w:val="28"/>
          <w:szCs w:val="28"/>
        </w:rPr>
        <w:drawing>
          <wp:inline distT="0" distB="0" distL="0" distR="0">
            <wp:extent cx="5705475" cy="3114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05475" cy="311467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14308D"/>
    <w:multiLevelType w:val="multilevel"/>
    <w:tmpl w:val="121430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46F7D70"/>
    <w:multiLevelType w:val="multilevel"/>
    <w:tmpl w:val="246F7D70"/>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2">
    <w:nsid w:val="25BB1E8C"/>
    <w:multiLevelType w:val="multilevel"/>
    <w:tmpl w:val="25BB1E8C"/>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3">
    <w:nsid w:val="3ED5288F"/>
    <w:multiLevelType w:val="multilevel"/>
    <w:tmpl w:val="3ED5288F"/>
    <w:lvl w:ilvl="0" w:tentative="0">
      <w:start w:val="3"/>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9CE"/>
    <w:rsid w:val="000C29CE"/>
    <w:rsid w:val="000F5C30"/>
    <w:rsid w:val="0021482D"/>
    <w:rsid w:val="00260262"/>
    <w:rsid w:val="006E37BC"/>
    <w:rsid w:val="007410A9"/>
    <w:rsid w:val="00876C9D"/>
    <w:rsid w:val="008F07BA"/>
    <w:rsid w:val="008F3183"/>
    <w:rsid w:val="00BE1D46"/>
    <w:rsid w:val="00C200BC"/>
    <w:rsid w:val="00D37C13"/>
    <w:rsid w:val="00F57ED4"/>
    <w:rsid w:val="00FD540A"/>
    <w:rsid w:val="16664AF5"/>
    <w:rsid w:val="1F1471DD"/>
    <w:rsid w:val="6C395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353</Words>
  <Characters>2018</Characters>
  <Lines>16</Lines>
  <Paragraphs>4</Paragraphs>
  <TotalTime>374</TotalTime>
  <ScaleCrop>false</ScaleCrop>
  <LinksUpToDate>false</LinksUpToDate>
  <CharactersWithSpaces>2367</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2021-03-10T13:20:00Z</dcterms:created>
  <dc:creator>user</dc:creator>
  <cp:lastModifiedBy>deyan</cp:lastModifiedBy>
  <dcterms:modified xsi:type="dcterms:W3CDTF">2021-03-12T05:31:28Z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