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F694D" w14:textId="6DB7077C" w:rsidR="00923026" w:rsidRDefault="00923026" w:rsidP="00923026">
      <w:pPr>
        <w:pStyle w:val="NormalWeb"/>
        <w:rPr>
          <w:rFonts w:ascii="LiberationSerif" w:hAnsi="LiberationSerif"/>
          <w:b/>
          <w:bCs/>
          <w:sz w:val="44"/>
          <w:szCs w:val="44"/>
        </w:rPr>
      </w:pPr>
      <w:r>
        <w:rPr>
          <w:rFonts w:ascii="LiberationSerif" w:hAnsi="LiberationSerif"/>
          <w:b/>
          <w:bCs/>
          <w:sz w:val="44"/>
          <w:szCs w:val="44"/>
        </w:rPr>
        <w:t xml:space="preserve">PowerShell Tasks </w:t>
      </w:r>
    </w:p>
    <w:p w14:paraId="21A70786" w14:textId="77777777" w:rsidR="00923026" w:rsidRDefault="00923026" w:rsidP="00923026">
      <w:pPr>
        <w:pStyle w:val="NormalWeb"/>
      </w:pPr>
    </w:p>
    <w:p w14:paraId="153785F8" w14:textId="77777777" w:rsidR="00923026" w:rsidRDefault="00923026" w:rsidP="00923026">
      <w:pPr>
        <w:pStyle w:val="NormalWeb"/>
      </w:pPr>
      <w:r>
        <w:rPr>
          <w:rFonts w:ascii="LiberationSerif" w:hAnsi="LiberationSerif"/>
          <w:b/>
          <w:bCs/>
          <w:sz w:val="28"/>
          <w:szCs w:val="28"/>
        </w:rPr>
        <w:t>For each of these tasks, take screenshots, and ensure that your name is on the screenshot.</w:t>
      </w:r>
      <w:r>
        <w:rPr>
          <w:rFonts w:ascii="LiberationSerif" w:hAnsi="LiberationSerif"/>
          <w:b/>
          <w:bCs/>
          <w:sz w:val="28"/>
          <w:szCs w:val="28"/>
        </w:rPr>
        <w:br/>
        <w:t xml:space="preserve">One of the best ways to do this is to create a directory which is called your name, and thus your name will be in the prompt. </w:t>
      </w:r>
    </w:p>
    <w:p w14:paraId="0E1B2A27" w14:textId="77777777" w:rsidR="00923026" w:rsidRDefault="00923026" w:rsidP="00923026">
      <w:pPr>
        <w:pStyle w:val="NormalWeb"/>
      </w:pPr>
      <w:r>
        <w:rPr>
          <w:rFonts w:ascii="TimesNewRomanPS" w:hAnsi="TimesNewRomanPS"/>
          <w:b/>
          <w:bCs/>
          <w:sz w:val="28"/>
          <w:szCs w:val="28"/>
        </w:rPr>
        <w:t xml:space="preserve">Task 1 </w:t>
      </w:r>
      <w:r>
        <w:rPr>
          <w:rFonts w:ascii="TimesNewRomanPSMT" w:hAnsi="TimesNewRomanPSMT"/>
          <w:sz w:val="28"/>
          <w:szCs w:val="28"/>
        </w:rPr>
        <w:t xml:space="preserve">: Discover the necessary commands for working with installed hotfixes, and use </w:t>
      </w:r>
      <w:r>
        <w:rPr>
          <w:rFonts w:ascii="TimesNewRomanPS" w:hAnsi="TimesNewRomanPS"/>
          <w:b/>
          <w:bCs/>
          <w:sz w:val="28"/>
          <w:szCs w:val="28"/>
        </w:rPr>
        <w:t xml:space="preserve">Select-Object </w:t>
      </w:r>
      <w:r>
        <w:rPr>
          <w:rFonts w:ascii="TimesNewRomanPSMT" w:hAnsi="TimesNewRomanPSMT"/>
          <w:sz w:val="28"/>
          <w:szCs w:val="28"/>
        </w:rPr>
        <w:t xml:space="preserve">and </w:t>
      </w:r>
      <w:r>
        <w:rPr>
          <w:rFonts w:ascii="TimesNewRomanPS" w:hAnsi="TimesNewRomanPS"/>
          <w:b/>
          <w:bCs/>
          <w:sz w:val="28"/>
          <w:szCs w:val="28"/>
        </w:rPr>
        <w:t xml:space="preserve">Sort-Object </w:t>
      </w:r>
      <w:r>
        <w:rPr>
          <w:rFonts w:ascii="TimesNewRomanPSMT" w:hAnsi="TimesNewRomanPSMT"/>
          <w:sz w:val="28"/>
          <w:szCs w:val="28"/>
        </w:rPr>
        <w:t xml:space="preserve">to customize the final output of each command as specified. </w:t>
      </w:r>
    </w:p>
    <w:p w14:paraId="432CD057" w14:textId="77777777" w:rsidR="00923026" w:rsidRDefault="00923026" w:rsidP="00923026">
      <w:pPr>
        <w:pStyle w:val="NormalWeb"/>
        <w:ind w:left="720"/>
      </w:pPr>
      <w:r>
        <w:rPr>
          <w:rFonts w:ascii="LiberationSerif" w:hAnsi="LiberationSerif"/>
        </w:rPr>
        <w:t>a)  </w:t>
      </w:r>
      <w:r>
        <w:rPr>
          <w:rFonts w:ascii="TimesNewRomanPSMT" w:hAnsi="TimesNewRomanPSMT"/>
          <w:sz w:val="28"/>
          <w:szCs w:val="28"/>
        </w:rPr>
        <w:t xml:space="preserve">Using a keyword like </w:t>
      </w:r>
      <w:r>
        <w:rPr>
          <w:rFonts w:ascii="TimesNewRomanPS" w:hAnsi="TimesNewRomanPS"/>
          <w:b/>
          <w:bCs/>
          <w:sz w:val="28"/>
          <w:szCs w:val="28"/>
        </w:rPr>
        <w:t>hotfix</w:t>
      </w:r>
      <w:r>
        <w:rPr>
          <w:rFonts w:ascii="TimesNewRomanPSMT" w:hAnsi="TimesNewRomanPSMT"/>
          <w:sz w:val="28"/>
          <w:szCs w:val="28"/>
        </w:rPr>
        <w:t xml:space="preserve">, find a command that can display a list of installed hotfixes. </w:t>
      </w:r>
    </w:p>
    <w:p w14:paraId="29417FF6" w14:textId="77777777" w:rsidR="00923026" w:rsidRDefault="00923026" w:rsidP="00923026">
      <w:pPr>
        <w:pStyle w:val="NormalWeb"/>
        <w:ind w:left="720"/>
      </w:pPr>
      <w:r>
        <w:rPr>
          <w:rFonts w:ascii="TimesNewRomanPSMT" w:hAnsi="TimesNewRomanPSMT"/>
          <w:sz w:val="28"/>
          <w:szCs w:val="28"/>
        </w:rPr>
        <w:t xml:space="preserve">b)  Display the members of the object produced by the command that you found in the previous step. </w:t>
      </w:r>
    </w:p>
    <w:p w14:paraId="50D6B87D" w14:textId="77777777" w:rsidR="00923026" w:rsidRDefault="00923026" w:rsidP="00923026">
      <w:pPr>
        <w:pStyle w:val="NormalWeb"/>
        <w:ind w:left="720"/>
      </w:pPr>
      <w:r>
        <w:rPr>
          <w:rFonts w:ascii="TimesNewRomanPSMT" w:hAnsi="TimesNewRomanPSMT"/>
          <w:sz w:val="28"/>
          <w:szCs w:val="28"/>
        </w:rPr>
        <w:t xml:space="preserve">c)  Display a list of installed hotfixes. Display only the installation date, the hotfix ID number, and the name of the user who installed the hotfix. </w:t>
      </w:r>
    </w:p>
    <w:p w14:paraId="58706F1F" w14:textId="77777777" w:rsidR="00923026" w:rsidRDefault="00923026" w:rsidP="00923026">
      <w:pPr>
        <w:pStyle w:val="NormalWeb"/>
      </w:pPr>
      <w:r>
        <w:rPr>
          <w:rFonts w:ascii="TimesNewRomanPS" w:hAnsi="TimesNewRomanPS"/>
          <w:b/>
          <w:bCs/>
          <w:sz w:val="28"/>
          <w:szCs w:val="28"/>
        </w:rPr>
        <w:t xml:space="preserve">Task 2 : Display a Sorted List of Enabled Windows Firewall Rules </w:t>
      </w:r>
    </w:p>
    <w:p w14:paraId="6C63DEB0" w14:textId="77777777" w:rsidR="00923026" w:rsidRDefault="00923026" w:rsidP="00923026">
      <w:pPr>
        <w:pStyle w:val="NormalWeb"/>
      </w:pPr>
      <w:r>
        <w:rPr>
          <w:rFonts w:ascii="TimesNewRomanPSMT" w:hAnsi="TimesNewRomanPSMT"/>
          <w:sz w:val="28"/>
          <w:szCs w:val="28"/>
        </w:rPr>
        <w:t xml:space="preserve">In this task, you will discover the necessary commands for working with firewall rules, and use </w:t>
      </w:r>
      <w:r>
        <w:rPr>
          <w:rFonts w:ascii="TimesNewRomanPS" w:hAnsi="TimesNewRomanPS"/>
          <w:b/>
          <w:bCs/>
          <w:sz w:val="28"/>
          <w:szCs w:val="28"/>
        </w:rPr>
        <w:t xml:space="preserve">Select-Object </w:t>
      </w:r>
      <w:r>
        <w:rPr>
          <w:rFonts w:ascii="TimesNewRomanPSMT" w:hAnsi="TimesNewRomanPSMT"/>
          <w:sz w:val="28"/>
          <w:szCs w:val="28"/>
        </w:rPr>
        <w:t xml:space="preserve">and </w:t>
      </w:r>
      <w:r>
        <w:rPr>
          <w:rFonts w:ascii="TimesNewRomanPS" w:hAnsi="TimesNewRomanPS"/>
          <w:b/>
          <w:bCs/>
          <w:sz w:val="28"/>
          <w:szCs w:val="28"/>
        </w:rPr>
        <w:t xml:space="preserve">Sort-Object </w:t>
      </w:r>
      <w:r>
        <w:rPr>
          <w:rFonts w:ascii="TimesNewRomanPSMT" w:hAnsi="TimesNewRomanPSMT"/>
          <w:sz w:val="28"/>
          <w:szCs w:val="28"/>
        </w:rPr>
        <w:t xml:space="preserve">to customize the final output of each command as specified. </w:t>
      </w:r>
    </w:p>
    <w:p w14:paraId="4E62EB64" w14:textId="77777777" w:rsidR="00923026" w:rsidRDefault="00923026" w:rsidP="00923026">
      <w:pPr>
        <w:pStyle w:val="NormalWeb"/>
        <w:ind w:left="720"/>
      </w:pPr>
      <w:r>
        <w:rPr>
          <w:rFonts w:ascii="LiberationSerif" w:hAnsi="LiberationSerif"/>
        </w:rPr>
        <w:t>a)  </w:t>
      </w:r>
      <w:r>
        <w:rPr>
          <w:rFonts w:ascii="TimesNewRomanPSMT" w:hAnsi="TimesNewRomanPSMT"/>
          <w:sz w:val="28"/>
          <w:szCs w:val="28"/>
        </w:rPr>
        <w:t xml:space="preserve">Using a keyword such as </w:t>
      </w:r>
      <w:r>
        <w:rPr>
          <w:rFonts w:ascii="TimesNewRomanPS" w:hAnsi="TimesNewRomanPS"/>
          <w:b/>
          <w:bCs/>
          <w:sz w:val="28"/>
          <w:szCs w:val="28"/>
        </w:rPr>
        <w:t>rule</w:t>
      </w:r>
      <w:r>
        <w:rPr>
          <w:rFonts w:ascii="TimesNewRomanPSMT" w:hAnsi="TimesNewRomanPSMT"/>
          <w:sz w:val="28"/>
          <w:szCs w:val="28"/>
        </w:rPr>
        <w:t xml:space="preserve">, find a command that can display firewall rules. </w:t>
      </w:r>
    </w:p>
    <w:p w14:paraId="43ED3312" w14:textId="77777777" w:rsidR="00923026" w:rsidRDefault="00923026" w:rsidP="00923026">
      <w:pPr>
        <w:pStyle w:val="NormalWeb"/>
        <w:ind w:left="720"/>
      </w:pPr>
      <w:r>
        <w:rPr>
          <w:rFonts w:ascii="TimesNewRomanPSMT" w:hAnsi="TimesNewRomanPSMT"/>
          <w:sz w:val="28"/>
          <w:szCs w:val="28"/>
        </w:rPr>
        <w:t xml:space="preserve">b)  Display a list of firewall rules. </w:t>
      </w:r>
    </w:p>
    <w:p w14:paraId="7DCD07E9" w14:textId="77777777" w:rsidR="00923026" w:rsidRDefault="00923026" w:rsidP="00923026">
      <w:pPr>
        <w:pStyle w:val="NormalWeb"/>
        <w:ind w:left="720"/>
      </w:pPr>
      <w:r>
        <w:rPr>
          <w:rFonts w:ascii="TimesNewRomanPSMT" w:hAnsi="TimesNewRomanPSMT"/>
          <w:sz w:val="28"/>
          <w:szCs w:val="28"/>
        </w:rPr>
        <w:t xml:space="preserve">c)  View the Help for the command that displays firewall rules. </w:t>
      </w:r>
    </w:p>
    <w:p w14:paraId="0EAC5558" w14:textId="1F126880" w:rsidR="00923026" w:rsidRDefault="00923026" w:rsidP="00923026">
      <w:pPr>
        <w:pStyle w:val="NormalWeb"/>
        <w:ind w:left="720"/>
      </w:pPr>
      <w:r>
        <w:rPr>
          <w:rFonts w:ascii="LiberationSerif" w:hAnsi="LiberationSerif"/>
        </w:rPr>
        <w:t>d)  </w:t>
      </w:r>
      <w:r>
        <w:rPr>
          <w:rFonts w:ascii="TimesNewRomanPSMT" w:hAnsi="TimesNewRomanPSMT"/>
          <w:sz w:val="28"/>
          <w:szCs w:val="28"/>
        </w:rPr>
        <w:t xml:space="preserve">Display a list of firewall rules that are enabled. : Display a list of enabled firewall rules. Display only the rules’ display names, the profile they belong to, their direction, and whether they allow or deny access. Sort the list in alphabetical order by display name. </w:t>
      </w:r>
      <w:r>
        <w:rPr>
          <w:rFonts w:ascii="TimesNewRomanPS" w:hAnsi="TimesNewRomanPS"/>
          <w:b/>
          <w:bCs/>
          <w:sz w:val="28"/>
          <w:szCs w:val="28"/>
        </w:rPr>
        <w:t>Hint</w:t>
      </w:r>
      <w:r>
        <w:rPr>
          <w:rFonts w:ascii="TimesNewRomanPSMT" w:hAnsi="TimesNewRomanPSMT"/>
          <w:sz w:val="28"/>
          <w:szCs w:val="28"/>
        </w:rPr>
        <w:t xml:space="preserve">: Use </w:t>
      </w:r>
      <w:r>
        <w:rPr>
          <w:rFonts w:ascii="TimesNewRomanPS" w:hAnsi="TimesNewRomanPS"/>
          <w:b/>
          <w:bCs/>
          <w:sz w:val="28"/>
          <w:szCs w:val="28"/>
        </w:rPr>
        <w:t xml:space="preserve">Get-Member </w:t>
      </w:r>
      <w:r>
        <w:rPr>
          <w:rFonts w:ascii="TimesNewRomanPSMT" w:hAnsi="TimesNewRomanPSMT"/>
          <w:sz w:val="28"/>
          <w:szCs w:val="28"/>
        </w:rPr>
        <w:t xml:space="preserve">to determine the correct property names. </w:t>
      </w:r>
    </w:p>
    <w:p w14:paraId="203FBE82" w14:textId="487C4A0F" w:rsidR="00923026" w:rsidRDefault="00923026" w:rsidP="00923026">
      <w:pPr>
        <w:pStyle w:val="NormalWeb"/>
        <w:ind w:left="720"/>
      </w:pPr>
    </w:p>
    <w:p w14:paraId="6331EA34" w14:textId="77777777" w:rsidR="00923026" w:rsidRDefault="00923026" w:rsidP="00923026">
      <w:pPr>
        <w:pStyle w:val="NormalWeb"/>
        <w:ind w:left="720"/>
      </w:pPr>
    </w:p>
    <w:p w14:paraId="0452DA54" w14:textId="77777777" w:rsidR="00923026" w:rsidRDefault="00923026" w:rsidP="00923026">
      <w:pPr>
        <w:pStyle w:val="NormalWeb"/>
      </w:pPr>
      <w:r>
        <w:rPr>
          <w:rFonts w:ascii="LiberationSerif" w:hAnsi="LiberationSerif"/>
          <w:b/>
          <w:bCs/>
          <w:sz w:val="28"/>
          <w:szCs w:val="28"/>
        </w:rPr>
        <w:lastRenderedPageBreak/>
        <w:t xml:space="preserve">Task 3 | Filter Security Event Log Entries </w:t>
      </w:r>
    </w:p>
    <w:p w14:paraId="798E7552" w14:textId="77777777" w:rsidR="00923026" w:rsidRDefault="00923026" w:rsidP="00923026">
      <w:pPr>
        <w:pStyle w:val="NormalWeb"/>
      </w:pPr>
      <w:r>
        <w:rPr>
          <w:rFonts w:ascii="LiberationSerif" w:hAnsi="LiberationSerif"/>
          <w:sz w:val="28"/>
          <w:szCs w:val="28"/>
        </w:rPr>
        <w:t xml:space="preserve">In this task, you will create a report that shows Security event log entries having the event ID 4624. </w:t>
      </w:r>
    </w:p>
    <w:p w14:paraId="6937BC74" w14:textId="77777777" w:rsidR="00923026" w:rsidRDefault="00923026" w:rsidP="00923026">
      <w:pPr>
        <w:pStyle w:val="NormalWeb"/>
      </w:pPr>
      <w:r>
        <w:rPr>
          <w:rFonts w:ascii="LiberationSerif" w:hAnsi="LiberationSerif"/>
          <w:sz w:val="28"/>
          <w:szCs w:val="28"/>
        </w:rPr>
        <w:t xml:space="preserve">Note: You may need to adjust this lab for your computer. You many need to use a different event log or select criteria. </w:t>
      </w:r>
    </w:p>
    <w:p w14:paraId="026459EC" w14:textId="77777777" w:rsidR="00923026" w:rsidRDefault="00923026" w:rsidP="00923026">
      <w:pPr>
        <w:pStyle w:val="NormalWeb"/>
        <w:rPr>
          <w:rFonts w:ascii="LiberationSerif" w:hAnsi="LiberationSerif"/>
          <w:sz w:val="28"/>
          <w:szCs w:val="28"/>
        </w:rPr>
      </w:pPr>
      <w:r>
        <w:rPr>
          <w:rFonts w:ascii="LiberationSerif" w:hAnsi="LiberationSerif"/>
          <w:sz w:val="28"/>
          <w:szCs w:val="28"/>
        </w:rPr>
        <w:t>a) Display a list of Security event log entries that have the event ID 4624.</w:t>
      </w:r>
      <w:r>
        <w:rPr>
          <w:rFonts w:ascii="LiberationSerif" w:hAnsi="LiberationSerif"/>
          <w:sz w:val="28"/>
          <w:szCs w:val="28"/>
        </w:rPr>
        <w:br/>
        <w:t xml:space="preserve">b) Display the list again and show only the time written, event ID, and message. </w:t>
      </w:r>
    </w:p>
    <w:p w14:paraId="1A459D1D" w14:textId="4F3D6BFB" w:rsidR="00923026" w:rsidRPr="00923026" w:rsidRDefault="00923026" w:rsidP="00923026">
      <w:pPr>
        <w:pStyle w:val="NormalWeb"/>
        <w:rPr>
          <w:rFonts w:ascii="LiberationSerif" w:hAnsi="LiberationSerif"/>
          <w:sz w:val="28"/>
          <w:szCs w:val="28"/>
        </w:rPr>
      </w:pPr>
      <w:r>
        <w:rPr>
          <w:rFonts w:ascii="LiberationSerif" w:hAnsi="LiberationSerif"/>
          <w:sz w:val="28"/>
          <w:szCs w:val="28"/>
        </w:rPr>
        <w:t>c) Produce the same list in an HTML file named EventReport.html.</w:t>
      </w:r>
      <w:r>
        <w:rPr>
          <w:rFonts w:ascii="LiberationSerif" w:hAnsi="LiberationSerif"/>
          <w:sz w:val="28"/>
          <w:szCs w:val="28"/>
        </w:rPr>
        <w:br/>
        <w:t xml:space="preserve">d) View EventReport.html. </w:t>
      </w:r>
    </w:p>
    <w:p w14:paraId="7BA91562" w14:textId="77777777" w:rsidR="00923026" w:rsidRDefault="00923026" w:rsidP="00923026">
      <w:pPr>
        <w:pStyle w:val="NormalWeb"/>
      </w:pPr>
      <w:r>
        <w:rPr>
          <w:rFonts w:ascii="LiberationSerif" w:hAnsi="LiberationSerif"/>
          <w:b/>
          <w:bCs/>
          <w:sz w:val="28"/>
          <w:szCs w:val="28"/>
        </w:rPr>
        <w:t xml:space="preserve">Task 4 | Filter Encryption Certificates </w:t>
      </w:r>
    </w:p>
    <w:p w14:paraId="20A6451E" w14:textId="77777777" w:rsidR="00923026" w:rsidRDefault="00923026" w:rsidP="00923026">
      <w:pPr>
        <w:pStyle w:val="NormalWeb"/>
      </w:pPr>
      <w:r>
        <w:rPr>
          <w:rFonts w:ascii="LiberationSerif" w:hAnsi="LiberationSerif"/>
          <w:sz w:val="28"/>
          <w:szCs w:val="28"/>
        </w:rPr>
        <w:t xml:space="preserve">In this task, you will display a list of encryption certificates installed on the computer. Note: The CERT: drive used in this task is a </w:t>
      </w:r>
      <w:proofErr w:type="spellStart"/>
      <w:r>
        <w:rPr>
          <w:rFonts w:ascii="LiberationSerif" w:hAnsi="LiberationSerif"/>
          <w:sz w:val="28"/>
          <w:szCs w:val="28"/>
        </w:rPr>
        <w:t>PSProvider</w:t>
      </w:r>
      <w:proofErr w:type="spellEnd"/>
      <w:r>
        <w:rPr>
          <w:rFonts w:ascii="LiberationSerif" w:hAnsi="LiberationSerif"/>
          <w:sz w:val="28"/>
          <w:szCs w:val="28"/>
        </w:rPr>
        <w:t xml:space="preserve">. </w:t>
      </w:r>
    </w:p>
    <w:p w14:paraId="25B654C2" w14:textId="77777777" w:rsidR="00923026" w:rsidRDefault="00923026" w:rsidP="00923026">
      <w:pPr>
        <w:pStyle w:val="NormalWeb"/>
        <w:ind w:left="720"/>
      </w:pPr>
      <w:r>
        <w:rPr>
          <w:rFonts w:ascii="LiberationSerif" w:hAnsi="LiberationSerif"/>
          <w:sz w:val="28"/>
          <w:szCs w:val="28"/>
        </w:rPr>
        <w:t xml:space="preserve">a)  Display a directory listing of all items in the CERT: drive. Include subfolders in the list. </w:t>
      </w:r>
    </w:p>
    <w:p w14:paraId="5EDE6D8B" w14:textId="77777777" w:rsidR="00923026" w:rsidRDefault="00923026" w:rsidP="00923026">
      <w:pPr>
        <w:pStyle w:val="NormalWeb"/>
        <w:ind w:left="720"/>
      </w:pPr>
      <w:r>
        <w:rPr>
          <w:rFonts w:ascii="LiberationSerif" w:hAnsi="LiberationSerif"/>
          <w:sz w:val="28"/>
          <w:szCs w:val="28"/>
        </w:rPr>
        <w:t xml:space="preserve">b)  Display the members of the objects produced by the directory listing. </w:t>
      </w:r>
    </w:p>
    <w:p w14:paraId="161D49E3" w14:textId="77777777" w:rsidR="00923026" w:rsidRDefault="00923026" w:rsidP="00923026">
      <w:pPr>
        <w:pStyle w:val="NormalWeb"/>
        <w:ind w:left="720"/>
      </w:pPr>
      <w:r>
        <w:rPr>
          <w:rFonts w:ascii="LiberationSerif" w:hAnsi="LiberationSerif"/>
          <w:sz w:val="28"/>
          <w:szCs w:val="28"/>
        </w:rPr>
        <w:t xml:space="preserve">c)  Display the list again and show only certificates that do not have a private key. </w:t>
      </w:r>
    </w:p>
    <w:p w14:paraId="687F773F" w14:textId="51CAA5CE" w:rsidR="00923026" w:rsidRDefault="00923026" w:rsidP="00923026">
      <w:pPr>
        <w:pStyle w:val="NormalWeb"/>
        <w:ind w:left="720"/>
      </w:pPr>
      <w:r>
        <w:rPr>
          <w:rFonts w:ascii="LiberationSerif" w:hAnsi="LiberationSerif"/>
          <w:sz w:val="28"/>
          <w:szCs w:val="28"/>
        </w:rPr>
        <w:t xml:space="preserve">d)  Display the list again and show only certificates that have a </w:t>
      </w:r>
      <w:proofErr w:type="spellStart"/>
      <w:r>
        <w:rPr>
          <w:rFonts w:ascii="LiberationSerif" w:hAnsi="LiberationSerif"/>
          <w:sz w:val="28"/>
          <w:szCs w:val="28"/>
        </w:rPr>
        <w:t>NotBefore</w:t>
      </w:r>
      <w:proofErr w:type="spellEnd"/>
      <w:r>
        <w:rPr>
          <w:rFonts w:ascii="LiberationSerif" w:hAnsi="LiberationSerif"/>
          <w:sz w:val="28"/>
          <w:szCs w:val="28"/>
        </w:rPr>
        <w:t xml:space="preserve"> date that is before today, and a </w:t>
      </w:r>
      <w:proofErr w:type="spellStart"/>
      <w:r>
        <w:rPr>
          <w:rFonts w:ascii="LiberationSerif" w:hAnsi="LiberationSerif"/>
          <w:sz w:val="28"/>
          <w:szCs w:val="28"/>
        </w:rPr>
        <w:t>NotAfter</w:t>
      </w:r>
      <w:proofErr w:type="spellEnd"/>
      <w:r>
        <w:rPr>
          <w:rFonts w:ascii="LiberationSerif" w:hAnsi="LiberationSerif"/>
          <w:sz w:val="28"/>
          <w:szCs w:val="28"/>
        </w:rPr>
        <w:t xml:space="preserve"> date that is after today. Include only certificates that do not have a private key. </w:t>
      </w:r>
    </w:p>
    <w:p w14:paraId="1260B52D" w14:textId="27F7226B" w:rsidR="00923026" w:rsidRDefault="00923026" w:rsidP="00923026">
      <w:pPr>
        <w:pStyle w:val="NormalWeb"/>
        <w:ind w:left="720"/>
      </w:pPr>
      <w:r>
        <w:rPr>
          <w:rFonts w:ascii="LiberationSerif" w:hAnsi="LiberationSerif"/>
          <w:sz w:val="28"/>
          <w:szCs w:val="28"/>
        </w:rPr>
        <w:t xml:space="preserve">e)  Display the list again and show only the issuer name, </w:t>
      </w:r>
      <w:proofErr w:type="spellStart"/>
      <w:r>
        <w:rPr>
          <w:rFonts w:ascii="LiberationSerif" w:hAnsi="LiberationSerif"/>
          <w:sz w:val="28"/>
          <w:szCs w:val="28"/>
        </w:rPr>
        <w:t>NotAfter</w:t>
      </w:r>
      <w:proofErr w:type="spellEnd"/>
      <w:r>
        <w:rPr>
          <w:rFonts w:ascii="LiberationSerif" w:hAnsi="LiberationSerif"/>
          <w:sz w:val="28"/>
          <w:szCs w:val="28"/>
        </w:rPr>
        <w:t xml:space="preserve"> date, and </w:t>
      </w:r>
      <w:proofErr w:type="spellStart"/>
      <w:r>
        <w:rPr>
          <w:rFonts w:ascii="LiberationSerif" w:hAnsi="LiberationSerif"/>
          <w:sz w:val="28"/>
          <w:szCs w:val="28"/>
        </w:rPr>
        <w:t>NotBefore</w:t>
      </w:r>
      <w:proofErr w:type="spellEnd"/>
      <w:r>
        <w:rPr>
          <w:rFonts w:ascii="LiberationSerif" w:hAnsi="LiberationSerif"/>
          <w:sz w:val="28"/>
          <w:szCs w:val="28"/>
        </w:rPr>
        <w:t xml:space="preserve"> date for each certificate. </w:t>
      </w:r>
    </w:p>
    <w:p w14:paraId="4EF02DA6" w14:textId="6F141DC8" w:rsidR="00923026" w:rsidRDefault="00923026" w:rsidP="00923026">
      <w:pPr>
        <w:pStyle w:val="NormalWeb"/>
        <w:ind w:left="720"/>
      </w:pPr>
    </w:p>
    <w:p w14:paraId="71C771BF" w14:textId="0B63A267" w:rsidR="00923026" w:rsidRDefault="00923026" w:rsidP="00923026">
      <w:pPr>
        <w:pStyle w:val="NormalWeb"/>
        <w:ind w:left="720"/>
      </w:pPr>
    </w:p>
    <w:p w14:paraId="085A0032" w14:textId="7FC6292B" w:rsidR="00923026" w:rsidRDefault="00923026" w:rsidP="00923026">
      <w:pPr>
        <w:pStyle w:val="NormalWeb"/>
        <w:ind w:left="720"/>
      </w:pPr>
    </w:p>
    <w:p w14:paraId="5153CCD6" w14:textId="16E60AA8" w:rsidR="00923026" w:rsidRDefault="00923026" w:rsidP="00923026">
      <w:pPr>
        <w:pStyle w:val="NormalWeb"/>
        <w:ind w:left="720"/>
      </w:pPr>
    </w:p>
    <w:p w14:paraId="12338B80" w14:textId="77777777" w:rsidR="00923026" w:rsidRDefault="00923026" w:rsidP="00923026">
      <w:pPr>
        <w:pStyle w:val="NormalWeb"/>
        <w:ind w:left="720"/>
      </w:pPr>
    </w:p>
    <w:p w14:paraId="23134016" w14:textId="77777777" w:rsidR="00923026" w:rsidRDefault="00923026" w:rsidP="00923026">
      <w:pPr>
        <w:pStyle w:val="NormalWeb"/>
      </w:pPr>
      <w:r>
        <w:rPr>
          <w:rFonts w:ascii="LiberationSerif" w:hAnsi="LiberationSerif"/>
          <w:b/>
          <w:bCs/>
          <w:sz w:val="28"/>
          <w:szCs w:val="28"/>
        </w:rPr>
        <w:lastRenderedPageBreak/>
        <w:t xml:space="preserve">Task 5 | Filter Disk Volumes </w:t>
      </w:r>
    </w:p>
    <w:p w14:paraId="348E636F" w14:textId="77777777" w:rsidR="00923026" w:rsidRDefault="00923026" w:rsidP="00923026">
      <w:pPr>
        <w:pStyle w:val="NormalWeb"/>
      </w:pPr>
      <w:r>
        <w:rPr>
          <w:rFonts w:ascii="LiberationSerif" w:hAnsi="LiberationSerif"/>
          <w:sz w:val="28"/>
          <w:szCs w:val="28"/>
        </w:rPr>
        <w:t xml:space="preserve">In this task, you will create a report that shows disk volumes that are running low on space. </w:t>
      </w:r>
    </w:p>
    <w:p w14:paraId="55897230" w14:textId="77777777" w:rsidR="00923026" w:rsidRDefault="00923026" w:rsidP="00923026">
      <w:pPr>
        <w:pStyle w:val="NormalWeb"/>
        <w:ind w:left="720"/>
      </w:pPr>
      <w:r>
        <w:rPr>
          <w:rFonts w:ascii="LiberationSerif" w:hAnsi="LiberationSerif"/>
          <w:sz w:val="28"/>
          <w:szCs w:val="28"/>
        </w:rPr>
        <w:t xml:space="preserve">a)  Display a list of disk volumes. </w:t>
      </w:r>
    </w:p>
    <w:p w14:paraId="1D889A46" w14:textId="240FF079" w:rsidR="00923026" w:rsidRDefault="00923026" w:rsidP="00923026">
      <w:pPr>
        <w:pStyle w:val="NormalWeb"/>
        <w:ind w:left="720"/>
      </w:pPr>
      <w:r>
        <w:rPr>
          <w:rFonts w:ascii="LiberationSerif" w:hAnsi="LiberationSerif"/>
          <w:sz w:val="28"/>
          <w:szCs w:val="28"/>
        </w:rPr>
        <w:t xml:space="preserve">b)  Display a list that shows the members of the objects produced by the previous command. </w:t>
      </w:r>
    </w:p>
    <w:p w14:paraId="1C9338C9" w14:textId="77777777" w:rsidR="00923026" w:rsidRDefault="00923026" w:rsidP="00923026">
      <w:pPr>
        <w:pStyle w:val="NormalWeb"/>
        <w:ind w:left="720"/>
      </w:pPr>
      <w:r>
        <w:rPr>
          <w:rFonts w:ascii="LiberationSerif" w:hAnsi="LiberationSerif"/>
          <w:sz w:val="28"/>
          <w:szCs w:val="28"/>
        </w:rPr>
        <w:t xml:space="preserve">c)  Display a list of volumes that have more than zero bytes of free space. </w:t>
      </w:r>
    </w:p>
    <w:p w14:paraId="4189051B" w14:textId="419FA1D3" w:rsidR="00923026" w:rsidRDefault="00923026" w:rsidP="00923026">
      <w:pPr>
        <w:pStyle w:val="NormalWeb"/>
        <w:ind w:left="720"/>
      </w:pPr>
      <w:r>
        <w:rPr>
          <w:rFonts w:ascii="LiberationSerif" w:hAnsi="LiberationSerif"/>
          <w:sz w:val="28"/>
          <w:szCs w:val="28"/>
        </w:rPr>
        <w:t xml:space="preserve">d)  Display a list of volumes that have less than 99 percent free space, and more than zero bytes of free space. </w:t>
      </w:r>
    </w:p>
    <w:p w14:paraId="47F4CDDA" w14:textId="5E7B7761" w:rsidR="00923026" w:rsidRDefault="00923026" w:rsidP="00923026">
      <w:pPr>
        <w:pStyle w:val="NormalWeb"/>
        <w:ind w:left="720"/>
      </w:pPr>
      <w:r>
        <w:rPr>
          <w:rFonts w:ascii="LiberationSerif" w:hAnsi="LiberationSerif"/>
          <w:sz w:val="28"/>
          <w:szCs w:val="28"/>
        </w:rPr>
        <w:t xml:space="preserve">e)  Display a list of volumes that have less than 10 percent free space and more than zero bytes of free space. This command may produce no results if no volumes on your computer meet the criteria. </w:t>
      </w:r>
    </w:p>
    <w:p w14:paraId="1589F678" w14:textId="77777777" w:rsidR="00923026" w:rsidRDefault="00923026" w:rsidP="00923026">
      <w:pPr>
        <w:pStyle w:val="NormalWeb"/>
      </w:pPr>
      <w:r>
        <w:rPr>
          <w:rFonts w:ascii="LiberationSerif" w:hAnsi="LiberationSerif"/>
          <w:b/>
          <w:bCs/>
          <w:sz w:val="28"/>
          <w:szCs w:val="28"/>
        </w:rPr>
        <w:t xml:space="preserve">Task 6 | Filter Control Panel Items </w:t>
      </w:r>
    </w:p>
    <w:p w14:paraId="68C11E00" w14:textId="77777777" w:rsidR="00923026" w:rsidRDefault="00923026" w:rsidP="00923026">
      <w:pPr>
        <w:pStyle w:val="NormalWeb"/>
      </w:pPr>
      <w:r>
        <w:rPr>
          <w:rFonts w:ascii="LiberationSerif" w:hAnsi="LiberationSerif"/>
          <w:sz w:val="28"/>
          <w:szCs w:val="28"/>
        </w:rPr>
        <w:t xml:space="preserve">In this task, you will create a report that displays specified Control Panel items. </w:t>
      </w:r>
    </w:p>
    <w:p w14:paraId="3BFABE1A" w14:textId="77777777" w:rsidR="00277FC8" w:rsidRDefault="00923026" w:rsidP="00277FC8">
      <w:pPr>
        <w:pStyle w:val="NormalWeb"/>
        <w:ind w:left="720"/>
      </w:pPr>
      <w:r>
        <w:rPr>
          <w:rFonts w:ascii="LiberationSerif" w:hAnsi="LiberationSerif"/>
          <w:sz w:val="28"/>
          <w:szCs w:val="28"/>
        </w:rPr>
        <w:t>a)  Using a keyword like control, find a command that can display Control Panel items.</w:t>
      </w:r>
    </w:p>
    <w:p w14:paraId="10A5954D" w14:textId="03E9D0C5" w:rsidR="00923026" w:rsidRDefault="00923026" w:rsidP="00277FC8">
      <w:pPr>
        <w:pStyle w:val="NormalWeb"/>
        <w:ind w:left="720"/>
      </w:pPr>
      <w:r>
        <w:rPr>
          <w:rFonts w:ascii="LiberationSerif" w:hAnsi="LiberationSerif"/>
          <w:sz w:val="28"/>
          <w:szCs w:val="28"/>
        </w:rPr>
        <w:t xml:space="preserve">b)  Display a list of all Control Panel items. </w:t>
      </w:r>
    </w:p>
    <w:p w14:paraId="3B5D5AC7" w14:textId="77777777" w:rsidR="00923026" w:rsidRDefault="00923026" w:rsidP="00277FC8">
      <w:pPr>
        <w:pStyle w:val="NormalWeb"/>
        <w:ind w:left="720"/>
      </w:pPr>
      <w:r>
        <w:rPr>
          <w:rFonts w:ascii="LiberationSerif" w:hAnsi="LiberationSerif"/>
          <w:sz w:val="28"/>
          <w:szCs w:val="28"/>
        </w:rPr>
        <w:t xml:space="preserve">c)  Display a list of Control Panel items in the System and Security category. </w:t>
      </w:r>
    </w:p>
    <w:p w14:paraId="077059CA" w14:textId="77777777" w:rsidR="00923026" w:rsidRDefault="00923026" w:rsidP="00923026">
      <w:pPr>
        <w:pStyle w:val="NormalWeb"/>
      </w:pPr>
      <w:r>
        <w:rPr>
          <w:rFonts w:ascii="LiberationSerif" w:hAnsi="LiberationSerif"/>
          <w:b/>
          <w:bCs/>
          <w:sz w:val="28"/>
          <w:szCs w:val="28"/>
        </w:rPr>
        <w:t xml:space="preserve">Task 7 | Create a Simple Table </w:t>
      </w:r>
    </w:p>
    <w:p w14:paraId="7C315785" w14:textId="77777777" w:rsidR="00923026" w:rsidRDefault="00923026" w:rsidP="00923026">
      <w:pPr>
        <w:pStyle w:val="NormalWeb"/>
        <w:numPr>
          <w:ilvl w:val="0"/>
          <w:numId w:val="6"/>
        </w:numPr>
      </w:pPr>
      <w:r>
        <w:rPr>
          <w:rFonts w:ascii="LiberationSerif" w:hAnsi="LiberationSerif"/>
          <w:sz w:val="28"/>
          <w:szCs w:val="28"/>
        </w:rPr>
        <w:t xml:space="preserve">a)  Use Get-Process to display the running processes. </w:t>
      </w:r>
    </w:p>
    <w:p w14:paraId="33A57694" w14:textId="231C718A" w:rsidR="00923026" w:rsidRDefault="00923026" w:rsidP="00277FC8">
      <w:pPr>
        <w:pStyle w:val="NormalWeb"/>
        <w:numPr>
          <w:ilvl w:val="0"/>
          <w:numId w:val="6"/>
        </w:numPr>
      </w:pPr>
      <w:r>
        <w:rPr>
          <w:rFonts w:ascii="LiberationSerif" w:hAnsi="LiberationSerif"/>
          <w:sz w:val="28"/>
          <w:szCs w:val="28"/>
        </w:rPr>
        <w:t xml:space="preserve">b)  Create an output table that includes: Process Name, ID, Virtual Memory, and </w:t>
      </w:r>
      <w:r w:rsidRPr="00277FC8">
        <w:rPr>
          <w:rFonts w:ascii="LiberationSerif" w:hAnsi="LiberationSerif"/>
          <w:sz w:val="28"/>
          <w:szCs w:val="28"/>
        </w:rPr>
        <w:t>Physical Memory.</w:t>
      </w:r>
      <w:r w:rsidR="00277FC8">
        <w:rPr>
          <w:rFonts w:ascii="LiberationSerif" w:hAnsi="LiberationSerif"/>
          <w:sz w:val="28"/>
          <w:szCs w:val="28"/>
        </w:rPr>
        <w:t xml:space="preserve"> </w:t>
      </w:r>
      <w:r w:rsidRPr="00277FC8">
        <w:rPr>
          <w:rFonts w:ascii="LiberationSerif" w:hAnsi="LiberationSerif"/>
          <w:sz w:val="28"/>
          <w:szCs w:val="28"/>
        </w:rPr>
        <w:t xml:space="preserve">The table should not have additional space between columns. </w:t>
      </w:r>
    </w:p>
    <w:p w14:paraId="6DC2EAEC" w14:textId="63946E73" w:rsidR="00923026" w:rsidRDefault="00923026" w:rsidP="00923026">
      <w:pPr>
        <w:pStyle w:val="NormalWeb"/>
        <w:rPr>
          <w:rFonts w:ascii="LiberationSerif" w:hAnsi="LiberationSerif"/>
        </w:rPr>
      </w:pPr>
    </w:p>
    <w:p w14:paraId="505E229E" w14:textId="4662F65E" w:rsidR="00277FC8" w:rsidRDefault="00277FC8" w:rsidP="00923026">
      <w:pPr>
        <w:pStyle w:val="NormalWeb"/>
      </w:pPr>
    </w:p>
    <w:p w14:paraId="5D924E5C" w14:textId="77777777" w:rsidR="00277FC8" w:rsidRDefault="00277FC8" w:rsidP="00923026">
      <w:pPr>
        <w:pStyle w:val="NormalWeb"/>
      </w:pPr>
    </w:p>
    <w:p w14:paraId="69BB53CC" w14:textId="77777777" w:rsidR="00923026" w:rsidRDefault="00923026" w:rsidP="00923026">
      <w:pPr>
        <w:pStyle w:val="NormalWeb"/>
      </w:pPr>
      <w:r>
        <w:rPr>
          <w:rFonts w:ascii="LiberationSerif" w:hAnsi="LiberationSerif"/>
          <w:b/>
          <w:bCs/>
          <w:sz w:val="28"/>
          <w:szCs w:val="28"/>
        </w:rPr>
        <w:lastRenderedPageBreak/>
        <w:t xml:space="preserve">Task 8 | Create a Customized Table </w:t>
      </w:r>
    </w:p>
    <w:p w14:paraId="528AA0E2" w14:textId="77777777" w:rsidR="00923026" w:rsidRDefault="00923026" w:rsidP="00923026">
      <w:pPr>
        <w:pStyle w:val="NormalWeb"/>
      </w:pPr>
      <w:r>
        <w:rPr>
          <w:rFonts w:ascii="LiberationSerif" w:hAnsi="LiberationSerif"/>
          <w:sz w:val="28"/>
          <w:szCs w:val="28"/>
        </w:rPr>
        <w:t xml:space="preserve">In this task, you will create a table of TCP/IP routes. </w:t>
      </w:r>
    </w:p>
    <w:p w14:paraId="2B4AEDE5" w14:textId="77777777" w:rsidR="00923026" w:rsidRDefault="00923026" w:rsidP="00923026">
      <w:pPr>
        <w:pStyle w:val="NormalWeb"/>
      </w:pPr>
      <w:r>
        <w:rPr>
          <w:rFonts w:ascii="LiberationSerif" w:hAnsi="LiberationSerif"/>
          <w:sz w:val="28"/>
          <w:szCs w:val="28"/>
        </w:rPr>
        <w:t>To display a list of local TCP/IP routes run: Get-</w:t>
      </w:r>
      <w:proofErr w:type="spellStart"/>
      <w:r>
        <w:rPr>
          <w:rFonts w:ascii="LiberationSerif" w:hAnsi="LiberationSerif"/>
          <w:sz w:val="28"/>
          <w:szCs w:val="28"/>
        </w:rPr>
        <w:t>NetRoute</w:t>
      </w:r>
      <w:proofErr w:type="spellEnd"/>
      <w:r>
        <w:rPr>
          <w:rFonts w:ascii="LiberationSerif" w:hAnsi="LiberationSerif"/>
          <w:sz w:val="28"/>
          <w:szCs w:val="28"/>
        </w:rPr>
        <w:t>.</w:t>
      </w:r>
      <w:r>
        <w:rPr>
          <w:rFonts w:ascii="LiberationSerif" w:hAnsi="LiberationSerif"/>
          <w:sz w:val="28"/>
          <w:szCs w:val="28"/>
        </w:rPr>
        <w:br/>
        <w:t>Create an output table that includes: Route Address Family, Route Metric, Type of Route, and Destination Prefix.</w:t>
      </w:r>
      <w:r>
        <w:rPr>
          <w:rFonts w:ascii="LiberationSerif" w:hAnsi="LiberationSerif"/>
          <w:sz w:val="28"/>
          <w:szCs w:val="28"/>
        </w:rPr>
        <w:br/>
        <w:t>The table should not have additional space between columns.</w:t>
      </w:r>
      <w:r>
        <w:rPr>
          <w:rFonts w:ascii="LiberationSerif" w:hAnsi="LiberationSerif"/>
          <w:sz w:val="28"/>
          <w:szCs w:val="28"/>
        </w:rPr>
        <w:br/>
        <w:t>Information should be grouped by Route Address Family.</w:t>
      </w:r>
      <w:r>
        <w:rPr>
          <w:rFonts w:ascii="LiberationSerif" w:hAnsi="LiberationSerif"/>
          <w:sz w:val="28"/>
          <w:szCs w:val="28"/>
        </w:rPr>
        <w:br/>
        <w:t xml:space="preserve">Table header should not display. </w:t>
      </w:r>
    </w:p>
    <w:p w14:paraId="74954454" w14:textId="77777777" w:rsidR="00923026" w:rsidRDefault="00923026" w:rsidP="00923026">
      <w:pPr>
        <w:pStyle w:val="NormalWeb"/>
      </w:pPr>
      <w:r>
        <w:rPr>
          <w:rFonts w:ascii="LiberationSerif" w:hAnsi="LiberationSerif"/>
          <w:b/>
          <w:bCs/>
          <w:sz w:val="28"/>
          <w:szCs w:val="28"/>
        </w:rPr>
        <w:t xml:space="preserve">Task 9 | Display File Names and File Sizes </w:t>
      </w:r>
    </w:p>
    <w:p w14:paraId="1D6B3810" w14:textId="77777777" w:rsidR="00923026" w:rsidRDefault="00923026" w:rsidP="00923026">
      <w:pPr>
        <w:pStyle w:val="NormalWeb"/>
      </w:pPr>
      <w:r>
        <w:rPr>
          <w:rFonts w:ascii="LiberationSerif" w:hAnsi="LiberationSerif"/>
          <w:sz w:val="28"/>
          <w:szCs w:val="28"/>
        </w:rPr>
        <w:t>In this task, you will customize the display of files and file sizes.</w:t>
      </w:r>
      <w:r>
        <w:rPr>
          <w:rFonts w:ascii="LiberationSerif" w:hAnsi="LiberationSerif"/>
          <w:sz w:val="28"/>
          <w:szCs w:val="28"/>
        </w:rPr>
        <w:br/>
        <w:t>Use Get-</w:t>
      </w:r>
      <w:proofErr w:type="spellStart"/>
      <w:r>
        <w:rPr>
          <w:rFonts w:ascii="LiberationSerif" w:hAnsi="LiberationSerif"/>
          <w:sz w:val="28"/>
          <w:szCs w:val="28"/>
        </w:rPr>
        <w:t>ChildItem</w:t>
      </w:r>
      <w:proofErr w:type="spellEnd"/>
      <w:r>
        <w:rPr>
          <w:rFonts w:ascii="LiberationSerif" w:hAnsi="LiberationSerif"/>
          <w:sz w:val="28"/>
          <w:szCs w:val="28"/>
        </w:rPr>
        <w:t xml:space="preserve"> (not an alias for it).</w:t>
      </w:r>
      <w:r>
        <w:rPr>
          <w:rFonts w:ascii="LiberationSerif" w:hAnsi="LiberationSerif"/>
          <w:sz w:val="28"/>
          <w:szCs w:val="28"/>
        </w:rPr>
        <w:br/>
        <w:t xml:space="preserve">Hint: In this task you are going to </w:t>
      </w:r>
      <w:proofErr w:type="spellStart"/>
      <w:r>
        <w:rPr>
          <w:rFonts w:ascii="LiberationSerif" w:hAnsi="LiberationSerif"/>
          <w:sz w:val="28"/>
          <w:szCs w:val="28"/>
        </w:rPr>
        <w:t>to</w:t>
      </w:r>
      <w:proofErr w:type="spellEnd"/>
      <w:r>
        <w:rPr>
          <w:rFonts w:ascii="LiberationSerif" w:hAnsi="LiberationSerif"/>
          <w:sz w:val="28"/>
          <w:szCs w:val="28"/>
        </w:rPr>
        <w:t xml:space="preserve"> create a sequence of commands. Build and test each command before joining them together. </w:t>
      </w:r>
    </w:p>
    <w:p w14:paraId="355286DE" w14:textId="77777777" w:rsidR="00923026" w:rsidRDefault="00923026" w:rsidP="00277FC8">
      <w:pPr>
        <w:pStyle w:val="NormalWeb"/>
        <w:ind w:left="720"/>
      </w:pPr>
      <w:r>
        <w:rPr>
          <w:rFonts w:ascii="LiberationSerif" w:hAnsi="LiberationSerif"/>
          <w:sz w:val="28"/>
          <w:szCs w:val="28"/>
        </w:rPr>
        <w:t xml:space="preserve">a)  Write a command that will display a list of all the c:\Windows files with an .exe file name extension. </w:t>
      </w:r>
    </w:p>
    <w:p w14:paraId="3A0CD04F" w14:textId="77777777" w:rsidR="00923026" w:rsidRDefault="00923026" w:rsidP="00277FC8">
      <w:pPr>
        <w:pStyle w:val="NormalWeb"/>
        <w:ind w:left="720"/>
      </w:pPr>
      <w:r>
        <w:rPr>
          <w:rFonts w:ascii="LiberationSerif" w:hAnsi="LiberationSerif"/>
          <w:sz w:val="28"/>
          <w:szCs w:val="28"/>
        </w:rPr>
        <w:t xml:space="preserve">b)  Sort the output of the previous command by the file size. </w:t>
      </w:r>
    </w:p>
    <w:p w14:paraId="18A0427D" w14:textId="77777777" w:rsidR="00923026" w:rsidRDefault="00923026" w:rsidP="00277FC8">
      <w:pPr>
        <w:pStyle w:val="NormalWeb"/>
        <w:ind w:left="720"/>
      </w:pPr>
      <w:r>
        <w:rPr>
          <w:rFonts w:ascii="LiberationSerif" w:hAnsi="LiberationSerif"/>
          <w:sz w:val="28"/>
          <w:szCs w:val="28"/>
        </w:rPr>
        <w:t xml:space="preserve">c)  Provide tabular output of the previous command that includes only Name and </w:t>
      </w:r>
    </w:p>
    <w:p w14:paraId="57237C71" w14:textId="77777777" w:rsidR="00923026" w:rsidRDefault="00923026" w:rsidP="00923026">
      <w:pPr>
        <w:pStyle w:val="NormalWeb"/>
        <w:ind w:left="720"/>
      </w:pPr>
      <w:r>
        <w:rPr>
          <w:rFonts w:ascii="LiberationSerif" w:hAnsi="LiberationSerif"/>
          <w:sz w:val="28"/>
          <w:szCs w:val="28"/>
        </w:rPr>
        <w:t xml:space="preserve">Length. The table should be automatically size to fit the display. </w:t>
      </w:r>
    </w:p>
    <w:p w14:paraId="0769DC63" w14:textId="77777777" w:rsidR="00923026" w:rsidRDefault="00923026" w:rsidP="00277FC8">
      <w:pPr>
        <w:pStyle w:val="NormalWeb"/>
        <w:ind w:left="720"/>
      </w:pPr>
      <w:r>
        <w:rPr>
          <w:rFonts w:ascii="LiberationSerif" w:hAnsi="LiberationSerif"/>
          <w:sz w:val="28"/>
          <w:szCs w:val="28"/>
        </w:rPr>
        <w:t xml:space="preserve">d)  Change the name of the Length column to "Size (KB)". </w:t>
      </w:r>
    </w:p>
    <w:p w14:paraId="03387392" w14:textId="77777777" w:rsidR="00923026" w:rsidRDefault="00923026" w:rsidP="00277FC8">
      <w:pPr>
        <w:pStyle w:val="NormalWeb"/>
        <w:ind w:left="720"/>
      </w:pPr>
      <w:r>
        <w:rPr>
          <w:rFonts w:ascii="LiberationSerif" w:hAnsi="LiberationSerif"/>
          <w:sz w:val="28"/>
          <w:szCs w:val="28"/>
        </w:rPr>
        <w:t xml:space="preserve">e)  Convert the length property to kilobytes. </w:t>
      </w:r>
    </w:p>
    <w:p w14:paraId="27B664F5" w14:textId="2965000D" w:rsidR="00923026" w:rsidRDefault="00923026" w:rsidP="00277FC8">
      <w:pPr>
        <w:pStyle w:val="NormalWeb"/>
        <w:ind w:left="720"/>
        <w:rPr>
          <w:rFonts w:ascii="LiberationSerif" w:hAnsi="LiberationSerif"/>
          <w:sz w:val="28"/>
          <w:szCs w:val="28"/>
        </w:rPr>
      </w:pPr>
      <w:r>
        <w:rPr>
          <w:rFonts w:ascii="LiberationSerif" w:hAnsi="LiberationSerif"/>
          <w:sz w:val="28"/>
          <w:szCs w:val="28"/>
        </w:rPr>
        <w:t xml:space="preserve">f)  Provide only two decimal places on the length calculation. </w:t>
      </w:r>
    </w:p>
    <w:p w14:paraId="5D2E2969" w14:textId="6D876CC4" w:rsidR="00277FC8" w:rsidRDefault="00277FC8" w:rsidP="00277FC8">
      <w:pPr>
        <w:pStyle w:val="NormalWeb"/>
        <w:ind w:left="720"/>
      </w:pPr>
      <w:r>
        <w:rPr>
          <w:noProof/>
        </w:rPr>
        <w:drawing>
          <wp:inline distT="0" distB="0" distL="0" distR="0" wp14:anchorId="7E11A062" wp14:editId="7898C8B4">
            <wp:extent cx="4377447" cy="1915133"/>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26 at 15.33.49.png"/>
                    <pic:cNvPicPr/>
                  </pic:nvPicPr>
                  <pic:blipFill>
                    <a:blip r:embed="rId5">
                      <a:extLst>
                        <a:ext uri="{28A0092B-C50C-407E-A947-70E740481C1C}">
                          <a14:useLocalDpi xmlns:a14="http://schemas.microsoft.com/office/drawing/2010/main" val="0"/>
                        </a:ext>
                      </a:extLst>
                    </a:blip>
                    <a:stretch>
                      <a:fillRect/>
                    </a:stretch>
                  </pic:blipFill>
                  <pic:spPr>
                    <a:xfrm>
                      <a:off x="0" y="0"/>
                      <a:ext cx="4413712" cy="1930999"/>
                    </a:xfrm>
                    <a:prstGeom prst="rect">
                      <a:avLst/>
                    </a:prstGeom>
                  </pic:spPr>
                </pic:pic>
              </a:graphicData>
            </a:graphic>
          </wp:inline>
        </w:drawing>
      </w:r>
    </w:p>
    <w:p w14:paraId="7F221E63" w14:textId="77777777" w:rsidR="00923026" w:rsidRDefault="00923026" w:rsidP="00923026">
      <w:pPr>
        <w:pStyle w:val="NormalWeb"/>
      </w:pPr>
      <w:r>
        <w:rPr>
          <w:rFonts w:ascii="LiberationSerif" w:hAnsi="LiberationSerif"/>
          <w:b/>
          <w:bCs/>
          <w:sz w:val="28"/>
          <w:szCs w:val="28"/>
        </w:rPr>
        <w:lastRenderedPageBreak/>
        <w:t xml:space="preserve">Task 10 | Display Event Logs </w:t>
      </w:r>
    </w:p>
    <w:p w14:paraId="5AF4BAAB" w14:textId="77777777" w:rsidR="00923026" w:rsidRDefault="00923026" w:rsidP="00923026">
      <w:pPr>
        <w:pStyle w:val="NormalWeb"/>
      </w:pPr>
      <w:r>
        <w:rPr>
          <w:rFonts w:ascii="LiberationSerif" w:hAnsi="LiberationSerif"/>
          <w:sz w:val="28"/>
          <w:szCs w:val="28"/>
        </w:rPr>
        <w:t>In this task, you will customize the display of the Security event log. Specifically, we will determine if there is a delay between when an event is generated and when it is written to the event log.</w:t>
      </w:r>
      <w:r>
        <w:rPr>
          <w:rFonts w:ascii="LiberationSerif" w:hAnsi="LiberationSerif"/>
          <w:sz w:val="28"/>
          <w:szCs w:val="28"/>
        </w:rPr>
        <w:br/>
        <w:t xml:space="preserve">Note: Don't be surprised if there aren't any time delays. That might be a good thing! </w:t>
      </w:r>
    </w:p>
    <w:p w14:paraId="79AA11F4" w14:textId="77777777" w:rsidR="00923026" w:rsidRDefault="00923026" w:rsidP="00277FC8">
      <w:pPr>
        <w:pStyle w:val="NormalWeb"/>
        <w:ind w:left="720"/>
      </w:pPr>
      <w:r>
        <w:rPr>
          <w:rFonts w:ascii="LiberationSerif" w:hAnsi="LiberationSerif"/>
          <w:sz w:val="28"/>
          <w:szCs w:val="28"/>
        </w:rPr>
        <w:t xml:space="preserve">a)  Display the Security event log. </w:t>
      </w:r>
    </w:p>
    <w:p w14:paraId="0C7FA3B2" w14:textId="77777777" w:rsidR="00923026" w:rsidRDefault="00923026" w:rsidP="00277FC8">
      <w:pPr>
        <w:pStyle w:val="NormalWeb"/>
        <w:ind w:left="720"/>
      </w:pPr>
      <w:r>
        <w:rPr>
          <w:rFonts w:ascii="LiberationSerif" w:hAnsi="LiberationSerif"/>
          <w:sz w:val="28"/>
          <w:szCs w:val="28"/>
        </w:rPr>
        <w:t xml:space="preserve">b)  Display only the newest 10 entries in the Security event log. </w:t>
      </w:r>
    </w:p>
    <w:p w14:paraId="17B7A66E" w14:textId="77777777" w:rsidR="00923026" w:rsidRDefault="00923026" w:rsidP="00277FC8">
      <w:pPr>
        <w:pStyle w:val="NormalWeb"/>
        <w:ind w:left="720"/>
      </w:pPr>
      <w:r>
        <w:rPr>
          <w:rFonts w:ascii="LiberationSerif" w:hAnsi="LiberationSerif"/>
          <w:sz w:val="28"/>
          <w:szCs w:val="28"/>
        </w:rPr>
        <w:t xml:space="preserve">c)  Use Get-Member to determine the correct property names for Event ID </w:t>
      </w:r>
    </w:p>
    <w:p w14:paraId="7B78775D" w14:textId="77777777" w:rsidR="00923026" w:rsidRDefault="00923026" w:rsidP="00923026">
      <w:pPr>
        <w:pStyle w:val="NormalWeb"/>
        <w:ind w:left="720"/>
      </w:pPr>
      <w:r>
        <w:rPr>
          <w:rFonts w:ascii="LiberationSerif" w:hAnsi="LiberationSerif"/>
          <w:sz w:val="28"/>
          <w:szCs w:val="28"/>
        </w:rPr>
        <w:t xml:space="preserve">Number, Time Generated, and Time Written to the Log. </w:t>
      </w:r>
    </w:p>
    <w:p w14:paraId="57882DD5" w14:textId="77777777" w:rsidR="00923026" w:rsidRDefault="00923026" w:rsidP="00277FC8">
      <w:pPr>
        <w:pStyle w:val="NormalWeb"/>
        <w:ind w:left="720"/>
      </w:pPr>
      <w:r>
        <w:rPr>
          <w:rFonts w:ascii="LiberationSerif" w:hAnsi="LiberationSerif"/>
          <w:sz w:val="28"/>
          <w:szCs w:val="28"/>
        </w:rPr>
        <w:t xml:space="preserve">d)  Use Select-Object to display only the previous three properties. </w:t>
      </w:r>
    </w:p>
    <w:p w14:paraId="1E5338BF" w14:textId="77777777" w:rsidR="00923026" w:rsidRDefault="00923026" w:rsidP="00277FC8">
      <w:pPr>
        <w:pStyle w:val="NormalWeb"/>
        <w:ind w:left="720"/>
      </w:pPr>
      <w:r>
        <w:rPr>
          <w:rFonts w:ascii="LiberationSerif" w:hAnsi="LiberationSerif"/>
          <w:sz w:val="28"/>
          <w:szCs w:val="28"/>
        </w:rPr>
        <w:t xml:space="preserve">e)  Use Select-Object to display another property called "Time Delay". This will </w:t>
      </w:r>
    </w:p>
    <w:p w14:paraId="79B4AE3B" w14:textId="77777777" w:rsidR="00923026" w:rsidRDefault="00923026" w:rsidP="00923026">
      <w:pPr>
        <w:pStyle w:val="NormalWeb"/>
        <w:ind w:left="720"/>
      </w:pPr>
      <w:r>
        <w:rPr>
          <w:rFonts w:ascii="LiberationSerif" w:hAnsi="LiberationSerif"/>
          <w:sz w:val="28"/>
          <w:szCs w:val="28"/>
        </w:rPr>
        <w:t xml:space="preserve">be a calculated property displaying the difference between Time Written and </w:t>
      </w:r>
    </w:p>
    <w:p w14:paraId="238D0C24" w14:textId="77777777" w:rsidR="00923026" w:rsidRDefault="00923026" w:rsidP="00923026">
      <w:pPr>
        <w:pStyle w:val="NormalWeb"/>
        <w:ind w:left="720"/>
      </w:pPr>
      <w:r>
        <w:rPr>
          <w:rFonts w:ascii="LiberationSerif" w:hAnsi="LiberationSerif"/>
          <w:sz w:val="28"/>
          <w:szCs w:val="28"/>
        </w:rPr>
        <w:t xml:space="preserve">Time Generated. </w:t>
      </w:r>
    </w:p>
    <w:p w14:paraId="75177A8C" w14:textId="77777777" w:rsidR="00923026" w:rsidRDefault="00923026" w:rsidP="00277FC8">
      <w:pPr>
        <w:pStyle w:val="NormalWeb"/>
        <w:ind w:left="720"/>
      </w:pPr>
      <w:r>
        <w:rPr>
          <w:rFonts w:ascii="LiberationSerif" w:hAnsi="LiberationSerif"/>
          <w:sz w:val="28"/>
          <w:szCs w:val="28"/>
        </w:rPr>
        <w:t xml:space="preserve">f)  Use Sort-Object to sort by Time Delay. </w:t>
      </w:r>
    </w:p>
    <w:p w14:paraId="68DD5CFF" w14:textId="66ECE6F4" w:rsidR="00277FC8" w:rsidRDefault="00923026" w:rsidP="00277FC8">
      <w:pPr>
        <w:pStyle w:val="NormalWeb"/>
        <w:ind w:left="720"/>
        <w:rPr>
          <w:rFonts w:ascii="LiberationSerif" w:hAnsi="LiberationSerif"/>
          <w:sz w:val="28"/>
          <w:szCs w:val="28"/>
        </w:rPr>
      </w:pPr>
      <w:r>
        <w:rPr>
          <w:rFonts w:ascii="LiberationSerif" w:hAnsi="LiberationSerif"/>
          <w:sz w:val="28"/>
          <w:szCs w:val="28"/>
        </w:rPr>
        <w:t xml:space="preserve">g)  Use Format-Table to display only the </w:t>
      </w:r>
      <w:proofErr w:type="spellStart"/>
      <w:r>
        <w:rPr>
          <w:rFonts w:ascii="LiberationSerif" w:hAnsi="LiberationSerif"/>
          <w:sz w:val="28"/>
          <w:szCs w:val="28"/>
        </w:rPr>
        <w:t>EventID</w:t>
      </w:r>
      <w:proofErr w:type="spellEnd"/>
      <w:r>
        <w:rPr>
          <w:rFonts w:ascii="LiberationSerif" w:hAnsi="LiberationSerif"/>
          <w:sz w:val="28"/>
          <w:szCs w:val="28"/>
        </w:rPr>
        <w:t xml:space="preserve"> and Time </w:t>
      </w:r>
      <w:proofErr w:type="spellStart"/>
      <w:r>
        <w:rPr>
          <w:rFonts w:ascii="LiberationSerif" w:hAnsi="LiberationSerif"/>
          <w:sz w:val="28"/>
          <w:szCs w:val="28"/>
        </w:rPr>
        <w:t>Delay.Autosize</w:t>
      </w:r>
      <w:proofErr w:type="spellEnd"/>
      <w:r>
        <w:rPr>
          <w:rFonts w:ascii="LiberationSerif" w:hAnsi="LiberationSerif"/>
          <w:sz w:val="28"/>
          <w:szCs w:val="28"/>
        </w:rPr>
        <w:t xml:space="preserve"> the table.</w:t>
      </w:r>
    </w:p>
    <w:p w14:paraId="483EFDC5" w14:textId="7D2EA7A7" w:rsidR="00923026" w:rsidRDefault="00277FC8" w:rsidP="00277FC8">
      <w:pPr>
        <w:pStyle w:val="NormalWeb"/>
        <w:ind w:left="720"/>
      </w:pPr>
      <w:r>
        <w:rPr>
          <w:rFonts w:ascii="LiberationSerif" w:hAnsi="LiberationSerif"/>
          <w:noProof/>
          <w:sz w:val="28"/>
          <w:szCs w:val="28"/>
        </w:rPr>
        <w:drawing>
          <wp:inline distT="0" distB="0" distL="0" distR="0" wp14:anchorId="01E2B9F7" wp14:editId="4B75C799">
            <wp:extent cx="3871609" cy="164607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26 at 15.32.10.png"/>
                    <pic:cNvPicPr/>
                  </pic:nvPicPr>
                  <pic:blipFill>
                    <a:blip r:embed="rId6">
                      <a:extLst>
                        <a:ext uri="{28A0092B-C50C-407E-A947-70E740481C1C}">
                          <a14:useLocalDpi xmlns:a14="http://schemas.microsoft.com/office/drawing/2010/main" val="0"/>
                        </a:ext>
                      </a:extLst>
                    </a:blip>
                    <a:stretch>
                      <a:fillRect/>
                    </a:stretch>
                  </pic:blipFill>
                  <pic:spPr>
                    <a:xfrm>
                      <a:off x="0" y="0"/>
                      <a:ext cx="3922655" cy="1667781"/>
                    </a:xfrm>
                    <a:prstGeom prst="rect">
                      <a:avLst/>
                    </a:prstGeom>
                  </pic:spPr>
                </pic:pic>
              </a:graphicData>
            </a:graphic>
          </wp:inline>
        </w:drawing>
      </w:r>
      <w:r w:rsidR="00923026">
        <w:rPr>
          <w:rFonts w:ascii="LiberationSerif" w:hAnsi="LiberationSerif"/>
          <w:sz w:val="28"/>
          <w:szCs w:val="28"/>
        </w:rPr>
        <w:t xml:space="preserve"> </w:t>
      </w:r>
    </w:p>
    <w:p w14:paraId="6ABCAD62" w14:textId="18588845" w:rsidR="00923026" w:rsidRDefault="00923026" w:rsidP="00923026">
      <w:pPr>
        <w:pStyle w:val="NormalWeb"/>
      </w:pPr>
    </w:p>
    <w:p w14:paraId="177081AE" w14:textId="77777777" w:rsidR="00277FC8" w:rsidRDefault="00277FC8" w:rsidP="00923026">
      <w:pPr>
        <w:pStyle w:val="NormalWeb"/>
      </w:pPr>
    </w:p>
    <w:p w14:paraId="63548535" w14:textId="77777777" w:rsidR="00923026" w:rsidRDefault="00923026" w:rsidP="00923026">
      <w:pPr>
        <w:pStyle w:val="NormalWeb"/>
      </w:pPr>
      <w:r>
        <w:rPr>
          <w:rFonts w:ascii="LiberationSerif" w:hAnsi="LiberationSerif"/>
          <w:b/>
          <w:bCs/>
          <w:sz w:val="28"/>
          <w:szCs w:val="28"/>
        </w:rPr>
        <w:lastRenderedPageBreak/>
        <w:t>Task 11 | Using Out-</w:t>
      </w:r>
      <w:proofErr w:type="spellStart"/>
      <w:r>
        <w:rPr>
          <w:rFonts w:ascii="LiberationSerif" w:hAnsi="LiberationSerif"/>
          <w:b/>
          <w:bCs/>
          <w:sz w:val="28"/>
          <w:szCs w:val="28"/>
        </w:rPr>
        <w:t>GridView</w:t>
      </w:r>
      <w:proofErr w:type="spellEnd"/>
      <w:r>
        <w:rPr>
          <w:rFonts w:ascii="LiberationSerif" w:hAnsi="LiberationSerif"/>
          <w:b/>
          <w:bCs/>
          <w:sz w:val="28"/>
          <w:szCs w:val="28"/>
        </w:rPr>
        <w:t xml:space="preserve"> </w:t>
      </w:r>
    </w:p>
    <w:p w14:paraId="3C871EB7" w14:textId="77777777" w:rsidR="00923026" w:rsidRDefault="00923026" w:rsidP="00923026">
      <w:pPr>
        <w:pStyle w:val="NormalWeb"/>
      </w:pPr>
      <w:r>
        <w:rPr>
          <w:rFonts w:ascii="LiberationSerif" w:hAnsi="LiberationSerif"/>
          <w:sz w:val="28"/>
          <w:szCs w:val="28"/>
        </w:rPr>
        <w:t>Look up this cmdlet.</w:t>
      </w:r>
      <w:r>
        <w:rPr>
          <w:rFonts w:ascii="LiberationSerif" w:hAnsi="LiberationSerif"/>
          <w:sz w:val="28"/>
          <w:szCs w:val="28"/>
        </w:rPr>
        <w:br/>
        <w:t>In this task, you will use Out-</w:t>
      </w:r>
      <w:proofErr w:type="spellStart"/>
      <w:r>
        <w:rPr>
          <w:rFonts w:ascii="LiberationSerif" w:hAnsi="LiberationSerif"/>
          <w:sz w:val="28"/>
          <w:szCs w:val="28"/>
        </w:rPr>
        <w:t>GridView</w:t>
      </w:r>
      <w:proofErr w:type="spellEnd"/>
      <w:r>
        <w:rPr>
          <w:rFonts w:ascii="LiberationSerif" w:hAnsi="LiberationSerif"/>
          <w:sz w:val="28"/>
          <w:szCs w:val="28"/>
        </w:rPr>
        <w:t xml:space="preserve"> to customize the Get-Process output. </w:t>
      </w:r>
    </w:p>
    <w:p w14:paraId="26B231DE" w14:textId="77777777" w:rsidR="00923026" w:rsidRDefault="00923026" w:rsidP="00277FC8">
      <w:pPr>
        <w:pStyle w:val="NormalWeb"/>
        <w:ind w:left="720"/>
      </w:pPr>
      <w:r>
        <w:rPr>
          <w:rFonts w:ascii="LiberationSerif" w:hAnsi="LiberationSerif"/>
          <w:sz w:val="28"/>
          <w:szCs w:val="28"/>
        </w:rPr>
        <w:t>a)  Pipe the Get-Process command to Out-</w:t>
      </w:r>
      <w:proofErr w:type="spellStart"/>
      <w:r>
        <w:rPr>
          <w:rFonts w:ascii="LiberationSerif" w:hAnsi="LiberationSerif"/>
          <w:sz w:val="28"/>
          <w:szCs w:val="28"/>
        </w:rPr>
        <w:t>GridView</w:t>
      </w:r>
      <w:proofErr w:type="spellEnd"/>
      <w:r>
        <w:rPr>
          <w:rFonts w:ascii="LiberationSerif" w:hAnsi="LiberationSerif"/>
          <w:sz w:val="28"/>
          <w:szCs w:val="28"/>
        </w:rPr>
        <w:t xml:space="preserve">. Set the Title of the </w:t>
      </w:r>
      <w:proofErr w:type="spellStart"/>
      <w:r>
        <w:rPr>
          <w:rFonts w:ascii="LiberationSerif" w:hAnsi="LiberationSerif"/>
          <w:sz w:val="28"/>
          <w:szCs w:val="28"/>
        </w:rPr>
        <w:t>Gridview</w:t>
      </w:r>
      <w:proofErr w:type="spellEnd"/>
      <w:r>
        <w:rPr>
          <w:rFonts w:ascii="LiberationSerif" w:hAnsi="LiberationSerif"/>
          <w:sz w:val="28"/>
          <w:szCs w:val="28"/>
        </w:rPr>
        <w:t xml:space="preserve"> to "Processes by CPU". </w:t>
      </w:r>
    </w:p>
    <w:p w14:paraId="1D2FCDE5" w14:textId="77777777" w:rsidR="00923026" w:rsidRDefault="00923026" w:rsidP="00277FC8">
      <w:pPr>
        <w:pStyle w:val="NormalWeb"/>
        <w:ind w:left="720"/>
      </w:pPr>
      <w:r>
        <w:rPr>
          <w:rFonts w:ascii="LiberationSerif" w:hAnsi="LiberationSerif"/>
          <w:sz w:val="28"/>
          <w:szCs w:val="28"/>
        </w:rPr>
        <w:t xml:space="preserve">b)  Display only the Event ID, Process Name, and CPU properties; in that order. </w:t>
      </w:r>
    </w:p>
    <w:p w14:paraId="4DFA7F2A" w14:textId="77777777" w:rsidR="00923026" w:rsidRDefault="00923026" w:rsidP="00277FC8">
      <w:pPr>
        <w:pStyle w:val="NormalWeb"/>
        <w:ind w:left="720"/>
      </w:pPr>
      <w:r>
        <w:rPr>
          <w:rFonts w:ascii="LiberationSerif" w:hAnsi="LiberationSerif"/>
          <w:sz w:val="28"/>
          <w:szCs w:val="28"/>
        </w:rPr>
        <w:t xml:space="preserve">c)  Display only processes named </w:t>
      </w:r>
      <w:proofErr w:type="spellStart"/>
      <w:r>
        <w:rPr>
          <w:rFonts w:ascii="LiberationSerif" w:hAnsi="LiberationSerif"/>
          <w:sz w:val="28"/>
          <w:szCs w:val="28"/>
        </w:rPr>
        <w:t>svchost</w:t>
      </w:r>
      <w:proofErr w:type="spellEnd"/>
      <w:r>
        <w:rPr>
          <w:rFonts w:ascii="LiberationSerif" w:hAnsi="LiberationSerif"/>
          <w:sz w:val="28"/>
          <w:szCs w:val="28"/>
        </w:rPr>
        <w:t xml:space="preserve">. </w:t>
      </w:r>
    </w:p>
    <w:p w14:paraId="1DED5835" w14:textId="77777777" w:rsidR="00923026" w:rsidRDefault="00923026" w:rsidP="00277FC8">
      <w:pPr>
        <w:pStyle w:val="NormalWeb"/>
        <w:ind w:left="720"/>
      </w:pPr>
      <w:r>
        <w:rPr>
          <w:rFonts w:ascii="LiberationSerif" w:hAnsi="LiberationSerif"/>
          <w:sz w:val="28"/>
          <w:szCs w:val="28"/>
        </w:rPr>
        <w:t xml:space="preserve">d)  Sort the display by Event ID. </w:t>
      </w:r>
    </w:p>
    <w:p w14:paraId="355DBCF3" w14:textId="522BB60B" w:rsidR="00923026" w:rsidRDefault="00923026" w:rsidP="00277FC8">
      <w:pPr>
        <w:pStyle w:val="NormalWeb"/>
        <w:ind w:left="720"/>
        <w:rPr>
          <w:rFonts w:ascii="LiberationSerif" w:hAnsi="LiberationSerif"/>
          <w:sz w:val="28"/>
          <w:szCs w:val="28"/>
        </w:rPr>
      </w:pPr>
      <w:r>
        <w:rPr>
          <w:rFonts w:ascii="LiberationSerif" w:hAnsi="LiberationSerif"/>
          <w:sz w:val="28"/>
          <w:szCs w:val="28"/>
        </w:rPr>
        <w:t xml:space="preserve">e)  Copy the information to Notepad. </w:t>
      </w:r>
    </w:p>
    <w:p w14:paraId="71F3A8EC" w14:textId="5B01AFDD" w:rsidR="00277FC8" w:rsidRDefault="00277FC8" w:rsidP="00277FC8">
      <w:pPr>
        <w:pStyle w:val="NormalWeb"/>
        <w:ind w:left="720"/>
      </w:pPr>
      <w:bookmarkStart w:id="0" w:name="_GoBack"/>
      <w:r>
        <w:rPr>
          <w:noProof/>
        </w:rPr>
        <w:drawing>
          <wp:inline distT="0" distB="0" distL="0" distR="0" wp14:anchorId="6AC49E87" wp14:editId="4230757B">
            <wp:extent cx="4309353" cy="209543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2-26 at 15.35.01.png"/>
                    <pic:cNvPicPr/>
                  </pic:nvPicPr>
                  <pic:blipFill>
                    <a:blip r:embed="rId7">
                      <a:extLst>
                        <a:ext uri="{28A0092B-C50C-407E-A947-70E740481C1C}">
                          <a14:useLocalDpi xmlns:a14="http://schemas.microsoft.com/office/drawing/2010/main" val="0"/>
                        </a:ext>
                      </a:extLst>
                    </a:blip>
                    <a:stretch>
                      <a:fillRect/>
                    </a:stretch>
                  </pic:blipFill>
                  <pic:spPr>
                    <a:xfrm>
                      <a:off x="0" y="0"/>
                      <a:ext cx="4337920" cy="2109326"/>
                    </a:xfrm>
                    <a:prstGeom prst="rect">
                      <a:avLst/>
                    </a:prstGeom>
                  </pic:spPr>
                </pic:pic>
              </a:graphicData>
            </a:graphic>
          </wp:inline>
        </w:drawing>
      </w:r>
      <w:bookmarkEnd w:id="0"/>
    </w:p>
    <w:p w14:paraId="608312DB" w14:textId="77777777" w:rsidR="00277FC8" w:rsidRDefault="00923026" w:rsidP="00277FC8">
      <w:pPr>
        <w:pStyle w:val="NormalWeb"/>
      </w:pPr>
      <w:r>
        <w:rPr>
          <w:rFonts w:ascii="LiberationSerif" w:hAnsi="LiberationSerif"/>
          <w:b/>
          <w:bCs/>
          <w:sz w:val="28"/>
          <w:szCs w:val="28"/>
        </w:rPr>
        <w:t xml:space="preserve">Task 12 | </w:t>
      </w:r>
      <w:proofErr w:type="spellStart"/>
      <w:r>
        <w:rPr>
          <w:rFonts w:ascii="LiberationSerif" w:hAnsi="LiberationSerif"/>
          <w:b/>
          <w:bCs/>
          <w:sz w:val="28"/>
          <w:szCs w:val="28"/>
        </w:rPr>
        <w:t>Samll</w:t>
      </w:r>
      <w:proofErr w:type="spellEnd"/>
      <w:r w:rsidR="00277FC8" w:rsidRPr="00277FC8">
        <w:rPr>
          <w:rFonts w:ascii="LiberationSerif" w:hAnsi="LiberationSerif"/>
          <w:b/>
          <w:bCs/>
          <w:sz w:val="28"/>
          <w:szCs w:val="28"/>
        </w:rPr>
        <w:t xml:space="preserve"> </w:t>
      </w:r>
      <w:r w:rsidR="00277FC8">
        <w:rPr>
          <w:rFonts w:ascii="LiberationSerif" w:hAnsi="LiberationSerif"/>
          <w:b/>
          <w:bCs/>
          <w:sz w:val="28"/>
          <w:szCs w:val="28"/>
        </w:rPr>
        <w:t>script that reads/writes a file, and uses the datetime</w:t>
      </w:r>
      <w:r w:rsidR="00277FC8">
        <w:rPr>
          <w:rFonts w:ascii="LiberationSerif" w:hAnsi="LiberationSerif"/>
          <w:b/>
          <w:bCs/>
          <w:sz w:val="28"/>
          <w:szCs w:val="28"/>
        </w:rPr>
        <w:t xml:space="preserve"> </w:t>
      </w:r>
      <w:r w:rsidR="00277FC8">
        <w:rPr>
          <w:rFonts w:ascii="LiberationSerif" w:hAnsi="LiberationSerif"/>
          <w:b/>
          <w:bCs/>
          <w:sz w:val="28"/>
          <w:szCs w:val="28"/>
        </w:rPr>
        <w:t xml:space="preserve">type </w:t>
      </w:r>
    </w:p>
    <w:p w14:paraId="1F53E8DF" w14:textId="20A3907F" w:rsidR="00923026" w:rsidRPr="00277FC8" w:rsidRDefault="00923026" w:rsidP="00277FC8">
      <w:pPr>
        <w:pStyle w:val="NormalWeb"/>
        <w:rPr>
          <w:rFonts w:ascii="LiberationSerif" w:hAnsi="LiberationSerif"/>
          <w:sz w:val="28"/>
          <w:szCs w:val="28"/>
        </w:rPr>
      </w:pPr>
      <w:r>
        <w:rPr>
          <w:rFonts w:ascii="LiberationSerif" w:hAnsi="LiberationSerif"/>
          <w:sz w:val="28"/>
          <w:szCs w:val="28"/>
        </w:rPr>
        <w:t xml:space="preserve">Use </w:t>
      </w:r>
      <w:proofErr w:type="spellStart"/>
      <w:r>
        <w:rPr>
          <w:rFonts w:ascii="LiberationSerif" w:hAnsi="LiberationSerif"/>
          <w:b/>
          <w:bCs/>
          <w:sz w:val="28"/>
          <w:szCs w:val="28"/>
        </w:rPr>
        <w:t>systeminfo</w:t>
      </w:r>
      <w:proofErr w:type="spellEnd"/>
      <w:r w:rsidR="00277FC8" w:rsidRPr="00277FC8">
        <w:rPr>
          <w:rFonts w:ascii="LiberationSerif" w:hAnsi="LiberationSerif"/>
          <w:sz w:val="28"/>
          <w:szCs w:val="28"/>
        </w:rPr>
        <w:t xml:space="preserve"> </w:t>
      </w:r>
      <w:r w:rsidR="00277FC8">
        <w:rPr>
          <w:rFonts w:ascii="LiberationSerif" w:hAnsi="LiberationSerif"/>
          <w:sz w:val="28"/>
          <w:szCs w:val="28"/>
        </w:rPr>
        <w:t xml:space="preserve">in a script which calculates how long this system has been up in </w:t>
      </w:r>
      <w:r>
        <w:rPr>
          <w:rFonts w:ascii="LiberationSerif" w:hAnsi="LiberationSerif"/>
          <w:sz w:val="28"/>
          <w:szCs w:val="28"/>
        </w:rPr>
        <w:t>minutes and seconds.</w:t>
      </w:r>
      <w:r>
        <w:rPr>
          <w:rFonts w:ascii="LiberationSerif" w:hAnsi="LiberationSerif"/>
          <w:sz w:val="28"/>
          <w:szCs w:val="28"/>
        </w:rPr>
        <w:br/>
        <w:t xml:space="preserve">You must use </w:t>
      </w:r>
      <w:proofErr w:type="spellStart"/>
      <w:r>
        <w:rPr>
          <w:rFonts w:ascii="LiberationSerif" w:hAnsi="LiberationSerif"/>
          <w:sz w:val="28"/>
          <w:szCs w:val="28"/>
        </w:rPr>
        <w:t>systeminfo</w:t>
      </w:r>
      <w:proofErr w:type="spellEnd"/>
      <w:r>
        <w:rPr>
          <w:rFonts w:ascii="LiberationSerif" w:hAnsi="LiberationSerif"/>
          <w:sz w:val="28"/>
          <w:szCs w:val="28"/>
        </w:rPr>
        <w:t xml:space="preserve">, and send its output to a temporary file </w:t>
      </w:r>
      <w:proofErr w:type="spellStart"/>
      <w:r>
        <w:rPr>
          <w:rFonts w:ascii="LiberationSerif" w:hAnsi="LiberationSerif"/>
          <w:sz w:val="28"/>
          <w:szCs w:val="28"/>
        </w:rPr>
        <w:t>file</w:t>
      </w:r>
      <w:proofErr w:type="spellEnd"/>
      <w:r>
        <w:rPr>
          <w:rFonts w:ascii="LiberationSerif" w:hAnsi="LiberationSerif"/>
          <w:sz w:val="28"/>
          <w:szCs w:val="28"/>
        </w:rPr>
        <w:t>.</w:t>
      </w:r>
      <w:r>
        <w:rPr>
          <w:rFonts w:ascii="LiberationSerif" w:hAnsi="LiberationSerif"/>
          <w:sz w:val="28"/>
          <w:szCs w:val="28"/>
        </w:rPr>
        <w:br/>
        <w:t xml:space="preserve">Then, as part of the script, read from that file, get the boot time, and compare with the time now. </w:t>
      </w:r>
    </w:p>
    <w:p w14:paraId="71197C70" w14:textId="77777777" w:rsidR="00923026" w:rsidRDefault="00923026" w:rsidP="00923026">
      <w:pPr>
        <w:pStyle w:val="NormalWeb"/>
      </w:pPr>
      <w:r>
        <w:rPr>
          <w:rFonts w:ascii="LiberationSerif" w:hAnsi="LiberationSerif"/>
          <w:sz w:val="28"/>
          <w:szCs w:val="28"/>
        </w:rPr>
        <w:t>Don’t use e.g. get-</w:t>
      </w:r>
      <w:proofErr w:type="spellStart"/>
      <w:r>
        <w:rPr>
          <w:rFonts w:ascii="LiberationSerif" w:hAnsi="LiberationSerif"/>
          <w:sz w:val="28"/>
          <w:szCs w:val="28"/>
        </w:rPr>
        <w:t>wmiobject</w:t>
      </w:r>
      <w:proofErr w:type="spellEnd"/>
      <w:r>
        <w:rPr>
          <w:rFonts w:ascii="LiberationSerif" w:hAnsi="LiberationSerif"/>
          <w:sz w:val="28"/>
          <w:szCs w:val="28"/>
        </w:rPr>
        <w:t xml:space="preserve"> to achieve this task. </w:t>
      </w:r>
    </w:p>
    <w:p w14:paraId="7F1F8F65" w14:textId="7E7C8871" w:rsidR="00923026" w:rsidRDefault="00923026" w:rsidP="00923026">
      <w:pPr>
        <w:pStyle w:val="NormalWeb"/>
      </w:pPr>
    </w:p>
    <w:p w14:paraId="6E9E794C" w14:textId="77777777" w:rsidR="00BA2CD0" w:rsidRDefault="00277FC8"/>
    <w:sectPr w:rsidR="00BA2CD0" w:rsidSect="00471A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B08"/>
    <w:multiLevelType w:val="multilevel"/>
    <w:tmpl w:val="85EC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36D83"/>
    <w:multiLevelType w:val="multilevel"/>
    <w:tmpl w:val="1118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94113"/>
    <w:multiLevelType w:val="multilevel"/>
    <w:tmpl w:val="4AB2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23993"/>
    <w:multiLevelType w:val="multilevel"/>
    <w:tmpl w:val="E20E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1017C"/>
    <w:multiLevelType w:val="multilevel"/>
    <w:tmpl w:val="5CC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3041B"/>
    <w:multiLevelType w:val="multilevel"/>
    <w:tmpl w:val="406E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96444"/>
    <w:multiLevelType w:val="multilevel"/>
    <w:tmpl w:val="7D80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10AC8"/>
    <w:multiLevelType w:val="multilevel"/>
    <w:tmpl w:val="8CAA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E0D45"/>
    <w:multiLevelType w:val="multilevel"/>
    <w:tmpl w:val="5F9A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1"/>
  </w:num>
  <w:num w:numId="5">
    <w:abstractNumId w:val="6"/>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26"/>
    <w:rsid w:val="00277FC8"/>
    <w:rsid w:val="00471A4F"/>
    <w:rsid w:val="00675673"/>
    <w:rsid w:val="007A28E6"/>
    <w:rsid w:val="00923026"/>
    <w:rsid w:val="00BA3C9F"/>
    <w:rsid w:val="00E10EF5"/>
    <w:rsid w:val="00F708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23F981A"/>
  <w14:defaultImageDpi w14:val="32767"/>
  <w15:chartTrackingRefBased/>
  <w15:docId w15:val="{C0B23723-70FA-8F46-8249-09DFA894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026"/>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8736">
      <w:bodyDiv w:val="1"/>
      <w:marLeft w:val="0"/>
      <w:marRight w:val="0"/>
      <w:marTop w:val="0"/>
      <w:marBottom w:val="0"/>
      <w:divBdr>
        <w:top w:val="none" w:sz="0" w:space="0" w:color="auto"/>
        <w:left w:val="none" w:sz="0" w:space="0" w:color="auto"/>
        <w:bottom w:val="none" w:sz="0" w:space="0" w:color="auto"/>
        <w:right w:val="none" w:sz="0" w:space="0" w:color="auto"/>
      </w:divBdr>
      <w:divsChild>
        <w:div w:id="1314525700">
          <w:marLeft w:val="0"/>
          <w:marRight w:val="0"/>
          <w:marTop w:val="0"/>
          <w:marBottom w:val="0"/>
          <w:divBdr>
            <w:top w:val="none" w:sz="0" w:space="0" w:color="auto"/>
            <w:left w:val="none" w:sz="0" w:space="0" w:color="auto"/>
            <w:bottom w:val="none" w:sz="0" w:space="0" w:color="auto"/>
            <w:right w:val="none" w:sz="0" w:space="0" w:color="auto"/>
          </w:divBdr>
          <w:divsChild>
            <w:div w:id="680930040">
              <w:marLeft w:val="0"/>
              <w:marRight w:val="0"/>
              <w:marTop w:val="0"/>
              <w:marBottom w:val="0"/>
              <w:divBdr>
                <w:top w:val="none" w:sz="0" w:space="0" w:color="auto"/>
                <w:left w:val="none" w:sz="0" w:space="0" w:color="auto"/>
                <w:bottom w:val="none" w:sz="0" w:space="0" w:color="auto"/>
                <w:right w:val="none" w:sz="0" w:space="0" w:color="auto"/>
              </w:divBdr>
              <w:divsChild>
                <w:div w:id="182940754">
                  <w:marLeft w:val="0"/>
                  <w:marRight w:val="0"/>
                  <w:marTop w:val="0"/>
                  <w:marBottom w:val="0"/>
                  <w:divBdr>
                    <w:top w:val="none" w:sz="0" w:space="0" w:color="auto"/>
                    <w:left w:val="none" w:sz="0" w:space="0" w:color="auto"/>
                    <w:bottom w:val="none" w:sz="0" w:space="0" w:color="auto"/>
                    <w:right w:val="none" w:sz="0" w:space="0" w:color="auto"/>
                  </w:divBdr>
                </w:div>
              </w:divsChild>
            </w:div>
            <w:div w:id="1301375319">
              <w:marLeft w:val="0"/>
              <w:marRight w:val="0"/>
              <w:marTop w:val="0"/>
              <w:marBottom w:val="0"/>
              <w:divBdr>
                <w:top w:val="none" w:sz="0" w:space="0" w:color="auto"/>
                <w:left w:val="none" w:sz="0" w:space="0" w:color="auto"/>
                <w:bottom w:val="none" w:sz="0" w:space="0" w:color="auto"/>
                <w:right w:val="none" w:sz="0" w:space="0" w:color="auto"/>
              </w:divBdr>
              <w:divsChild>
                <w:div w:id="202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534">
          <w:marLeft w:val="0"/>
          <w:marRight w:val="0"/>
          <w:marTop w:val="0"/>
          <w:marBottom w:val="0"/>
          <w:divBdr>
            <w:top w:val="none" w:sz="0" w:space="0" w:color="auto"/>
            <w:left w:val="none" w:sz="0" w:space="0" w:color="auto"/>
            <w:bottom w:val="none" w:sz="0" w:space="0" w:color="auto"/>
            <w:right w:val="none" w:sz="0" w:space="0" w:color="auto"/>
          </w:divBdr>
          <w:divsChild>
            <w:div w:id="1840387038">
              <w:marLeft w:val="0"/>
              <w:marRight w:val="0"/>
              <w:marTop w:val="0"/>
              <w:marBottom w:val="0"/>
              <w:divBdr>
                <w:top w:val="none" w:sz="0" w:space="0" w:color="auto"/>
                <w:left w:val="none" w:sz="0" w:space="0" w:color="auto"/>
                <w:bottom w:val="none" w:sz="0" w:space="0" w:color="auto"/>
                <w:right w:val="none" w:sz="0" w:space="0" w:color="auto"/>
              </w:divBdr>
              <w:divsChild>
                <w:div w:id="861820126">
                  <w:marLeft w:val="0"/>
                  <w:marRight w:val="0"/>
                  <w:marTop w:val="0"/>
                  <w:marBottom w:val="0"/>
                  <w:divBdr>
                    <w:top w:val="none" w:sz="0" w:space="0" w:color="auto"/>
                    <w:left w:val="none" w:sz="0" w:space="0" w:color="auto"/>
                    <w:bottom w:val="none" w:sz="0" w:space="0" w:color="auto"/>
                    <w:right w:val="none" w:sz="0" w:space="0" w:color="auto"/>
                  </w:divBdr>
                </w:div>
              </w:divsChild>
            </w:div>
            <w:div w:id="1821731307">
              <w:marLeft w:val="0"/>
              <w:marRight w:val="0"/>
              <w:marTop w:val="0"/>
              <w:marBottom w:val="0"/>
              <w:divBdr>
                <w:top w:val="none" w:sz="0" w:space="0" w:color="auto"/>
                <w:left w:val="none" w:sz="0" w:space="0" w:color="auto"/>
                <w:bottom w:val="none" w:sz="0" w:space="0" w:color="auto"/>
                <w:right w:val="none" w:sz="0" w:space="0" w:color="auto"/>
              </w:divBdr>
              <w:divsChild>
                <w:div w:id="1986161711">
                  <w:marLeft w:val="0"/>
                  <w:marRight w:val="0"/>
                  <w:marTop w:val="0"/>
                  <w:marBottom w:val="0"/>
                  <w:divBdr>
                    <w:top w:val="none" w:sz="0" w:space="0" w:color="auto"/>
                    <w:left w:val="none" w:sz="0" w:space="0" w:color="auto"/>
                    <w:bottom w:val="none" w:sz="0" w:space="0" w:color="auto"/>
                    <w:right w:val="none" w:sz="0" w:space="0" w:color="auto"/>
                  </w:divBdr>
                </w:div>
              </w:divsChild>
            </w:div>
            <w:div w:id="1006203770">
              <w:marLeft w:val="0"/>
              <w:marRight w:val="0"/>
              <w:marTop w:val="0"/>
              <w:marBottom w:val="0"/>
              <w:divBdr>
                <w:top w:val="none" w:sz="0" w:space="0" w:color="auto"/>
                <w:left w:val="none" w:sz="0" w:space="0" w:color="auto"/>
                <w:bottom w:val="none" w:sz="0" w:space="0" w:color="auto"/>
                <w:right w:val="none" w:sz="0" w:space="0" w:color="auto"/>
              </w:divBdr>
              <w:divsChild>
                <w:div w:id="498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2506">
          <w:marLeft w:val="0"/>
          <w:marRight w:val="0"/>
          <w:marTop w:val="0"/>
          <w:marBottom w:val="0"/>
          <w:divBdr>
            <w:top w:val="none" w:sz="0" w:space="0" w:color="auto"/>
            <w:left w:val="none" w:sz="0" w:space="0" w:color="auto"/>
            <w:bottom w:val="none" w:sz="0" w:space="0" w:color="auto"/>
            <w:right w:val="none" w:sz="0" w:space="0" w:color="auto"/>
          </w:divBdr>
          <w:divsChild>
            <w:div w:id="752363191">
              <w:marLeft w:val="0"/>
              <w:marRight w:val="0"/>
              <w:marTop w:val="0"/>
              <w:marBottom w:val="0"/>
              <w:divBdr>
                <w:top w:val="none" w:sz="0" w:space="0" w:color="auto"/>
                <w:left w:val="none" w:sz="0" w:space="0" w:color="auto"/>
                <w:bottom w:val="none" w:sz="0" w:space="0" w:color="auto"/>
                <w:right w:val="none" w:sz="0" w:space="0" w:color="auto"/>
              </w:divBdr>
              <w:divsChild>
                <w:div w:id="812144050">
                  <w:marLeft w:val="0"/>
                  <w:marRight w:val="0"/>
                  <w:marTop w:val="0"/>
                  <w:marBottom w:val="0"/>
                  <w:divBdr>
                    <w:top w:val="none" w:sz="0" w:space="0" w:color="auto"/>
                    <w:left w:val="none" w:sz="0" w:space="0" w:color="auto"/>
                    <w:bottom w:val="none" w:sz="0" w:space="0" w:color="auto"/>
                    <w:right w:val="none" w:sz="0" w:space="0" w:color="auto"/>
                  </w:divBdr>
                </w:div>
              </w:divsChild>
            </w:div>
            <w:div w:id="1806654985">
              <w:marLeft w:val="0"/>
              <w:marRight w:val="0"/>
              <w:marTop w:val="0"/>
              <w:marBottom w:val="0"/>
              <w:divBdr>
                <w:top w:val="none" w:sz="0" w:space="0" w:color="auto"/>
                <w:left w:val="none" w:sz="0" w:space="0" w:color="auto"/>
                <w:bottom w:val="none" w:sz="0" w:space="0" w:color="auto"/>
                <w:right w:val="none" w:sz="0" w:space="0" w:color="auto"/>
              </w:divBdr>
              <w:divsChild>
                <w:div w:id="10472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7407">
          <w:marLeft w:val="0"/>
          <w:marRight w:val="0"/>
          <w:marTop w:val="0"/>
          <w:marBottom w:val="0"/>
          <w:divBdr>
            <w:top w:val="none" w:sz="0" w:space="0" w:color="auto"/>
            <w:left w:val="none" w:sz="0" w:space="0" w:color="auto"/>
            <w:bottom w:val="none" w:sz="0" w:space="0" w:color="auto"/>
            <w:right w:val="none" w:sz="0" w:space="0" w:color="auto"/>
          </w:divBdr>
          <w:divsChild>
            <w:div w:id="1358121041">
              <w:marLeft w:val="0"/>
              <w:marRight w:val="0"/>
              <w:marTop w:val="0"/>
              <w:marBottom w:val="0"/>
              <w:divBdr>
                <w:top w:val="none" w:sz="0" w:space="0" w:color="auto"/>
                <w:left w:val="none" w:sz="0" w:space="0" w:color="auto"/>
                <w:bottom w:val="none" w:sz="0" w:space="0" w:color="auto"/>
                <w:right w:val="none" w:sz="0" w:space="0" w:color="auto"/>
              </w:divBdr>
              <w:divsChild>
                <w:div w:id="1545747792">
                  <w:marLeft w:val="0"/>
                  <w:marRight w:val="0"/>
                  <w:marTop w:val="0"/>
                  <w:marBottom w:val="0"/>
                  <w:divBdr>
                    <w:top w:val="none" w:sz="0" w:space="0" w:color="auto"/>
                    <w:left w:val="none" w:sz="0" w:space="0" w:color="auto"/>
                    <w:bottom w:val="none" w:sz="0" w:space="0" w:color="auto"/>
                    <w:right w:val="none" w:sz="0" w:space="0" w:color="auto"/>
                  </w:divBdr>
                </w:div>
              </w:divsChild>
            </w:div>
            <w:div w:id="1489663783">
              <w:marLeft w:val="0"/>
              <w:marRight w:val="0"/>
              <w:marTop w:val="0"/>
              <w:marBottom w:val="0"/>
              <w:divBdr>
                <w:top w:val="none" w:sz="0" w:space="0" w:color="auto"/>
                <w:left w:val="none" w:sz="0" w:space="0" w:color="auto"/>
                <w:bottom w:val="none" w:sz="0" w:space="0" w:color="auto"/>
                <w:right w:val="none" w:sz="0" w:space="0" w:color="auto"/>
              </w:divBdr>
              <w:divsChild>
                <w:div w:id="14836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187">
          <w:marLeft w:val="0"/>
          <w:marRight w:val="0"/>
          <w:marTop w:val="0"/>
          <w:marBottom w:val="0"/>
          <w:divBdr>
            <w:top w:val="none" w:sz="0" w:space="0" w:color="auto"/>
            <w:left w:val="none" w:sz="0" w:space="0" w:color="auto"/>
            <w:bottom w:val="none" w:sz="0" w:space="0" w:color="auto"/>
            <w:right w:val="none" w:sz="0" w:space="0" w:color="auto"/>
          </w:divBdr>
          <w:divsChild>
            <w:div w:id="1724013226">
              <w:marLeft w:val="0"/>
              <w:marRight w:val="0"/>
              <w:marTop w:val="0"/>
              <w:marBottom w:val="0"/>
              <w:divBdr>
                <w:top w:val="none" w:sz="0" w:space="0" w:color="auto"/>
                <w:left w:val="none" w:sz="0" w:space="0" w:color="auto"/>
                <w:bottom w:val="none" w:sz="0" w:space="0" w:color="auto"/>
                <w:right w:val="none" w:sz="0" w:space="0" w:color="auto"/>
              </w:divBdr>
              <w:divsChild>
                <w:div w:id="1814102072">
                  <w:marLeft w:val="0"/>
                  <w:marRight w:val="0"/>
                  <w:marTop w:val="0"/>
                  <w:marBottom w:val="0"/>
                  <w:divBdr>
                    <w:top w:val="none" w:sz="0" w:space="0" w:color="auto"/>
                    <w:left w:val="none" w:sz="0" w:space="0" w:color="auto"/>
                    <w:bottom w:val="none" w:sz="0" w:space="0" w:color="auto"/>
                    <w:right w:val="none" w:sz="0" w:space="0" w:color="auto"/>
                  </w:divBdr>
                </w:div>
              </w:divsChild>
            </w:div>
            <w:div w:id="85470289">
              <w:marLeft w:val="0"/>
              <w:marRight w:val="0"/>
              <w:marTop w:val="0"/>
              <w:marBottom w:val="0"/>
              <w:divBdr>
                <w:top w:val="none" w:sz="0" w:space="0" w:color="auto"/>
                <w:left w:val="none" w:sz="0" w:space="0" w:color="auto"/>
                <w:bottom w:val="none" w:sz="0" w:space="0" w:color="auto"/>
                <w:right w:val="none" w:sz="0" w:space="0" w:color="auto"/>
              </w:divBdr>
              <w:divsChild>
                <w:div w:id="12294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7488">
          <w:marLeft w:val="0"/>
          <w:marRight w:val="0"/>
          <w:marTop w:val="0"/>
          <w:marBottom w:val="0"/>
          <w:divBdr>
            <w:top w:val="none" w:sz="0" w:space="0" w:color="auto"/>
            <w:left w:val="none" w:sz="0" w:space="0" w:color="auto"/>
            <w:bottom w:val="none" w:sz="0" w:space="0" w:color="auto"/>
            <w:right w:val="none" w:sz="0" w:space="0" w:color="auto"/>
          </w:divBdr>
          <w:divsChild>
            <w:div w:id="470364161">
              <w:marLeft w:val="0"/>
              <w:marRight w:val="0"/>
              <w:marTop w:val="0"/>
              <w:marBottom w:val="0"/>
              <w:divBdr>
                <w:top w:val="none" w:sz="0" w:space="0" w:color="auto"/>
                <w:left w:val="none" w:sz="0" w:space="0" w:color="auto"/>
                <w:bottom w:val="none" w:sz="0" w:space="0" w:color="auto"/>
                <w:right w:val="none" w:sz="0" w:space="0" w:color="auto"/>
              </w:divBdr>
              <w:divsChild>
                <w:div w:id="154692556">
                  <w:marLeft w:val="0"/>
                  <w:marRight w:val="0"/>
                  <w:marTop w:val="0"/>
                  <w:marBottom w:val="0"/>
                  <w:divBdr>
                    <w:top w:val="none" w:sz="0" w:space="0" w:color="auto"/>
                    <w:left w:val="none" w:sz="0" w:space="0" w:color="auto"/>
                    <w:bottom w:val="none" w:sz="0" w:space="0" w:color="auto"/>
                    <w:right w:val="none" w:sz="0" w:space="0" w:color="auto"/>
                  </w:divBdr>
                </w:div>
              </w:divsChild>
            </w:div>
            <w:div w:id="2024088541">
              <w:marLeft w:val="0"/>
              <w:marRight w:val="0"/>
              <w:marTop w:val="0"/>
              <w:marBottom w:val="0"/>
              <w:divBdr>
                <w:top w:val="none" w:sz="0" w:space="0" w:color="auto"/>
                <w:left w:val="none" w:sz="0" w:space="0" w:color="auto"/>
                <w:bottom w:val="none" w:sz="0" w:space="0" w:color="auto"/>
                <w:right w:val="none" w:sz="0" w:space="0" w:color="auto"/>
              </w:divBdr>
              <w:divsChild>
                <w:div w:id="965812914">
                  <w:marLeft w:val="0"/>
                  <w:marRight w:val="0"/>
                  <w:marTop w:val="0"/>
                  <w:marBottom w:val="0"/>
                  <w:divBdr>
                    <w:top w:val="none" w:sz="0" w:space="0" w:color="auto"/>
                    <w:left w:val="none" w:sz="0" w:space="0" w:color="auto"/>
                    <w:bottom w:val="none" w:sz="0" w:space="0" w:color="auto"/>
                    <w:right w:val="none" w:sz="0" w:space="0" w:color="auto"/>
                  </w:divBdr>
                </w:div>
                <w:div w:id="731193316">
                  <w:marLeft w:val="0"/>
                  <w:marRight w:val="0"/>
                  <w:marTop w:val="0"/>
                  <w:marBottom w:val="0"/>
                  <w:divBdr>
                    <w:top w:val="none" w:sz="0" w:space="0" w:color="auto"/>
                    <w:left w:val="none" w:sz="0" w:space="0" w:color="auto"/>
                    <w:bottom w:val="none" w:sz="0" w:space="0" w:color="auto"/>
                    <w:right w:val="none" w:sz="0" w:space="0" w:color="auto"/>
                  </w:divBdr>
                </w:div>
              </w:divsChild>
            </w:div>
            <w:div w:id="2110854625">
              <w:marLeft w:val="0"/>
              <w:marRight w:val="0"/>
              <w:marTop w:val="0"/>
              <w:marBottom w:val="0"/>
              <w:divBdr>
                <w:top w:val="none" w:sz="0" w:space="0" w:color="auto"/>
                <w:left w:val="none" w:sz="0" w:space="0" w:color="auto"/>
                <w:bottom w:val="none" w:sz="0" w:space="0" w:color="auto"/>
                <w:right w:val="none" w:sz="0" w:space="0" w:color="auto"/>
              </w:divBdr>
              <w:divsChild>
                <w:div w:id="1727414051">
                  <w:marLeft w:val="0"/>
                  <w:marRight w:val="0"/>
                  <w:marTop w:val="0"/>
                  <w:marBottom w:val="0"/>
                  <w:divBdr>
                    <w:top w:val="none" w:sz="0" w:space="0" w:color="auto"/>
                    <w:left w:val="none" w:sz="0" w:space="0" w:color="auto"/>
                    <w:bottom w:val="none" w:sz="0" w:space="0" w:color="auto"/>
                    <w:right w:val="none" w:sz="0" w:space="0" w:color="auto"/>
                  </w:divBdr>
                </w:div>
                <w:div w:id="1308897597">
                  <w:marLeft w:val="0"/>
                  <w:marRight w:val="0"/>
                  <w:marTop w:val="0"/>
                  <w:marBottom w:val="0"/>
                  <w:divBdr>
                    <w:top w:val="none" w:sz="0" w:space="0" w:color="auto"/>
                    <w:left w:val="none" w:sz="0" w:space="0" w:color="auto"/>
                    <w:bottom w:val="none" w:sz="0" w:space="0" w:color="auto"/>
                    <w:right w:val="none" w:sz="0" w:space="0" w:color="auto"/>
                  </w:divBdr>
                </w:div>
              </w:divsChild>
            </w:div>
            <w:div w:id="1963421556">
              <w:marLeft w:val="0"/>
              <w:marRight w:val="0"/>
              <w:marTop w:val="0"/>
              <w:marBottom w:val="0"/>
              <w:divBdr>
                <w:top w:val="none" w:sz="0" w:space="0" w:color="auto"/>
                <w:left w:val="none" w:sz="0" w:space="0" w:color="auto"/>
                <w:bottom w:val="none" w:sz="0" w:space="0" w:color="auto"/>
                <w:right w:val="none" w:sz="0" w:space="0" w:color="auto"/>
              </w:divBdr>
              <w:divsChild>
                <w:div w:id="1640527546">
                  <w:marLeft w:val="0"/>
                  <w:marRight w:val="0"/>
                  <w:marTop w:val="0"/>
                  <w:marBottom w:val="0"/>
                  <w:divBdr>
                    <w:top w:val="none" w:sz="0" w:space="0" w:color="auto"/>
                    <w:left w:val="none" w:sz="0" w:space="0" w:color="auto"/>
                    <w:bottom w:val="none" w:sz="0" w:space="0" w:color="auto"/>
                    <w:right w:val="none" w:sz="0" w:space="0" w:color="auto"/>
                  </w:divBdr>
                </w:div>
              </w:divsChild>
            </w:div>
            <w:div w:id="2119988018">
              <w:marLeft w:val="0"/>
              <w:marRight w:val="0"/>
              <w:marTop w:val="0"/>
              <w:marBottom w:val="0"/>
              <w:divBdr>
                <w:top w:val="none" w:sz="0" w:space="0" w:color="auto"/>
                <w:left w:val="none" w:sz="0" w:space="0" w:color="auto"/>
                <w:bottom w:val="none" w:sz="0" w:space="0" w:color="auto"/>
                <w:right w:val="none" w:sz="0" w:space="0" w:color="auto"/>
              </w:divBdr>
              <w:divsChild>
                <w:div w:id="1819759622">
                  <w:marLeft w:val="0"/>
                  <w:marRight w:val="0"/>
                  <w:marTop w:val="0"/>
                  <w:marBottom w:val="0"/>
                  <w:divBdr>
                    <w:top w:val="none" w:sz="0" w:space="0" w:color="auto"/>
                    <w:left w:val="none" w:sz="0" w:space="0" w:color="auto"/>
                    <w:bottom w:val="none" w:sz="0" w:space="0" w:color="auto"/>
                    <w:right w:val="none" w:sz="0" w:space="0" w:color="auto"/>
                  </w:divBdr>
                </w:div>
              </w:divsChild>
            </w:div>
            <w:div w:id="264921007">
              <w:marLeft w:val="0"/>
              <w:marRight w:val="0"/>
              <w:marTop w:val="0"/>
              <w:marBottom w:val="0"/>
              <w:divBdr>
                <w:top w:val="none" w:sz="0" w:space="0" w:color="auto"/>
                <w:left w:val="none" w:sz="0" w:space="0" w:color="auto"/>
                <w:bottom w:val="none" w:sz="0" w:space="0" w:color="auto"/>
                <w:right w:val="none" w:sz="0" w:space="0" w:color="auto"/>
              </w:divBdr>
              <w:divsChild>
                <w:div w:id="1689327895">
                  <w:marLeft w:val="0"/>
                  <w:marRight w:val="0"/>
                  <w:marTop w:val="0"/>
                  <w:marBottom w:val="0"/>
                  <w:divBdr>
                    <w:top w:val="none" w:sz="0" w:space="0" w:color="auto"/>
                    <w:left w:val="none" w:sz="0" w:space="0" w:color="auto"/>
                    <w:bottom w:val="none" w:sz="0" w:space="0" w:color="auto"/>
                    <w:right w:val="none" w:sz="0" w:space="0" w:color="auto"/>
                  </w:divBdr>
                </w:div>
              </w:divsChild>
            </w:div>
            <w:div w:id="389770730">
              <w:marLeft w:val="0"/>
              <w:marRight w:val="0"/>
              <w:marTop w:val="0"/>
              <w:marBottom w:val="0"/>
              <w:divBdr>
                <w:top w:val="none" w:sz="0" w:space="0" w:color="auto"/>
                <w:left w:val="none" w:sz="0" w:space="0" w:color="auto"/>
                <w:bottom w:val="none" w:sz="0" w:space="0" w:color="auto"/>
                <w:right w:val="none" w:sz="0" w:space="0" w:color="auto"/>
              </w:divBdr>
              <w:divsChild>
                <w:div w:id="1328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7421">
      <w:bodyDiv w:val="1"/>
      <w:marLeft w:val="0"/>
      <w:marRight w:val="0"/>
      <w:marTop w:val="0"/>
      <w:marBottom w:val="0"/>
      <w:divBdr>
        <w:top w:val="none" w:sz="0" w:space="0" w:color="auto"/>
        <w:left w:val="none" w:sz="0" w:space="0" w:color="auto"/>
        <w:bottom w:val="none" w:sz="0" w:space="0" w:color="auto"/>
        <w:right w:val="none" w:sz="0" w:space="0" w:color="auto"/>
      </w:divBdr>
      <w:divsChild>
        <w:div w:id="584612807">
          <w:marLeft w:val="0"/>
          <w:marRight w:val="0"/>
          <w:marTop w:val="0"/>
          <w:marBottom w:val="0"/>
          <w:divBdr>
            <w:top w:val="none" w:sz="0" w:space="0" w:color="auto"/>
            <w:left w:val="none" w:sz="0" w:space="0" w:color="auto"/>
            <w:bottom w:val="none" w:sz="0" w:space="0" w:color="auto"/>
            <w:right w:val="none" w:sz="0" w:space="0" w:color="auto"/>
          </w:divBdr>
          <w:divsChild>
            <w:div w:id="665937344">
              <w:marLeft w:val="0"/>
              <w:marRight w:val="0"/>
              <w:marTop w:val="0"/>
              <w:marBottom w:val="0"/>
              <w:divBdr>
                <w:top w:val="none" w:sz="0" w:space="0" w:color="auto"/>
                <w:left w:val="none" w:sz="0" w:space="0" w:color="auto"/>
                <w:bottom w:val="none" w:sz="0" w:space="0" w:color="auto"/>
                <w:right w:val="none" w:sz="0" w:space="0" w:color="auto"/>
              </w:divBdr>
              <w:divsChild>
                <w:div w:id="18293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Alsuwaidan</dc:creator>
  <cp:keywords/>
  <dc:description/>
  <cp:lastModifiedBy>Amal Alsuwaidan</cp:lastModifiedBy>
  <cp:revision>1</cp:revision>
  <dcterms:created xsi:type="dcterms:W3CDTF">2019-02-26T15:19:00Z</dcterms:created>
  <dcterms:modified xsi:type="dcterms:W3CDTF">2019-02-26T15:39:00Z</dcterms:modified>
</cp:coreProperties>
</file>