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2FB" w:rsidRPr="00C15AF6" w:rsidRDefault="004A62FB" w:rsidP="004A62FB">
      <w:pPr>
        <w:pStyle w:val="Heading1"/>
        <w:jc w:val="center"/>
        <w:rPr>
          <w:sz w:val="24"/>
          <w:szCs w:val="24"/>
          <w:u w:val="single"/>
        </w:rPr>
      </w:pPr>
      <w:bookmarkStart w:id="0" w:name="_Toc176064947"/>
      <w:bookmarkStart w:id="1" w:name="_Toc176066573"/>
      <w:bookmarkStart w:id="2" w:name="_Toc176066642"/>
      <w:bookmarkStart w:id="3" w:name="_Toc176067493"/>
      <w:bookmarkStart w:id="4" w:name="_Toc176064948"/>
      <w:bookmarkStart w:id="5" w:name="_Toc176066574"/>
      <w:bookmarkStart w:id="6" w:name="_Toc176066643"/>
      <w:bookmarkStart w:id="7" w:name="_Toc176067494"/>
      <w:r w:rsidRPr="00C15AF6">
        <w:rPr>
          <w:sz w:val="24"/>
          <w:szCs w:val="24"/>
          <w:u w:val="single"/>
        </w:rPr>
        <w:t xml:space="preserve">Mini Project Case Study </w:t>
      </w:r>
      <w:bookmarkEnd w:id="0"/>
      <w:bookmarkEnd w:id="1"/>
      <w:bookmarkEnd w:id="2"/>
      <w:bookmarkEnd w:id="3"/>
      <w:r w:rsidRPr="00C15AF6">
        <w:rPr>
          <w:sz w:val="24"/>
          <w:szCs w:val="24"/>
          <w:u w:val="single"/>
        </w:rPr>
        <w:t xml:space="preserve">– </w:t>
      </w:r>
      <w:r w:rsidR="00565BB5" w:rsidRPr="00C15AF6">
        <w:rPr>
          <w:sz w:val="24"/>
          <w:szCs w:val="24"/>
          <w:u w:val="single"/>
        </w:rPr>
        <w:t xml:space="preserve">Third Party </w:t>
      </w:r>
      <w:r w:rsidRPr="00C15AF6">
        <w:rPr>
          <w:sz w:val="24"/>
          <w:szCs w:val="24"/>
          <w:u w:val="single"/>
        </w:rPr>
        <w:t>Recharge Application</w:t>
      </w:r>
    </w:p>
    <w:p w:rsidR="004A62FB" w:rsidRPr="00C15AF6" w:rsidRDefault="004A62FB" w:rsidP="004A62FB">
      <w:pPr>
        <w:ind w:left="720" w:firstLine="720"/>
        <w:rPr>
          <w:rFonts w:ascii="Arial" w:hAnsi="Arial" w:cs="Arial"/>
        </w:rPr>
      </w:pPr>
    </w:p>
    <w:p w:rsidR="004A62FB" w:rsidRPr="00C15AF6" w:rsidRDefault="004A62FB" w:rsidP="004A62FB">
      <w:pPr>
        <w:pStyle w:val="NormalWeb"/>
        <w:rPr>
          <w:rFonts w:ascii="Arial" w:hAnsi="Arial" w:cs="Arial"/>
          <w:b/>
          <w:bCs/>
          <w:sz w:val="32"/>
          <w:szCs w:val="32"/>
        </w:rPr>
      </w:pPr>
      <w:bookmarkStart w:id="8" w:name="_PROJECT_BRIEF"/>
      <w:bookmarkEnd w:id="8"/>
      <w:r w:rsidRPr="00C15AF6">
        <w:rPr>
          <w:rFonts w:ascii="Arial" w:hAnsi="Arial" w:cs="Arial"/>
          <w:b/>
          <w:bCs/>
          <w:sz w:val="32"/>
          <w:szCs w:val="32"/>
        </w:rPr>
        <w:t>Development Environment</w:t>
      </w:r>
    </w:p>
    <w:p w:rsidR="004A62FB" w:rsidRPr="00C15AF6" w:rsidRDefault="004A62FB" w:rsidP="004A62FB">
      <w:pPr>
        <w:pStyle w:val="NormalWeb"/>
        <w:rPr>
          <w:rFonts w:ascii="Arial" w:hAnsi="Arial" w:cs="Arial"/>
          <w:bCs/>
          <w:sz w:val="28"/>
          <w:szCs w:val="32"/>
        </w:rPr>
      </w:pPr>
      <w:r w:rsidRPr="00C15AF6">
        <w:rPr>
          <w:rFonts w:ascii="Arial" w:hAnsi="Arial" w:cs="Arial"/>
          <w:bCs/>
          <w:sz w:val="28"/>
          <w:szCs w:val="32"/>
        </w:rPr>
        <w:t xml:space="preserve">JDK, </w:t>
      </w:r>
      <w:r w:rsidR="00565BB5" w:rsidRPr="00C15AF6">
        <w:rPr>
          <w:rFonts w:ascii="Arial" w:hAnsi="Arial" w:cs="Arial"/>
          <w:bCs/>
          <w:sz w:val="28"/>
          <w:szCs w:val="32"/>
        </w:rPr>
        <w:t xml:space="preserve">Notepad or </w:t>
      </w:r>
      <w:r w:rsidRPr="00C15AF6">
        <w:rPr>
          <w:rFonts w:ascii="Arial" w:hAnsi="Arial" w:cs="Arial"/>
          <w:bCs/>
          <w:sz w:val="28"/>
          <w:szCs w:val="32"/>
        </w:rPr>
        <w:t>Eclipse</w:t>
      </w:r>
    </w:p>
    <w:p w:rsidR="004A62FB" w:rsidRPr="00C15AF6" w:rsidRDefault="004A62FB" w:rsidP="004A62FB">
      <w:pPr>
        <w:pStyle w:val="NormalWeb"/>
        <w:rPr>
          <w:rFonts w:ascii="Arial" w:hAnsi="Arial" w:cs="Arial"/>
          <w:b/>
          <w:bCs/>
          <w:sz w:val="32"/>
          <w:szCs w:val="32"/>
        </w:rPr>
      </w:pPr>
      <w:r w:rsidRPr="00C15AF6">
        <w:rPr>
          <w:rFonts w:ascii="Arial" w:hAnsi="Arial" w:cs="Arial"/>
          <w:b/>
          <w:bCs/>
          <w:sz w:val="32"/>
          <w:szCs w:val="32"/>
        </w:rPr>
        <w:t>Type of application (Web /Standalone)</w:t>
      </w:r>
    </w:p>
    <w:p w:rsidR="004A62FB" w:rsidRPr="00C15AF6" w:rsidRDefault="004A62FB" w:rsidP="004A62FB">
      <w:pPr>
        <w:pStyle w:val="NormalWeb"/>
        <w:rPr>
          <w:rFonts w:ascii="Arial" w:hAnsi="Arial" w:cs="Arial"/>
          <w:b/>
          <w:bCs/>
          <w:caps/>
          <w:sz w:val="28"/>
          <w:szCs w:val="28"/>
        </w:rPr>
      </w:pPr>
      <w:r w:rsidRPr="00C15AF6">
        <w:rPr>
          <w:rFonts w:ascii="Arial" w:hAnsi="Arial" w:cs="Arial"/>
          <w:sz w:val="28"/>
          <w:szCs w:val="28"/>
        </w:rPr>
        <w:t>Standalone</w:t>
      </w:r>
    </w:p>
    <w:p w:rsidR="004A62FB" w:rsidRPr="00C15AF6" w:rsidRDefault="004A62FB" w:rsidP="004A62FB">
      <w:pPr>
        <w:pStyle w:val="NormalWeb"/>
        <w:rPr>
          <w:rFonts w:ascii="Arial" w:hAnsi="Arial" w:cs="Arial"/>
          <w:b/>
          <w:bCs/>
          <w:caps/>
          <w:sz w:val="32"/>
          <w:szCs w:val="32"/>
        </w:rPr>
      </w:pPr>
      <w:r w:rsidRPr="00C15AF6">
        <w:rPr>
          <w:rFonts w:ascii="Arial" w:hAnsi="Arial" w:cs="Arial"/>
          <w:b/>
          <w:bCs/>
          <w:sz w:val="32"/>
          <w:szCs w:val="32"/>
        </w:rPr>
        <w:t>Efforts required</w:t>
      </w:r>
    </w:p>
    <w:p w:rsidR="004A62FB" w:rsidRPr="00C15AF6" w:rsidRDefault="004A62FB" w:rsidP="004A62FB">
      <w:pPr>
        <w:rPr>
          <w:rFonts w:ascii="Arial" w:hAnsi="Arial" w:cs="Arial"/>
        </w:rPr>
      </w:pPr>
      <w:r w:rsidRPr="00C15AF6">
        <w:rPr>
          <w:rFonts w:ascii="Arial" w:hAnsi="Arial" w:cs="Arial"/>
          <w:sz w:val="28"/>
          <w:szCs w:val="28"/>
        </w:rPr>
        <w:t>2 person-days</w:t>
      </w:r>
    </w:p>
    <w:p w:rsidR="004A62FB" w:rsidRPr="00C15AF6" w:rsidRDefault="004A62FB" w:rsidP="004A62FB">
      <w:pPr>
        <w:pStyle w:val="NormalWeb"/>
        <w:rPr>
          <w:rFonts w:ascii="Arial" w:hAnsi="Arial" w:cs="Arial"/>
          <w:b/>
          <w:bCs/>
          <w:caps/>
          <w:sz w:val="32"/>
          <w:szCs w:val="32"/>
        </w:rPr>
      </w:pPr>
      <w:r w:rsidRPr="00C15AF6">
        <w:rPr>
          <w:rFonts w:ascii="Arial" w:hAnsi="Arial" w:cs="Arial"/>
          <w:b/>
          <w:bCs/>
          <w:sz w:val="32"/>
          <w:szCs w:val="32"/>
        </w:rPr>
        <w:t>Skills pre-requisite</w:t>
      </w:r>
    </w:p>
    <w:p w:rsidR="004A62FB" w:rsidRPr="00C15AF6" w:rsidRDefault="004A62FB" w:rsidP="004A62FB">
      <w:pPr>
        <w:rPr>
          <w:rFonts w:ascii="Arial" w:hAnsi="Arial" w:cs="Arial"/>
        </w:rPr>
      </w:pPr>
      <w:r w:rsidRPr="00C15AF6">
        <w:rPr>
          <w:rFonts w:ascii="Arial" w:hAnsi="Arial" w:cs="Arial"/>
          <w:sz w:val="28"/>
          <w:szCs w:val="28"/>
        </w:rPr>
        <w:t>Core Java and OOPs features</w:t>
      </w:r>
    </w:p>
    <w:p w:rsidR="004A62FB" w:rsidRPr="00C15AF6" w:rsidRDefault="004A62FB" w:rsidP="004A62FB">
      <w:pPr>
        <w:jc w:val="center"/>
        <w:rPr>
          <w:rFonts w:ascii="Arial" w:hAnsi="Arial" w:cs="Arial"/>
        </w:rPr>
      </w:pPr>
    </w:p>
    <w:p w:rsidR="004A62FB" w:rsidRPr="00C15AF6" w:rsidRDefault="004A62FB" w:rsidP="004A62FB">
      <w:pPr>
        <w:jc w:val="center"/>
        <w:rPr>
          <w:rFonts w:ascii="Arial" w:hAnsi="Arial" w:cs="Arial"/>
        </w:rPr>
      </w:pPr>
    </w:p>
    <w:p w:rsidR="004A62FB" w:rsidRPr="00C32FB4" w:rsidRDefault="004A62FB" w:rsidP="00C32FB4">
      <w:pPr>
        <w:pStyle w:val="Heading1"/>
        <w:rPr>
          <w:sz w:val="20"/>
        </w:rPr>
      </w:pPr>
      <w:r w:rsidRPr="00C15AF6">
        <w:rPr>
          <w:sz w:val="20"/>
        </w:rPr>
        <w:t xml:space="preserve">Topic: </w:t>
      </w:r>
      <w:bookmarkEnd w:id="4"/>
      <w:bookmarkEnd w:id="5"/>
      <w:bookmarkEnd w:id="6"/>
      <w:bookmarkEnd w:id="7"/>
      <w:r w:rsidR="00565BB5" w:rsidRPr="00C15AF6">
        <w:rPr>
          <w:sz w:val="20"/>
        </w:rPr>
        <w:t>Third Party Recharge Application</w:t>
      </w:r>
      <w:r w:rsidRPr="00C15AF6">
        <w:rPr>
          <w:b w:val="0"/>
          <w:bCs w:val="0"/>
        </w:rPr>
        <w:fldChar w:fldCharType="begin"/>
      </w:r>
      <w:r w:rsidRPr="00C15AF6">
        <w:rPr>
          <w:b w:val="0"/>
          <w:bCs w:val="0"/>
        </w:rPr>
        <w:instrText xml:space="preserve"> TOC \o "1-3" \u </w:instrText>
      </w:r>
      <w:r w:rsidRPr="00C15AF6">
        <w:rPr>
          <w:b w:val="0"/>
          <w:bCs w:val="0"/>
        </w:rPr>
        <w:fldChar w:fldCharType="separate"/>
      </w:r>
    </w:p>
    <w:p w:rsidR="004A62FB" w:rsidRPr="00C15AF6" w:rsidRDefault="004A62FB" w:rsidP="004A62FB">
      <w:pPr>
        <w:pStyle w:val="TOC2"/>
        <w:tabs>
          <w:tab w:val="left" w:pos="720"/>
          <w:tab w:val="right" w:leader="dot" w:pos="8630"/>
        </w:tabs>
        <w:rPr>
          <w:rFonts w:ascii="Arial" w:hAnsi="Arial" w:cs="Arial"/>
          <w:smallCaps w:val="0"/>
          <w:noProof/>
          <w:sz w:val="24"/>
          <w:szCs w:val="24"/>
        </w:rPr>
      </w:pPr>
      <w:r w:rsidRPr="00C15AF6">
        <w:rPr>
          <w:rFonts w:ascii="Arial" w:hAnsi="Arial" w:cs="Arial"/>
          <w:noProof/>
        </w:rPr>
        <w:t>1.</w:t>
      </w:r>
      <w:r w:rsidRPr="00C15AF6">
        <w:rPr>
          <w:rFonts w:ascii="Arial" w:hAnsi="Arial" w:cs="Arial"/>
          <w:smallCaps w:val="0"/>
          <w:noProof/>
          <w:sz w:val="24"/>
          <w:szCs w:val="24"/>
        </w:rPr>
        <w:tab/>
      </w:r>
      <w:r w:rsidRPr="00C15AF6">
        <w:rPr>
          <w:rFonts w:ascii="Arial" w:hAnsi="Arial" w:cs="Arial"/>
          <w:noProof/>
        </w:rPr>
        <w:t>Requirements</w:t>
      </w:r>
      <w:r w:rsidRPr="00C15AF6">
        <w:rPr>
          <w:rFonts w:ascii="Arial" w:hAnsi="Arial" w:cs="Arial"/>
          <w:noProof/>
        </w:rPr>
        <w:tab/>
      </w:r>
      <w:r w:rsidR="0089717D">
        <w:rPr>
          <w:rFonts w:ascii="Arial" w:hAnsi="Arial" w:cs="Arial"/>
          <w:noProof/>
        </w:rPr>
        <w:t>2</w:t>
      </w:r>
    </w:p>
    <w:p w:rsidR="004A62FB" w:rsidRPr="00C15AF6" w:rsidRDefault="004A62FB" w:rsidP="004A62FB">
      <w:pPr>
        <w:pStyle w:val="TOC3"/>
        <w:tabs>
          <w:tab w:val="left" w:pos="1200"/>
          <w:tab w:val="right" w:leader="dot" w:pos="8630"/>
        </w:tabs>
        <w:rPr>
          <w:rFonts w:ascii="Arial" w:hAnsi="Arial" w:cs="Arial"/>
          <w:i w:val="0"/>
          <w:iCs w:val="0"/>
          <w:noProof/>
          <w:sz w:val="24"/>
          <w:szCs w:val="24"/>
        </w:rPr>
      </w:pPr>
      <w:r w:rsidRPr="00C15AF6">
        <w:rPr>
          <w:rFonts w:ascii="Arial" w:hAnsi="Arial" w:cs="Arial"/>
          <w:noProof/>
        </w:rPr>
        <w:t>1.1.</w:t>
      </w:r>
      <w:r w:rsidRPr="00C15AF6">
        <w:rPr>
          <w:rFonts w:ascii="Arial" w:hAnsi="Arial" w:cs="Arial"/>
          <w:i w:val="0"/>
          <w:iCs w:val="0"/>
          <w:noProof/>
          <w:sz w:val="24"/>
          <w:szCs w:val="24"/>
        </w:rPr>
        <w:tab/>
      </w:r>
      <w:r w:rsidRPr="00C15AF6">
        <w:rPr>
          <w:rFonts w:ascii="Arial" w:hAnsi="Arial" w:cs="Arial"/>
          <w:noProof/>
        </w:rPr>
        <w:t>Business</w:t>
      </w:r>
      <w:r w:rsidRPr="00C15AF6">
        <w:rPr>
          <w:rFonts w:ascii="Arial" w:hAnsi="Arial" w:cs="Arial"/>
          <w:noProof/>
        </w:rPr>
        <w:tab/>
      </w:r>
      <w:r w:rsidR="0089717D">
        <w:rPr>
          <w:rFonts w:ascii="Arial" w:hAnsi="Arial" w:cs="Arial"/>
          <w:noProof/>
        </w:rPr>
        <w:t>2</w:t>
      </w:r>
    </w:p>
    <w:p w:rsidR="004A62FB" w:rsidRPr="00C15AF6" w:rsidRDefault="004A62FB" w:rsidP="004A62FB">
      <w:pPr>
        <w:pStyle w:val="TOC3"/>
        <w:tabs>
          <w:tab w:val="left" w:pos="1200"/>
          <w:tab w:val="right" w:leader="dot" w:pos="8630"/>
        </w:tabs>
        <w:rPr>
          <w:rFonts w:ascii="Arial" w:hAnsi="Arial" w:cs="Arial"/>
          <w:i w:val="0"/>
          <w:iCs w:val="0"/>
          <w:noProof/>
          <w:sz w:val="24"/>
          <w:szCs w:val="24"/>
        </w:rPr>
      </w:pPr>
      <w:r w:rsidRPr="00C15AF6">
        <w:rPr>
          <w:rFonts w:ascii="Arial" w:hAnsi="Arial" w:cs="Arial"/>
          <w:noProof/>
        </w:rPr>
        <w:t>1.2.</w:t>
      </w:r>
      <w:r w:rsidRPr="00C15AF6">
        <w:rPr>
          <w:rFonts w:ascii="Arial" w:hAnsi="Arial" w:cs="Arial"/>
          <w:i w:val="0"/>
          <w:iCs w:val="0"/>
          <w:noProof/>
          <w:sz w:val="24"/>
          <w:szCs w:val="24"/>
        </w:rPr>
        <w:tab/>
      </w:r>
      <w:r w:rsidR="0089717D">
        <w:rPr>
          <w:rFonts w:ascii="Arial" w:hAnsi="Arial" w:cs="Arial"/>
          <w:noProof/>
        </w:rPr>
        <w:t>Functional</w:t>
      </w:r>
      <w:r w:rsidR="0089717D">
        <w:rPr>
          <w:rFonts w:ascii="Arial" w:hAnsi="Arial" w:cs="Arial"/>
          <w:noProof/>
        </w:rPr>
        <w:tab/>
        <w:t>2</w:t>
      </w:r>
    </w:p>
    <w:p w:rsidR="004A62FB" w:rsidRPr="00C15AF6" w:rsidRDefault="004A62FB" w:rsidP="004A62FB">
      <w:pPr>
        <w:pStyle w:val="TOC2"/>
        <w:tabs>
          <w:tab w:val="left" w:pos="720"/>
          <w:tab w:val="right" w:leader="dot" w:pos="8630"/>
        </w:tabs>
        <w:rPr>
          <w:rFonts w:ascii="Arial" w:hAnsi="Arial" w:cs="Arial"/>
          <w:smallCaps w:val="0"/>
          <w:noProof/>
          <w:sz w:val="24"/>
          <w:szCs w:val="24"/>
        </w:rPr>
      </w:pPr>
      <w:r w:rsidRPr="00C15AF6">
        <w:rPr>
          <w:rFonts w:ascii="Arial" w:hAnsi="Arial" w:cs="Arial"/>
          <w:noProof/>
        </w:rPr>
        <w:t>2.</w:t>
      </w:r>
      <w:r w:rsidRPr="00C15AF6">
        <w:rPr>
          <w:rFonts w:ascii="Arial" w:hAnsi="Arial" w:cs="Arial"/>
          <w:smallCaps w:val="0"/>
          <w:noProof/>
          <w:sz w:val="24"/>
          <w:szCs w:val="24"/>
        </w:rPr>
        <w:tab/>
      </w:r>
      <w:r w:rsidR="0089717D">
        <w:rPr>
          <w:rFonts w:ascii="Arial" w:hAnsi="Arial" w:cs="Arial"/>
          <w:noProof/>
        </w:rPr>
        <w:t>Purpose</w:t>
      </w:r>
      <w:r w:rsidR="0089717D">
        <w:rPr>
          <w:rFonts w:ascii="Arial" w:hAnsi="Arial" w:cs="Arial"/>
          <w:noProof/>
        </w:rPr>
        <w:tab/>
        <w:t>2</w:t>
      </w:r>
    </w:p>
    <w:p w:rsidR="004A62FB" w:rsidRPr="00C15AF6" w:rsidRDefault="004A62FB" w:rsidP="004A62FB">
      <w:pPr>
        <w:pStyle w:val="TOC3"/>
        <w:tabs>
          <w:tab w:val="left" w:pos="1200"/>
          <w:tab w:val="right" w:leader="dot" w:pos="8630"/>
        </w:tabs>
        <w:rPr>
          <w:rFonts w:ascii="Arial" w:hAnsi="Arial" w:cs="Arial"/>
          <w:i w:val="0"/>
          <w:iCs w:val="0"/>
          <w:noProof/>
          <w:sz w:val="24"/>
          <w:szCs w:val="24"/>
        </w:rPr>
      </w:pPr>
      <w:r w:rsidRPr="00C15AF6">
        <w:rPr>
          <w:rFonts w:ascii="Arial" w:hAnsi="Arial" w:cs="Arial"/>
          <w:noProof/>
        </w:rPr>
        <w:t>2.1.</w:t>
      </w:r>
      <w:r w:rsidRPr="00C15AF6">
        <w:rPr>
          <w:rFonts w:ascii="Arial" w:hAnsi="Arial" w:cs="Arial"/>
          <w:i w:val="0"/>
          <w:iCs w:val="0"/>
          <w:noProof/>
          <w:sz w:val="24"/>
          <w:szCs w:val="24"/>
        </w:rPr>
        <w:tab/>
      </w:r>
      <w:r w:rsidRPr="00C15AF6">
        <w:rPr>
          <w:rFonts w:ascii="Arial" w:hAnsi="Arial" w:cs="Arial"/>
          <w:noProof/>
        </w:rPr>
        <w:t>Project Objectives</w:t>
      </w:r>
      <w:r w:rsidRPr="00C15AF6">
        <w:rPr>
          <w:rFonts w:ascii="Arial" w:hAnsi="Arial" w:cs="Arial"/>
          <w:noProof/>
        </w:rPr>
        <w:tab/>
        <w:t>2</w:t>
      </w:r>
    </w:p>
    <w:p w:rsidR="004A62FB" w:rsidRPr="00C15AF6" w:rsidRDefault="00FE6CC7" w:rsidP="004A62FB">
      <w:pPr>
        <w:pStyle w:val="TOC3"/>
        <w:tabs>
          <w:tab w:val="left" w:pos="960"/>
          <w:tab w:val="right" w:leader="dot" w:pos="8630"/>
        </w:tabs>
        <w:ind w:left="0"/>
        <w:rPr>
          <w:rFonts w:ascii="Arial" w:hAnsi="Arial" w:cs="Arial"/>
          <w:i w:val="0"/>
          <w:iCs w:val="0"/>
          <w:noProof/>
          <w:sz w:val="24"/>
          <w:szCs w:val="24"/>
        </w:rPr>
      </w:pPr>
      <w:r>
        <w:rPr>
          <w:rFonts w:ascii="Arial" w:hAnsi="Arial" w:cs="Arial"/>
          <w:noProof/>
        </w:rPr>
        <w:t xml:space="preserve">    </w:t>
      </w:r>
      <w:r w:rsidR="00977514" w:rsidRPr="00FE6CC7">
        <w:rPr>
          <w:rFonts w:ascii="Arial" w:hAnsi="Arial" w:cs="Arial"/>
          <w:i w:val="0"/>
          <w:noProof/>
        </w:rPr>
        <w:t>3</w:t>
      </w:r>
      <w:r w:rsidR="004A62FB" w:rsidRPr="00C15AF6">
        <w:rPr>
          <w:rFonts w:ascii="Arial" w:hAnsi="Arial" w:cs="Arial"/>
          <w:noProof/>
        </w:rPr>
        <w:t>.</w:t>
      </w:r>
      <w:r>
        <w:rPr>
          <w:rFonts w:ascii="Arial" w:hAnsi="Arial" w:cs="Arial"/>
          <w:noProof/>
        </w:rPr>
        <w:t xml:space="preserve">    </w:t>
      </w:r>
      <w:r w:rsidRPr="000C6494">
        <w:rPr>
          <w:rFonts w:ascii="Arial" w:hAnsi="Arial" w:cs="Arial"/>
          <w:i w:val="0"/>
          <w:iCs w:val="0"/>
          <w:smallCaps/>
          <w:noProof/>
        </w:rPr>
        <w:t xml:space="preserve"> </w:t>
      </w:r>
      <w:r w:rsidR="004A62FB" w:rsidRPr="000C6494">
        <w:rPr>
          <w:rFonts w:ascii="Arial" w:hAnsi="Arial" w:cs="Arial"/>
          <w:i w:val="0"/>
          <w:iCs w:val="0"/>
          <w:smallCaps/>
          <w:noProof/>
        </w:rPr>
        <w:t>C</w:t>
      </w:r>
      <w:r w:rsidR="000C6494" w:rsidRPr="000C6494">
        <w:rPr>
          <w:rFonts w:ascii="Arial" w:hAnsi="Arial" w:cs="Arial"/>
          <w:i w:val="0"/>
          <w:iCs w:val="0"/>
          <w:smallCaps/>
          <w:noProof/>
          <w:sz w:val="16"/>
        </w:rPr>
        <w:t>ODING</w:t>
      </w:r>
      <w:r w:rsidR="0089717D">
        <w:rPr>
          <w:rFonts w:ascii="Arial" w:hAnsi="Arial" w:cs="Arial"/>
          <w:noProof/>
        </w:rPr>
        <w:tab/>
        <w:t>3</w:t>
      </w:r>
    </w:p>
    <w:p w:rsidR="004A62FB" w:rsidRPr="00C15AF6" w:rsidRDefault="00977514" w:rsidP="004A62FB">
      <w:pPr>
        <w:pStyle w:val="TOC3"/>
        <w:tabs>
          <w:tab w:val="left" w:pos="1200"/>
          <w:tab w:val="right" w:leader="dot" w:pos="8630"/>
        </w:tabs>
        <w:rPr>
          <w:rFonts w:ascii="Arial" w:hAnsi="Arial" w:cs="Arial"/>
          <w:i w:val="0"/>
          <w:iCs w:val="0"/>
          <w:noProof/>
          <w:sz w:val="24"/>
          <w:szCs w:val="24"/>
        </w:rPr>
      </w:pPr>
      <w:r>
        <w:rPr>
          <w:rFonts w:ascii="Arial" w:hAnsi="Arial" w:cs="Arial"/>
          <w:noProof/>
          <w:color w:val="000000"/>
        </w:rPr>
        <w:t>3</w:t>
      </w:r>
      <w:r w:rsidR="004A62FB" w:rsidRPr="00C15AF6">
        <w:rPr>
          <w:rFonts w:ascii="Arial" w:hAnsi="Arial" w:cs="Arial"/>
          <w:noProof/>
          <w:color w:val="000000"/>
        </w:rPr>
        <w:t>.1.</w:t>
      </w:r>
      <w:r w:rsidR="004A62FB" w:rsidRPr="00C15AF6">
        <w:rPr>
          <w:rFonts w:ascii="Arial" w:hAnsi="Arial" w:cs="Arial"/>
          <w:i w:val="0"/>
          <w:iCs w:val="0"/>
          <w:noProof/>
          <w:sz w:val="24"/>
          <w:szCs w:val="24"/>
        </w:rPr>
        <w:tab/>
      </w:r>
      <w:r w:rsidR="0089717D">
        <w:rPr>
          <w:rFonts w:ascii="Arial" w:hAnsi="Arial" w:cs="Arial"/>
          <w:noProof/>
        </w:rPr>
        <w:t>Brief of coding standard</w:t>
      </w:r>
      <w:r w:rsidR="0089717D">
        <w:rPr>
          <w:rFonts w:ascii="Arial" w:hAnsi="Arial" w:cs="Arial"/>
          <w:noProof/>
        </w:rPr>
        <w:tab/>
        <w:t>3</w:t>
      </w:r>
    </w:p>
    <w:p w:rsidR="004A62FB" w:rsidRPr="00C15AF6" w:rsidRDefault="00977514" w:rsidP="004A62FB">
      <w:pPr>
        <w:pStyle w:val="TOC3"/>
        <w:tabs>
          <w:tab w:val="left" w:pos="1200"/>
          <w:tab w:val="right" w:leader="dot" w:pos="8630"/>
        </w:tabs>
        <w:rPr>
          <w:rFonts w:ascii="Arial" w:hAnsi="Arial" w:cs="Arial"/>
          <w:i w:val="0"/>
          <w:iCs w:val="0"/>
          <w:noProof/>
          <w:sz w:val="24"/>
          <w:szCs w:val="24"/>
        </w:rPr>
      </w:pPr>
      <w:r>
        <w:rPr>
          <w:rFonts w:ascii="Arial" w:hAnsi="Arial" w:cs="Arial"/>
          <w:noProof/>
        </w:rPr>
        <w:t>3</w:t>
      </w:r>
      <w:r w:rsidR="004A62FB" w:rsidRPr="00C15AF6">
        <w:rPr>
          <w:rFonts w:ascii="Arial" w:hAnsi="Arial" w:cs="Arial"/>
          <w:noProof/>
        </w:rPr>
        <w:t>.</w:t>
      </w:r>
      <w:r w:rsidR="00565BB5" w:rsidRPr="00C15AF6">
        <w:rPr>
          <w:rFonts w:ascii="Arial" w:hAnsi="Arial" w:cs="Arial"/>
          <w:noProof/>
        </w:rPr>
        <w:t>2</w:t>
      </w:r>
      <w:r w:rsidR="004A62FB" w:rsidRPr="00C15AF6">
        <w:rPr>
          <w:rFonts w:ascii="Arial" w:hAnsi="Arial" w:cs="Arial"/>
          <w:noProof/>
        </w:rPr>
        <w:t>.</w:t>
      </w:r>
      <w:r w:rsidR="004A62FB" w:rsidRPr="00C15AF6">
        <w:rPr>
          <w:rFonts w:ascii="Arial" w:hAnsi="Arial" w:cs="Arial"/>
          <w:i w:val="0"/>
          <w:iCs w:val="0"/>
          <w:noProof/>
          <w:sz w:val="24"/>
          <w:szCs w:val="24"/>
        </w:rPr>
        <w:tab/>
      </w:r>
      <w:r w:rsidR="0089717D">
        <w:rPr>
          <w:rFonts w:ascii="Arial" w:hAnsi="Arial" w:cs="Arial"/>
          <w:noProof/>
        </w:rPr>
        <w:t>Error Handling</w:t>
      </w:r>
      <w:r w:rsidR="0089717D">
        <w:rPr>
          <w:rFonts w:ascii="Arial" w:hAnsi="Arial" w:cs="Arial"/>
          <w:noProof/>
        </w:rPr>
        <w:tab/>
        <w:t>3</w:t>
      </w:r>
    </w:p>
    <w:p w:rsidR="004A62FB" w:rsidRPr="00C15AF6" w:rsidRDefault="004A62FB" w:rsidP="004A62FB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C15AF6">
        <w:rPr>
          <w:rFonts w:ascii="Arial" w:hAnsi="Arial" w:cs="Arial"/>
          <w:b/>
          <w:bCs/>
          <w:caps/>
          <w:sz w:val="20"/>
          <w:szCs w:val="20"/>
        </w:rPr>
        <w:fldChar w:fldCharType="end"/>
      </w:r>
    </w:p>
    <w:p w:rsidR="00B96B5A" w:rsidRDefault="00B96B5A">
      <w:p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4A62FB" w:rsidRPr="00C15AF6" w:rsidRDefault="004A62FB" w:rsidP="004A62FB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A62FB" w:rsidRPr="00C15AF6" w:rsidRDefault="004A62FB" w:rsidP="004A62FB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bookmarkStart w:id="9" w:name="_Toc176064949"/>
      <w:bookmarkStart w:id="10" w:name="_Toc176067495"/>
      <w:r w:rsidRPr="00C15AF6">
        <w:rPr>
          <w:rFonts w:ascii="Arial" w:hAnsi="Arial" w:cs="Arial"/>
          <w:b/>
          <w:sz w:val="20"/>
          <w:szCs w:val="20"/>
        </w:rPr>
        <w:t xml:space="preserve">1. </w:t>
      </w:r>
      <w:r w:rsidRPr="00C15AF6">
        <w:rPr>
          <w:rStyle w:val="Heading2Char"/>
          <w:i w:val="0"/>
          <w:iCs w:val="0"/>
          <w:sz w:val="20"/>
        </w:rPr>
        <w:t>Requirements</w:t>
      </w:r>
      <w:bookmarkEnd w:id="9"/>
      <w:bookmarkEnd w:id="10"/>
    </w:p>
    <w:p w:rsidR="004A62FB" w:rsidRPr="00C15AF6" w:rsidRDefault="004A62FB" w:rsidP="004A62FB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A62FB" w:rsidRPr="00C15AF6" w:rsidRDefault="004A62FB" w:rsidP="004A62FB">
      <w:pPr>
        <w:numPr>
          <w:ilvl w:val="1"/>
          <w:numId w:val="9"/>
        </w:numPr>
        <w:rPr>
          <w:rFonts w:ascii="Arial" w:hAnsi="Arial" w:cs="Arial"/>
          <w:b/>
          <w:sz w:val="20"/>
          <w:szCs w:val="20"/>
        </w:rPr>
      </w:pPr>
      <w:bookmarkStart w:id="11" w:name="_Toc176067496"/>
      <w:r w:rsidRPr="00C15AF6">
        <w:rPr>
          <w:rStyle w:val="Heading3Char"/>
          <w:b w:val="0"/>
          <w:sz w:val="20"/>
        </w:rPr>
        <w:t>Business</w:t>
      </w:r>
      <w:bookmarkEnd w:id="11"/>
      <w:r w:rsidRPr="00C15AF6">
        <w:rPr>
          <w:rFonts w:ascii="Arial" w:hAnsi="Arial" w:cs="Arial"/>
          <w:sz w:val="20"/>
          <w:szCs w:val="20"/>
        </w:rPr>
        <w:t xml:space="preserve">:- </w:t>
      </w:r>
    </w:p>
    <w:p w:rsidR="004A62FB" w:rsidRPr="00C15AF6" w:rsidRDefault="004A62FB" w:rsidP="004A62FB">
      <w:pPr>
        <w:rPr>
          <w:rFonts w:ascii="Arial" w:hAnsi="Arial" w:cs="Arial"/>
          <w:iCs/>
        </w:rPr>
      </w:pPr>
    </w:p>
    <w:p w:rsidR="004A62FB" w:rsidRPr="00C15AF6" w:rsidRDefault="004A62FB" w:rsidP="004A62FB">
      <w:pPr>
        <w:rPr>
          <w:rFonts w:ascii="Arial" w:hAnsi="Arial" w:cs="Arial"/>
          <w:iCs/>
        </w:rPr>
      </w:pPr>
      <w:r w:rsidRPr="00C15AF6">
        <w:rPr>
          <w:rFonts w:ascii="Arial" w:hAnsi="Arial" w:cs="Arial"/>
          <w:iCs/>
        </w:rPr>
        <w:t xml:space="preserve">This project aims at creating a third party recharge application. This application allows users to recharge any service providers online. Using this </w:t>
      </w:r>
      <w:r w:rsidR="000C6494" w:rsidRPr="00C15AF6">
        <w:rPr>
          <w:rFonts w:ascii="Arial" w:hAnsi="Arial" w:cs="Arial"/>
          <w:iCs/>
        </w:rPr>
        <w:t>application</w:t>
      </w:r>
      <w:r w:rsidRPr="00C15AF6">
        <w:rPr>
          <w:rFonts w:ascii="Arial" w:hAnsi="Arial" w:cs="Arial"/>
          <w:iCs/>
        </w:rPr>
        <w:t xml:space="preserve"> user can recharge their mobiles with the denominations available for the respective service provider.</w:t>
      </w:r>
    </w:p>
    <w:p w:rsidR="004A62FB" w:rsidRPr="00C15AF6" w:rsidRDefault="004A62FB" w:rsidP="004A62FB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</w:p>
    <w:p w:rsidR="004A62FB" w:rsidRPr="00C15AF6" w:rsidRDefault="004A62FB" w:rsidP="004A62FB">
      <w:pPr>
        <w:pStyle w:val="Heading2"/>
        <w:rPr>
          <w:b w:val="0"/>
          <w:bCs w:val="0"/>
          <w:i w:val="0"/>
          <w:iCs w:val="0"/>
          <w:sz w:val="20"/>
          <w:szCs w:val="20"/>
        </w:rPr>
      </w:pPr>
      <w:bookmarkStart w:id="12" w:name="_Toc176067497"/>
      <w:r w:rsidRPr="00C15AF6">
        <w:rPr>
          <w:rStyle w:val="Heading3Char"/>
          <w:i w:val="0"/>
          <w:iCs w:val="0"/>
          <w:sz w:val="20"/>
        </w:rPr>
        <w:t>1.2 Functional</w:t>
      </w:r>
      <w:bookmarkEnd w:id="12"/>
      <w:r w:rsidRPr="00C15AF6">
        <w:rPr>
          <w:rStyle w:val="Heading3Char"/>
          <w:i w:val="0"/>
          <w:iCs w:val="0"/>
          <w:sz w:val="20"/>
        </w:rPr>
        <w:t>:-</w:t>
      </w:r>
    </w:p>
    <w:p w:rsidR="004A62FB" w:rsidRPr="00C15AF6" w:rsidRDefault="004A62FB" w:rsidP="004A62FB">
      <w:pPr>
        <w:autoSpaceDE w:val="0"/>
        <w:autoSpaceDN w:val="0"/>
        <w:adjustRightInd w:val="0"/>
        <w:rPr>
          <w:rFonts w:ascii="Arial" w:hAnsi="Arial" w:cs="Arial"/>
        </w:rPr>
      </w:pPr>
    </w:p>
    <w:p w:rsidR="004A62FB" w:rsidRPr="00C15AF6" w:rsidRDefault="004A62FB" w:rsidP="004A62FB">
      <w:pPr>
        <w:rPr>
          <w:rFonts w:ascii="Arial" w:hAnsi="Arial" w:cs="Arial"/>
          <w:iCs/>
        </w:rPr>
      </w:pPr>
      <w:r w:rsidRPr="00C15AF6">
        <w:rPr>
          <w:rFonts w:ascii="Arial" w:hAnsi="Arial" w:cs="Arial"/>
          <w:iCs/>
        </w:rPr>
        <w:t>Following are the functional needs of the system. More functionality can be added to enhance the application.</w:t>
      </w:r>
    </w:p>
    <w:p w:rsidR="004A62FB" w:rsidRPr="00C15AF6" w:rsidRDefault="004A62FB" w:rsidP="004A62FB">
      <w:pPr>
        <w:rPr>
          <w:rFonts w:ascii="Arial" w:hAnsi="Arial" w:cs="Arial"/>
          <w:iCs/>
        </w:rPr>
      </w:pPr>
    </w:p>
    <w:p w:rsidR="004A62FB" w:rsidRPr="00C15AF6" w:rsidRDefault="004A62FB" w:rsidP="004A62FB">
      <w:pPr>
        <w:numPr>
          <w:ilvl w:val="0"/>
          <w:numId w:val="4"/>
        </w:numPr>
        <w:rPr>
          <w:rFonts w:ascii="Arial" w:hAnsi="Arial" w:cs="Arial"/>
          <w:iCs/>
        </w:rPr>
      </w:pPr>
      <w:r w:rsidRPr="00C15AF6">
        <w:rPr>
          <w:rFonts w:ascii="Arial" w:hAnsi="Arial" w:cs="Arial"/>
          <w:iCs/>
        </w:rPr>
        <w:t>Accept inputs like mobi</w:t>
      </w:r>
      <w:r w:rsidR="00903463">
        <w:rPr>
          <w:rFonts w:ascii="Arial" w:hAnsi="Arial" w:cs="Arial"/>
          <w:iCs/>
        </w:rPr>
        <w:t xml:space="preserve">le number and </w:t>
      </w:r>
      <w:r w:rsidRPr="00C15AF6">
        <w:rPr>
          <w:rFonts w:ascii="Arial" w:hAnsi="Arial" w:cs="Arial"/>
          <w:iCs/>
        </w:rPr>
        <w:t>service provider.</w:t>
      </w:r>
    </w:p>
    <w:p w:rsidR="004A62FB" w:rsidRPr="00C15AF6" w:rsidRDefault="004A62FB" w:rsidP="004A62FB">
      <w:pPr>
        <w:numPr>
          <w:ilvl w:val="0"/>
          <w:numId w:val="4"/>
        </w:numPr>
        <w:rPr>
          <w:rFonts w:ascii="Arial" w:hAnsi="Arial" w:cs="Arial"/>
          <w:iCs/>
        </w:rPr>
      </w:pPr>
      <w:r w:rsidRPr="00C15AF6">
        <w:rPr>
          <w:rFonts w:ascii="Arial" w:hAnsi="Arial" w:cs="Arial"/>
          <w:iCs/>
        </w:rPr>
        <w:t>Choose from the respective denominations shown and enter the amount appropriately.</w:t>
      </w:r>
    </w:p>
    <w:p w:rsidR="004A62FB" w:rsidRDefault="004A62FB" w:rsidP="004A62FB">
      <w:pPr>
        <w:numPr>
          <w:ilvl w:val="0"/>
          <w:numId w:val="4"/>
        </w:numPr>
        <w:rPr>
          <w:rFonts w:ascii="Arial" w:hAnsi="Arial" w:cs="Arial"/>
          <w:iCs/>
        </w:rPr>
      </w:pPr>
      <w:r w:rsidRPr="00C15AF6">
        <w:rPr>
          <w:rFonts w:ascii="Arial" w:hAnsi="Arial" w:cs="Arial"/>
          <w:iCs/>
        </w:rPr>
        <w:t xml:space="preserve">Service provider specific message </w:t>
      </w:r>
      <w:r w:rsidR="00903463">
        <w:rPr>
          <w:rFonts w:ascii="Arial" w:hAnsi="Arial" w:cs="Arial"/>
          <w:iCs/>
        </w:rPr>
        <w:t>should appear</w:t>
      </w:r>
      <w:r w:rsidRPr="00C15AF6">
        <w:rPr>
          <w:rFonts w:ascii="Arial" w:hAnsi="Arial" w:cs="Arial"/>
          <w:iCs/>
        </w:rPr>
        <w:t xml:space="preserve"> if recharge is successful</w:t>
      </w:r>
      <w:r w:rsidR="00903463">
        <w:rPr>
          <w:rFonts w:ascii="Arial" w:hAnsi="Arial" w:cs="Arial"/>
          <w:iCs/>
        </w:rPr>
        <w:t xml:space="preserve"> or exception message should be displayed</w:t>
      </w:r>
      <w:r w:rsidRPr="00C15AF6">
        <w:rPr>
          <w:rFonts w:ascii="Arial" w:hAnsi="Arial" w:cs="Arial"/>
          <w:iCs/>
        </w:rPr>
        <w:t>.</w:t>
      </w:r>
    </w:p>
    <w:p w:rsidR="00903463" w:rsidRPr="00C15AF6" w:rsidRDefault="00903463" w:rsidP="004A62FB">
      <w:pPr>
        <w:numPr>
          <w:ilvl w:val="0"/>
          <w:numId w:val="4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The user should also be able to check his/her balance irrespective of the service provider.</w:t>
      </w:r>
    </w:p>
    <w:p w:rsidR="004A62FB" w:rsidRPr="00C15AF6" w:rsidRDefault="004A62FB" w:rsidP="004A62FB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A62FB" w:rsidRPr="00C15AF6" w:rsidRDefault="004A62FB" w:rsidP="004A62FB">
      <w:pPr>
        <w:pStyle w:val="Heading1"/>
        <w:rPr>
          <w:i/>
          <w:iCs/>
          <w:sz w:val="20"/>
        </w:rPr>
      </w:pPr>
      <w:r w:rsidRPr="00C15AF6">
        <w:rPr>
          <w:rStyle w:val="Heading2Char"/>
          <w:i w:val="0"/>
          <w:iCs w:val="0"/>
          <w:sz w:val="20"/>
          <w:szCs w:val="20"/>
        </w:rPr>
        <w:t>2. Purpose</w:t>
      </w:r>
    </w:p>
    <w:p w:rsidR="004A62FB" w:rsidRPr="00C15AF6" w:rsidRDefault="004A62FB" w:rsidP="004A62FB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C54BC" w:rsidRDefault="004A62FB" w:rsidP="004A62FB">
      <w:pPr>
        <w:autoSpaceDE w:val="0"/>
        <w:autoSpaceDN w:val="0"/>
        <w:adjustRightInd w:val="0"/>
        <w:rPr>
          <w:rFonts w:ascii="Arial" w:hAnsi="Arial" w:cs="Arial"/>
        </w:rPr>
      </w:pPr>
      <w:r w:rsidRPr="00C15AF6">
        <w:rPr>
          <w:rFonts w:ascii="Arial" w:hAnsi="Arial" w:cs="Arial"/>
        </w:rPr>
        <w:t xml:space="preserve">The purpose of the project is to implement Abstraction and Polymorphism in real time. </w:t>
      </w:r>
    </w:p>
    <w:p w:rsidR="004A62FB" w:rsidRPr="00C15AF6" w:rsidRDefault="004A62FB" w:rsidP="004A62FB">
      <w:pPr>
        <w:autoSpaceDE w:val="0"/>
        <w:autoSpaceDN w:val="0"/>
        <w:adjustRightInd w:val="0"/>
        <w:rPr>
          <w:rFonts w:ascii="Arial" w:hAnsi="Arial" w:cs="Arial"/>
        </w:rPr>
      </w:pPr>
      <w:r w:rsidRPr="00192D3D">
        <w:rPr>
          <w:rFonts w:ascii="Arial" w:hAnsi="Arial" w:cs="Arial"/>
        </w:rPr>
        <w:t xml:space="preserve">Also, </w:t>
      </w:r>
      <w:r w:rsidR="00763D82">
        <w:rPr>
          <w:rFonts w:ascii="Arial" w:hAnsi="Arial" w:cs="Arial"/>
        </w:rPr>
        <w:t>the pattern</w:t>
      </w:r>
      <w:r w:rsidRPr="00192D3D">
        <w:rPr>
          <w:rFonts w:ascii="Arial" w:hAnsi="Arial" w:cs="Arial"/>
        </w:rPr>
        <w:t xml:space="preserve"> </w:t>
      </w:r>
      <w:r w:rsidR="00CC54BC" w:rsidRPr="00192D3D">
        <w:rPr>
          <w:rFonts w:ascii="Arial" w:hAnsi="Arial" w:cs="Arial"/>
        </w:rPr>
        <w:t>should</w:t>
      </w:r>
      <w:r w:rsidRPr="00192D3D">
        <w:rPr>
          <w:rFonts w:ascii="Arial" w:hAnsi="Arial" w:cs="Arial"/>
        </w:rPr>
        <w:t xml:space="preserve"> be programmed in such a way that tomorrow if a new Service provider come</w:t>
      </w:r>
      <w:r w:rsidR="000C6494" w:rsidRPr="00192D3D">
        <w:rPr>
          <w:rFonts w:ascii="Arial" w:hAnsi="Arial" w:cs="Arial"/>
        </w:rPr>
        <w:t>(</w:t>
      </w:r>
      <w:proofErr w:type="spellStart"/>
      <w:r w:rsidR="000C6494" w:rsidRPr="00192D3D">
        <w:rPr>
          <w:rFonts w:ascii="Arial" w:hAnsi="Arial" w:cs="Arial"/>
        </w:rPr>
        <w:t>Jio</w:t>
      </w:r>
      <w:proofErr w:type="spellEnd"/>
      <w:r w:rsidR="000C6494" w:rsidRPr="00192D3D">
        <w:rPr>
          <w:rFonts w:ascii="Arial" w:hAnsi="Arial" w:cs="Arial"/>
        </w:rPr>
        <w:t>)</w:t>
      </w:r>
      <w:r w:rsidRPr="00192D3D">
        <w:rPr>
          <w:rFonts w:ascii="Arial" w:hAnsi="Arial" w:cs="Arial"/>
        </w:rPr>
        <w:t>, there’ll not be any changes in the business logic code</w:t>
      </w:r>
      <w:r w:rsidR="00763D82">
        <w:rPr>
          <w:rFonts w:ascii="Arial" w:hAnsi="Arial" w:cs="Arial"/>
        </w:rPr>
        <w:t>(</w:t>
      </w:r>
      <w:proofErr w:type="spellStart"/>
      <w:r w:rsidR="00763D82" w:rsidRPr="00763D82">
        <w:rPr>
          <w:rFonts w:ascii="Arial" w:hAnsi="Arial" w:cs="Arial"/>
          <w:b/>
        </w:rPr>
        <w:t>TestImplementation</w:t>
      </w:r>
      <w:proofErr w:type="spellEnd"/>
      <w:r w:rsidR="00763D82">
        <w:rPr>
          <w:rFonts w:ascii="Arial" w:hAnsi="Arial" w:cs="Arial"/>
        </w:rPr>
        <w:t xml:space="preserve"> class)</w:t>
      </w:r>
      <w:r w:rsidRPr="00192D3D">
        <w:rPr>
          <w:rFonts w:ascii="Arial" w:hAnsi="Arial" w:cs="Arial"/>
        </w:rPr>
        <w:t>.</w:t>
      </w:r>
    </w:p>
    <w:p w:rsidR="004A62FB" w:rsidRPr="00C15AF6" w:rsidRDefault="004A62FB" w:rsidP="004A62FB">
      <w:pPr>
        <w:autoSpaceDE w:val="0"/>
        <w:autoSpaceDN w:val="0"/>
        <w:adjustRightInd w:val="0"/>
        <w:ind w:left="180"/>
        <w:rPr>
          <w:rFonts w:ascii="Arial" w:hAnsi="Arial" w:cs="Arial"/>
          <w:sz w:val="20"/>
          <w:szCs w:val="20"/>
        </w:rPr>
      </w:pPr>
    </w:p>
    <w:p w:rsidR="004A62FB" w:rsidRPr="00C15AF6" w:rsidRDefault="004A62FB" w:rsidP="004A62FB">
      <w:pPr>
        <w:pStyle w:val="Heading2"/>
        <w:rPr>
          <w:b w:val="0"/>
          <w:bCs w:val="0"/>
          <w:i w:val="0"/>
          <w:iCs w:val="0"/>
          <w:sz w:val="20"/>
          <w:szCs w:val="20"/>
        </w:rPr>
      </w:pPr>
      <w:bookmarkStart w:id="13" w:name="_Toc176064951"/>
      <w:bookmarkStart w:id="14" w:name="_Toc176067499"/>
      <w:r w:rsidRPr="00C15AF6">
        <w:rPr>
          <w:rStyle w:val="Heading3Char"/>
          <w:i w:val="0"/>
          <w:iCs w:val="0"/>
          <w:sz w:val="20"/>
        </w:rPr>
        <w:t>2.1 Project Objectives</w:t>
      </w:r>
      <w:bookmarkEnd w:id="13"/>
      <w:bookmarkEnd w:id="14"/>
      <w:r w:rsidRPr="00C15AF6">
        <w:rPr>
          <w:b w:val="0"/>
          <w:bCs w:val="0"/>
          <w:i w:val="0"/>
          <w:iCs w:val="0"/>
          <w:sz w:val="20"/>
          <w:szCs w:val="20"/>
        </w:rPr>
        <w:t>:-</w:t>
      </w:r>
    </w:p>
    <w:p w:rsidR="004A62FB" w:rsidRPr="00C15AF6" w:rsidRDefault="004A62FB" w:rsidP="004A62FB">
      <w:pPr>
        <w:autoSpaceDE w:val="0"/>
        <w:autoSpaceDN w:val="0"/>
        <w:adjustRightInd w:val="0"/>
        <w:ind w:left="360"/>
        <w:rPr>
          <w:rStyle w:val="Heading3Char"/>
          <w:sz w:val="20"/>
        </w:rPr>
      </w:pPr>
    </w:p>
    <w:p w:rsidR="004A62FB" w:rsidRPr="00C15AF6" w:rsidRDefault="004A62FB" w:rsidP="007417FE">
      <w:pPr>
        <w:ind w:firstLine="720"/>
        <w:rPr>
          <w:rFonts w:ascii="Arial" w:hAnsi="Arial" w:cs="Arial"/>
        </w:rPr>
      </w:pPr>
      <w:r w:rsidRPr="00C15AF6">
        <w:rPr>
          <w:rFonts w:ascii="Arial" w:hAnsi="Arial" w:cs="Arial"/>
        </w:rPr>
        <w:t xml:space="preserve">Methods required for </w:t>
      </w:r>
      <w:r w:rsidR="00565BB5" w:rsidRPr="00C15AF6">
        <w:rPr>
          <w:rFonts w:ascii="Arial" w:hAnsi="Arial" w:cs="Arial"/>
        </w:rPr>
        <w:t>the recharge application</w:t>
      </w:r>
      <w:r w:rsidRPr="00C15AF6">
        <w:rPr>
          <w:rFonts w:ascii="Arial" w:hAnsi="Arial" w:cs="Arial"/>
        </w:rPr>
        <w:t>.</w:t>
      </w:r>
    </w:p>
    <w:p w:rsidR="00565BB5" w:rsidRPr="00C15AF6" w:rsidRDefault="00565BB5" w:rsidP="004A62FB">
      <w:pPr>
        <w:numPr>
          <w:ilvl w:val="2"/>
          <w:numId w:val="7"/>
        </w:numPr>
        <w:rPr>
          <w:rFonts w:ascii="Arial" w:hAnsi="Arial" w:cs="Arial"/>
        </w:rPr>
      </w:pPr>
      <w:r w:rsidRPr="00C15AF6">
        <w:rPr>
          <w:rFonts w:ascii="Arial" w:hAnsi="Arial" w:cs="Arial"/>
        </w:rPr>
        <w:t xml:space="preserve">Interface </w:t>
      </w:r>
      <w:proofErr w:type="spellStart"/>
      <w:r w:rsidRPr="00C15AF6">
        <w:rPr>
          <w:rFonts w:ascii="Arial" w:hAnsi="Arial" w:cs="Arial"/>
        </w:rPr>
        <w:t>PayTM</w:t>
      </w:r>
      <w:proofErr w:type="spellEnd"/>
    </w:p>
    <w:p w:rsidR="00565BB5" w:rsidRPr="00C15AF6" w:rsidRDefault="00565BB5" w:rsidP="00565BB5">
      <w:pPr>
        <w:numPr>
          <w:ilvl w:val="3"/>
          <w:numId w:val="7"/>
        </w:numPr>
        <w:rPr>
          <w:rFonts w:ascii="Arial" w:hAnsi="Arial" w:cs="Arial"/>
        </w:rPr>
      </w:pPr>
      <w:r w:rsidRPr="00C15AF6">
        <w:rPr>
          <w:rFonts w:ascii="Arial" w:hAnsi="Arial" w:cs="Arial"/>
        </w:rPr>
        <w:t xml:space="preserve">void </w:t>
      </w:r>
      <w:r w:rsidR="004A62FB" w:rsidRPr="00C15AF6">
        <w:rPr>
          <w:rFonts w:ascii="Arial" w:hAnsi="Arial" w:cs="Arial"/>
        </w:rPr>
        <w:t xml:space="preserve">recharge(long </w:t>
      </w:r>
      <w:proofErr w:type="spellStart"/>
      <w:r w:rsidR="004A62FB" w:rsidRPr="00C15AF6">
        <w:rPr>
          <w:rFonts w:ascii="Arial" w:hAnsi="Arial" w:cs="Arial"/>
        </w:rPr>
        <w:t>mob,int</w:t>
      </w:r>
      <w:proofErr w:type="spellEnd"/>
      <w:r w:rsidR="004A62FB" w:rsidRPr="00C15AF6">
        <w:rPr>
          <w:rFonts w:ascii="Arial" w:hAnsi="Arial" w:cs="Arial"/>
        </w:rPr>
        <w:t xml:space="preserve"> </w:t>
      </w:r>
      <w:proofErr w:type="spellStart"/>
      <w:r w:rsidR="004A62FB" w:rsidRPr="00C15AF6">
        <w:rPr>
          <w:rFonts w:ascii="Arial" w:hAnsi="Arial" w:cs="Arial"/>
        </w:rPr>
        <w:t>amt</w:t>
      </w:r>
      <w:proofErr w:type="spellEnd"/>
      <w:r w:rsidR="004A62FB" w:rsidRPr="00C15AF6">
        <w:rPr>
          <w:rFonts w:ascii="Arial" w:hAnsi="Arial" w:cs="Arial"/>
        </w:rPr>
        <w:t>)</w:t>
      </w:r>
    </w:p>
    <w:p w:rsidR="00565BB5" w:rsidRPr="00C15AF6" w:rsidRDefault="00565BB5" w:rsidP="00565BB5">
      <w:pPr>
        <w:numPr>
          <w:ilvl w:val="3"/>
          <w:numId w:val="7"/>
        </w:numPr>
        <w:rPr>
          <w:rFonts w:ascii="Arial" w:hAnsi="Arial" w:cs="Arial"/>
        </w:rPr>
      </w:pPr>
      <w:r w:rsidRPr="00C15AF6">
        <w:rPr>
          <w:rFonts w:ascii="Arial" w:hAnsi="Arial" w:cs="Arial"/>
        </w:rPr>
        <w:t>void denominations()</w:t>
      </w:r>
    </w:p>
    <w:p w:rsidR="00565BB5" w:rsidRPr="00C15AF6" w:rsidRDefault="00565BB5" w:rsidP="00565BB5">
      <w:pPr>
        <w:numPr>
          <w:ilvl w:val="2"/>
          <w:numId w:val="7"/>
        </w:numPr>
        <w:rPr>
          <w:rFonts w:ascii="Arial" w:hAnsi="Arial" w:cs="Arial"/>
        </w:rPr>
      </w:pPr>
      <w:r w:rsidRPr="00C15AF6">
        <w:rPr>
          <w:rFonts w:ascii="Arial" w:hAnsi="Arial" w:cs="Arial"/>
        </w:rPr>
        <w:t>All service providers implementing the interface</w:t>
      </w:r>
    </w:p>
    <w:p w:rsidR="004A62FB" w:rsidRPr="00C15AF6" w:rsidRDefault="004A62FB" w:rsidP="00565BB5">
      <w:pPr>
        <w:numPr>
          <w:ilvl w:val="3"/>
          <w:numId w:val="7"/>
        </w:numPr>
        <w:rPr>
          <w:rFonts w:ascii="Arial" w:hAnsi="Arial" w:cs="Arial"/>
        </w:rPr>
      </w:pPr>
      <w:proofErr w:type="spellStart"/>
      <w:r w:rsidRPr="00C15AF6">
        <w:rPr>
          <w:rFonts w:ascii="Arial" w:hAnsi="Arial" w:cs="Arial"/>
        </w:rPr>
        <w:t>balEnquiry</w:t>
      </w:r>
      <w:proofErr w:type="spellEnd"/>
      <w:r w:rsidRPr="00C15AF6">
        <w:rPr>
          <w:rFonts w:ascii="Arial" w:hAnsi="Arial" w:cs="Arial"/>
        </w:rPr>
        <w:t>()</w:t>
      </w:r>
    </w:p>
    <w:p w:rsidR="004A62FB" w:rsidRPr="00C15AF6" w:rsidRDefault="004A62FB" w:rsidP="004A62FB">
      <w:pPr>
        <w:rPr>
          <w:rFonts w:ascii="Arial" w:hAnsi="Arial" w:cs="Arial"/>
        </w:rPr>
      </w:pPr>
    </w:p>
    <w:p w:rsidR="004A62FB" w:rsidRPr="00C15AF6" w:rsidRDefault="00565BB5" w:rsidP="004A62FB">
      <w:pPr>
        <w:numPr>
          <w:ilvl w:val="0"/>
          <w:numId w:val="6"/>
        </w:numPr>
        <w:rPr>
          <w:rFonts w:ascii="Arial" w:hAnsi="Arial" w:cs="Arial"/>
        </w:rPr>
      </w:pPr>
      <w:r w:rsidRPr="00C15AF6">
        <w:rPr>
          <w:rFonts w:ascii="Arial" w:hAnsi="Arial" w:cs="Arial"/>
        </w:rPr>
        <w:t>Exception class</w:t>
      </w:r>
    </w:p>
    <w:p w:rsidR="004A62FB" w:rsidRDefault="004A62FB" w:rsidP="004A62FB">
      <w:pPr>
        <w:numPr>
          <w:ilvl w:val="1"/>
          <w:numId w:val="6"/>
        </w:numPr>
        <w:rPr>
          <w:rFonts w:ascii="Arial" w:hAnsi="Arial" w:cs="Arial"/>
        </w:rPr>
      </w:pPr>
      <w:proofErr w:type="spellStart"/>
      <w:r w:rsidRPr="00C15AF6">
        <w:rPr>
          <w:rFonts w:ascii="Arial" w:hAnsi="Arial" w:cs="Arial"/>
        </w:rPr>
        <w:t>InvalidAmountException</w:t>
      </w:r>
      <w:proofErr w:type="spellEnd"/>
    </w:p>
    <w:p w:rsidR="00B96B5A" w:rsidRDefault="00B96B5A" w:rsidP="00B96B5A">
      <w:pPr>
        <w:rPr>
          <w:rFonts w:ascii="Arial" w:hAnsi="Arial" w:cs="Arial"/>
        </w:rPr>
      </w:pPr>
    </w:p>
    <w:p w:rsidR="00B96B5A" w:rsidRDefault="00B96B5A" w:rsidP="00B96B5A">
      <w:pPr>
        <w:rPr>
          <w:rFonts w:ascii="Arial" w:hAnsi="Arial" w:cs="Arial"/>
        </w:rPr>
      </w:pPr>
    </w:p>
    <w:p w:rsidR="00B96B5A" w:rsidRDefault="00B96B5A" w:rsidP="00B96B5A">
      <w:pPr>
        <w:rPr>
          <w:rFonts w:ascii="Arial" w:hAnsi="Arial" w:cs="Arial"/>
        </w:rPr>
      </w:pPr>
    </w:p>
    <w:p w:rsidR="00B96B5A" w:rsidRPr="00C15AF6" w:rsidRDefault="00B96B5A" w:rsidP="00B96B5A">
      <w:pPr>
        <w:rPr>
          <w:rFonts w:ascii="Arial" w:hAnsi="Arial" w:cs="Arial"/>
        </w:rPr>
      </w:pPr>
    </w:p>
    <w:p w:rsidR="00C32FB4" w:rsidRPr="00C15AF6" w:rsidRDefault="00C32FB4" w:rsidP="004A62FB">
      <w:pPr>
        <w:rPr>
          <w:rFonts w:ascii="Arial" w:hAnsi="Arial" w:cs="Arial"/>
        </w:rPr>
      </w:pPr>
      <w:bookmarkStart w:id="15" w:name="_Toc176064952"/>
      <w:bookmarkStart w:id="16" w:name="_Toc176067500"/>
    </w:p>
    <w:bookmarkEnd w:id="15"/>
    <w:bookmarkEnd w:id="16"/>
    <w:p w:rsidR="004A62FB" w:rsidRPr="00C15AF6" w:rsidRDefault="004A62FB" w:rsidP="004A62FB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A62FB" w:rsidRPr="00B96B5A" w:rsidRDefault="00B96B5A" w:rsidP="004A62FB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4A62FB" w:rsidRPr="00B96B5A">
        <w:rPr>
          <w:rFonts w:ascii="Arial" w:hAnsi="Arial" w:cs="Arial"/>
          <w:b/>
          <w:sz w:val="20"/>
          <w:szCs w:val="20"/>
          <w:u w:val="single"/>
        </w:rPr>
        <w:t xml:space="preserve">Classes </w:t>
      </w:r>
      <w:r w:rsidRPr="00B96B5A">
        <w:rPr>
          <w:rFonts w:ascii="Arial" w:hAnsi="Arial" w:cs="Arial"/>
          <w:b/>
          <w:sz w:val="20"/>
          <w:szCs w:val="20"/>
          <w:u w:val="single"/>
        </w:rPr>
        <w:t>Involved: -</w:t>
      </w:r>
      <w:bookmarkStart w:id="17" w:name="_GoBack"/>
      <w:bookmarkEnd w:id="17"/>
    </w:p>
    <w:p w:rsidR="004A62FB" w:rsidRPr="00C15AF6" w:rsidRDefault="004A62FB" w:rsidP="004A62FB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09"/>
        <w:gridCol w:w="4823"/>
      </w:tblGrid>
      <w:tr w:rsidR="004A62FB" w:rsidRPr="00C15AF6" w:rsidTr="00185635">
        <w:trPr>
          <w:trHeight w:val="473"/>
        </w:trPr>
        <w:tc>
          <w:tcPr>
            <w:tcW w:w="3609" w:type="dxa"/>
          </w:tcPr>
          <w:p w:rsidR="004A62FB" w:rsidRPr="00C15AF6" w:rsidRDefault="004A62FB" w:rsidP="004A62F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5AF6">
              <w:rPr>
                <w:rFonts w:ascii="Arial" w:hAnsi="Arial" w:cs="Arial"/>
                <w:b/>
                <w:sz w:val="20"/>
                <w:szCs w:val="20"/>
              </w:rPr>
              <w:t>Class/Interface Name</w:t>
            </w:r>
          </w:p>
        </w:tc>
        <w:tc>
          <w:tcPr>
            <w:tcW w:w="4823" w:type="dxa"/>
          </w:tcPr>
          <w:p w:rsidR="004A62FB" w:rsidRPr="00C15AF6" w:rsidRDefault="004A62FB" w:rsidP="00ED23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C15AF6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Description</w:t>
            </w:r>
          </w:p>
        </w:tc>
      </w:tr>
      <w:tr w:rsidR="004A62FB" w:rsidRPr="00C15AF6" w:rsidTr="00185635">
        <w:trPr>
          <w:trHeight w:val="513"/>
        </w:trPr>
        <w:tc>
          <w:tcPr>
            <w:tcW w:w="3609" w:type="dxa"/>
          </w:tcPr>
          <w:p w:rsidR="004A62FB" w:rsidRPr="00285304" w:rsidRDefault="00240BAB" w:rsidP="00ED23C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85304">
              <w:rPr>
                <w:rFonts w:ascii="Arial" w:hAnsi="Arial" w:cs="Arial"/>
                <w:sz w:val="20"/>
                <w:szCs w:val="20"/>
              </w:rPr>
              <w:t>PayTM</w:t>
            </w:r>
            <w:proofErr w:type="spellEnd"/>
          </w:p>
          <w:p w:rsidR="004A62FB" w:rsidRPr="00285304" w:rsidRDefault="004A62FB" w:rsidP="00ED23C4">
            <w:pPr>
              <w:rPr>
                <w:rFonts w:ascii="Arial" w:hAnsi="Arial" w:cs="Arial"/>
                <w:sz w:val="20"/>
                <w:szCs w:val="20"/>
              </w:rPr>
            </w:pPr>
          </w:p>
          <w:p w:rsidR="004A62FB" w:rsidRPr="00C15AF6" w:rsidRDefault="004A62FB" w:rsidP="00ED23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3" w:type="dxa"/>
          </w:tcPr>
          <w:p w:rsidR="004A62FB" w:rsidRPr="00C15AF6" w:rsidRDefault="00240BAB" w:rsidP="00ED23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15AF6">
              <w:rPr>
                <w:rFonts w:ascii="Arial" w:hAnsi="Arial" w:cs="Arial"/>
                <w:sz w:val="20"/>
                <w:szCs w:val="20"/>
              </w:rPr>
              <w:t>Interface that creates a method for recharge that should be defined in all the service provider classes.</w:t>
            </w:r>
          </w:p>
        </w:tc>
      </w:tr>
      <w:tr w:rsidR="004A62FB" w:rsidRPr="00C15AF6" w:rsidTr="00185635">
        <w:trPr>
          <w:trHeight w:val="675"/>
        </w:trPr>
        <w:tc>
          <w:tcPr>
            <w:tcW w:w="3609" w:type="dxa"/>
          </w:tcPr>
          <w:p w:rsidR="004A62FB" w:rsidRPr="00285304" w:rsidRDefault="00240BAB" w:rsidP="00ED23C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85304">
              <w:rPr>
                <w:rFonts w:ascii="Arial" w:hAnsi="Arial" w:cs="Arial"/>
                <w:sz w:val="20"/>
                <w:szCs w:val="20"/>
              </w:rPr>
              <w:t>Airtel,Vodafone,Idea</w:t>
            </w:r>
            <w:r w:rsidR="007417FE" w:rsidRPr="00285304">
              <w:rPr>
                <w:rFonts w:ascii="Arial" w:hAnsi="Arial" w:cs="Arial"/>
                <w:sz w:val="20"/>
                <w:szCs w:val="20"/>
              </w:rPr>
              <w:t>,Jio</w:t>
            </w:r>
            <w:proofErr w:type="spellEnd"/>
          </w:p>
          <w:p w:rsidR="004A62FB" w:rsidRPr="00C15AF6" w:rsidRDefault="004A62FB" w:rsidP="00ED23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3" w:type="dxa"/>
          </w:tcPr>
          <w:p w:rsidR="004A62FB" w:rsidRPr="00C15AF6" w:rsidRDefault="00240BAB" w:rsidP="00ED23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15AF6">
              <w:rPr>
                <w:rFonts w:ascii="Arial" w:hAnsi="Arial" w:cs="Arial"/>
                <w:sz w:val="20"/>
                <w:szCs w:val="20"/>
              </w:rPr>
              <w:t xml:space="preserve">Implementation classes </w:t>
            </w:r>
          </w:p>
        </w:tc>
      </w:tr>
      <w:tr w:rsidR="004A62FB" w:rsidRPr="00C15AF6" w:rsidTr="00185635">
        <w:trPr>
          <w:trHeight w:val="816"/>
        </w:trPr>
        <w:tc>
          <w:tcPr>
            <w:tcW w:w="3609" w:type="dxa"/>
          </w:tcPr>
          <w:p w:rsidR="004A62FB" w:rsidRPr="00285304" w:rsidRDefault="000C6494" w:rsidP="00ED23C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85304">
              <w:rPr>
                <w:rFonts w:ascii="Arial" w:hAnsi="Arial" w:cs="Arial"/>
                <w:sz w:val="20"/>
                <w:szCs w:val="20"/>
              </w:rPr>
              <w:t>TestImplementation</w:t>
            </w:r>
            <w:proofErr w:type="spellEnd"/>
          </w:p>
        </w:tc>
        <w:tc>
          <w:tcPr>
            <w:tcW w:w="4823" w:type="dxa"/>
          </w:tcPr>
          <w:p w:rsidR="004A62FB" w:rsidRDefault="000C6494" w:rsidP="00ED23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Static method that contains only one call to the recharge method.(This method will have no changes involved even if a new service provider comes up)</w:t>
            </w:r>
          </w:p>
          <w:p w:rsidR="000C6494" w:rsidRPr="00C15AF6" w:rsidRDefault="000C6494" w:rsidP="00ED23C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Hint: This method will have a parameter of type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PayTM</w:t>
            </w:r>
            <w:proofErr w:type="spellEnd"/>
            <w:r w:rsidR="00E63F2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C6494" w:rsidRPr="00C15AF6" w:rsidTr="00185635">
        <w:trPr>
          <w:trHeight w:val="816"/>
        </w:trPr>
        <w:tc>
          <w:tcPr>
            <w:tcW w:w="3609" w:type="dxa"/>
          </w:tcPr>
          <w:p w:rsidR="000C6494" w:rsidRPr="00285304" w:rsidRDefault="000C6494" w:rsidP="000C649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85304">
              <w:rPr>
                <w:rFonts w:ascii="Arial" w:hAnsi="Arial" w:cs="Arial"/>
                <w:sz w:val="20"/>
                <w:szCs w:val="20"/>
              </w:rPr>
              <w:t>InvalidAmountException</w:t>
            </w:r>
            <w:proofErr w:type="spellEnd"/>
          </w:p>
        </w:tc>
        <w:tc>
          <w:tcPr>
            <w:tcW w:w="4823" w:type="dxa"/>
          </w:tcPr>
          <w:p w:rsidR="000C6494" w:rsidRPr="00C15AF6" w:rsidRDefault="000C6494" w:rsidP="000C64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15AF6">
              <w:rPr>
                <w:rFonts w:ascii="Arial" w:hAnsi="Arial" w:cs="Arial"/>
                <w:sz w:val="20"/>
                <w:szCs w:val="20"/>
              </w:rPr>
              <w:t>Custom exception classes for exception handling.</w:t>
            </w:r>
          </w:p>
        </w:tc>
      </w:tr>
      <w:tr w:rsidR="000C6494" w:rsidRPr="00C15AF6" w:rsidTr="00185635">
        <w:trPr>
          <w:trHeight w:val="816"/>
        </w:trPr>
        <w:tc>
          <w:tcPr>
            <w:tcW w:w="3609" w:type="dxa"/>
          </w:tcPr>
          <w:p w:rsidR="000C6494" w:rsidRPr="00285304" w:rsidRDefault="000C6494" w:rsidP="000C649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85304">
              <w:rPr>
                <w:rFonts w:ascii="Arial" w:hAnsi="Arial" w:cs="Arial"/>
                <w:sz w:val="20"/>
                <w:szCs w:val="20"/>
              </w:rPr>
              <w:t>TestPayTM</w:t>
            </w:r>
            <w:proofErr w:type="spellEnd"/>
          </w:p>
        </w:tc>
        <w:tc>
          <w:tcPr>
            <w:tcW w:w="4823" w:type="dxa"/>
          </w:tcPr>
          <w:p w:rsidR="000C6494" w:rsidRPr="00C15AF6" w:rsidRDefault="000C6494" w:rsidP="000C64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Class containing the main method with cases created for every service provider. This class will also call the method 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TestImplementation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class based on the case selected.</w:t>
            </w:r>
          </w:p>
        </w:tc>
      </w:tr>
    </w:tbl>
    <w:p w:rsidR="004A62FB" w:rsidRPr="00C15AF6" w:rsidRDefault="004A62FB" w:rsidP="004A62FB">
      <w:pPr>
        <w:rPr>
          <w:rFonts w:ascii="Arial" w:hAnsi="Arial" w:cs="Arial"/>
        </w:rPr>
      </w:pPr>
    </w:p>
    <w:p w:rsidR="004A62FB" w:rsidRPr="00C15AF6" w:rsidRDefault="004A62FB" w:rsidP="004A62FB">
      <w:pPr>
        <w:rPr>
          <w:rFonts w:ascii="Arial" w:hAnsi="Arial" w:cs="Arial"/>
        </w:rPr>
      </w:pPr>
    </w:p>
    <w:p w:rsidR="004A62FB" w:rsidRPr="00C15AF6" w:rsidRDefault="00977514" w:rsidP="004A62FB">
      <w:pPr>
        <w:pStyle w:val="Heading1"/>
        <w:rPr>
          <w:sz w:val="20"/>
        </w:rPr>
      </w:pPr>
      <w:bookmarkStart w:id="18" w:name="_Toc176067504"/>
      <w:r>
        <w:rPr>
          <w:sz w:val="20"/>
        </w:rPr>
        <w:t>3</w:t>
      </w:r>
      <w:r w:rsidR="004A62FB" w:rsidRPr="00C15AF6">
        <w:rPr>
          <w:sz w:val="20"/>
        </w:rPr>
        <w:t>. Coding</w:t>
      </w:r>
      <w:bookmarkEnd w:id="18"/>
    </w:p>
    <w:p w:rsidR="004A62FB" w:rsidRPr="00C15AF6" w:rsidRDefault="00977514" w:rsidP="004A62FB">
      <w:pPr>
        <w:pStyle w:val="Heading2"/>
        <w:rPr>
          <w:b w:val="0"/>
          <w:bCs w:val="0"/>
          <w:i w:val="0"/>
          <w:iCs w:val="0"/>
          <w:sz w:val="20"/>
        </w:rPr>
      </w:pPr>
      <w:r>
        <w:rPr>
          <w:rStyle w:val="Heading3Char"/>
          <w:i w:val="0"/>
          <w:iCs w:val="0"/>
          <w:sz w:val="20"/>
        </w:rPr>
        <w:t>3</w:t>
      </w:r>
      <w:r w:rsidR="004A62FB" w:rsidRPr="00C15AF6">
        <w:rPr>
          <w:rStyle w:val="Heading3Char"/>
          <w:i w:val="0"/>
          <w:iCs w:val="0"/>
          <w:sz w:val="20"/>
        </w:rPr>
        <w:t>.1</w:t>
      </w:r>
      <w:bookmarkStart w:id="19" w:name="_Toc176067505"/>
      <w:r w:rsidR="00565BB5" w:rsidRPr="00C15AF6">
        <w:rPr>
          <w:rStyle w:val="Heading3Char"/>
          <w:i w:val="0"/>
          <w:iCs w:val="0"/>
          <w:sz w:val="20"/>
        </w:rPr>
        <w:t xml:space="preserve"> </w:t>
      </w:r>
      <w:r w:rsidR="004A62FB" w:rsidRPr="00C15AF6">
        <w:rPr>
          <w:rStyle w:val="Heading3Char"/>
          <w:i w:val="0"/>
          <w:iCs w:val="0"/>
          <w:sz w:val="20"/>
        </w:rPr>
        <w:t>Brief of coding standard</w:t>
      </w:r>
      <w:bookmarkEnd w:id="19"/>
      <w:r w:rsidR="004A62FB" w:rsidRPr="00C15AF6">
        <w:rPr>
          <w:rStyle w:val="Heading3Char"/>
          <w:i w:val="0"/>
          <w:iCs w:val="0"/>
          <w:sz w:val="20"/>
        </w:rPr>
        <w:t>s</w:t>
      </w:r>
      <w:r w:rsidR="004A62FB" w:rsidRPr="00C15AF6">
        <w:rPr>
          <w:b w:val="0"/>
          <w:bCs w:val="0"/>
          <w:i w:val="0"/>
          <w:iCs w:val="0"/>
          <w:sz w:val="20"/>
        </w:rPr>
        <w:t xml:space="preserve">:- </w:t>
      </w:r>
    </w:p>
    <w:p w:rsidR="004A62FB" w:rsidRPr="00C15AF6" w:rsidRDefault="004A62FB" w:rsidP="004A62FB">
      <w:pPr>
        <w:autoSpaceDE w:val="0"/>
        <w:autoSpaceDN w:val="0"/>
        <w:adjustRightInd w:val="0"/>
        <w:ind w:left="360" w:firstLine="105"/>
        <w:rPr>
          <w:rFonts w:ascii="Arial" w:hAnsi="Arial" w:cs="Arial"/>
          <w:bCs/>
          <w:iCs/>
          <w:color w:val="000000"/>
          <w:sz w:val="20"/>
          <w:szCs w:val="20"/>
        </w:rPr>
      </w:pPr>
      <w:r w:rsidRPr="00C15AF6">
        <w:rPr>
          <w:rFonts w:ascii="Arial" w:hAnsi="Arial" w:cs="Arial"/>
          <w:bCs/>
          <w:iCs/>
          <w:color w:val="000000"/>
          <w:sz w:val="20"/>
          <w:szCs w:val="20"/>
        </w:rPr>
        <w:t xml:space="preserve">The </w:t>
      </w:r>
      <w:proofErr w:type="spellStart"/>
      <w:r w:rsidRPr="00C15AF6">
        <w:rPr>
          <w:rFonts w:ascii="Arial" w:hAnsi="Arial" w:cs="Arial"/>
          <w:bCs/>
          <w:iCs/>
          <w:color w:val="000000"/>
          <w:sz w:val="20"/>
          <w:szCs w:val="20"/>
        </w:rPr>
        <w:t>JavaCoding</w:t>
      </w:r>
      <w:proofErr w:type="spellEnd"/>
      <w:r w:rsidRPr="00C15AF6">
        <w:rPr>
          <w:rFonts w:ascii="Arial" w:hAnsi="Arial" w:cs="Arial"/>
          <w:bCs/>
          <w:iCs/>
          <w:color w:val="000000"/>
          <w:sz w:val="20"/>
          <w:szCs w:val="20"/>
        </w:rPr>
        <w:t xml:space="preserve"> standards as suggested by Sun Microsystems</w:t>
      </w:r>
      <w:r w:rsidR="00185635" w:rsidRPr="00C15AF6">
        <w:rPr>
          <w:rFonts w:ascii="Arial" w:hAnsi="Arial" w:cs="Arial"/>
          <w:bCs/>
          <w:iCs/>
          <w:color w:val="000000"/>
          <w:sz w:val="20"/>
          <w:szCs w:val="20"/>
        </w:rPr>
        <w:t>/Oracle</w:t>
      </w:r>
      <w:r w:rsidRPr="00C15AF6">
        <w:rPr>
          <w:rFonts w:ascii="Arial" w:hAnsi="Arial" w:cs="Arial"/>
          <w:bCs/>
          <w:iCs/>
          <w:color w:val="000000"/>
          <w:sz w:val="20"/>
          <w:szCs w:val="20"/>
        </w:rPr>
        <w:t xml:space="preserve"> will be used while coding. </w:t>
      </w:r>
      <w:r w:rsidRPr="00C15AF6">
        <w:rPr>
          <w:rFonts w:ascii="Arial" w:hAnsi="Arial" w:cs="Arial"/>
          <w:bCs/>
          <w:iCs/>
          <w:color w:val="000000"/>
          <w:sz w:val="20"/>
          <w:szCs w:val="20"/>
        </w:rPr>
        <w:br/>
      </w:r>
    </w:p>
    <w:p w:rsidR="004A62FB" w:rsidRPr="00C15AF6" w:rsidRDefault="004A62FB" w:rsidP="004A62FB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C15AF6">
        <w:rPr>
          <w:rFonts w:ascii="Arial" w:hAnsi="Arial" w:cs="Arial"/>
          <w:sz w:val="20"/>
          <w:szCs w:val="20"/>
        </w:rPr>
        <w:br/>
        <w:t xml:space="preserve">       Some of the important coding standards that needs to be followed:-</w:t>
      </w:r>
    </w:p>
    <w:p w:rsidR="004A62FB" w:rsidRPr="00C15AF6" w:rsidRDefault="004A62FB" w:rsidP="004A62FB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C15AF6">
        <w:rPr>
          <w:rFonts w:ascii="Arial" w:hAnsi="Arial" w:cs="Arial"/>
          <w:sz w:val="20"/>
          <w:szCs w:val="20"/>
        </w:rPr>
        <w:t xml:space="preserve">Package name </w:t>
      </w:r>
      <w:r w:rsidR="00565BB5" w:rsidRPr="00C15AF6">
        <w:rPr>
          <w:rFonts w:ascii="Arial" w:hAnsi="Arial" w:cs="Arial"/>
          <w:sz w:val="20"/>
          <w:szCs w:val="20"/>
        </w:rPr>
        <w:t xml:space="preserve">should </w:t>
      </w:r>
      <w:r w:rsidRPr="00C15AF6">
        <w:rPr>
          <w:rFonts w:ascii="Arial" w:hAnsi="Arial" w:cs="Arial"/>
          <w:sz w:val="20"/>
          <w:szCs w:val="20"/>
        </w:rPr>
        <w:t>contain lowercase letters.</w:t>
      </w:r>
    </w:p>
    <w:p w:rsidR="004A62FB" w:rsidRPr="00C15AF6" w:rsidRDefault="00565BB5" w:rsidP="004A62FB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C15AF6">
        <w:rPr>
          <w:rFonts w:ascii="Arial" w:hAnsi="Arial" w:cs="Arial"/>
          <w:sz w:val="20"/>
          <w:szCs w:val="20"/>
        </w:rPr>
        <w:t>Class/Interface names should start with capital letters and every word of the name should start with capital letters.</w:t>
      </w:r>
    </w:p>
    <w:p w:rsidR="004A62FB" w:rsidRPr="00C15AF6" w:rsidRDefault="004A62FB" w:rsidP="004A62FB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C15AF6">
        <w:rPr>
          <w:rFonts w:ascii="Arial" w:hAnsi="Arial" w:cs="Arial"/>
          <w:sz w:val="20"/>
          <w:szCs w:val="20"/>
        </w:rPr>
        <w:t>Minimize use of on-demand (.*) imports.</w:t>
      </w:r>
    </w:p>
    <w:p w:rsidR="004A62FB" w:rsidRPr="00C15AF6" w:rsidRDefault="00977514" w:rsidP="004A62FB">
      <w:pPr>
        <w:pStyle w:val="Heading2"/>
        <w:rPr>
          <w:rStyle w:val="Heading3Char"/>
          <w:i w:val="0"/>
          <w:iCs w:val="0"/>
          <w:sz w:val="20"/>
        </w:rPr>
      </w:pPr>
      <w:bookmarkStart w:id="20" w:name="_Toc176067507"/>
      <w:r>
        <w:rPr>
          <w:rStyle w:val="Heading3Char"/>
          <w:i w:val="0"/>
          <w:iCs w:val="0"/>
          <w:sz w:val="20"/>
        </w:rPr>
        <w:t>3</w:t>
      </w:r>
      <w:r w:rsidR="004A62FB" w:rsidRPr="00C15AF6">
        <w:rPr>
          <w:rStyle w:val="Heading3Char"/>
          <w:i w:val="0"/>
          <w:iCs w:val="0"/>
          <w:sz w:val="20"/>
        </w:rPr>
        <w:t>.</w:t>
      </w:r>
      <w:r>
        <w:rPr>
          <w:rStyle w:val="Heading3Char"/>
          <w:i w:val="0"/>
          <w:iCs w:val="0"/>
          <w:sz w:val="20"/>
        </w:rPr>
        <w:t>2</w:t>
      </w:r>
      <w:r w:rsidR="004A62FB" w:rsidRPr="00C15AF6">
        <w:rPr>
          <w:rStyle w:val="Heading3Char"/>
          <w:i w:val="0"/>
          <w:iCs w:val="0"/>
          <w:sz w:val="20"/>
        </w:rPr>
        <w:t xml:space="preserve"> Error Handling</w:t>
      </w:r>
      <w:bookmarkEnd w:id="20"/>
      <w:r w:rsidR="004A62FB" w:rsidRPr="00C15AF6">
        <w:rPr>
          <w:rStyle w:val="Heading3Char"/>
          <w:i w:val="0"/>
          <w:iCs w:val="0"/>
          <w:sz w:val="20"/>
        </w:rPr>
        <w:t>:-</w:t>
      </w:r>
    </w:p>
    <w:p w:rsidR="004A62FB" w:rsidRPr="00C15AF6" w:rsidRDefault="004A62FB" w:rsidP="004A62FB">
      <w:pPr>
        <w:tabs>
          <w:tab w:val="left" w:pos="720"/>
        </w:tabs>
        <w:autoSpaceDE w:val="0"/>
        <w:autoSpaceDN w:val="0"/>
        <w:adjustRightInd w:val="0"/>
        <w:ind w:left="360"/>
        <w:rPr>
          <w:rStyle w:val="Heading3Char"/>
          <w:sz w:val="20"/>
        </w:rPr>
      </w:pPr>
    </w:p>
    <w:p w:rsidR="004A62FB" w:rsidRPr="00C15AF6" w:rsidRDefault="004A62FB" w:rsidP="004A62FB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 w:rsidRPr="00C15AF6">
        <w:rPr>
          <w:rFonts w:ascii="Arial" w:hAnsi="Arial" w:cs="Arial"/>
          <w:sz w:val="20"/>
          <w:szCs w:val="20"/>
        </w:rPr>
        <w:t xml:space="preserve">Appropriate </w:t>
      </w:r>
      <w:r w:rsidR="00D649AD">
        <w:rPr>
          <w:rFonts w:ascii="Arial" w:hAnsi="Arial" w:cs="Arial"/>
          <w:sz w:val="20"/>
          <w:szCs w:val="20"/>
        </w:rPr>
        <w:t xml:space="preserve">user defined </w:t>
      </w:r>
      <w:r w:rsidRPr="00C15AF6">
        <w:rPr>
          <w:rFonts w:ascii="Arial" w:hAnsi="Arial" w:cs="Arial"/>
          <w:sz w:val="20"/>
          <w:szCs w:val="20"/>
        </w:rPr>
        <w:t xml:space="preserve">error handling </w:t>
      </w:r>
      <w:r w:rsidR="00565BB5" w:rsidRPr="00C15AF6">
        <w:rPr>
          <w:rFonts w:ascii="Arial" w:hAnsi="Arial" w:cs="Arial"/>
          <w:sz w:val="20"/>
          <w:szCs w:val="20"/>
        </w:rPr>
        <w:t>should</w:t>
      </w:r>
      <w:r w:rsidRPr="00C15AF6">
        <w:rPr>
          <w:rFonts w:ascii="Arial" w:hAnsi="Arial" w:cs="Arial"/>
          <w:sz w:val="20"/>
          <w:szCs w:val="20"/>
        </w:rPr>
        <w:t xml:space="preserve"> be done in the project. All exceptions are </w:t>
      </w:r>
      <w:r w:rsidR="00565BB5" w:rsidRPr="00C15AF6">
        <w:rPr>
          <w:rFonts w:ascii="Arial" w:hAnsi="Arial" w:cs="Arial"/>
          <w:sz w:val="20"/>
          <w:szCs w:val="20"/>
        </w:rPr>
        <w:t xml:space="preserve">to be </w:t>
      </w:r>
      <w:r w:rsidRPr="00C15AF6">
        <w:rPr>
          <w:rFonts w:ascii="Arial" w:hAnsi="Arial" w:cs="Arial"/>
          <w:sz w:val="20"/>
          <w:szCs w:val="20"/>
        </w:rPr>
        <w:t xml:space="preserve">caught and appropriate error messages </w:t>
      </w:r>
      <w:r w:rsidR="00565BB5" w:rsidRPr="00C15AF6">
        <w:rPr>
          <w:rFonts w:ascii="Arial" w:hAnsi="Arial" w:cs="Arial"/>
          <w:sz w:val="20"/>
          <w:szCs w:val="20"/>
        </w:rPr>
        <w:t xml:space="preserve">should </w:t>
      </w:r>
      <w:r w:rsidRPr="00C15AF6">
        <w:rPr>
          <w:rFonts w:ascii="Arial" w:hAnsi="Arial" w:cs="Arial"/>
          <w:sz w:val="20"/>
          <w:szCs w:val="20"/>
        </w:rPr>
        <w:t>be displayed.</w:t>
      </w:r>
      <w:r w:rsidR="00D649AD">
        <w:rPr>
          <w:rFonts w:ascii="Arial" w:hAnsi="Arial" w:cs="Arial"/>
          <w:sz w:val="20"/>
          <w:szCs w:val="20"/>
        </w:rPr>
        <w:t xml:space="preserve"> Use only user-defined checked exceptions.</w:t>
      </w:r>
    </w:p>
    <w:p w:rsidR="002C374D" w:rsidRDefault="00251CC4">
      <w:pPr>
        <w:rPr>
          <w:rFonts w:ascii="Arial" w:hAnsi="Arial" w:cs="Arial"/>
        </w:rPr>
      </w:pPr>
    </w:p>
    <w:p w:rsidR="00D649AD" w:rsidRDefault="00D649AD" w:rsidP="00D649AD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D649AD">
        <w:rPr>
          <w:rFonts w:ascii="Arial" w:hAnsi="Arial" w:cs="Arial"/>
          <w:sz w:val="20"/>
          <w:szCs w:val="20"/>
        </w:rPr>
        <w:t xml:space="preserve">If the recharge amount is </w:t>
      </w:r>
      <w:r>
        <w:rPr>
          <w:rFonts w:ascii="Arial" w:hAnsi="Arial" w:cs="Arial"/>
          <w:sz w:val="20"/>
          <w:szCs w:val="20"/>
        </w:rPr>
        <w:t xml:space="preserve">greater than 500 or less than 10, an exception should be thrown – </w:t>
      </w:r>
      <w:proofErr w:type="spellStart"/>
      <w:r>
        <w:rPr>
          <w:rFonts w:ascii="Arial" w:hAnsi="Arial" w:cs="Arial"/>
          <w:sz w:val="20"/>
          <w:szCs w:val="20"/>
        </w:rPr>
        <w:t>InvalidAmountException</w:t>
      </w:r>
      <w:proofErr w:type="spellEnd"/>
    </w:p>
    <w:p w:rsidR="00D649AD" w:rsidRDefault="00D649AD" w:rsidP="00D649AD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One more innovative exception case of your choice.</w:t>
      </w:r>
    </w:p>
    <w:p w:rsidR="00903463" w:rsidRDefault="00903463" w:rsidP="00903463">
      <w:pPr>
        <w:rPr>
          <w:rFonts w:ascii="Arial" w:hAnsi="Arial" w:cs="Arial"/>
          <w:sz w:val="20"/>
          <w:szCs w:val="20"/>
        </w:rPr>
      </w:pPr>
    </w:p>
    <w:p w:rsidR="00903463" w:rsidRDefault="00903463" w:rsidP="00903463">
      <w:pPr>
        <w:rPr>
          <w:rFonts w:ascii="Arial" w:hAnsi="Arial" w:cs="Arial"/>
          <w:sz w:val="20"/>
          <w:szCs w:val="20"/>
        </w:rPr>
      </w:pPr>
      <w:r w:rsidRPr="00903463">
        <w:rPr>
          <w:rFonts w:ascii="Arial" w:hAnsi="Arial" w:cs="Arial"/>
          <w:sz w:val="20"/>
          <w:szCs w:val="20"/>
        </w:rPr>
        <w:t>4.</w:t>
      </w:r>
      <w:r>
        <w:rPr>
          <w:rFonts w:ascii="Arial" w:hAnsi="Arial" w:cs="Arial"/>
          <w:sz w:val="20"/>
          <w:szCs w:val="20"/>
        </w:rPr>
        <w:t xml:space="preserve"> Questions (To be answered after successfully running the project)</w:t>
      </w:r>
    </w:p>
    <w:p w:rsidR="00903463" w:rsidRDefault="00903463" w:rsidP="00903463">
      <w:pPr>
        <w:pStyle w:val="ListParagraph"/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Where in your project do you see abstraction and polymorphism feature.</w:t>
      </w:r>
    </w:p>
    <w:p w:rsidR="00903463" w:rsidRDefault="00903463" w:rsidP="00903463">
      <w:pPr>
        <w:pStyle w:val="ListParagraph"/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Explain where is inheritance and encapsulation in your project.</w:t>
      </w:r>
    </w:p>
    <w:p w:rsidR="00F948D0" w:rsidRPr="00F948D0" w:rsidRDefault="00F948D0" w:rsidP="00F948D0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Hint: You don’t have to write separate code for this. Explore for these features </w:t>
      </w:r>
      <w:r w:rsidR="00165E92">
        <w:rPr>
          <w:rFonts w:ascii="Arial" w:hAnsi="Arial" w:cs="Arial"/>
          <w:sz w:val="20"/>
          <w:szCs w:val="20"/>
        </w:rPr>
        <w:t>which comes in automatically.</w:t>
      </w:r>
    </w:p>
    <w:sectPr w:rsidR="00F948D0" w:rsidRPr="00F948D0" w:rsidSect="00C15AF6"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CC4" w:rsidRDefault="00251CC4">
      <w:r>
        <w:separator/>
      </w:r>
    </w:p>
  </w:endnote>
  <w:endnote w:type="continuationSeparator" w:id="0">
    <w:p w:rsidR="00251CC4" w:rsidRDefault="00251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33D" w:rsidRDefault="00C32FB4" w:rsidP="007B0B3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0533D" w:rsidRDefault="00251CC4" w:rsidP="00E053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33D" w:rsidRDefault="00C32FB4" w:rsidP="007B0B3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96B5A">
      <w:rPr>
        <w:rStyle w:val="PageNumber"/>
        <w:noProof/>
      </w:rPr>
      <w:t>3</w:t>
    </w:r>
    <w:r>
      <w:rPr>
        <w:rStyle w:val="PageNumber"/>
      </w:rPr>
      <w:fldChar w:fldCharType="end"/>
    </w:r>
  </w:p>
  <w:p w:rsidR="00E0533D" w:rsidRDefault="00251CC4" w:rsidP="00E0533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CC4" w:rsidRDefault="00251CC4">
      <w:r>
        <w:separator/>
      </w:r>
    </w:p>
  </w:footnote>
  <w:footnote w:type="continuationSeparator" w:id="0">
    <w:p w:rsidR="00251CC4" w:rsidRDefault="00251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421A3"/>
    <w:multiLevelType w:val="multilevel"/>
    <w:tmpl w:val="992EF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C82281F"/>
    <w:multiLevelType w:val="hybridMultilevel"/>
    <w:tmpl w:val="DA76A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9E5D9F"/>
    <w:multiLevelType w:val="hybridMultilevel"/>
    <w:tmpl w:val="6C4E79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48AF3A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BAD04236">
      <w:start w:val="5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E86A76"/>
    <w:multiLevelType w:val="hybridMultilevel"/>
    <w:tmpl w:val="F9E42AA6"/>
    <w:lvl w:ilvl="0" w:tplc="1C00ADE2">
      <w:start w:val="1"/>
      <w:numFmt w:val="decimal"/>
      <w:lvlText w:val="%1.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253FB7"/>
    <w:multiLevelType w:val="multilevel"/>
    <w:tmpl w:val="0770D26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5" w15:restartNumberingAfterBreak="0">
    <w:nsid w:val="458A7977"/>
    <w:multiLevelType w:val="multilevel"/>
    <w:tmpl w:val="7714DC8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6" w15:restartNumberingAfterBreak="0">
    <w:nsid w:val="460A28BC"/>
    <w:multiLevelType w:val="hybridMultilevel"/>
    <w:tmpl w:val="445035FC"/>
    <w:lvl w:ilvl="0" w:tplc="6B1A1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607242">
      <w:start w:val="1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D43C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4AD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48A7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8E6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7ED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CE59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D2A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19B7789"/>
    <w:multiLevelType w:val="hybridMultilevel"/>
    <w:tmpl w:val="0B18E8C2"/>
    <w:lvl w:ilvl="0" w:tplc="179ABF6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1" w:tplc="4378E042">
      <w:start w:val="166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2" w:tplc="01E4F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3" w:tplc="A192DC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4" w:tplc="569CF0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5" w:tplc="78C48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6" w:tplc="016617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  <w:lvl w:ilvl="7" w:tplc="0E5E6B5C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  <w:lvl w:ilvl="8" w:tplc="26BEB9BE" w:tentative="1">
      <w:start w:val="1"/>
      <w:numFmt w:val="bullet"/>
      <w:lvlText w:val="•"/>
      <w:lvlJc w:val="left"/>
      <w:pPr>
        <w:tabs>
          <w:tab w:val="num" w:pos="7920"/>
        </w:tabs>
        <w:ind w:left="7920" w:hanging="360"/>
      </w:pPr>
      <w:rPr>
        <w:rFonts w:ascii="Times New Roman" w:hAnsi="Times New Roman" w:hint="default"/>
      </w:rPr>
    </w:lvl>
  </w:abstractNum>
  <w:abstractNum w:abstractNumId="8" w15:restartNumberingAfterBreak="0">
    <w:nsid w:val="53674EB2"/>
    <w:multiLevelType w:val="hybridMultilevel"/>
    <w:tmpl w:val="B118643C"/>
    <w:lvl w:ilvl="0" w:tplc="C2D64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BEF9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80C190">
      <w:start w:val="16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BA9A3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EE76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40F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042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26F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12F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A3A2A5A"/>
    <w:multiLevelType w:val="hybridMultilevel"/>
    <w:tmpl w:val="CAD4B6B0"/>
    <w:lvl w:ilvl="0" w:tplc="1C00ADE2">
      <w:start w:val="1"/>
      <w:numFmt w:val="decimal"/>
      <w:lvlText w:val="%1.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C0D0339"/>
    <w:multiLevelType w:val="hybridMultilevel"/>
    <w:tmpl w:val="A70873EC"/>
    <w:lvl w:ilvl="0" w:tplc="5516A37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9A2B7F"/>
    <w:multiLevelType w:val="hybridMultilevel"/>
    <w:tmpl w:val="C480D4E4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72527664"/>
    <w:multiLevelType w:val="hybridMultilevel"/>
    <w:tmpl w:val="4594B75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1EAB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C0B77AD"/>
    <w:multiLevelType w:val="hybridMultilevel"/>
    <w:tmpl w:val="13342C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13"/>
  </w:num>
  <w:num w:numId="9">
    <w:abstractNumId w:val="4"/>
  </w:num>
  <w:num w:numId="10">
    <w:abstractNumId w:val="1"/>
  </w:num>
  <w:num w:numId="11">
    <w:abstractNumId w:val="5"/>
  </w:num>
  <w:num w:numId="12">
    <w:abstractNumId w:val="10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2FB"/>
    <w:rsid w:val="000C6494"/>
    <w:rsid w:val="00165E92"/>
    <w:rsid w:val="001822D2"/>
    <w:rsid w:val="00185635"/>
    <w:rsid w:val="00192D3D"/>
    <w:rsid w:val="00240BAB"/>
    <w:rsid w:val="00251CC4"/>
    <w:rsid w:val="00285304"/>
    <w:rsid w:val="004A62FB"/>
    <w:rsid w:val="00565BB5"/>
    <w:rsid w:val="00700F33"/>
    <w:rsid w:val="007417FE"/>
    <w:rsid w:val="00763D82"/>
    <w:rsid w:val="007F1029"/>
    <w:rsid w:val="0089717D"/>
    <w:rsid w:val="00903463"/>
    <w:rsid w:val="00924C2E"/>
    <w:rsid w:val="00977514"/>
    <w:rsid w:val="00B96B5A"/>
    <w:rsid w:val="00C15AF6"/>
    <w:rsid w:val="00C32FB4"/>
    <w:rsid w:val="00CC54BC"/>
    <w:rsid w:val="00D649AD"/>
    <w:rsid w:val="00D64F18"/>
    <w:rsid w:val="00DE5EDB"/>
    <w:rsid w:val="00E63F21"/>
    <w:rsid w:val="00F948D0"/>
    <w:rsid w:val="00FE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42379"/>
  <w15:chartTrackingRefBased/>
  <w15:docId w15:val="{DD69AA81-19D3-4529-8D32-9FC83AEC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A62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A62F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A62F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A62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62F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A62F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4A62FB"/>
    <w:rPr>
      <w:rFonts w:ascii="Arial" w:eastAsia="Times New Roman" w:hAnsi="Arial" w:cs="Arial"/>
      <w:b/>
      <w:bCs/>
      <w:sz w:val="26"/>
      <w:szCs w:val="26"/>
    </w:rPr>
  </w:style>
  <w:style w:type="table" w:styleId="TableGrid">
    <w:name w:val="Table Grid"/>
    <w:basedOn w:val="TableNormal"/>
    <w:rsid w:val="004A62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A62FB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4A62F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4A62FB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4A62FB"/>
    <w:pPr>
      <w:ind w:left="480"/>
    </w:pPr>
    <w:rPr>
      <w:i/>
      <w:iCs/>
      <w:sz w:val="20"/>
      <w:szCs w:val="20"/>
    </w:rPr>
  </w:style>
  <w:style w:type="paragraph" w:styleId="Footer">
    <w:name w:val="footer"/>
    <w:basedOn w:val="Normal"/>
    <w:link w:val="FooterChar"/>
    <w:rsid w:val="004A62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A62F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A62FB"/>
  </w:style>
  <w:style w:type="paragraph" w:styleId="NormalWeb">
    <w:name w:val="Normal (Web)"/>
    <w:basedOn w:val="Normal"/>
    <w:uiPriority w:val="99"/>
    <w:rsid w:val="004A62F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65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E0D1B-44CB-4AB6-B26E-34DDF6542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Shibu Aby Kurian (Talent Transformation  - CTE-2)</dc:creator>
  <cp:keywords/>
  <dc:description/>
  <cp:lastModifiedBy>Shibu Aby Kurian (Talent Transformation  - CTE-2)</cp:lastModifiedBy>
  <cp:revision>17</cp:revision>
  <dcterms:created xsi:type="dcterms:W3CDTF">2017-02-14T10:02:00Z</dcterms:created>
  <dcterms:modified xsi:type="dcterms:W3CDTF">2017-03-01T11:16:00Z</dcterms:modified>
</cp:coreProperties>
</file>