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F180" w14:textId="77777777" w:rsidR="00D33356" w:rsidRDefault="00D6371D">
      <w:r w:rsidRPr="00D6371D">
        <w:t xml:space="preserve"> </w:t>
      </w:r>
      <w:r w:rsidR="00124356" w:rsidRPr="00D33356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95103" behindDoc="0" locked="0" layoutInCell="1" allowOverlap="1" wp14:anchorId="1DCDC424" wp14:editId="79EA5AF0">
                <wp:simplePos x="0" y="0"/>
                <wp:positionH relativeFrom="column">
                  <wp:posOffset>-576943</wp:posOffset>
                </wp:positionH>
                <wp:positionV relativeFrom="paragraph">
                  <wp:posOffset>-794658</wp:posOffset>
                </wp:positionV>
                <wp:extent cx="7345680" cy="10406743"/>
                <wp:effectExtent l="0" t="0" r="7620" b="0"/>
                <wp:wrapNone/>
                <wp:docPr id="74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5680" cy="10406743"/>
                          <a:chOff x="0" y="0"/>
                          <a:chExt cx="1524003" cy="2387602"/>
                        </a:xfrm>
                        <a:gradFill flip="none" rotWithShape="1">
                          <a:gsLst>
                            <a:gs pos="0">
                              <a:schemeClr val="tx2">
                                <a:lumMod val="60000"/>
                                <a:lumOff val="40000"/>
                                <a:alpha val="47000"/>
                              </a:schemeClr>
                            </a:gs>
                            <a:gs pos="64000">
                              <a:schemeClr val="accent1">
                                <a:lumMod val="45000"/>
                                <a:lumOff val="55000"/>
                                <a:alpha val="39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  <a:alpha val="0"/>
                              </a:schemeClr>
                            </a:gs>
                            <a:gs pos="3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8100000" scaled="1"/>
                          <a:tileRect/>
                        </a:gradFill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" y="2"/>
                            <a:ext cx="1524000" cy="23876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Right Triangle 3"/>
                        <wps:cNvSpPr/>
                        <wps:spPr>
                          <a:xfrm>
                            <a:off x="1" y="578897"/>
                            <a:ext cx="1524000" cy="1808704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Right Triangle 4"/>
                        <wps:cNvSpPr/>
                        <wps:spPr>
                          <a:xfrm>
                            <a:off x="1" y="0"/>
                            <a:ext cx="1524000" cy="2387601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Right Triangle 5"/>
                        <wps:cNvSpPr/>
                        <wps:spPr>
                          <a:xfrm rot="5400000">
                            <a:off x="-206488" y="221949"/>
                            <a:ext cx="1936977" cy="152400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Right Triangle 6"/>
                        <wps:cNvSpPr/>
                        <wps:spPr>
                          <a:xfrm rot="5400000">
                            <a:off x="165302" y="-153648"/>
                            <a:ext cx="1193396" cy="152400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Right Triangle 7"/>
                        <wps:cNvSpPr/>
                        <wps:spPr>
                          <a:xfrm rot="16200000">
                            <a:off x="353501" y="1217096"/>
                            <a:ext cx="817004" cy="1524001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Right Triangle 8"/>
                        <wps:cNvSpPr/>
                        <wps:spPr>
                          <a:xfrm rot="10800000">
                            <a:off x="907701" y="877"/>
                            <a:ext cx="616295" cy="2379102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B0476F" id="Group 73" o:spid="_x0000_s1026" style="position:absolute;margin-left:-45.45pt;margin-top:-62.55pt;width:578.4pt;height:819.45pt;z-index:251695103;mso-width-relative:margin;mso-height-relative:margin" coordsize="1524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">
                <v:rect id="Rectangle 2" o:spid="_x0000_s1027" style="position:absolute;width:15240;height:23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SVjcIA&#10;AADaAAAADwAAAGRycy9kb3ducmV2LnhtbESPT2sCMRTE70K/Q3gFb5qtB5HtRmkLpYoH8U/vr8lz&#10;d+nmZUni7vrtjSB4HGbmN0yxGmwjOvKhdqzgbZqBINbO1FwqOB2/JwsQISIbbByTgisFWC1fRgXm&#10;xvW8p+4QS5EgHHJUUMXY5lIGXZHFMHUtcfLOzluMSfpSGo99gttGzrJsLi3WnBYqbOmrIv1/uFgF&#10;v+782Vv9x5vuuqsvP1uv9WKr1Ph1+HgHEWmIz/CjvTYKZnC/km6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JWNwgAAANoAAAAPAAAAAAAAAAAAAAAAAJgCAABkcnMvZG93&#10;bnJldi54bWxQSwUGAAAAAAQABAD1AAAAhwMAAAAA&#10;" filled="f" stroked="f" strokeweight="1pt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3" o:spid="_x0000_s1028" type="#_x0000_t6" style="position:absolute;top:5788;width:15240;height:180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ij98MA&#10;AADaAAAADwAAAGRycy9kb3ducmV2LnhtbESPQWsCMRSE7wX/Q3iCt5q1YltWo5TQiiI91Bb1+Ng8&#10;d4Obl2UTdf33plDocZiZb5jZonO1uFAbrGcFo2EGgrjwxnKp4Of74/EVRIjIBmvPpOBGARbz3sMM&#10;c+Ov/EWXbSxFgnDIUUEVY5NLGYqKHIahb4iTd/Stw5hkW0rT4jXBXS2fsuxZOrScFipsSFdUnLZn&#10;p+Bdd3a3L7Q9TPhlYz61Xi+PVqlBv3ubgojUxf/wX3tlFIzh90q6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ij98MAAADaAAAADwAAAAAAAAAAAAAAAACYAgAAZHJzL2Rv&#10;d25yZXYueG1sUEsFBgAAAAAEAAQA9QAAAIgDAAAAAA==&#10;" filled="f" stroked="f" strokeweight="1pt"/>
                <v:shape id="Right Triangle 4" o:spid="_x0000_s1029" type="#_x0000_t6" style="position:absolute;width:15240;height:238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E7g8MA&#10;AADaAAAADwAAAGRycy9kb3ducmV2LnhtbESPQWsCMRSE7wX/Q3iCt5q1aFtWo5TQiiI91Bb1+Ng8&#10;d4Obl2UTdf33plDocZiZb5jZonO1uFAbrGcFo2EGgrjwxnKp4Of74/EVRIjIBmvPpOBGARbz3sMM&#10;c+Ov/EWXbSxFgnDIUUEVY5NLGYqKHIahb4iTd/Stw5hkW0rT4jXBXS2fsuxZOrScFipsSFdUnLZn&#10;p+Bdd3a3L7Q9TPhlYz61Xi+PVqlBv3ubgojUxf/wX3tlFIzh90q6AXJ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3E7g8MAAADaAAAADwAAAAAAAAAAAAAAAACYAgAAZHJzL2Rv&#10;d25yZXYueG1sUEsFBgAAAAAEAAQA9QAAAIgDAAAAAA==&#10;" filled="f" stroked="f" strokeweight="1pt"/>
                <v:shape id="Right Triangle 5" o:spid="_x0000_s1030" type="#_x0000_t6" style="position:absolute;left:-2065;top:2219;width:19370;height:1524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WUucEA&#10;AADaAAAADwAAAGRycy9kb3ducmV2LnhtbESPT4vCMBTE78J+h/AWvGnqSkW6RhEXwYsH/xw8Pppn&#10;U9u8lCZr67c3guBxmJnfMItVb2txp9aXjhVMxgkI4tzpkgsF59N2NAfhA7LG2jEpeJCH1fJrsMBM&#10;u44PdD+GQkQI+wwVmBCaTEqfG7Lox64hjt7VtRZDlG0hdYtdhNta/iTJTFosOS4YbGhjKK+O/1aB&#10;Syf7v3U1u3Ybc5vq9JJgfquUGn73618QgfrwCb/bO60ghdeVeAP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FlLnBAAAA2gAAAA8AAAAAAAAAAAAAAAAAmAIAAGRycy9kb3du&#10;cmV2LnhtbFBLBQYAAAAABAAEAPUAAACGAwAAAAA=&#10;" filled="f" stroked="f" strokeweight="1pt"/>
                <v:shape id="Right Triangle 6" o:spid="_x0000_s1031" type="#_x0000_t6" style="position:absolute;left:1653;top:-1537;width:11934;height:1524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cKzsEA&#10;AADaAAAADwAAAGRycy9kb3ducmV2LnhtbESPT4vCMBTE7wt+h/AEb2vqikWqUUQRvOzBPwePj+bZ&#10;1DYvpcna+u3NguBxmJnfMMt1b2vxoNaXjhVMxgkI4tzpkgsFl/P+ew7CB2SNtWNS8CQP69Xga4mZ&#10;dh0f6XEKhYgQ9hkqMCE0mZQ+N2TRj11DHL2bay2GKNtC6ha7CLe1/EmSVFosOS4YbGhrKK9Of1aB&#10;m01+d5sqvXVbc5/q2TXB/F4pNRr2mwWIQH34hN/tg1aQwv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XCs7BAAAA2gAAAA8AAAAAAAAAAAAAAAAAmAIAAGRycy9kb3du&#10;cmV2LnhtbFBLBQYAAAAABAAEAPUAAACGAwAAAAA=&#10;" filled="f" stroked="f" strokeweight="1pt"/>
                <v:shape id="Right Triangle 7" o:spid="_x0000_s1032" type="#_x0000_t6" style="position:absolute;left:3535;top:12170;width:8170;height:1524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o1BcIA&#10;AADaAAAADwAAAGRycy9kb3ducmV2LnhtbESPy2rDMBBF94H+g5hCd4nUvFrcyKYEDKGQRR4fMFhT&#10;y7U1MpaauPn6KlDo8nIfh7spRteJCw2h8azheaZAEFfeNFxrOJ/K6SuIEJENdp5Jww8FKPKHyQYz&#10;4698oMsx1iKNcMhQg42xz6QMlSWHYeZ74uR9+sFhTHKopRnwmsZdJ+dKraXDhhPBYk9bS1V7/HYJ&#10;0n9V6qTK297acrn4mLduv2q1fnoc399ARBrjf/ivvTMaXuB+Jd0A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OjUFwgAAANoAAAAPAAAAAAAAAAAAAAAAAJgCAABkcnMvZG93&#10;bnJldi54bWxQSwUGAAAAAAQABAD1AAAAhwMAAAAA&#10;" filled="f" stroked="f" strokeweight="1pt"/>
                <v:shape id="Right Triangle 8" o:spid="_x0000_s1033" type="#_x0000_t6" style="position:absolute;left:9077;top:8;width:6162;height:23791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nM874A&#10;AADaAAAADwAAAGRycy9kb3ducmV2LnhtbERPTYvCMBC9L/gfwgje1tRdEKnGoi4Liweh1YPHsRnb&#10;YjMJTbbWf28OgsfH+15lg2lFT51vLCuYTRMQxKXVDVcKTsffzwUIH5A1tpZJwYM8ZOvRxwpTbe+c&#10;U1+ESsQQ9ikqqENwqZS+rMmgn1pHHLmr7QyGCLtK6g7vMdy08itJ5tJgw7GhRke7mspb8W8U4MXl&#10;3weXNz/FOWyLai85n1+VmoyHzRJEoCG8xS/3n1YQt8Yr8Qb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ZzPO+AAAA2gAAAA8AAAAAAAAAAAAAAAAAmAIAAGRycy9kb3ducmV2&#10;LnhtbFBLBQYAAAAABAAEAPUAAACDAwAAAAA=&#10;" filled="f" stroked="f" strokeweight="1pt"/>
              </v:group>
            </w:pict>
          </mc:Fallback>
        </mc:AlternateContent>
      </w:r>
      <w:r w:rsidR="00124356" w:rsidRPr="00DD4638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EAF9C6E" wp14:editId="2210E986">
                <wp:simplePos x="0" y="0"/>
                <wp:positionH relativeFrom="column">
                  <wp:posOffset>-423637</wp:posOffset>
                </wp:positionH>
                <wp:positionV relativeFrom="paragraph">
                  <wp:posOffset>-551815</wp:posOffset>
                </wp:positionV>
                <wp:extent cx="2796540" cy="2724150"/>
                <wp:effectExtent l="0" t="1905" r="1905" b="190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796540" cy="2724150"/>
                          <a:chOff x="0" y="0"/>
                          <a:chExt cx="2796540" cy="2724150"/>
                        </a:xfrm>
                      </wpg:grpSpPr>
                      <wps:wsp>
                        <wps:cNvPr id="26" name="Rounded Rectangle 32"/>
                        <wps:cNvSpPr/>
                        <wps:spPr>
                          <a:xfrm>
                            <a:off x="1127760" y="304800"/>
                            <a:ext cx="860425" cy="75946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alpha val="4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Rounded Rectangle 33"/>
                        <wps:cNvSpPr/>
                        <wps:spPr>
                          <a:xfrm>
                            <a:off x="1554480" y="0"/>
                            <a:ext cx="1242060" cy="64516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" name="Rounded Rectangle 34"/>
                        <wps:cNvSpPr/>
                        <wps:spPr>
                          <a:xfrm>
                            <a:off x="2286000" y="426720"/>
                            <a:ext cx="403860" cy="151574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alpha val="5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7" name="Rounded Rectangle 35"/>
                        <wps:cNvSpPr/>
                        <wps:spPr>
                          <a:xfrm>
                            <a:off x="2194560" y="1539240"/>
                            <a:ext cx="260350" cy="118491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alpha val="4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8" name="Rounded Rectangle 32"/>
                        <wps:cNvSpPr/>
                        <wps:spPr>
                          <a:xfrm>
                            <a:off x="563880" y="213360"/>
                            <a:ext cx="860425" cy="38100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  <a:alpha val="5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9" name="Rounded Rectangle 32"/>
                        <wps:cNvSpPr/>
                        <wps:spPr>
                          <a:xfrm>
                            <a:off x="2392680" y="2133600"/>
                            <a:ext cx="311785" cy="38100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  <a:alpha val="5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0" name="Rounded Rectangle 32"/>
                        <wps:cNvSpPr/>
                        <wps:spPr>
                          <a:xfrm>
                            <a:off x="396240" y="487680"/>
                            <a:ext cx="241300" cy="16510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  <a:alpha val="4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Rounded Rectangle 41"/>
                        <wps:cNvSpPr/>
                        <wps:spPr>
                          <a:xfrm>
                            <a:off x="0" y="137160"/>
                            <a:ext cx="241300" cy="16510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  <a:alpha val="40000"/>
                            </a:schemeClr>
                          </a:solidFill>
                          <a:ln>
                            <a:noFill/>
                          </a:ln>
                          <a:effectLst>
                            <a:glow>
                              <a:schemeClr val="bg1"/>
                            </a:glow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11263" id="Group 24" o:spid="_x0000_s1026" style="position:absolute;margin-left:-33.35pt;margin-top:-43.45pt;width:220.2pt;height:214.5pt;rotation:-90;z-index:251699200" coordsize="27965,27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">
                <v:roundrect id="Rounded Rectangle 32" o:spid="_x0000_s1027" style="position:absolute;left:11277;top:3048;width:8604;height:759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KiY8IA&#10;AADbAAAADwAAAGRycy9kb3ducmV2LnhtbESPQYvCMBSE78L+h/AW9qapHkSqUcRF8OJhWy/ens2z&#10;KTYv3SRq3V+/EQSPw8x8wyxWvW3FjXxoHCsYjzIQxJXTDdcKDuV2OAMRIrLG1jEpeFCA1fJjsMBc&#10;uzv/0K2ItUgQDjkqMDF2uZShMmQxjFxHnLyz8xZjkr6W2uM9wW0rJ1k2lRYbTgsGO9oYqi7F1Spo&#10;rb/8usd4XxzL/rsxnS//9Empr89+PQcRqY/v8Ku90womU3h+ST9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AqJjwgAAANsAAAAPAAAAAAAAAAAAAAAAAJgCAABkcnMvZG93&#10;bnJldi54bWxQSwUGAAAAAAQABAD1AAAAhwMAAAAA&#10;" fillcolor="white [3212]" stroked="f" strokeweight="1pt">
                  <v:fill opacity="26214f"/>
                  <v:stroke joinstyle="miter"/>
                </v:roundrect>
                <v:roundrect id="Rounded Rectangle 33" o:spid="_x0000_s1028" style="position:absolute;left:15544;width:12421;height:64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2IOMIA&#10;AADbAAAADwAAAGRycy9kb3ducmV2LnhtbESPQYvCMBSE78L+h/AEb5rqQaUaRYQFcU+6e/D4aF7b&#10;YPNSk2i7/nojLOxxmJlvmPW2t414kA/GsYLpJANBXDhtuFLw8/05XoIIEVlj45gU/FKA7eZjsMZc&#10;u45P9DjHSiQIhxwV1DG2uZShqMlimLiWOHml8xZjkr6S2mOX4LaRsyybS4uG00KNLe1rKq7nu1Xw&#10;pS+yN93yeWvK9u7N5baoyqNSo2G/W4GI1Mf/8F/7oBXMFvD+kn6A3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DYg4wgAAANsAAAAPAAAAAAAAAAAAAAAAAJgCAABkcnMvZG93&#10;bnJldi54bWxQSwUGAAAAAAQABAD1AAAAhwMAAAAA&#10;" fillcolor="white [3212]" stroked="f" strokeweight="1pt">
                  <v:fill opacity="32896f"/>
                  <v:stroke joinstyle="miter"/>
                </v:roundrect>
                <v:roundrect id="Rounded Rectangle 34" o:spid="_x0000_s1029" style="position:absolute;left:22860;top:4267;width:4038;height:1515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650cQA&#10;AADbAAAADwAAAGRycy9kb3ducmV2LnhtbESPT2sCMRTE70K/Q3iF3txsPVTdGqUUCqIn/xw8PjZv&#10;d0M3L2sS3W0/vREEj8PM/IZZrAbbiiv5YBwreM9yEMSl04ZrBcfDz3gGIkRkja1jUvBHAVbLl9EC&#10;C+163tF1H2uRIBwKVNDE2BVShrIhiyFzHXHyKuctxiR9LbXHPsFtKyd5/iEtGk4LDXb03VD5u79Y&#10;BVt9koPpZ//ntuou3pzO07raKPX2Onx9gog0xGf40V5rBZM53L+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eudHEAAAA2wAAAA8AAAAAAAAAAAAAAAAAmAIAAGRycy9k&#10;b3ducmV2LnhtbFBLBQYAAAAABAAEAPUAAACJAwAAAAA=&#10;" fillcolor="white [3212]" stroked="f" strokeweight="1pt">
                  <v:fill opacity="32896f"/>
                  <v:stroke joinstyle="miter"/>
                </v:roundrect>
                <v:roundrect id="Rounded Rectangle 35" o:spid="_x0000_s1030" style="position:absolute;left:21945;top:15392;width:2604;height:1184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eRJcQA&#10;AADbAAAADwAAAGRycy9kb3ducmV2LnhtbESPQWvCQBSE7wX/w/KE3urGCq2kbqRYBC89NPHi7TX7&#10;mg3Jvo27q0Z/vVso9DjMzDfMaj3aXpzJh9axgvksA0FcO91yo2BfbZ+WIEJE1tg7JgVXCrAuJg8r&#10;zLW78Bedy9iIBOGQowIT45BLGWpDFsPMDcTJ+3HeYkzSN1J7vCS47eVzlr1Iiy2nBYMDbQzVXXmy&#10;Cnrru6O7zj/LQzV+tGbw1U1/K/U4Hd/fQEQa43/4r73TChav8Psl/QB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XkSXEAAAA2wAAAA8AAAAAAAAAAAAAAAAAmAIAAGRycy9k&#10;b3ducmV2LnhtbFBLBQYAAAAABAAEAPUAAACJAwAAAAA=&#10;" fillcolor="white [3212]" stroked="f" strokeweight="1pt">
                  <v:fill opacity="26214f"/>
                  <v:stroke joinstyle="miter"/>
                </v:roundrect>
                <v:roundrect id="Rounded Rectangle 32" o:spid="_x0000_s1031" style="position:absolute;left:5638;top:2133;width:8605;height:38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V1nMIA&#10;AADbAAAADwAAAGRycy9kb3ducmV2LnhtbERPz2vCMBS+D/Y/hDfYZdh0q4h2RhE3wYOXVTevj+bZ&#10;ljUvJcna+t+bg7Djx/d7uR5NK3pyvrGs4DVJQRCXVjdcKTgdd5M5CB+QNbaWScGVPKxXjw9LzLUd&#10;+Iv6IlQihrDPUUEdQpdL6cuaDPrEdsSRu1hnMEToKqkdDjHctPItTWfSYMOxocaOtjWVv8WfUXC4&#10;ui58LPBzSF+2sx9zyb4307NSz0/j5h1EoDH8i+/uvVaQxbHxS/wBc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XWcwgAAANsAAAAPAAAAAAAAAAAAAAAAAJgCAABkcnMvZG93&#10;bnJldi54bWxQSwUGAAAAAAQABAD1AAAAhwMAAAAA&#10;" fillcolor="#ffd966 [1943]" stroked="f" strokeweight="1pt">
                  <v:fill opacity="32896f"/>
                  <v:stroke joinstyle="miter"/>
                </v:roundrect>
                <v:roundrect id="Rounded Rectangle 32" o:spid="_x0000_s1032" style="position:absolute;left:23926;top:21336;width:3118;height:38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nQB8QA&#10;AADbAAAADwAAAGRycy9kb3ducmV2LnhtbESPT2sCMRTE70K/Q3iCF9Fsq4hujSJWwUMv/ml7fWye&#10;u4ublyWJ7vrtTUHwOMzMb5j5sjWVuJHzpWUF78MEBHFmdcm5gtNxO5iC8AFZY2WZFNzJw3Lx1plj&#10;qm3De7odQi4ihH2KCooQ6lRKnxVk0A9tTRy9s3UGQ5Qul9phE+Gmkh9JMpEGS44LBda0Lii7HK5G&#10;wffd1eFrhpsm6a8nv+Y8+lmN/5TqddvVJ4hAbXiFn+2dVjCawf+X+AP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Z0AfEAAAA2wAAAA8AAAAAAAAAAAAAAAAAmAIAAGRycy9k&#10;b3ducmV2LnhtbFBLBQYAAAAABAAEAPUAAACJAwAAAAA=&#10;" fillcolor="#ffd966 [1943]" stroked="f" strokeweight="1pt">
                  <v:fill opacity="32896f"/>
                  <v:stroke joinstyle="miter"/>
                </v:roundrect>
                <v:roundrect id="Rounded Rectangle 32" o:spid="_x0000_s1033" style="position:absolute;left:3962;top:4876;width:2413;height:16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e/ZsEA&#10;AADbAAAADwAAAGRycy9kb3ducmV2LnhtbERP3WrCMBS+F/YO4Qx2Z9PJEOmMZRQUcbtZ9QHOmmNb&#10;15xkTdRsT28uBl5+fP/LMppBXGj0vWUFz1kOgrixuudWwWG/ni5A+ICscbBMCn7JQ7l6mCyx0PbK&#10;n3SpQytSCPsCFXQhuEJK33Rk0GfWESfuaEeDIcGxlXrEawo3g5zl+Vwa7Dk1dOio6qj5rs9GwXmz&#10;q+LpJ9bDOuL7pv9wX7M/p9TTY3x7BREohrv4373VCl7S+vQl/QC5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3v2bBAAAA2wAAAA8AAAAAAAAAAAAAAAAAmAIAAGRycy9kb3du&#10;cmV2LnhtbFBLBQYAAAAABAAEAPUAAACGAwAAAAA=&#10;" fillcolor="#ffd966 [1943]" stroked="f" strokeweight="1pt">
                  <v:fill opacity="26214f"/>
                  <v:stroke joinstyle="miter"/>
                </v:roundrect>
                <v:roundrect id="Rounded Rectangle 41" o:spid="_x0000_s1034" style="position:absolute;top:1371;width:2413;height:16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sa/cMA&#10;AADbAAAADwAAAGRycy9kb3ducmV2LnhtbESP0WoCMRRE3wv+Q7iCbzWrSCmrUYqgiPbFbT/gurnd&#10;3XZzEzdRo19vBKGPw8ycYWaLaFpxps43lhWMhhkI4tLqhisF31+r13cQPiBrbC2Tgit5WMx7LzPM&#10;tb3wns5FqESCsM9RQR2Cy6X0ZU0G/dA64uT92M5gSLKrpO7wkuCmleMse5MGG04LNTpa1lT+FSej&#10;4LTeLuPvMRbtKuJu3Xy6w/jmlBr048cURKAY/sPP9kYrmIzg8SX9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sa/cMAAADbAAAADwAAAAAAAAAAAAAAAACYAgAAZHJzL2Rv&#10;d25yZXYueG1sUEsFBgAAAAAEAAQA9QAAAIgDAAAAAA==&#10;" fillcolor="#ffd966 [1943]" stroked="f" strokeweight="1pt">
                  <v:fill opacity="26214f"/>
                  <v:stroke joinstyle="miter"/>
                </v:roundrect>
              </v:group>
            </w:pict>
          </mc:Fallback>
        </mc:AlternateContent>
      </w:r>
    </w:p>
    <w:sdt>
      <w:sdtPr>
        <w:id w:val="1911191751"/>
        <w:docPartObj>
          <w:docPartGallery w:val="Cover Pages"/>
          <w:docPartUnique/>
        </w:docPartObj>
      </w:sdtPr>
      <w:sdtContent>
        <w:p w14:paraId="5FF27CFC" w14:textId="77777777" w:rsidR="00DD4638" w:rsidRDefault="00DD4638"/>
        <w:p w14:paraId="74B1C64E" w14:textId="77777777" w:rsidR="00A40E6E" w:rsidRDefault="008A4BB5" w:rsidP="0090512A">
          <w:r>
            <w:rPr>
              <w:noProof/>
              <w:lang w:eastAsia="en-IN"/>
            </w:rPr>
            <w:drawing>
              <wp:anchor distT="0" distB="0" distL="114300" distR="114300" simplePos="0" relativeHeight="251663360" behindDoc="0" locked="0" layoutInCell="1" allowOverlap="1" wp14:anchorId="2FC19A23" wp14:editId="770C1DE1">
                <wp:simplePos x="0" y="0"/>
                <wp:positionH relativeFrom="column">
                  <wp:posOffset>1878330</wp:posOffset>
                </wp:positionH>
                <wp:positionV relativeFrom="paragraph">
                  <wp:posOffset>8279130</wp:posOffset>
                </wp:positionV>
                <wp:extent cx="1005166" cy="504553"/>
                <wp:effectExtent l="0" t="0" r="5080" b="0"/>
                <wp:wrapNone/>
                <wp:docPr id="16" name="Picture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6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166" cy="504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en-IN"/>
            </w:rPr>
            <w:drawing>
              <wp:anchor distT="0" distB="0" distL="114300" distR="114300" simplePos="0" relativeHeight="251657216" behindDoc="0" locked="0" layoutInCell="1" allowOverlap="1" wp14:anchorId="01B011C3" wp14:editId="5AA61006">
                <wp:simplePos x="0" y="0"/>
                <wp:positionH relativeFrom="column">
                  <wp:posOffset>293914</wp:posOffset>
                </wp:positionH>
                <wp:positionV relativeFrom="paragraph">
                  <wp:posOffset>8278586</wp:posOffset>
                </wp:positionV>
                <wp:extent cx="1371598" cy="457200"/>
                <wp:effectExtent l="0" t="0" r="635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spect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0235" cy="4767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A527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8416" behindDoc="0" locked="0" layoutInCell="1" allowOverlap="1" wp14:anchorId="213A99C8" wp14:editId="602A4CBF">
                    <wp:simplePos x="0" y="0"/>
                    <wp:positionH relativeFrom="column">
                      <wp:posOffset>190500</wp:posOffset>
                    </wp:positionH>
                    <wp:positionV relativeFrom="paragraph">
                      <wp:posOffset>6873240</wp:posOffset>
                    </wp:positionV>
                    <wp:extent cx="5521960" cy="1371600"/>
                    <wp:effectExtent l="0" t="0" r="0" b="0"/>
                    <wp:wrapSquare wrapText="bothSides"/>
                    <wp:docPr id="5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21960" cy="1371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840DBA" w14:textId="1D302886" w:rsidR="001B22C2" w:rsidRPr="00E4780D" w:rsidRDefault="001B22C2" w:rsidP="00B26362">
                                <w:pPr>
                                  <w:spacing w:after="0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3A99C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5pt;margin-top:541.2pt;width:434.8pt;height:108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" filled="f" stroked="f">
                    <v:textbox>
                      <w:txbxContent>
                        <w:p w14:paraId="5D840DBA" w14:textId="1D302886" w:rsidR="001B22C2" w:rsidRPr="00E4780D" w:rsidRDefault="001B22C2" w:rsidP="00B26362">
                          <w:pPr>
                            <w:spacing w:after="0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33046" w:rsidRPr="00DD4638"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700224" behindDoc="0" locked="0" layoutInCell="1" allowOverlap="1" wp14:anchorId="4ED4AAFB" wp14:editId="4FB044C9">
                    <wp:simplePos x="0" y="0"/>
                    <wp:positionH relativeFrom="column">
                      <wp:posOffset>4596448</wp:posOffset>
                    </wp:positionH>
                    <wp:positionV relativeFrom="paragraph">
                      <wp:posOffset>6945626</wp:posOffset>
                    </wp:positionV>
                    <wp:extent cx="2125085" cy="2070735"/>
                    <wp:effectExtent l="7937" t="0" r="0" b="0"/>
                    <wp:wrapNone/>
                    <wp:docPr id="42" name="Group 4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rot="5400000">
                              <a:off x="0" y="0"/>
                              <a:ext cx="2125085" cy="2070735"/>
                              <a:chOff x="0" y="0"/>
                              <a:chExt cx="2796540" cy="2724150"/>
                            </a:xfrm>
                          </wpg:grpSpPr>
                          <wps:wsp>
                            <wps:cNvPr id="43" name="Rounded Rectangle 32"/>
                            <wps:cNvSpPr/>
                            <wps:spPr>
                              <a:xfrm>
                                <a:off x="1127760" y="304800"/>
                                <a:ext cx="860425" cy="7594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64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4" name="Rounded Rectangle 33"/>
                            <wps:cNvSpPr/>
                            <wps:spPr>
                              <a:xfrm>
                                <a:off x="1554480" y="0"/>
                                <a:ext cx="1242060" cy="6451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64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5" name="Rounded Rectangle 34"/>
                            <wps:cNvSpPr/>
                            <wps:spPr>
                              <a:xfrm>
                                <a:off x="2286000" y="426720"/>
                                <a:ext cx="403860" cy="151574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64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6" name="Rounded Rectangle 35"/>
                            <wps:cNvSpPr/>
                            <wps:spPr>
                              <a:xfrm>
                                <a:off x="2194560" y="1539240"/>
                                <a:ext cx="260350" cy="11849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64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7" name="Rounded Rectangle 32"/>
                            <wps:cNvSpPr/>
                            <wps:spPr>
                              <a:xfrm>
                                <a:off x="563880" y="213360"/>
                                <a:ext cx="860425" cy="381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alpha val="52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8" name="Rounded Rectangle 32"/>
                            <wps:cNvSpPr/>
                            <wps:spPr>
                              <a:xfrm>
                                <a:off x="2392680" y="2133600"/>
                                <a:ext cx="311785" cy="381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alpha val="52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49" name="Rounded Rectangle 32"/>
                            <wps:cNvSpPr/>
                            <wps:spPr>
                              <a:xfrm>
                                <a:off x="396240" y="487680"/>
                                <a:ext cx="241300" cy="165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alpha val="52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50" name="Rounded Rectangle 50"/>
                            <wps:cNvSpPr/>
                            <wps:spPr>
                              <a:xfrm>
                                <a:off x="0" y="137160"/>
                                <a:ext cx="241300" cy="165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  <a:alpha val="52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glow>
                                  <a:schemeClr val="bg1"/>
                                </a:glow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1765FEC" id="Group 42" o:spid="_x0000_s1026" style="position:absolute;margin-left:361.95pt;margin-top:546.9pt;width:167.35pt;height:163.05pt;rotation:90;z-index:251700224;mso-width-relative:margin;mso-height-relative:margin" coordsize="27965,27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">
                    <v:roundrect id="Rounded Rectangle 32" o:spid="_x0000_s1027" style="position:absolute;left:11277;top:3048;width:8604;height:759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nCGsUA&#10;AADbAAAADwAAAGRycy9kb3ducmV2LnhtbESPT2vCQBTE7wW/w/IEL0U3/kWjq4go9NBLo+j1kX0m&#10;0ezbkF1j2k/fLQg9DjPzG2a1aU0pGqpdYVnBcBCBIE6tLjhTcDoe+nMQziNrLC2Tgm9ysFl33lYY&#10;a/vkL2oSn4kAYRejgtz7KpbSpTkZdANbEQfvamuDPsg6k7rGZ4CbUo6iaCYNFhwWcqxol1N6Tx5G&#10;wfmzTZLm/bB/LEbz/XQb3W6X649SvW67XYLw1Pr/8Kv9oRVMxvD3Jfw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icIaxQAAANsAAAAPAAAAAAAAAAAAAAAAAJgCAABkcnMv&#10;ZG93bnJldi54bWxQSwUGAAAAAAQABAD1AAAAigMAAAAA&#10;" fillcolor="#deeaf6 [660]" stroked="f" strokeweight="1pt">
                      <v:fill opacity="41891f"/>
                      <v:stroke joinstyle="miter"/>
                    </v:roundrect>
                    <v:roundrect id="Rounded Rectangle 33" o:spid="_x0000_s1028" style="position:absolute;left:15544;width:12421;height:64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BabsUA&#10;AADbAAAADwAAAGRycy9kb3ducmV2LnhtbESPQYvCMBSE78L+h/AWvIimK7po1yiyKHjwYl30+mie&#10;bd3mpTSxVn+9EQSPw8x8w8wWrSlFQ7UrLCv4GkQgiFOrC84U/O3X/QkI55E1lpZJwY0cLOYfnRnG&#10;2l55R03iMxEg7GJUkHtfxVK6NCeDbmAr4uCdbG3QB1lnUtd4DXBTymEUfUuDBYeFHCv6zSn9Ty5G&#10;wWHbJknTW68u0+FkNV5G5/PxdFeq+9kuf0B4av07/GpvtILRCJ5fwg+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YFpuxQAAANsAAAAPAAAAAAAAAAAAAAAAAJgCAABkcnMv&#10;ZG93bnJldi54bWxQSwUGAAAAAAQABAD1AAAAigMAAAAA&#10;" fillcolor="#deeaf6 [660]" stroked="f" strokeweight="1pt">
                      <v:fill opacity="41891f"/>
                      <v:stroke joinstyle="miter"/>
                    </v:roundrect>
                    <v:roundrect id="Rounded Rectangle 34" o:spid="_x0000_s1029" style="position:absolute;left:22860;top:4267;width:4038;height:1515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z/9cYA&#10;AADbAAAADwAAAGRycy9kb3ducmV2LnhtbESPQWvCQBSE7wX/w/KEXkrdKEZsdBWRBDz00lTa6yP7&#10;TKLZtyG7Jml/fbdQ6HGYmW+Y7X40jeipc7VlBfNZBIK4sLrmUsH5PXteg3AeWWNjmRR8kYP9bvKw&#10;xUTbgd+oz30pAoRdggoq79tESldUZNDNbEscvIvtDPogu1LqDocAN41cRNFKGqw5LFTY0rGi4pbf&#10;jYKP1zHP+6csvb8s1ml8iK7Xz8u3Uo/T8bAB4Wn0/+G/9kkrWMbw+yX8ALn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yz/9cYAAADbAAAADwAAAAAAAAAAAAAAAACYAgAAZHJz&#10;L2Rvd25yZXYueG1sUEsFBgAAAAAEAAQA9QAAAIsDAAAAAA==&#10;" fillcolor="#deeaf6 [660]" stroked="f" strokeweight="1pt">
                      <v:fill opacity="41891f"/>
                      <v:stroke joinstyle="miter"/>
                    </v:roundrect>
                    <v:roundrect id="Rounded Rectangle 35" o:spid="_x0000_s1030" style="position:absolute;left:21945;top:15392;width:2604;height:1184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5hgsUA&#10;AADbAAAADwAAAGRycy9kb3ducmV2LnhtbESPQYvCMBSE78L+h/AEL6LpiitajSKisAcv1mW9Pppn&#10;W21eShNr119vhAWPw8x8wyxWrSlFQ7UrLCv4HEYgiFOrC84U/Bx3gykI55E1lpZJwR85WC0/OguM&#10;tb3zgZrEZyJA2MWoIPe+iqV0aU4G3dBWxME729qgD7LOpK7xHuCmlKMomkiDBYeFHCva5JRek5tR&#10;8Ltvk6Tp77a32Wi6/VpHl8vp/FCq123XcxCeWv8O/7e/tYLxBF5fwg+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/mGCxQAAANsAAAAPAAAAAAAAAAAAAAAAAJgCAABkcnMv&#10;ZG93bnJldi54bWxQSwUGAAAAAAQABAD1AAAAigMAAAAA&#10;" fillcolor="#deeaf6 [660]" stroked="f" strokeweight="1pt">
                      <v:fill opacity="41891f"/>
                      <v:stroke joinstyle="miter"/>
                    </v:roundrect>
                    <v:roundrect id="Rounded Rectangle 32" o:spid="_x0000_s1031" style="position:absolute;left:5638;top:2133;width:8605;height:38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6QMUA&#10;AADbAAAADwAAAGRycy9kb3ducmV2LnhtbESPzWoCMRSF90LfIdxCd5pRtJbRKFVoqXQhagXdXSbX&#10;maGTmzRJdXz7piC4PJyfjzOdt6YRZ/Khtqyg38tAEBdW11wq+Nq9dV9AhIissbFMCq4UYD576Ewx&#10;1/bCGzpvYynSCIccFVQxulzKUFRkMPSsI07eyXqDMUlfSu3xksZNIwdZ9iwN1pwIFTpaVlR8b39N&#10;4vrhz/tnuR4c+wt32Mvjyu1GK6WeHtvXCYhIbbyHb+0PrWA4hv8v6Qf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c7pAxQAAANsAAAAPAAAAAAAAAAAAAAAAAJgCAABkcnMv&#10;ZG93bnJldi54bWxQSwUGAAAAAAQABAD1AAAAigMAAAAA&#10;" fillcolor="#ffd966 [1943]" stroked="f" strokeweight="1pt">
                      <v:fill opacity="34181f"/>
                      <v:stroke joinstyle="miter"/>
                    </v:roundrect>
                    <v:roundrect id="Rounded Rectangle 32" o:spid="_x0000_s1032" style="position:absolute;left:23926;top:21336;width:3118;height:381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wuMsIA&#10;AADbAAAADwAAAGRycy9kb3ducmV2LnhtbERPTWsCMRC9F/ofwhR606xiS9kapS1YFA9FbaHehs10&#10;d+lmEpOo23/vHIQeH+97Ou9dp04UU+vZwGhYgCKuvG25NvC5WwyeQKWMbLHzTAb+KMF8dnszxdL6&#10;M2/otM21khBOJRpocg6l1qlqyGEa+kAs3I+PDrPAWGsb8SzhrtPjonjUDluWhgYDvTVU/W6PTnrj&#10;5PC+rj/G+9Fr+P7S+1XYPayMub/rX55BZerzv/jqXloDExkrX+QH6N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7C4ywgAAANsAAAAPAAAAAAAAAAAAAAAAAJgCAABkcnMvZG93&#10;bnJldi54bWxQSwUGAAAAAAQABAD1AAAAhwMAAAAA&#10;" fillcolor="#ffd966 [1943]" stroked="f" strokeweight="1pt">
                      <v:fill opacity="34181f"/>
                      <v:stroke joinstyle="miter"/>
                    </v:roundrect>
                    <v:roundrect id="Rounded Rectangle 32" o:spid="_x0000_s1033" style="position:absolute;left:3962;top:4876;width:2413;height:16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CLqcUA&#10;AADbAAAADwAAAGRycy9kb3ducmV2LnhtbESPzWoCMRSF90LfIdxCd5pRtNjRKFVoqXQhagXdXSbX&#10;maGTmzRJdXz7piC4PJyfjzOdt6YRZ/Khtqyg38tAEBdW11wq+Nq9dccgQkTW2FgmBVcKMJ89dKaY&#10;a3vhDZ23sRRphEOOCqoYXS5lKCoyGHrWESfvZL3BmKQvpfZ4SeOmkYMse5YGa06ECh0tKyq+t78m&#10;cf3w5/2zXA+O/YU77OVx5XajlVJPj+3rBESkNt7Dt/aHVjB8gf8v6Qf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oIupxQAAANsAAAAPAAAAAAAAAAAAAAAAAJgCAABkcnMv&#10;ZG93bnJldi54bWxQSwUGAAAAAAQABAD1AAAAigMAAAAA&#10;" fillcolor="#ffd966 [1943]" stroked="f" strokeweight="1pt">
                      <v:fill opacity="34181f"/>
                      <v:stroke joinstyle="miter"/>
                    </v:roundrect>
                    <v:roundrect id="Rounded Rectangle 50" o:spid="_x0000_s1034" style="position:absolute;top:1371;width:2413;height:165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O06cIA&#10;AADbAAAADwAAAGRycy9kb3ducmV2LnhtbERPTWsCMRC9F/ofwhR6q1lFS1mN0haUSg9FraC3YTPu&#10;Lt1MYpLq9t93DoUeH+97tuhdpy4UU+vZwHBQgCKuvG25NvC5Wz48gUoZ2WLnmQz8UILF/PZmhqX1&#10;V97QZZtrJSGcSjTQ5BxKrVPVkMM08IFYuJOPDrPAWGsb8SrhrtOjonjUDluWhgYDvTZUfW2/nfTG&#10;8Xn1Xn+MjsOXcNjr4zrsJmtj7u/65ymoTH3+F/+536yBiayXL/ID9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Q7TpwgAAANsAAAAPAAAAAAAAAAAAAAAAAJgCAABkcnMvZG93&#10;bnJldi54bWxQSwUGAAAAAAQABAD1AAAAhwMAAAAA&#10;" fillcolor="#ffd966 [1943]" stroked="f" strokeweight="1pt">
                      <v:fill opacity="34181f"/>
                      <v:stroke joinstyle="miter"/>
                    </v:roundrect>
                  </v:group>
                </w:pict>
              </mc:Fallback>
            </mc:AlternateContent>
          </w:r>
          <w:r w:rsidR="00C33046"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716608" behindDoc="0" locked="0" layoutInCell="1" allowOverlap="1" wp14:anchorId="734D7D42" wp14:editId="7ECB3965">
                    <wp:simplePos x="0" y="0"/>
                    <wp:positionH relativeFrom="column">
                      <wp:posOffset>-640080</wp:posOffset>
                    </wp:positionH>
                    <wp:positionV relativeFrom="paragraph">
                      <wp:posOffset>8473440</wp:posOffset>
                    </wp:positionV>
                    <wp:extent cx="7412990" cy="654685"/>
                    <wp:effectExtent l="0" t="0" r="0" b="0"/>
                    <wp:wrapNone/>
                    <wp:docPr id="14" name="Rectangle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412990" cy="654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BB5B135" id="Rectangle 14" o:spid="_x0000_s1026" style="position:absolute;margin-left:-50.4pt;margin-top:667.2pt;width:583.7pt;height:51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" filled="f" stroked="f" strokeweight="1pt"/>
                </w:pict>
              </mc:Fallback>
            </mc:AlternateContent>
          </w:r>
          <w:r w:rsidR="006C1E54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2272" behindDoc="0" locked="0" layoutInCell="1" allowOverlap="1" wp14:anchorId="384BB88C" wp14:editId="4BF3B16B">
                    <wp:simplePos x="0" y="0"/>
                    <wp:positionH relativeFrom="column">
                      <wp:posOffset>190500</wp:posOffset>
                    </wp:positionH>
                    <wp:positionV relativeFrom="paragraph">
                      <wp:posOffset>1504950</wp:posOffset>
                    </wp:positionV>
                    <wp:extent cx="5962650" cy="3251200"/>
                    <wp:effectExtent l="0" t="0" r="0" b="6350"/>
                    <wp:wrapSquare wrapText="bothSides"/>
                    <wp:docPr id="5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62650" cy="32512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TitleChar"/>
                                    <w:b/>
                                    <w:color w:val="000000" w:themeColor="text1"/>
                                    <w:spacing w:val="-20"/>
                                    <w:sz w:val="96"/>
                                  </w:rPr>
                                  <w:alias w:val="Title"/>
                                  <w:tag w:val=""/>
                                  <w:id w:val="1760946570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2572FCD" w14:textId="77777777" w:rsidR="001B22C2" w:rsidRPr="00F15EF5" w:rsidRDefault="002B2DC1" w:rsidP="00DD4638">
                                    <w:pPr>
                                      <w:rPr>
                                        <w:rStyle w:val="TitleChar"/>
                                        <w:color w:val="000000" w:themeColor="text1"/>
                                        <w:spacing w:val="-20"/>
                                        <w:sz w:val="144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Style w:val="TitleChar"/>
                                        <w:b/>
                                        <w:color w:val="000000" w:themeColor="text1"/>
                                        <w:spacing w:val="-20"/>
                                        <w:sz w:val="96"/>
                                      </w:rPr>
                                      <w:t>Retail Inventory Management Software System (RIMSS)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4BB88C" id="_x0000_s1027" type="#_x0000_t202" style="position:absolute;margin-left:15pt;margin-top:118.5pt;width:469.5pt;height:256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" filled="f" stroked="f">
                    <v:textbox>
                      <w:txbxContent>
                        <w:sdt>
                          <w:sdtPr>
                            <w:rPr>
                              <w:rStyle w:val="TitleChar"/>
                              <w:b/>
                              <w:color w:val="000000" w:themeColor="text1"/>
                              <w:spacing w:val="-20"/>
                              <w:sz w:val="96"/>
                            </w:rPr>
                            <w:alias w:val="Title"/>
                            <w:tag w:val=""/>
                            <w:id w:val="1760946570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572FCD" w14:textId="77777777" w:rsidR="001B22C2" w:rsidRPr="00F15EF5" w:rsidRDefault="002B2DC1" w:rsidP="00DD4638">
                              <w:pPr>
                                <w:rPr>
                                  <w:rStyle w:val="TitleChar"/>
                                  <w:color w:val="000000" w:themeColor="text1"/>
                                  <w:spacing w:val="-20"/>
                                  <w:sz w:val="144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Style w:val="TitleChar"/>
                                  <w:b/>
                                  <w:color w:val="000000" w:themeColor="text1"/>
                                  <w:spacing w:val="-20"/>
                                  <w:sz w:val="96"/>
                                </w:rPr>
                                <w:t>Retail Inventory Management Software System (RIMSS)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6371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4320" behindDoc="0" locked="0" layoutInCell="1" allowOverlap="1" wp14:anchorId="06D0530F" wp14:editId="010F100A">
                    <wp:simplePos x="0" y="0"/>
                    <wp:positionH relativeFrom="column">
                      <wp:posOffset>192405</wp:posOffset>
                    </wp:positionH>
                    <wp:positionV relativeFrom="paragraph">
                      <wp:posOffset>5880100</wp:posOffset>
                    </wp:positionV>
                    <wp:extent cx="5521960" cy="465455"/>
                    <wp:effectExtent l="0" t="0" r="0" b="0"/>
                    <wp:wrapSquare wrapText="bothSides"/>
                    <wp:docPr id="5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21960" cy="4654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ubtitleChar"/>
                                  </w:rPr>
                                  <w:alias w:val="Subtitle"/>
                                  <w:tag w:val=""/>
                                  <w:id w:val="-81656847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2E2EC39" w14:textId="77777777" w:rsidR="001B22C2" w:rsidRPr="006C5333" w:rsidRDefault="002B2DC1" w:rsidP="00DD4638">
                                    <w:pPr>
                                      <w:rPr>
                                        <w:rStyle w:val="TitleChar"/>
                                        <w:rFonts w:asciiTheme="minorHAnsi" w:eastAsiaTheme="minorHAnsi" w:hAnsiTheme="minorHAnsi" w:cstheme="minorBidi"/>
                                        <w:b/>
                                        <w:color w:val="5B9BD5" w:themeColor="accent1"/>
                                        <w:spacing w:val="0"/>
                                        <w:kern w:val="0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Style w:val="SubtitleChar"/>
                                      </w:rPr>
                                      <w:t>YCompany</w:t>
                                    </w:r>
                                    <w:proofErr w:type="spellEnd"/>
                                    <w:r>
                                      <w:rPr>
                                        <w:rStyle w:val="SubtitleChar"/>
                                      </w:rPr>
                                      <w:t xml:space="preserve"> — Design Architecture Recommendation (DAR)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D0530F" id="_x0000_s1028" type="#_x0000_t202" style="position:absolute;margin-left:15.15pt;margin-top:463pt;width:434.8pt;height:36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" filled="f" stroked="f">
                    <v:textbox>
                      <w:txbxContent>
                        <w:sdt>
                          <w:sdtPr>
                            <w:rPr>
                              <w:rStyle w:val="SubtitleChar"/>
                            </w:rPr>
                            <w:alias w:val="Subtitle"/>
                            <w:tag w:val=""/>
                            <w:id w:val="-81656847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2E2EC39" w14:textId="77777777" w:rsidR="001B22C2" w:rsidRPr="006C5333" w:rsidRDefault="002B2DC1" w:rsidP="00DD4638">
                              <w:pPr>
                                <w:rPr>
                                  <w:rStyle w:val="TitleChar"/>
                                  <w:rFonts w:asciiTheme="minorHAnsi" w:eastAsiaTheme="minorHAnsi" w:hAnsiTheme="minorHAnsi" w:cstheme="minorBidi"/>
                                  <w:b/>
                                  <w:color w:val="5B9BD5" w:themeColor="accent1"/>
                                  <w:spacing w:val="0"/>
                                  <w:kern w:val="0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Style w:val="SubtitleChar"/>
                                </w:rPr>
                                <w:t>YCompany</w:t>
                              </w:r>
                              <w:proofErr w:type="spellEnd"/>
                              <w:r>
                                <w:rPr>
                                  <w:rStyle w:val="SubtitleChar"/>
                                </w:rPr>
                                <w:t xml:space="preserve"> — Design Architecture Recommendation (DAR)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6371D">
            <w:rPr>
              <w:noProof/>
              <w:lang w:eastAsia="en-IN"/>
            </w:rPr>
            <mc:AlternateContent>
              <mc:Choice Requires="wps">
                <w:drawing>
                  <wp:anchor distT="45720" distB="45720" distL="114300" distR="114300" simplePos="0" relativeHeight="251706368" behindDoc="0" locked="0" layoutInCell="1" allowOverlap="1" wp14:anchorId="6EB795ED" wp14:editId="13FF93C5">
                    <wp:simplePos x="0" y="0"/>
                    <wp:positionH relativeFrom="column">
                      <wp:posOffset>192405</wp:posOffset>
                    </wp:positionH>
                    <wp:positionV relativeFrom="paragraph">
                      <wp:posOffset>6681470</wp:posOffset>
                    </wp:positionV>
                    <wp:extent cx="2360930" cy="393700"/>
                    <wp:effectExtent l="0" t="0" r="0" b="6350"/>
                    <wp:wrapSquare wrapText="bothSides"/>
                    <wp:docPr id="5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93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D03069" w14:textId="51623ACD" w:rsidR="001B22C2" w:rsidRPr="006C5333" w:rsidRDefault="001B22C2" w:rsidP="00DD4638">
                                <w:pPr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</w:pPr>
                                <w:r w:rsidRPr="006C5333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 xml:space="preserve">Version </w:t>
                                </w:r>
                                <w:r w:rsidR="00BF05D1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="002B2DC1">
                                  <w:rPr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t>.0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B795ED" id="_x0000_s1029" type="#_x0000_t202" style="position:absolute;margin-left:15.15pt;margin-top:526.1pt;width:185.9pt;height:31pt;z-index:2517063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" filled="f" stroked="f">
                    <v:textbox>
                      <w:txbxContent>
                        <w:p w14:paraId="4ED03069" w14:textId="51623ACD" w:rsidR="001B22C2" w:rsidRPr="006C5333" w:rsidRDefault="001B22C2" w:rsidP="00DD4638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</w:pPr>
                          <w:r w:rsidRPr="006C5333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 xml:space="preserve">Version </w:t>
                          </w:r>
                          <w:r w:rsidR="00BF05D1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>1</w:t>
                          </w:r>
                          <w:r w:rsidR="002B2DC1">
                            <w:rPr>
                              <w:color w:val="808080" w:themeColor="background1" w:themeShade="80"/>
                              <w:sz w:val="24"/>
                              <w:szCs w:val="24"/>
                            </w:rPr>
                            <w:t>.0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805DC"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97152" behindDoc="0" locked="0" layoutInCell="1" allowOverlap="1" wp14:anchorId="5EEA388D" wp14:editId="5A885B87">
                    <wp:simplePos x="0" y="0"/>
                    <wp:positionH relativeFrom="column">
                      <wp:posOffset>-531274</wp:posOffset>
                    </wp:positionH>
                    <wp:positionV relativeFrom="paragraph">
                      <wp:posOffset>4012985</wp:posOffset>
                    </wp:positionV>
                    <wp:extent cx="6837210" cy="8011821"/>
                    <wp:effectExtent l="288925" t="530225" r="443230" b="100330"/>
                    <wp:wrapNone/>
                    <wp:docPr id="20" name="Flowchart: Stored Data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6683677">
                              <a:off x="0" y="0"/>
                              <a:ext cx="6837210" cy="8011821"/>
                            </a:xfrm>
                            <a:prstGeom prst="flowChartOnlineStorag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AE3F93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<v:stroke joinstyle="miter"/>
                    <v:path gradientshapeok="t" o:connecttype="custom" o:connectlocs="10800,0;0,10800;10800,21600;17997,10800" textboxrect="3600,0,17997,21600"/>
                  </v:shapetype>
                  <v:shape id="Flowchart: Stored Data 20" o:spid="_x0000_s1026" type="#_x0000_t130" style="position:absolute;margin-left:-41.85pt;margin-top:316pt;width:538.35pt;height:630.85pt;rotation:-5369936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" fillcolor="white [3212]" stroked="f" strokeweight="1pt"/>
                </w:pict>
              </mc:Fallback>
            </mc:AlternateContent>
          </w:r>
          <w:r w:rsidR="00DD4638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5249129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3119AB7" w14:textId="77777777" w:rsidR="00C74BC8" w:rsidRPr="00887833" w:rsidRDefault="00C74BC8">
          <w:pPr>
            <w:pStyle w:val="TOCHeading"/>
          </w:pPr>
          <w:r w:rsidRPr="00887833">
            <w:t>Contents</w:t>
          </w:r>
        </w:p>
        <w:p w14:paraId="1312F82B" w14:textId="5277650B" w:rsidR="00B76FC4" w:rsidRDefault="00C74BC8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3786" w:history="1">
            <w:r w:rsidR="00B76FC4" w:rsidRPr="00073F68">
              <w:rPr>
                <w:rStyle w:val="Hyperlink"/>
                <w:noProof/>
              </w:rPr>
              <w:t>1</w:t>
            </w:r>
            <w:r w:rsidR="00B76FC4"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B76FC4" w:rsidRPr="00073F68">
              <w:rPr>
                <w:rStyle w:val="Hyperlink"/>
                <w:noProof/>
              </w:rPr>
              <w:t>Revision History</w:t>
            </w:r>
            <w:r w:rsidR="00B76FC4">
              <w:rPr>
                <w:noProof/>
                <w:webHidden/>
              </w:rPr>
              <w:tab/>
            </w:r>
            <w:r w:rsidR="00B76FC4">
              <w:rPr>
                <w:noProof/>
                <w:webHidden/>
              </w:rPr>
              <w:fldChar w:fldCharType="begin"/>
            </w:r>
            <w:r w:rsidR="00B76FC4">
              <w:rPr>
                <w:noProof/>
                <w:webHidden/>
              </w:rPr>
              <w:instrText xml:space="preserve"> PAGEREF _Toc230613786 \h </w:instrText>
            </w:r>
            <w:r w:rsidR="00B76FC4">
              <w:rPr>
                <w:noProof/>
                <w:webHidden/>
              </w:rPr>
            </w:r>
            <w:r w:rsidR="00B76FC4">
              <w:rPr>
                <w:noProof/>
                <w:webHidden/>
              </w:rPr>
              <w:fldChar w:fldCharType="separate"/>
            </w:r>
            <w:r w:rsidR="00B76FC4">
              <w:rPr>
                <w:noProof/>
                <w:webHidden/>
              </w:rPr>
              <w:t>4</w:t>
            </w:r>
            <w:r w:rsidR="00B76FC4">
              <w:rPr>
                <w:noProof/>
                <w:webHidden/>
              </w:rPr>
              <w:fldChar w:fldCharType="end"/>
            </w:r>
          </w:hyperlink>
        </w:p>
        <w:p w14:paraId="59C7408B" w14:textId="592F75AB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87" w:history="1">
            <w:r w:rsidRPr="00073F6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4022C" w14:textId="0A636E6B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88" w:history="1">
            <w:r w:rsidRPr="00073F6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30B1" w14:textId="5DB66F9A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89" w:history="1">
            <w:r w:rsidRPr="00073F6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E6EA" w14:textId="63F79546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0" w:history="1">
            <w:r w:rsidRPr="00073F68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Objective and Scope of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39F6F" w14:textId="5C1CF283" w:rsidR="00B76FC4" w:rsidRDefault="00B76FC4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1" w:history="1">
            <w:r w:rsidRPr="00073F68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84BE8" w14:textId="088CF341" w:rsidR="00B76FC4" w:rsidRDefault="00B76FC4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2" w:history="1">
            <w:r w:rsidRPr="00073F68">
              <w:rPr>
                <w:rStyle w:val="Hyperlink"/>
                <w:noProof/>
              </w:rPr>
              <w:t>3.2.2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4A9F1" w14:textId="5D22B89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3" w:history="1">
            <w:r w:rsidRPr="00073F68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Requirements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87843" w14:textId="4871A39B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4" w:history="1">
            <w:r w:rsidRPr="00073F68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A89E5" w14:textId="3878E2AA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5" w:history="1">
            <w:r w:rsidRPr="00073F68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8CAB8" w14:textId="59A17539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6" w:history="1">
            <w:r w:rsidRPr="00073F68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5B4FC" w14:textId="7D2FBA2A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7" w:history="1">
            <w:r w:rsidRPr="00073F68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CED9A" w14:textId="1C2D3CAF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8" w:history="1">
            <w:r w:rsidRPr="00073F68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Available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426C8" w14:textId="0AA67D13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799" w:history="1">
            <w:r w:rsidRPr="00073F6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08778" w14:textId="4B339D42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0" w:history="1">
            <w:r w:rsidRPr="00073F6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Testing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9E501" w14:textId="1EF70E8D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1" w:history="1">
            <w:r w:rsidRPr="00073F6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Collaboration and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32C1C" w14:textId="28444CA2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2" w:history="1">
            <w:r w:rsidRPr="00073F6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Deployment and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FF25C" w14:textId="36B85424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3" w:history="1">
            <w:r w:rsidRPr="00073F6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Database and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7222" w14:textId="5B6709B6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4" w:history="1">
            <w:r w:rsidRPr="00073F6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Monitoring and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83D4" w14:textId="7A87F58F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5" w:history="1">
            <w:r w:rsidRPr="00073F68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Comparison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2310F" w14:textId="72FED789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6" w:history="1">
            <w:r w:rsidRPr="00073F68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Frameworks and Libraries — Next.js (App Router) vs. plain React +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EC82" w14:textId="45D7B7AD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7" w:history="1">
            <w:r w:rsidRPr="00073F68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UI Library — Material UI 9 vs. Tailwind + Headless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E0BD3" w14:textId="5A5A3746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8" w:history="1">
            <w:r w:rsidRPr="00073F68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Testing Tools — Vitest vs. Jest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853E7" w14:textId="7EFFE652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09" w:history="1">
            <w:r w:rsidRPr="00073F68">
              <w:rPr>
                <w:rStyle w:val="Hyperlink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Cloud Services — Vercel vs. AWS (ECS / Fargate)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78BDF" w14:textId="7014D27C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0" w:history="1">
            <w:r w:rsidRPr="00073F68">
              <w:rPr>
                <w:rStyle w:val="Hyperlink"/>
                <w:noProof/>
              </w:rPr>
              <w:t>6.5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Authentication — NextAuth (Auth.js) vs. Custom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DEABE" w14:textId="33134BCB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1" w:history="1">
            <w:r w:rsidRPr="00073F68">
              <w:rPr>
                <w:rStyle w:val="Hyperlink"/>
                <w:noProof/>
              </w:rPr>
              <w:t>6.6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Payments — Stripe Checkout vs. PayPal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330C0" w14:textId="32EEE80E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2" w:history="1">
            <w:r w:rsidRPr="00073F68">
              <w:rPr>
                <w:rStyle w:val="Hyperlink"/>
                <w:noProof/>
              </w:rPr>
              <w:t>6.7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Database — PostgreSQL vs.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1F24B" w14:textId="1BC2E62A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3" w:history="1">
            <w:r w:rsidRPr="00073F68">
              <w:rPr>
                <w:rStyle w:val="Hyperlink"/>
                <w:noProof/>
              </w:rPr>
              <w:t>6.8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Observability — Sentry + GA4 + New Relic vs. single-vendor APM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F818" w14:textId="0DEDEA95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4" w:history="1">
            <w:r w:rsidRPr="00073F68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Recommendation (as implemented)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28A2F" w14:textId="56A42366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5" w:history="1">
            <w:r w:rsidRPr="00073F68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0244" w14:textId="774048C9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6" w:history="1">
            <w:r w:rsidRPr="00073F68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Backend (Route Handlers)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FD8B3" w14:textId="2E536EF5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7" w:history="1">
            <w:r w:rsidRPr="00073F68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91762" w14:textId="5DD645B6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8" w:history="1">
            <w:r w:rsidRPr="00073F68">
              <w:rPr>
                <w:rStyle w:val="Hyperlink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C199" w14:textId="4B7CBFC6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19" w:history="1">
            <w:r w:rsidRPr="00073F68">
              <w:rPr>
                <w:rStyle w:val="Hyperlink"/>
                <w:noProof/>
              </w:rPr>
              <w:t>7.5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Data layer (current → 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9F0DD" w14:textId="26B77FFE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0" w:history="1">
            <w:r w:rsidRPr="00073F68">
              <w:rPr>
                <w:rStyle w:val="Hyperlink"/>
                <w:noProof/>
              </w:rPr>
              <w:t>7.6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9FF70" w14:textId="260E9DAA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1" w:history="1">
            <w:r w:rsidRPr="00073F68">
              <w:rPr>
                <w:rStyle w:val="Hyperlink"/>
                <w:noProof/>
              </w:rPr>
              <w:t>7.7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4B85" w14:textId="74238983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2" w:history="1">
            <w:r w:rsidRPr="00073F68">
              <w:rPr>
                <w:rStyle w:val="Hyperlink"/>
                <w:noProof/>
              </w:rPr>
              <w:t>7.8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Quality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3135F" w14:textId="71AF4337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3" w:history="1">
            <w:r w:rsidRPr="00073F68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Architecture and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AE620" w14:textId="39044C6F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4" w:history="1">
            <w:r w:rsidRPr="00073F68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System Architecture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1F76" w14:textId="7859A430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5" w:history="1">
            <w:r w:rsidRPr="00073F68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Module Map (</w:t>
            </w:r>
            <w:r w:rsidRPr="00073F68">
              <w:rPr>
                <w:rStyle w:val="Hyperlink"/>
                <w:rFonts w:ascii="Consolas" w:hAnsi="Consolas"/>
                <w:noProof/>
              </w:rPr>
              <w:t>src/</w:t>
            </w:r>
            <w:r w:rsidRPr="00073F68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2B06E" w14:textId="77488C91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6" w:history="1">
            <w:r w:rsidRPr="00073F68">
              <w:rPr>
                <w:rStyle w:val="Hyperlink"/>
                <w:noProof/>
              </w:rPr>
              <w:t>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Checkout Workflow (end-to-end)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5F80" w14:textId="47B1BED1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7" w:history="1">
            <w:r w:rsidRPr="00073F68">
              <w:rPr>
                <w:rStyle w:val="Hyperlink"/>
                <w:noProof/>
              </w:rPr>
              <w:t>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Authentication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78EC9" w14:textId="50E7414B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8" w:history="1">
            <w:r w:rsidRPr="00073F68">
              <w:rPr>
                <w:rStyle w:val="Hyperlink"/>
                <w:noProof/>
              </w:rPr>
              <w:t>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Search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9454" w14:textId="4736913D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29" w:history="1">
            <w:r w:rsidRPr="00073F68">
              <w:rPr>
                <w:rStyle w:val="Hyperlink"/>
                <w:noProof/>
              </w:rPr>
              <w:t>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Order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03627" w14:textId="199FB9C9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0" w:history="1">
            <w:r w:rsidRPr="00073F68">
              <w:rPr>
                <w:rStyle w:val="Hyperlink"/>
                <w:noProof/>
              </w:rPr>
              <w:t>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Deployment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55A1" w14:textId="65B2067D" w:rsidR="00B76FC4" w:rsidRDefault="00B76FC4">
          <w:pPr>
            <w:pStyle w:val="TOC1"/>
            <w:tabs>
              <w:tab w:val="left" w:pos="44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1" w:history="1">
            <w:r w:rsidRPr="00073F68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Continuous Support and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C4B2" w14:textId="69188671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2" w:history="1">
            <w:r w:rsidRPr="00073F68">
              <w:rPr>
                <w:rStyle w:val="Hyperlink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Support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DE3F" w14:textId="7EA2A3AA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3" w:history="1">
            <w:r w:rsidRPr="00073F68">
              <w:rPr>
                <w:rStyle w:val="Hyperlink"/>
                <w:noProof/>
              </w:rPr>
              <w:t>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Maintenance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3DAD9" w14:textId="47F4841A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4" w:history="1">
            <w:r w:rsidRPr="00073F68">
              <w:rPr>
                <w:rStyle w:val="Hyperlink"/>
                <w:noProof/>
              </w:rPr>
              <w:t>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User Training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F8702" w14:textId="6C58B04D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5" w:history="1">
            <w:r w:rsidRPr="00073F68">
              <w:rPr>
                <w:rStyle w:val="Hyperlink"/>
                <w:noProof/>
              </w:rPr>
              <w:t>9.4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Feedback and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B18D6" w14:textId="727388DF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6" w:history="1">
            <w:r w:rsidRPr="00073F68">
              <w:rPr>
                <w:rStyle w:val="Hyperlink"/>
                <w:noProof/>
              </w:rPr>
              <w:t>9.5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Service Level Agreements (SLAs)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C407" w14:textId="7D1D2BBB" w:rsidR="00B76FC4" w:rsidRDefault="00B76FC4">
          <w:pPr>
            <w:pStyle w:val="TO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7" w:history="1">
            <w:r w:rsidRPr="00073F68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04CE" w14:textId="66A0429F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8" w:history="1">
            <w:r w:rsidRPr="00073F68">
              <w:rPr>
                <w:rStyle w:val="Hyperlink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Technical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21884" w14:textId="0F1F492D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39" w:history="1">
            <w:r w:rsidRPr="00073F68">
              <w:rPr>
                <w:rStyle w:val="Hyperlink"/>
                <w:noProof/>
              </w:rPr>
              <w:t>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Project Management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37D4F" w14:textId="44C25F74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0" w:history="1">
            <w:r w:rsidRPr="00073F68">
              <w:rPr>
                <w:rStyle w:val="Hyperlink"/>
                <w:noProof/>
              </w:rPr>
              <w:t>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Business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1532" w14:textId="4D95ED0A" w:rsidR="00B76FC4" w:rsidRDefault="00B76FC4">
          <w:pPr>
            <w:pStyle w:val="TO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1" w:history="1">
            <w:r w:rsidRPr="00073F68">
              <w:rPr>
                <w:rStyle w:val="Hyperlink"/>
                <w:noProof/>
              </w:rPr>
              <w:t>10.4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73F68">
              <w:rPr>
                <w:rStyle w:val="Hyperlink"/>
                <w:noProof/>
              </w:rPr>
              <w:t>Operational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DC4F" w14:textId="7EAE5874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2" w:history="1">
            <w:r w:rsidRPr="00073F68">
              <w:rPr>
                <w:rStyle w:val="Hyperlink"/>
                <w:noProof/>
              </w:rPr>
              <w:t>Appendix.A App</w:t>
            </w:r>
            <w:r w:rsidRPr="00073F68">
              <w:rPr>
                <w:rStyle w:val="Hyperlink"/>
                <w:noProof/>
              </w:rPr>
              <w:t>e</w:t>
            </w:r>
            <w:r w:rsidRPr="00073F68">
              <w:rPr>
                <w:rStyle w:val="Hyperlink"/>
                <w:noProof/>
              </w:rPr>
              <w:t>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87E90" w14:textId="4BC48826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3" w:history="1">
            <w:r w:rsidRPr="00073F68">
              <w:rPr>
                <w:rStyle w:val="Hyperlink"/>
                <w:noProof/>
              </w:rPr>
              <w:t>A.1 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C5F8A" w14:textId="400CB4A3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4" w:history="1">
            <w:r w:rsidRPr="00073F68">
              <w:rPr>
                <w:rStyle w:val="Hyperlink"/>
                <w:noProof/>
              </w:rPr>
              <w:t>A.2 Relevant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9E2F5" w14:textId="76A50DE5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5" w:history="1">
            <w:r w:rsidRPr="00073F68">
              <w:rPr>
                <w:rStyle w:val="Hyperlink"/>
                <w:noProof/>
              </w:rPr>
              <w:t>A.3 Diagrams and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4C931" w14:textId="33357C76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6" w:history="1">
            <w:r w:rsidRPr="00073F68">
              <w:rPr>
                <w:rStyle w:val="Hyperlink"/>
                <w:noProof/>
              </w:rPr>
              <w:t>A.4 Contact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1DC4" w14:textId="318CA5DA" w:rsidR="00B76FC4" w:rsidRDefault="00B76FC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13847" w:history="1">
            <w:r w:rsidRPr="00073F68">
              <w:rPr>
                <w:rStyle w:val="Hyperlink"/>
                <w:noProof/>
              </w:rPr>
              <w:t>A.5 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E59A" w14:textId="278DAE30" w:rsidR="00C74BC8" w:rsidRDefault="00C74BC8">
          <w:r>
            <w:rPr>
              <w:b/>
              <w:bCs/>
              <w:noProof/>
            </w:rPr>
            <w:fldChar w:fldCharType="end"/>
          </w:r>
        </w:p>
      </w:sdtContent>
    </w:sdt>
    <w:p w14:paraId="09020730" w14:textId="77777777" w:rsidR="00DE2700" w:rsidRDefault="00000000">
      <w:pPr>
        <w:pStyle w:val="BodyText"/>
      </w:pPr>
      <w:r>
        <w:br w:type="page"/>
      </w:r>
    </w:p>
    <w:p w14:paraId="2DDA5F6E" w14:textId="77777777" w:rsidR="00DE2700" w:rsidRDefault="00000000">
      <w:pPr>
        <w:pStyle w:val="BodyText"/>
      </w:pPr>
      <w:r>
        <w:rPr>
          <w:b/>
        </w:rPr>
        <w:lastRenderedPageBreak/>
        <w:t>Prepared by:</w:t>
      </w:r>
      <w:r>
        <w:t xml:space="preserve"> Pawan Gupta — Nagarro Software Pvt. Ltd.</w:t>
      </w:r>
    </w:p>
    <w:p w14:paraId="2D8BD222" w14:textId="65E1C12F" w:rsidR="00DE2700" w:rsidRDefault="00000000">
      <w:pPr>
        <w:pStyle w:val="BodyText"/>
      </w:pPr>
      <w:r>
        <w:rPr>
          <w:b/>
        </w:rPr>
        <w:t>Document version:</w:t>
      </w:r>
      <w:r>
        <w:t xml:space="preserve"> </w:t>
      </w:r>
      <w:r w:rsidR="00066CFB">
        <w:t>1</w:t>
      </w:r>
      <w:r>
        <w:t>.0</w:t>
      </w:r>
    </w:p>
    <w:p w14:paraId="68092DA7" w14:textId="77777777" w:rsidR="00DE2700" w:rsidRDefault="00000000">
      <w:pPr>
        <w:pStyle w:val="BodyText"/>
      </w:pPr>
      <w:r>
        <w:rPr>
          <w:b/>
        </w:rPr>
        <w:t>Date:</w:t>
      </w:r>
      <w:r>
        <w:t xml:space="preserve"> 25 May 2026</w:t>
      </w:r>
    </w:p>
    <w:p w14:paraId="43294E90" w14:textId="77777777" w:rsidR="00DE2700" w:rsidRDefault="00DE2700">
      <w:pPr>
        <w:pStyle w:val="BodyText"/>
        <w:pBdr>
          <w:bottom w:val="single" w:sz="6" w:space="1" w:color="CCCCCC"/>
        </w:pBdr>
      </w:pPr>
    </w:p>
    <w:p w14:paraId="22B7BD8F" w14:textId="77777777" w:rsidR="00DE2700" w:rsidRDefault="00000000">
      <w:pPr>
        <w:pStyle w:val="Heading1"/>
      </w:pPr>
      <w:bookmarkStart w:id="0" w:name="_Toc230613786"/>
      <w:r>
        <w:lastRenderedPageBreak/>
        <w:t>Revision History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DE2700" w14:paraId="3A2D7B2E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EFE938" w14:textId="77777777" w:rsidR="00DE2700" w:rsidRDefault="00000000">
            <w:pPr>
              <w:pStyle w:val="TableHeader"/>
              <w:spacing w:before="0" w:after="0"/>
            </w:pPr>
            <w:r>
              <w:t>Version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D2F41D" w14:textId="77777777" w:rsidR="00DE2700" w:rsidRDefault="00000000">
            <w:pPr>
              <w:pStyle w:val="TableHeader"/>
              <w:spacing w:before="0" w:after="0"/>
            </w:pPr>
            <w:r>
              <w:t>Date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EBF697" w14:textId="77777777" w:rsidR="00DE2700" w:rsidRDefault="00000000">
            <w:pPr>
              <w:pStyle w:val="TableHeader"/>
              <w:spacing w:before="0" w:after="0"/>
            </w:pPr>
            <w:r>
              <w:t>Author / Contributor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5FFB03" w14:textId="77777777" w:rsidR="00DE2700" w:rsidRDefault="00000000">
            <w:pPr>
              <w:pStyle w:val="TableHeader"/>
              <w:spacing w:before="0" w:after="0"/>
            </w:pPr>
            <w:r>
              <w:t>Comments</w:t>
            </w:r>
          </w:p>
        </w:tc>
      </w:tr>
      <w:tr w:rsidR="00DE2700" w14:paraId="66ED13AF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185139" w14:textId="3F771E02" w:rsidR="00DE2700" w:rsidRDefault="006969FB">
            <w:pPr>
              <w:pStyle w:val="TableText"/>
              <w:spacing w:before="0" w:after="0"/>
            </w:pPr>
            <w:r>
              <w:t>1</w:t>
            </w:r>
            <w:r w:rsidR="00000000">
              <w:t>.0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F0BFF0" w14:textId="77777777" w:rsidR="00DE2700" w:rsidRDefault="00000000">
            <w:pPr>
              <w:pStyle w:val="TableText"/>
              <w:spacing w:before="0" w:after="0"/>
            </w:pPr>
            <w:r>
              <w:t>25 May 2026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0037ED" w14:textId="77777777" w:rsidR="00DE2700" w:rsidRDefault="00000000">
            <w:pPr>
              <w:pStyle w:val="TableText"/>
              <w:spacing w:before="0" w:after="0"/>
            </w:pPr>
            <w:r>
              <w:t>Pawan Gupta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6E3B7D" w14:textId="77777777" w:rsidR="00DE2700" w:rsidRDefault="00000000">
            <w:pPr>
              <w:pStyle w:val="TableText"/>
              <w:spacing w:before="0" w:after="0"/>
            </w:pPr>
            <w:r>
              <w:t>Re-baselined to reflect the as-built Next.js 16 / TypeScript implementation, Stripe, NextAuth and observability stack.</w:t>
            </w:r>
          </w:p>
        </w:tc>
      </w:tr>
    </w:tbl>
    <w:p w14:paraId="3019025B" w14:textId="77777777" w:rsidR="00DE2700" w:rsidRDefault="00DE2700">
      <w:pPr>
        <w:pStyle w:val="BodyText"/>
      </w:pPr>
    </w:p>
    <w:p w14:paraId="4A7C3879" w14:textId="77777777" w:rsidR="00DE2700" w:rsidRDefault="00DE2700">
      <w:pPr>
        <w:pStyle w:val="BodyText"/>
        <w:pBdr>
          <w:bottom w:val="single" w:sz="6" w:space="1" w:color="CCCCCC"/>
        </w:pBdr>
      </w:pPr>
    </w:p>
    <w:p w14:paraId="1A8F4483" w14:textId="77777777" w:rsidR="00DE2700" w:rsidRDefault="00000000">
      <w:pPr>
        <w:pStyle w:val="Heading1"/>
      </w:pPr>
      <w:bookmarkStart w:id="1" w:name="_Toc230613787"/>
      <w:r>
        <w:lastRenderedPageBreak/>
        <w:t>Contents</w:t>
      </w:r>
      <w:bookmarkEnd w:id="1"/>
    </w:p>
    <w:p w14:paraId="0544252B" w14:textId="77777777" w:rsidR="00DE2700" w:rsidRDefault="00000000">
      <w:pPr>
        <w:pStyle w:val="Numberinglist1"/>
      </w:pPr>
      <w:r>
        <w:t>Introduction</w:t>
      </w:r>
    </w:p>
    <w:p w14:paraId="2252925A" w14:textId="77777777" w:rsidR="00DE2700" w:rsidRDefault="00000000">
      <w:pPr>
        <w:pStyle w:val="Numberinglist1"/>
      </w:pPr>
      <w:r>
        <w:t>Requirements at a Glance</w:t>
      </w:r>
    </w:p>
    <w:p w14:paraId="54C55538" w14:textId="77777777" w:rsidR="00DE2700" w:rsidRDefault="00000000">
      <w:pPr>
        <w:pStyle w:val="Numberinglist1"/>
      </w:pPr>
      <w:r>
        <w:t>Available Tools</w:t>
      </w:r>
    </w:p>
    <w:p w14:paraId="31632CF9" w14:textId="77777777" w:rsidR="00DE2700" w:rsidRDefault="00000000">
      <w:pPr>
        <w:pStyle w:val="Numberinglist1"/>
      </w:pPr>
      <w:r>
        <w:t>Comparison Analysis</w:t>
      </w:r>
    </w:p>
    <w:p w14:paraId="44C107F3" w14:textId="77777777" w:rsidR="00DE2700" w:rsidRDefault="00000000">
      <w:pPr>
        <w:pStyle w:val="Numberinglist1"/>
      </w:pPr>
      <w:r>
        <w:t>Recommendation (as implemented)</w:t>
      </w:r>
    </w:p>
    <w:p w14:paraId="3C5AD7A9" w14:textId="77777777" w:rsidR="00DE2700" w:rsidRDefault="00000000">
      <w:pPr>
        <w:pStyle w:val="Numberinglist1"/>
      </w:pPr>
      <w:r>
        <w:t>Architecture and Workflows</w:t>
      </w:r>
    </w:p>
    <w:p w14:paraId="041034D5" w14:textId="77777777" w:rsidR="00DE2700" w:rsidRDefault="00000000">
      <w:pPr>
        <w:pStyle w:val="Numberinglist1"/>
      </w:pPr>
      <w:r>
        <w:t>Continuous Support and Maintenance</w:t>
      </w:r>
    </w:p>
    <w:p w14:paraId="7CC778F6" w14:textId="77777777" w:rsidR="00DE2700" w:rsidRDefault="00000000">
      <w:pPr>
        <w:pStyle w:val="Numberinglist1"/>
      </w:pPr>
      <w:r>
        <w:t>Risks</w:t>
      </w:r>
    </w:p>
    <w:p w14:paraId="0B786E4E" w14:textId="77777777" w:rsidR="00DE2700" w:rsidRDefault="00000000">
      <w:pPr>
        <w:pStyle w:val="Numberinglist1"/>
      </w:pPr>
      <w:r>
        <w:t>Appendix</w:t>
      </w:r>
    </w:p>
    <w:p w14:paraId="262C6042" w14:textId="77777777" w:rsidR="00DE2700" w:rsidRDefault="00DE2700">
      <w:pPr>
        <w:pStyle w:val="BodyText"/>
        <w:pBdr>
          <w:bottom w:val="single" w:sz="6" w:space="1" w:color="CCCCCC"/>
        </w:pBdr>
      </w:pPr>
    </w:p>
    <w:p w14:paraId="0F75871E" w14:textId="4C364FED" w:rsidR="00DE2700" w:rsidRDefault="00000000">
      <w:pPr>
        <w:pStyle w:val="Heading1"/>
      </w:pPr>
      <w:r>
        <w:lastRenderedPageBreak/>
        <w:t xml:space="preserve"> </w:t>
      </w:r>
      <w:bookmarkStart w:id="2" w:name="_Toc230613788"/>
      <w:r>
        <w:t>Introduction</w:t>
      </w:r>
      <w:bookmarkEnd w:id="2"/>
    </w:p>
    <w:p w14:paraId="2ACD33C9" w14:textId="77777777" w:rsidR="00DE2700" w:rsidRDefault="00000000">
      <w:pPr>
        <w:pStyle w:val="BodyText"/>
      </w:pPr>
      <w:proofErr w:type="spellStart"/>
      <w:r>
        <w:t>YCompany</w:t>
      </w:r>
      <w:proofErr w:type="spellEnd"/>
      <w:r>
        <w:t xml:space="preserve"> stands as a leading luxury countryside fashion brand, celebrated for its distinctive collections of high-quality clothing, shoes and accessories. Renowned for sweaters, moleskin clothing, corduroy apparel and tattersall shirts, YCompany has successfully evolved its product line to appeal to both traditional countryside customers and a younger, modern audience. This strategic diversification has reinforced its market presence and broadened its appeal. Despite this success, YCompany faced significant challenges with its previous online shopping infrastructure.</w:t>
      </w:r>
    </w:p>
    <w:p w14:paraId="1D486E1A" w14:textId="66D8EDE6" w:rsidR="00DE2700" w:rsidRDefault="00000000">
      <w:pPr>
        <w:pStyle w:val="Heading2"/>
      </w:pPr>
      <w:r>
        <w:t xml:space="preserve"> </w:t>
      </w:r>
      <w:bookmarkStart w:id="3" w:name="_Toc230613789"/>
      <w:r>
        <w:t>Problem Statement</w:t>
      </w:r>
      <w:bookmarkEnd w:id="3"/>
    </w:p>
    <w:p w14:paraId="7EB4AB3E" w14:textId="77777777" w:rsidR="00DE2700" w:rsidRDefault="00000000">
      <w:pPr>
        <w:pStyle w:val="BodyText"/>
      </w:pPr>
      <w:r>
        <w:t>The legacy YCompany storefront was constrained by several key issues that hindered a seamless online shopping experience:</w:t>
      </w:r>
    </w:p>
    <w:p w14:paraId="741A5485" w14:textId="77777777" w:rsidR="00DE2700" w:rsidRDefault="00000000">
      <w:pPr>
        <w:pStyle w:val="BulletList1"/>
      </w:pPr>
      <w:r>
        <w:rPr>
          <w:b/>
        </w:rPr>
        <w:t>Lack of cross-platform support</w:t>
      </w:r>
      <w:r>
        <w:t xml:space="preserve"> — inconsistent user experience across devices and screen sizes.</w:t>
      </w:r>
    </w:p>
    <w:p w14:paraId="31295AD8" w14:textId="77777777" w:rsidR="00DE2700" w:rsidRDefault="00000000">
      <w:pPr>
        <w:pStyle w:val="BulletList1"/>
      </w:pPr>
      <w:r>
        <w:rPr>
          <w:b/>
        </w:rPr>
        <w:t>High initial load time</w:t>
      </w:r>
      <w:r>
        <w:t xml:space="preserve"> — first contentful paint regularly exceeded one minute on retail Wi-Fi.</w:t>
      </w:r>
    </w:p>
    <w:p w14:paraId="1A8ED2EF" w14:textId="77777777" w:rsidR="00DE2700" w:rsidRDefault="00000000">
      <w:pPr>
        <w:pStyle w:val="BulletList1"/>
      </w:pPr>
      <w:r>
        <w:rPr>
          <w:b/>
        </w:rPr>
        <w:t>Unresponsive UI</w:t>
      </w:r>
      <w:r>
        <w:t xml:space="preserve"> — UI lag and freezing during browsing and checkout.</w:t>
      </w:r>
    </w:p>
    <w:p w14:paraId="743ED2B8" w14:textId="77777777" w:rsidR="00DE2700" w:rsidRDefault="00000000">
      <w:pPr>
        <w:pStyle w:val="BulletList1"/>
      </w:pPr>
      <w:r>
        <w:rPr>
          <w:b/>
        </w:rPr>
        <w:t>Inefficient product search</w:t>
      </w:r>
      <w:r>
        <w:t xml:space="preserve"> — slow text search with no filtering or relevance ranking.</w:t>
      </w:r>
    </w:p>
    <w:p w14:paraId="2926CA04" w14:textId="77777777" w:rsidR="00DE2700" w:rsidRDefault="00000000">
      <w:pPr>
        <w:pStyle w:val="BulletList1"/>
      </w:pPr>
      <w:r>
        <w:rPr>
          <w:b/>
        </w:rPr>
        <w:t>No inventory awareness in the storefront</w:t>
      </w:r>
      <w:r>
        <w:t xml:space="preserve"> — customers could add out-of-stock items to the cart.</w:t>
      </w:r>
    </w:p>
    <w:p w14:paraId="5020C7F4" w14:textId="77777777" w:rsidR="00DE2700" w:rsidRDefault="00000000">
      <w:pPr>
        <w:pStyle w:val="BodyText"/>
      </w:pPr>
      <w:r>
        <w:t>These issues collectively impacted YCompany's ability to capture online sales and meet the expectations of modern consumers. In response, YCompany commissioned the Retail Inventory Management Software System (</w:t>
      </w:r>
      <w:r>
        <w:rPr>
          <w:b/>
        </w:rPr>
        <w:t>RIMSS</w:t>
      </w:r>
      <w:r>
        <w:t>) — a unified storefront and inventory experience built on a modern web stack.</w:t>
      </w:r>
    </w:p>
    <w:p w14:paraId="14A3C6F1" w14:textId="2AEA58FB" w:rsidR="00DE2700" w:rsidRDefault="00000000">
      <w:pPr>
        <w:pStyle w:val="Heading2"/>
      </w:pPr>
      <w:r>
        <w:t xml:space="preserve"> </w:t>
      </w:r>
      <w:bookmarkStart w:id="4" w:name="_Toc230613790"/>
      <w:r>
        <w:t>Objective and Scope of Document</w:t>
      </w:r>
      <w:bookmarkEnd w:id="4"/>
    </w:p>
    <w:p w14:paraId="6A13C338" w14:textId="77777777" w:rsidR="00DE2700" w:rsidRDefault="00000000">
      <w:pPr>
        <w:pStyle w:val="Heading3"/>
      </w:pPr>
      <w:bookmarkStart w:id="5" w:name="_Toc230613791"/>
      <w:r>
        <w:t>Objective</w:t>
      </w:r>
      <w:bookmarkEnd w:id="5"/>
    </w:p>
    <w:p w14:paraId="133539FA" w14:textId="77777777" w:rsidR="00DE2700" w:rsidRDefault="00000000">
      <w:pPr>
        <w:pStyle w:val="BodyText"/>
      </w:pPr>
      <w:r>
        <w:t>The primary objective of this document is to outline the high-level design and the as-implemented technical architecture of the RIMSS application for YCompany. It serves as a single reference for solution design, technology choices, non-functional requirements, deployment topology and supported workflows.</w:t>
      </w:r>
    </w:p>
    <w:p w14:paraId="7BFDDE3E" w14:textId="77777777" w:rsidR="00DE2700" w:rsidRDefault="00000000">
      <w:pPr>
        <w:pStyle w:val="BodyText"/>
      </w:pPr>
      <w:r>
        <w:t>Key objectives:</w:t>
      </w:r>
    </w:p>
    <w:p w14:paraId="5543FA17" w14:textId="77777777" w:rsidR="00DE2700" w:rsidRDefault="00000000">
      <w:pPr>
        <w:pStyle w:val="BulletList1"/>
      </w:pPr>
      <w:r>
        <w:rPr>
          <w:b/>
        </w:rPr>
        <w:t>Address existing challenges</w:t>
      </w:r>
      <w:r>
        <w:t xml:space="preserve"> — cross-platform support, initial load time, UI responsiveness and search efficiency.</w:t>
      </w:r>
    </w:p>
    <w:p w14:paraId="2BDE3114" w14:textId="77777777" w:rsidR="00DE2700" w:rsidRDefault="00000000">
      <w:pPr>
        <w:pStyle w:val="BulletList1"/>
      </w:pPr>
      <w:r>
        <w:rPr>
          <w:b/>
        </w:rPr>
        <w:t>Enhance user experience</w:t>
      </w:r>
      <w:r>
        <w:t xml:space="preserve"> — a seamless, responsive and intuitive online shopping flow.</w:t>
      </w:r>
    </w:p>
    <w:p w14:paraId="060D9540" w14:textId="77777777" w:rsidR="00DE2700" w:rsidRDefault="00000000">
      <w:pPr>
        <w:pStyle w:val="BulletList1"/>
      </w:pPr>
      <w:r>
        <w:rPr>
          <w:b/>
        </w:rPr>
        <w:t>Improve performance</w:t>
      </w:r>
      <w:r>
        <w:t xml:space="preserve"> — fast first paint, smooth interactions and instant filtering.</w:t>
      </w:r>
    </w:p>
    <w:p w14:paraId="52236894" w14:textId="77777777" w:rsidR="00DE2700" w:rsidRDefault="00000000">
      <w:pPr>
        <w:pStyle w:val="BulletList1"/>
      </w:pPr>
      <w:r>
        <w:rPr>
          <w:b/>
        </w:rPr>
        <w:t>Ensure scalability and reliability</w:t>
      </w:r>
      <w:r>
        <w:t xml:space="preserve"> — stateless web tier deployable on Vercel and Kubernetes.</w:t>
      </w:r>
    </w:p>
    <w:p w14:paraId="336FD5AD" w14:textId="77777777" w:rsidR="00DE2700" w:rsidRDefault="00000000">
      <w:pPr>
        <w:pStyle w:val="BulletList1"/>
      </w:pPr>
      <w:r>
        <w:rPr>
          <w:b/>
        </w:rPr>
        <w:t>Add inventory awareness (RMS)</w:t>
      </w:r>
      <w:r>
        <w:t xml:space="preserve"> — per-SKU stock surfaced in the storefront and enforced at the cart.</w:t>
      </w:r>
    </w:p>
    <w:p w14:paraId="64651481" w14:textId="77777777" w:rsidR="00DE2700" w:rsidRDefault="00000000">
      <w:pPr>
        <w:pStyle w:val="Heading3"/>
      </w:pPr>
      <w:bookmarkStart w:id="6" w:name="_Toc230613792"/>
      <w:r>
        <w:t>Scope</w:t>
      </w:r>
      <w:bookmarkEnd w:id="6"/>
    </w:p>
    <w:p w14:paraId="14D07DB8" w14:textId="77777777" w:rsidR="00DE2700" w:rsidRDefault="00000000">
      <w:pPr>
        <w:pStyle w:val="BulletList1"/>
      </w:pPr>
      <w:r>
        <w:rPr>
          <w:b/>
        </w:rPr>
        <w:t>Solution overview</w:t>
      </w:r>
      <w:r>
        <w:t xml:space="preserve"> — high-level description of features and capabilities.</w:t>
      </w:r>
    </w:p>
    <w:p w14:paraId="1D73C20E" w14:textId="77777777" w:rsidR="00DE2700" w:rsidRDefault="00000000">
      <w:pPr>
        <w:pStyle w:val="BulletList1"/>
      </w:pPr>
      <w:r>
        <w:rPr>
          <w:b/>
        </w:rPr>
        <w:lastRenderedPageBreak/>
        <w:t>Technical design</w:t>
      </w:r>
      <w:r>
        <w:t xml:space="preserve"> — App Router architecture, data flow, integration points (Stripe, NextAuth, observability).</w:t>
      </w:r>
    </w:p>
    <w:p w14:paraId="7CE84E20" w14:textId="77777777" w:rsidR="00DE2700" w:rsidRDefault="00000000">
      <w:pPr>
        <w:pStyle w:val="BulletList1"/>
      </w:pPr>
      <w:r>
        <w:rPr>
          <w:b/>
        </w:rPr>
        <w:t>Non-functional requirements</w:t>
      </w:r>
      <w:r>
        <w:t xml:space="preserve"> — performance, security, accessibility, observability.</w:t>
      </w:r>
    </w:p>
    <w:p w14:paraId="770A26EB" w14:textId="77777777" w:rsidR="00DE2700" w:rsidRDefault="00000000">
      <w:pPr>
        <w:pStyle w:val="BulletList1"/>
      </w:pPr>
      <w:r>
        <w:rPr>
          <w:b/>
        </w:rPr>
        <w:t>Assumptions and constraints</w:t>
      </w:r>
      <w:r>
        <w:t xml:space="preserve"> — including the demo data layer that will be replaced by Postgres.</w:t>
      </w:r>
    </w:p>
    <w:p w14:paraId="5B840AF8" w14:textId="77777777" w:rsidR="00DE2700" w:rsidRDefault="00000000">
      <w:pPr>
        <w:pStyle w:val="BulletList1"/>
      </w:pPr>
      <w:r>
        <w:rPr>
          <w:b/>
        </w:rPr>
        <w:t>Scope of work</w:t>
      </w:r>
      <w:r>
        <w:t xml:space="preserve"> — clear delineation of what is in repository vs. recommended follow-ups.</w:t>
      </w:r>
    </w:p>
    <w:p w14:paraId="73A5A0D6" w14:textId="77777777" w:rsidR="00DE2700" w:rsidRDefault="00DE2700">
      <w:pPr>
        <w:pStyle w:val="BodyText"/>
        <w:pBdr>
          <w:bottom w:val="single" w:sz="6" w:space="1" w:color="CCCCCC"/>
        </w:pBdr>
      </w:pPr>
    </w:p>
    <w:p w14:paraId="34181C4B" w14:textId="0A637302" w:rsidR="00DE2700" w:rsidRDefault="00000000">
      <w:pPr>
        <w:pStyle w:val="Heading1"/>
      </w:pPr>
      <w:r>
        <w:lastRenderedPageBreak/>
        <w:t xml:space="preserve"> </w:t>
      </w:r>
      <w:bookmarkStart w:id="7" w:name="_Toc230613793"/>
      <w:r>
        <w:t xml:space="preserve">Requirements </w:t>
      </w:r>
      <w:proofErr w:type="gramStart"/>
      <w:r>
        <w:t>at a Glance</w:t>
      </w:r>
      <w:bookmarkEnd w:id="7"/>
      <w:proofErr w:type="gramEnd"/>
    </w:p>
    <w:p w14:paraId="1C0227F7" w14:textId="7449FCCE" w:rsidR="00DE2700" w:rsidRDefault="00000000">
      <w:pPr>
        <w:pStyle w:val="Heading2"/>
      </w:pPr>
      <w:r>
        <w:t xml:space="preserve"> </w:t>
      </w:r>
      <w:bookmarkStart w:id="8" w:name="_Toc230613794"/>
      <w:r>
        <w:t>Functional Requirements</w:t>
      </w:r>
      <w:bookmarkEnd w:id="8"/>
    </w:p>
    <w:p w14:paraId="19C3E37C" w14:textId="77777777" w:rsidR="00DE2700" w:rsidRDefault="00000000">
      <w:pPr>
        <w:pStyle w:val="BulletList1"/>
      </w:pPr>
      <w:r>
        <w:rPr>
          <w:b/>
        </w:rPr>
        <w:t>User Management</w:t>
      </w:r>
    </w:p>
    <w:p w14:paraId="0AFABABB" w14:textId="77777777" w:rsidR="00DE2700" w:rsidRDefault="00000000">
      <w:pPr>
        <w:pStyle w:val="BulletList2"/>
      </w:pPr>
      <w:r>
        <w:rPr>
          <w:b/>
        </w:rPr>
        <w:t>Registration and authentication</w:t>
      </w:r>
      <w:r>
        <w:t xml:space="preserve"> — NextAuth v5 with </w:t>
      </w:r>
      <w:r>
        <w:rPr>
          <w:b/>
        </w:rPr>
        <w:t>Credentials</w:t>
      </w:r>
      <w:r>
        <w:t xml:space="preserve"> plus optional </w:t>
      </w:r>
      <w:r>
        <w:rPr>
          <w:b/>
        </w:rPr>
        <w:t>OAuth</w:t>
      </w:r>
      <w:r>
        <w:t xml:space="preserve"> (Google, GitHub, Facebook, Apple). Sessions are JWT-backed with a 7-day lifetime.</w:t>
      </w:r>
    </w:p>
    <w:p w14:paraId="4FDA51A1" w14:textId="77777777" w:rsidR="00DE2700" w:rsidRDefault="00000000">
      <w:pPr>
        <w:pStyle w:val="BulletList2"/>
      </w:pPr>
      <w:r>
        <w:rPr>
          <w:b/>
        </w:rPr>
        <w:t>User profile / account dashboard</w:t>
      </w:r>
      <w:r>
        <w:t xml:space="preserve"> — order history, account details and sign-out (</w:t>
      </w:r>
      <w:r>
        <w:rPr>
          <w:rFonts w:ascii="Consolas" w:hAnsi="Consolas"/>
        </w:rPr>
        <w:t>/account</w:t>
      </w:r>
      <w:r>
        <w:t>).</w:t>
      </w:r>
    </w:p>
    <w:p w14:paraId="057A6216" w14:textId="77777777" w:rsidR="00DE2700" w:rsidRDefault="00000000">
      <w:pPr>
        <w:pStyle w:val="BulletList1"/>
      </w:pPr>
      <w:r>
        <w:rPr>
          <w:b/>
        </w:rPr>
        <w:t>Product Management</w:t>
      </w:r>
    </w:p>
    <w:p w14:paraId="43119C3E" w14:textId="77777777" w:rsidR="00DE2700" w:rsidRDefault="00000000">
      <w:pPr>
        <w:pStyle w:val="BulletList2"/>
      </w:pPr>
      <w:r>
        <w:rPr>
          <w:b/>
        </w:rPr>
        <w:t>Product catalog</w:t>
      </w:r>
      <w:r>
        <w:t xml:space="preserve"> — name, description, image, price, brand, category, tags, SKU and stock.</w:t>
      </w:r>
    </w:p>
    <w:p w14:paraId="15A3BD7C" w14:textId="77777777" w:rsidR="00DE2700" w:rsidRDefault="00000000">
      <w:pPr>
        <w:pStyle w:val="BulletList2"/>
      </w:pPr>
      <w:r>
        <w:rPr>
          <w:b/>
        </w:rPr>
        <w:t>Search and filtering</w:t>
      </w:r>
      <w:r>
        <w:t xml:space="preserve"> — server-side </w:t>
      </w:r>
      <w:r>
        <w:rPr>
          <w:rFonts w:ascii="Consolas" w:hAnsi="Consolas"/>
        </w:rPr>
        <w:t>/api/products/search</w:t>
      </w:r>
      <w:r>
        <w:t xml:space="preserve"> (rate-limited) and instant client filtering by query, brand, price range and sort.</w:t>
      </w:r>
    </w:p>
    <w:p w14:paraId="45A8F20C" w14:textId="77777777" w:rsidR="00DE2700" w:rsidRDefault="00000000">
      <w:pPr>
        <w:pStyle w:val="BulletList2"/>
      </w:pPr>
      <w:r>
        <w:rPr>
          <w:b/>
        </w:rPr>
        <w:t>PDP (product detail page)</w:t>
      </w:r>
      <w:r>
        <w:t xml:space="preserve"> — </w:t>
      </w:r>
      <w:r>
        <w:rPr>
          <w:rFonts w:ascii="Consolas" w:hAnsi="Consolas"/>
        </w:rPr>
        <w:t>/products/[slug]</w:t>
      </w:r>
      <w:r>
        <w:t xml:space="preserve"> with related-product cross-sell and inventory state.</w:t>
      </w:r>
    </w:p>
    <w:p w14:paraId="7D5A9271" w14:textId="77777777" w:rsidR="00DE2700" w:rsidRDefault="00000000">
      <w:pPr>
        <w:pStyle w:val="BulletList1"/>
      </w:pPr>
      <w:r>
        <w:rPr>
          <w:b/>
        </w:rPr>
        <w:t>Cart and Checkout</w:t>
      </w:r>
    </w:p>
    <w:p w14:paraId="16B10252" w14:textId="77777777" w:rsidR="00DE2700" w:rsidRDefault="00000000">
      <w:pPr>
        <w:pStyle w:val="BulletList2"/>
      </w:pPr>
      <w:r>
        <w:rPr>
          <w:b/>
        </w:rPr>
        <w:t>Cart</w:t>
      </w:r>
      <w:r>
        <w:t xml:space="preserve"> — React Context backed by </w:t>
      </w:r>
      <w:r>
        <w:rPr>
          <w:rFonts w:ascii="Consolas" w:hAnsi="Consolas"/>
        </w:rPr>
        <w:t>localStorage</w:t>
      </w:r>
      <w:r>
        <w:t xml:space="preserve">, with </w:t>
      </w:r>
      <w:r>
        <w:rPr>
          <w:rFonts w:ascii="Consolas" w:hAnsi="Consolas"/>
        </w:rPr>
        <w:t>clampAddQuantity()</w:t>
      </w:r>
      <w:r>
        <w:t xml:space="preserve"> to respect per-SKU stock.</w:t>
      </w:r>
    </w:p>
    <w:p w14:paraId="1FB2D4A4" w14:textId="77777777" w:rsidR="00DE2700" w:rsidRDefault="00000000">
      <w:pPr>
        <w:pStyle w:val="BulletList2"/>
      </w:pPr>
      <w:r>
        <w:rPr>
          <w:b/>
        </w:rPr>
        <w:t>Checkout</w:t>
      </w:r>
      <w:r>
        <w:t xml:space="preserve"> — Stripe Checkout Session via </w:t>
      </w:r>
      <w:r>
        <w:rPr>
          <w:rFonts w:ascii="Consolas" w:hAnsi="Consolas"/>
        </w:rPr>
        <w:t>/api/checkout</w:t>
      </w:r>
      <w:r>
        <w:t>, with coupon discounts and shipping options.</w:t>
      </w:r>
    </w:p>
    <w:p w14:paraId="2A944AAE" w14:textId="77777777" w:rsidR="00DE2700" w:rsidRDefault="00000000">
      <w:pPr>
        <w:pStyle w:val="BulletList1"/>
      </w:pPr>
      <w:r>
        <w:rPr>
          <w:b/>
        </w:rPr>
        <w:t>Order Management</w:t>
      </w:r>
    </w:p>
    <w:p w14:paraId="1601CA68" w14:textId="77777777" w:rsidR="00DE2700" w:rsidRDefault="00000000">
      <w:pPr>
        <w:pStyle w:val="BulletList2"/>
      </w:pPr>
      <w:r>
        <w:rPr>
          <w:b/>
        </w:rPr>
        <w:t>Order creation</w:t>
      </w:r>
      <w:r>
        <w:t xml:space="preserve"> — created on </w:t>
      </w:r>
      <w:r>
        <w:rPr>
          <w:rFonts w:ascii="Consolas" w:hAnsi="Consolas"/>
        </w:rPr>
        <w:t>checkout.session.completed</w:t>
      </w:r>
      <w:r>
        <w:t xml:space="preserve"> Stripe webhook (and via </w:t>
      </w:r>
      <w:r>
        <w:rPr>
          <w:rFonts w:ascii="Consolas" w:hAnsi="Consolas"/>
        </w:rPr>
        <w:t>/api/orders/sync</w:t>
      </w:r>
      <w:r>
        <w:t xml:space="preserve"> fallback when webhooks are not configured).</w:t>
      </w:r>
    </w:p>
    <w:p w14:paraId="5DBEBF69" w14:textId="77777777" w:rsidR="00DE2700" w:rsidRDefault="00000000">
      <w:pPr>
        <w:pStyle w:val="BulletList2"/>
      </w:pPr>
      <w:r>
        <w:rPr>
          <w:b/>
        </w:rPr>
        <w:t>Order history</w:t>
      </w:r>
      <w:r>
        <w:t xml:space="preserve"> — </w:t>
      </w:r>
      <w:r>
        <w:rPr>
          <w:rFonts w:ascii="Consolas" w:hAnsi="Consolas"/>
        </w:rPr>
        <w:t>/account</w:t>
      </w:r>
      <w:r>
        <w:t xml:space="preserve"> lists orders for the signed-in user.</w:t>
      </w:r>
    </w:p>
    <w:p w14:paraId="79C211DB" w14:textId="77777777" w:rsidR="00DE2700" w:rsidRDefault="00000000">
      <w:pPr>
        <w:pStyle w:val="BulletList2"/>
      </w:pPr>
      <w:r>
        <w:rPr>
          <w:b/>
        </w:rPr>
        <w:t>Order detail and cancellation</w:t>
      </w:r>
      <w:r>
        <w:t xml:space="preserve"> — </w:t>
      </w:r>
      <w:r>
        <w:rPr>
          <w:rFonts w:ascii="Consolas" w:hAnsi="Consolas"/>
        </w:rPr>
        <w:t>/api/orders/[id]</w:t>
      </w:r>
      <w:r>
        <w:t xml:space="preserve"> and </w:t>
      </w:r>
      <w:r>
        <w:rPr>
          <w:rFonts w:ascii="Consolas" w:hAnsi="Consolas"/>
        </w:rPr>
        <w:t>/api/orders/[id]/cancel</w:t>
      </w:r>
      <w:r>
        <w:t xml:space="preserve"> (only while </w:t>
      </w:r>
      <w:r>
        <w:rPr>
          <w:rFonts w:ascii="Consolas" w:hAnsi="Consolas"/>
        </w:rPr>
        <w:t>status === "processing"</w:t>
      </w:r>
      <w:r>
        <w:t>).</w:t>
      </w:r>
    </w:p>
    <w:p w14:paraId="25340249" w14:textId="77777777" w:rsidR="00DE2700" w:rsidRDefault="00000000">
      <w:pPr>
        <w:pStyle w:val="BulletList1"/>
      </w:pPr>
      <w:r>
        <w:rPr>
          <w:b/>
        </w:rPr>
        <w:t>Discounts and Promotions</w:t>
      </w:r>
    </w:p>
    <w:p w14:paraId="57486A6F" w14:textId="77777777" w:rsidR="00DE2700" w:rsidRDefault="00000000">
      <w:pPr>
        <w:pStyle w:val="BulletList2"/>
      </w:pPr>
      <w:r>
        <w:rPr>
          <w:b/>
        </w:rPr>
        <w:t>Coupon engine</w:t>
      </w:r>
      <w:r>
        <w:t xml:space="preserve"> — server-validated coupons in </w:t>
      </w:r>
      <w:r>
        <w:rPr>
          <w:rFonts w:ascii="Consolas" w:hAnsi="Consolas"/>
        </w:rPr>
        <w:t>src/lib/coupons.ts</w:t>
      </w:r>
      <w:r>
        <w:t xml:space="preserve"> (</w:t>
      </w:r>
      <w:r>
        <w:rPr>
          <w:rFonts w:ascii="Consolas" w:hAnsi="Consolas"/>
        </w:rPr>
        <w:t>WELCOME10</w:t>
      </w:r>
      <w:r>
        <w:t xml:space="preserve">, </w:t>
      </w:r>
      <w:r>
        <w:rPr>
          <w:rFonts w:ascii="Consolas" w:hAnsi="Consolas"/>
        </w:rPr>
        <w:t>SAVE20</w:t>
      </w:r>
      <w:r>
        <w:t xml:space="preserve">, </w:t>
      </w:r>
      <w:r>
        <w:rPr>
          <w:rFonts w:ascii="Consolas" w:hAnsi="Consolas"/>
        </w:rPr>
        <w:t>FREESHIP</w:t>
      </w:r>
      <w:r>
        <w:t xml:space="preserve">) exposed through </w:t>
      </w:r>
      <w:r>
        <w:rPr>
          <w:rFonts w:ascii="Consolas" w:hAnsi="Consolas"/>
        </w:rPr>
        <w:t>/api/coupons/validate</w:t>
      </w:r>
      <w:r>
        <w:t xml:space="preserve"> and mirrored into Stripe at session creation.</w:t>
      </w:r>
    </w:p>
    <w:p w14:paraId="1027FBD8" w14:textId="77777777" w:rsidR="00DE2700" w:rsidRDefault="00000000">
      <w:pPr>
        <w:pStyle w:val="BulletList1"/>
      </w:pPr>
      <w:r>
        <w:rPr>
          <w:b/>
        </w:rPr>
        <w:t>Customer Support</w:t>
      </w:r>
    </w:p>
    <w:p w14:paraId="68F546F0" w14:textId="77777777" w:rsidR="00DE2700" w:rsidRDefault="00000000">
      <w:pPr>
        <w:pStyle w:val="BulletList2"/>
      </w:pPr>
      <w:r>
        <w:t>Footer contact link, support email and observability hooks for proactive issue detection.</w:t>
      </w:r>
    </w:p>
    <w:p w14:paraId="24AF4B3E" w14:textId="7F465CF9" w:rsidR="00DE2700" w:rsidRDefault="00000000">
      <w:pPr>
        <w:pStyle w:val="Heading2"/>
      </w:pPr>
      <w:r>
        <w:t xml:space="preserve"> </w:t>
      </w:r>
      <w:bookmarkStart w:id="9" w:name="_Toc230613795"/>
      <w:r>
        <w:t>Non-Functional Requirements</w:t>
      </w:r>
      <w:bookmarkEnd w:id="9"/>
    </w:p>
    <w:p w14:paraId="73E64C22" w14:textId="77777777" w:rsidR="00DE2700" w:rsidRDefault="00000000">
      <w:pPr>
        <w:pStyle w:val="BulletList1"/>
      </w:pPr>
      <w:r>
        <w:rPr>
          <w:b/>
        </w:rPr>
        <w:t>Performance</w:t>
      </w:r>
    </w:p>
    <w:p w14:paraId="6503A08C" w14:textId="77777777" w:rsidR="00DE2700" w:rsidRDefault="00000000">
      <w:pPr>
        <w:pStyle w:val="BulletList2"/>
      </w:pPr>
      <w:r>
        <w:lastRenderedPageBreak/>
        <w:t xml:space="preserve">First contentful paint target </w:t>
      </w:r>
      <w:r>
        <w:rPr>
          <w:b/>
        </w:rPr>
        <w:t>under 3 seconds</w:t>
      </w:r>
      <w:r>
        <w:t xml:space="preserve"> on 4G. Achieved with </w:t>
      </w:r>
      <w:r>
        <w:rPr>
          <w:rFonts w:ascii="Consolas" w:hAnsi="Consolas"/>
        </w:rPr>
        <w:t>next/image</w:t>
      </w:r>
      <w:r>
        <w:t>, MUI package import optimization (</w:t>
      </w:r>
      <w:r>
        <w:rPr>
          <w:rFonts w:ascii="Consolas" w:hAnsi="Consolas"/>
        </w:rPr>
        <w:t>optimizePackageImports</w:t>
      </w:r>
      <w:r>
        <w:t xml:space="preserve">), route-level </w:t>
      </w:r>
      <w:r>
        <w:rPr>
          <w:rFonts w:ascii="Consolas" w:hAnsi="Consolas"/>
        </w:rPr>
        <w:t>loading.tsx</w:t>
      </w:r>
      <w:r>
        <w:t xml:space="preserve">, dynamic imports of the search UI and </w:t>
      </w:r>
      <w:r>
        <w:rPr>
          <w:rFonts w:ascii="Consolas" w:hAnsi="Consolas"/>
        </w:rPr>
        <w:t>compress: true</w:t>
      </w:r>
      <w:r>
        <w:t xml:space="preserve"> in </w:t>
      </w:r>
      <w:r>
        <w:rPr>
          <w:rFonts w:ascii="Consolas" w:hAnsi="Consolas"/>
        </w:rPr>
        <w:t>next.config.ts</w:t>
      </w:r>
      <w:r>
        <w:t>.</w:t>
      </w:r>
    </w:p>
    <w:p w14:paraId="5732FFC9" w14:textId="77777777" w:rsidR="00DE2700" w:rsidRDefault="00000000">
      <w:pPr>
        <w:pStyle w:val="BulletList2"/>
      </w:pPr>
      <w:r>
        <w:t xml:space="preserve">Search API responds with </w:t>
      </w:r>
      <w:r>
        <w:rPr>
          <w:rFonts w:ascii="Consolas" w:hAnsi="Consolas"/>
        </w:rPr>
        <w:t>Cache-Control: public, max-age=30, stale-while-revalidate=60</w:t>
      </w:r>
      <w:r>
        <w:t>.</w:t>
      </w:r>
    </w:p>
    <w:p w14:paraId="5A8BB58F" w14:textId="77777777" w:rsidR="00DE2700" w:rsidRDefault="00000000">
      <w:pPr>
        <w:pStyle w:val="BulletList1"/>
      </w:pPr>
      <w:r>
        <w:rPr>
          <w:b/>
        </w:rPr>
        <w:t>Scalability</w:t>
      </w:r>
      <w:r>
        <w:t xml:space="preserve"> — Stateless web tier (Vercel serverless or Kubernetes </w:t>
      </w:r>
      <w:r>
        <w:rPr>
          <w:rFonts w:ascii="Consolas" w:hAnsi="Consolas"/>
        </w:rPr>
        <w:t>Deployment</w:t>
      </w:r>
      <w:r>
        <w:t xml:space="preserve"> with </w:t>
      </w:r>
      <w:r>
        <w:rPr>
          <w:rFonts w:ascii="Consolas" w:hAnsi="Consolas"/>
        </w:rPr>
        <w:t>replicas: 2</w:t>
      </w:r>
      <w:r>
        <w:t>); horizontal scaling on traffic.</w:t>
      </w:r>
    </w:p>
    <w:p w14:paraId="3CC10C3C" w14:textId="77777777" w:rsidR="00DE2700" w:rsidRDefault="00000000">
      <w:pPr>
        <w:pStyle w:val="BulletList1"/>
      </w:pPr>
      <w:r>
        <w:rPr>
          <w:b/>
        </w:rPr>
        <w:t>Usability</w:t>
      </w:r>
      <w:r>
        <w:t xml:space="preserve"> — Fully responsive Material UI 9 layouts; mobile cart cards, collapsible filters, drawer navigation; semantic markup.</w:t>
      </w:r>
    </w:p>
    <w:p w14:paraId="54FF391B" w14:textId="77777777" w:rsidR="00DE2700" w:rsidRDefault="00000000">
      <w:pPr>
        <w:pStyle w:val="BulletList1"/>
      </w:pPr>
      <w:r>
        <w:rPr>
          <w:b/>
        </w:rPr>
        <w:t>Security</w:t>
      </w:r>
    </w:p>
    <w:p w14:paraId="5E3E9C72" w14:textId="77777777" w:rsidR="00DE2700" w:rsidRDefault="00000000">
      <w:pPr>
        <w:pStyle w:val="BulletList2"/>
      </w:pPr>
      <w:r>
        <w:t xml:space="preserve">Security headers: </w:t>
      </w:r>
      <w:r>
        <w:rPr>
          <w:rFonts w:ascii="Consolas" w:hAnsi="Consolas"/>
        </w:rPr>
        <w:t>X-Frame-Options</w:t>
      </w:r>
      <w:r>
        <w:t xml:space="preserve">, </w:t>
      </w:r>
      <w:r>
        <w:rPr>
          <w:rFonts w:ascii="Consolas" w:hAnsi="Consolas"/>
        </w:rPr>
        <w:t>X-Content-Type-Options</w:t>
      </w:r>
      <w:r>
        <w:t xml:space="preserve">, </w:t>
      </w:r>
      <w:r>
        <w:rPr>
          <w:rFonts w:ascii="Consolas" w:hAnsi="Consolas"/>
        </w:rPr>
        <w:t>Referrer-Policy</w:t>
      </w:r>
      <w:r>
        <w:t xml:space="preserve">, </w:t>
      </w:r>
      <w:r>
        <w:rPr>
          <w:rFonts w:ascii="Consolas" w:hAnsi="Consolas"/>
        </w:rPr>
        <w:t>Permissions-Policy</w:t>
      </w:r>
      <w:r>
        <w:t>.</w:t>
      </w:r>
    </w:p>
    <w:p w14:paraId="2304A0E0" w14:textId="77777777" w:rsidR="00DE2700" w:rsidRDefault="00000000">
      <w:pPr>
        <w:pStyle w:val="BulletList2"/>
      </w:pPr>
      <w:r>
        <w:t xml:space="preserve">All API inputs validated with </w:t>
      </w:r>
      <w:r>
        <w:rPr>
          <w:b/>
        </w:rPr>
        <w:t>Zod</w:t>
      </w:r>
      <w:r>
        <w:t>.</w:t>
      </w:r>
    </w:p>
    <w:p w14:paraId="039C7497" w14:textId="77777777" w:rsidR="00DE2700" w:rsidRDefault="00000000">
      <w:pPr>
        <w:pStyle w:val="BulletList2"/>
      </w:pPr>
      <w:r>
        <w:t>Stripe webhook signature verification.</w:t>
      </w:r>
    </w:p>
    <w:p w14:paraId="243175B6" w14:textId="77777777" w:rsidR="00DE2700" w:rsidRDefault="00000000">
      <w:pPr>
        <w:pStyle w:val="BulletList2"/>
      </w:pPr>
      <w:r>
        <w:t xml:space="preserve">In-memory </w:t>
      </w:r>
      <w:r>
        <w:rPr>
          <w:b/>
        </w:rPr>
        <w:t>rate limiting</w:t>
      </w:r>
      <w:r>
        <w:t xml:space="preserve"> (</w:t>
      </w:r>
      <w:r>
        <w:rPr>
          <w:rFonts w:ascii="Consolas" w:hAnsi="Consolas"/>
        </w:rPr>
        <w:t>src/lib/rate-limit.ts</w:t>
      </w:r>
      <w:r>
        <w:t xml:space="preserve">) on </w:t>
      </w:r>
      <w:r>
        <w:rPr>
          <w:rFonts w:ascii="Consolas" w:hAnsi="Consolas"/>
        </w:rPr>
        <w:t>/api/checkout</w:t>
      </w:r>
      <w:r>
        <w:t xml:space="preserve"> and </w:t>
      </w:r>
      <w:r>
        <w:rPr>
          <w:rFonts w:ascii="Consolas" w:hAnsi="Consolas"/>
        </w:rPr>
        <w:t>/api/products/search</w:t>
      </w:r>
      <w:r>
        <w:t>.</w:t>
      </w:r>
    </w:p>
    <w:p w14:paraId="187D8B14" w14:textId="77777777" w:rsidR="00DE2700" w:rsidRDefault="00000000">
      <w:pPr>
        <w:pStyle w:val="BulletList2"/>
      </w:pPr>
      <w:r>
        <w:t xml:space="preserve">Passwords hashed with </w:t>
      </w:r>
      <w:r>
        <w:rPr>
          <w:b/>
        </w:rPr>
        <w:t>bcryptjs</w:t>
      </w:r>
      <w:r>
        <w:t xml:space="preserve">; demo password hash is provisioned through </w:t>
      </w:r>
      <w:r>
        <w:rPr>
          <w:rFonts w:ascii="Consolas" w:hAnsi="Consolas"/>
        </w:rPr>
        <w:t>AUTH_DEMO_PASSWORD_HASH</w:t>
      </w:r>
      <w:r>
        <w:t>.</w:t>
      </w:r>
    </w:p>
    <w:p w14:paraId="234D4E71" w14:textId="77777777" w:rsidR="00DE2700" w:rsidRDefault="00000000">
      <w:pPr>
        <w:pStyle w:val="BulletList2"/>
      </w:pPr>
      <w:r>
        <w:rPr>
          <w:rFonts w:ascii="Consolas" w:hAnsi="Consolas"/>
        </w:rPr>
        <w:t>middleware.ts</w:t>
      </w:r>
      <w:r>
        <w:t xml:space="preserve"> protects </w:t>
      </w:r>
      <w:r>
        <w:rPr>
          <w:rFonts w:ascii="Consolas" w:hAnsi="Consolas"/>
        </w:rPr>
        <w:t>/account</w:t>
      </w:r>
      <w:r>
        <w:t xml:space="preserve"> routes with a redirect to </w:t>
      </w:r>
      <w:r>
        <w:rPr>
          <w:rFonts w:ascii="Consolas" w:hAnsi="Consolas"/>
        </w:rPr>
        <w:t>/login</w:t>
      </w:r>
      <w:r>
        <w:t>.</w:t>
      </w:r>
    </w:p>
    <w:p w14:paraId="67C70629" w14:textId="77777777" w:rsidR="00DE2700" w:rsidRDefault="00000000">
      <w:pPr>
        <w:pStyle w:val="BulletList1"/>
      </w:pPr>
      <w:r>
        <w:rPr>
          <w:b/>
        </w:rPr>
        <w:t>Reliability</w:t>
      </w:r>
      <w:r>
        <w:t xml:space="preserve"> — Kubernetes readiness/liveness probes on </w:t>
      </w:r>
      <w:r>
        <w:rPr>
          <w:rFonts w:ascii="Consolas" w:hAnsi="Consolas"/>
        </w:rPr>
        <w:t>/</w:t>
      </w:r>
      <w:r>
        <w:t>; Sentry captures unhandled exceptions client and server side.</w:t>
      </w:r>
    </w:p>
    <w:p w14:paraId="59444D2D" w14:textId="77777777" w:rsidR="00DE2700" w:rsidRDefault="00000000">
      <w:pPr>
        <w:pStyle w:val="BulletList1"/>
      </w:pPr>
      <w:r>
        <w:rPr>
          <w:b/>
        </w:rPr>
        <w:t>Maintainability</w:t>
      </w:r>
      <w:r>
        <w:t xml:space="preserve"> — Strict TypeScript, ESLint (</w:t>
      </w:r>
      <w:r>
        <w:rPr>
          <w:rFonts w:ascii="Consolas" w:hAnsi="Consolas"/>
        </w:rPr>
        <w:t>eslint-config-next</w:t>
      </w:r>
      <w:r>
        <w:t>), Vitest with 90 % line / function and 85 % branch coverage thresholds enforced in CI.</w:t>
      </w:r>
    </w:p>
    <w:p w14:paraId="2C51A1F9" w14:textId="07A835D3" w:rsidR="00DE2700" w:rsidRDefault="00000000">
      <w:pPr>
        <w:pStyle w:val="Heading2"/>
      </w:pPr>
      <w:r>
        <w:t xml:space="preserve"> </w:t>
      </w:r>
      <w:bookmarkStart w:id="10" w:name="_Toc230613796"/>
      <w:r>
        <w:t>Assumptions</w:t>
      </w:r>
      <w:bookmarkEnd w:id="10"/>
    </w:p>
    <w:p w14:paraId="52BF9324" w14:textId="77777777" w:rsidR="00DE2700" w:rsidRDefault="00000000">
      <w:pPr>
        <w:pStyle w:val="BulletList1"/>
      </w:pPr>
      <w:r>
        <w:rPr>
          <w:b/>
        </w:rPr>
        <w:t>Technology stack</w:t>
      </w:r>
      <w:r>
        <w:t xml:space="preserve"> — Next.js 16 App Router with React 19 and TypeScript 5.</w:t>
      </w:r>
    </w:p>
    <w:p w14:paraId="1A7CA313" w14:textId="77777777" w:rsidR="00DE2700" w:rsidRDefault="00000000">
      <w:pPr>
        <w:pStyle w:val="BulletList1"/>
      </w:pPr>
      <w:r>
        <w:rPr>
          <w:b/>
        </w:rPr>
        <w:t>Third-party services</w:t>
      </w:r>
      <w:r>
        <w:t xml:space="preserve"> — Stripe, NextAuth providers, Sentry, Google Analytics 4 and New Relic are integrated as </w:t>
      </w:r>
      <w:r>
        <w:rPr>
          <w:b/>
        </w:rPr>
        <w:t>no-ops</w:t>
      </w:r>
      <w:r>
        <w:t xml:space="preserve"> when their environment variables are not configured, allowing local development without credentials.</w:t>
      </w:r>
    </w:p>
    <w:p w14:paraId="3A88BEF5" w14:textId="77777777" w:rsidR="00DE2700" w:rsidRDefault="00000000">
      <w:pPr>
        <w:pStyle w:val="BulletList1"/>
      </w:pPr>
      <w:r>
        <w:rPr>
          <w:b/>
        </w:rPr>
        <w:t>User base</w:t>
      </w:r>
      <w:r>
        <w:t xml:space="preserve"> — both existing customers and new visitors, on desktop and mobile.</w:t>
      </w:r>
    </w:p>
    <w:p w14:paraId="2B12998B" w14:textId="29AE1DC7" w:rsidR="00DE2700" w:rsidRDefault="00000000">
      <w:pPr>
        <w:pStyle w:val="Heading2"/>
      </w:pPr>
      <w:r>
        <w:t xml:space="preserve"> </w:t>
      </w:r>
      <w:bookmarkStart w:id="11" w:name="_Toc230613797"/>
      <w:r>
        <w:t>Constraints</w:t>
      </w:r>
      <w:bookmarkEnd w:id="11"/>
    </w:p>
    <w:p w14:paraId="0399297D" w14:textId="77777777" w:rsidR="00DE2700" w:rsidRDefault="00000000">
      <w:pPr>
        <w:pStyle w:val="BulletList1"/>
      </w:pPr>
      <w:r>
        <w:rPr>
          <w:b/>
        </w:rPr>
        <w:t>Budget and time</w:t>
      </w:r>
      <w:r>
        <w:t xml:space="preserve"> — must adhere to YCompany's defined release timeline.</w:t>
      </w:r>
    </w:p>
    <w:p w14:paraId="25D95889" w14:textId="77777777" w:rsidR="00DE2700" w:rsidRDefault="00000000">
      <w:pPr>
        <w:pStyle w:val="BulletList1"/>
      </w:pPr>
      <w:r>
        <w:rPr>
          <w:b/>
        </w:rPr>
        <w:t>Legacy integration</w:t>
      </w:r>
      <w:r>
        <w:t xml:space="preserve"> — orders persisted to a JSON store (</w:t>
      </w:r>
      <w:r>
        <w:rPr>
          <w:rFonts w:ascii="Consolas" w:hAnsi="Consolas"/>
        </w:rPr>
        <w:t>data/orders.json</w:t>
      </w:r>
      <w:r>
        <w:t>) for demo; production database migration is identified as a follow-up.</w:t>
      </w:r>
    </w:p>
    <w:p w14:paraId="1E26351F" w14:textId="77777777" w:rsidR="00DE2700" w:rsidRDefault="00000000">
      <w:pPr>
        <w:pStyle w:val="BulletList1"/>
      </w:pPr>
      <w:r>
        <w:rPr>
          <w:b/>
        </w:rPr>
        <w:t>Image source</w:t>
      </w:r>
      <w:r>
        <w:t xml:space="preserve"> — product imagery currently served from </w:t>
      </w:r>
      <w:r>
        <w:rPr>
          <w:rFonts w:ascii="Consolas" w:hAnsi="Consolas"/>
        </w:rPr>
        <w:t>images.unsplash.com</w:t>
      </w:r>
      <w:r>
        <w:t xml:space="preserve"> (allow-listed in </w:t>
      </w:r>
      <w:r>
        <w:rPr>
          <w:rFonts w:ascii="Consolas" w:hAnsi="Consolas"/>
        </w:rPr>
        <w:t>next.config.ts</w:t>
      </w:r>
      <w:r>
        <w:t>); production assets should be replaced with brand-owned CDN URLs.</w:t>
      </w:r>
    </w:p>
    <w:p w14:paraId="3AD0A653" w14:textId="77777777" w:rsidR="00DE2700" w:rsidRDefault="00DE2700">
      <w:pPr>
        <w:pStyle w:val="BodyText"/>
        <w:pBdr>
          <w:bottom w:val="single" w:sz="6" w:space="1" w:color="CCCCCC"/>
        </w:pBdr>
      </w:pPr>
    </w:p>
    <w:p w14:paraId="7189A39A" w14:textId="3906AE5D" w:rsidR="00DE2700" w:rsidRDefault="00000000">
      <w:pPr>
        <w:pStyle w:val="Heading1"/>
      </w:pPr>
      <w:r>
        <w:lastRenderedPageBreak/>
        <w:t xml:space="preserve"> </w:t>
      </w:r>
      <w:bookmarkStart w:id="12" w:name="_Toc230613798"/>
      <w:r>
        <w:t>Available Tools</w:t>
      </w:r>
      <w:bookmarkEnd w:id="12"/>
    </w:p>
    <w:p w14:paraId="485648E6" w14:textId="0B51D5A4" w:rsidR="00DE2700" w:rsidRDefault="00000000">
      <w:pPr>
        <w:pStyle w:val="Heading2"/>
      </w:pPr>
      <w:r>
        <w:t xml:space="preserve"> </w:t>
      </w:r>
      <w:bookmarkStart w:id="13" w:name="_Toc230613799"/>
      <w:r>
        <w:t>Development Tools</w:t>
      </w:r>
      <w:bookmarkEnd w:id="13"/>
    </w:p>
    <w:p w14:paraId="3137866F" w14:textId="77777777" w:rsidR="00DE2700" w:rsidRDefault="00000000">
      <w:pPr>
        <w:pStyle w:val="BulletList1"/>
      </w:pPr>
      <w:r>
        <w:rPr>
          <w:b/>
        </w:rPr>
        <w:t>Programming languages</w:t>
      </w:r>
    </w:p>
    <w:p w14:paraId="3A2D12DC" w14:textId="77777777" w:rsidR="00DE2700" w:rsidRDefault="00000000">
      <w:pPr>
        <w:pStyle w:val="BulletList2"/>
      </w:pPr>
      <w:r>
        <w:rPr>
          <w:b/>
        </w:rPr>
        <w:t>TypeScript 5</w:t>
      </w:r>
      <w:r>
        <w:t xml:space="preserve"> — strict mode across the codebase.</w:t>
      </w:r>
    </w:p>
    <w:p w14:paraId="6E396726" w14:textId="77777777" w:rsidR="00DE2700" w:rsidRDefault="00000000">
      <w:pPr>
        <w:pStyle w:val="BulletList2"/>
      </w:pPr>
      <w:r>
        <w:rPr>
          <w:b/>
        </w:rPr>
        <w:t>JavaScript (ES2022+)</w:t>
      </w:r>
      <w:r>
        <w:t xml:space="preserve"> — for build / config files only.</w:t>
      </w:r>
    </w:p>
    <w:p w14:paraId="2B3705DB" w14:textId="77777777" w:rsidR="00DE2700" w:rsidRDefault="00000000">
      <w:pPr>
        <w:pStyle w:val="BulletList1"/>
      </w:pPr>
      <w:r>
        <w:rPr>
          <w:b/>
        </w:rPr>
        <w:t>Frameworks and libraries</w:t>
      </w:r>
    </w:p>
    <w:p w14:paraId="78E86F5B" w14:textId="77777777" w:rsidR="00DE2700" w:rsidRDefault="00000000">
      <w:pPr>
        <w:pStyle w:val="BulletList2"/>
      </w:pPr>
      <w:r>
        <w:rPr>
          <w:b/>
        </w:rPr>
        <w:t>Next.js 16.2.3</w:t>
      </w:r>
      <w:r>
        <w:t xml:space="preserve"> — App Router, Server Components, Route Handlers, </w:t>
      </w:r>
      <w:r>
        <w:rPr>
          <w:rFonts w:ascii="Consolas" w:hAnsi="Consolas"/>
        </w:rPr>
        <w:t>middleware</w:t>
      </w:r>
      <w:r>
        <w:t xml:space="preserve">, </w:t>
      </w:r>
      <w:r>
        <w:rPr>
          <w:rFonts w:ascii="Consolas" w:hAnsi="Consolas"/>
        </w:rPr>
        <w:t>metadata</w:t>
      </w:r>
      <w:r>
        <w:t xml:space="preserve">, </w:t>
      </w:r>
      <w:r>
        <w:rPr>
          <w:rFonts w:ascii="Consolas" w:hAnsi="Consolas"/>
        </w:rPr>
        <w:t>sitemap.ts</w:t>
      </w:r>
      <w:r>
        <w:t xml:space="preserve">, </w:t>
      </w:r>
      <w:r>
        <w:rPr>
          <w:rFonts w:ascii="Consolas" w:hAnsi="Consolas"/>
        </w:rPr>
        <w:t>robots.ts</w:t>
      </w:r>
      <w:r>
        <w:t xml:space="preserve">, </w:t>
      </w:r>
      <w:r>
        <w:rPr>
          <w:rFonts w:ascii="Consolas" w:hAnsi="Consolas"/>
        </w:rPr>
        <w:t>manifest.ts</w:t>
      </w:r>
      <w:r>
        <w:t xml:space="preserve">, </w:t>
      </w:r>
      <w:r>
        <w:rPr>
          <w:b/>
        </w:rPr>
        <w:t>standalone</w:t>
      </w:r>
      <w:r>
        <w:t xml:space="preserve"> output.</w:t>
      </w:r>
    </w:p>
    <w:p w14:paraId="0804FD3C" w14:textId="77777777" w:rsidR="00DE2700" w:rsidRDefault="00000000">
      <w:pPr>
        <w:pStyle w:val="BulletList2"/>
      </w:pPr>
      <w:r>
        <w:rPr>
          <w:b/>
        </w:rPr>
        <w:t>React 19</w:t>
      </w:r>
      <w:r>
        <w:t xml:space="preserve"> — Server Components, </w:t>
      </w:r>
      <w:r>
        <w:rPr>
          <w:rFonts w:ascii="Consolas" w:hAnsi="Consolas"/>
        </w:rPr>
        <w:t>useTransition</w:t>
      </w:r>
      <w:r>
        <w:t xml:space="preserve">, </w:t>
      </w:r>
      <w:r>
        <w:rPr>
          <w:rFonts w:ascii="Consolas" w:hAnsi="Consolas"/>
        </w:rPr>
        <w:t>useDeferredValue</w:t>
      </w:r>
      <w:r>
        <w:t>.</w:t>
      </w:r>
    </w:p>
    <w:p w14:paraId="42738DFC" w14:textId="77777777" w:rsidR="00DE2700" w:rsidRDefault="00000000">
      <w:pPr>
        <w:pStyle w:val="BulletList2"/>
      </w:pPr>
      <w:r>
        <w:rPr>
          <w:b/>
        </w:rPr>
        <w:t>Material UI 9</w:t>
      </w:r>
      <w:r>
        <w:t xml:space="preserve"> (</w:t>
      </w:r>
      <w:r>
        <w:rPr>
          <w:rFonts w:ascii="Consolas" w:hAnsi="Consolas"/>
        </w:rPr>
        <w:t>@mui/material</w:t>
      </w:r>
      <w:r>
        <w:t xml:space="preserve">, </w:t>
      </w:r>
      <w:r>
        <w:rPr>
          <w:rFonts w:ascii="Consolas" w:hAnsi="Consolas"/>
        </w:rPr>
        <w:t>@mui/icons-material</w:t>
      </w:r>
      <w:r>
        <w:t xml:space="preserve">, </w:t>
      </w:r>
      <w:r>
        <w:rPr>
          <w:rFonts w:ascii="Consolas" w:hAnsi="Consolas"/>
        </w:rPr>
        <w:t>@mui/material-nextjs</w:t>
      </w:r>
      <w:r>
        <w:t xml:space="preserve">) with </w:t>
      </w:r>
      <w:r>
        <w:rPr>
          <w:b/>
        </w:rPr>
        <w:t>Emotion 11</w:t>
      </w:r>
      <w:r>
        <w:t xml:space="preserve"> for SSR-safe styling.</w:t>
      </w:r>
    </w:p>
    <w:p w14:paraId="661AD64F" w14:textId="77777777" w:rsidR="00DE2700" w:rsidRDefault="00000000">
      <w:pPr>
        <w:pStyle w:val="BulletList2"/>
      </w:pPr>
      <w:r>
        <w:rPr>
          <w:b/>
        </w:rPr>
        <w:t>TanStack Query 5</w:t>
      </w:r>
      <w:r>
        <w:t xml:space="preserve"> — client-side data fetching, mutations and caching.</w:t>
      </w:r>
    </w:p>
    <w:p w14:paraId="2E9C85C4" w14:textId="77777777" w:rsidR="00DE2700" w:rsidRDefault="00000000">
      <w:pPr>
        <w:pStyle w:val="BulletList2"/>
      </w:pPr>
      <w:r>
        <w:rPr>
          <w:b/>
        </w:rPr>
        <w:t>Zod 4</w:t>
      </w:r>
      <w:r>
        <w:t xml:space="preserve"> — runtime schema validation for every API route.</w:t>
      </w:r>
    </w:p>
    <w:p w14:paraId="45C48DB7" w14:textId="77777777" w:rsidR="00DE2700" w:rsidRDefault="00000000">
      <w:pPr>
        <w:pStyle w:val="BulletList2"/>
      </w:pPr>
      <w:r>
        <w:rPr>
          <w:b/>
        </w:rPr>
        <w:t>NextAuth 5 (beta)</w:t>
      </w:r>
      <w:r>
        <w:t xml:space="preserve"> — authentication and sessions.</w:t>
      </w:r>
    </w:p>
    <w:p w14:paraId="207D7355" w14:textId="77777777" w:rsidR="00DE2700" w:rsidRDefault="00000000">
      <w:pPr>
        <w:pStyle w:val="BulletList2"/>
      </w:pPr>
      <w:r>
        <w:rPr>
          <w:b/>
        </w:rPr>
        <w:t>Stripe 22</w:t>
      </w:r>
      <w:r>
        <w:t xml:space="preserve"> — server SDK for Checkout Sessions, Coupons and Webhooks.</w:t>
      </w:r>
    </w:p>
    <w:p w14:paraId="07BE5328" w14:textId="77777777" w:rsidR="00DE2700" w:rsidRDefault="00000000">
      <w:pPr>
        <w:pStyle w:val="BulletList2"/>
      </w:pPr>
      <w:r>
        <w:rPr>
          <w:b/>
        </w:rPr>
        <w:t>bcryptjs</w:t>
      </w:r>
      <w:r>
        <w:t xml:space="preserve"> — password hashing for the Credentials provider.</w:t>
      </w:r>
    </w:p>
    <w:p w14:paraId="2B88DFC1" w14:textId="77777777" w:rsidR="00DE2700" w:rsidRDefault="00000000">
      <w:pPr>
        <w:pStyle w:val="BulletList1"/>
      </w:pPr>
      <w:r>
        <w:rPr>
          <w:b/>
        </w:rPr>
        <w:t>Development environment</w:t>
      </w:r>
    </w:p>
    <w:p w14:paraId="3CFCA7C2" w14:textId="77777777" w:rsidR="00DE2700" w:rsidRDefault="00000000">
      <w:pPr>
        <w:pStyle w:val="BulletList2"/>
      </w:pPr>
      <w:r>
        <w:rPr>
          <w:b/>
        </w:rPr>
        <w:t>Visual Studio Code / Cursor</w:t>
      </w:r>
      <w:r>
        <w:t xml:space="preserve"> with TypeScript, ESLint and Vitest extensions.</w:t>
      </w:r>
    </w:p>
    <w:p w14:paraId="43BCA39B" w14:textId="77777777" w:rsidR="00DE2700" w:rsidRDefault="00000000">
      <w:pPr>
        <w:pStyle w:val="BulletList1"/>
      </w:pPr>
      <w:r>
        <w:rPr>
          <w:b/>
        </w:rPr>
        <w:t>Version control</w:t>
      </w:r>
    </w:p>
    <w:p w14:paraId="36DD3AE4" w14:textId="77777777" w:rsidR="00DE2700" w:rsidRDefault="00000000">
      <w:pPr>
        <w:pStyle w:val="BulletList2"/>
      </w:pPr>
      <w:r>
        <w:rPr>
          <w:b/>
        </w:rPr>
        <w:t>Git</w:t>
      </w:r>
      <w:r>
        <w:t xml:space="preserve"> + </w:t>
      </w:r>
      <w:r>
        <w:rPr>
          <w:b/>
        </w:rPr>
        <w:t>GitHub</w:t>
      </w:r>
      <w:r>
        <w:t xml:space="preserve"> (PR-based workflow, Vercel preview deployments).</w:t>
      </w:r>
    </w:p>
    <w:p w14:paraId="6028FE8A" w14:textId="77777777" w:rsidR="00DE2700" w:rsidRDefault="00000000">
      <w:pPr>
        <w:pStyle w:val="BulletList1"/>
      </w:pPr>
      <w:r>
        <w:rPr>
          <w:b/>
        </w:rPr>
        <w:t>Build and tooling</w:t>
      </w:r>
    </w:p>
    <w:p w14:paraId="1FB9D970" w14:textId="77777777" w:rsidR="00DE2700" w:rsidRDefault="00000000">
      <w:pPr>
        <w:pStyle w:val="BulletList2"/>
      </w:pPr>
      <w:r>
        <w:rPr>
          <w:b/>
        </w:rPr>
        <w:t>Webpack</w:t>
      </w:r>
      <w:r>
        <w:t xml:space="preserve"> dev server (</w:t>
      </w:r>
      <w:r>
        <w:rPr>
          <w:rFonts w:ascii="Consolas" w:hAnsi="Consolas"/>
        </w:rPr>
        <w:t>next dev --webpack</w:t>
      </w:r>
      <w:r>
        <w:t xml:space="preserve"> — required for NextAuth routes in Next.js 16).</w:t>
      </w:r>
    </w:p>
    <w:p w14:paraId="37D76758" w14:textId="77777777" w:rsidR="00DE2700" w:rsidRDefault="00000000">
      <w:pPr>
        <w:pStyle w:val="BulletList2"/>
      </w:pPr>
      <w:r>
        <w:rPr>
          <w:b/>
        </w:rPr>
        <w:t>Babel / SWC</w:t>
      </w:r>
      <w:r>
        <w:t xml:space="preserve"> — automatic via Next.js.</w:t>
      </w:r>
    </w:p>
    <w:p w14:paraId="5DA463A6" w14:textId="77777777" w:rsidR="00DE2700" w:rsidRDefault="00000000">
      <w:pPr>
        <w:pStyle w:val="BulletList2"/>
      </w:pPr>
      <w:r>
        <w:rPr>
          <w:b/>
        </w:rPr>
        <w:t>Docker</w:t>
      </w:r>
      <w:r>
        <w:t xml:space="preserve"> — multi-stage </w:t>
      </w:r>
      <w:r>
        <w:rPr>
          <w:rFonts w:ascii="Consolas" w:hAnsi="Consolas"/>
        </w:rPr>
        <w:t>Dockerfile</w:t>
      </w:r>
      <w:r>
        <w:t xml:space="preserve"> producing a Node 22 Alpine image from </w:t>
      </w:r>
      <w:r>
        <w:rPr>
          <w:rFonts w:ascii="Consolas" w:hAnsi="Consolas"/>
        </w:rPr>
        <w:t>.next/standalone</w:t>
      </w:r>
      <w:r>
        <w:t>.</w:t>
      </w:r>
    </w:p>
    <w:p w14:paraId="068FB87E" w14:textId="62BE5EC2" w:rsidR="00DE2700" w:rsidRDefault="00000000">
      <w:pPr>
        <w:pStyle w:val="Heading2"/>
      </w:pPr>
      <w:r>
        <w:t xml:space="preserve"> </w:t>
      </w:r>
      <w:bookmarkStart w:id="14" w:name="_Toc230613800"/>
      <w:r>
        <w:t>Testing Tools</w:t>
      </w:r>
      <w:bookmarkEnd w:id="14"/>
    </w:p>
    <w:p w14:paraId="52A55D70" w14:textId="77777777" w:rsidR="00DE2700" w:rsidRDefault="00000000">
      <w:pPr>
        <w:pStyle w:val="BulletList1"/>
      </w:pPr>
      <w:r>
        <w:rPr>
          <w:b/>
        </w:rPr>
        <w:t>Vitest 4</w:t>
      </w:r>
      <w:r>
        <w:t xml:space="preserve"> — unit and component test runner (Jest-compatible API, native ESM, ~10× faster than Jest in this repo).</w:t>
      </w:r>
    </w:p>
    <w:p w14:paraId="2CFE7D36" w14:textId="77777777" w:rsidR="00DE2700" w:rsidRDefault="00000000">
      <w:pPr>
        <w:pStyle w:val="BulletList1"/>
      </w:pPr>
      <w:r>
        <w:rPr>
          <w:b/>
        </w:rPr>
        <w:t>React Testing Library 16</w:t>
      </w:r>
      <w:r>
        <w:t xml:space="preserve"> + </w:t>
      </w:r>
      <w:r>
        <w:rPr>
          <w:b/>
        </w:rPr>
        <w:t>@testing-library/jest-dom</w:t>
      </w:r>
      <w:r>
        <w:t xml:space="preserve"> + </w:t>
      </w:r>
      <w:r>
        <w:rPr>
          <w:b/>
        </w:rPr>
        <w:t>@testing-library/user-event</w:t>
      </w:r>
      <w:r>
        <w:t xml:space="preserve"> — user-centric component tests.</w:t>
      </w:r>
    </w:p>
    <w:p w14:paraId="3A164D32" w14:textId="77777777" w:rsidR="00DE2700" w:rsidRDefault="00000000">
      <w:pPr>
        <w:pStyle w:val="BulletList1"/>
      </w:pPr>
      <w:r>
        <w:rPr>
          <w:b/>
        </w:rPr>
        <w:t>jsdom 29</w:t>
      </w:r>
      <w:r>
        <w:t xml:space="preserve"> — browser environment for component tests.</w:t>
      </w:r>
    </w:p>
    <w:p w14:paraId="049C4312" w14:textId="77777777" w:rsidR="00DE2700" w:rsidRDefault="00000000">
      <w:pPr>
        <w:pStyle w:val="BulletList1"/>
      </w:pPr>
      <w:r>
        <w:rPr>
          <w:b/>
        </w:rPr>
        <w:lastRenderedPageBreak/>
        <w:t>@vitest/coverage-v8</w:t>
      </w:r>
      <w:r>
        <w:t xml:space="preserve"> — V8 coverage with thresholds (</w:t>
      </w:r>
      <w:r>
        <w:rPr>
          <w:rFonts w:ascii="Consolas" w:hAnsi="Consolas"/>
        </w:rPr>
        <w:t>lines: 90, functions: 90, branches: 85, statements: 90</w:t>
      </w:r>
      <w:r>
        <w:t>).</w:t>
      </w:r>
    </w:p>
    <w:p w14:paraId="79C5BD16" w14:textId="70867B58" w:rsidR="00DE2700" w:rsidRDefault="00000000">
      <w:pPr>
        <w:pStyle w:val="Heading2"/>
      </w:pPr>
      <w:r>
        <w:t xml:space="preserve"> </w:t>
      </w:r>
      <w:bookmarkStart w:id="15" w:name="_Toc230613801"/>
      <w:r>
        <w:t>Collaboration and Project Management</w:t>
      </w:r>
      <w:bookmarkEnd w:id="15"/>
    </w:p>
    <w:p w14:paraId="31F3F3FF" w14:textId="77777777" w:rsidR="00DE2700" w:rsidRDefault="00000000">
      <w:pPr>
        <w:pStyle w:val="BulletList1"/>
      </w:pPr>
      <w:r>
        <w:rPr>
          <w:b/>
        </w:rPr>
        <w:t>JIRA</w:t>
      </w:r>
      <w:r>
        <w:t xml:space="preserve"> — backlog, sprint planning, defect triage.</w:t>
      </w:r>
    </w:p>
    <w:p w14:paraId="76E452FA" w14:textId="77777777" w:rsidR="00DE2700" w:rsidRDefault="00000000">
      <w:pPr>
        <w:pStyle w:val="BulletList1"/>
      </w:pPr>
      <w:r>
        <w:rPr>
          <w:b/>
        </w:rPr>
        <w:t>Microsoft Teams</w:t>
      </w:r>
      <w:r>
        <w:t xml:space="preserve"> — daily standups, design syncs.</w:t>
      </w:r>
    </w:p>
    <w:p w14:paraId="30503CC1" w14:textId="77777777" w:rsidR="00DE2700" w:rsidRDefault="00000000">
      <w:pPr>
        <w:pStyle w:val="BulletList1"/>
      </w:pPr>
      <w:r>
        <w:rPr>
          <w:b/>
        </w:rPr>
        <w:t>GitHub Pull Requests</w:t>
      </w:r>
      <w:r>
        <w:t xml:space="preserve"> — code review, CI checks, release notes.</w:t>
      </w:r>
    </w:p>
    <w:p w14:paraId="11377C3A" w14:textId="7598D002" w:rsidR="00DE2700" w:rsidRDefault="00000000">
      <w:pPr>
        <w:pStyle w:val="Heading2"/>
      </w:pPr>
      <w:bookmarkStart w:id="16" w:name="_Toc230613802"/>
      <w:r>
        <w:t>Deployment and Hosting</w:t>
      </w:r>
      <w:bookmarkEnd w:id="16"/>
    </w:p>
    <w:p w14:paraId="18A574D2" w14:textId="77777777" w:rsidR="00DE2700" w:rsidRDefault="00000000">
      <w:pPr>
        <w:pStyle w:val="BulletList1"/>
      </w:pPr>
      <w:r>
        <w:rPr>
          <w:b/>
        </w:rPr>
        <w:t>Vercel</w:t>
      </w:r>
      <w:r>
        <w:t xml:space="preserve"> — primary hosting target with </w:t>
      </w:r>
      <w:r>
        <w:rPr>
          <w:rFonts w:ascii="Consolas" w:hAnsi="Consolas"/>
        </w:rPr>
        <w:t>vercel.json</w:t>
      </w:r>
      <w:r>
        <w:t>, preview deployments per PR.</w:t>
      </w:r>
    </w:p>
    <w:p w14:paraId="1E7F5529" w14:textId="77777777" w:rsidR="00DE2700" w:rsidRDefault="00000000">
      <w:pPr>
        <w:pStyle w:val="BulletList1"/>
      </w:pPr>
      <w:r>
        <w:rPr>
          <w:b/>
        </w:rPr>
        <w:t>Docker</w:t>
      </w:r>
      <w:r>
        <w:t xml:space="preserve"> — </w:t>
      </w:r>
      <w:r>
        <w:rPr>
          <w:rFonts w:ascii="Consolas" w:hAnsi="Consolas"/>
        </w:rPr>
        <w:t>node:22-alpine</w:t>
      </w:r>
      <w:r>
        <w:t xml:space="preserve"> standalone runtime image.</w:t>
      </w:r>
    </w:p>
    <w:p w14:paraId="15F2DA91" w14:textId="77777777" w:rsidR="00DE2700" w:rsidRDefault="00000000">
      <w:pPr>
        <w:pStyle w:val="BulletList1"/>
      </w:pPr>
      <w:r>
        <w:rPr>
          <w:b/>
        </w:rPr>
        <w:t>Kubernetes</w:t>
      </w:r>
      <w:r>
        <w:t xml:space="preserve"> — </w:t>
      </w:r>
      <w:r>
        <w:rPr>
          <w:rFonts w:ascii="Consolas" w:hAnsi="Consolas"/>
        </w:rPr>
        <w:t>k8s/</w:t>
      </w:r>
      <w:r>
        <w:t xml:space="preserve"> manifests (</w:t>
      </w:r>
      <w:r>
        <w:rPr>
          <w:rFonts w:ascii="Consolas" w:hAnsi="Consolas"/>
        </w:rPr>
        <w:t>Deployment</w:t>
      </w:r>
      <w:r>
        <w:t xml:space="preserve">, </w:t>
      </w:r>
      <w:r>
        <w:rPr>
          <w:rFonts w:ascii="Consolas" w:hAnsi="Consolas"/>
        </w:rPr>
        <w:t>Service</w:t>
      </w:r>
      <w:r>
        <w:t xml:space="preserve">, </w:t>
      </w:r>
      <w:r>
        <w:rPr>
          <w:rFonts w:ascii="Consolas" w:hAnsi="Consolas"/>
        </w:rPr>
        <w:t>ConfigMap</w:t>
      </w:r>
      <w:r>
        <w:t xml:space="preserve">, </w:t>
      </w:r>
      <w:r>
        <w:rPr>
          <w:rFonts w:ascii="Consolas" w:hAnsi="Consolas"/>
        </w:rPr>
        <w:t>Secret</w:t>
      </w:r>
      <w:r>
        <w:t>) for portable hosting.</w:t>
      </w:r>
    </w:p>
    <w:p w14:paraId="20B7A9E5" w14:textId="77777777" w:rsidR="00DE2700" w:rsidRDefault="00000000">
      <w:pPr>
        <w:pStyle w:val="BulletList1"/>
      </w:pPr>
      <w:r>
        <w:rPr>
          <w:b/>
        </w:rPr>
        <w:t>GitHub Actions</w:t>
      </w:r>
      <w:r>
        <w:t xml:space="preserve"> — recommended pipeline for </w:t>
      </w:r>
      <w:r>
        <w:rPr>
          <w:rFonts w:ascii="Consolas" w:hAnsi="Consolas"/>
        </w:rPr>
        <w:t>lint → test:ci → build → deploy</w:t>
      </w:r>
      <w:r>
        <w:t xml:space="preserve"> (Vercel CLI or </w:t>
      </w:r>
      <w:r>
        <w:rPr>
          <w:rFonts w:ascii="Consolas" w:hAnsi="Consolas"/>
        </w:rPr>
        <w:t>kubectl apply</w:t>
      </w:r>
      <w:r>
        <w:t>).</w:t>
      </w:r>
    </w:p>
    <w:p w14:paraId="40FD7907" w14:textId="5CFCF5E8" w:rsidR="00DE2700" w:rsidRDefault="00000000">
      <w:pPr>
        <w:pStyle w:val="Heading2"/>
      </w:pPr>
      <w:bookmarkStart w:id="17" w:name="_Toc230613803"/>
      <w:r>
        <w:t>Database and Storage</w:t>
      </w:r>
      <w:bookmarkEnd w:id="17"/>
    </w:p>
    <w:p w14:paraId="5718DC48" w14:textId="77777777" w:rsidR="00DE2700" w:rsidRDefault="00000000">
      <w:pPr>
        <w:pStyle w:val="BulletList1"/>
      </w:pPr>
      <w:r>
        <w:rPr>
          <w:b/>
        </w:rPr>
        <w:t>JSON store</w:t>
      </w:r>
      <w:r>
        <w:t xml:space="preserve"> (current) — </w:t>
      </w:r>
      <w:r>
        <w:rPr>
          <w:rFonts w:ascii="Consolas" w:hAnsi="Consolas"/>
        </w:rPr>
        <w:t>data/orders.json</w:t>
      </w:r>
      <w:r>
        <w:t xml:space="preserve"> plus seed module (</w:t>
      </w:r>
      <w:r>
        <w:rPr>
          <w:rFonts w:ascii="Consolas" w:hAnsi="Consolas"/>
        </w:rPr>
        <w:t>src/lib/orders/seed.ts</w:t>
      </w:r>
      <w:r>
        <w:t xml:space="preserve">) for the demo experience; cached in </w:t>
      </w:r>
      <w:r>
        <w:rPr>
          <w:rFonts w:ascii="Consolas" w:hAnsi="Consolas"/>
        </w:rPr>
        <w:t>globalThis.__ycompanyOrders</w:t>
      </w:r>
      <w:r>
        <w:t xml:space="preserve"> between requests.</w:t>
      </w:r>
    </w:p>
    <w:p w14:paraId="6FC78EB8" w14:textId="77777777" w:rsidR="00DE2700" w:rsidRDefault="00000000">
      <w:pPr>
        <w:pStyle w:val="BulletList1"/>
      </w:pPr>
      <w:r>
        <w:rPr>
          <w:b/>
        </w:rPr>
        <w:t>PostgreSQL</w:t>
      </w:r>
      <w:r>
        <w:t xml:space="preserve"> (recommended) — relational store for products, users and orders; introduced via Prisma or Drizzle in the next phase.</w:t>
      </w:r>
    </w:p>
    <w:p w14:paraId="55BB1D82" w14:textId="77777777" w:rsidR="00DE2700" w:rsidRDefault="00000000">
      <w:pPr>
        <w:pStyle w:val="BulletList1"/>
      </w:pPr>
      <w:r>
        <w:rPr>
          <w:b/>
        </w:rPr>
        <w:t>Object storage / CDN</w:t>
      </w:r>
      <w:r>
        <w:t xml:space="preserve"> — currently </w:t>
      </w:r>
      <w:r>
        <w:rPr>
          <w:rFonts w:ascii="Consolas" w:hAnsi="Consolas"/>
        </w:rPr>
        <w:t>images.unsplash.com</w:t>
      </w:r>
      <w:r>
        <w:t>; production should move to an asset CDN such as Cloudflare R2 or Vercel Blob.</w:t>
      </w:r>
    </w:p>
    <w:p w14:paraId="0667D707" w14:textId="75B8499C" w:rsidR="00DE2700" w:rsidRDefault="00000000">
      <w:pPr>
        <w:pStyle w:val="Heading2"/>
      </w:pPr>
      <w:bookmarkStart w:id="18" w:name="_Toc230613804"/>
      <w:r>
        <w:t>Monitoring and Analytics</w:t>
      </w:r>
      <w:bookmarkEnd w:id="18"/>
    </w:p>
    <w:p w14:paraId="58B0D001" w14:textId="77777777" w:rsidR="00DE2700" w:rsidRDefault="00000000">
      <w:pPr>
        <w:pStyle w:val="BulletList1"/>
      </w:pPr>
      <w:r>
        <w:rPr>
          <w:b/>
        </w:rPr>
        <w:t>Sentry</w:t>
      </w:r>
      <w:r>
        <w:t xml:space="preserve"> (</w:t>
      </w:r>
      <w:r>
        <w:rPr>
          <w:rFonts w:ascii="Consolas" w:hAnsi="Consolas"/>
        </w:rPr>
        <w:t>@sentry/nextjs</w:t>
      </w:r>
      <w:r>
        <w:t xml:space="preserve"> 10) — errors, performance traces and session replay; initialized in </w:t>
      </w:r>
      <w:r>
        <w:rPr>
          <w:rFonts w:ascii="Consolas" w:hAnsi="Consolas"/>
        </w:rPr>
        <w:t>src/lib/observability/sentry-client.ts</w:t>
      </w:r>
      <w:r>
        <w:t xml:space="preserve"> and wrapped via </w:t>
      </w:r>
      <w:r>
        <w:rPr>
          <w:rFonts w:ascii="Consolas" w:hAnsi="Consolas"/>
        </w:rPr>
        <w:t>withSentryConfig</w:t>
      </w:r>
      <w:r>
        <w:t>.</w:t>
      </w:r>
    </w:p>
    <w:p w14:paraId="12289381" w14:textId="77777777" w:rsidR="00DE2700" w:rsidRDefault="00000000">
      <w:pPr>
        <w:pStyle w:val="BulletList1"/>
      </w:pPr>
      <w:r>
        <w:rPr>
          <w:b/>
        </w:rPr>
        <w:t>Google Analytics 4</w:t>
      </w:r>
      <w:r>
        <w:t xml:space="preserve"> — </w:t>
      </w:r>
      <w:r>
        <w:rPr>
          <w:rFonts w:ascii="Consolas" w:hAnsi="Consolas"/>
        </w:rPr>
        <w:t>&lt;GoogleAnalyticsProvider /&gt;</w:t>
      </w:r>
      <w:r>
        <w:t xml:space="preserve"> injects </w:t>
      </w:r>
      <w:r>
        <w:rPr>
          <w:rFonts w:ascii="Consolas" w:hAnsi="Consolas"/>
        </w:rPr>
        <w:t>gtag.js</w:t>
      </w:r>
      <w:r>
        <w:t xml:space="preserve"> only when </w:t>
      </w:r>
      <w:r>
        <w:rPr>
          <w:rFonts w:ascii="Consolas" w:hAnsi="Consolas"/>
        </w:rPr>
        <w:t>NEXT_PUBLIC_GA_MEASUREMENT_ID</w:t>
      </w:r>
      <w:r>
        <w:t xml:space="preserve"> is set. Custom events: </w:t>
      </w:r>
      <w:r>
        <w:rPr>
          <w:rFonts w:ascii="Consolas" w:hAnsi="Consolas"/>
        </w:rPr>
        <w:t>add_to_cart</w:t>
      </w:r>
      <w:r>
        <w:t xml:space="preserve">, </w:t>
      </w:r>
      <w:r>
        <w:rPr>
          <w:rFonts w:ascii="Consolas" w:hAnsi="Consolas"/>
        </w:rPr>
        <w:t>remove_from_cart</w:t>
      </w:r>
      <w:r>
        <w:t xml:space="preserve">, </w:t>
      </w:r>
      <w:r>
        <w:rPr>
          <w:rFonts w:ascii="Consolas" w:hAnsi="Consolas"/>
        </w:rPr>
        <w:t>begin_checkout</w:t>
      </w:r>
      <w:r>
        <w:t xml:space="preserve">, </w:t>
      </w:r>
      <w:r>
        <w:rPr>
          <w:rFonts w:ascii="Consolas" w:hAnsi="Consolas"/>
        </w:rPr>
        <w:t>purchase</w:t>
      </w:r>
      <w:r>
        <w:t xml:space="preserve">, </w:t>
      </w:r>
      <w:r>
        <w:rPr>
          <w:rFonts w:ascii="Consolas" w:hAnsi="Consolas"/>
        </w:rPr>
        <w:t>search</w:t>
      </w:r>
      <w:r>
        <w:t xml:space="preserve">, </w:t>
      </w:r>
      <w:r>
        <w:rPr>
          <w:rFonts w:ascii="Consolas" w:hAnsi="Consolas"/>
        </w:rPr>
        <w:t>login</w:t>
      </w:r>
      <w:r>
        <w:t xml:space="preserve">, </w:t>
      </w:r>
      <w:r>
        <w:rPr>
          <w:rFonts w:ascii="Consolas" w:hAnsi="Consolas"/>
        </w:rPr>
        <w:t>view_item</w:t>
      </w:r>
      <w:r>
        <w:t xml:space="preserve">, </w:t>
      </w:r>
      <w:r>
        <w:rPr>
          <w:rFonts w:ascii="Consolas" w:hAnsi="Consolas"/>
        </w:rPr>
        <w:t>apply_coupon</w:t>
      </w:r>
      <w:r>
        <w:t xml:space="preserve">, </w:t>
      </w:r>
      <w:r>
        <w:rPr>
          <w:rFonts w:ascii="Consolas" w:hAnsi="Consolas"/>
        </w:rPr>
        <w:t>cancel_order</w:t>
      </w:r>
      <w:r>
        <w:t>.</w:t>
      </w:r>
    </w:p>
    <w:p w14:paraId="39AF66DF" w14:textId="77777777" w:rsidR="00DE2700" w:rsidRDefault="00000000">
      <w:pPr>
        <w:pStyle w:val="BulletList1"/>
      </w:pPr>
      <w:r>
        <w:rPr>
          <w:b/>
        </w:rPr>
        <w:t>New Relic</w:t>
      </w:r>
      <w:r>
        <w:t xml:space="preserve"> (</w:t>
      </w:r>
      <w:r>
        <w:rPr>
          <w:rFonts w:ascii="Consolas" w:hAnsi="Consolas"/>
        </w:rPr>
        <w:t>newrelic</w:t>
      </w:r>
      <w:r>
        <w:t xml:space="preserve"> 14) — APM agent preloaded via </w:t>
      </w:r>
      <w:r>
        <w:rPr>
          <w:rFonts w:ascii="Consolas" w:hAnsi="Consolas"/>
        </w:rPr>
        <w:t>NODE_OPTIONS='-r newrelic'</w:t>
      </w:r>
      <w:r>
        <w:t xml:space="preserve"> (npm script </w:t>
      </w:r>
      <w:r>
        <w:rPr>
          <w:rFonts w:ascii="Consolas" w:hAnsi="Consolas"/>
        </w:rPr>
        <w:t>start:monitored</w:t>
      </w:r>
      <w:r>
        <w:t xml:space="preserve">) or when </w:t>
      </w:r>
      <w:r>
        <w:rPr>
          <w:rFonts w:ascii="Consolas" w:hAnsi="Consolas"/>
        </w:rPr>
        <w:t>NEW_RELIC_LICENSE_KEY</w:t>
      </w:r>
      <w:r>
        <w:t xml:space="preserve"> is set on the container.</w:t>
      </w:r>
    </w:p>
    <w:p w14:paraId="190A5CE5" w14:textId="77777777" w:rsidR="00DE2700" w:rsidRDefault="00DE2700">
      <w:pPr>
        <w:pStyle w:val="BodyText"/>
        <w:pBdr>
          <w:bottom w:val="single" w:sz="6" w:space="1" w:color="CCCCCC"/>
        </w:pBdr>
      </w:pPr>
    </w:p>
    <w:p w14:paraId="3D9A758A" w14:textId="53571C7B" w:rsidR="00DE2700" w:rsidRDefault="00000000">
      <w:pPr>
        <w:pStyle w:val="Heading1"/>
      </w:pPr>
      <w:bookmarkStart w:id="19" w:name="_Toc230613805"/>
      <w:r>
        <w:lastRenderedPageBreak/>
        <w:t>Comparison Analysis</w:t>
      </w:r>
      <w:bookmarkEnd w:id="19"/>
    </w:p>
    <w:p w14:paraId="699BF962" w14:textId="77777777" w:rsidR="00DE2700" w:rsidRDefault="00000000">
      <w:pPr>
        <w:pStyle w:val="BodyText"/>
      </w:pPr>
      <w:r>
        <w:t>The following analyses validate the technology choices that shipped in the YCompany implementation.</w:t>
      </w:r>
    </w:p>
    <w:p w14:paraId="1FBB2508" w14:textId="43CD3488" w:rsidR="00DE2700" w:rsidRDefault="00000000">
      <w:pPr>
        <w:pStyle w:val="Heading2"/>
      </w:pPr>
      <w:r>
        <w:t xml:space="preserve"> </w:t>
      </w:r>
      <w:bookmarkStart w:id="20" w:name="_Toc230613806"/>
      <w:r>
        <w:t>Frameworks and Libraries — Next.js (App Router) vs. plain React + Express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388EC2F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88641E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75C64A" w14:textId="77777777" w:rsidR="00DE2700" w:rsidRDefault="00000000">
            <w:pPr>
              <w:pStyle w:val="TableHeader"/>
              <w:spacing w:before="0" w:after="0"/>
            </w:pPr>
            <w:r>
              <w:t>Next.js 16 (App Router)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44D43C" w14:textId="77777777" w:rsidR="00DE2700" w:rsidRDefault="00000000">
            <w:pPr>
              <w:pStyle w:val="TableHeader"/>
              <w:spacing w:before="0" w:after="0"/>
            </w:pPr>
            <w:r>
              <w:t>React 19 + Express</w:t>
            </w:r>
          </w:p>
        </w:tc>
      </w:tr>
      <w:tr w:rsidR="00DE2700" w14:paraId="507F6B5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DB186F" w14:textId="77777777" w:rsidR="00DE2700" w:rsidRDefault="00000000">
            <w:pPr>
              <w:pStyle w:val="TableText"/>
              <w:spacing w:before="0" w:after="0"/>
            </w:pPr>
            <w:r>
              <w:t>Performance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4540D4" w14:textId="77777777" w:rsidR="00DE2700" w:rsidRDefault="00000000">
            <w:pPr>
              <w:pStyle w:val="TableText"/>
              <w:spacing w:before="0" w:after="0"/>
            </w:pPr>
            <w:r>
              <w:t>Server Components, automatic code splitting, RSC streaming, Image optimization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D4CB12" w14:textId="77777777" w:rsidR="00DE2700" w:rsidRDefault="00000000">
            <w:pPr>
              <w:pStyle w:val="TableText"/>
              <w:spacing w:before="0" w:after="0"/>
            </w:pPr>
            <w:r>
              <w:t>Manual code splitting; bundle bloat unless heavily tuned</w:t>
            </w:r>
          </w:p>
        </w:tc>
      </w:tr>
      <w:tr w:rsidR="00DE2700" w14:paraId="527C1A7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4702B0" w14:textId="77777777" w:rsidR="00DE2700" w:rsidRDefault="00000000">
            <w:pPr>
              <w:pStyle w:val="TableText"/>
              <w:spacing w:before="0" w:after="0"/>
            </w:pPr>
            <w:r>
              <w:t>Scalability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3EF85A" w14:textId="77777777" w:rsidR="00DE2700" w:rsidRDefault="00000000">
            <w:pPr>
              <w:pStyle w:val="TableText"/>
              <w:spacing w:before="0" w:after="0"/>
            </w:pPr>
            <w:r>
              <w:t>Edge / serverless out of the box on Vercel; standalone build for K8s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CA4314" w14:textId="77777777" w:rsidR="00DE2700" w:rsidRDefault="00000000">
            <w:pPr>
              <w:pStyle w:val="TableText"/>
              <w:spacing w:before="0" w:after="0"/>
            </w:pPr>
            <w:r>
              <w:t>Requires bespoke Node tier and CDN</w:t>
            </w:r>
          </w:p>
        </w:tc>
      </w:tr>
      <w:tr w:rsidR="00DE2700" w14:paraId="0C5F501B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0F92DA" w14:textId="77777777" w:rsidR="00DE2700" w:rsidRDefault="00000000">
            <w:pPr>
              <w:pStyle w:val="TableText"/>
              <w:spacing w:before="0" w:after="0"/>
            </w:pPr>
            <w:r>
              <w:t>Ease of use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81B6AC" w14:textId="77777777" w:rsidR="00DE2700" w:rsidRDefault="00000000">
            <w:pPr>
              <w:pStyle w:val="TableText"/>
              <w:spacing w:before="0" w:after="0"/>
            </w:pPr>
            <w:r>
              <w:t>Conventional file-based routing, built-in API routes, ESLint preset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49B988" w14:textId="77777777" w:rsidR="00DE2700" w:rsidRDefault="00000000">
            <w:pPr>
              <w:pStyle w:val="TableText"/>
              <w:spacing w:before="0" w:after="0"/>
            </w:pPr>
            <w:r>
              <w:t>Stitching together React + router + bundler + server</w:t>
            </w:r>
          </w:p>
        </w:tc>
      </w:tr>
      <w:tr w:rsidR="00DE2700" w14:paraId="143F61D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90CA0A" w14:textId="77777777" w:rsidR="00DE2700" w:rsidRDefault="00000000">
            <w:pPr>
              <w:pStyle w:val="TableText"/>
              <w:spacing w:before="0" w:after="0"/>
            </w:pPr>
            <w:r>
              <w:t>Cost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A3BE3F" w14:textId="77777777" w:rsidR="00DE2700" w:rsidRDefault="00000000">
            <w:pPr>
              <w:pStyle w:val="TableText"/>
              <w:spacing w:before="0" w:after="0"/>
            </w:pPr>
            <w:r>
              <w:t>OSS; managed hosting tiers available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C63DD9" w14:textId="77777777" w:rsidR="00DE2700" w:rsidRDefault="00000000">
            <w:pPr>
              <w:pStyle w:val="TableText"/>
              <w:spacing w:before="0" w:after="0"/>
            </w:pPr>
            <w:r>
              <w:t>OSS, but operational cost is higher</w:t>
            </w:r>
          </w:p>
        </w:tc>
      </w:tr>
      <w:tr w:rsidR="00DE2700" w14:paraId="0FFF6CC8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990477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4D2C23" w14:textId="77777777" w:rsidR="00DE2700" w:rsidRDefault="00000000">
            <w:pPr>
              <w:pStyle w:val="TableText"/>
              <w:spacing w:before="0" w:after="0"/>
            </w:pPr>
            <w:r>
              <w:t>✅ E-commerce with mixed SSR/CSR/static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A30B90" w14:textId="77777777" w:rsidR="00DE2700" w:rsidRDefault="00000000">
            <w:pPr>
              <w:pStyle w:val="TableText"/>
              <w:spacing w:before="0" w:after="0"/>
            </w:pPr>
            <w:r>
              <w:t>❌ Higher TCO for SEO-sensitive pages</w:t>
            </w:r>
          </w:p>
        </w:tc>
      </w:tr>
    </w:tbl>
    <w:p w14:paraId="54FCE37C" w14:textId="77777777" w:rsidR="00DE2700" w:rsidRDefault="00DE2700">
      <w:pPr>
        <w:pStyle w:val="BodyText"/>
      </w:pPr>
    </w:p>
    <w:p w14:paraId="04AFFA0C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Next.js (App Router)</w:t>
      </w:r>
      <w:r>
        <w:t xml:space="preserve"> — selected and implemented.</w:t>
      </w:r>
    </w:p>
    <w:p w14:paraId="6E184458" w14:textId="102E758C" w:rsidR="00DE2700" w:rsidRDefault="00000000">
      <w:pPr>
        <w:pStyle w:val="Heading2"/>
      </w:pPr>
      <w:bookmarkStart w:id="21" w:name="_Toc230613807"/>
      <w:r>
        <w:t>UI Library — Material UI 9 vs. Tailwind + Headless UI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57C4C9F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02E7B2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7F5793" w14:textId="77777777" w:rsidR="00DE2700" w:rsidRDefault="00000000">
            <w:pPr>
              <w:pStyle w:val="TableHeader"/>
              <w:spacing w:before="0" w:after="0"/>
            </w:pPr>
            <w:r>
              <w:t>Material UI 9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4FA049" w14:textId="77777777" w:rsidR="00DE2700" w:rsidRDefault="00000000">
            <w:pPr>
              <w:pStyle w:val="TableHeader"/>
              <w:spacing w:before="0" w:after="0"/>
            </w:pPr>
            <w:r>
              <w:t>Tailwind + Headless UI</w:t>
            </w:r>
          </w:p>
        </w:tc>
      </w:tr>
      <w:tr w:rsidR="00DE2700" w14:paraId="6C77386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85D4F7" w14:textId="77777777" w:rsidR="00DE2700" w:rsidRDefault="00000000">
            <w:pPr>
              <w:pStyle w:val="TableText"/>
              <w:spacing w:before="0" w:after="0"/>
            </w:pPr>
            <w:r>
              <w:t>Velocity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47CA58" w14:textId="77777777" w:rsidR="00DE2700" w:rsidRDefault="00000000">
            <w:pPr>
              <w:pStyle w:val="TableText"/>
              <w:spacing w:before="0" w:after="0"/>
            </w:pPr>
            <w:r>
              <w:t>Pre-built accessible components, theming, SSR cache provider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2A57CD" w14:textId="77777777" w:rsidR="00DE2700" w:rsidRDefault="00000000">
            <w:pPr>
              <w:pStyle w:val="TableText"/>
              <w:spacing w:before="0" w:after="0"/>
            </w:pPr>
            <w:r>
              <w:t>Faster CSS authoring, but components must be assembled</w:t>
            </w:r>
          </w:p>
        </w:tc>
      </w:tr>
      <w:tr w:rsidR="00DE2700" w14:paraId="47D7FF9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BB9498" w14:textId="77777777" w:rsidR="00DE2700" w:rsidRDefault="00000000">
            <w:pPr>
              <w:pStyle w:val="TableText"/>
              <w:spacing w:before="0" w:after="0"/>
            </w:pPr>
            <w:r>
              <w:t>Accessibility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406882" w14:textId="77777777" w:rsidR="00DE2700" w:rsidRDefault="00000000">
            <w:pPr>
              <w:pStyle w:val="TableText"/>
              <w:spacing w:before="0" w:after="0"/>
            </w:pPr>
            <w:r>
              <w:t>ARIA primitives baked in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F5FC2D" w14:textId="77777777" w:rsidR="00DE2700" w:rsidRDefault="00000000">
            <w:pPr>
              <w:pStyle w:val="TableText"/>
              <w:spacing w:before="0" w:after="0"/>
            </w:pPr>
            <w:r>
              <w:t>Quality depends on author</w:t>
            </w:r>
          </w:p>
        </w:tc>
      </w:tr>
      <w:tr w:rsidR="00DE2700" w14:paraId="39BE9DD1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765638" w14:textId="77777777" w:rsidR="00DE2700" w:rsidRDefault="00000000">
            <w:pPr>
              <w:pStyle w:val="TableText"/>
              <w:spacing w:before="0" w:after="0"/>
            </w:pPr>
            <w:r>
              <w:t>Theming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D68BEC" w14:textId="77777777" w:rsidR="00DE2700" w:rsidRDefault="00000000">
            <w:pPr>
              <w:pStyle w:val="TableText"/>
              <w:spacing w:before="0" w:after="0"/>
            </w:pPr>
            <w:r>
              <w:rPr>
                <w:rFonts w:ascii="Consolas" w:hAnsi="Consolas"/>
              </w:rPr>
              <w:t>ThemeProvider</w:t>
            </w:r>
            <w:r>
              <w:t xml:space="preserve"> with palette/typography tokens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C28D96" w14:textId="77777777" w:rsidR="00DE2700" w:rsidRDefault="00000000">
            <w:pPr>
              <w:pStyle w:val="TableText"/>
              <w:spacing w:before="0" w:after="0"/>
            </w:pPr>
            <w:r>
              <w:t>Tailwind tokens, fully bespoke</w:t>
            </w:r>
          </w:p>
        </w:tc>
      </w:tr>
      <w:tr w:rsidR="00DE2700" w14:paraId="6F1BF94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B92B19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B7458F" w14:textId="77777777" w:rsidR="00DE2700" w:rsidRDefault="00000000">
            <w:pPr>
              <w:pStyle w:val="TableText"/>
              <w:spacing w:before="0" w:after="0"/>
            </w:pPr>
            <w:r>
              <w:t>✅ Rich e-commerce widgets needed quickly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F452DF" w14:textId="77777777" w:rsidR="00DE2700" w:rsidRDefault="00000000">
            <w:pPr>
              <w:pStyle w:val="TableText"/>
              <w:spacing w:before="0" w:after="0"/>
            </w:pPr>
            <w:r>
              <w:t>✅ For design-system heavy products</w:t>
            </w:r>
          </w:p>
        </w:tc>
      </w:tr>
    </w:tbl>
    <w:p w14:paraId="1F36B81E" w14:textId="77777777" w:rsidR="00DE2700" w:rsidRDefault="00DE2700">
      <w:pPr>
        <w:pStyle w:val="BodyText"/>
      </w:pPr>
    </w:p>
    <w:p w14:paraId="11420788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Material UI 9</w:t>
      </w:r>
      <w:r>
        <w:t xml:space="preserve"> — chosen for accessibility and component breadth.</w:t>
      </w:r>
    </w:p>
    <w:p w14:paraId="2D279B76" w14:textId="38DB1A0B" w:rsidR="00DE2700" w:rsidRDefault="00000000">
      <w:pPr>
        <w:pStyle w:val="Heading2"/>
      </w:pPr>
      <w:r>
        <w:t xml:space="preserve"> </w:t>
      </w:r>
      <w:bookmarkStart w:id="22" w:name="_Toc230613808"/>
      <w:r>
        <w:t>Testing Tools — Vitest vs. Jest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05302170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83DA67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5E87C5" w14:textId="77777777" w:rsidR="00DE2700" w:rsidRDefault="00000000">
            <w:pPr>
              <w:pStyle w:val="TableHeader"/>
              <w:spacing w:before="0" w:after="0"/>
            </w:pPr>
            <w:r>
              <w:t>Vitest 4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8B6F0D" w14:textId="77777777" w:rsidR="00DE2700" w:rsidRDefault="00000000">
            <w:pPr>
              <w:pStyle w:val="TableHeader"/>
              <w:spacing w:before="0" w:after="0"/>
            </w:pPr>
            <w:r>
              <w:t>Jest</w:t>
            </w:r>
          </w:p>
        </w:tc>
      </w:tr>
      <w:tr w:rsidR="00DE2700" w14:paraId="19060B7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7F85C1" w14:textId="77777777" w:rsidR="00DE2700" w:rsidRDefault="00000000">
            <w:pPr>
              <w:pStyle w:val="TableText"/>
              <w:spacing w:before="0" w:after="0"/>
            </w:pPr>
            <w:r>
              <w:t>Performance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3AFC35" w14:textId="77777777" w:rsidR="00DE2700" w:rsidRDefault="00000000">
            <w:pPr>
              <w:pStyle w:val="TableText"/>
              <w:spacing w:before="0" w:after="0"/>
            </w:pPr>
            <w:r>
              <w:t>Native ESM, parallel workers, instant HMR for tests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EA2E7C" w14:textId="77777777" w:rsidR="00DE2700" w:rsidRDefault="00000000">
            <w:pPr>
              <w:pStyle w:val="TableText"/>
              <w:spacing w:before="0" w:after="0"/>
            </w:pPr>
            <w:r>
              <w:t>CommonJS by default; ESM support requires transformers</w:t>
            </w:r>
          </w:p>
        </w:tc>
      </w:tr>
      <w:tr w:rsidR="00DE2700" w14:paraId="16128F0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F375FB" w14:textId="77777777" w:rsidR="00DE2700" w:rsidRDefault="00000000">
            <w:pPr>
              <w:pStyle w:val="TableText"/>
              <w:spacing w:before="0" w:after="0"/>
            </w:pPr>
            <w:r>
              <w:t>TS / Vite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01E12B" w14:textId="77777777" w:rsidR="00DE2700" w:rsidRDefault="00000000">
            <w:pPr>
              <w:pStyle w:val="TableText"/>
              <w:spacing w:before="0" w:after="0"/>
            </w:pPr>
            <w:r>
              <w:t>First-class Vite + TS integration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28174C" w14:textId="77777777" w:rsidR="00DE2700" w:rsidRDefault="00000000">
            <w:pPr>
              <w:pStyle w:val="TableText"/>
              <w:spacing w:before="0" w:after="0"/>
            </w:pPr>
            <w:r>
              <w:t xml:space="preserve">Needs </w:t>
            </w:r>
            <w:r>
              <w:rPr>
                <w:rFonts w:ascii="Consolas" w:hAnsi="Consolas"/>
              </w:rPr>
              <w:t>ts-jest</w:t>
            </w:r>
            <w:r>
              <w:t xml:space="preserve"> or </w:t>
            </w:r>
            <w:r>
              <w:rPr>
                <w:rFonts w:ascii="Consolas" w:hAnsi="Consolas"/>
              </w:rPr>
              <w:t>@swc/jest</w:t>
            </w:r>
          </w:p>
        </w:tc>
      </w:tr>
      <w:tr w:rsidR="00DE2700" w14:paraId="6D8F091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0515BE" w14:textId="77777777" w:rsidR="00DE2700" w:rsidRDefault="00000000">
            <w:pPr>
              <w:pStyle w:val="TableText"/>
              <w:spacing w:before="0" w:after="0"/>
            </w:pPr>
            <w:r>
              <w:t>Features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2007F2" w14:textId="77777777" w:rsidR="00DE2700" w:rsidRDefault="00000000">
            <w:pPr>
              <w:pStyle w:val="TableText"/>
              <w:spacing w:before="0" w:after="0"/>
            </w:pPr>
            <w:r>
              <w:t xml:space="preserve">Built-in coverage (V8), snapshot, </w:t>
            </w:r>
            <w:r>
              <w:lastRenderedPageBreak/>
              <w:t>mock, watch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DD944C" w14:textId="77777777" w:rsidR="00DE2700" w:rsidRDefault="00000000">
            <w:pPr>
              <w:pStyle w:val="TableText"/>
              <w:spacing w:before="0" w:after="0"/>
            </w:pPr>
            <w:r>
              <w:lastRenderedPageBreak/>
              <w:t xml:space="preserve">Mature ecosystem, more </w:t>
            </w:r>
            <w:r>
              <w:lastRenderedPageBreak/>
              <w:t>plugins</w:t>
            </w:r>
          </w:p>
        </w:tc>
      </w:tr>
      <w:tr w:rsidR="00DE2700" w14:paraId="6F9F9238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5C9D43" w14:textId="77777777" w:rsidR="00DE2700" w:rsidRDefault="00000000">
            <w:pPr>
              <w:pStyle w:val="TableText"/>
              <w:spacing w:before="0" w:after="0"/>
            </w:pPr>
            <w:r>
              <w:lastRenderedPageBreak/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09C804" w14:textId="77777777" w:rsidR="00DE2700" w:rsidRDefault="00000000">
            <w:pPr>
              <w:pStyle w:val="TableText"/>
              <w:spacing w:before="0" w:after="0"/>
            </w:pPr>
            <w:r>
              <w:t>✅ Aligns with Vite/Next 16 toolchain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4B0F88" w14:textId="77777777" w:rsidR="00DE2700" w:rsidRDefault="00000000">
            <w:pPr>
              <w:pStyle w:val="TableText"/>
              <w:spacing w:before="0" w:after="0"/>
            </w:pPr>
            <w:r>
              <w:t>❌ Higher config cost on this project</w:t>
            </w:r>
          </w:p>
        </w:tc>
      </w:tr>
    </w:tbl>
    <w:p w14:paraId="57B968ED" w14:textId="77777777" w:rsidR="00DE2700" w:rsidRDefault="00DE2700">
      <w:pPr>
        <w:pStyle w:val="BodyText"/>
      </w:pPr>
    </w:p>
    <w:p w14:paraId="7EFB2C3A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Vitest</w:t>
      </w:r>
      <w:r>
        <w:t xml:space="preserve"> — implemented in </w:t>
      </w:r>
      <w:r>
        <w:rPr>
          <w:rFonts w:ascii="Consolas" w:hAnsi="Consolas"/>
        </w:rPr>
        <w:t>vitest.config.ts</w:t>
      </w:r>
      <w:r>
        <w:t xml:space="preserve"> with </w:t>
      </w:r>
      <w:r>
        <w:rPr>
          <w:rFonts w:ascii="Consolas" w:hAnsi="Consolas"/>
        </w:rPr>
        <w:t>jsdom</w:t>
      </w:r>
      <w:r>
        <w:t>, RTL setup and coverage thresholds.</w:t>
      </w:r>
    </w:p>
    <w:p w14:paraId="04DCAF00" w14:textId="01840C4E" w:rsidR="00DE2700" w:rsidRDefault="00000000">
      <w:pPr>
        <w:pStyle w:val="Heading2"/>
      </w:pPr>
      <w:bookmarkStart w:id="23" w:name="_Toc230613809"/>
      <w:r>
        <w:t xml:space="preserve">Cloud Services — </w:t>
      </w:r>
      <w:proofErr w:type="spellStart"/>
      <w:r>
        <w:t>Vercel</w:t>
      </w:r>
      <w:proofErr w:type="spellEnd"/>
      <w:r>
        <w:t xml:space="preserve"> vs. AWS (ECS / Fargate)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5668485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324521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92CA52" w14:textId="77777777" w:rsidR="00DE2700" w:rsidRDefault="00000000">
            <w:pPr>
              <w:pStyle w:val="TableHeader"/>
              <w:spacing w:before="0" w:after="0"/>
            </w:pPr>
            <w:r>
              <w:t>Vercel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6882A2" w14:textId="77777777" w:rsidR="00DE2700" w:rsidRDefault="00000000">
            <w:pPr>
              <w:pStyle w:val="TableHeader"/>
              <w:spacing w:before="0" w:after="0"/>
            </w:pPr>
            <w:r>
              <w:t>AWS (ECS + ALB + CloudFront)</w:t>
            </w:r>
          </w:p>
        </w:tc>
      </w:tr>
      <w:tr w:rsidR="00DE2700" w14:paraId="16B572C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ABC9A7" w14:textId="77777777" w:rsidR="00DE2700" w:rsidRDefault="00000000">
            <w:pPr>
              <w:pStyle w:val="TableText"/>
              <w:spacing w:before="0" w:after="0"/>
            </w:pPr>
            <w:r>
              <w:t>Setup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6417A2" w14:textId="77777777" w:rsidR="00DE2700" w:rsidRDefault="00000000">
            <w:pPr>
              <w:pStyle w:val="TableText"/>
              <w:spacing w:before="0" w:after="0"/>
            </w:pPr>
            <w:r>
              <w:t>One-click import, automatic preview URLs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EB8760" w14:textId="77777777" w:rsidR="00DE2700" w:rsidRDefault="00000000">
            <w:pPr>
              <w:pStyle w:val="TableText"/>
              <w:spacing w:before="0" w:after="0"/>
            </w:pPr>
            <w:r>
              <w:t>IaC, IAM, VPC, ALB, CloudFront, Route 53 wiring</w:t>
            </w:r>
          </w:p>
        </w:tc>
      </w:tr>
      <w:tr w:rsidR="00DE2700" w14:paraId="77D23945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01DECA" w14:textId="77777777" w:rsidR="00DE2700" w:rsidRDefault="00000000">
            <w:pPr>
              <w:pStyle w:val="TableText"/>
              <w:spacing w:before="0" w:after="0"/>
            </w:pPr>
            <w:r>
              <w:t>Next.js fit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CCCDB0" w14:textId="77777777" w:rsidR="00DE2700" w:rsidRDefault="00000000">
            <w:pPr>
              <w:pStyle w:val="TableText"/>
              <w:spacing w:before="0" w:after="0"/>
            </w:pPr>
            <w:r>
              <w:t>Native; Image Optimization, ISR, Edge functions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FBBEC3" w14:textId="77777777" w:rsidR="00DE2700" w:rsidRDefault="00000000">
            <w:pPr>
              <w:pStyle w:val="TableText"/>
              <w:spacing w:before="0" w:after="0"/>
            </w:pPr>
            <w:r>
              <w:t>Requires custom server / OpenNext or Amplify Hosting</w:t>
            </w:r>
          </w:p>
        </w:tc>
      </w:tr>
      <w:tr w:rsidR="00DE2700" w14:paraId="691CD62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EC04A0" w14:textId="77777777" w:rsidR="00DE2700" w:rsidRDefault="00000000">
            <w:pPr>
              <w:pStyle w:val="TableText"/>
              <w:spacing w:before="0" w:after="0"/>
            </w:pPr>
            <w:r>
              <w:t>Scalability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7A5201" w14:textId="77777777" w:rsidR="00DE2700" w:rsidRDefault="00000000">
            <w:pPr>
              <w:pStyle w:val="TableText"/>
              <w:spacing w:before="0" w:after="0"/>
            </w:pPr>
            <w:r>
              <w:t>Serverless autoscaling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A8CF12" w14:textId="77777777" w:rsidR="00DE2700" w:rsidRDefault="00000000">
            <w:pPr>
              <w:pStyle w:val="TableText"/>
              <w:spacing w:before="0" w:after="0"/>
            </w:pPr>
            <w:r>
              <w:t>Mature horizontal scaling</w:t>
            </w:r>
          </w:p>
        </w:tc>
      </w:tr>
      <w:tr w:rsidR="00DE2700" w14:paraId="156C5411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509699" w14:textId="77777777" w:rsidR="00DE2700" w:rsidRDefault="00000000">
            <w:pPr>
              <w:pStyle w:val="TableText"/>
              <w:spacing w:before="0" w:after="0"/>
            </w:pPr>
            <w:r>
              <w:t>Cost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AE2BCC" w14:textId="77777777" w:rsidR="00DE2700" w:rsidRDefault="00000000">
            <w:pPr>
              <w:pStyle w:val="TableText"/>
              <w:spacing w:before="0" w:after="0"/>
            </w:pPr>
            <w:r>
              <w:t>Free tier → usage based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D2FE24" w14:textId="77777777" w:rsidR="00DE2700" w:rsidRDefault="00000000">
            <w:pPr>
              <w:pStyle w:val="TableText"/>
              <w:spacing w:before="0" w:after="0"/>
            </w:pPr>
            <w:r>
              <w:t>Always-on baseline cost</w:t>
            </w:r>
          </w:p>
        </w:tc>
      </w:tr>
    </w:tbl>
    <w:p w14:paraId="77E1D15C" w14:textId="77777777" w:rsidR="00DE2700" w:rsidRDefault="00DE2700">
      <w:pPr>
        <w:pStyle w:val="BodyText"/>
      </w:pPr>
    </w:p>
    <w:p w14:paraId="2D29B7AD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Vercel</w:t>
      </w:r>
      <w:r>
        <w:t xml:space="preserve"> for the primary deployment; Docker + Kubernetes manifests retained for enterprise / on-prem portability.</w:t>
      </w:r>
    </w:p>
    <w:p w14:paraId="34782810" w14:textId="67CD7221" w:rsidR="00DE2700" w:rsidRDefault="00000000">
      <w:pPr>
        <w:pStyle w:val="Heading2"/>
      </w:pPr>
      <w:bookmarkStart w:id="24" w:name="_Toc230613810"/>
      <w:r>
        <w:t xml:space="preserve">Authentication — </w:t>
      </w:r>
      <w:proofErr w:type="spellStart"/>
      <w:r>
        <w:t>NextAuth</w:t>
      </w:r>
      <w:proofErr w:type="spellEnd"/>
      <w:r>
        <w:t xml:space="preserve"> (Auth.js) vs. Custom JWT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0C1012BB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A5BAD8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FD9974" w14:textId="77777777" w:rsidR="00DE2700" w:rsidRDefault="00000000">
            <w:pPr>
              <w:pStyle w:val="TableHeader"/>
              <w:spacing w:before="0" w:after="0"/>
            </w:pPr>
            <w:r>
              <w:t>NextAuth v5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F4DEB1" w14:textId="77777777" w:rsidR="00DE2700" w:rsidRDefault="00000000">
            <w:pPr>
              <w:pStyle w:val="TableHeader"/>
              <w:spacing w:before="0" w:after="0"/>
            </w:pPr>
            <w:r>
              <w:t>Custom JWT</w:t>
            </w:r>
          </w:p>
        </w:tc>
      </w:tr>
      <w:tr w:rsidR="00DE2700" w14:paraId="7BEF2414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AB4F06" w14:textId="77777777" w:rsidR="00DE2700" w:rsidRDefault="00000000">
            <w:pPr>
              <w:pStyle w:val="TableText"/>
              <w:spacing w:before="0" w:after="0"/>
            </w:pPr>
            <w:r>
              <w:t>Providers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0370C5" w14:textId="77777777" w:rsidR="00DE2700" w:rsidRDefault="00000000">
            <w:pPr>
              <w:pStyle w:val="TableText"/>
              <w:spacing w:before="0" w:after="0"/>
            </w:pPr>
            <w:r>
              <w:t>Credentials + 50+ OAuth providers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0A1C5F" w14:textId="77777777" w:rsidR="00DE2700" w:rsidRDefault="00000000">
            <w:pPr>
              <w:pStyle w:val="TableText"/>
              <w:spacing w:before="0" w:after="0"/>
            </w:pPr>
            <w:r>
              <w:t>DIY</w:t>
            </w:r>
          </w:p>
        </w:tc>
      </w:tr>
      <w:tr w:rsidR="00DE2700" w14:paraId="5B238243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47FC9E" w14:textId="77777777" w:rsidR="00DE2700" w:rsidRDefault="00000000">
            <w:pPr>
              <w:pStyle w:val="TableText"/>
              <w:spacing w:before="0" w:after="0"/>
            </w:pPr>
            <w:r>
              <w:t>Sessions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B30741" w14:textId="77777777" w:rsidR="00DE2700" w:rsidRDefault="00000000">
            <w:pPr>
              <w:pStyle w:val="TableText"/>
              <w:spacing w:before="0" w:after="0"/>
            </w:pPr>
            <w:r>
              <w:t>JWT or DB sessions, CSRF + cookie hardening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29F186" w14:textId="77777777" w:rsidR="00DE2700" w:rsidRDefault="00000000">
            <w:pPr>
              <w:pStyle w:val="TableText"/>
              <w:spacing w:before="0" w:after="0"/>
            </w:pPr>
            <w:r>
              <w:t>Build it yourself</w:t>
            </w:r>
          </w:p>
        </w:tc>
      </w:tr>
      <w:tr w:rsidR="00DE2700" w14:paraId="4EAD405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492358" w14:textId="77777777" w:rsidR="00DE2700" w:rsidRDefault="00000000">
            <w:pPr>
              <w:pStyle w:val="TableText"/>
              <w:spacing w:before="0" w:after="0"/>
            </w:pPr>
            <w:r>
              <w:t>Edge support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DDF376" w14:textId="77777777" w:rsidR="00DE2700" w:rsidRDefault="00000000">
            <w:pPr>
              <w:pStyle w:val="TableText"/>
              <w:spacing w:before="0" w:after="0"/>
            </w:pPr>
            <w:r>
              <w:t>Works with Next.js middleware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D1BF86" w14:textId="77777777" w:rsidR="00DE2700" w:rsidRDefault="00000000">
            <w:pPr>
              <w:pStyle w:val="TableText"/>
              <w:spacing w:before="0" w:after="0"/>
            </w:pPr>
            <w:r>
              <w:t>Manual</w:t>
            </w:r>
          </w:p>
        </w:tc>
      </w:tr>
      <w:tr w:rsidR="00DE2700" w14:paraId="14DFB7C8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8AEA9A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570656" w14:textId="77777777" w:rsidR="00DE2700" w:rsidRDefault="00000000">
            <w:pPr>
              <w:pStyle w:val="TableText"/>
              <w:spacing w:before="0" w:after="0"/>
            </w:pPr>
            <w:r>
              <w:t>✅ Faster, safer, less code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9AFCC4" w14:textId="77777777" w:rsidR="00DE2700" w:rsidRDefault="00000000">
            <w:pPr>
              <w:pStyle w:val="TableText"/>
              <w:spacing w:before="0" w:after="0"/>
            </w:pPr>
            <w:r>
              <w:t>❌ More attack surface</w:t>
            </w:r>
          </w:p>
        </w:tc>
      </w:tr>
    </w:tbl>
    <w:p w14:paraId="659A3F8F" w14:textId="77777777" w:rsidR="00DE2700" w:rsidRDefault="00DE2700">
      <w:pPr>
        <w:pStyle w:val="BodyText"/>
      </w:pPr>
    </w:p>
    <w:p w14:paraId="69852ADC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NextAuth v5</w:t>
      </w:r>
      <w:r>
        <w:t xml:space="preserve"> (Credentials + OAuth: Google, GitHub, Facebook, Apple) — implemented.</w:t>
      </w:r>
    </w:p>
    <w:p w14:paraId="34CA38ED" w14:textId="7E7D34C2" w:rsidR="00DE2700" w:rsidRDefault="00000000">
      <w:pPr>
        <w:pStyle w:val="Heading2"/>
      </w:pPr>
      <w:bookmarkStart w:id="25" w:name="_Toc230613811"/>
      <w:r>
        <w:t>Payments — Stripe Checkout vs. PayPal Standard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00C32CE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F6B15E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FF31C0" w14:textId="77777777" w:rsidR="00DE2700" w:rsidRDefault="00000000">
            <w:pPr>
              <w:pStyle w:val="TableHeader"/>
              <w:spacing w:before="0" w:after="0"/>
            </w:pPr>
            <w:r>
              <w:t>Stripe Checkout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245AFC" w14:textId="77777777" w:rsidR="00DE2700" w:rsidRDefault="00000000">
            <w:pPr>
              <w:pStyle w:val="TableHeader"/>
              <w:spacing w:before="0" w:after="0"/>
            </w:pPr>
            <w:r>
              <w:t>PayPal Standard</w:t>
            </w:r>
          </w:p>
        </w:tc>
      </w:tr>
      <w:tr w:rsidR="00DE2700" w14:paraId="534DC1F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9F1620" w14:textId="77777777" w:rsidR="00DE2700" w:rsidRDefault="00000000">
            <w:pPr>
              <w:pStyle w:val="TableText"/>
              <w:spacing w:before="0" w:after="0"/>
            </w:pPr>
            <w:r>
              <w:t>Developer UX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20B2E7" w14:textId="77777777" w:rsidR="00DE2700" w:rsidRDefault="00000000">
            <w:pPr>
              <w:pStyle w:val="TableText"/>
              <w:spacing w:before="0" w:after="0"/>
            </w:pPr>
            <w:r>
              <w:t>First-class TypeScript SDK, hosted Checkout, granular webhooks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7C0EBA" w14:textId="77777777" w:rsidR="00DE2700" w:rsidRDefault="00000000">
            <w:pPr>
              <w:pStyle w:val="TableText"/>
              <w:spacing w:before="0" w:after="0"/>
            </w:pPr>
            <w:r>
              <w:t>Mature but older SDK ergonomics</w:t>
            </w:r>
          </w:p>
        </w:tc>
      </w:tr>
      <w:tr w:rsidR="00DE2700" w14:paraId="48774B5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1837F7" w14:textId="77777777" w:rsidR="00DE2700" w:rsidRDefault="00000000">
            <w:pPr>
              <w:pStyle w:val="TableText"/>
              <w:spacing w:before="0" w:after="0"/>
            </w:pPr>
            <w:r>
              <w:t>Features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27E0E3" w14:textId="77777777" w:rsidR="00DE2700" w:rsidRDefault="00000000">
            <w:pPr>
              <w:pStyle w:val="TableText"/>
              <w:spacing w:before="0" w:after="0"/>
            </w:pPr>
            <w:r>
              <w:t>Coupons, Apple Pay, Google Pay, Subscriptions, Tax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EB3C5B" w14:textId="77777777" w:rsidR="00DE2700" w:rsidRDefault="00000000">
            <w:pPr>
              <w:pStyle w:val="TableText"/>
              <w:spacing w:before="0" w:after="0"/>
            </w:pPr>
            <w:r>
              <w:t>Coupons via separate flow</w:t>
            </w:r>
          </w:p>
        </w:tc>
      </w:tr>
      <w:tr w:rsidR="00DE2700" w14:paraId="42871FA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934CF6" w14:textId="77777777" w:rsidR="00DE2700" w:rsidRDefault="00000000">
            <w:pPr>
              <w:pStyle w:val="TableText"/>
              <w:spacing w:before="0" w:after="0"/>
            </w:pPr>
            <w:r>
              <w:t>Fraud / 3DS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FC3DDA" w14:textId="77777777" w:rsidR="00DE2700" w:rsidRDefault="00000000">
            <w:pPr>
              <w:pStyle w:val="TableText"/>
              <w:spacing w:before="0" w:after="0"/>
            </w:pPr>
            <w:r>
              <w:t>Stripe Radar, automatic 3DS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DDAEC9" w14:textId="77777777" w:rsidR="00DE2700" w:rsidRDefault="00000000">
            <w:pPr>
              <w:pStyle w:val="TableText"/>
              <w:spacing w:before="0" w:after="0"/>
            </w:pPr>
            <w:r>
              <w:t>Requires add-ons</w:t>
            </w:r>
          </w:p>
        </w:tc>
      </w:tr>
      <w:tr w:rsidR="00DE2700" w14:paraId="7C814C66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D5F9D9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DECBCE" w14:textId="77777777" w:rsidR="00DE2700" w:rsidRDefault="00000000">
            <w:pPr>
              <w:pStyle w:val="TableText"/>
              <w:spacing w:before="0" w:after="0"/>
            </w:pPr>
            <w:r>
              <w:t>✅ Best fit for a modern apparel storefront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3D6CBD" w14:textId="77777777" w:rsidR="00DE2700" w:rsidRDefault="00000000">
            <w:pPr>
              <w:pStyle w:val="TableText"/>
              <w:spacing w:before="0" w:after="0"/>
            </w:pPr>
            <w:r>
              <w:t>❌</w:t>
            </w:r>
          </w:p>
        </w:tc>
      </w:tr>
    </w:tbl>
    <w:p w14:paraId="075CD8AC" w14:textId="77777777" w:rsidR="00DE2700" w:rsidRDefault="00DE2700">
      <w:pPr>
        <w:pStyle w:val="BodyText"/>
      </w:pPr>
    </w:p>
    <w:p w14:paraId="0FF0FC74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Stripe Checkout</w:t>
      </w:r>
      <w:r>
        <w:t xml:space="preserve"> — implemented with hosted UI, coupons and a signed webhook handler.</w:t>
      </w:r>
    </w:p>
    <w:p w14:paraId="2B11A9EF" w14:textId="1E72CA1C" w:rsidR="00DE2700" w:rsidRDefault="00000000">
      <w:pPr>
        <w:pStyle w:val="Heading2"/>
      </w:pPr>
      <w:bookmarkStart w:id="26" w:name="_Toc230613812"/>
      <w:r>
        <w:t>Database — PostgreSQL vs. MongoDB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143D34A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B10DB7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6801CB" w14:textId="77777777" w:rsidR="00DE2700" w:rsidRDefault="00000000">
            <w:pPr>
              <w:pStyle w:val="TableHeader"/>
              <w:spacing w:before="0" w:after="0"/>
            </w:pPr>
            <w:r>
              <w:t>PostgreSQL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199A31" w14:textId="77777777" w:rsidR="00DE2700" w:rsidRDefault="00000000">
            <w:pPr>
              <w:pStyle w:val="TableHeader"/>
              <w:spacing w:before="0" w:after="0"/>
            </w:pPr>
            <w:r>
              <w:t>MongoDB</w:t>
            </w:r>
          </w:p>
        </w:tc>
      </w:tr>
      <w:tr w:rsidR="00DE2700" w14:paraId="46B45C6D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199EE6" w14:textId="77777777" w:rsidR="00DE2700" w:rsidRDefault="00000000">
            <w:pPr>
              <w:pStyle w:val="TableText"/>
              <w:spacing w:before="0" w:after="0"/>
            </w:pPr>
            <w:r>
              <w:t>Data model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F181D1" w14:textId="77777777" w:rsidR="00DE2700" w:rsidRDefault="00000000">
            <w:pPr>
              <w:pStyle w:val="TableText"/>
              <w:spacing w:before="0" w:after="0"/>
            </w:pPr>
            <w:r>
              <w:t>Strong relational fit for products, orders, lines, users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0E2BD4" w14:textId="77777777" w:rsidR="00DE2700" w:rsidRDefault="00000000">
            <w:pPr>
              <w:pStyle w:val="TableText"/>
              <w:spacing w:before="0" w:after="0"/>
            </w:pPr>
            <w:r>
              <w:t>Document model, flexible schema</w:t>
            </w:r>
          </w:p>
        </w:tc>
      </w:tr>
      <w:tr w:rsidR="00DE2700" w14:paraId="22E17A3F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4A978B" w14:textId="77777777" w:rsidR="00DE2700" w:rsidRDefault="00000000">
            <w:pPr>
              <w:pStyle w:val="TableText"/>
              <w:spacing w:before="0" w:after="0"/>
            </w:pPr>
            <w:r>
              <w:t>Querying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A47016" w14:textId="77777777" w:rsidR="00DE2700" w:rsidRDefault="00000000">
            <w:pPr>
              <w:pStyle w:val="TableText"/>
              <w:spacing w:before="0" w:after="0"/>
            </w:pPr>
            <w:r>
              <w:t>Mature SQL, joins, transactions, JSONB for flexible fields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6CC57E" w14:textId="77777777" w:rsidR="00DE2700" w:rsidRDefault="00000000">
            <w:pPr>
              <w:pStyle w:val="TableText"/>
              <w:spacing w:before="0" w:after="0"/>
            </w:pPr>
            <w:r>
              <w:t>Aggregation pipeline</w:t>
            </w:r>
          </w:p>
        </w:tc>
      </w:tr>
      <w:tr w:rsidR="00DE2700" w14:paraId="1ED75D98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1B85F3" w14:textId="77777777" w:rsidR="00DE2700" w:rsidRDefault="00000000">
            <w:pPr>
              <w:pStyle w:val="TableText"/>
              <w:spacing w:before="0" w:after="0"/>
            </w:pPr>
            <w:r>
              <w:t>Ops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EE848F" w14:textId="77777777" w:rsidR="00DE2700" w:rsidRDefault="00000000">
            <w:pPr>
              <w:pStyle w:val="TableText"/>
              <w:spacing w:before="0" w:after="0"/>
            </w:pPr>
            <w:r>
              <w:t>Widely supported managed services (RDS, Supabase, Neon, Aurora)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602E26" w14:textId="77777777" w:rsidR="00DE2700" w:rsidRDefault="00000000">
            <w:pPr>
              <w:pStyle w:val="TableText"/>
              <w:spacing w:before="0" w:after="0"/>
            </w:pPr>
            <w:r>
              <w:t>Atlas managed service</w:t>
            </w:r>
          </w:p>
        </w:tc>
      </w:tr>
      <w:tr w:rsidR="00DE2700" w14:paraId="10F4160B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2E5860" w14:textId="77777777" w:rsidR="00DE2700" w:rsidRDefault="00000000">
            <w:pPr>
              <w:pStyle w:val="TableText"/>
              <w:spacing w:before="0" w:after="0"/>
            </w:pPr>
            <w:r>
              <w:t>Suitability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0131A4" w14:textId="77777777" w:rsidR="00DE2700" w:rsidRDefault="00000000">
            <w:pPr>
              <w:pStyle w:val="TableText"/>
              <w:spacing w:before="0" w:after="0"/>
            </w:pPr>
            <w:r>
              <w:t>✅ Recommended next step (Prisma or Drizzle)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DA4774" w14:textId="77777777" w:rsidR="00DE2700" w:rsidRDefault="00000000">
            <w:pPr>
              <w:pStyle w:val="TableText"/>
              <w:spacing w:before="0" w:after="0"/>
            </w:pPr>
            <w:r>
              <w:t>❌ Over-flexible for this domain</w:t>
            </w:r>
          </w:p>
        </w:tc>
      </w:tr>
    </w:tbl>
    <w:p w14:paraId="7EFE62DB" w14:textId="77777777" w:rsidR="00DE2700" w:rsidRDefault="00DE2700">
      <w:pPr>
        <w:pStyle w:val="BodyText"/>
      </w:pPr>
    </w:p>
    <w:p w14:paraId="00237AFA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</w:t>
      </w:r>
      <w:r>
        <w:rPr>
          <w:b/>
        </w:rPr>
        <w:t>PostgreSQL</w:t>
      </w:r>
      <w:r>
        <w:t xml:space="preserve"> — to be introduced when migrating off the JSON demo store.</w:t>
      </w:r>
    </w:p>
    <w:p w14:paraId="6C316F42" w14:textId="73674750" w:rsidR="00DE2700" w:rsidRDefault="00000000">
      <w:pPr>
        <w:pStyle w:val="Heading2"/>
      </w:pPr>
      <w:bookmarkStart w:id="27" w:name="_Toc230613813"/>
      <w:r>
        <w:t>Observability — Sentry + GA4 + New Relic vs. single-vendor APM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E2700" w14:paraId="60BA658C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8617C9" w14:textId="77777777" w:rsidR="00DE2700" w:rsidRDefault="00000000">
            <w:pPr>
              <w:pStyle w:val="TableHeader"/>
              <w:spacing w:before="0" w:after="0"/>
            </w:pPr>
            <w:r>
              <w:t>Criterion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4B55F6" w14:textId="77777777" w:rsidR="00DE2700" w:rsidRDefault="00000000">
            <w:pPr>
              <w:pStyle w:val="TableHeader"/>
              <w:spacing w:before="0" w:after="0"/>
            </w:pPr>
            <w:r>
              <w:t>Sentry + GA4 + New Relic (implemented)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2D6CF9" w14:textId="77777777" w:rsidR="00DE2700" w:rsidRDefault="00000000">
            <w:pPr>
              <w:pStyle w:val="TableHeader"/>
              <w:spacing w:before="0" w:after="0"/>
            </w:pPr>
            <w:r>
              <w:t>Single-vendor APM</w:t>
            </w:r>
          </w:p>
        </w:tc>
      </w:tr>
      <w:tr w:rsidR="00DE2700" w14:paraId="64E1FD0E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D68492" w14:textId="77777777" w:rsidR="00DE2700" w:rsidRDefault="00000000">
            <w:pPr>
              <w:pStyle w:val="TableText"/>
              <w:spacing w:before="0" w:after="0"/>
            </w:pPr>
            <w:r>
              <w:t>Errors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A8D7A3" w14:textId="77777777" w:rsidR="00DE2700" w:rsidRDefault="00000000">
            <w:pPr>
              <w:pStyle w:val="TableText"/>
              <w:spacing w:before="0" w:after="0"/>
            </w:pPr>
            <w:r>
              <w:t>Sentry (replay, source maps, releases)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65790F" w14:textId="77777777" w:rsidR="00DE2700" w:rsidRDefault="00000000">
            <w:pPr>
              <w:pStyle w:val="TableText"/>
              <w:spacing w:before="0" w:after="0"/>
            </w:pPr>
            <w:r>
              <w:t>Less depth</w:t>
            </w:r>
          </w:p>
        </w:tc>
      </w:tr>
      <w:tr w:rsidR="00DE2700" w14:paraId="5A60403E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B5DC4D" w14:textId="77777777" w:rsidR="00DE2700" w:rsidRDefault="00000000">
            <w:pPr>
              <w:pStyle w:val="TableText"/>
              <w:spacing w:before="0" w:after="0"/>
            </w:pPr>
            <w:r>
              <w:t>Web analytics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D1441F" w14:textId="77777777" w:rsidR="00DE2700" w:rsidRDefault="00000000">
            <w:pPr>
              <w:pStyle w:val="TableText"/>
              <w:spacing w:before="0" w:after="0"/>
            </w:pPr>
            <w:r>
              <w:t>GA4 (commerce events)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2F4469" w14:textId="77777777" w:rsidR="00DE2700" w:rsidRDefault="00000000">
            <w:pPr>
              <w:pStyle w:val="TableText"/>
              <w:spacing w:before="0" w:after="0"/>
            </w:pPr>
            <w:r>
              <w:t>Limited</w:t>
            </w:r>
          </w:p>
        </w:tc>
      </w:tr>
      <w:tr w:rsidR="00DE2700" w14:paraId="2687BB77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8D6B08" w14:textId="77777777" w:rsidR="00DE2700" w:rsidRDefault="00000000">
            <w:pPr>
              <w:pStyle w:val="TableText"/>
              <w:spacing w:before="0" w:after="0"/>
            </w:pPr>
            <w:r>
              <w:t>APM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4FE9F3" w14:textId="77777777" w:rsidR="00DE2700" w:rsidRDefault="00000000">
            <w:pPr>
              <w:pStyle w:val="TableText"/>
              <w:spacing w:before="0" w:after="0"/>
            </w:pPr>
            <w:r>
              <w:t>New Relic agent on the server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CED329" w14:textId="77777777" w:rsidR="00DE2700" w:rsidRDefault="00000000">
            <w:pPr>
              <w:pStyle w:val="TableText"/>
              <w:spacing w:before="0" w:after="0"/>
            </w:pPr>
            <w:r>
              <w:t>Strong</w:t>
            </w:r>
          </w:p>
        </w:tc>
      </w:tr>
      <w:tr w:rsidR="00DE2700" w14:paraId="5911294A" w14:textId="77777777"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2F94EE" w14:textId="77777777" w:rsidR="00DE2700" w:rsidRDefault="00000000">
            <w:pPr>
              <w:pStyle w:val="TableText"/>
              <w:spacing w:before="0" w:after="0"/>
            </w:pPr>
            <w:r>
              <w:t>Cost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7139FC" w14:textId="77777777" w:rsidR="00DE2700" w:rsidRDefault="00000000">
            <w:pPr>
              <w:pStyle w:val="TableText"/>
              <w:spacing w:before="0" w:after="0"/>
            </w:pPr>
            <w:r>
              <w:t>Free tiers for each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CA7C59" w14:textId="77777777" w:rsidR="00DE2700" w:rsidRDefault="00000000">
            <w:pPr>
              <w:pStyle w:val="TableText"/>
              <w:spacing w:before="0" w:after="0"/>
            </w:pPr>
            <w:r>
              <w:t>One bill</w:t>
            </w:r>
          </w:p>
        </w:tc>
      </w:tr>
    </w:tbl>
    <w:p w14:paraId="0269D640" w14:textId="77777777" w:rsidR="00DE2700" w:rsidRDefault="00DE2700">
      <w:pPr>
        <w:pStyle w:val="BodyText"/>
      </w:pPr>
    </w:p>
    <w:p w14:paraId="314D0AFA" w14:textId="77777777" w:rsidR="00DE2700" w:rsidRDefault="00000000">
      <w:pPr>
        <w:pStyle w:val="BodyText"/>
      </w:pPr>
      <w:r>
        <w:rPr>
          <w:b/>
        </w:rPr>
        <w:t>Recommendation:</w:t>
      </w:r>
      <w:r>
        <w:t xml:space="preserve"> Specialised stack (</w:t>
      </w:r>
      <w:r>
        <w:rPr>
          <w:b/>
        </w:rPr>
        <w:t>Sentry + GA4 + New Relic</w:t>
      </w:r>
      <w:r>
        <w:t>) for full-funnel visibility.</w:t>
      </w:r>
    </w:p>
    <w:p w14:paraId="73AAD55D" w14:textId="77777777" w:rsidR="00DE2700" w:rsidRDefault="00DE2700">
      <w:pPr>
        <w:pStyle w:val="BodyText"/>
        <w:pBdr>
          <w:bottom w:val="single" w:sz="6" w:space="1" w:color="CCCCCC"/>
        </w:pBdr>
      </w:pPr>
    </w:p>
    <w:p w14:paraId="7BC838A2" w14:textId="7292C483" w:rsidR="00DE2700" w:rsidRDefault="00000000">
      <w:pPr>
        <w:pStyle w:val="Heading1"/>
      </w:pPr>
      <w:bookmarkStart w:id="28" w:name="_Toc230613814"/>
      <w:r>
        <w:lastRenderedPageBreak/>
        <w:t>Recommendation (as implemented)</w:t>
      </w:r>
      <w:bookmarkEnd w:id="28"/>
    </w:p>
    <w:p w14:paraId="4B31959D" w14:textId="77777777" w:rsidR="00DE2700" w:rsidRDefault="00000000">
      <w:pPr>
        <w:pStyle w:val="BodyText"/>
      </w:pPr>
      <w:r>
        <w:t>Based on the analyses above, the YCompany RIMSS application has been built and is recommended for production with the following stack:</w:t>
      </w:r>
    </w:p>
    <w:p w14:paraId="48457E21" w14:textId="77777777" w:rsidR="00DE2700" w:rsidRDefault="00000000">
      <w:pPr>
        <w:pStyle w:val="Heading2"/>
      </w:pPr>
      <w:bookmarkStart w:id="29" w:name="_Toc230613815"/>
      <w:r>
        <w:t>Frontend</w:t>
      </w:r>
      <w:bookmarkEnd w:id="29"/>
    </w:p>
    <w:p w14:paraId="2D048684" w14:textId="77777777" w:rsidR="00DE2700" w:rsidRDefault="00000000">
      <w:pPr>
        <w:pStyle w:val="BulletList1"/>
      </w:pPr>
      <w:r>
        <w:rPr>
          <w:b/>
        </w:rPr>
        <w:t>Next.js 16 (App Router)</w:t>
      </w:r>
      <w:r>
        <w:t xml:space="preserve"> with </w:t>
      </w:r>
      <w:r>
        <w:rPr>
          <w:b/>
        </w:rPr>
        <w:t>React 19</w:t>
      </w:r>
      <w:r>
        <w:t xml:space="preserve"> and </w:t>
      </w:r>
      <w:r>
        <w:rPr>
          <w:b/>
        </w:rPr>
        <w:t>TypeScript 5</w:t>
      </w:r>
      <w:r>
        <w:t>.</w:t>
      </w:r>
    </w:p>
    <w:p w14:paraId="21A93738" w14:textId="77777777" w:rsidR="00DE2700" w:rsidRDefault="00000000">
      <w:pPr>
        <w:pStyle w:val="BulletList1"/>
      </w:pPr>
      <w:r>
        <w:rPr>
          <w:b/>
        </w:rPr>
        <w:t>Material UI 9</w:t>
      </w:r>
      <w:r>
        <w:t xml:space="preserve"> + </w:t>
      </w:r>
      <w:r>
        <w:rPr>
          <w:b/>
        </w:rPr>
        <w:t>Emotion</w:t>
      </w:r>
      <w:r>
        <w:t xml:space="preserve"> (</w:t>
      </w:r>
      <w:r>
        <w:rPr>
          <w:rFonts w:ascii="Consolas" w:hAnsi="Consolas"/>
        </w:rPr>
        <w:t>AppRouterCacheProvider</w:t>
      </w:r>
      <w:r>
        <w:t xml:space="preserve"> for SSR style hydration).</w:t>
      </w:r>
    </w:p>
    <w:p w14:paraId="73B81AD6" w14:textId="77777777" w:rsidR="00DE2700" w:rsidRDefault="00000000">
      <w:pPr>
        <w:pStyle w:val="BulletList1"/>
      </w:pPr>
      <w:r>
        <w:rPr>
          <w:b/>
        </w:rPr>
        <w:t>TanStack Query 5</w:t>
      </w:r>
      <w:r>
        <w:t xml:space="preserve"> for client-side mutations and cached server data.</w:t>
      </w:r>
    </w:p>
    <w:p w14:paraId="78EA661F" w14:textId="77777777" w:rsidR="00DE2700" w:rsidRDefault="00000000">
      <w:pPr>
        <w:pStyle w:val="BulletList1"/>
      </w:pPr>
      <w:r>
        <w:t xml:space="preserve">Built-in optimizations: </w:t>
      </w:r>
      <w:r>
        <w:rPr>
          <w:rFonts w:ascii="Consolas" w:hAnsi="Consolas"/>
        </w:rPr>
        <w:t>next/image</w:t>
      </w:r>
      <w:r>
        <w:t xml:space="preserve">, </w:t>
      </w:r>
      <w:r>
        <w:rPr>
          <w:rFonts w:ascii="Consolas" w:hAnsi="Consolas"/>
        </w:rPr>
        <w:t>optimizePackageImports</w:t>
      </w:r>
      <w:r>
        <w:t xml:space="preserve">, dynamic imports, route-level </w:t>
      </w:r>
      <w:r>
        <w:rPr>
          <w:rFonts w:ascii="Consolas" w:hAnsi="Consolas"/>
        </w:rPr>
        <w:t>loading.tsx</w:t>
      </w:r>
      <w:r>
        <w:t>, server-rendered metadata, sitemap and manifest.</w:t>
      </w:r>
    </w:p>
    <w:p w14:paraId="535CA022" w14:textId="77777777" w:rsidR="00DE2700" w:rsidRDefault="00000000">
      <w:pPr>
        <w:pStyle w:val="Heading2"/>
      </w:pPr>
      <w:bookmarkStart w:id="30" w:name="_Toc230613816"/>
      <w:r>
        <w:t>Backend (Route Handlers)</w:t>
      </w:r>
      <w:bookmarkEnd w:id="30"/>
    </w:p>
    <w:p w14:paraId="23780F58" w14:textId="77777777" w:rsidR="00DE2700" w:rsidRDefault="00000000">
      <w:pPr>
        <w:pStyle w:val="BulletList1"/>
      </w:pPr>
      <w:r>
        <w:rPr>
          <w:b/>
        </w:rPr>
        <w:t>Next.js Route Handlers</w:t>
      </w:r>
      <w:r>
        <w:t xml:space="preserve"> under </w:t>
      </w:r>
      <w:r>
        <w:rPr>
          <w:rFonts w:ascii="Consolas" w:hAnsi="Consolas"/>
        </w:rPr>
        <w:t>src/app/api/</w:t>
      </w:r>
      <w:r>
        <w:t>:</w:t>
      </w:r>
    </w:p>
    <w:p w14:paraId="4FF17863" w14:textId="77777777" w:rsidR="00DE2700" w:rsidRDefault="00000000">
      <w:pPr>
        <w:pStyle w:val="BulletList2"/>
      </w:pPr>
      <w:r>
        <w:rPr>
          <w:rFonts w:ascii="Consolas" w:hAnsi="Consolas"/>
        </w:rPr>
        <w:t>POST /api/checkout</w:t>
      </w:r>
      <w:r>
        <w:t xml:space="preserve"> — creates a Stripe Checkout Session (with optional coupon and free-shipping rules).</w:t>
      </w:r>
    </w:p>
    <w:p w14:paraId="7DA44A7F" w14:textId="77777777" w:rsidR="00DE2700" w:rsidRDefault="00000000">
      <w:pPr>
        <w:pStyle w:val="BulletList2"/>
      </w:pPr>
      <w:r>
        <w:rPr>
          <w:rFonts w:ascii="Consolas" w:hAnsi="Consolas"/>
        </w:rPr>
        <w:t>POST /api/webhooks/stripe</w:t>
      </w:r>
      <w:r>
        <w:t xml:space="preserve"> — verifies signatures and persists paid orders.</w:t>
      </w:r>
    </w:p>
    <w:p w14:paraId="22CAF6DB" w14:textId="77777777" w:rsidR="00DE2700" w:rsidRDefault="00000000">
      <w:pPr>
        <w:pStyle w:val="BulletList2"/>
      </w:pPr>
      <w:r>
        <w:rPr>
          <w:rFonts w:ascii="Consolas" w:hAnsi="Consolas"/>
        </w:rPr>
        <w:t>POST /api/orders/sync</w:t>
      </w:r>
      <w:r>
        <w:t xml:space="preserve"> — manual reconciliation when webhooks are not yet configured.</w:t>
      </w:r>
    </w:p>
    <w:p w14:paraId="5F6CE7AE" w14:textId="77777777" w:rsidR="00DE2700" w:rsidRDefault="00000000">
      <w:pPr>
        <w:pStyle w:val="BulletList2"/>
      </w:pPr>
      <w:r>
        <w:rPr>
          <w:rFonts w:ascii="Consolas" w:hAnsi="Consolas"/>
        </w:rPr>
        <w:t>GET /api/orders</w:t>
      </w:r>
      <w:r>
        <w:t xml:space="preserve"> and </w:t>
      </w:r>
      <w:r>
        <w:rPr>
          <w:rFonts w:ascii="Consolas" w:hAnsi="Consolas"/>
        </w:rPr>
        <w:t>GET /api/orders/[id]</w:t>
      </w:r>
      <w:r>
        <w:t xml:space="preserve">, </w:t>
      </w:r>
      <w:r>
        <w:rPr>
          <w:rFonts w:ascii="Consolas" w:hAnsi="Consolas"/>
        </w:rPr>
        <w:t>POST /api/orders/[id]/cancel</w:t>
      </w:r>
      <w:r>
        <w:t xml:space="preserve"> — authenticated order operations.</w:t>
      </w:r>
    </w:p>
    <w:p w14:paraId="7000D9EC" w14:textId="77777777" w:rsidR="00DE2700" w:rsidRDefault="00000000">
      <w:pPr>
        <w:pStyle w:val="BulletList2"/>
      </w:pPr>
      <w:r>
        <w:rPr>
          <w:rFonts w:ascii="Consolas" w:hAnsi="Consolas"/>
        </w:rPr>
        <w:t>GET /api/products/search</w:t>
      </w:r>
      <w:r>
        <w:t xml:space="preserve"> — rate-limited catalog search with cache headers.</w:t>
      </w:r>
    </w:p>
    <w:p w14:paraId="6BB51929" w14:textId="77777777" w:rsidR="00DE2700" w:rsidRDefault="00000000">
      <w:pPr>
        <w:pStyle w:val="BulletList2"/>
      </w:pPr>
      <w:r>
        <w:rPr>
          <w:rFonts w:ascii="Consolas" w:hAnsi="Consolas"/>
        </w:rPr>
        <w:t>POST /api/coupons/validate</w:t>
      </w:r>
      <w:r>
        <w:t xml:space="preserve"> — server validation for promo codes.</w:t>
      </w:r>
    </w:p>
    <w:p w14:paraId="1D931F6D" w14:textId="77777777" w:rsidR="00DE2700" w:rsidRDefault="00000000">
      <w:pPr>
        <w:pStyle w:val="BulletList2"/>
      </w:pPr>
      <w:r>
        <w:rPr>
          <w:rFonts w:ascii="Consolas" w:hAnsi="Consolas"/>
        </w:rPr>
        <w:t>GET/POST /api/auth/[...nextauth]</w:t>
      </w:r>
      <w:r>
        <w:t xml:space="preserve"> — NextAuth v5 endpoints.</w:t>
      </w:r>
    </w:p>
    <w:p w14:paraId="302950DF" w14:textId="77777777" w:rsidR="00DE2700" w:rsidRDefault="00000000">
      <w:pPr>
        <w:pStyle w:val="BulletList1"/>
      </w:pPr>
      <w:r>
        <w:rPr>
          <w:b/>
        </w:rPr>
        <w:t>Zod</w:t>
      </w:r>
      <w:r>
        <w:t xml:space="preserve"> validates every request payload; </w:t>
      </w:r>
      <w:r>
        <w:rPr>
          <w:b/>
        </w:rPr>
        <w:t>rate limiting</w:t>
      </w:r>
      <w:r>
        <w:t xml:space="preserve"> protects search and checkout.</w:t>
      </w:r>
    </w:p>
    <w:p w14:paraId="3C103E4C" w14:textId="77777777" w:rsidR="00DE2700" w:rsidRDefault="00000000">
      <w:pPr>
        <w:pStyle w:val="Heading2"/>
      </w:pPr>
      <w:bookmarkStart w:id="31" w:name="_Toc230613817"/>
      <w:r>
        <w:t>Authentication</w:t>
      </w:r>
      <w:bookmarkEnd w:id="31"/>
    </w:p>
    <w:p w14:paraId="5632C7CB" w14:textId="77777777" w:rsidR="00DE2700" w:rsidRDefault="00000000">
      <w:pPr>
        <w:pStyle w:val="BulletList1"/>
      </w:pPr>
      <w:r>
        <w:rPr>
          <w:b/>
        </w:rPr>
        <w:t>NextAuth v5</w:t>
      </w:r>
      <w:r>
        <w:t xml:space="preserve"> with </w:t>
      </w:r>
      <w:r>
        <w:rPr>
          <w:b/>
        </w:rPr>
        <w:t>Credentials</w:t>
      </w:r>
      <w:r>
        <w:t xml:space="preserve"> (bcrypt-hashed demo user) and optional </w:t>
      </w:r>
      <w:r>
        <w:rPr>
          <w:b/>
        </w:rPr>
        <w:t>OAuth</w:t>
      </w:r>
      <w:r>
        <w:t xml:space="preserve"> providers (Google, GitHub, Facebook, Apple). JWT session strategy, 7-day TTL.</w:t>
      </w:r>
    </w:p>
    <w:p w14:paraId="75279CF2" w14:textId="77777777" w:rsidR="00DE2700" w:rsidRDefault="00000000">
      <w:pPr>
        <w:pStyle w:val="BulletList1"/>
      </w:pPr>
      <w:r>
        <w:rPr>
          <w:rFonts w:ascii="Consolas" w:hAnsi="Consolas"/>
        </w:rPr>
        <w:t>middleware.ts</w:t>
      </w:r>
      <w:r>
        <w:t xml:space="preserve"> enforces the </w:t>
      </w:r>
      <w:r>
        <w:rPr>
          <w:rFonts w:ascii="Consolas" w:hAnsi="Consolas"/>
        </w:rPr>
        <w:t>/account</w:t>
      </w:r>
      <w:r>
        <w:t xml:space="preserve"> route group.</w:t>
      </w:r>
    </w:p>
    <w:p w14:paraId="0BBCE6D4" w14:textId="77777777" w:rsidR="00DE2700" w:rsidRDefault="00000000">
      <w:pPr>
        <w:pStyle w:val="Heading2"/>
      </w:pPr>
      <w:bookmarkStart w:id="32" w:name="_Toc230613818"/>
      <w:r>
        <w:t>Payments</w:t>
      </w:r>
      <w:bookmarkEnd w:id="32"/>
    </w:p>
    <w:p w14:paraId="68F010AE" w14:textId="77777777" w:rsidR="00DE2700" w:rsidRDefault="00000000">
      <w:pPr>
        <w:pStyle w:val="BulletList1"/>
      </w:pPr>
      <w:r>
        <w:rPr>
          <w:b/>
        </w:rPr>
        <w:t>Stripe Checkout (hosted)</w:t>
      </w:r>
      <w:r>
        <w:t xml:space="preserve"> with shipping options for US / CA / GB.</w:t>
      </w:r>
    </w:p>
    <w:p w14:paraId="5CBCCFDB" w14:textId="77777777" w:rsidR="00DE2700" w:rsidRDefault="00000000">
      <w:pPr>
        <w:pStyle w:val="BulletList1"/>
      </w:pPr>
      <w:r>
        <w:t xml:space="preserve">Promotion codes mirrored into Stripe via </w:t>
      </w:r>
      <w:r>
        <w:rPr>
          <w:rFonts w:ascii="Consolas" w:hAnsi="Consolas"/>
        </w:rPr>
        <w:t>stripe.coupons.create()</w:t>
      </w:r>
      <w:r>
        <w:t xml:space="preserve"> per session.</w:t>
      </w:r>
    </w:p>
    <w:p w14:paraId="527EECEF" w14:textId="77777777" w:rsidR="00DE2700" w:rsidRDefault="00000000">
      <w:pPr>
        <w:pStyle w:val="BulletList1"/>
      </w:pPr>
      <w:r>
        <w:rPr>
          <w:b/>
        </w:rPr>
        <w:t>Signed webhooks</w:t>
      </w:r>
      <w:r>
        <w:t xml:space="preserve"> at </w:t>
      </w:r>
      <w:r>
        <w:rPr>
          <w:rFonts w:ascii="Consolas" w:hAnsi="Consolas"/>
        </w:rPr>
        <w:t>/api/webhooks/stripe</w:t>
      </w:r>
      <w:r>
        <w:t xml:space="preserve"> create orders idempotently from </w:t>
      </w:r>
      <w:r>
        <w:rPr>
          <w:rFonts w:ascii="Consolas" w:hAnsi="Consolas"/>
        </w:rPr>
        <w:t>checkout.session.completed</w:t>
      </w:r>
      <w:r>
        <w:t>.</w:t>
      </w:r>
    </w:p>
    <w:p w14:paraId="6A5467A3" w14:textId="77777777" w:rsidR="00DE2700" w:rsidRDefault="00000000">
      <w:pPr>
        <w:pStyle w:val="Heading2"/>
      </w:pPr>
      <w:bookmarkStart w:id="33" w:name="_Toc230613819"/>
      <w:r>
        <w:lastRenderedPageBreak/>
        <w:t>Data layer (current → recommended)</w:t>
      </w:r>
      <w:bookmarkEnd w:id="33"/>
    </w:p>
    <w:p w14:paraId="4318B7C0" w14:textId="77777777" w:rsidR="00DE2700" w:rsidRDefault="00000000">
      <w:pPr>
        <w:pStyle w:val="BulletList1"/>
      </w:pPr>
      <w:r>
        <w:rPr>
          <w:b/>
        </w:rPr>
        <w:t>Current:</w:t>
      </w:r>
      <w:r>
        <w:t xml:space="preserve"> in-memory cache with JSON persistence (</w:t>
      </w:r>
      <w:r>
        <w:rPr>
          <w:rFonts w:ascii="Consolas" w:hAnsi="Consolas"/>
        </w:rPr>
        <w:t>data/orders.json</w:t>
      </w:r>
      <w:r>
        <w:t>). Suitable for demo and CI.</w:t>
      </w:r>
    </w:p>
    <w:p w14:paraId="264E0AEE" w14:textId="77777777" w:rsidR="00DE2700" w:rsidRDefault="00000000">
      <w:pPr>
        <w:pStyle w:val="BulletList1"/>
      </w:pPr>
      <w:r>
        <w:rPr>
          <w:b/>
        </w:rPr>
        <w:t>Recommended next step:</w:t>
      </w:r>
      <w:r>
        <w:t xml:space="preserve"> </w:t>
      </w:r>
      <w:r>
        <w:rPr>
          <w:b/>
        </w:rPr>
        <w:t>PostgreSQL</w:t>
      </w:r>
      <w:r>
        <w:t xml:space="preserve"> via </w:t>
      </w:r>
      <w:r>
        <w:rPr>
          <w:b/>
        </w:rPr>
        <w:t>Prisma</w:t>
      </w:r>
      <w:r>
        <w:t xml:space="preserve"> (or </w:t>
      </w:r>
      <w:r>
        <w:rPr>
          <w:b/>
        </w:rPr>
        <w:t>Drizzle</w:t>
      </w:r>
      <w:r>
        <w:t>) for products, users and orders. Mirror coupons to Stripe Promotion Codes.</w:t>
      </w:r>
    </w:p>
    <w:p w14:paraId="1B061F8F" w14:textId="77777777" w:rsidR="00DE2700" w:rsidRDefault="00000000">
      <w:pPr>
        <w:pStyle w:val="Heading2"/>
      </w:pPr>
      <w:bookmarkStart w:id="34" w:name="_Toc230613820"/>
      <w:r>
        <w:t>Observability</w:t>
      </w:r>
      <w:bookmarkEnd w:id="34"/>
    </w:p>
    <w:p w14:paraId="54F57548" w14:textId="77777777" w:rsidR="00DE2700" w:rsidRDefault="00000000">
      <w:pPr>
        <w:pStyle w:val="BulletList1"/>
      </w:pPr>
      <w:r>
        <w:rPr>
          <w:b/>
        </w:rPr>
        <w:t>Sentry</w:t>
      </w:r>
      <w:r>
        <w:t xml:space="preserve"> for errors, traces and session replay (client and server).</w:t>
      </w:r>
    </w:p>
    <w:p w14:paraId="67A13E2B" w14:textId="77777777" w:rsidR="00DE2700" w:rsidRDefault="00000000">
      <w:pPr>
        <w:pStyle w:val="BulletList1"/>
      </w:pPr>
      <w:r>
        <w:rPr>
          <w:b/>
        </w:rPr>
        <w:t>Google Analytics 4</w:t>
      </w:r>
      <w:r>
        <w:t xml:space="preserve"> for funnel and commerce analytics (</w:t>
      </w:r>
      <w:r>
        <w:rPr>
          <w:rFonts w:ascii="Consolas" w:hAnsi="Consolas"/>
        </w:rPr>
        <w:t>add_to_cart</w:t>
      </w:r>
      <w:r>
        <w:t xml:space="preserve">, </w:t>
      </w:r>
      <w:r>
        <w:rPr>
          <w:rFonts w:ascii="Consolas" w:hAnsi="Consolas"/>
        </w:rPr>
        <w:t>begin_checkout</w:t>
      </w:r>
      <w:r>
        <w:t xml:space="preserve">, </w:t>
      </w:r>
      <w:r>
        <w:rPr>
          <w:rFonts w:ascii="Consolas" w:hAnsi="Consolas"/>
        </w:rPr>
        <w:t>purchase</w:t>
      </w:r>
      <w:r>
        <w:t xml:space="preserve">, </w:t>
      </w:r>
      <w:r>
        <w:rPr>
          <w:rFonts w:ascii="Consolas" w:hAnsi="Consolas"/>
        </w:rPr>
        <w:t>search</w:t>
      </w:r>
      <w:r>
        <w:t xml:space="preserve">, </w:t>
      </w:r>
      <w:r>
        <w:rPr>
          <w:rFonts w:ascii="Consolas" w:hAnsi="Consolas"/>
        </w:rPr>
        <w:t>apply_coupon</w:t>
      </w:r>
      <w:r>
        <w:t>, etc.).</w:t>
      </w:r>
    </w:p>
    <w:p w14:paraId="2FDAF0DB" w14:textId="77777777" w:rsidR="00DE2700" w:rsidRDefault="00000000">
      <w:pPr>
        <w:pStyle w:val="BulletList1"/>
      </w:pPr>
      <w:r>
        <w:rPr>
          <w:b/>
        </w:rPr>
        <w:t>New Relic</w:t>
      </w:r>
      <w:r>
        <w:t xml:space="preserve"> APM agent for server-side performance metrics.</w:t>
      </w:r>
    </w:p>
    <w:p w14:paraId="7D56D759" w14:textId="77777777" w:rsidR="00DE2700" w:rsidRDefault="00000000">
      <w:pPr>
        <w:pStyle w:val="Heading2"/>
      </w:pPr>
      <w:bookmarkStart w:id="35" w:name="_Toc230613821"/>
      <w:r>
        <w:t>Deployment</w:t>
      </w:r>
      <w:bookmarkEnd w:id="35"/>
    </w:p>
    <w:p w14:paraId="079070B7" w14:textId="77777777" w:rsidR="00DE2700" w:rsidRDefault="00000000">
      <w:pPr>
        <w:pStyle w:val="BulletList1"/>
      </w:pPr>
      <w:r>
        <w:rPr>
          <w:b/>
        </w:rPr>
        <w:t>Vercel</w:t>
      </w:r>
      <w:r>
        <w:t xml:space="preserve"> as the primary target (</w:t>
      </w:r>
      <w:r>
        <w:rPr>
          <w:rFonts w:ascii="Consolas" w:hAnsi="Consolas"/>
        </w:rPr>
        <w:t>vercel.json</w:t>
      </w:r>
      <w:r>
        <w:t xml:space="preserve">, </w:t>
      </w:r>
      <w:r>
        <w:rPr>
          <w:rFonts w:ascii="Consolas" w:hAnsi="Consolas"/>
        </w:rPr>
        <w:t>iad1</w:t>
      </w:r>
      <w:r>
        <w:t xml:space="preserve"> region, security headers).</w:t>
      </w:r>
    </w:p>
    <w:p w14:paraId="4B40C7DD" w14:textId="77777777" w:rsidR="00DE2700" w:rsidRDefault="00000000">
      <w:pPr>
        <w:pStyle w:val="BulletList1"/>
      </w:pPr>
      <w:r>
        <w:rPr>
          <w:b/>
        </w:rPr>
        <w:t>Docker</w:t>
      </w:r>
      <w:r>
        <w:t xml:space="preserve"> (</w:t>
      </w:r>
      <w:r>
        <w:rPr>
          <w:rFonts w:ascii="Consolas" w:hAnsi="Consolas"/>
        </w:rPr>
        <w:t>node:22-alpine</w:t>
      </w:r>
      <w:r>
        <w:t>, standalone Next.js output) for portable runtimes.</w:t>
      </w:r>
    </w:p>
    <w:p w14:paraId="0F4049A5" w14:textId="77777777" w:rsidR="00DE2700" w:rsidRDefault="00000000">
      <w:pPr>
        <w:pStyle w:val="BulletList1"/>
      </w:pPr>
      <w:r>
        <w:rPr>
          <w:b/>
        </w:rPr>
        <w:t>Kubernetes</w:t>
      </w:r>
      <w:r>
        <w:t xml:space="preserve"> manifests (</w:t>
      </w:r>
      <w:r>
        <w:rPr>
          <w:rFonts w:ascii="Consolas" w:hAnsi="Consolas"/>
        </w:rPr>
        <w:t>Deployment</w:t>
      </w:r>
      <w:r>
        <w:t xml:space="preserve"> with </w:t>
      </w:r>
      <w:r>
        <w:rPr>
          <w:rFonts w:ascii="Consolas" w:hAnsi="Consolas"/>
        </w:rPr>
        <w:t>replicas: 2</w:t>
      </w:r>
      <w:r>
        <w:t xml:space="preserve">, </w:t>
      </w:r>
      <w:r>
        <w:rPr>
          <w:rFonts w:ascii="Consolas" w:hAnsi="Consolas"/>
        </w:rPr>
        <w:t>Service</w:t>
      </w:r>
      <w:r>
        <w:t xml:space="preserve">, </w:t>
      </w:r>
      <w:r>
        <w:rPr>
          <w:rFonts w:ascii="Consolas" w:hAnsi="Consolas"/>
        </w:rPr>
        <w:t>ConfigMap</w:t>
      </w:r>
      <w:r>
        <w:t xml:space="preserve">, </w:t>
      </w:r>
      <w:r>
        <w:rPr>
          <w:rFonts w:ascii="Consolas" w:hAnsi="Consolas"/>
        </w:rPr>
        <w:t>Secret</w:t>
      </w:r>
      <w:r>
        <w:t>, readiness / liveness probes) for enterprise hosting.</w:t>
      </w:r>
    </w:p>
    <w:p w14:paraId="3056090C" w14:textId="77777777" w:rsidR="00DE2700" w:rsidRDefault="00000000">
      <w:pPr>
        <w:pStyle w:val="Heading2"/>
      </w:pPr>
      <w:bookmarkStart w:id="36" w:name="_Toc230613822"/>
      <w:r>
        <w:t>Quality gates</w:t>
      </w:r>
      <w:bookmarkEnd w:id="36"/>
    </w:p>
    <w:p w14:paraId="6FA5DD7C" w14:textId="77777777" w:rsidR="00DE2700" w:rsidRDefault="00000000">
      <w:pPr>
        <w:pStyle w:val="BulletList1"/>
      </w:pPr>
      <w:r>
        <w:rPr>
          <w:b/>
        </w:rPr>
        <w:t>Vitest</w:t>
      </w:r>
      <w:r>
        <w:t xml:space="preserve"> for unit/component tests with V8 coverage thresholds (</w:t>
      </w:r>
      <w:r>
        <w:rPr>
          <w:rFonts w:ascii="Consolas" w:hAnsi="Consolas"/>
        </w:rPr>
        <w:t>lines/functions ≥ 90 %</w:t>
      </w:r>
      <w:r>
        <w:t xml:space="preserve">, </w:t>
      </w:r>
      <w:r>
        <w:rPr>
          <w:rFonts w:ascii="Consolas" w:hAnsi="Consolas"/>
        </w:rPr>
        <w:t>branches ≥ 85 %</w:t>
      </w:r>
      <w:r>
        <w:t>).</w:t>
      </w:r>
    </w:p>
    <w:p w14:paraId="492ECCDE" w14:textId="77777777" w:rsidR="00DE2700" w:rsidRDefault="00000000">
      <w:pPr>
        <w:pStyle w:val="BulletList1"/>
      </w:pPr>
      <w:r>
        <w:rPr>
          <w:b/>
        </w:rPr>
        <w:t>ESLint</w:t>
      </w:r>
      <w:r>
        <w:t xml:space="preserve"> (</w:t>
      </w:r>
      <w:r>
        <w:rPr>
          <w:rFonts w:ascii="Consolas" w:hAnsi="Consolas"/>
        </w:rPr>
        <w:t>eslint-config-next</w:t>
      </w:r>
      <w:r>
        <w:t>, TypeScript rules) enforced in CI.</w:t>
      </w:r>
    </w:p>
    <w:p w14:paraId="23762D01" w14:textId="77777777" w:rsidR="00DE2700" w:rsidRDefault="00000000">
      <w:pPr>
        <w:pStyle w:val="BulletList1"/>
      </w:pPr>
      <w:r>
        <w:rPr>
          <w:b/>
        </w:rPr>
        <w:t>TypeScript strict</w:t>
      </w:r>
      <w:r>
        <w:t xml:space="preserve"> mode across the repository.</w:t>
      </w:r>
    </w:p>
    <w:p w14:paraId="07A9365D" w14:textId="77777777" w:rsidR="00DE2700" w:rsidRDefault="00DE2700">
      <w:pPr>
        <w:pStyle w:val="BodyText"/>
        <w:pBdr>
          <w:bottom w:val="single" w:sz="6" w:space="1" w:color="CCCCCC"/>
        </w:pBdr>
      </w:pPr>
    </w:p>
    <w:p w14:paraId="01974DB4" w14:textId="1C44EB61" w:rsidR="00DE2700" w:rsidRDefault="00000000">
      <w:pPr>
        <w:pStyle w:val="Heading1"/>
      </w:pPr>
      <w:r>
        <w:lastRenderedPageBreak/>
        <w:t xml:space="preserve"> </w:t>
      </w:r>
      <w:bookmarkStart w:id="37" w:name="_Toc230613823"/>
      <w:r>
        <w:t>Architecture and Workflows</w:t>
      </w:r>
      <w:bookmarkEnd w:id="37"/>
    </w:p>
    <w:p w14:paraId="248CA38C" w14:textId="278F416C" w:rsidR="00DE2700" w:rsidRDefault="00000000">
      <w:pPr>
        <w:pStyle w:val="Heading2"/>
      </w:pPr>
      <w:bookmarkStart w:id="38" w:name="_Toc230613824"/>
      <w:r>
        <w:t>System Architecture (high level)</w:t>
      </w:r>
      <w:bookmarkEnd w:id="38"/>
    </w:p>
    <w:tbl>
      <w:tblPr>
        <w:tblW w:w="0" w:type="auto"/>
        <w:tblLook w:val="04A0" w:firstRow="1" w:lastRow="0" w:firstColumn="1" w:lastColumn="0" w:noHBand="0" w:noVBand="1"/>
      </w:tblPr>
      <w:tblGrid>
        <w:gridCol w:w="9962"/>
      </w:tblGrid>
      <w:tr w:rsidR="00DE2700" w14:paraId="4F5B51AD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426AEB55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Customer browser</w:t>
            </w:r>
          </w:p>
          <w:p w14:paraId="1AD2E712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       │</w:t>
            </w:r>
          </w:p>
          <w:p w14:paraId="27F76ED7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       ▼</w:t>
            </w:r>
          </w:p>
          <w:p w14:paraId="5A63E4A7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┌──────────────────────┐</w:t>
            </w:r>
          </w:p>
          <w:p w14:paraId="4547BD80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│   Vercel Edge / CDN  │  ◄── security headers, image optimization</w:t>
            </w:r>
          </w:p>
          <w:p w14:paraId="6C3DA160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└──────────┬───────────┘</w:t>
            </w:r>
          </w:p>
          <w:p w14:paraId="1364E3D4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       │</w:t>
            </w:r>
          </w:p>
          <w:p w14:paraId="2084EA8C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       ▼</w:t>
            </w:r>
          </w:p>
          <w:p w14:paraId="2626CEFC" w14:textId="77777777" w:rsidR="00DE2700" w:rsidRDefault="00000000">
            <w:pPr>
              <w:pStyle w:val="BlockText"/>
              <w:spacing w:before="0" w:after="0"/>
            </w:pPr>
            <w:r>
              <w:t xml:space="preserve">        ┌──────────────────────────────────────────────────────────────┐</w:t>
            </w:r>
          </w:p>
          <w:p w14:paraId="39DF5005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          Next.js 16 (App Router) – React 19            │</w:t>
            </w:r>
          </w:p>
          <w:p w14:paraId="470DABAE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                                                        │</w:t>
            </w:r>
          </w:p>
          <w:p w14:paraId="72800035" w14:textId="77777777" w:rsidR="00DE2700" w:rsidRDefault="00000000">
            <w:pPr>
              <w:pStyle w:val="BlockText"/>
              <w:spacing w:before="0" w:after="0"/>
            </w:pPr>
            <w:r>
              <w:t xml:space="preserve">        │  Server Components       Route Handlers        middleware.ts │</w:t>
            </w:r>
          </w:p>
          <w:p w14:paraId="3394F4D4" w14:textId="77777777" w:rsidR="00DE2700" w:rsidRDefault="00000000">
            <w:pPr>
              <w:pStyle w:val="BlockText"/>
              <w:spacing w:before="0" w:after="0"/>
            </w:pPr>
            <w:r>
              <w:t xml:space="preserve">        │  ┌─────────────────┐   ┌─────────────────┐   ┌────────────┐  │</w:t>
            </w:r>
          </w:p>
          <w:p w14:paraId="7481415A" w14:textId="77777777" w:rsidR="00DE2700" w:rsidRDefault="00000000">
            <w:pPr>
              <w:pStyle w:val="BlockText"/>
              <w:spacing w:before="0" w:after="0"/>
            </w:pPr>
            <w:r>
              <w:t xml:space="preserve">        │  │ Home / PDP /    │   │ /api/checkout    │  │  Auth      │  │</w:t>
            </w:r>
          </w:p>
          <w:p w14:paraId="1DB51FD2" w14:textId="77777777" w:rsidR="00DE2700" w:rsidRDefault="00000000">
            <w:pPr>
              <w:pStyle w:val="BlockText"/>
              <w:spacing w:before="0" w:after="0"/>
            </w:pPr>
            <w:r>
              <w:t xml:space="preserve">        │  │ Search / Cart / │   │ /api/orders/*    │  │  guard     │  │</w:t>
            </w:r>
          </w:p>
          <w:p w14:paraId="48927402" w14:textId="77777777" w:rsidR="00DE2700" w:rsidRDefault="00000000">
            <w:pPr>
              <w:pStyle w:val="BlockText"/>
              <w:spacing w:before="0" w:after="0"/>
            </w:pPr>
            <w:r>
              <w:t xml:space="preserve">        │  │ Account pages   │   │ /api/products/.. │  │  /account  │  │</w:t>
            </w:r>
          </w:p>
          <w:p w14:paraId="35795DD3" w14:textId="77777777" w:rsidR="00DE2700" w:rsidRDefault="00000000">
            <w:pPr>
              <w:pStyle w:val="BlockText"/>
              <w:spacing w:before="0" w:after="0"/>
            </w:pPr>
            <w:r>
              <w:t xml:space="preserve">        │  └────────┬────────┘   │ /api/coupons/..  │  └────────────┘  │</w:t>
            </w:r>
          </w:p>
          <w:p w14:paraId="0C112D1D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     │            │ /api/webhooks/.. │                  │</w:t>
            </w:r>
          </w:p>
          <w:p w14:paraId="09FC73A0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     ▼            └────────┬─────────┘                  │</w:t>
            </w:r>
          </w:p>
          <w:p w14:paraId="34EC7C8B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┌─────────────┐            │                            │</w:t>
            </w:r>
          </w:p>
          <w:p w14:paraId="6F72BBE8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│ MUI Theme + │            ▼                            │</w:t>
            </w:r>
          </w:p>
          <w:p w14:paraId="1F9FA433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│ TanStack Q. │      ┌─────────────────────┐            │</w:t>
            </w:r>
          </w:p>
          <w:p w14:paraId="4A6B082D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│ + Zod       │      │ services: orders,   │            │</w:t>
            </w:r>
          </w:p>
          <w:p w14:paraId="0725836A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└─────────────┘      │ coupons, search,    │            │</w:t>
            </w:r>
          </w:p>
          <w:p w14:paraId="452F1D8C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                     │ inventory, stripe   │            │</w:t>
            </w:r>
          </w:p>
          <w:p w14:paraId="3B8D6BDC" w14:textId="77777777" w:rsidR="00DE2700" w:rsidRDefault="00000000">
            <w:pPr>
              <w:pStyle w:val="BlockText"/>
              <w:spacing w:before="0" w:after="0"/>
            </w:pPr>
            <w:r>
              <w:t xml:space="preserve">        │                           └─────────┬───────────┘            │</w:t>
            </w:r>
          </w:p>
          <w:p w14:paraId="3B6FB542" w14:textId="77777777" w:rsidR="00DE2700" w:rsidRDefault="00000000">
            <w:pPr>
              <w:pStyle w:val="BlockText"/>
              <w:spacing w:before="0" w:after="0"/>
            </w:pPr>
            <w:r>
              <w:t xml:space="preserve">        </w:t>
            </w:r>
            <w:r>
              <w:lastRenderedPageBreak/>
              <w:t>└─────────────────────────────────────┼──────────────────────-─┘</w:t>
            </w:r>
          </w:p>
          <w:p w14:paraId="478972C1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            │</w:t>
            </w:r>
          </w:p>
          <w:p w14:paraId="7F041E6A" w14:textId="77777777" w:rsidR="00DE2700" w:rsidRDefault="00000000">
            <w:pPr>
              <w:pStyle w:val="BlockText"/>
              <w:spacing w:before="0" w:after="0"/>
            </w:pPr>
            <w:r>
              <w:t xml:space="preserve">       ┌──────────────────────────────────────┼────────────────────────────────────┐</w:t>
            </w:r>
          </w:p>
          <w:p w14:paraId="5C0FD393" w14:textId="77777777" w:rsidR="00DE2700" w:rsidRDefault="00000000">
            <w:pPr>
              <w:pStyle w:val="BlockText"/>
              <w:spacing w:before="0" w:after="0"/>
            </w:pPr>
            <w:r>
              <w:t xml:space="preserve">       │                                      │                                    │</w:t>
            </w:r>
          </w:p>
          <w:p w14:paraId="66348D09" w14:textId="77777777" w:rsidR="00DE2700" w:rsidRDefault="00000000">
            <w:pPr>
              <w:pStyle w:val="BlockText"/>
              <w:spacing w:before="0" w:after="0"/>
            </w:pPr>
            <w:r>
              <w:t xml:space="preserve">       ▼                                      ▼                                    ▼</w:t>
            </w:r>
          </w:p>
          <w:p w14:paraId="09137BEC" w14:textId="77777777" w:rsidR="00DE2700" w:rsidRDefault="00000000">
            <w:pPr>
              <w:pStyle w:val="BlockText"/>
              <w:spacing w:before="0" w:after="0"/>
            </w:pPr>
            <w:r>
              <w:t>┌─────────────┐                  ┌──────────────────────┐                ┌─────────────────────────┐</w:t>
            </w:r>
          </w:p>
          <w:p w14:paraId="4B85C48E" w14:textId="77777777" w:rsidR="00DE2700" w:rsidRDefault="00000000">
            <w:pPr>
              <w:pStyle w:val="BlockText"/>
              <w:spacing w:before="0" w:after="0"/>
            </w:pPr>
            <w:r>
              <w:t>│ NextAuth v5 │                  │ Stripe API           │                │ Persistence              │</w:t>
            </w:r>
          </w:p>
          <w:p w14:paraId="65D261C9" w14:textId="77777777" w:rsidR="00DE2700" w:rsidRDefault="00000000">
            <w:pPr>
              <w:pStyle w:val="BlockText"/>
              <w:spacing w:before="0" w:after="0"/>
            </w:pPr>
            <w:r>
              <w:t>│ Credentials │                  │  • Checkout Sessions │                │  • JSON store (demo)     │</w:t>
            </w:r>
          </w:p>
          <w:p w14:paraId="52FE52EE" w14:textId="77777777" w:rsidR="00DE2700" w:rsidRDefault="00000000">
            <w:pPr>
              <w:pStyle w:val="BlockText"/>
              <w:spacing w:before="0" w:after="0"/>
            </w:pPr>
            <w:r>
              <w:t>│ + OAuth     │                  │  • Coupons           │                │  • PostgreSQL (next)     │</w:t>
            </w:r>
          </w:p>
          <w:p w14:paraId="01C0586B" w14:textId="77777777" w:rsidR="00DE2700" w:rsidRDefault="00000000">
            <w:pPr>
              <w:pStyle w:val="BlockText"/>
              <w:spacing w:before="0" w:after="0"/>
            </w:pPr>
            <w:r>
              <w:t>│ (Google,    │                  │  • Webhooks (signed) │                └─────────────────────────┘</w:t>
            </w:r>
          </w:p>
          <w:p w14:paraId="4B0CC02F" w14:textId="77777777" w:rsidR="00DE2700" w:rsidRDefault="00000000">
            <w:pPr>
              <w:pStyle w:val="BlockText"/>
              <w:spacing w:before="0" w:after="0"/>
            </w:pPr>
            <w:r>
              <w:t>│  GitHub,    │                  └──────────┬───────────┘</w:t>
            </w:r>
          </w:p>
          <w:p w14:paraId="4335B793" w14:textId="77777777" w:rsidR="00DE2700" w:rsidRDefault="00000000">
            <w:pPr>
              <w:pStyle w:val="BlockText"/>
              <w:spacing w:before="0" w:after="0"/>
            </w:pPr>
            <w:r>
              <w:t>│  Facebook,  │                             │</w:t>
            </w:r>
          </w:p>
          <w:p w14:paraId="7ED04D7A" w14:textId="77777777" w:rsidR="00DE2700" w:rsidRDefault="00000000">
            <w:pPr>
              <w:pStyle w:val="BlockText"/>
              <w:spacing w:before="0" w:after="0"/>
            </w:pPr>
            <w:r>
              <w:t>│  Apple)     │                             │  checkout.session.completed</w:t>
            </w:r>
          </w:p>
          <w:p w14:paraId="183941AD" w14:textId="77777777" w:rsidR="00DE2700" w:rsidRDefault="00000000">
            <w:pPr>
              <w:pStyle w:val="BlockText"/>
              <w:spacing w:before="0" w:after="0"/>
            </w:pPr>
            <w:r>
              <w:t>└─────────────┘                             ▼</w:t>
            </w:r>
          </w:p>
          <w:p w14:paraId="6799432A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┌──────────────────────┐</w:t>
            </w:r>
          </w:p>
          <w:p w14:paraId="7DB2A0BC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│  Order created in    │</w:t>
            </w:r>
          </w:p>
          <w:p w14:paraId="48CD3D83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│  RIMSS (idempotent)  │</w:t>
            </w:r>
          </w:p>
          <w:p w14:paraId="04BDB61E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     └──────────────────────┘</w:t>
            </w:r>
          </w:p>
          <w:p w14:paraId="7D00431C" w14:textId="77777777" w:rsidR="00DE2700" w:rsidRDefault="00DE2700">
            <w:pPr>
              <w:pStyle w:val="BlockText"/>
              <w:spacing w:before="0" w:after="0"/>
            </w:pPr>
          </w:p>
          <w:p w14:paraId="0E1B7B71" w14:textId="77777777" w:rsidR="00DE2700" w:rsidRDefault="00000000">
            <w:pPr>
              <w:pStyle w:val="BlockText"/>
              <w:spacing w:before="0" w:after="0"/>
            </w:pPr>
            <w:r>
              <w:t xml:space="preserve">      Cross‑cutting: Sentry (errors + replay) · GA4 (commerce events) · New Relic APM (server)</w:t>
            </w:r>
          </w:p>
        </w:tc>
      </w:tr>
    </w:tbl>
    <w:p w14:paraId="7D593974" w14:textId="77777777" w:rsidR="00DE2700" w:rsidRDefault="00DE2700">
      <w:pPr>
        <w:pStyle w:val="BodyText"/>
      </w:pPr>
    </w:p>
    <w:p w14:paraId="62FE0EA6" w14:textId="4A7993DC" w:rsidR="00DE2700" w:rsidRDefault="00000000">
      <w:pPr>
        <w:pStyle w:val="Heading2"/>
      </w:pPr>
      <w:bookmarkStart w:id="39" w:name="_Toc230613825"/>
      <w:r>
        <w:t>Module Map (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</w:rPr>
        <w:t>/</w:t>
      </w:r>
      <w:r>
        <w:t>)</w:t>
      </w:r>
      <w:bookmarkEnd w:id="39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DE2700" w14:paraId="0C5CC872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4784EBB8" w14:textId="77777777" w:rsidR="00DE2700" w:rsidRDefault="00000000">
            <w:pPr>
              <w:pStyle w:val="BlockText"/>
              <w:spacing w:before="0" w:after="0"/>
            </w:pPr>
            <w:r>
              <w:t>src/</w:t>
            </w:r>
          </w:p>
          <w:p w14:paraId="5153BD85" w14:textId="77777777" w:rsidR="00DE2700" w:rsidRDefault="00000000">
            <w:pPr>
              <w:pStyle w:val="BlockText"/>
              <w:spacing w:before="0" w:after="0"/>
            </w:pPr>
            <w:r>
              <w:t>├── app/                      App Router (pages + Route Handlers)</w:t>
            </w:r>
          </w:p>
          <w:p w14:paraId="149A82B1" w14:textId="77777777" w:rsidR="00DE2700" w:rsidRDefault="00000000">
            <w:pPr>
              <w:pStyle w:val="BlockText"/>
              <w:spacing w:before="0" w:after="0"/>
            </w:pPr>
            <w:r>
              <w:t>│   ├── (storefront)          home, products, search, cart, checkout, account, login</w:t>
            </w:r>
          </w:p>
          <w:p w14:paraId="06947EF2" w14:textId="77777777" w:rsidR="00DE2700" w:rsidRDefault="00000000">
            <w:pPr>
              <w:pStyle w:val="BlockText"/>
              <w:spacing w:before="0" w:after="0"/>
            </w:pPr>
            <w:r>
              <w:t>│   └── api/                  checkout, coupons, orders (+ sync, [id], cancel),</w:t>
            </w:r>
          </w:p>
          <w:p w14:paraId="09D6B7B3" w14:textId="77777777" w:rsidR="00DE2700" w:rsidRDefault="00000000">
            <w:pPr>
              <w:pStyle w:val="BlockText"/>
              <w:spacing w:before="0" w:after="0"/>
            </w:pPr>
            <w:r>
              <w:t>│                             products/search, webhooks/stripe, auth/[...nextauth]</w:t>
            </w:r>
          </w:p>
          <w:p w14:paraId="0D5200D5" w14:textId="77777777" w:rsidR="00DE2700" w:rsidRDefault="00000000">
            <w:pPr>
              <w:pStyle w:val="BlockText"/>
              <w:spacing w:before="0" w:after="0"/>
            </w:pPr>
            <w:r>
              <w:t>├── components/               UI primitives, ProductCard, Header/Footer,</w:t>
            </w:r>
          </w:p>
          <w:p w14:paraId="1DF6A4B4" w14:textId="77777777" w:rsidR="00DE2700" w:rsidRDefault="00000000">
            <w:pPr>
              <w:pStyle w:val="BlockText"/>
              <w:spacing w:before="0" w:after="0"/>
            </w:pPr>
            <w:r>
              <w:t>│                             CouponField, AccountDashboard, observability/*</w:t>
            </w:r>
          </w:p>
          <w:p w14:paraId="1A193F25" w14:textId="77777777" w:rsidR="00DE2700" w:rsidRDefault="00000000">
            <w:pPr>
              <w:pStyle w:val="BlockText"/>
              <w:spacing w:before="0" w:after="0"/>
            </w:pPr>
            <w:r>
              <w:t>├── context/CartContext.tsx   localStorage‑backed cart with inventory clamping</w:t>
            </w:r>
          </w:p>
          <w:p w14:paraId="5598394B" w14:textId="77777777" w:rsidR="00DE2700" w:rsidRDefault="00000000">
            <w:pPr>
              <w:pStyle w:val="BlockText"/>
              <w:spacing w:before="0" w:after="0"/>
            </w:pPr>
            <w:r>
              <w:t xml:space="preserve">├── data/products.ts          demo catalog (replaceable by </w:t>
            </w:r>
            <w:r>
              <w:lastRenderedPageBreak/>
              <w:t>Postgres)</w:t>
            </w:r>
          </w:p>
          <w:p w14:paraId="4BDADDB1" w14:textId="77777777" w:rsidR="00DE2700" w:rsidRDefault="00000000">
            <w:pPr>
              <w:pStyle w:val="BlockText"/>
              <w:spacing w:before="0" w:after="0"/>
            </w:pPr>
            <w:r>
              <w:t>├── hooks/api/                useApiQuery / useApiMutation / useCheckout /</w:t>
            </w:r>
          </w:p>
          <w:p w14:paraId="2677BB46" w14:textId="77777777" w:rsidR="00DE2700" w:rsidRDefault="00000000">
            <w:pPr>
              <w:pStyle w:val="BlockText"/>
              <w:spacing w:before="0" w:after="0"/>
            </w:pPr>
            <w:r>
              <w:t>│                             useOrders / useSyncOrder (TanStack Query)</w:t>
            </w:r>
          </w:p>
          <w:p w14:paraId="5A583C74" w14:textId="77777777" w:rsidR="00DE2700" w:rsidRDefault="00000000">
            <w:pPr>
              <w:pStyle w:val="BlockText"/>
              <w:spacing w:before="0" w:after="0"/>
            </w:pPr>
            <w:r>
              <w:t>├── i18n/                     dictionary, server + client helpers, en.json</w:t>
            </w:r>
          </w:p>
          <w:p w14:paraId="061407AF" w14:textId="77777777" w:rsidR="00DE2700" w:rsidRDefault="00000000">
            <w:pPr>
              <w:pStyle w:val="BlockText"/>
              <w:spacing w:before="0" w:after="0"/>
            </w:pPr>
            <w:r>
              <w:t>├── lib/</w:t>
            </w:r>
          </w:p>
          <w:p w14:paraId="49777A5F" w14:textId="77777777" w:rsidR="00DE2700" w:rsidRDefault="00000000">
            <w:pPr>
              <w:pStyle w:val="BlockText"/>
              <w:spacing w:before="0" w:after="0"/>
            </w:pPr>
            <w:r>
              <w:t>│   ├── api/                  ApiError, query‑keys, shared types</w:t>
            </w:r>
          </w:p>
          <w:p w14:paraId="079E7864" w14:textId="77777777" w:rsidR="00DE2700" w:rsidRDefault="00000000">
            <w:pPr>
              <w:pStyle w:val="BlockText"/>
              <w:spacing w:before="0" w:after="0"/>
            </w:pPr>
            <w:r>
              <w:t>│   ├── auth-providers.ts     NextAuth provider builder (Credentials + OAuth)</w:t>
            </w:r>
          </w:p>
          <w:p w14:paraId="657D3AB1" w14:textId="77777777" w:rsidR="00DE2700" w:rsidRDefault="00000000">
            <w:pPr>
              <w:pStyle w:val="BlockText"/>
              <w:spacing w:before="0" w:after="0"/>
            </w:pPr>
            <w:r>
              <w:t>│   ├── coupons.ts            server‑side coupon rules + tests</w:t>
            </w:r>
          </w:p>
          <w:p w14:paraId="10417225" w14:textId="77777777" w:rsidR="00DE2700" w:rsidRDefault="00000000">
            <w:pPr>
              <w:pStyle w:val="BlockText"/>
              <w:spacing w:before="0" w:after="0"/>
            </w:pPr>
            <w:r>
              <w:t>│   ├── env.ts                schema‑validated env vars and request bodies</w:t>
            </w:r>
          </w:p>
          <w:p w14:paraId="39C4A0C0" w14:textId="77777777" w:rsidR="00DE2700" w:rsidRDefault="00000000">
            <w:pPr>
              <w:pStyle w:val="BlockText"/>
              <w:spacing w:before="0" w:after="0"/>
            </w:pPr>
            <w:r>
              <w:t>│   ├── inventory.ts          stock clamping helpers</w:t>
            </w:r>
          </w:p>
          <w:p w14:paraId="4757BF24" w14:textId="77777777" w:rsidR="00DE2700" w:rsidRDefault="00000000">
            <w:pPr>
              <w:pStyle w:val="BlockText"/>
              <w:spacing w:before="0" w:after="0"/>
            </w:pPr>
            <w:r>
              <w:t>│   ├── observability/        sentry-client, analytics (GA4), errors</w:t>
            </w:r>
          </w:p>
          <w:p w14:paraId="0C4C964F" w14:textId="77777777" w:rsidR="00DE2700" w:rsidRDefault="00000000">
            <w:pPr>
              <w:pStyle w:val="BlockText"/>
              <w:spacing w:before="0" w:after="0"/>
            </w:pPr>
            <w:r>
              <w:t>│   ├── orders/               store (JSON), service (CRUD), seed (demo)</w:t>
            </w:r>
          </w:p>
          <w:p w14:paraId="712EFA16" w14:textId="77777777" w:rsidR="00DE2700" w:rsidRDefault="00000000">
            <w:pPr>
              <w:pStyle w:val="BlockText"/>
              <w:spacing w:before="0" w:after="0"/>
            </w:pPr>
            <w:r>
              <w:t>│   ├── product-filters.ts    URL ↔ filter mapping, sort helpers</w:t>
            </w:r>
          </w:p>
          <w:p w14:paraId="323D1055" w14:textId="77777777" w:rsidR="00DE2700" w:rsidRDefault="00000000">
            <w:pPr>
              <w:pStyle w:val="BlockText"/>
              <w:spacing w:before="0" w:after="0"/>
            </w:pPr>
            <w:r>
              <w:t>│   ├── product-image.ts      catalog imagery resolution</w:t>
            </w:r>
          </w:p>
          <w:p w14:paraId="6BA86DC2" w14:textId="77777777" w:rsidR="00DE2700" w:rsidRDefault="00000000">
            <w:pPr>
              <w:pStyle w:val="BlockText"/>
              <w:spacing w:before="0" w:after="0"/>
            </w:pPr>
            <w:r>
              <w:t>│   ├── rate-limit.ts         in‑memory bucket rate limiter</w:t>
            </w:r>
          </w:p>
          <w:p w14:paraId="3787A65C" w14:textId="77777777" w:rsidR="00DE2700" w:rsidRDefault="00000000">
            <w:pPr>
              <w:pStyle w:val="BlockText"/>
              <w:spacing w:before="0" w:after="0"/>
            </w:pPr>
            <w:r>
              <w:t>│   ├── search-index.ts       indexed catalog search</w:t>
            </w:r>
          </w:p>
          <w:p w14:paraId="6A05ED10" w14:textId="77777777" w:rsidR="00DE2700" w:rsidRDefault="00000000">
            <w:pPr>
              <w:pStyle w:val="BlockText"/>
              <w:spacing w:before="0" w:after="0"/>
            </w:pPr>
            <w:r>
              <w:t>│   └── stripe.ts             lazy Stripe SDK client</w:t>
            </w:r>
          </w:p>
          <w:p w14:paraId="00647042" w14:textId="77777777" w:rsidR="00DE2700" w:rsidRDefault="00000000">
            <w:pPr>
              <w:pStyle w:val="BlockText"/>
              <w:spacing w:before="0" w:after="0"/>
            </w:pPr>
            <w:r>
              <w:t>├── middleware.ts             NextAuth‑aware route protection</w:t>
            </w:r>
          </w:p>
          <w:p w14:paraId="2833479B" w14:textId="77777777" w:rsidR="00DE2700" w:rsidRDefault="00000000">
            <w:pPr>
              <w:pStyle w:val="BlockText"/>
              <w:spacing w:before="0" w:after="0"/>
            </w:pPr>
            <w:r>
              <w:t>├── providers/QueryProvider   TanStack Query client provider</w:t>
            </w:r>
          </w:p>
          <w:p w14:paraId="524EBE8E" w14:textId="77777777" w:rsidR="00DE2700" w:rsidRDefault="00000000">
            <w:pPr>
              <w:pStyle w:val="BlockText"/>
              <w:spacing w:before="0" w:after="0"/>
            </w:pPr>
            <w:r>
              <w:t>├── theme/                    MUI theme + form field styles</w:t>
            </w:r>
          </w:p>
          <w:p w14:paraId="31F12D1F" w14:textId="77777777" w:rsidR="00DE2700" w:rsidRDefault="00000000">
            <w:pPr>
              <w:pStyle w:val="BlockText"/>
              <w:spacing w:before="0" w:after="0"/>
            </w:pPr>
            <w:r>
              <w:t>└── types/                    Product, Order, NextAuth augmentation</w:t>
            </w:r>
          </w:p>
        </w:tc>
      </w:tr>
    </w:tbl>
    <w:p w14:paraId="5E826A25" w14:textId="77777777" w:rsidR="00DE2700" w:rsidRDefault="00DE2700">
      <w:pPr>
        <w:pStyle w:val="BodyText"/>
      </w:pPr>
    </w:p>
    <w:p w14:paraId="4C2EF824" w14:textId="0CA0205C" w:rsidR="00DE2700" w:rsidRDefault="00000000">
      <w:pPr>
        <w:pStyle w:val="Heading2"/>
      </w:pPr>
      <w:r>
        <w:t xml:space="preserve"> </w:t>
      </w:r>
      <w:bookmarkStart w:id="40" w:name="_Toc230613826"/>
      <w:r>
        <w:t>Checkout Workflow (end-to-end)</w:t>
      </w:r>
      <w:bookmarkEnd w:id="40"/>
    </w:p>
    <w:tbl>
      <w:tblPr>
        <w:tblW w:w="0" w:type="auto"/>
        <w:tblLook w:val="04A0" w:firstRow="1" w:lastRow="0" w:firstColumn="1" w:lastColumn="0" w:noHBand="0" w:noVBand="1"/>
      </w:tblPr>
      <w:tblGrid>
        <w:gridCol w:w="9962"/>
      </w:tblGrid>
      <w:tr w:rsidR="00DE2700" w14:paraId="7E0C386E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40F249BB" w14:textId="77777777" w:rsidR="00DE2700" w:rsidRDefault="00000000">
            <w:pPr>
              <w:pStyle w:val="BlockText"/>
              <w:spacing w:before="0" w:after="0"/>
            </w:pPr>
            <w:r>
              <w:t>Customer            Browser                Next.js App                Stripe                  Observability</w:t>
            </w:r>
          </w:p>
          <w:p w14:paraId="2A035DCE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│                         │                       │                        │</w:t>
            </w:r>
          </w:p>
          <w:p w14:paraId="5E327DA1" w14:textId="77777777" w:rsidR="00DE2700" w:rsidRDefault="00000000">
            <w:pPr>
              <w:pStyle w:val="BlockText"/>
              <w:spacing w:before="0" w:after="0"/>
            </w:pPr>
            <w:r>
              <w:t xml:space="preserve">   │ Browse products  │                         │                       │                        │</w:t>
            </w:r>
          </w:p>
          <w:p w14:paraId="520A6281" w14:textId="77777777" w:rsidR="00DE2700" w:rsidRDefault="00000000">
            <w:pPr>
              <w:pStyle w:val="BlockText"/>
              <w:spacing w:before="0" w:after="0"/>
            </w:pPr>
            <w:r>
              <w:t xml:space="preserve">   │ ───────────────► │ Server Component HTML   │                       │                        │</w:t>
            </w:r>
          </w:p>
          <w:p w14:paraId="7371C09B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│ ◄──────────────────────│                       │                        │</w:t>
            </w:r>
          </w:p>
          <w:p w14:paraId="6DF70107" w14:textId="77777777" w:rsidR="00DE2700" w:rsidRDefault="00000000">
            <w:pPr>
              <w:pStyle w:val="BlockText"/>
              <w:spacing w:before="0" w:after="0"/>
            </w:pPr>
            <w:r>
              <w:t xml:space="preserve">   │ Add to cart      │ CartContext (localStg)  │                       │ trackAddToCart (GA4)   │</w:t>
            </w:r>
          </w:p>
          <w:p w14:paraId="37EF5A03" w14:textId="77777777" w:rsidR="00DE2700" w:rsidRDefault="00000000">
            <w:pPr>
              <w:pStyle w:val="BlockText"/>
              <w:spacing w:before="0" w:after="0"/>
            </w:pPr>
            <w:r>
              <w:t xml:space="preserve">   │ ───────────────► │ + inventory clamp       │                       │ ─────────────────────► │</w:t>
            </w:r>
          </w:p>
          <w:p w14:paraId="745CF14A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│                         │                       │                        │</w:t>
            </w:r>
          </w:p>
          <w:p w14:paraId="2CA199AC" w14:textId="77777777" w:rsidR="00DE2700" w:rsidRDefault="00000000">
            <w:pPr>
              <w:pStyle w:val="BlockText"/>
              <w:spacing w:before="0" w:after="0"/>
            </w:pPr>
            <w:r>
              <w:t xml:space="preserve">   │ Apply coupon     │ CouponField             │ POST /api/coupons/   </w:t>
            </w:r>
            <w:r>
              <w:lastRenderedPageBreak/>
              <w:t>│                        │</w:t>
            </w:r>
          </w:p>
          <w:p w14:paraId="4E9123A4" w14:textId="77777777" w:rsidR="00DE2700" w:rsidRDefault="00000000">
            <w:pPr>
              <w:pStyle w:val="BlockText"/>
              <w:spacing w:before="0" w:after="0"/>
            </w:pPr>
            <w:r>
              <w:t xml:space="preserve">   │ ───────────────► │ ──────────────────────► │  validate (Zod)       │                        │</w:t>
            </w:r>
          </w:p>
          <w:p w14:paraId="31112159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│                         │ ◄──── valid?          │ trackApplyCoupon (GA4) │</w:t>
            </w:r>
          </w:p>
          <w:p w14:paraId="793913D8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│                         │                       │ ─────────────────────► │</w:t>
            </w:r>
          </w:p>
          <w:p w14:paraId="1DBB2E5F" w14:textId="77777777" w:rsidR="00DE2700" w:rsidRDefault="00000000">
            <w:pPr>
              <w:pStyle w:val="BlockText"/>
              <w:spacing w:before="0" w:after="0"/>
            </w:pPr>
            <w:r>
              <w:t xml:space="preserve">   │ Click "Checkout" │                         │ POST /api/checkout    │                        │</w:t>
            </w:r>
          </w:p>
          <w:p w14:paraId="30EEB161" w14:textId="77777777" w:rsidR="00DE2700" w:rsidRDefault="00000000">
            <w:pPr>
              <w:pStyle w:val="BlockText"/>
              <w:spacing w:before="0" w:after="0"/>
            </w:pPr>
            <w:r>
              <w:t xml:space="preserve">   │ ───────────────► │ useCheckout mutation    │ ───────────────────► │ stripe.checkout         │</w:t>
            </w:r>
          </w:p>
          <w:p w14:paraId="501798EC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│                         │                       │  .sessions.create()    │</w:t>
            </w:r>
          </w:p>
          <w:p w14:paraId="345288E6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│                         │                       │ ◄── session.url        │</w:t>
            </w:r>
          </w:p>
          <w:p w14:paraId="5D5AC05C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│ window.location = url   │                       │                        │</w:t>
            </w:r>
          </w:p>
          <w:p w14:paraId="7D927D55" w14:textId="77777777" w:rsidR="00DE2700" w:rsidRDefault="00000000">
            <w:pPr>
              <w:pStyle w:val="BlockText"/>
              <w:spacing w:before="0" w:after="0"/>
            </w:pPr>
            <w:r>
              <w:t xml:space="preserve">   │ ─────────────────┴──────────────────────────────────────────────► │ Stripe‑hosted Checkout │</w:t>
            </w:r>
          </w:p>
          <w:p w14:paraId="77DF2601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                                                  │                        │</w:t>
            </w:r>
          </w:p>
          <w:p w14:paraId="46C1E56E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                          ┌─ webhook ───────────┘                        │</w:t>
            </w:r>
          </w:p>
          <w:p w14:paraId="178B8A8D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                          │  POST /api/webhooks/stripe (signed)            │</w:t>
            </w:r>
          </w:p>
          <w:p w14:paraId="5F4EF1AD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                          ▼                                                │</w:t>
            </w:r>
          </w:p>
          <w:p w14:paraId="729A6B5C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                ordersService.createOrderFromCheckout()                    │</w:t>
            </w:r>
          </w:p>
          <w:p w14:paraId="2915AFBE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                (idempotent on stripeSessionId)                            │</w:t>
            </w:r>
          </w:p>
          <w:p w14:paraId="4003E783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                                                                           │</w:t>
            </w:r>
          </w:p>
          <w:p w14:paraId="70D55E1C" w14:textId="77777777" w:rsidR="00DE2700" w:rsidRDefault="00000000">
            <w:pPr>
              <w:pStyle w:val="BlockText"/>
              <w:spacing w:before="0" w:after="0"/>
            </w:pPr>
            <w:r>
              <w:t xml:space="preserve">   │ Redirect to /checkout/success?session_id=...                                                │</w:t>
            </w:r>
          </w:p>
          <w:p w14:paraId="448849FD" w14:textId="77777777" w:rsidR="00DE2700" w:rsidRDefault="00000000">
            <w:pPr>
              <w:pStyle w:val="BlockText"/>
              <w:spacing w:before="0" w:after="0"/>
            </w:pPr>
            <w:r>
              <w:t xml:space="preserve">   │ ◄────────────── useSyncOrder fallback ─────► POST /api/orders/sync (if no webhook)          │</w:t>
            </w:r>
          </w:p>
          <w:p w14:paraId="3B8B4574" w14:textId="77777777" w:rsidR="00DE2700" w:rsidRDefault="00000000">
            <w:pPr>
              <w:pStyle w:val="BlockText"/>
              <w:spacing w:before="0" w:after="0"/>
            </w:pPr>
            <w:r>
              <w:t xml:space="preserve">   │                                                                                             │</w:t>
            </w:r>
          </w:p>
          <w:p w14:paraId="68F4451C" w14:textId="77777777" w:rsidR="00DE2700" w:rsidRDefault="00000000">
            <w:pPr>
              <w:pStyle w:val="BlockText"/>
              <w:spacing w:before="0" w:after="0"/>
            </w:pPr>
            <w:r>
              <w:t xml:space="preserve">   │ trackPurchase (GA4) ─────────────────────────────────────────────────────────────────────► │</w:t>
            </w:r>
          </w:p>
        </w:tc>
      </w:tr>
    </w:tbl>
    <w:p w14:paraId="35DDDE6E" w14:textId="77777777" w:rsidR="00DE2700" w:rsidRDefault="00DE2700">
      <w:pPr>
        <w:pStyle w:val="BodyText"/>
      </w:pPr>
    </w:p>
    <w:p w14:paraId="1BAAEF37" w14:textId="46DDD031" w:rsidR="00DE2700" w:rsidRDefault="00000000">
      <w:pPr>
        <w:pStyle w:val="Heading2"/>
      </w:pPr>
      <w:bookmarkStart w:id="41" w:name="_Toc230613827"/>
      <w:r>
        <w:t>Authentication Workflow</w:t>
      </w:r>
      <w:bookmarkEnd w:id="41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DE2700" w14:paraId="6F05952C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07A7CEE0" w14:textId="77777777" w:rsidR="00DE2700" w:rsidRDefault="00000000">
            <w:pPr>
              <w:pStyle w:val="BlockText"/>
              <w:spacing w:before="0" w:after="0"/>
            </w:pPr>
            <w:r>
              <w:t>Visitor → /login page (LoginView)</w:t>
            </w:r>
          </w:p>
          <w:p w14:paraId="4BB81C33" w14:textId="77777777" w:rsidR="00DE2700" w:rsidRDefault="00000000">
            <w:pPr>
              <w:pStyle w:val="BlockText"/>
              <w:spacing w:before="0" w:after="0"/>
            </w:pPr>
            <w:r>
              <w:t xml:space="preserve">             │</w:t>
            </w:r>
          </w:p>
          <w:p w14:paraId="711EAC89" w14:textId="77777777" w:rsidR="00DE2700" w:rsidRDefault="00000000">
            <w:pPr>
              <w:pStyle w:val="BlockText"/>
              <w:spacing w:before="0" w:after="0"/>
            </w:pPr>
            <w:r>
              <w:t xml:space="preserve">             ├── Credentials (email + password)</w:t>
            </w:r>
          </w:p>
          <w:p w14:paraId="40CE0612" w14:textId="77777777" w:rsidR="00DE2700" w:rsidRDefault="00000000">
            <w:pPr>
              <w:pStyle w:val="BlockText"/>
              <w:spacing w:before="0" w:after="0"/>
            </w:pPr>
            <w:r>
              <w:lastRenderedPageBreak/>
              <w:t xml:space="preserve">             │       └─► NextAuth `authorize()` → bcrypt.compare → JWT (7d)</w:t>
            </w:r>
          </w:p>
          <w:p w14:paraId="3ACBB595" w14:textId="77777777" w:rsidR="00DE2700" w:rsidRDefault="00000000">
            <w:pPr>
              <w:pStyle w:val="BlockText"/>
              <w:spacing w:before="0" w:after="0"/>
            </w:pPr>
            <w:r>
              <w:t xml:space="preserve">             │</w:t>
            </w:r>
          </w:p>
          <w:p w14:paraId="3401F530" w14:textId="77777777" w:rsidR="00DE2700" w:rsidRDefault="00000000">
            <w:pPr>
              <w:pStyle w:val="BlockText"/>
              <w:spacing w:before="0" w:after="0"/>
            </w:pPr>
            <w:r>
              <w:t xml:space="preserve">             └── OAuth button (Google / GitHub / Facebook / Apple, only when env vars set)</w:t>
            </w:r>
          </w:p>
          <w:p w14:paraId="4A280708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└─► NextAuth OAuth flow → callback `/api/auth/callback/&lt;provider&gt;`</w:t>
            </w:r>
          </w:p>
          <w:p w14:paraId="7CA29A84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      └─► jwt() / session() callbacks populate session.user</w:t>
            </w:r>
          </w:p>
          <w:p w14:paraId="050EA747" w14:textId="77777777" w:rsidR="00DE2700" w:rsidRDefault="00DE2700">
            <w:pPr>
              <w:pStyle w:val="BlockText"/>
              <w:spacing w:before="0" w:after="0"/>
            </w:pPr>
          </w:p>
          <w:p w14:paraId="1E3402DF" w14:textId="77777777" w:rsidR="00DE2700" w:rsidRDefault="00000000">
            <w:pPr>
              <w:pStyle w:val="BlockText"/>
              <w:spacing w:before="0" w:after="0"/>
            </w:pPr>
            <w:r>
              <w:t>Authenticated request to /account</w:t>
            </w:r>
          </w:p>
          <w:p w14:paraId="4C5EE1B4" w14:textId="77777777" w:rsidR="00DE2700" w:rsidRDefault="00000000">
            <w:pPr>
              <w:pStyle w:val="BlockText"/>
              <w:spacing w:before="0" w:after="0"/>
            </w:pPr>
            <w:r>
              <w:t xml:space="preserve">   middleware.ts → auth() → req.auth ? next() : redirect("/login?callbackUrl=...")</w:t>
            </w:r>
          </w:p>
        </w:tc>
      </w:tr>
    </w:tbl>
    <w:p w14:paraId="4438B092" w14:textId="77777777" w:rsidR="00DE2700" w:rsidRDefault="00DE2700">
      <w:pPr>
        <w:pStyle w:val="BodyText"/>
      </w:pPr>
    </w:p>
    <w:p w14:paraId="4DDAA6FB" w14:textId="37C07D9C" w:rsidR="00DE2700" w:rsidRDefault="00000000">
      <w:pPr>
        <w:pStyle w:val="Heading2"/>
      </w:pPr>
      <w:bookmarkStart w:id="42" w:name="_Toc230613828"/>
      <w:r>
        <w:t>Search Workflow</w:t>
      </w:r>
      <w:bookmarkEnd w:id="42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DE2700" w14:paraId="1BDC663B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5844D222" w14:textId="77777777" w:rsidR="00DE2700" w:rsidRDefault="00000000">
            <w:pPr>
              <w:pStyle w:val="BlockText"/>
              <w:spacing w:before="0" w:after="0"/>
            </w:pPr>
            <w:r>
              <w:t>User types in /search</w:t>
            </w:r>
          </w:p>
          <w:p w14:paraId="633E5238" w14:textId="77777777" w:rsidR="00DE2700" w:rsidRDefault="00000000">
            <w:pPr>
              <w:pStyle w:val="BlockText"/>
              <w:spacing w:before="0" w:after="0"/>
            </w:pPr>
            <w:r>
              <w:t xml:space="preserve">   │</w:t>
            </w:r>
          </w:p>
          <w:p w14:paraId="68E50F73" w14:textId="77777777" w:rsidR="00DE2700" w:rsidRDefault="00000000">
            <w:pPr>
              <w:pStyle w:val="BlockText"/>
              <w:spacing w:before="0" w:after="0"/>
            </w:pPr>
            <w:r>
              <w:t xml:space="preserve">   ▼</w:t>
            </w:r>
          </w:p>
          <w:p w14:paraId="368E9834" w14:textId="77777777" w:rsidR="00DE2700" w:rsidRDefault="00000000">
            <w:pPr>
              <w:pStyle w:val="BlockText"/>
              <w:spacing w:before="0" w:after="0"/>
            </w:pPr>
            <w:r>
              <w:t>SearchClient (use-debounce 200 ms)</w:t>
            </w:r>
          </w:p>
          <w:p w14:paraId="1771CC2C" w14:textId="77777777" w:rsidR="00DE2700" w:rsidRDefault="00000000">
            <w:pPr>
              <w:pStyle w:val="BlockText"/>
              <w:spacing w:before="0" w:after="0"/>
            </w:pPr>
            <w:r>
              <w:t xml:space="preserve">   │</w:t>
            </w:r>
          </w:p>
          <w:p w14:paraId="03B28031" w14:textId="77777777" w:rsidR="00DE2700" w:rsidRDefault="00000000">
            <w:pPr>
              <w:pStyle w:val="BlockText"/>
              <w:spacing w:before="0" w:after="0"/>
            </w:pPr>
            <w:r>
              <w:t xml:space="preserve">   ├── URL sync (router.replace) — keeps deep links shareable</w:t>
            </w:r>
          </w:p>
          <w:p w14:paraId="71EC80DC" w14:textId="77777777" w:rsidR="00DE2700" w:rsidRDefault="00000000">
            <w:pPr>
              <w:pStyle w:val="BlockText"/>
              <w:spacing w:before="0" w:after="0"/>
            </w:pPr>
            <w:r>
              <w:t xml:space="preserve">   │</w:t>
            </w:r>
          </w:p>
          <w:p w14:paraId="19186672" w14:textId="77777777" w:rsidR="00DE2700" w:rsidRDefault="00000000">
            <w:pPr>
              <w:pStyle w:val="BlockText"/>
              <w:spacing w:before="0" w:after="0"/>
            </w:pPr>
            <w:r>
              <w:t xml:space="preserve">   ▼</w:t>
            </w:r>
          </w:p>
          <w:p w14:paraId="581ED3E4" w14:textId="77777777" w:rsidR="00DE2700" w:rsidRDefault="00000000">
            <w:pPr>
              <w:pStyle w:val="BlockText"/>
              <w:spacing w:before="0" w:after="0"/>
            </w:pPr>
            <w:r>
              <w:t>GET /api/products/search?q=&amp;brands=&amp;min=&amp;max=&amp;sort=</w:t>
            </w:r>
          </w:p>
          <w:p w14:paraId="31B3BFAD" w14:textId="77777777" w:rsidR="00DE2700" w:rsidRDefault="00000000">
            <w:pPr>
              <w:pStyle w:val="BlockText"/>
              <w:spacing w:before="0" w:after="0"/>
            </w:pPr>
            <w:r>
              <w:t xml:space="preserve">   │</w:t>
            </w:r>
          </w:p>
          <w:p w14:paraId="57CD0E43" w14:textId="77777777" w:rsidR="00DE2700" w:rsidRDefault="00000000">
            <w:pPr>
              <w:pStyle w:val="BlockText"/>
              <w:spacing w:before="0" w:after="0"/>
            </w:pPr>
            <w:r>
              <w:t xml:space="preserve">   ├── rateLimit("search:" + ip, 120 / 60s)</w:t>
            </w:r>
          </w:p>
          <w:p w14:paraId="70A905F1" w14:textId="77777777" w:rsidR="00DE2700" w:rsidRDefault="00000000">
            <w:pPr>
              <w:pStyle w:val="BlockText"/>
              <w:spacing w:before="0" w:after="0"/>
            </w:pPr>
            <w:r>
              <w:t xml:space="preserve">   ├── parseFiltersFromSearchParams() — Zod‑validated</w:t>
            </w:r>
          </w:p>
          <w:p w14:paraId="1F55D415" w14:textId="77777777" w:rsidR="00DE2700" w:rsidRDefault="00000000">
            <w:pPr>
              <w:pStyle w:val="BlockText"/>
              <w:spacing w:before="0" w:after="0"/>
            </w:pPr>
            <w:r>
              <w:t xml:space="preserve">   ▼</w:t>
            </w:r>
          </w:p>
          <w:p w14:paraId="3AB5E1E7" w14:textId="77777777" w:rsidR="00DE2700" w:rsidRDefault="00000000">
            <w:pPr>
              <w:pStyle w:val="BlockText"/>
              <w:spacing w:before="0" w:after="0"/>
            </w:pPr>
            <w:r>
              <w:t>searchCatalog(products, filters)   ◄── cached CatalogIndex with brand counts</w:t>
            </w:r>
          </w:p>
          <w:p w14:paraId="6EA81E33" w14:textId="77777777" w:rsidR="00DE2700" w:rsidRDefault="00000000">
            <w:pPr>
              <w:pStyle w:val="BlockText"/>
              <w:spacing w:before="0" w:after="0"/>
            </w:pPr>
            <w:r>
              <w:t xml:space="preserve">   │</w:t>
            </w:r>
          </w:p>
          <w:p w14:paraId="429B8F13" w14:textId="77777777" w:rsidR="00DE2700" w:rsidRDefault="00000000">
            <w:pPr>
              <w:pStyle w:val="BlockText"/>
              <w:spacing w:before="0" w:after="0"/>
            </w:pPr>
            <w:r>
              <w:t xml:space="preserve">   ▼</w:t>
            </w:r>
          </w:p>
          <w:p w14:paraId="64CCB22D" w14:textId="77777777" w:rsidR="00DE2700" w:rsidRDefault="00000000">
            <w:pPr>
              <w:pStyle w:val="BlockText"/>
              <w:spacing w:before="0" w:after="0"/>
            </w:pPr>
            <w:r>
              <w:t>{ products, total, tookMs }   (Cache-Control: max-age=30, SWR=60)</w:t>
            </w:r>
          </w:p>
        </w:tc>
      </w:tr>
    </w:tbl>
    <w:p w14:paraId="714A9EE7" w14:textId="77777777" w:rsidR="00DE2700" w:rsidRDefault="00DE2700">
      <w:pPr>
        <w:pStyle w:val="BodyText"/>
      </w:pPr>
    </w:p>
    <w:p w14:paraId="56BEE9F8" w14:textId="364C3E0E" w:rsidR="00DE2700" w:rsidRDefault="00000000">
      <w:pPr>
        <w:pStyle w:val="Heading2"/>
      </w:pPr>
      <w:bookmarkStart w:id="43" w:name="_Toc230613829"/>
      <w:r>
        <w:t>Order Lifecycle</w:t>
      </w:r>
      <w:bookmarkEnd w:id="43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DE2700" w14:paraId="3CC4FDE5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7522B811" w14:textId="77777777" w:rsidR="00DE2700" w:rsidRDefault="00000000">
            <w:pPr>
              <w:pStyle w:val="BlockText"/>
              <w:spacing w:before="0" w:after="0"/>
            </w:pPr>
            <w:r>
              <w:t>processing  ──(webhook checkout.session.completed)──► created in store</w:t>
            </w:r>
          </w:p>
          <w:p w14:paraId="4FFC505F" w14:textId="77777777" w:rsidR="00DE2700" w:rsidRDefault="00000000">
            <w:pPr>
              <w:pStyle w:val="BlockText"/>
              <w:spacing w:before="0" w:after="0"/>
            </w:pPr>
            <w:r>
              <w:t xml:space="preserve">     │</w:t>
            </w:r>
          </w:p>
          <w:p w14:paraId="1DA43171" w14:textId="77777777" w:rsidR="00DE2700" w:rsidRDefault="00000000">
            <w:pPr>
              <w:pStyle w:val="BlockText"/>
              <w:spacing w:before="0" w:after="0"/>
            </w:pPr>
            <w:r>
              <w:t xml:space="preserve">     ├── cancellable while status === "processing"</w:t>
            </w:r>
          </w:p>
          <w:p w14:paraId="3F09893A" w14:textId="77777777" w:rsidR="00DE2700" w:rsidRDefault="00000000">
            <w:pPr>
              <w:pStyle w:val="BlockText"/>
              <w:spacing w:before="0" w:after="0"/>
            </w:pPr>
            <w:r>
              <w:t xml:space="preserve">     │     └─► POST /api/orders/[id]/cancel  (auth‑guarded; user‑owned)</w:t>
            </w:r>
          </w:p>
          <w:p w14:paraId="6BE2535B" w14:textId="77777777" w:rsidR="00DE2700" w:rsidRDefault="00000000">
            <w:pPr>
              <w:pStyle w:val="BlockText"/>
              <w:spacing w:before="0" w:after="0"/>
            </w:pPr>
            <w:r>
              <w:t xml:space="preserve">     │           └─► status = "cancelled", cancelledAt = now()</w:t>
            </w:r>
          </w:p>
          <w:p w14:paraId="64A4A95E" w14:textId="77777777" w:rsidR="00DE2700" w:rsidRDefault="00000000">
            <w:pPr>
              <w:pStyle w:val="BlockText"/>
              <w:spacing w:before="0" w:after="0"/>
            </w:pPr>
            <w:r>
              <w:t xml:space="preserve">     │</w:t>
            </w:r>
          </w:p>
          <w:p w14:paraId="1C0256CA" w14:textId="77777777" w:rsidR="00DE2700" w:rsidRDefault="00000000">
            <w:pPr>
              <w:pStyle w:val="BlockText"/>
              <w:spacing w:before="0" w:after="0"/>
            </w:pPr>
            <w:r>
              <w:t xml:space="preserve">     ├── shipped     (warehouse update — out of repo)</w:t>
            </w:r>
          </w:p>
          <w:p w14:paraId="20C83C7B" w14:textId="77777777" w:rsidR="00DE2700" w:rsidRDefault="00000000">
            <w:pPr>
              <w:pStyle w:val="BlockText"/>
              <w:spacing w:before="0" w:after="0"/>
            </w:pPr>
            <w:r>
              <w:lastRenderedPageBreak/>
              <w:t xml:space="preserve">     └── delivered   (carrier update — out of repo)</w:t>
            </w:r>
          </w:p>
        </w:tc>
      </w:tr>
    </w:tbl>
    <w:p w14:paraId="6C4D1168" w14:textId="77777777" w:rsidR="00DE2700" w:rsidRDefault="00DE2700">
      <w:pPr>
        <w:pStyle w:val="BodyText"/>
      </w:pPr>
    </w:p>
    <w:p w14:paraId="63A1AD1A" w14:textId="5871383C" w:rsidR="00DE2700" w:rsidRDefault="00000000">
      <w:pPr>
        <w:pStyle w:val="Heading2"/>
      </w:pPr>
      <w:bookmarkStart w:id="44" w:name="_Toc230613830"/>
      <w:r>
        <w:t>Deployment Topology</w:t>
      </w:r>
      <w:bookmarkEnd w:id="44"/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DE2700" w14:paraId="23B46696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5F7"/>
          </w:tcPr>
          <w:p w14:paraId="4C7AB50E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┌────────────── Vercel (primary) ───────────────┐</w:t>
            </w:r>
          </w:p>
          <w:p w14:paraId="1A80C888" w14:textId="77777777" w:rsidR="00DE2700" w:rsidRDefault="00000000">
            <w:pPr>
              <w:pStyle w:val="BlockText"/>
              <w:spacing w:before="0" w:after="0"/>
            </w:pPr>
            <w:r>
              <w:t>GitHub PR ───►  │  • Preview deployment per PR                  │</w:t>
            </w:r>
          </w:p>
          <w:p w14:paraId="5999D934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│  • Edge CDN, automatic HTTPS                  │</w:t>
            </w:r>
          </w:p>
          <w:p w14:paraId="7E2E8AE2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│  • Serverless Functions for Route Handlers    │</w:t>
            </w:r>
          </w:p>
          <w:p w14:paraId="5A930EFD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│  • iad1 region; security headers in vercel.json│</w:t>
            </w:r>
          </w:p>
          <w:p w14:paraId="56B2E8BC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└────────────────────────────────────────────────┘</w:t>
            </w:r>
          </w:p>
          <w:p w14:paraId="2897528F" w14:textId="77777777" w:rsidR="00DE2700" w:rsidRDefault="00DE2700">
            <w:pPr>
              <w:pStyle w:val="BlockText"/>
              <w:spacing w:before="0" w:after="0"/>
            </w:pPr>
          </w:p>
          <w:p w14:paraId="5046FEC1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┌────────── Kubernetes (portable) ─────────┐</w:t>
            </w:r>
          </w:p>
          <w:p w14:paraId="4EA824E7" w14:textId="77777777" w:rsidR="00DE2700" w:rsidRDefault="00000000">
            <w:pPr>
              <w:pStyle w:val="BlockText"/>
              <w:spacing w:before="0" w:after="0"/>
            </w:pPr>
            <w:r>
              <w:t>docker build ──►       │  Deployment (replicas: 2)                │</w:t>
            </w:r>
          </w:p>
          <w:p w14:paraId="239C9640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│   └─ container ycompany‑web              │</w:t>
            </w:r>
          </w:p>
          <w:p w14:paraId="493CD10B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│       env from ConfigMap + Secret        │</w:t>
            </w:r>
          </w:p>
          <w:p w14:paraId="3D2C6AE3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│       readiness/liveness on GET /        │</w:t>
            </w:r>
          </w:p>
          <w:p w14:paraId="6C0D62C6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│  Service (ClusterIP) → Ingress (TLS)     │</w:t>
            </w:r>
          </w:p>
          <w:p w14:paraId="58933DBD" w14:textId="77777777" w:rsidR="00DE2700" w:rsidRDefault="00000000">
            <w:pPr>
              <w:pStyle w:val="BlockText"/>
              <w:spacing w:before="0" w:after="0"/>
            </w:pPr>
            <w:r>
              <w:t xml:space="preserve">                       └──────────────────────────────────────────┘</w:t>
            </w:r>
          </w:p>
        </w:tc>
      </w:tr>
    </w:tbl>
    <w:p w14:paraId="5AD043AF" w14:textId="77777777" w:rsidR="00DE2700" w:rsidRDefault="00DE2700">
      <w:pPr>
        <w:pStyle w:val="BodyText"/>
      </w:pPr>
    </w:p>
    <w:p w14:paraId="02C17D73" w14:textId="77777777" w:rsidR="00DE2700" w:rsidRDefault="00DE2700">
      <w:pPr>
        <w:pStyle w:val="BodyText"/>
        <w:pBdr>
          <w:bottom w:val="single" w:sz="6" w:space="1" w:color="CCCCCC"/>
        </w:pBdr>
      </w:pPr>
    </w:p>
    <w:p w14:paraId="53F65554" w14:textId="2B9DFFC2" w:rsidR="00DE2700" w:rsidRDefault="00000000">
      <w:pPr>
        <w:pStyle w:val="Heading1"/>
      </w:pPr>
      <w:r>
        <w:lastRenderedPageBreak/>
        <w:t xml:space="preserve"> </w:t>
      </w:r>
      <w:bookmarkStart w:id="45" w:name="_Toc230613831"/>
      <w:r>
        <w:t>Continuous Support and Maintenance</w:t>
      </w:r>
      <w:bookmarkEnd w:id="45"/>
    </w:p>
    <w:p w14:paraId="2C346C55" w14:textId="265B71D5" w:rsidR="00DE2700" w:rsidRDefault="00000000">
      <w:pPr>
        <w:pStyle w:val="Heading2"/>
      </w:pPr>
      <w:r>
        <w:t xml:space="preserve"> </w:t>
      </w:r>
      <w:bookmarkStart w:id="46" w:name="_Toc230613832"/>
      <w:r>
        <w:t>Support Structure</w:t>
      </w:r>
      <w:bookmarkEnd w:id="46"/>
    </w:p>
    <w:p w14:paraId="722CCA2C" w14:textId="77777777" w:rsidR="00DE2700" w:rsidRDefault="00000000">
      <w:pPr>
        <w:pStyle w:val="BulletList1"/>
      </w:pPr>
      <w:r>
        <w:rPr>
          <w:b/>
        </w:rPr>
        <w:t>Help-desk support</w:t>
      </w:r>
      <w:r>
        <w:t xml:space="preserve"> — dedicated queue for customer issues during business hours.</w:t>
      </w:r>
    </w:p>
    <w:p w14:paraId="3B54FD42" w14:textId="77777777" w:rsidR="00DE2700" w:rsidRDefault="00000000">
      <w:pPr>
        <w:pStyle w:val="BulletList1"/>
      </w:pPr>
      <w:r>
        <w:rPr>
          <w:b/>
        </w:rPr>
        <w:t>Technical support</w:t>
      </w:r>
      <w:r>
        <w:t xml:space="preserve"> — engineering on-call for production incidents, surfaced through Sentry alerts and New Relic dashboards.</w:t>
      </w:r>
    </w:p>
    <w:p w14:paraId="4684AFCF" w14:textId="77777777" w:rsidR="00DE2700" w:rsidRDefault="00000000">
      <w:pPr>
        <w:pStyle w:val="BulletList1"/>
      </w:pPr>
      <w:r>
        <w:rPr>
          <w:b/>
        </w:rPr>
        <w:t>Escalation procedures</w:t>
      </w:r>
      <w:r>
        <w:t xml:space="preserve"> — P1 (site outage) → on-call lead within 15 min; P2 → next business day; P3 → backlog.</w:t>
      </w:r>
    </w:p>
    <w:p w14:paraId="6B596214" w14:textId="279B7637" w:rsidR="00DE2700" w:rsidRDefault="00000000">
      <w:pPr>
        <w:pStyle w:val="Heading2"/>
      </w:pPr>
      <w:bookmarkStart w:id="47" w:name="_Toc230613833"/>
      <w:r>
        <w:t>Maintenance Activities</w:t>
      </w:r>
      <w:bookmarkEnd w:id="47"/>
    </w:p>
    <w:p w14:paraId="5F1476D9" w14:textId="77777777" w:rsidR="00DE2700" w:rsidRDefault="00000000">
      <w:pPr>
        <w:pStyle w:val="BulletList1"/>
      </w:pPr>
      <w:r>
        <w:rPr>
          <w:b/>
        </w:rPr>
        <w:t>Regular updates</w:t>
      </w:r>
      <w:r>
        <w:t xml:space="preserve"> — monthly dependency review (Next.js, React, NextAuth, Stripe SDK, MUI); patch releases applied within the sprint.</w:t>
      </w:r>
    </w:p>
    <w:p w14:paraId="2F205E17" w14:textId="77777777" w:rsidR="00DE2700" w:rsidRDefault="00000000">
      <w:pPr>
        <w:pStyle w:val="BulletList1"/>
      </w:pPr>
      <w:r>
        <w:rPr>
          <w:b/>
        </w:rPr>
        <w:t>Bug fixes</w:t>
      </w:r>
      <w:r>
        <w:t xml:space="preserve"> — tracked in JIRA, fixed via PRs that include Vitest coverage and Sentry release association.</w:t>
      </w:r>
    </w:p>
    <w:p w14:paraId="07C66A7B" w14:textId="77777777" w:rsidR="00DE2700" w:rsidRDefault="00000000">
      <w:pPr>
        <w:pStyle w:val="BulletList1"/>
      </w:pPr>
      <w:r>
        <w:rPr>
          <w:b/>
        </w:rPr>
        <w:t>Performance monitoring</w:t>
      </w:r>
      <w:r>
        <w:t xml:space="preserve"> — Vercel Analytics, New Relic dashboards and GA4 funnels reviewed weekly.</w:t>
      </w:r>
    </w:p>
    <w:p w14:paraId="61EFA728" w14:textId="77777777" w:rsidR="00DE2700" w:rsidRDefault="00000000">
      <w:pPr>
        <w:pStyle w:val="BulletList1"/>
      </w:pPr>
      <w:r>
        <w:rPr>
          <w:b/>
        </w:rPr>
        <w:t>Backup and recovery</w:t>
      </w:r>
      <w:r>
        <w:t xml:space="preserve"> — once PostgreSQL is introduced, nightly automated snapshots with 7-day retention.</w:t>
      </w:r>
    </w:p>
    <w:p w14:paraId="41EC8565" w14:textId="77777777" w:rsidR="00DE2700" w:rsidRDefault="00000000">
      <w:pPr>
        <w:pStyle w:val="BulletList1"/>
      </w:pPr>
      <w:r>
        <w:rPr>
          <w:b/>
        </w:rPr>
        <w:t>Security patches</w:t>
      </w:r>
      <w:r>
        <w:t xml:space="preserve"> — GitHub Dependabot and weekly </w:t>
      </w:r>
      <w:r>
        <w:rPr>
          <w:rFonts w:ascii="Consolas" w:hAnsi="Consolas"/>
        </w:rPr>
        <w:t>npm audit</w:t>
      </w:r>
      <w:r>
        <w:t>; security headers reviewed each release.</w:t>
      </w:r>
    </w:p>
    <w:p w14:paraId="29C641B2" w14:textId="4BD9E687" w:rsidR="00DE2700" w:rsidRDefault="00000000">
      <w:pPr>
        <w:pStyle w:val="Heading2"/>
      </w:pPr>
      <w:bookmarkStart w:id="48" w:name="_Toc230613834"/>
      <w:r>
        <w:t>User Training and Documentation</w:t>
      </w:r>
      <w:bookmarkEnd w:id="48"/>
    </w:p>
    <w:p w14:paraId="35D30083" w14:textId="77777777" w:rsidR="00DE2700" w:rsidRDefault="00000000">
      <w:pPr>
        <w:pStyle w:val="BulletList1"/>
      </w:pPr>
      <w:r>
        <w:rPr>
          <w:b/>
        </w:rPr>
        <w:t>User training</w:t>
      </w:r>
      <w:r>
        <w:t xml:space="preserve"> — onboarding guide for retail staff using the cancellation and order views; refreshed each release.</w:t>
      </w:r>
    </w:p>
    <w:p w14:paraId="7AC779ED" w14:textId="77777777" w:rsidR="00DE2700" w:rsidRDefault="00000000">
      <w:pPr>
        <w:pStyle w:val="BulletList1"/>
      </w:pPr>
      <w:r>
        <w:rPr>
          <w:b/>
        </w:rPr>
        <w:t>Technical documentation</w:t>
      </w:r>
      <w:r>
        <w:t xml:space="preserve"> — </w:t>
      </w:r>
      <w:r>
        <w:rPr>
          <w:rFonts w:ascii="Consolas" w:hAnsi="Consolas"/>
        </w:rPr>
        <w:t>README.md</w:t>
      </w:r>
      <w:r>
        <w:t xml:space="preserve">, </w:t>
      </w:r>
      <w:r>
        <w:rPr>
          <w:rFonts w:ascii="Consolas" w:hAnsi="Consolas"/>
        </w:rPr>
        <w:t>PLAN.md</w:t>
      </w:r>
      <w:r>
        <w:t xml:space="preserve">, </w:t>
      </w:r>
      <w:r>
        <w:rPr>
          <w:rFonts w:ascii="Consolas" w:hAnsi="Consolas"/>
        </w:rPr>
        <w:t>docs/DEPLOY-VERCEL.md</w:t>
      </w:r>
      <w:r>
        <w:t>, this DAR, and inline JSDoc.</w:t>
      </w:r>
    </w:p>
    <w:p w14:paraId="519D7F38" w14:textId="16944371" w:rsidR="00DE2700" w:rsidRDefault="00000000">
      <w:pPr>
        <w:pStyle w:val="Heading2"/>
      </w:pPr>
      <w:bookmarkStart w:id="49" w:name="_Toc230613835"/>
      <w:r>
        <w:t>Feedback and Improvement</w:t>
      </w:r>
      <w:bookmarkEnd w:id="49"/>
    </w:p>
    <w:p w14:paraId="2226666E" w14:textId="77777777" w:rsidR="00DE2700" w:rsidRDefault="00000000">
      <w:pPr>
        <w:pStyle w:val="BulletList1"/>
      </w:pPr>
      <w:r>
        <w:rPr>
          <w:b/>
        </w:rPr>
        <w:t>User feedback</w:t>
      </w:r>
      <w:r>
        <w:t xml:space="preserve"> — collected via the support form and GA4 events; reviewed in monthly product reviews.</w:t>
      </w:r>
    </w:p>
    <w:p w14:paraId="363450B2" w14:textId="77777777" w:rsidR="00DE2700" w:rsidRDefault="00000000">
      <w:pPr>
        <w:pStyle w:val="BulletList1"/>
      </w:pPr>
      <w:r>
        <w:rPr>
          <w:b/>
        </w:rPr>
        <w:t>Continuous improvement</w:t>
      </w:r>
      <w:r>
        <w:t xml:space="preserve"> — every sprint allocates capacity for performance budgets, A11y audits and tech-debt items.</w:t>
      </w:r>
    </w:p>
    <w:p w14:paraId="10088220" w14:textId="53AAAF06" w:rsidR="00DE2700" w:rsidRDefault="00000000">
      <w:pPr>
        <w:pStyle w:val="Heading2"/>
      </w:pPr>
      <w:bookmarkStart w:id="50" w:name="_Toc230613836"/>
      <w:r>
        <w:t>Service Level Agreements (SLAs)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DE2700" w14:paraId="23DCEFF5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74C7B7" w14:textId="77777777" w:rsidR="00DE2700" w:rsidRDefault="00000000">
            <w:pPr>
              <w:pStyle w:val="TableHeader"/>
              <w:spacing w:before="0" w:after="0"/>
            </w:pPr>
            <w:r>
              <w:t>Severity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1E72E6" w14:textId="77777777" w:rsidR="00DE2700" w:rsidRDefault="00000000">
            <w:pPr>
              <w:pStyle w:val="TableHeader"/>
              <w:spacing w:before="0" w:after="0"/>
            </w:pPr>
            <w:r>
              <w:t>Definition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2ABCF7" w14:textId="77777777" w:rsidR="00DE2700" w:rsidRDefault="00000000">
            <w:pPr>
              <w:pStyle w:val="TableHeader"/>
              <w:spacing w:before="0" w:after="0"/>
            </w:pPr>
            <w:r>
              <w:t>Response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A040A6" w14:textId="77777777" w:rsidR="00DE2700" w:rsidRDefault="00000000">
            <w:pPr>
              <w:pStyle w:val="TableHeader"/>
              <w:spacing w:before="0" w:after="0"/>
            </w:pPr>
            <w:r>
              <w:t>Resolution target</w:t>
            </w:r>
          </w:p>
        </w:tc>
      </w:tr>
      <w:tr w:rsidR="00DE2700" w14:paraId="3ABB93E0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EE40B3" w14:textId="77777777" w:rsidR="00DE2700" w:rsidRDefault="00000000">
            <w:pPr>
              <w:pStyle w:val="TableText"/>
              <w:spacing w:before="0" w:after="0"/>
            </w:pPr>
            <w:r>
              <w:t>P1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3503CB" w14:textId="77777777" w:rsidR="00DE2700" w:rsidRDefault="00000000">
            <w:pPr>
              <w:pStyle w:val="TableText"/>
              <w:spacing w:before="0" w:after="0"/>
            </w:pPr>
            <w:r>
              <w:t>Site down or checkout broken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DF6AD2" w14:textId="77777777" w:rsidR="00DE2700" w:rsidRDefault="00000000">
            <w:pPr>
              <w:pStyle w:val="TableText"/>
              <w:spacing w:before="0" w:after="0"/>
            </w:pPr>
            <w:r>
              <w:t>15 min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11DF98" w14:textId="77777777" w:rsidR="00DE2700" w:rsidRDefault="00000000">
            <w:pPr>
              <w:pStyle w:val="TableText"/>
              <w:spacing w:before="0" w:after="0"/>
            </w:pPr>
            <w:r>
              <w:t>4 hours</w:t>
            </w:r>
          </w:p>
        </w:tc>
      </w:tr>
      <w:tr w:rsidR="00DE2700" w14:paraId="4477671A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24C10E" w14:textId="77777777" w:rsidR="00DE2700" w:rsidRDefault="00000000">
            <w:pPr>
              <w:pStyle w:val="TableText"/>
              <w:spacing w:before="0" w:after="0"/>
            </w:pPr>
            <w:r>
              <w:lastRenderedPageBreak/>
              <w:t>P2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0F1745" w14:textId="77777777" w:rsidR="00DE2700" w:rsidRDefault="00000000">
            <w:pPr>
              <w:pStyle w:val="TableText"/>
              <w:spacing w:before="0" w:after="0"/>
            </w:pPr>
            <w:r>
              <w:t>Major feature degraded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FC7C19" w14:textId="77777777" w:rsidR="00DE2700" w:rsidRDefault="00000000">
            <w:pPr>
              <w:pStyle w:val="TableText"/>
              <w:spacing w:before="0" w:after="0"/>
            </w:pPr>
            <w:r>
              <w:t>1 hour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31903D" w14:textId="77777777" w:rsidR="00DE2700" w:rsidRDefault="00000000">
            <w:pPr>
              <w:pStyle w:val="TableText"/>
              <w:spacing w:before="0" w:after="0"/>
            </w:pPr>
            <w:r>
              <w:t>1 business day</w:t>
            </w:r>
          </w:p>
        </w:tc>
      </w:tr>
      <w:tr w:rsidR="00DE2700" w14:paraId="1EE8B8AA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BB1C59" w14:textId="77777777" w:rsidR="00DE2700" w:rsidRDefault="00000000">
            <w:pPr>
              <w:pStyle w:val="TableText"/>
              <w:spacing w:before="0" w:after="0"/>
            </w:pPr>
            <w:r>
              <w:t>P3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3B5C3F" w14:textId="77777777" w:rsidR="00DE2700" w:rsidRDefault="00000000">
            <w:pPr>
              <w:pStyle w:val="TableText"/>
              <w:spacing w:before="0" w:after="0"/>
            </w:pPr>
            <w:r>
              <w:t>Minor defect, no workaround needed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4EB586" w14:textId="77777777" w:rsidR="00DE2700" w:rsidRDefault="00000000">
            <w:pPr>
              <w:pStyle w:val="TableText"/>
              <w:spacing w:before="0" w:after="0"/>
            </w:pPr>
            <w:r>
              <w:t>1 day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96D14F" w14:textId="77777777" w:rsidR="00DE2700" w:rsidRDefault="00000000">
            <w:pPr>
              <w:pStyle w:val="TableText"/>
              <w:spacing w:before="0" w:after="0"/>
            </w:pPr>
            <w:r>
              <w:t>Next sprint</w:t>
            </w:r>
          </w:p>
        </w:tc>
      </w:tr>
      <w:tr w:rsidR="00DE2700" w14:paraId="536EB044" w14:textId="77777777"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011A10" w14:textId="77777777" w:rsidR="00DE2700" w:rsidRDefault="00000000">
            <w:pPr>
              <w:pStyle w:val="TableText"/>
              <w:spacing w:before="0" w:after="0"/>
            </w:pPr>
            <w:r>
              <w:t>P4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51BC85" w14:textId="77777777" w:rsidR="00DE2700" w:rsidRDefault="00000000">
            <w:pPr>
              <w:pStyle w:val="TableText"/>
              <w:spacing w:before="0" w:after="0"/>
            </w:pPr>
            <w:r>
              <w:t>Cosmetic / enhancement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B9F297" w14:textId="77777777" w:rsidR="00DE2700" w:rsidRDefault="00000000">
            <w:pPr>
              <w:pStyle w:val="TableText"/>
              <w:spacing w:before="0" w:after="0"/>
            </w:pPr>
            <w:r>
              <w:t>3 days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9C4E25" w14:textId="77777777" w:rsidR="00DE2700" w:rsidRDefault="00000000">
            <w:pPr>
              <w:pStyle w:val="TableText"/>
              <w:spacing w:before="0" w:after="0"/>
            </w:pPr>
            <w:r>
              <w:t>Backlog</w:t>
            </w:r>
          </w:p>
        </w:tc>
      </w:tr>
    </w:tbl>
    <w:p w14:paraId="586CFDD6" w14:textId="77777777" w:rsidR="00DE2700" w:rsidRDefault="00DE2700">
      <w:pPr>
        <w:pStyle w:val="BodyText"/>
      </w:pPr>
    </w:p>
    <w:p w14:paraId="6852F27A" w14:textId="77777777" w:rsidR="00DE2700" w:rsidRDefault="00DE2700">
      <w:pPr>
        <w:pStyle w:val="BodyText"/>
        <w:pBdr>
          <w:bottom w:val="single" w:sz="6" w:space="1" w:color="CCCCCC"/>
        </w:pBdr>
      </w:pPr>
    </w:p>
    <w:p w14:paraId="512D1633" w14:textId="0F70E1AC" w:rsidR="00DE2700" w:rsidRDefault="00000000">
      <w:pPr>
        <w:pStyle w:val="Heading1"/>
      </w:pPr>
      <w:bookmarkStart w:id="51" w:name="_Toc230613837"/>
      <w:r>
        <w:lastRenderedPageBreak/>
        <w:t>Risks</w:t>
      </w:r>
      <w:bookmarkEnd w:id="51"/>
    </w:p>
    <w:p w14:paraId="49B9813D" w14:textId="1EB888EB" w:rsidR="00DE2700" w:rsidRDefault="00000000">
      <w:pPr>
        <w:pStyle w:val="Heading2"/>
      </w:pPr>
      <w:bookmarkStart w:id="52" w:name="_Toc230613838"/>
      <w:r>
        <w:t>Technical Risks</w:t>
      </w:r>
      <w:bookmarkEnd w:id="52"/>
    </w:p>
    <w:p w14:paraId="6C9FCB69" w14:textId="77777777" w:rsidR="00DE2700" w:rsidRDefault="00000000">
      <w:pPr>
        <w:pStyle w:val="BulletList1"/>
      </w:pPr>
      <w:r>
        <w:rPr>
          <w:b/>
        </w:rPr>
        <w:t>Integration challenges</w:t>
      </w:r>
      <w:r>
        <w:t xml:space="preserve"> — Stripe / NextAuth provider misconfiguration.</w:t>
      </w:r>
    </w:p>
    <w:p w14:paraId="494B7B92" w14:textId="77777777" w:rsidR="00DE2700" w:rsidRDefault="00000000">
      <w:pPr>
        <w:pStyle w:val="BulletList2"/>
      </w:pPr>
      <w:r>
        <w:t xml:space="preserve">_Mitigation:_ environment validation in </w:t>
      </w:r>
      <w:r>
        <w:rPr>
          <w:rFonts w:ascii="Consolas" w:hAnsi="Consolas"/>
        </w:rPr>
        <w:t>src/lib/env.ts</w:t>
      </w:r>
      <w:r>
        <w:t>, integration tests in CI, graceful "no-op" behaviour when credentials are absent.</w:t>
      </w:r>
    </w:p>
    <w:p w14:paraId="6FD0769D" w14:textId="77777777" w:rsidR="00DE2700" w:rsidRDefault="00000000">
      <w:pPr>
        <w:pStyle w:val="BulletList1"/>
      </w:pPr>
      <w:r>
        <w:rPr>
          <w:b/>
        </w:rPr>
        <w:t>System performance</w:t>
      </w:r>
      <w:r>
        <w:t xml:space="preserve"> — server-rendered pages slow under spikes.</w:t>
      </w:r>
    </w:p>
    <w:p w14:paraId="2B63586D" w14:textId="77777777" w:rsidR="00DE2700" w:rsidRDefault="00000000">
      <w:pPr>
        <w:pStyle w:val="BulletList2"/>
      </w:pPr>
      <w:r>
        <w:t xml:space="preserve">_Mitigation:_ MUI package import optimization, </w:t>
      </w:r>
      <w:r>
        <w:rPr>
          <w:rFonts w:ascii="Consolas" w:hAnsi="Consolas"/>
        </w:rPr>
        <w:t>next/image</w:t>
      </w:r>
      <w:r>
        <w:t xml:space="preserve">, route-level </w:t>
      </w:r>
      <w:r>
        <w:rPr>
          <w:rFonts w:ascii="Consolas" w:hAnsi="Consolas"/>
        </w:rPr>
        <w:t>loading.tsx</w:t>
      </w:r>
      <w:r>
        <w:t>, search response caching (</w:t>
      </w:r>
      <w:r>
        <w:rPr>
          <w:rFonts w:ascii="Consolas" w:hAnsi="Consolas"/>
        </w:rPr>
        <w:t>Cache-Control: max-age=30, SWR=60</w:t>
      </w:r>
      <w:r>
        <w:t>), Vercel autoscaling and Kubernetes HPA.</w:t>
      </w:r>
    </w:p>
    <w:p w14:paraId="1D441CF3" w14:textId="77777777" w:rsidR="00DE2700" w:rsidRDefault="00000000">
      <w:pPr>
        <w:pStyle w:val="BulletList1"/>
      </w:pPr>
      <w:r>
        <w:rPr>
          <w:b/>
        </w:rPr>
        <w:t>Security vulnerabilities</w:t>
      </w:r>
      <w:r>
        <w:t xml:space="preserve"> — third-party CVEs, prompt injection on inputs.</w:t>
      </w:r>
    </w:p>
    <w:p w14:paraId="59175777" w14:textId="77777777" w:rsidR="00DE2700" w:rsidRDefault="00000000">
      <w:pPr>
        <w:pStyle w:val="BulletList2"/>
      </w:pPr>
      <w:r>
        <w:t>_Mitigation:_ Zod validation on every input, signed Stripe webhooks, security headers, in-memory rate limiter (planned upgrade to Upstash Redis), Dependabot.</w:t>
      </w:r>
    </w:p>
    <w:p w14:paraId="6F834B1E" w14:textId="289118AB" w:rsidR="00DE2700" w:rsidRDefault="00000000">
      <w:pPr>
        <w:pStyle w:val="Heading2"/>
      </w:pPr>
      <w:bookmarkStart w:id="53" w:name="_Toc230613839"/>
      <w:r>
        <w:t>Project Management Risks</w:t>
      </w:r>
      <w:bookmarkEnd w:id="53"/>
    </w:p>
    <w:p w14:paraId="1AE5A467" w14:textId="77777777" w:rsidR="00DE2700" w:rsidRDefault="00000000">
      <w:pPr>
        <w:pStyle w:val="BulletList1"/>
      </w:pPr>
      <w:r>
        <w:rPr>
          <w:b/>
        </w:rPr>
        <w:t>Scope creep</w:t>
      </w:r>
      <w:r>
        <w:t xml:space="preserve"> — change-control via JIRA backlog grooming and pull-request templates.</w:t>
      </w:r>
    </w:p>
    <w:p w14:paraId="76E0C979" w14:textId="77777777" w:rsidR="00DE2700" w:rsidRDefault="00000000">
      <w:pPr>
        <w:pStyle w:val="BulletList1"/>
      </w:pPr>
      <w:r>
        <w:rPr>
          <w:b/>
        </w:rPr>
        <w:t>Resource availability</w:t>
      </w:r>
      <w:r>
        <w:t xml:space="preserve"> — paired ownership of critical modules (auth, payments).</w:t>
      </w:r>
    </w:p>
    <w:p w14:paraId="289E20CB" w14:textId="77777777" w:rsidR="00DE2700" w:rsidRDefault="00000000">
      <w:pPr>
        <w:pStyle w:val="BulletList1"/>
      </w:pPr>
      <w:r>
        <w:rPr>
          <w:b/>
        </w:rPr>
        <w:t>Timeline delays</w:t>
      </w:r>
      <w:r>
        <w:t xml:space="preserve"> — release trains with explicit "ready for QA" criteria.</w:t>
      </w:r>
    </w:p>
    <w:p w14:paraId="555CCC8F" w14:textId="524EA30F" w:rsidR="00DE2700" w:rsidRDefault="00000000">
      <w:pPr>
        <w:pStyle w:val="Heading2"/>
      </w:pPr>
      <w:bookmarkStart w:id="54" w:name="_Toc230613840"/>
      <w:r>
        <w:t>Business Risks</w:t>
      </w:r>
      <w:bookmarkEnd w:id="54"/>
    </w:p>
    <w:p w14:paraId="6420685B" w14:textId="77777777" w:rsidR="00DE2700" w:rsidRDefault="00000000">
      <w:pPr>
        <w:pStyle w:val="BulletList1"/>
      </w:pPr>
      <w:r>
        <w:rPr>
          <w:b/>
        </w:rPr>
        <w:t>User adoption</w:t>
      </w:r>
      <w:r>
        <w:t xml:space="preserve"> — A/B testing on key surfaces, GA4 funnel review.</w:t>
      </w:r>
    </w:p>
    <w:p w14:paraId="4A50662A" w14:textId="77777777" w:rsidR="00DE2700" w:rsidRDefault="00000000">
      <w:pPr>
        <w:pStyle w:val="BulletList1"/>
      </w:pPr>
      <w:r>
        <w:rPr>
          <w:b/>
        </w:rPr>
        <w:t>Cost overruns</w:t>
      </w:r>
      <w:r>
        <w:t xml:space="preserve"> — Vercel usage alerts and per-environment budgets.</w:t>
      </w:r>
    </w:p>
    <w:p w14:paraId="096C43CF" w14:textId="77777777" w:rsidR="00DE2700" w:rsidRDefault="00000000">
      <w:pPr>
        <w:pStyle w:val="BulletList1"/>
      </w:pPr>
      <w:r>
        <w:rPr>
          <w:b/>
        </w:rPr>
        <w:t>Regulatory compliance</w:t>
      </w:r>
      <w:r>
        <w:t xml:space="preserve"> — GDPR / CCPA cookie banner and data export endpoints planned ahead of EU launch.</w:t>
      </w:r>
    </w:p>
    <w:p w14:paraId="19721AEB" w14:textId="4BE242DC" w:rsidR="00DE2700" w:rsidRDefault="00000000">
      <w:pPr>
        <w:pStyle w:val="Heading2"/>
      </w:pPr>
      <w:bookmarkStart w:id="55" w:name="_Toc230613841"/>
      <w:r>
        <w:t>Operational Risks</w:t>
      </w:r>
      <w:bookmarkEnd w:id="55"/>
    </w:p>
    <w:p w14:paraId="497F5E1F" w14:textId="77777777" w:rsidR="00DE2700" w:rsidRDefault="00000000">
      <w:pPr>
        <w:pStyle w:val="BulletList1"/>
      </w:pPr>
      <w:r>
        <w:rPr>
          <w:b/>
        </w:rPr>
        <w:t>Data migration</w:t>
      </w:r>
      <w:r>
        <w:t xml:space="preserve"> (JSON → PostgreSQL) — dual-write window with reconciliation script.</w:t>
      </w:r>
    </w:p>
    <w:p w14:paraId="364AA04E" w14:textId="77777777" w:rsidR="00DE2700" w:rsidRDefault="00000000">
      <w:pPr>
        <w:pStyle w:val="BulletList1"/>
      </w:pPr>
      <w:r>
        <w:rPr>
          <w:b/>
        </w:rPr>
        <w:t>System downtime</w:t>
      </w:r>
      <w:r>
        <w:t xml:space="preserve"> — Kubernetes rolling deploys and Vercel atomic deploys.</w:t>
      </w:r>
    </w:p>
    <w:p w14:paraId="67F4B064" w14:textId="77777777" w:rsidR="00DE2700" w:rsidRDefault="00000000">
      <w:pPr>
        <w:pStyle w:val="BulletList1"/>
      </w:pPr>
      <w:r>
        <w:rPr>
          <w:b/>
        </w:rPr>
        <w:t>Vendor reliability</w:t>
      </w:r>
      <w:r>
        <w:t xml:space="preserve"> — Stripe and NextAuth providers are status-monitored; fallbacks exist for analytics outages.</w:t>
      </w:r>
    </w:p>
    <w:p w14:paraId="311FE749" w14:textId="77777777" w:rsidR="00DE2700" w:rsidRDefault="00DE2700">
      <w:pPr>
        <w:pStyle w:val="BodyText"/>
        <w:pBdr>
          <w:bottom w:val="single" w:sz="6" w:space="1" w:color="CCCCCC"/>
        </w:pBdr>
      </w:pPr>
    </w:p>
    <w:p w14:paraId="2FF8B822" w14:textId="64E21335" w:rsidR="00DE2700" w:rsidRDefault="00000000">
      <w:pPr>
        <w:pStyle w:val="AppendixTitle"/>
      </w:pPr>
      <w:r>
        <w:lastRenderedPageBreak/>
        <w:t xml:space="preserve"> </w:t>
      </w:r>
      <w:bookmarkStart w:id="56" w:name="_Toc230613842"/>
      <w:r>
        <w:t>Appendix</w:t>
      </w:r>
      <w:bookmarkEnd w:id="56"/>
    </w:p>
    <w:p w14:paraId="73BCB74E" w14:textId="59477450" w:rsidR="00DE2700" w:rsidRDefault="00000000">
      <w:pPr>
        <w:pStyle w:val="AppendixHeading1"/>
      </w:pPr>
      <w:bookmarkStart w:id="57" w:name="_Toc230613843"/>
      <w:r>
        <w:t>Glossary of Terms</w:t>
      </w:r>
      <w:bookmarkEnd w:id="57"/>
    </w:p>
    <w:p w14:paraId="29D12C10" w14:textId="77777777" w:rsidR="00DE2700" w:rsidRDefault="00000000">
      <w:pPr>
        <w:pStyle w:val="BulletList1"/>
      </w:pPr>
      <w:r>
        <w:rPr>
          <w:b/>
        </w:rPr>
        <w:t>RIMSS</w:t>
      </w:r>
      <w:r>
        <w:t xml:space="preserve"> — Retail Inventory Management Software System; the YCompany storefront with inventory awareness.</w:t>
      </w:r>
    </w:p>
    <w:p w14:paraId="58943DE6" w14:textId="77777777" w:rsidR="00DE2700" w:rsidRDefault="00000000">
      <w:pPr>
        <w:pStyle w:val="BulletList1"/>
      </w:pPr>
      <w:r>
        <w:rPr>
          <w:b/>
        </w:rPr>
        <w:t>RSC</w:t>
      </w:r>
      <w:r>
        <w:t xml:space="preserve"> — React Server Components; rendered on the server, no JavaScript shipped for the component itself.</w:t>
      </w:r>
    </w:p>
    <w:p w14:paraId="4A178376" w14:textId="77777777" w:rsidR="00DE2700" w:rsidRDefault="00000000">
      <w:pPr>
        <w:pStyle w:val="BulletList1"/>
      </w:pPr>
      <w:r>
        <w:rPr>
          <w:b/>
        </w:rPr>
        <w:t>App Router</w:t>
      </w:r>
      <w:r>
        <w:t xml:space="preserve"> — Next.js 13+ routing model under </w:t>
      </w:r>
      <w:r>
        <w:rPr>
          <w:rFonts w:ascii="Consolas" w:hAnsi="Consolas"/>
        </w:rPr>
        <w:t>src/app/</w:t>
      </w:r>
      <w:r>
        <w:t xml:space="preserve">, replaces the legacy </w:t>
      </w:r>
      <w:r>
        <w:rPr>
          <w:rFonts w:ascii="Consolas" w:hAnsi="Consolas"/>
        </w:rPr>
        <w:t>pages/</w:t>
      </w:r>
      <w:r>
        <w:t xml:space="preserve"> router.</w:t>
      </w:r>
    </w:p>
    <w:p w14:paraId="031B16B8" w14:textId="77777777" w:rsidR="00DE2700" w:rsidRDefault="00000000">
      <w:pPr>
        <w:pStyle w:val="BulletList1"/>
      </w:pPr>
      <w:r>
        <w:rPr>
          <w:b/>
        </w:rPr>
        <w:t>Route Handler</w:t>
      </w:r>
      <w:r>
        <w:t xml:space="preserve"> — </w:t>
      </w:r>
      <w:r>
        <w:rPr>
          <w:rFonts w:ascii="Consolas" w:hAnsi="Consolas"/>
        </w:rPr>
        <w:t>route.ts</w:t>
      </w:r>
      <w:r>
        <w:t xml:space="preserve"> file exporting HTTP methods (</w:t>
      </w:r>
      <w:r>
        <w:rPr>
          <w:rFonts w:ascii="Consolas" w:hAnsi="Consolas"/>
        </w:rPr>
        <w:t>GET</w:t>
      </w:r>
      <w:r>
        <w:t xml:space="preserve">, </w:t>
      </w:r>
      <w:r>
        <w:rPr>
          <w:rFonts w:ascii="Consolas" w:hAnsi="Consolas"/>
        </w:rPr>
        <w:t>POST</w:t>
      </w:r>
      <w:r>
        <w:t xml:space="preserve">, …) inside </w:t>
      </w:r>
      <w:r>
        <w:rPr>
          <w:rFonts w:ascii="Consolas" w:hAnsi="Consolas"/>
        </w:rPr>
        <w:t>src/app/api/</w:t>
      </w:r>
      <w:r>
        <w:t>.</w:t>
      </w:r>
    </w:p>
    <w:p w14:paraId="414343F2" w14:textId="77777777" w:rsidR="00DE2700" w:rsidRDefault="00000000">
      <w:pPr>
        <w:pStyle w:val="BulletList1"/>
      </w:pPr>
      <w:r>
        <w:rPr>
          <w:b/>
        </w:rPr>
        <w:t>JWT</w:t>
      </w:r>
      <w:r>
        <w:t xml:space="preserve"> — JSON Web Token; the session strategy used by NextAuth v5.</w:t>
      </w:r>
    </w:p>
    <w:p w14:paraId="4C92701C" w14:textId="77777777" w:rsidR="00DE2700" w:rsidRDefault="00000000">
      <w:pPr>
        <w:pStyle w:val="BulletList1"/>
      </w:pPr>
      <w:r>
        <w:rPr>
          <w:b/>
        </w:rPr>
        <w:t>OAuth</w:t>
      </w:r>
      <w:r>
        <w:t xml:space="preserve"> — Open Authorization; protocol used by the Google / GitHub / Facebook / Apple providers.</w:t>
      </w:r>
    </w:p>
    <w:p w14:paraId="28E3C0CF" w14:textId="77777777" w:rsidR="00DE2700" w:rsidRDefault="00000000">
      <w:pPr>
        <w:pStyle w:val="BulletList1"/>
      </w:pPr>
      <w:r>
        <w:rPr>
          <w:b/>
        </w:rPr>
        <w:t>Stripe Checkout</w:t>
      </w:r>
      <w:r>
        <w:t xml:space="preserve"> — Stripe-hosted, PCI-scoped payment page consumed via Checkout Sessions.</w:t>
      </w:r>
    </w:p>
    <w:p w14:paraId="4468887C" w14:textId="77777777" w:rsidR="00DE2700" w:rsidRDefault="00000000">
      <w:pPr>
        <w:pStyle w:val="BulletList1"/>
      </w:pPr>
      <w:r>
        <w:rPr>
          <w:b/>
        </w:rPr>
        <w:t>Webhook</w:t>
      </w:r>
      <w:r>
        <w:t xml:space="preserve"> — Signed asynchronous HTTP callback (</w:t>
      </w:r>
      <w:r>
        <w:rPr>
          <w:rFonts w:ascii="Consolas" w:hAnsi="Consolas"/>
        </w:rPr>
        <w:t>/api/webhooks/stripe</w:t>
      </w:r>
      <w:r>
        <w:t>) that creates the order on payment.</w:t>
      </w:r>
    </w:p>
    <w:p w14:paraId="7948DB3B" w14:textId="77777777" w:rsidR="00DE2700" w:rsidRDefault="00000000">
      <w:pPr>
        <w:pStyle w:val="BulletList1"/>
      </w:pPr>
      <w:r>
        <w:rPr>
          <w:b/>
        </w:rPr>
        <w:t>SLA</w:t>
      </w:r>
      <w:r>
        <w:t xml:space="preserve"> — Service Level Agreement (see §7.5).</w:t>
      </w:r>
    </w:p>
    <w:p w14:paraId="7B0F4CA2" w14:textId="51222DF7" w:rsidR="00DE2700" w:rsidRDefault="00000000">
      <w:pPr>
        <w:pStyle w:val="AppendixHeading1"/>
      </w:pPr>
      <w:r>
        <w:t xml:space="preserve"> </w:t>
      </w:r>
      <w:bookmarkStart w:id="58" w:name="_Toc230613844"/>
      <w:r>
        <w:t>Relevant Documents</w:t>
      </w:r>
      <w:bookmarkEnd w:id="58"/>
    </w:p>
    <w:p w14:paraId="14FBD9C4" w14:textId="77777777" w:rsidR="00DE2700" w:rsidRDefault="00000000">
      <w:pPr>
        <w:pStyle w:val="BulletList1"/>
      </w:pPr>
      <w:r>
        <w:rPr>
          <w:rFonts w:ascii="Consolas" w:hAnsi="Consolas"/>
        </w:rPr>
        <w:t>README.md</w:t>
      </w:r>
      <w:r>
        <w:t xml:space="preserve"> — setup, scripts, observability, deploy summary.</w:t>
      </w:r>
    </w:p>
    <w:p w14:paraId="1CDDF1DF" w14:textId="77777777" w:rsidR="00DE2700" w:rsidRDefault="00000000">
      <w:pPr>
        <w:pStyle w:val="BulletList1"/>
      </w:pPr>
      <w:r>
        <w:rPr>
          <w:rFonts w:ascii="Consolas" w:hAnsi="Consolas"/>
        </w:rPr>
        <w:t>PLAN.md</w:t>
      </w:r>
      <w:r>
        <w:t xml:space="preserve"> — phased roadmap, problem-to-solution mapping, next steps.</w:t>
      </w:r>
    </w:p>
    <w:p w14:paraId="0994BE4C" w14:textId="77777777" w:rsidR="00DE2700" w:rsidRDefault="00000000">
      <w:pPr>
        <w:pStyle w:val="BulletList1"/>
      </w:pPr>
      <w:r>
        <w:rPr>
          <w:rFonts w:ascii="Consolas" w:hAnsi="Consolas"/>
        </w:rPr>
        <w:t>docs/DEPLOY-VERCEL.md</w:t>
      </w:r>
      <w:r>
        <w:t xml:space="preserve"> — step-by-step Vercel deployment guide.</w:t>
      </w:r>
    </w:p>
    <w:p w14:paraId="2A552B9F" w14:textId="77777777" w:rsidR="00DE2700" w:rsidRDefault="00000000">
      <w:pPr>
        <w:pStyle w:val="BulletList1"/>
      </w:pPr>
      <w:r>
        <w:rPr>
          <w:rFonts w:ascii="Consolas" w:hAnsi="Consolas"/>
        </w:rPr>
        <w:t>k8s/*.yaml</w:t>
      </w:r>
      <w:r>
        <w:t xml:space="preserve"> — Kubernetes manifests (</w:t>
      </w:r>
      <w:r>
        <w:rPr>
          <w:rFonts w:ascii="Consolas" w:hAnsi="Consolas"/>
        </w:rPr>
        <w:t>Deployment</w:t>
      </w:r>
      <w:r>
        <w:t xml:space="preserve">, </w:t>
      </w:r>
      <w:r>
        <w:rPr>
          <w:rFonts w:ascii="Consolas" w:hAnsi="Consolas"/>
        </w:rPr>
        <w:t>Service</w:t>
      </w:r>
      <w:r>
        <w:t xml:space="preserve">, </w:t>
      </w:r>
      <w:r>
        <w:rPr>
          <w:rFonts w:ascii="Consolas" w:hAnsi="Consolas"/>
        </w:rPr>
        <w:t>ConfigMap</w:t>
      </w:r>
      <w:r>
        <w:t xml:space="preserve">, </w:t>
      </w:r>
      <w:r>
        <w:rPr>
          <w:rFonts w:ascii="Consolas" w:hAnsi="Consolas"/>
        </w:rPr>
        <w:t>Secret</w:t>
      </w:r>
      <w:r>
        <w:t>).</w:t>
      </w:r>
    </w:p>
    <w:p w14:paraId="20774D94" w14:textId="77777777" w:rsidR="00DE2700" w:rsidRDefault="00000000">
      <w:pPr>
        <w:pStyle w:val="BulletList1"/>
      </w:pPr>
      <w:r>
        <w:rPr>
          <w:rFonts w:ascii="Consolas" w:hAnsi="Consolas"/>
        </w:rPr>
        <w:t>Dockerfile</w:t>
      </w:r>
      <w:r>
        <w:t xml:space="preserve"> — multi-stage build for the standalone Next.js runtime.</w:t>
      </w:r>
    </w:p>
    <w:p w14:paraId="1BE7DFF0" w14:textId="77777777" w:rsidR="00DE2700" w:rsidRDefault="00000000">
      <w:pPr>
        <w:pStyle w:val="BulletList1"/>
      </w:pPr>
      <w:r>
        <w:rPr>
          <w:rFonts w:ascii="Consolas" w:hAnsi="Consolas"/>
        </w:rPr>
        <w:t>vitest.config.ts</w:t>
      </w:r>
      <w:r>
        <w:t xml:space="preserve"> — test runner and coverage thresholds.</w:t>
      </w:r>
    </w:p>
    <w:p w14:paraId="2986C45E" w14:textId="21D0F24D" w:rsidR="00DE2700" w:rsidRDefault="00000000">
      <w:pPr>
        <w:pStyle w:val="AppendixHeading1"/>
      </w:pPr>
      <w:bookmarkStart w:id="59" w:name="_Toc230613845"/>
      <w:r>
        <w:t>Diagrams and Charts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DE2700" w14:paraId="5FEC5D5B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281D3F" w14:textId="77777777" w:rsidR="00DE2700" w:rsidRDefault="00000000">
            <w:pPr>
              <w:pStyle w:val="TableHeader"/>
              <w:spacing w:before="0" w:after="0"/>
            </w:pPr>
            <w:r>
              <w:t>Diagram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F6BE39" w14:textId="77777777" w:rsidR="00DE2700" w:rsidRDefault="00000000">
            <w:pPr>
              <w:pStyle w:val="TableHeader"/>
              <w:spacing w:before="0" w:after="0"/>
            </w:pPr>
            <w:r>
              <w:t>Section</w:t>
            </w:r>
          </w:p>
        </w:tc>
      </w:tr>
      <w:tr w:rsidR="00DE2700" w14:paraId="05F58CA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C6654C" w14:textId="77777777" w:rsidR="00DE2700" w:rsidRDefault="00000000">
            <w:pPr>
              <w:pStyle w:val="TableText"/>
              <w:spacing w:before="0" w:after="0"/>
            </w:pPr>
            <w:r>
              <w:t>System Architecture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28C40B" w14:textId="77777777" w:rsidR="00DE2700" w:rsidRDefault="00000000">
            <w:pPr>
              <w:pStyle w:val="TableText"/>
              <w:spacing w:before="0" w:after="0"/>
            </w:pPr>
            <w:r>
              <w:t>§6.1</w:t>
            </w:r>
          </w:p>
        </w:tc>
      </w:tr>
      <w:tr w:rsidR="00DE2700" w14:paraId="6CF314BB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218E0D" w14:textId="77777777" w:rsidR="00DE2700" w:rsidRDefault="00000000">
            <w:pPr>
              <w:pStyle w:val="TableText"/>
              <w:spacing w:before="0" w:after="0"/>
            </w:pPr>
            <w:r>
              <w:t>Module Map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536914" w14:textId="77777777" w:rsidR="00DE2700" w:rsidRDefault="00000000">
            <w:pPr>
              <w:pStyle w:val="TableText"/>
              <w:spacing w:before="0" w:after="0"/>
            </w:pPr>
            <w:r>
              <w:t>§6.2</w:t>
            </w:r>
          </w:p>
        </w:tc>
      </w:tr>
      <w:tr w:rsidR="00DE2700" w14:paraId="5402312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6F3C80" w14:textId="77777777" w:rsidR="00DE2700" w:rsidRDefault="00000000">
            <w:pPr>
              <w:pStyle w:val="TableText"/>
              <w:spacing w:before="0" w:after="0"/>
            </w:pPr>
            <w:r>
              <w:t>Checkout Workflow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70C9FF" w14:textId="77777777" w:rsidR="00DE2700" w:rsidRDefault="00000000">
            <w:pPr>
              <w:pStyle w:val="TableText"/>
              <w:spacing w:before="0" w:after="0"/>
            </w:pPr>
            <w:r>
              <w:t>§6.3</w:t>
            </w:r>
          </w:p>
        </w:tc>
      </w:tr>
      <w:tr w:rsidR="00DE2700" w14:paraId="478C91C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236B45" w14:textId="77777777" w:rsidR="00DE2700" w:rsidRDefault="00000000">
            <w:pPr>
              <w:pStyle w:val="TableText"/>
              <w:spacing w:before="0" w:after="0"/>
            </w:pPr>
            <w:r>
              <w:t>Authentication Workflow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D71D52" w14:textId="77777777" w:rsidR="00DE2700" w:rsidRDefault="00000000">
            <w:pPr>
              <w:pStyle w:val="TableText"/>
              <w:spacing w:before="0" w:after="0"/>
            </w:pPr>
            <w:r>
              <w:t>§6.4</w:t>
            </w:r>
          </w:p>
        </w:tc>
      </w:tr>
      <w:tr w:rsidR="00DE2700" w14:paraId="5AC53A3A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C25C75" w14:textId="77777777" w:rsidR="00DE2700" w:rsidRDefault="00000000">
            <w:pPr>
              <w:pStyle w:val="TableText"/>
              <w:spacing w:before="0" w:after="0"/>
            </w:pPr>
            <w:r>
              <w:t>Search Workflow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61DF6E" w14:textId="77777777" w:rsidR="00DE2700" w:rsidRDefault="00000000">
            <w:pPr>
              <w:pStyle w:val="TableText"/>
              <w:spacing w:before="0" w:after="0"/>
            </w:pPr>
            <w:r>
              <w:t>§6.5</w:t>
            </w:r>
          </w:p>
        </w:tc>
      </w:tr>
      <w:tr w:rsidR="00DE2700" w14:paraId="54BF4CE0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57B6E8" w14:textId="77777777" w:rsidR="00DE2700" w:rsidRDefault="00000000">
            <w:pPr>
              <w:pStyle w:val="TableText"/>
              <w:spacing w:before="0" w:after="0"/>
            </w:pPr>
            <w:r>
              <w:t>Order Lifecycle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10DB71" w14:textId="77777777" w:rsidR="00DE2700" w:rsidRDefault="00000000">
            <w:pPr>
              <w:pStyle w:val="TableText"/>
              <w:spacing w:before="0" w:after="0"/>
            </w:pPr>
            <w:r>
              <w:t>§6.6</w:t>
            </w:r>
          </w:p>
        </w:tc>
      </w:tr>
      <w:tr w:rsidR="00DE2700" w14:paraId="36AE053F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F50A83" w14:textId="77777777" w:rsidR="00DE2700" w:rsidRDefault="00000000">
            <w:pPr>
              <w:pStyle w:val="TableText"/>
              <w:spacing w:before="0" w:after="0"/>
            </w:pPr>
            <w:r>
              <w:t>Deployment Topology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A114F6" w14:textId="77777777" w:rsidR="00DE2700" w:rsidRDefault="00000000">
            <w:pPr>
              <w:pStyle w:val="TableText"/>
              <w:spacing w:before="0" w:after="0"/>
            </w:pPr>
            <w:r>
              <w:t>§6.7</w:t>
            </w:r>
          </w:p>
        </w:tc>
      </w:tr>
    </w:tbl>
    <w:p w14:paraId="4D0C2098" w14:textId="77777777" w:rsidR="00DE2700" w:rsidRDefault="00DE2700">
      <w:pPr>
        <w:pStyle w:val="BodyText"/>
      </w:pPr>
    </w:p>
    <w:p w14:paraId="654B57D6" w14:textId="56E11AF9" w:rsidR="00DE2700" w:rsidRDefault="00000000">
      <w:pPr>
        <w:pStyle w:val="AppendixHeading1"/>
      </w:pPr>
      <w:r>
        <w:lastRenderedPageBreak/>
        <w:t xml:space="preserve"> </w:t>
      </w:r>
      <w:bookmarkStart w:id="60" w:name="_Toc230613846"/>
      <w:r>
        <w:t>Contact Information</w:t>
      </w:r>
      <w:bookmarkEnd w:id="60"/>
    </w:p>
    <w:p w14:paraId="167586CF" w14:textId="77777777" w:rsidR="00DE2700" w:rsidRDefault="00000000">
      <w:pPr>
        <w:pStyle w:val="BulletList1"/>
      </w:pPr>
      <w:r>
        <w:rPr>
          <w:b/>
        </w:rPr>
        <w:t>Lead Developer:</w:t>
      </w:r>
      <w:r>
        <w:t xml:space="preserve"> Pawan Gupta — pawan.gupta@nagarro.com — +91 98112 83937</w:t>
      </w:r>
    </w:p>
    <w:p w14:paraId="35C1736A" w14:textId="5681DBE3" w:rsidR="00DE2700" w:rsidRDefault="00000000">
      <w:pPr>
        <w:pStyle w:val="AppendixHeading1"/>
      </w:pPr>
      <w:r>
        <w:t xml:space="preserve"> </w:t>
      </w:r>
      <w:bookmarkStart w:id="61" w:name="_Toc230613847"/>
      <w:r>
        <w:t>Additional Resources</w:t>
      </w:r>
      <w:bookmarkEnd w:id="61"/>
    </w:p>
    <w:p w14:paraId="59757688" w14:textId="77777777" w:rsidR="00DE2700" w:rsidRDefault="00000000">
      <w:pPr>
        <w:pStyle w:val="BulletList1"/>
      </w:pPr>
      <w:r>
        <w:rPr>
          <w:b/>
        </w:rPr>
        <w:t>Training materials</w:t>
      </w:r>
      <w:r>
        <w:t xml:space="preserve"> — internal onboarding deck and Loom walk-throughs of the checkout flow.</w:t>
      </w:r>
    </w:p>
    <w:p w14:paraId="0A51351F" w14:textId="77777777" w:rsidR="00DE2700" w:rsidRDefault="00000000">
      <w:pPr>
        <w:pStyle w:val="BulletList1"/>
      </w:pPr>
      <w:r>
        <w:rPr>
          <w:b/>
        </w:rPr>
        <w:t>FAQs</w:t>
      </w:r>
      <w:r>
        <w:t xml:space="preserve"> — collated in </w:t>
      </w:r>
      <w:r>
        <w:rPr>
          <w:rFonts w:ascii="Consolas" w:hAnsi="Consolas"/>
        </w:rPr>
        <w:t>README.md</w:t>
      </w:r>
      <w:r>
        <w:t xml:space="preserve"> and </w:t>
      </w:r>
      <w:r>
        <w:rPr>
          <w:rFonts w:ascii="Consolas" w:hAnsi="Consolas"/>
        </w:rPr>
        <w:t>docs/DEPLOY-VERCEL.md</w:t>
      </w:r>
      <w:r>
        <w:t xml:space="preserve"> troubleshooting tables.</w:t>
      </w:r>
    </w:p>
    <w:p w14:paraId="686FA772" w14:textId="77777777" w:rsidR="00DE2700" w:rsidRDefault="00000000">
      <w:pPr>
        <w:pStyle w:val="BulletList1"/>
      </w:pPr>
      <w:r>
        <w:rPr>
          <w:b/>
        </w:rPr>
        <w:t>Support documentation</w:t>
      </w:r>
      <w:r>
        <w:t xml:space="preserve"> — runbooks for Sentry triage, Stripe webhook replay and New Relic dashboards.</w:t>
      </w:r>
    </w:p>
    <w:p w14:paraId="1E77C1AB" w14:textId="77777777" w:rsidR="00DE2700" w:rsidRDefault="00000000">
      <w:pPr>
        <w:pStyle w:val="BodyText"/>
      </w:pPr>
      <w:r>
        <w:t>This appendix consolidates the supporting material for the RIMSS implementation, ensuring that all relevant artefacts are readily accessible to stakeholders and engineering teams.</w:t>
      </w:r>
    </w:p>
    <w:sectPr w:rsidR="00DE2700" w:rsidSect="000328AB">
      <w:footerReference w:type="default" r:id="rId15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EE4E" w14:textId="77777777" w:rsidR="00992BA2" w:rsidRDefault="00992BA2" w:rsidP="00DD4638">
      <w:pPr>
        <w:spacing w:after="0" w:line="240" w:lineRule="auto"/>
      </w:pPr>
      <w:r>
        <w:separator/>
      </w:r>
    </w:p>
  </w:endnote>
  <w:endnote w:type="continuationSeparator" w:id="0">
    <w:p w14:paraId="19B4E814" w14:textId="77777777" w:rsidR="00992BA2" w:rsidRDefault="00992BA2" w:rsidP="00DD4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D2A6" w14:textId="6D6C315E" w:rsidR="00860FA7" w:rsidRDefault="00860FA7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58B684B0" wp14:editId="505B84A4">
          <wp:simplePos x="0" y="0"/>
          <wp:positionH relativeFrom="column">
            <wp:posOffset>-144379</wp:posOffset>
          </wp:positionH>
          <wp:positionV relativeFrom="paragraph">
            <wp:posOffset>-77704</wp:posOffset>
          </wp:positionV>
          <wp:extent cx="1165225" cy="387985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5225" cy="38798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Version 1.0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1603" w14:textId="77777777" w:rsidR="00992BA2" w:rsidRDefault="00992BA2" w:rsidP="00DD4638">
      <w:pPr>
        <w:spacing w:after="0" w:line="240" w:lineRule="auto"/>
      </w:pPr>
      <w:r>
        <w:separator/>
      </w:r>
    </w:p>
  </w:footnote>
  <w:footnote w:type="continuationSeparator" w:id="0">
    <w:p w14:paraId="18FA53AD" w14:textId="77777777" w:rsidR="00992BA2" w:rsidRDefault="00992BA2" w:rsidP="00DD4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674"/>
    <w:multiLevelType w:val="hybridMultilevel"/>
    <w:tmpl w:val="91841C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F55BFC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E1787"/>
    <w:multiLevelType w:val="multilevel"/>
    <w:tmpl w:val="ADB0BE12"/>
    <w:lvl w:ilvl="0">
      <w:start w:val="1"/>
      <w:numFmt w:val="upperLetter"/>
      <w:pStyle w:val="AppendixTitle"/>
      <w:suff w:val="space"/>
      <w:lvlText w:val="Appendix.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endixHeading1"/>
      <w:suff w:val="space"/>
      <w:lvlText w:val="%1.%2"/>
      <w:lvlJc w:val="left"/>
      <w:pPr>
        <w:ind w:left="-1049" w:firstLine="0"/>
      </w:pPr>
      <w:rPr>
        <w:rFonts w:hint="default"/>
      </w:rPr>
    </w:lvl>
    <w:lvl w:ilvl="2">
      <w:start w:val="1"/>
      <w:numFmt w:val="decimal"/>
      <w:pStyle w:val="AppendixHeading2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-1049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EDF0189"/>
    <w:multiLevelType w:val="hybridMultilevel"/>
    <w:tmpl w:val="25605256"/>
    <w:lvl w:ilvl="0" w:tplc="2CC264A0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26AFE"/>
    <w:multiLevelType w:val="hybridMultilevel"/>
    <w:tmpl w:val="A41A0FC2"/>
    <w:lvl w:ilvl="0" w:tplc="00F4E6F2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DB1C7A"/>
    <w:multiLevelType w:val="hybridMultilevel"/>
    <w:tmpl w:val="53FC3A44"/>
    <w:lvl w:ilvl="0" w:tplc="1EB8D40E">
      <w:start w:val="1"/>
      <w:numFmt w:val="lowerRoman"/>
      <w:pStyle w:val="Numberinglist2"/>
      <w:lvlText w:val="%1."/>
      <w:lvlJc w:val="left"/>
      <w:pPr>
        <w:ind w:left="1287" w:hanging="360"/>
      </w:pPr>
      <w:rPr>
        <w:rFonts w:hint="default"/>
        <w:b w:val="0"/>
      </w:rPr>
    </w:lvl>
    <w:lvl w:ilvl="1" w:tplc="40090019">
      <w:start w:val="1"/>
      <w:numFmt w:val="lowerLetter"/>
      <w:pStyle w:val="Numberinglist3"/>
      <w:lvlText w:val="%2."/>
      <w:lvlJc w:val="left"/>
      <w:pPr>
        <w:ind w:left="2007" w:hanging="360"/>
      </w:pPr>
    </w:lvl>
    <w:lvl w:ilvl="2" w:tplc="4009001B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6906047"/>
    <w:multiLevelType w:val="hybridMultilevel"/>
    <w:tmpl w:val="A162D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01E7C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F46DC"/>
    <w:multiLevelType w:val="hybridMultilevel"/>
    <w:tmpl w:val="6C8CD7D8"/>
    <w:lvl w:ilvl="0" w:tplc="2CD69086">
      <w:start w:val="1"/>
      <w:numFmt w:val="decimal"/>
      <w:pStyle w:val="Numberinglist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98D23132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C82309"/>
    <w:multiLevelType w:val="multilevel"/>
    <w:tmpl w:val="14AA0C0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8C750D7"/>
    <w:multiLevelType w:val="hybridMultilevel"/>
    <w:tmpl w:val="0E2E36CE"/>
    <w:lvl w:ilvl="0" w:tplc="001A31B0">
      <w:start w:val="1"/>
      <w:numFmt w:val="bullet"/>
      <w:pStyle w:val="BulletList2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7BC482E8">
      <w:start w:val="1"/>
      <w:numFmt w:val="bullet"/>
      <w:pStyle w:val="BulletList3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9476D17"/>
    <w:multiLevelType w:val="hybridMultilevel"/>
    <w:tmpl w:val="B2DE676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8C7E1D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F4841"/>
    <w:multiLevelType w:val="hybridMultilevel"/>
    <w:tmpl w:val="4A089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3F597A"/>
    <w:multiLevelType w:val="hybridMultilevel"/>
    <w:tmpl w:val="345284D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EE358A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15964"/>
    <w:multiLevelType w:val="hybridMultilevel"/>
    <w:tmpl w:val="50EC0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F7BC1"/>
    <w:multiLevelType w:val="hybridMultilevel"/>
    <w:tmpl w:val="9080F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E7791"/>
    <w:multiLevelType w:val="hybridMultilevel"/>
    <w:tmpl w:val="BE92998A"/>
    <w:lvl w:ilvl="0" w:tplc="BA62BABC">
      <w:start w:val="1"/>
      <w:numFmt w:val="bullet"/>
      <w:pStyle w:val="BulletedNotes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679382732">
    <w:abstractNumId w:val="10"/>
  </w:num>
  <w:num w:numId="2" w16cid:durableId="85927088">
    <w:abstractNumId w:val="6"/>
  </w:num>
  <w:num w:numId="3" w16cid:durableId="1574075733">
    <w:abstractNumId w:val="12"/>
  </w:num>
  <w:num w:numId="4" w16cid:durableId="1403676682">
    <w:abstractNumId w:val="16"/>
  </w:num>
  <w:num w:numId="5" w16cid:durableId="1629512874">
    <w:abstractNumId w:val="13"/>
  </w:num>
  <w:num w:numId="6" w16cid:durableId="437456745">
    <w:abstractNumId w:val="14"/>
  </w:num>
  <w:num w:numId="7" w16cid:durableId="747116798">
    <w:abstractNumId w:val="11"/>
  </w:num>
  <w:num w:numId="8" w16cid:durableId="1832793042">
    <w:abstractNumId w:val="15"/>
  </w:num>
  <w:num w:numId="9" w16cid:durableId="571161627">
    <w:abstractNumId w:val="1"/>
  </w:num>
  <w:num w:numId="10" w16cid:durableId="1913002703">
    <w:abstractNumId w:val="0"/>
  </w:num>
  <w:num w:numId="11" w16cid:durableId="281884015">
    <w:abstractNumId w:val="3"/>
  </w:num>
  <w:num w:numId="12" w16cid:durableId="1327704438">
    <w:abstractNumId w:val="9"/>
  </w:num>
  <w:num w:numId="13" w16cid:durableId="1518346391">
    <w:abstractNumId w:val="9"/>
  </w:num>
  <w:num w:numId="14" w16cid:durableId="1041325035">
    <w:abstractNumId w:val="17"/>
  </w:num>
  <w:num w:numId="15" w16cid:durableId="1169516360">
    <w:abstractNumId w:val="8"/>
  </w:num>
  <w:num w:numId="16" w16cid:durableId="650525832">
    <w:abstractNumId w:val="8"/>
  </w:num>
  <w:num w:numId="17" w16cid:durableId="1051659978">
    <w:abstractNumId w:val="8"/>
  </w:num>
  <w:num w:numId="18" w16cid:durableId="1868177136">
    <w:abstractNumId w:val="8"/>
  </w:num>
  <w:num w:numId="19" w16cid:durableId="1022392601">
    <w:abstractNumId w:val="8"/>
  </w:num>
  <w:num w:numId="20" w16cid:durableId="228001535">
    <w:abstractNumId w:val="7"/>
  </w:num>
  <w:num w:numId="21" w16cid:durableId="842623754">
    <w:abstractNumId w:val="5"/>
  </w:num>
  <w:num w:numId="22" w16cid:durableId="1727991149">
    <w:abstractNumId w:val="5"/>
  </w:num>
  <w:num w:numId="23" w16cid:durableId="1011227799">
    <w:abstractNumId w:val="4"/>
  </w:num>
  <w:num w:numId="24" w16cid:durableId="1019430304">
    <w:abstractNumId w:val="2"/>
  </w:num>
  <w:num w:numId="25" w16cid:durableId="1182210444">
    <w:abstractNumId w:val="2"/>
  </w:num>
  <w:num w:numId="26" w16cid:durableId="1483303426">
    <w:abstractNumId w:val="2"/>
  </w:num>
  <w:num w:numId="27" w16cid:durableId="600382401">
    <w:abstractNumId w:val="8"/>
  </w:num>
  <w:num w:numId="28" w16cid:durableId="182324249">
    <w:abstractNumId w:val="8"/>
  </w:num>
  <w:num w:numId="29" w16cid:durableId="785200784">
    <w:abstractNumId w:val="8"/>
  </w:num>
  <w:num w:numId="30" w16cid:durableId="14504741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68FF"/>
    <w:rsid w:val="00012E81"/>
    <w:rsid w:val="000142A9"/>
    <w:rsid w:val="00021A68"/>
    <w:rsid w:val="00023BAF"/>
    <w:rsid w:val="00030A15"/>
    <w:rsid w:val="000328AB"/>
    <w:rsid w:val="0004530D"/>
    <w:rsid w:val="00055C4B"/>
    <w:rsid w:val="00061069"/>
    <w:rsid w:val="00066CFB"/>
    <w:rsid w:val="00071D66"/>
    <w:rsid w:val="000A7129"/>
    <w:rsid w:val="000E03E9"/>
    <w:rsid w:val="00112A5F"/>
    <w:rsid w:val="001136E2"/>
    <w:rsid w:val="00113E88"/>
    <w:rsid w:val="00124356"/>
    <w:rsid w:val="00196DE9"/>
    <w:rsid w:val="001A01F0"/>
    <w:rsid w:val="001B22C2"/>
    <w:rsid w:val="001B7681"/>
    <w:rsid w:val="001B7E4B"/>
    <w:rsid w:val="001C36D7"/>
    <w:rsid w:val="001E2044"/>
    <w:rsid w:val="00221DE0"/>
    <w:rsid w:val="002273C4"/>
    <w:rsid w:val="0025005F"/>
    <w:rsid w:val="002560C6"/>
    <w:rsid w:val="00265CF5"/>
    <w:rsid w:val="002752DD"/>
    <w:rsid w:val="00291195"/>
    <w:rsid w:val="002B07F5"/>
    <w:rsid w:val="002B2DC1"/>
    <w:rsid w:val="002C3DBA"/>
    <w:rsid w:val="002C6CB6"/>
    <w:rsid w:val="002D7D5A"/>
    <w:rsid w:val="002D7F7B"/>
    <w:rsid w:val="00300076"/>
    <w:rsid w:val="00357FED"/>
    <w:rsid w:val="003730A2"/>
    <w:rsid w:val="003A22D6"/>
    <w:rsid w:val="003A252F"/>
    <w:rsid w:val="003A6794"/>
    <w:rsid w:val="003C057D"/>
    <w:rsid w:val="003C2885"/>
    <w:rsid w:val="003F2577"/>
    <w:rsid w:val="003F30E9"/>
    <w:rsid w:val="00424ABC"/>
    <w:rsid w:val="0043691B"/>
    <w:rsid w:val="00444E55"/>
    <w:rsid w:val="00454351"/>
    <w:rsid w:val="00456848"/>
    <w:rsid w:val="00464E01"/>
    <w:rsid w:val="00465008"/>
    <w:rsid w:val="00471006"/>
    <w:rsid w:val="00482439"/>
    <w:rsid w:val="004915F5"/>
    <w:rsid w:val="00495D29"/>
    <w:rsid w:val="004976E1"/>
    <w:rsid w:val="004C75EC"/>
    <w:rsid w:val="004C7855"/>
    <w:rsid w:val="004D3DDD"/>
    <w:rsid w:val="004F0638"/>
    <w:rsid w:val="004F34E3"/>
    <w:rsid w:val="00500197"/>
    <w:rsid w:val="00502513"/>
    <w:rsid w:val="0050679F"/>
    <w:rsid w:val="00531DC4"/>
    <w:rsid w:val="00536B21"/>
    <w:rsid w:val="00542C68"/>
    <w:rsid w:val="00566374"/>
    <w:rsid w:val="00584688"/>
    <w:rsid w:val="00585DBD"/>
    <w:rsid w:val="005956C6"/>
    <w:rsid w:val="005A311E"/>
    <w:rsid w:val="005B2863"/>
    <w:rsid w:val="005F1CFA"/>
    <w:rsid w:val="005F3939"/>
    <w:rsid w:val="005F6D5A"/>
    <w:rsid w:val="005F714E"/>
    <w:rsid w:val="0061570C"/>
    <w:rsid w:val="0062372B"/>
    <w:rsid w:val="006406D2"/>
    <w:rsid w:val="00641B45"/>
    <w:rsid w:val="00644EE6"/>
    <w:rsid w:val="00682F1B"/>
    <w:rsid w:val="006969FB"/>
    <w:rsid w:val="006C1E54"/>
    <w:rsid w:val="006C5333"/>
    <w:rsid w:val="006D03AE"/>
    <w:rsid w:val="006E7B37"/>
    <w:rsid w:val="006F6070"/>
    <w:rsid w:val="0070204B"/>
    <w:rsid w:val="00707834"/>
    <w:rsid w:val="00734216"/>
    <w:rsid w:val="00751E7C"/>
    <w:rsid w:val="00764460"/>
    <w:rsid w:val="0077434C"/>
    <w:rsid w:val="007805DC"/>
    <w:rsid w:val="00781798"/>
    <w:rsid w:val="00797900"/>
    <w:rsid w:val="007A2801"/>
    <w:rsid w:val="007A527D"/>
    <w:rsid w:val="007C2E7D"/>
    <w:rsid w:val="007C6A35"/>
    <w:rsid w:val="00802E8F"/>
    <w:rsid w:val="00804169"/>
    <w:rsid w:val="0080777E"/>
    <w:rsid w:val="00814027"/>
    <w:rsid w:val="00823563"/>
    <w:rsid w:val="00825714"/>
    <w:rsid w:val="0083274B"/>
    <w:rsid w:val="0083355B"/>
    <w:rsid w:val="00833C0A"/>
    <w:rsid w:val="00840EC2"/>
    <w:rsid w:val="00840F5A"/>
    <w:rsid w:val="00860FA7"/>
    <w:rsid w:val="00862ACF"/>
    <w:rsid w:val="008658C5"/>
    <w:rsid w:val="0087140D"/>
    <w:rsid w:val="00876EB5"/>
    <w:rsid w:val="0088140C"/>
    <w:rsid w:val="00887833"/>
    <w:rsid w:val="00894888"/>
    <w:rsid w:val="0089500A"/>
    <w:rsid w:val="008A1CE1"/>
    <w:rsid w:val="008A4BB5"/>
    <w:rsid w:val="008B00A8"/>
    <w:rsid w:val="008C5972"/>
    <w:rsid w:val="008D5411"/>
    <w:rsid w:val="008E0DE6"/>
    <w:rsid w:val="008F6C93"/>
    <w:rsid w:val="0090512A"/>
    <w:rsid w:val="009110BB"/>
    <w:rsid w:val="009245B9"/>
    <w:rsid w:val="0093269B"/>
    <w:rsid w:val="00934D2A"/>
    <w:rsid w:val="00937DDC"/>
    <w:rsid w:val="009652B1"/>
    <w:rsid w:val="0097073F"/>
    <w:rsid w:val="0097516E"/>
    <w:rsid w:val="00980D08"/>
    <w:rsid w:val="009861D4"/>
    <w:rsid w:val="00992BA2"/>
    <w:rsid w:val="009937AB"/>
    <w:rsid w:val="009A4C5D"/>
    <w:rsid w:val="009A5AAB"/>
    <w:rsid w:val="009B6996"/>
    <w:rsid w:val="009C4A04"/>
    <w:rsid w:val="009D64FD"/>
    <w:rsid w:val="009D77CA"/>
    <w:rsid w:val="009F4639"/>
    <w:rsid w:val="00A06D36"/>
    <w:rsid w:val="00A07A78"/>
    <w:rsid w:val="00A1659D"/>
    <w:rsid w:val="00A40E6E"/>
    <w:rsid w:val="00A5169E"/>
    <w:rsid w:val="00A52AAC"/>
    <w:rsid w:val="00A52C79"/>
    <w:rsid w:val="00A54AC9"/>
    <w:rsid w:val="00A60855"/>
    <w:rsid w:val="00A67314"/>
    <w:rsid w:val="00A77DD6"/>
    <w:rsid w:val="00A84A0F"/>
    <w:rsid w:val="00AB209A"/>
    <w:rsid w:val="00AD2855"/>
    <w:rsid w:val="00AD5DAC"/>
    <w:rsid w:val="00AE68FF"/>
    <w:rsid w:val="00AF2BC1"/>
    <w:rsid w:val="00AF74F6"/>
    <w:rsid w:val="00B062F7"/>
    <w:rsid w:val="00B17848"/>
    <w:rsid w:val="00B26362"/>
    <w:rsid w:val="00B31309"/>
    <w:rsid w:val="00B31E1A"/>
    <w:rsid w:val="00B41856"/>
    <w:rsid w:val="00B4560E"/>
    <w:rsid w:val="00B66927"/>
    <w:rsid w:val="00B76FC4"/>
    <w:rsid w:val="00B85015"/>
    <w:rsid w:val="00B91AF2"/>
    <w:rsid w:val="00BA0F16"/>
    <w:rsid w:val="00BB026F"/>
    <w:rsid w:val="00BD37CD"/>
    <w:rsid w:val="00BE04B6"/>
    <w:rsid w:val="00BE34F9"/>
    <w:rsid w:val="00BE3C4E"/>
    <w:rsid w:val="00BE6390"/>
    <w:rsid w:val="00BF05D1"/>
    <w:rsid w:val="00BF7289"/>
    <w:rsid w:val="00BF7749"/>
    <w:rsid w:val="00C25EB2"/>
    <w:rsid w:val="00C33046"/>
    <w:rsid w:val="00C336A1"/>
    <w:rsid w:val="00C41248"/>
    <w:rsid w:val="00C47389"/>
    <w:rsid w:val="00C47C08"/>
    <w:rsid w:val="00C712B4"/>
    <w:rsid w:val="00C747D3"/>
    <w:rsid w:val="00C74BC8"/>
    <w:rsid w:val="00CA3122"/>
    <w:rsid w:val="00CB6F8B"/>
    <w:rsid w:val="00CB719A"/>
    <w:rsid w:val="00CB720B"/>
    <w:rsid w:val="00CD6300"/>
    <w:rsid w:val="00CE57B4"/>
    <w:rsid w:val="00CF1B43"/>
    <w:rsid w:val="00D00BCF"/>
    <w:rsid w:val="00D11BDA"/>
    <w:rsid w:val="00D130B5"/>
    <w:rsid w:val="00D2156F"/>
    <w:rsid w:val="00D33356"/>
    <w:rsid w:val="00D3511D"/>
    <w:rsid w:val="00D3701E"/>
    <w:rsid w:val="00D3732E"/>
    <w:rsid w:val="00D6371D"/>
    <w:rsid w:val="00D642B8"/>
    <w:rsid w:val="00D7067F"/>
    <w:rsid w:val="00D83AFF"/>
    <w:rsid w:val="00D83E13"/>
    <w:rsid w:val="00D94ACD"/>
    <w:rsid w:val="00DB1B50"/>
    <w:rsid w:val="00DD4638"/>
    <w:rsid w:val="00DD5F94"/>
    <w:rsid w:val="00DE003E"/>
    <w:rsid w:val="00DE2098"/>
    <w:rsid w:val="00DE2700"/>
    <w:rsid w:val="00E020AE"/>
    <w:rsid w:val="00E05AC2"/>
    <w:rsid w:val="00E11569"/>
    <w:rsid w:val="00E20A6D"/>
    <w:rsid w:val="00E460C6"/>
    <w:rsid w:val="00E4780D"/>
    <w:rsid w:val="00E70E2D"/>
    <w:rsid w:val="00E74F51"/>
    <w:rsid w:val="00E77E1B"/>
    <w:rsid w:val="00E8199E"/>
    <w:rsid w:val="00E85D13"/>
    <w:rsid w:val="00EA1AE8"/>
    <w:rsid w:val="00EA5B18"/>
    <w:rsid w:val="00EB038E"/>
    <w:rsid w:val="00EB375F"/>
    <w:rsid w:val="00EB6055"/>
    <w:rsid w:val="00ED74A8"/>
    <w:rsid w:val="00EE5B1C"/>
    <w:rsid w:val="00EE5DCA"/>
    <w:rsid w:val="00F02F90"/>
    <w:rsid w:val="00F03599"/>
    <w:rsid w:val="00F035E9"/>
    <w:rsid w:val="00F10EB1"/>
    <w:rsid w:val="00F15EF5"/>
    <w:rsid w:val="00F35B22"/>
    <w:rsid w:val="00F370A5"/>
    <w:rsid w:val="00F50ABE"/>
    <w:rsid w:val="00F50F62"/>
    <w:rsid w:val="00F72A13"/>
    <w:rsid w:val="00F82D8E"/>
    <w:rsid w:val="00F82ED5"/>
    <w:rsid w:val="00F95F8C"/>
    <w:rsid w:val="00FB1D86"/>
    <w:rsid w:val="00FB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60F6C"/>
  <w15:docId w15:val="{D719505D-41DA-CA48-991C-E36289DA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848"/>
  </w:style>
  <w:style w:type="paragraph" w:styleId="Heading1">
    <w:name w:val="heading 1"/>
    <w:next w:val="BodyText"/>
    <w:link w:val="Heading1Char"/>
    <w:uiPriority w:val="9"/>
    <w:qFormat/>
    <w:rsid w:val="004915F5"/>
    <w:pPr>
      <w:keepNext/>
      <w:keepLines/>
      <w:pageBreakBefore/>
      <w:numPr>
        <w:numId w:val="29"/>
      </w:numPr>
      <w:spacing w:before="360" w:after="120" w:line="276" w:lineRule="auto"/>
      <w:ind w:left="431" w:hanging="431"/>
      <w:outlineLvl w:val="0"/>
    </w:pPr>
    <w:rPr>
      <w:rFonts w:asciiTheme="majorHAnsi" w:eastAsiaTheme="majorEastAsia" w:hAnsiTheme="majorHAnsi" w:cs="Arial"/>
      <w:b/>
      <w:bCs/>
      <w:color w:val="387BBA"/>
      <w:sz w:val="32"/>
      <w:szCs w:val="28"/>
      <w:lang w:val="en-US" w:eastAsia="ja-JP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454351"/>
    <w:pPr>
      <w:pageBreakBefore w:val="0"/>
      <w:numPr>
        <w:ilvl w:val="1"/>
      </w:numPr>
      <w:outlineLvl w:val="1"/>
    </w:pPr>
    <w:rPr>
      <w:bCs w:val="0"/>
      <w:sz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4915F5"/>
    <w:pPr>
      <w:keepNext/>
      <w:keepLines/>
      <w:numPr>
        <w:ilvl w:val="2"/>
        <w:numId w:val="29"/>
      </w:numPr>
      <w:spacing w:before="320" w:after="120" w:line="276" w:lineRule="auto"/>
      <w:jc w:val="both"/>
      <w:outlineLvl w:val="2"/>
    </w:pPr>
    <w:rPr>
      <w:rFonts w:asciiTheme="majorHAnsi" w:eastAsiaTheme="majorEastAsia" w:hAnsiTheme="majorHAnsi" w:cs="Arial"/>
      <w:b/>
      <w:bCs/>
      <w:color w:val="387BBA"/>
      <w:sz w:val="24"/>
      <w:lang w:val="en-US" w:eastAsia="ja-JP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54351"/>
    <w:pPr>
      <w:keepNext/>
      <w:keepLines/>
      <w:numPr>
        <w:ilvl w:val="3"/>
        <w:numId w:val="29"/>
      </w:numPr>
      <w:spacing w:before="200" w:after="0" w:line="276" w:lineRule="auto"/>
      <w:outlineLvl w:val="3"/>
    </w:pPr>
    <w:rPr>
      <w:rFonts w:eastAsiaTheme="majorEastAsia" w:cstheme="majorBidi"/>
      <w:bCs/>
      <w:iCs/>
      <w:color w:val="387BB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5D29"/>
    <w:pPr>
      <w:keepNext/>
      <w:keepLines/>
      <w:numPr>
        <w:ilvl w:val="4"/>
        <w:numId w:val="29"/>
      </w:numPr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6EB5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87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B3130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31309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0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00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4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638"/>
  </w:style>
  <w:style w:type="paragraph" w:styleId="Footer">
    <w:name w:val="footer"/>
    <w:basedOn w:val="Normal"/>
    <w:link w:val="FooterChar"/>
    <w:uiPriority w:val="99"/>
    <w:unhideWhenUsed/>
    <w:rsid w:val="00DD46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38"/>
  </w:style>
  <w:style w:type="table" w:styleId="TableGrid">
    <w:name w:val="Table Grid"/>
    <w:basedOn w:val="TableNormal"/>
    <w:uiPriority w:val="59"/>
    <w:rsid w:val="00B91AF2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915F5"/>
    <w:rPr>
      <w:rFonts w:asciiTheme="majorHAnsi" w:eastAsiaTheme="majorEastAsia" w:hAnsiTheme="majorHAnsi" w:cs="Arial"/>
      <w:b/>
      <w:bCs/>
      <w:color w:val="387BBA"/>
      <w:sz w:val="32"/>
      <w:szCs w:val="28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823563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74BC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4BC8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DBA"/>
    <w:rPr>
      <w:b/>
      <w:color w:val="5B9BD5" w:themeColor="accent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C3DBA"/>
    <w:rPr>
      <w:b/>
      <w:color w:val="5B9BD5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54351"/>
    <w:rPr>
      <w:rFonts w:asciiTheme="majorHAnsi" w:eastAsiaTheme="majorEastAsia" w:hAnsiTheme="majorHAnsi" w:cs="Arial"/>
      <w:color w:val="387BBA"/>
      <w:sz w:val="28"/>
      <w:szCs w:val="28"/>
      <w:lang w:val="en-US" w:eastAsia="ja-JP"/>
    </w:rPr>
  </w:style>
  <w:style w:type="paragraph" w:styleId="ListParagraph">
    <w:name w:val="List Paragraph"/>
    <w:basedOn w:val="Normal"/>
    <w:uiPriority w:val="34"/>
    <w:qFormat/>
    <w:rsid w:val="00030A15"/>
    <w:pPr>
      <w:spacing w:after="200" w:line="276" w:lineRule="auto"/>
      <w:ind w:left="720"/>
      <w:contextualSpacing/>
      <w:jc w:val="both"/>
    </w:pPr>
    <w:rPr>
      <w:lang w:val="en-US"/>
    </w:rPr>
  </w:style>
  <w:style w:type="table" w:customStyle="1" w:styleId="GridTable1Light-Accent11">
    <w:name w:val="Grid Table 1 Light - Accent 11"/>
    <w:basedOn w:val="TableNormal"/>
    <w:uiPriority w:val="46"/>
    <w:rsid w:val="00030A15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030A15"/>
    <w:pPr>
      <w:spacing w:after="0" w:line="240" w:lineRule="auto"/>
      <w:jc w:val="both"/>
    </w:pPr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0A1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30A1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30A15"/>
    <w:pPr>
      <w:spacing w:after="200" w:line="240" w:lineRule="auto"/>
      <w:jc w:val="both"/>
    </w:pPr>
    <w:rPr>
      <w:i/>
      <w:iCs/>
      <w:color w:val="44546A" w:themeColor="text2"/>
      <w:sz w:val="18"/>
      <w:szCs w:val="18"/>
      <w:lang w:val="en-US"/>
    </w:rPr>
  </w:style>
  <w:style w:type="table" w:customStyle="1" w:styleId="PlainTable11">
    <w:name w:val="Plain Table 11"/>
    <w:basedOn w:val="TableNormal"/>
    <w:uiPriority w:val="41"/>
    <w:rsid w:val="00030A15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30A15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497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lockText">
    <w:name w:val="Block Text"/>
    <w:aliases w:val="Block Code Text"/>
    <w:basedOn w:val="Normal"/>
    <w:link w:val="BlockTextChar"/>
    <w:unhideWhenUsed/>
    <w:rsid w:val="00E85D13"/>
    <w:pPr>
      <w:pBdr>
        <w:top w:val="single" w:sz="2" w:space="12" w:color="FFFFFF"/>
        <w:bottom w:val="single" w:sz="2" w:space="12" w:color="FFFFFF"/>
      </w:pBdr>
      <w:shd w:val="clear" w:color="auto" w:fill="EEECE1"/>
      <w:tabs>
        <w:tab w:val="left" w:pos="993"/>
      </w:tabs>
      <w:spacing w:before="120" w:after="240" w:line="276" w:lineRule="auto"/>
      <w:ind w:left="992" w:right="567"/>
      <w:contextualSpacing/>
    </w:pPr>
    <w:rPr>
      <w:rFonts w:ascii="Courier New" w:eastAsiaTheme="minorEastAsia" w:hAnsi="Courier New"/>
      <w:iCs/>
      <w:color w:val="000000" w:themeColor="text1"/>
      <w:sz w:val="20"/>
    </w:rPr>
  </w:style>
  <w:style w:type="paragraph" w:styleId="BodyText">
    <w:name w:val="Body Text"/>
    <w:link w:val="BodyTextChar"/>
    <w:uiPriority w:val="99"/>
    <w:unhideWhenUsed/>
    <w:rsid w:val="00495D29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495D29"/>
  </w:style>
  <w:style w:type="paragraph" w:customStyle="1" w:styleId="BulletList1">
    <w:name w:val="Bullet List 1"/>
    <w:link w:val="BulletList1Char"/>
    <w:qFormat/>
    <w:rsid w:val="00495D29"/>
    <w:pPr>
      <w:numPr>
        <w:numId w:val="11"/>
      </w:numPr>
      <w:spacing w:before="120" w:after="0" w:line="276" w:lineRule="auto"/>
    </w:pPr>
  </w:style>
  <w:style w:type="character" w:customStyle="1" w:styleId="BulletList1Char">
    <w:name w:val="Bullet List 1 Char"/>
    <w:basedOn w:val="DefaultParagraphFont"/>
    <w:link w:val="BulletList1"/>
    <w:rsid w:val="00495D29"/>
  </w:style>
  <w:style w:type="paragraph" w:customStyle="1" w:styleId="BulletList2">
    <w:name w:val="Bullet List 2"/>
    <w:basedOn w:val="BulletList1"/>
    <w:link w:val="BulletList2Char"/>
    <w:qFormat/>
    <w:rsid w:val="00265CF5"/>
    <w:pPr>
      <w:numPr>
        <w:numId w:val="13"/>
      </w:numPr>
      <w:ind w:left="1208" w:hanging="357"/>
    </w:pPr>
  </w:style>
  <w:style w:type="character" w:customStyle="1" w:styleId="BulletList2Char">
    <w:name w:val="Bullet List 2 Char"/>
    <w:basedOn w:val="BulletList1Char"/>
    <w:link w:val="BulletList2"/>
    <w:rsid w:val="00265CF5"/>
  </w:style>
  <w:style w:type="paragraph" w:customStyle="1" w:styleId="BulletList3">
    <w:name w:val="Bullet List 3"/>
    <w:basedOn w:val="BulletList2"/>
    <w:link w:val="BulletList3Char"/>
    <w:qFormat/>
    <w:rsid w:val="00265CF5"/>
    <w:pPr>
      <w:numPr>
        <w:ilvl w:val="2"/>
      </w:numPr>
      <w:ind w:left="1775" w:hanging="357"/>
    </w:pPr>
  </w:style>
  <w:style w:type="character" w:customStyle="1" w:styleId="BulletList3Char">
    <w:name w:val="Bullet List 3 Char"/>
    <w:basedOn w:val="BulletList2Char"/>
    <w:link w:val="BulletList3"/>
    <w:rsid w:val="00265CF5"/>
  </w:style>
  <w:style w:type="paragraph" w:customStyle="1" w:styleId="BulletedNotes">
    <w:name w:val="Bulleted Notes"/>
    <w:basedOn w:val="Normal"/>
    <w:link w:val="BulletedNotesChar"/>
    <w:qFormat/>
    <w:rsid w:val="00495D29"/>
    <w:pPr>
      <w:numPr>
        <w:numId w:val="14"/>
      </w:numPr>
      <w:shd w:val="clear" w:color="auto" w:fill="DEEAF6" w:themeFill="accent1" w:themeFillTint="33"/>
      <w:spacing w:after="120" w:line="276" w:lineRule="auto"/>
      <w:ind w:right="567"/>
    </w:pPr>
    <w:rPr>
      <w:lang w:val="en-US" w:eastAsia="ja-JP"/>
    </w:rPr>
  </w:style>
  <w:style w:type="character" w:customStyle="1" w:styleId="BulletedNotesChar">
    <w:name w:val="Bulleted Notes Char"/>
    <w:basedOn w:val="DefaultParagraphFont"/>
    <w:link w:val="BulletedNotes"/>
    <w:rsid w:val="00495D29"/>
    <w:rPr>
      <w:shd w:val="clear" w:color="auto" w:fill="DEEAF6" w:themeFill="accent1" w:themeFillTint="33"/>
      <w:lang w:val="en-US" w:eastAsia="ja-JP"/>
    </w:rPr>
  </w:style>
  <w:style w:type="paragraph" w:customStyle="1" w:styleId="NoteText">
    <w:name w:val="Note Text"/>
    <w:link w:val="NoteTextChar"/>
    <w:uiPriority w:val="99"/>
    <w:rsid w:val="00495D29"/>
    <w:pPr>
      <w:shd w:val="clear" w:color="auto" w:fill="DEEAF6" w:themeFill="accent1" w:themeFillTint="33"/>
      <w:autoSpaceDE w:val="0"/>
      <w:autoSpaceDN w:val="0"/>
      <w:adjustRightInd w:val="0"/>
      <w:spacing w:before="120" w:after="120" w:line="276" w:lineRule="auto"/>
      <w:ind w:left="567" w:right="567"/>
    </w:pPr>
    <w:rPr>
      <w:rFonts w:cs="Calibri"/>
      <w:szCs w:val="24"/>
      <w:lang w:val="x-none"/>
    </w:rPr>
  </w:style>
  <w:style w:type="character" w:customStyle="1" w:styleId="NoteTextChar">
    <w:name w:val="Note Text Char"/>
    <w:link w:val="NoteText"/>
    <w:uiPriority w:val="99"/>
    <w:rsid w:val="00495D29"/>
    <w:rPr>
      <w:rFonts w:cs="Calibri"/>
      <w:szCs w:val="24"/>
      <w:shd w:val="clear" w:color="auto" w:fill="DEEAF6" w:themeFill="accent1" w:themeFillTint="33"/>
      <w:lang w:val="x-none"/>
    </w:rPr>
  </w:style>
  <w:style w:type="paragraph" w:customStyle="1" w:styleId="CautionText">
    <w:name w:val="Caution Text"/>
    <w:basedOn w:val="NoteText"/>
    <w:link w:val="CautionTextChar"/>
    <w:qFormat/>
    <w:rsid w:val="00495D29"/>
    <w:pPr>
      <w:shd w:val="clear" w:color="auto" w:fill="F6E6E6"/>
    </w:pPr>
  </w:style>
  <w:style w:type="character" w:customStyle="1" w:styleId="CautionTextChar">
    <w:name w:val="Caution Text Char"/>
    <w:basedOn w:val="NoteTextChar"/>
    <w:link w:val="CautionText"/>
    <w:rsid w:val="00495D29"/>
    <w:rPr>
      <w:rFonts w:cs="Calibri"/>
      <w:szCs w:val="24"/>
      <w:shd w:val="clear" w:color="auto" w:fill="F6E6E6"/>
      <w:lang w:val="x-none"/>
    </w:rPr>
  </w:style>
  <w:style w:type="paragraph" w:customStyle="1" w:styleId="CodeText">
    <w:name w:val="Code Text"/>
    <w:basedOn w:val="BodyText"/>
    <w:link w:val="CodeTextChar"/>
    <w:qFormat/>
    <w:rsid w:val="00495D29"/>
    <w:pPr>
      <w:spacing w:before="240"/>
    </w:pPr>
    <w:rPr>
      <w:rFonts w:ascii="Courier New" w:hAnsi="Courier New" w:cs="Courier New"/>
      <w:sz w:val="20"/>
      <w:lang w:val="en-US" w:eastAsia="ja-JP"/>
    </w:rPr>
  </w:style>
  <w:style w:type="character" w:customStyle="1" w:styleId="CodeTextChar">
    <w:name w:val="Code Text Char"/>
    <w:basedOn w:val="BodyTextChar"/>
    <w:link w:val="CodeText"/>
    <w:rsid w:val="00495D29"/>
    <w:rPr>
      <w:rFonts w:ascii="Courier New" w:hAnsi="Courier New" w:cs="Courier New"/>
      <w:sz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4915F5"/>
    <w:rPr>
      <w:rFonts w:asciiTheme="majorHAnsi" w:eastAsiaTheme="majorEastAsia" w:hAnsiTheme="majorHAnsi" w:cs="Arial"/>
      <w:b/>
      <w:bCs/>
      <w:color w:val="387BBA"/>
      <w:sz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454351"/>
    <w:rPr>
      <w:rFonts w:eastAsiaTheme="majorEastAsia" w:cstheme="majorBidi"/>
      <w:bCs/>
      <w:iCs/>
      <w:color w:val="387BBA"/>
    </w:rPr>
  </w:style>
  <w:style w:type="character" w:customStyle="1" w:styleId="Heading5Char">
    <w:name w:val="Heading 5 Char"/>
    <w:basedOn w:val="DefaultParagraphFont"/>
    <w:link w:val="Heading5"/>
    <w:uiPriority w:val="9"/>
    <w:rsid w:val="00495D29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Numberinglist1">
    <w:name w:val="Numbering list 1"/>
    <w:basedOn w:val="BodyText"/>
    <w:link w:val="Numberinglist1Char"/>
    <w:qFormat/>
    <w:rsid w:val="00495D29"/>
    <w:pPr>
      <w:numPr>
        <w:numId w:val="20"/>
      </w:numPr>
      <w:spacing w:before="120"/>
    </w:pPr>
    <w:rPr>
      <w:lang w:val="en-US" w:eastAsia="ja-JP"/>
    </w:rPr>
  </w:style>
  <w:style w:type="character" w:customStyle="1" w:styleId="Numberinglist1Char">
    <w:name w:val="Numbering list 1 Char"/>
    <w:basedOn w:val="BodyTextChar"/>
    <w:link w:val="Numberinglist1"/>
    <w:rsid w:val="00495D29"/>
    <w:rPr>
      <w:lang w:val="en-US" w:eastAsia="ja-JP"/>
    </w:rPr>
  </w:style>
  <w:style w:type="paragraph" w:customStyle="1" w:styleId="Numberinglist2">
    <w:name w:val="Numbering list 2"/>
    <w:basedOn w:val="Numberinglist1"/>
    <w:link w:val="Numberinglist2Char"/>
    <w:qFormat/>
    <w:rsid w:val="00BA0F16"/>
    <w:pPr>
      <w:numPr>
        <w:numId w:val="22"/>
      </w:numPr>
      <w:ind w:left="924" w:hanging="357"/>
    </w:pPr>
  </w:style>
  <w:style w:type="character" w:customStyle="1" w:styleId="Numberinglist2Char">
    <w:name w:val="Numbering list 2 Char"/>
    <w:basedOn w:val="Numberinglist1Char"/>
    <w:link w:val="Numberinglist2"/>
    <w:rsid w:val="00BA0F16"/>
    <w:rPr>
      <w:lang w:val="en-US" w:eastAsia="ja-JP"/>
    </w:rPr>
  </w:style>
  <w:style w:type="paragraph" w:customStyle="1" w:styleId="Numberinglist3">
    <w:name w:val="Numbering list 3"/>
    <w:basedOn w:val="Numberinglist2"/>
    <w:link w:val="Numberinglist3Char"/>
    <w:qFormat/>
    <w:rsid w:val="00BA0F16"/>
    <w:pPr>
      <w:numPr>
        <w:ilvl w:val="1"/>
      </w:numPr>
      <w:spacing w:before="240"/>
      <w:ind w:left="1491" w:hanging="357"/>
      <w:jc w:val="both"/>
    </w:pPr>
  </w:style>
  <w:style w:type="character" w:customStyle="1" w:styleId="Numberinglist3Char">
    <w:name w:val="Numbering list 3 Char"/>
    <w:basedOn w:val="Numberinglist2Char"/>
    <w:link w:val="Numberinglist3"/>
    <w:rsid w:val="00BA0F16"/>
    <w:rPr>
      <w:lang w:val="en-US" w:eastAsia="ja-JP"/>
    </w:rPr>
  </w:style>
  <w:style w:type="paragraph" w:customStyle="1" w:styleId="TableBlockText">
    <w:name w:val="Table Block Text"/>
    <w:basedOn w:val="BlockText"/>
    <w:link w:val="TableBlockTextChar"/>
    <w:qFormat/>
    <w:rsid w:val="00495D29"/>
    <w:pPr>
      <w:tabs>
        <w:tab w:val="left" w:pos="0"/>
      </w:tabs>
      <w:spacing w:before="240"/>
      <w:ind w:left="57" w:right="170"/>
    </w:pPr>
    <w:rPr>
      <w:rFonts w:eastAsia="Times New Roman" w:cs="Times New Roman"/>
      <w:i/>
      <w:iCs w:val="0"/>
      <w:color w:val="auto"/>
      <w:sz w:val="18"/>
      <w:szCs w:val="20"/>
      <w:lang w:val="en-US" w:eastAsia="ja-JP"/>
    </w:rPr>
  </w:style>
  <w:style w:type="character" w:customStyle="1" w:styleId="TableBlockTextChar">
    <w:name w:val="Table Block Text Char"/>
    <w:basedOn w:val="DefaultParagraphFont"/>
    <w:link w:val="TableBlockText"/>
    <w:rsid w:val="00495D29"/>
    <w:rPr>
      <w:rFonts w:ascii="Courier New" w:eastAsia="Times New Roman" w:hAnsi="Courier New" w:cs="Times New Roman"/>
      <w:sz w:val="18"/>
      <w:szCs w:val="20"/>
      <w:shd w:val="clear" w:color="auto" w:fill="EEECE1"/>
      <w:lang w:val="en-US" w:eastAsia="ja-JP"/>
    </w:rPr>
  </w:style>
  <w:style w:type="paragraph" w:customStyle="1" w:styleId="TableText">
    <w:name w:val="Table Text"/>
    <w:link w:val="TableTextChar"/>
    <w:qFormat/>
    <w:rsid w:val="00A77DD6"/>
    <w:pPr>
      <w:spacing w:before="120" w:after="120" w:line="276" w:lineRule="auto"/>
      <w:ind w:right="113"/>
    </w:pPr>
    <w:rPr>
      <w:bCs/>
      <w:lang w:val="en-US"/>
    </w:rPr>
  </w:style>
  <w:style w:type="character" w:customStyle="1" w:styleId="TableTextChar">
    <w:name w:val="Table Text Char"/>
    <w:basedOn w:val="DefaultParagraphFont"/>
    <w:link w:val="TableText"/>
    <w:rsid w:val="00A77DD6"/>
    <w:rPr>
      <w:bCs/>
      <w:lang w:val="en-US"/>
    </w:rPr>
  </w:style>
  <w:style w:type="paragraph" w:customStyle="1" w:styleId="TableBullet">
    <w:name w:val="Table Bullet"/>
    <w:basedOn w:val="TableText"/>
    <w:qFormat/>
    <w:rsid w:val="00495D29"/>
    <w:pPr>
      <w:numPr>
        <w:numId w:val="23"/>
      </w:numPr>
      <w:spacing w:after="60"/>
      <w:ind w:right="28"/>
    </w:pPr>
    <w:rPr>
      <w:rFonts w:eastAsia="Times New Roman" w:cs="Times New Roman"/>
      <w:noProof/>
      <w:szCs w:val="36"/>
    </w:rPr>
  </w:style>
  <w:style w:type="paragraph" w:customStyle="1" w:styleId="TableNoteText">
    <w:name w:val="Table Note Text"/>
    <w:basedOn w:val="Normal"/>
    <w:link w:val="TableNoteTextChar"/>
    <w:qFormat/>
    <w:rsid w:val="00495D29"/>
    <w:pPr>
      <w:shd w:val="clear" w:color="auto" w:fill="D1E0F3"/>
      <w:spacing w:after="120" w:line="276" w:lineRule="auto"/>
    </w:pPr>
    <w:rPr>
      <w:lang w:val="en-US" w:eastAsia="ja-JP"/>
    </w:rPr>
  </w:style>
  <w:style w:type="character" w:customStyle="1" w:styleId="TableNoteTextChar">
    <w:name w:val="Table Note Text Char"/>
    <w:basedOn w:val="DefaultParagraphFont"/>
    <w:link w:val="TableNoteText"/>
    <w:rsid w:val="00495D29"/>
    <w:rPr>
      <w:shd w:val="clear" w:color="auto" w:fill="D1E0F3"/>
      <w:lang w:val="en-US" w:eastAsia="ja-JP"/>
    </w:rPr>
  </w:style>
  <w:style w:type="paragraph" w:customStyle="1" w:styleId="TableCautionText">
    <w:name w:val="Table Caution Text"/>
    <w:basedOn w:val="TableNoteText"/>
    <w:link w:val="TableCautionTextChar"/>
    <w:qFormat/>
    <w:rsid w:val="00495D29"/>
    <w:pPr>
      <w:shd w:val="clear" w:color="auto" w:fill="F6E6E6"/>
    </w:pPr>
  </w:style>
  <w:style w:type="character" w:customStyle="1" w:styleId="TableCautionTextChar">
    <w:name w:val="Table Caution Text Char"/>
    <w:basedOn w:val="TableNoteTextChar"/>
    <w:link w:val="TableCautionText"/>
    <w:rsid w:val="00495D29"/>
    <w:rPr>
      <w:shd w:val="clear" w:color="auto" w:fill="F6E6E6"/>
      <w:lang w:val="en-US" w:eastAsia="ja-JP"/>
    </w:rPr>
  </w:style>
  <w:style w:type="paragraph" w:customStyle="1" w:styleId="TableHeader">
    <w:name w:val="Table Header"/>
    <w:basedOn w:val="Normal"/>
    <w:link w:val="TableHeaderChar"/>
    <w:qFormat/>
    <w:rsid w:val="00A77DD6"/>
    <w:pPr>
      <w:spacing w:before="120" w:after="200" w:line="276" w:lineRule="auto"/>
      <w:ind w:left="113"/>
    </w:pPr>
    <w:rPr>
      <w:rFonts w:eastAsiaTheme="majorEastAsia" w:cstheme="majorBidi"/>
      <w:b/>
      <w:bCs/>
      <w:color w:val="2E74B5" w:themeColor="accent1" w:themeShade="BF"/>
      <w:szCs w:val="24"/>
    </w:rPr>
  </w:style>
  <w:style w:type="character" w:customStyle="1" w:styleId="TableHeaderChar">
    <w:name w:val="Table Header Char"/>
    <w:basedOn w:val="DefaultParagraphFont"/>
    <w:link w:val="TableHeader"/>
    <w:rsid w:val="00A77DD6"/>
    <w:rPr>
      <w:rFonts w:eastAsiaTheme="majorEastAsia" w:cstheme="majorBidi"/>
      <w:b/>
      <w:bCs/>
      <w:color w:val="2E74B5" w:themeColor="accent1" w:themeShade="BF"/>
      <w:szCs w:val="24"/>
    </w:rPr>
  </w:style>
  <w:style w:type="paragraph" w:customStyle="1" w:styleId="AppendixTitle">
    <w:name w:val="Appendix Title"/>
    <w:basedOn w:val="Normal"/>
    <w:next w:val="BodyText"/>
    <w:link w:val="AppendixTitleChar"/>
    <w:qFormat/>
    <w:rsid w:val="00F10EB1"/>
    <w:pPr>
      <w:pageBreakBefore/>
      <w:numPr>
        <w:numId w:val="26"/>
      </w:numPr>
      <w:tabs>
        <w:tab w:val="left" w:pos="-424"/>
        <w:tab w:val="left" w:pos="2160"/>
        <w:tab w:val="left" w:pos="5115"/>
      </w:tabs>
      <w:spacing w:before="360" w:after="120" w:line="360" w:lineRule="auto"/>
      <w:outlineLvl w:val="0"/>
    </w:pPr>
    <w:rPr>
      <w:rFonts w:asciiTheme="majorHAnsi" w:eastAsia="Times New Roman" w:hAnsiTheme="majorHAnsi" w:cs="Arial"/>
      <w:color w:val="387BBA"/>
      <w:kern w:val="32"/>
      <w:sz w:val="32"/>
      <w:szCs w:val="52"/>
      <w:lang w:val="en-US"/>
    </w:rPr>
  </w:style>
  <w:style w:type="character" w:customStyle="1" w:styleId="AppendixTitleChar">
    <w:name w:val="Appendix Title Char"/>
    <w:basedOn w:val="DefaultParagraphFont"/>
    <w:link w:val="AppendixTitle"/>
    <w:rsid w:val="00F10EB1"/>
    <w:rPr>
      <w:rFonts w:asciiTheme="majorHAnsi" w:eastAsia="Times New Roman" w:hAnsiTheme="majorHAnsi" w:cs="Arial"/>
      <w:color w:val="387BBA"/>
      <w:kern w:val="32"/>
      <w:sz w:val="32"/>
      <w:szCs w:val="52"/>
      <w:lang w:val="en-US"/>
    </w:rPr>
  </w:style>
  <w:style w:type="paragraph" w:customStyle="1" w:styleId="AppendixHeading1">
    <w:name w:val="Appendix_Heading1"/>
    <w:basedOn w:val="Heading1"/>
    <w:next w:val="BodyText"/>
    <w:link w:val="AppendixHeading1Char"/>
    <w:autoRedefine/>
    <w:qFormat/>
    <w:rsid w:val="00F10EB1"/>
    <w:pPr>
      <w:keepLines w:val="0"/>
      <w:pageBreakBefore w:val="0"/>
      <w:numPr>
        <w:ilvl w:val="1"/>
        <w:numId w:val="26"/>
      </w:numPr>
      <w:tabs>
        <w:tab w:val="left" w:pos="-424"/>
        <w:tab w:val="left" w:pos="5115"/>
      </w:tabs>
      <w:spacing w:line="360" w:lineRule="auto"/>
      <w:ind w:left="0"/>
    </w:pPr>
    <w:rPr>
      <w:rFonts w:eastAsia="Times New Roman"/>
      <w:kern w:val="32"/>
      <w:sz w:val="28"/>
    </w:rPr>
  </w:style>
  <w:style w:type="character" w:customStyle="1" w:styleId="AppendixHeading1Char">
    <w:name w:val="Appendix_Heading1 Char"/>
    <w:basedOn w:val="Heading1Char"/>
    <w:link w:val="AppendixHeading1"/>
    <w:rsid w:val="00F10EB1"/>
    <w:rPr>
      <w:rFonts w:asciiTheme="majorHAnsi" w:eastAsia="Times New Roman" w:hAnsiTheme="majorHAnsi" w:cs="Arial"/>
      <w:b/>
      <w:bCs/>
      <w:color w:val="387BBA"/>
      <w:kern w:val="32"/>
      <w:sz w:val="28"/>
      <w:szCs w:val="28"/>
      <w:lang w:val="en-US" w:eastAsia="ja-JP"/>
    </w:rPr>
  </w:style>
  <w:style w:type="paragraph" w:customStyle="1" w:styleId="AppendixHeading2">
    <w:name w:val="Appendix_Heading2"/>
    <w:basedOn w:val="Heading2"/>
    <w:next w:val="BodyText"/>
    <w:link w:val="AppendixHeading2Char"/>
    <w:qFormat/>
    <w:rsid w:val="00F10EB1"/>
    <w:pPr>
      <w:keepLines w:val="0"/>
      <w:numPr>
        <w:ilvl w:val="2"/>
        <w:numId w:val="26"/>
      </w:numPr>
      <w:tabs>
        <w:tab w:val="left" w:pos="-424"/>
        <w:tab w:val="left" w:pos="5115"/>
      </w:tabs>
      <w:spacing w:line="360" w:lineRule="auto"/>
    </w:pPr>
    <w:rPr>
      <w:rFonts w:eastAsia="Times New Roman"/>
      <w:bCs/>
      <w:kern w:val="32"/>
    </w:rPr>
  </w:style>
  <w:style w:type="character" w:customStyle="1" w:styleId="AppendixHeading2Char">
    <w:name w:val="Appendix_Heading2 Char"/>
    <w:basedOn w:val="Heading2Char"/>
    <w:link w:val="AppendixHeading2"/>
    <w:rsid w:val="00F10EB1"/>
    <w:rPr>
      <w:rFonts w:asciiTheme="majorHAnsi" w:eastAsia="Times New Roman" w:hAnsiTheme="majorHAnsi" w:cs="Arial"/>
      <w:b/>
      <w:bCs/>
      <w:color w:val="387BBA"/>
      <w:kern w:val="32"/>
      <w:sz w:val="28"/>
      <w:szCs w:val="28"/>
      <w:lang w:val="en-US" w:eastAsia="ja-JP"/>
    </w:rPr>
  </w:style>
  <w:style w:type="character" w:customStyle="1" w:styleId="apple-converted-space">
    <w:name w:val="apple-converted-space"/>
    <w:basedOn w:val="DefaultParagraphFont"/>
    <w:rsid w:val="00BF7289"/>
  </w:style>
  <w:style w:type="paragraph" w:styleId="TOC3">
    <w:name w:val="toc 3"/>
    <w:basedOn w:val="Normal"/>
    <w:next w:val="Normal"/>
    <w:autoRedefine/>
    <w:uiPriority w:val="39"/>
    <w:unhideWhenUsed/>
    <w:rsid w:val="00B85015"/>
    <w:pPr>
      <w:tabs>
        <w:tab w:val="left" w:pos="1320"/>
        <w:tab w:val="right" w:leader="dot" w:pos="9736"/>
      </w:tabs>
      <w:spacing w:after="100"/>
      <w:ind w:left="440"/>
    </w:pPr>
  </w:style>
  <w:style w:type="character" w:customStyle="1" w:styleId="BlockTextChar">
    <w:name w:val="Block Text Char"/>
    <w:aliases w:val="Block Code Text Char"/>
    <w:basedOn w:val="CodeTextChar"/>
    <w:link w:val="BlockText"/>
    <w:rsid w:val="00E85D13"/>
    <w:rPr>
      <w:rFonts w:ascii="Courier New" w:eastAsiaTheme="minorEastAsia" w:hAnsi="Courier New" w:cs="Courier New"/>
      <w:iCs/>
      <w:color w:val="000000" w:themeColor="text1"/>
      <w:sz w:val="20"/>
      <w:shd w:val="clear" w:color="auto" w:fill="EEECE1"/>
      <w:lang w:val="en-US" w:eastAsia="ja-JP"/>
    </w:rPr>
  </w:style>
  <w:style w:type="paragraph" w:customStyle="1" w:styleId="GlossaryTerm">
    <w:name w:val="Glossary Term"/>
    <w:basedOn w:val="BodyText"/>
    <w:link w:val="GlossaryTermChar"/>
    <w:qFormat/>
    <w:rsid w:val="00B41856"/>
    <w:rPr>
      <w:color w:val="387BBA"/>
      <w:lang w:val="en-US" w:eastAsia="ja-JP"/>
    </w:rPr>
  </w:style>
  <w:style w:type="character" w:customStyle="1" w:styleId="GlossaryTermChar">
    <w:name w:val="Glossary Term Char"/>
    <w:basedOn w:val="BodyTextChar"/>
    <w:link w:val="GlossaryTerm"/>
    <w:rsid w:val="00B41856"/>
    <w:rPr>
      <w:color w:val="387BB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3" Type="http://schemas.openxmlformats.org/officeDocument/2006/relationships/customXml" Target="../customXml/item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customXml" Target="../customXml/item5.xml"/><Relationship Id="rId11" Type="http://schemas.openxmlformats.org/officeDocument/2006/relationships/footnotes" Target="footnotes.xml"/><Relationship Id="rId5" Type="http://schemas.openxmlformats.org/officeDocument/2006/relationships/customXml" Target="../customXml/item4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[Abstract summary of the document]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nS Document" ma:contentTypeID="0x01010042D37EA284E13942B467171D07EA769900DF6D81BBF89D0D4DA19794E72F57D948" ma:contentTypeVersion="23" ma:contentTypeDescription="" ma:contentTypeScope="" ma:versionID="448174d0ae1bb437da5ff966083ace19">
  <xsd:schema xmlns:xsd="http://www.w3.org/2001/XMLSchema" xmlns:xs="http://www.w3.org/2001/XMLSchema" xmlns:p="http://schemas.microsoft.com/office/2006/metadata/properties" xmlns:ns2="a1360130-ace9-4116-92dd-ec756f4e397b" xmlns:ns3="97082568-3af7-4690-b0aa-7486844aca3d" targetNamespace="http://schemas.microsoft.com/office/2006/metadata/properties" ma:root="true" ma:fieldsID="e9553e7ac6e85bd9611b80370fb0fa33" ns2:_="" ns3:_="">
    <xsd:import namespace="a1360130-ace9-4116-92dd-ec756f4e397b"/>
    <xsd:import namespace="97082568-3af7-4690-b0aa-7486844aca3d"/>
    <xsd:element name="properties">
      <xsd:complexType>
        <xsd:sequence>
          <xsd:element name="documentManagement">
            <xsd:complexType>
              <xsd:all>
                <xsd:element ref="ns2:DocDescription" minOccurs="0"/>
                <xsd:element ref="ns2:People" minOccurs="0"/>
                <xsd:element ref="ns2:Links" minOccurs="0"/>
                <xsd:element ref="ns2:SVNLocation" minOccurs="0"/>
                <xsd:element ref="ns2:DocumentVersion" minOccurs="0"/>
                <xsd:element ref="ns2:TaxCatchAll" minOccurs="0"/>
                <xsd:element ref="ns2:TaxCatchAllLabel" minOccurs="0"/>
                <xsd:element ref="ns2:TaxKeywordTaxHTFiel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60130-ace9-4116-92dd-ec756f4e397b" elementFormDefault="qualified">
    <xsd:import namespace="http://schemas.microsoft.com/office/2006/documentManagement/types"/>
    <xsd:import namespace="http://schemas.microsoft.com/office/infopath/2007/PartnerControls"/>
    <xsd:element name="DocDescription" ma:index="2" nillable="true" ma:displayName="Document Description" ma:internalName="DocDescription">
      <xsd:simpleType>
        <xsd:restriction base="dms:Note">
          <xsd:maxLength value="255"/>
        </xsd:restriction>
      </xsd:simpleType>
    </xsd:element>
    <xsd:element name="People" ma:index="3" nillable="true" ma:displayName="People" ma:list="UserInfo" ma:SharePointGroup="0" ma:internalName="Peopl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inks" ma:index="4" nillable="true" ma:displayName="Links" ma:list="{8ca7dfac-ece5-4247-b95a-1e5850de886b}" ma:internalName="Links" ma:showField="Title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VNLocation" ma:index="5" nillable="true" ma:displayName="SVNLocation" ma:internalName="SVNLocation">
      <xsd:simpleType>
        <xsd:restriction base="dms:Note">
          <xsd:maxLength value="255"/>
        </xsd:restriction>
      </xsd:simpleType>
    </xsd:element>
    <xsd:element name="DocumentVersion" ma:index="6" nillable="true" ma:displayName="DocumentVersion" ma:internalName="DocumentVersion">
      <xsd:simpleType>
        <xsd:restriction base="dms:Text">
          <xsd:maxLength value="255"/>
        </xsd:restriction>
      </xsd:simpleType>
    </xsd:element>
    <xsd:element name="TaxCatchAll" ma:index="10" nillable="true" ma:displayName="Taxonomy Catch All Column" ma:description="" ma:hidden="true" ma:list="{1b91a5dd-074b-4091-ae28-72dfdb61e466}" ma:internalName="TaxCatchAll" ma:showField="CatchAllData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description="" ma:hidden="true" ma:list="{1b91a5dd-074b-4091-ae28-72dfdb61e466}" ma:internalName="TaxCatchAllLabel" ma:readOnly="true" ma:showField="CatchAllDataLabel" ma:web="a1360130-ace9-4116-92dd-ec756f4e3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3" nillable="true" ma:taxonomy="true" ma:internalName="TaxKeywordTaxHTField" ma:taxonomyFieldName="TaxKeyword" ma:displayName="Tags" ma:fieldId="{23f27201-bee3-471e-b2e7-b64fd8b7ca38}" ma:taxonomyMulti="true" ma:sspId="e2715f63-63d5-4241-9ac6-6337b509393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82568-3af7-4690-b0aa-7486844aca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a1360130-ace9-4116-92dd-ec756f4e397b">
      <Terms xmlns="http://schemas.microsoft.com/office/infopath/2007/PartnerControls"/>
    </TaxKeywordTaxHTField>
    <People xmlns="a1360130-ace9-4116-92dd-ec756f4e397b">
      <UserInfo>
        <DisplayName/>
        <AccountId xsi:nil="true"/>
        <AccountType/>
      </UserInfo>
    </People>
    <TaxCatchAll xmlns="a1360130-ace9-4116-92dd-ec756f4e397b" xsi:nil="true"/>
    <DocumentVersion xmlns="a1360130-ace9-4116-92dd-ec756f4e397b" xsi:nil="true"/>
    <SVNLocation xmlns="a1360130-ace9-4116-92dd-ec756f4e397b" xsi:nil="true"/>
    <DocDescription xmlns="a1360130-ace9-4116-92dd-ec756f4e397b">This is a template to make any guideline document.</DocDescription>
    <Links xmlns="a1360130-ace9-4116-92dd-ec756f4e397b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E4BD8D-D76B-4B20-8B14-F3BACF0334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360130-ace9-4116-92dd-ec756f4e397b"/>
    <ds:schemaRef ds:uri="97082568-3af7-4690-b0aa-7486844ac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B99AA9-6A3B-47C1-A5FE-A5F2640B56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7284E0-4AA4-4AEC-A191-C25FB86FCC54}">
  <ds:schemaRefs>
    <ds:schemaRef ds:uri="http://schemas.microsoft.com/office/2006/metadata/properties"/>
    <ds:schemaRef ds:uri="http://schemas.microsoft.com/office/infopath/2007/PartnerControls"/>
    <ds:schemaRef ds:uri="a1360130-ace9-4116-92dd-ec756f4e397b"/>
  </ds:schemaRefs>
</ds:datastoreItem>
</file>

<file path=customXml/itemProps5.xml><?xml version="1.0" encoding="utf-8"?>
<ds:datastoreItem xmlns:ds="http://schemas.openxmlformats.org/officeDocument/2006/customXml" ds:itemID="{F2EE158D-337E-49F3-BF9C-D65D35C289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29</Pages>
  <Words>5768</Words>
  <Characters>32879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[Document Title]</vt:lpstr>
    </vt:vector>
  </TitlesOfParts>
  <Company/>
  <LinksUpToDate>false</LinksUpToDate>
  <CharactersWithSpaces>38570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Inventory Management Software System (RIMSS)</dc:title>
  <dc:subject>YCompany — Design Architecture Recommendation (DAR)</dc:subject>
  <dc:creator>Pawan Gupta</dc:creator>
  <cp:keywords/>
  <cp:lastModifiedBy>Gupta, Pawan</cp:lastModifiedBy>
  <cp:revision>58</cp:revision>
  <dcterms:created xsi:type="dcterms:W3CDTF">2016-02-24T04:07:00Z</dcterms:created>
  <dcterms:modified xsi:type="dcterms:W3CDTF">2026-05-25T09:49:00Z</dcterms:modified>
  <cp:contentStatus>Release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0.1</vt:lpwstr>
  </property>
  <property fmtid="{D5CDD505-2E9C-101B-9397-08002B2CF9AE}" pid="3" name="ContentTypeId">
    <vt:lpwstr>0x01010042D37EA284E13942B467171D07EA769900DF6D81BBF89D0D4DA19794E72F57D948</vt:lpwstr>
  </property>
  <property fmtid="{D5CDD505-2E9C-101B-9397-08002B2CF9AE}" pid="4" name="Description0">
    <vt:lpwstr>This is part of COE-A&amp;S suggest series that serves as a template for any guideline document.</vt:lpwstr>
  </property>
  <property fmtid="{D5CDD505-2E9C-101B-9397-08002B2CF9AE}" pid="5" name="TaxKeyword">
    <vt:lpwstr/>
  </property>
</Properties>
</file>