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8" w:name="content"/>
    <w:bookmarkStart w:id="107" w:name="Xae2102394b1371f3ed6f77d4e119196e1f1a530"/>
    <w:p>
      <w:pPr>
        <w:pStyle w:val="Heading1"/>
      </w:pPr>
      <w:r>
        <w:t xml:space="preserve">AI in K‑12 Education: Global Landscape and MicroSaaS Opportunities (India Focus)</w:t>
      </w:r>
    </w:p>
    <w:bookmarkStart w:id="39" w:name="executive-summary"/>
    <w:p>
      <w:pPr>
        <w:pStyle w:val="Heading2"/>
      </w:pPr>
      <w:r>
        <w:t xml:space="preserve">Executive Summary</w:t>
      </w:r>
    </w:p>
    <w:p>
      <w:pPr>
        <w:pStyle w:val="FirstParagraph"/>
      </w:pPr>
      <w:r>
        <w:t xml:space="preserve">India’s decision to introduce</w:t>
      </w:r>
      <w:r>
        <w:t xml:space="preserve"> </w:t>
      </w:r>
      <w:r>
        <w:rPr>
          <w:b/>
          <w:bCs/>
        </w:rPr>
        <w:t xml:space="preserve">Artificial Intelligence and Computational Thinking (AI &amp; CT) from Class 3 onward in all schools (starting 2026–27)</w:t>
      </w:r>
      <w:r>
        <w:t xml:space="preserve"> </w:t>
      </w:r>
      <w:r>
        <w:t xml:space="preserve">is a landmark move</w:t>
      </w:r>
      <w:hyperlink r:id="rId21">
        <w:r>
          <w:rPr>
            <w:rStyle w:val="Hyperlink"/>
          </w:rPr>
          <w:t xml:space="preserve">[1]</w:t>
        </w:r>
      </w:hyperlink>
      <w:hyperlink r:id="rId22">
        <w:r>
          <w:rPr>
            <w:rStyle w:val="Hyperlink"/>
          </w:rPr>
          <w:t xml:space="preserve">[2]</w:t>
        </w:r>
      </w:hyperlink>
      <w:r>
        <w:t xml:space="preserve">. This mandate – aligned with NEP 2020 and the new NCF 2023 – will make basic AI education ubiquitous, creating a massive demand for curriculum content, teacher training, and classroom tools. It also positions India alongside a global trend: countries like the</w:t>
      </w:r>
      <w:r>
        <w:t xml:space="preserve"> </w:t>
      </w:r>
      <w:r>
        <w:rPr>
          <w:b/>
          <w:bCs/>
        </w:rPr>
        <w:t xml:space="preserve">United States, China, the UK, and Singapore</w:t>
      </w:r>
      <w:r>
        <w:t xml:space="preserve"> </w:t>
      </w:r>
      <w:r>
        <w:t xml:space="preserve">are racing to bring AI literacy into K–12 education through policies, frameworks, and pilot programs. Yet, significant gaps remain in terms of age-appropriate content, local language resources, teacher readiness, and infrastructure – especially in the Indian context.</w:t>
      </w:r>
    </w:p>
    <w:p>
      <w:pPr>
        <w:pStyle w:val="BodyText"/>
      </w:pPr>
      <w:r>
        <w:rPr>
          <w:b/>
          <w:bCs/>
        </w:rPr>
        <w:t xml:space="preserve">Global Patterns:</w:t>
      </w:r>
      <w:r>
        <w:t xml:space="preserve"> </w:t>
      </w:r>
      <w:r>
        <w:t xml:space="preserve">The U.S. has pioneered conceptual frameworks (e.g. the</w:t>
      </w:r>
      <w:r>
        <w:t xml:space="preserve"> </w:t>
      </w:r>
      <w:r>
        <w:rPr>
          <w:b/>
          <w:bCs/>
        </w:rPr>
        <w:t xml:space="preserve">AI4K12 “Five Big Ideas”</w:t>
      </w:r>
      <w:hyperlink r:id="rId23">
        <w:r>
          <w:rPr>
            <w:rStyle w:val="Hyperlink"/>
          </w:rPr>
          <w:t xml:space="preserve">[3]</w:t>
        </w:r>
      </w:hyperlink>
      <w:r>
        <w:t xml:space="preserve">) and is experimenting at state and district levels, while publishing guidelines on AI’s role in teaching</w:t>
      </w:r>
      <w:hyperlink r:id="rId24">
        <w:r>
          <w:rPr>
            <w:rStyle w:val="Hyperlink"/>
          </w:rPr>
          <w:t xml:space="preserve">[4]</w:t>
        </w:r>
      </w:hyperlink>
      <w:r>
        <w:t xml:space="preserve">.</w:t>
      </w:r>
      <w:r>
        <w:t xml:space="preserve"> </w:t>
      </w:r>
      <w:r>
        <w:rPr>
          <w:b/>
          <w:bCs/>
        </w:rPr>
        <w:t xml:space="preserve">China</w:t>
      </w:r>
      <w:r>
        <w:t xml:space="preserve"> </w:t>
      </w:r>
      <w:r>
        <w:t xml:space="preserve">has aggressively mandated AI curriculum from primary through high school, focusing on tiered competencies and even requiring at least 8 hours of AI classes per year in places like Beijing</w:t>
      </w:r>
      <w:hyperlink r:id="rId25">
        <w:r>
          <w:rPr>
            <w:rStyle w:val="Hyperlink"/>
          </w:rPr>
          <w:t xml:space="preserve">[5]</w:t>
        </w:r>
      </w:hyperlink>
      <w:r>
        <w:t xml:space="preserve">.</w:t>
      </w:r>
      <w:r>
        <w:t xml:space="preserve"> </w:t>
      </w:r>
      <w:r>
        <w:rPr>
          <w:b/>
          <w:bCs/>
        </w:rPr>
        <w:t xml:space="preserve">Singapore</w:t>
      </w:r>
      <w:r>
        <w:t xml:space="preserve"> </w:t>
      </w:r>
      <w:r>
        <w:t xml:space="preserve">and</w:t>
      </w:r>
      <w:r>
        <w:t xml:space="preserve"> </w:t>
      </w:r>
      <w:r>
        <w:rPr>
          <w:b/>
          <w:bCs/>
        </w:rPr>
        <w:t xml:space="preserve">Hong Kong</w:t>
      </w:r>
      <w:r>
        <w:t xml:space="preserve"> </w:t>
      </w:r>
      <w:r>
        <w:t xml:space="preserve">have national strategies too – from training all teachers in AI by 2026 to introducing mandatory AI literacy hours that include ethics and algorithmic fairness</w:t>
      </w:r>
      <w:hyperlink r:id="rId25">
        <w:r>
          <w:rPr>
            <w:rStyle w:val="Hyperlink"/>
          </w:rPr>
          <w:t xml:space="preserve">[5]</w:t>
        </w:r>
      </w:hyperlink>
      <w:r>
        <w:t xml:space="preserve">.</w:t>
      </w:r>
      <w:r>
        <w:t xml:space="preserve"> </w:t>
      </w:r>
      <w:r>
        <w:rPr>
          <w:b/>
          <w:bCs/>
        </w:rPr>
        <w:t xml:space="preserve">Europe and the UK</w:t>
      </w:r>
      <w:r>
        <w:t xml:space="preserve"> </w:t>
      </w:r>
      <w:r>
        <w:t xml:space="preserve">are developing AI-in-education guidelines and planning curriculum updates (the UK aims to add data science/AI in secondary education by 2028</w:t>
      </w:r>
      <w:hyperlink r:id="rId26">
        <w:r>
          <w:rPr>
            <w:rStyle w:val="Hyperlink"/>
          </w:rPr>
          <w:t xml:space="preserve">[6]</w:t>
        </w:r>
      </w:hyperlink>
      <w:r>
        <w:t xml:space="preserve">), though efforts vary by country. UNESCO’s 2022 global mapping found only</w:t>
      </w:r>
      <w:r>
        <w:t xml:space="preserve"> </w:t>
      </w:r>
      <w:r>
        <w:rPr>
          <w:i/>
          <w:iCs/>
        </w:rPr>
        <w:t xml:space="preserve">11 countries</w:t>
      </w:r>
      <w:r>
        <w:t xml:space="preserve"> </w:t>
      </w:r>
      <w:r>
        <w:t xml:space="preserve">had a government-endorsed K–12 AI curriculum in place</w:t>
      </w:r>
      <w:hyperlink r:id="rId27">
        <w:r>
          <w:rPr>
            <w:rStyle w:val="Hyperlink"/>
          </w:rPr>
          <w:t xml:space="preserve">[7]</w:t>
        </w:r>
      </w:hyperlink>
      <w:r>
        <w:t xml:space="preserve">, highlighting how novel this field is worldwide.</w:t>
      </w:r>
    </w:p>
    <w:p>
      <w:pPr>
        <w:pStyle w:val="BodyText"/>
      </w:pPr>
      <w:r>
        <w:rPr>
          <w:b/>
          <w:bCs/>
        </w:rPr>
        <w:t xml:space="preserve">Existing Tools and Gaps:</w:t>
      </w:r>
      <w:r>
        <w:t xml:space="preserve"> </w:t>
      </w:r>
      <w:r>
        <w:t xml:space="preserve">Around the world, an ecosystem of</w:t>
      </w:r>
      <w:r>
        <w:t xml:space="preserve"> </w:t>
      </w:r>
      <w:r>
        <w:rPr>
          <w:b/>
          <w:bCs/>
        </w:rPr>
        <w:t xml:space="preserve">student-facing AI learning tools</w:t>
      </w:r>
      <w:r>
        <w:t xml:space="preserve">,</w:t>
      </w:r>
      <w:r>
        <w:t xml:space="preserve"> </w:t>
      </w:r>
      <w:r>
        <w:rPr>
          <w:b/>
          <w:bCs/>
        </w:rPr>
        <w:t xml:space="preserve">teacher professional development programs</w:t>
      </w:r>
      <w:r>
        <w:t xml:space="preserve">, and</w:t>
      </w:r>
      <w:r>
        <w:t xml:space="preserve"> </w:t>
      </w:r>
      <w:r>
        <w:rPr>
          <w:b/>
          <w:bCs/>
        </w:rPr>
        <w:t xml:space="preserve">system-level platforms</w:t>
      </w:r>
      <w:r>
        <w:t xml:space="preserve"> </w:t>
      </w:r>
      <w:r>
        <w:t xml:space="preserve">is emerging. Free curricula (e.g. Code.org’s AI lessons for grades 3–12</w:t>
      </w:r>
      <w:hyperlink r:id="rId28">
        <w:r>
          <w:rPr>
            <w:rStyle w:val="Hyperlink"/>
          </w:rPr>
          <w:t xml:space="preserve">[8]</w:t>
        </w:r>
      </w:hyperlink>
      <w:hyperlink r:id="rId29">
        <w:r>
          <w:rPr>
            <w:rStyle w:val="Hyperlink"/>
          </w:rPr>
          <w:t xml:space="preserve">[9]</w:t>
        </w:r>
      </w:hyperlink>
      <w:r>
        <w:t xml:space="preserve">), kid-friendly ML tools (Google’s Teachable Machine</w:t>
      </w:r>
      <w:hyperlink r:id="rId30">
        <w:r>
          <w:rPr>
            <w:rStyle w:val="Hyperlink"/>
          </w:rPr>
          <w:t xml:space="preserve">[10]</w:t>
        </w:r>
      </w:hyperlink>
      <w:r>
        <w:t xml:space="preserve">), and even storybooks (the “AI+Me” series for children) are lowering the barrier for young learners. Likewise, major efforts to upskill teachers – from Microsoft’s</w:t>
      </w:r>
      <w:r>
        <w:t xml:space="preserve"> </w:t>
      </w:r>
      <w:r>
        <w:rPr>
          <w:i/>
          <w:iCs/>
        </w:rPr>
        <w:t xml:space="preserve">AI for Educators</w:t>
      </w:r>
      <w:r>
        <w:t xml:space="preserve"> </w:t>
      </w:r>
      <w:r>
        <w:t xml:space="preserve">learning path (covering AI basics, prompt engineering, and classroom use</w:t>
      </w:r>
      <w:hyperlink r:id="rId31">
        <w:r>
          <w:rPr>
            <w:rStyle w:val="Hyperlink"/>
          </w:rPr>
          <w:t xml:space="preserve">[11]</w:t>
        </w:r>
      </w:hyperlink>
      <w:r>
        <w:t xml:space="preserve">) to ISTE’s extensive courses and communities for AI in education</w:t>
      </w:r>
      <w:hyperlink r:id="rId32">
        <w:r>
          <w:rPr>
            <w:rStyle w:val="Hyperlink"/>
          </w:rPr>
          <w:t xml:space="preserve">[12]</w:t>
        </w:r>
      </w:hyperlink>
      <w:hyperlink r:id="rId33">
        <w:r>
          <w:rPr>
            <w:rStyle w:val="Hyperlink"/>
          </w:rPr>
          <w:t xml:space="preserve">[13]</w:t>
        </w:r>
      </w:hyperlink>
      <w:r>
        <w:t xml:space="preserve"> </w:t>
      </w:r>
      <w:r>
        <w:t xml:space="preserve">– signal a recognition that teachers are pivotal. System-level solutions range from national AI curricula integrated into digital platforms (e.g. Intel’s</w:t>
      </w:r>
      <w:r>
        <w:t xml:space="preserve"> </w:t>
      </w:r>
      <w:r>
        <w:rPr>
          <w:b/>
          <w:bCs/>
        </w:rPr>
        <w:t xml:space="preserve">AI for Youth</w:t>
      </w:r>
      <w:r>
        <w:t xml:space="preserve"> </w:t>
      </w:r>
      <w:r>
        <w:t xml:space="preserve">program which in India has reached 1.6 million students in 6000+ schools through public-private partnership</w:t>
      </w:r>
      <w:hyperlink r:id="rId34">
        <w:r>
          <w:rPr>
            <w:rStyle w:val="Hyperlink"/>
          </w:rPr>
          <w:t xml:space="preserve">[14]</w:t>
        </w:r>
      </w:hyperlink>
      <w:r>
        <w:t xml:space="preserve">) to district-level AI usage guidelines (e.g. Charles County’s guide on using AI tools like Canva, Copilot, and Adobe Firefly with proper safeguards</w:t>
      </w:r>
      <w:hyperlink r:id="rId35">
        <w:r>
          <w:rPr>
            <w:rStyle w:val="Hyperlink"/>
          </w:rPr>
          <w:t xml:space="preserve">[15]</w:t>
        </w:r>
      </w:hyperlink>
      <w:r>
        <w:t xml:space="preserve">).</w:t>
      </w:r>
    </w:p>
    <w:p>
      <w:pPr>
        <w:pStyle w:val="BodyText"/>
      </w:pPr>
      <w:r>
        <w:rPr>
          <w:b/>
          <w:bCs/>
        </w:rPr>
        <w:t xml:space="preserve">India-Specific Needs:</w:t>
      </w:r>
      <w:r>
        <w:t xml:space="preserve"> </w:t>
      </w:r>
      <w:r>
        <w:t xml:space="preserve">Despite global precedents,</w:t>
      </w:r>
      <w:r>
        <w:t xml:space="preserve"> </w:t>
      </w:r>
      <w:r>
        <w:rPr>
          <w:b/>
          <w:bCs/>
        </w:rPr>
        <w:t xml:space="preserve">India’s context presents unique challenges</w:t>
      </w:r>
      <w:r>
        <w:t xml:space="preserve">. Half of Indian schools still lack computers or internet access</w:t>
      </w:r>
      <w:hyperlink r:id="rId36">
        <w:r>
          <w:rPr>
            <w:rStyle w:val="Hyperlink"/>
          </w:rPr>
          <w:t xml:space="preserve">[16]</w:t>
        </w:r>
      </w:hyperlink>
      <w:r>
        <w:t xml:space="preserve">, so any AI education solution must accommodate low-resource settings. Most existing AI curricula are in English and built around Western examples – a gap in</w:t>
      </w:r>
      <w:r>
        <w:t xml:space="preserve"> </w:t>
      </w:r>
      <w:r>
        <w:rPr>
          <w:b/>
          <w:bCs/>
        </w:rPr>
        <w:t xml:space="preserve">local languages</w:t>
      </w:r>
      <w:r>
        <w:t xml:space="preserve"> </w:t>
      </w:r>
      <w:r>
        <w:t xml:space="preserve">and culturally relevant content that needs filling. Training</w:t>
      </w:r>
      <w:r>
        <w:t xml:space="preserve"> </w:t>
      </w:r>
      <w:r>
        <w:rPr>
          <w:b/>
          <w:bCs/>
        </w:rPr>
        <w:t xml:space="preserve">1+ million teachers</w:t>
      </w:r>
      <w:r>
        <w:t xml:space="preserve"> </w:t>
      </w:r>
      <w:r>
        <w:t xml:space="preserve">by 2026 is a herculean task; traditional PD models won’t suffice without scalable tech-based support. Moreover, ensuring</w:t>
      </w:r>
      <w:r>
        <w:t xml:space="preserve"> </w:t>
      </w:r>
      <w:r>
        <w:rPr>
          <w:b/>
          <w:bCs/>
        </w:rPr>
        <w:t xml:space="preserve">ethical and safe use of AI</w:t>
      </w:r>
      <w:r>
        <w:t xml:space="preserve"> </w:t>
      </w:r>
      <w:r>
        <w:t xml:space="preserve">in classrooms is critical – Indian policymakers have stressed “AI for public good” and safeguarding child data</w:t>
      </w:r>
      <w:hyperlink r:id="rId37">
        <w:r>
          <w:rPr>
            <w:rStyle w:val="Hyperlink"/>
          </w:rPr>
          <w:t xml:space="preserve">[17]</w:t>
        </w:r>
      </w:hyperlink>
      <w:hyperlink r:id="rId38">
        <w:r>
          <w:rPr>
            <w:rStyle w:val="Hyperlink"/>
          </w:rPr>
          <w:t xml:space="preserve">[18]</w:t>
        </w:r>
      </w:hyperlink>
      <w:r>
        <w:t xml:space="preserve">. This combination of high demand, clear pain points, and a policy mandate creates a ripe opportunity for</w:t>
      </w:r>
      <w:r>
        <w:t xml:space="preserve"> </w:t>
      </w:r>
      <w:r>
        <w:rPr>
          <w:b/>
          <w:bCs/>
        </w:rPr>
        <w:t xml:space="preserve">targeted MicroSaaS products</w:t>
      </w:r>
      <w:r>
        <w:t xml:space="preserve">. Nimble, focused tools can plug into India’s expanding digital education ecosystem (e.g. DIKSHA, NISHTHA) and address specific gaps (like AI lesson generation, bilingual content, assessment aids, or AI usage monitoring), first in India and then in other markets facing similar needs.</w:t>
      </w:r>
    </w:p>
    <w:p>
      <w:pPr>
        <w:pStyle w:val="BodyText"/>
      </w:pPr>
      <w:r>
        <w:rPr>
          <w:b/>
          <w:bCs/>
        </w:rPr>
        <w:t xml:space="preserve">Top MicroSaaS Opportunities:</w:t>
      </w:r>
      <w:r>
        <w:t xml:space="preserve"> </w:t>
      </w:r>
      <w:r>
        <w:t xml:space="preserve">After mapping the landscape and gaps, we propose a set of</w:t>
      </w:r>
      <w:r>
        <w:t xml:space="preserve"> </w:t>
      </w:r>
      <w:r>
        <w:rPr>
          <w:b/>
          <w:bCs/>
        </w:rPr>
        <w:t xml:space="preserve">5–10 product ideas</w:t>
      </w:r>
      <w:r>
        <w:t xml:space="preserve"> </w:t>
      </w:r>
      <w:r>
        <w:t xml:space="preserve">for a small Indian startup to pursue. For example, an</w:t>
      </w:r>
      <w:r>
        <w:t xml:space="preserve"> </w:t>
      </w:r>
      <w:r>
        <w:rPr>
          <w:b/>
          <w:bCs/>
        </w:rPr>
        <w:t xml:space="preserve">“AI Lesson Studio” teacher co-pilot</w:t>
      </w:r>
      <w:r>
        <w:t xml:space="preserve"> </w:t>
      </w:r>
      <w:r>
        <w:t xml:space="preserve">could auto-generate lesson plans, examples, and quizzes aligned to the new AI curriculum (in English and Hindi), saving teachers time and ensuring quality. A</w:t>
      </w:r>
      <w:r>
        <w:t xml:space="preserve"> </w:t>
      </w:r>
      <w:r>
        <w:rPr>
          <w:b/>
          <w:bCs/>
        </w:rPr>
        <w:t xml:space="preserve">“Student AI Playground”</w:t>
      </w:r>
      <w:r>
        <w:t xml:space="preserve"> </w:t>
      </w:r>
      <w:r>
        <w:t xml:space="preserve">could offer simple, offline-capable AI experiments (like training a classifier with local images) for Class 3–8, bringing AI concepts to life even in low-bandwidth schools. Other ideas include an</w:t>
      </w:r>
      <w:r>
        <w:t xml:space="preserve"> </w:t>
      </w:r>
      <w:r>
        <w:rPr>
          <w:b/>
          <w:bCs/>
        </w:rPr>
        <w:t xml:space="preserve">AI assessment &amp; portfolio tool</w:t>
      </w:r>
      <w:r>
        <w:t xml:space="preserve"> </w:t>
      </w:r>
      <w:r>
        <w:t xml:space="preserve">to help teachers evaluate projects and track student competencies, a</w:t>
      </w:r>
      <w:r>
        <w:t xml:space="preserve"> </w:t>
      </w:r>
      <w:r>
        <w:rPr>
          <w:b/>
          <w:bCs/>
        </w:rPr>
        <w:t xml:space="preserve">school AI safety dashboard</w:t>
      </w:r>
      <w:r>
        <w:t xml:space="preserve"> </w:t>
      </w:r>
      <w:r>
        <w:t xml:space="preserve">for principals to monitor and manage AI usage (ensuring no misuse or privacy breaches), and a</w:t>
      </w:r>
      <w:r>
        <w:t xml:space="preserve"> </w:t>
      </w:r>
      <w:r>
        <w:rPr>
          <w:b/>
          <w:bCs/>
        </w:rPr>
        <w:t xml:space="preserve">parent engagement chatbot</w:t>
      </w:r>
      <w:r>
        <w:t xml:space="preserve"> </w:t>
      </w:r>
      <w:r>
        <w:t xml:space="preserve">that delivers AI learning tips/activities via WhatsApp in local languages. Each idea is designed to leverage India’s policy momentum, fit local constraints, and eventually scale globally as more countries follow India’s lead.</w:t>
      </w:r>
    </w:p>
    <w:p>
      <w:pPr>
        <w:pStyle w:val="BodyText"/>
      </w:pPr>
      <w:r>
        <w:rPr>
          <w:b/>
          <w:bCs/>
        </w:rPr>
        <w:t xml:space="preserve">Next Steps for a Founder:</w:t>
      </w:r>
      <w:r>
        <w:t xml:space="preserve"> </w:t>
      </w:r>
      <w:r>
        <w:t xml:space="preserve">In the next 0–24 months, a founder should validate these ideas through quick pilots and partnerships. Initially, working with a handful of enthusiastic teachers to co-create prototypes will ensure the solution actually solves classroom problems. By 3–9 months, aim to pilot in a few diverse schools (e.g. a government school and a low-cost private school) to gather data and iterate. India’s edtech ecosystem (NCERT, CBSE, DIKSHA platform, CSR-funded initiatives) can provide channels to scale – by month 9–24, founders should pursue state-level tie-ups or CSR sponsorships to reach hundreds of schools. Given the tight timeline (AI curriculum hits Class 3 in mid-2026), founders who act now can ride the wave and become early solution providers in this nascent K–12 AI education market. The following sections delve into the global landscape, specific tools and case studies, gap analysis, and detailed MicroSaaS recommendations to inform this strategy.</w:t>
      </w:r>
    </w:p>
    <w:p>
      <w:r>
        <w:pict>
          <v:rect style="width:0;height:1.5pt" o:hralign="center" o:hrstd="t" o:hr="t"/>
        </w:pict>
      </w:r>
    </w:p>
    <w:bookmarkEnd w:id="39"/>
    <w:bookmarkStart w:id="61" w:name="global-policy-curriculum-landscape"/>
    <w:p>
      <w:pPr>
        <w:pStyle w:val="Heading2"/>
      </w:pPr>
      <w:r>
        <w:t xml:space="preserve">3. Global Policy &amp; Curriculum Landscape</w:t>
      </w:r>
    </w:p>
    <w:p>
      <w:pPr>
        <w:pStyle w:val="FirstParagraph"/>
      </w:pPr>
      <w:r>
        <w:rPr>
          <w:b/>
          <w:bCs/>
        </w:rPr>
        <w:t xml:space="preserve">United States – Frameworks and Early Steps:</w:t>
      </w:r>
      <w:r>
        <w:t xml:space="preserve"> </w:t>
      </w:r>
      <w:r>
        <w:t xml:space="preserve">The U.S. does not have a national mandate for K–12 AI education, but influential frameworks and initiatives are shaping practice. A cornerstone is the</w:t>
      </w:r>
      <w:r>
        <w:t xml:space="preserve"> </w:t>
      </w:r>
      <w:r>
        <w:rPr>
          <w:b/>
          <w:bCs/>
        </w:rPr>
        <w:t xml:space="preserve">AI4K12</w:t>
      </w:r>
      <w:r>
        <w:t xml:space="preserve"> </w:t>
      </w:r>
      <w:r>
        <w:t xml:space="preserve">initiative (led by AAAI and CSTA), which defined</w:t>
      </w:r>
      <w:r>
        <w:t xml:space="preserve"> </w:t>
      </w:r>
      <w:r>
        <w:rPr>
          <w:b/>
          <w:bCs/>
        </w:rPr>
        <w:t xml:space="preserve">“Five Big Ideas of AI”</w:t>
      </w:r>
      <w:r>
        <w:t xml:space="preserve"> </w:t>
      </w:r>
      <w:r>
        <w:t xml:space="preserve">to guide K–12 learning:</w:t>
      </w:r>
      <w:r>
        <w:t xml:space="preserve"> </w:t>
      </w:r>
      <w:r>
        <w:rPr>
          <w:i/>
          <w:iCs/>
        </w:rPr>
        <w:t xml:space="preserve">Perception; Representation &amp; Reasoning; Learning; Natural Interaction;</w:t>
      </w:r>
      <w:r>
        <w:t xml:space="preserve"> </w:t>
      </w:r>
      <w:r>
        <w:t xml:space="preserve">and</w:t>
      </w:r>
      <w:r>
        <w:t xml:space="preserve"> </w:t>
      </w:r>
      <w:r>
        <w:rPr>
          <w:i/>
          <w:iCs/>
        </w:rPr>
        <w:t xml:space="preserve">Societal Impact</w:t>
      </w:r>
      <w:hyperlink r:id="rId23">
        <w:r>
          <w:rPr>
            <w:rStyle w:val="Hyperlink"/>
          </w:rPr>
          <w:t xml:space="preserve">[3]</w:t>
        </w:r>
      </w:hyperlink>
      <w:r>
        <w:t xml:space="preserve">. These big ideas inform several state and district curricula. For example, the</w:t>
      </w:r>
      <w:r>
        <w:t xml:space="preserve"> </w:t>
      </w:r>
      <w:r>
        <w:rPr>
          <w:b/>
          <w:bCs/>
        </w:rPr>
        <w:t xml:space="preserve">Colorado</w:t>
      </w:r>
      <w:r>
        <w:t xml:space="preserve"> </w:t>
      </w:r>
      <w:r>
        <w:t xml:space="preserve">Education Initiative released an</w:t>
      </w:r>
      <w:r>
        <w:t xml:space="preserve"> </w:t>
      </w:r>
      <w:r>
        <w:rPr>
          <w:i/>
          <w:iCs/>
        </w:rPr>
        <w:t xml:space="preserve">AI K–12 Skills Progression Guide</w:t>
      </w:r>
      <w:r>
        <w:t xml:space="preserve"> </w:t>
      </w:r>
      <w:r>
        <w:t xml:space="preserve">(2025) mapping age-appropriate AI competencies (e.g. distinguishing AI vs. human abilities in early grades, understanding machine learning basics by middle school)</w:t>
      </w:r>
      <w:hyperlink r:id="rId40">
        <w:r>
          <w:rPr>
            <w:rStyle w:val="Hyperlink"/>
          </w:rPr>
          <w:t xml:space="preserve">[19]</w:t>
        </w:r>
      </w:hyperlink>
      <w:hyperlink r:id="rId41">
        <w:r>
          <w:rPr>
            <w:rStyle w:val="Hyperlink"/>
          </w:rPr>
          <w:t xml:space="preserve">[20]</w:t>
        </w:r>
      </w:hyperlink>
      <w:r>
        <w:t xml:space="preserve">. A coalition of tech and education organizations launched</w:t>
      </w:r>
      <w:r>
        <w:t xml:space="preserve"> </w:t>
      </w:r>
      <w:r>
        <w:rPr>
          <w:b/>
          <w:bCs/>
        </w:rPr>
        <w:t xml:space="preserve">TeachAI</w:t>
      </w:r>
      <w:r>
        <w:t xml:space="preserve"> </w:t>
      </w:r>
      <w:r>
        <w:t xml:space="preserve">in 2023 to advocate integrating AI in U.S. schools, produce policy guidance, and develop teacher resources</w:t>
      </w:r>
      <w:hyperlink r:id="rId42">
        <w:r>
          <w:rPr>
            <w:rStyle w:val="Hyperlink"/>
          </w:rPr>
          <w:t xml:space="preserve">[21]</w:t>
        </w:r>
      </w:hyperlink>
      <w:r>
        <w:t xml:space="preserve">. While not a formal curriculum, TeachAI and AI4K12 have spurred states like California, Massachusetts, and others to explore adding AI modules within computer science or STEM classes. At what ages is AI introduced? Often as enrichment in upper elementary or middle school (via coding camps, Hour of Code activities) and as electives or club activities in high school. It’s usually</w:t>
      </w:r>
      <w:r>
        <w:t xml:space="preserve"> </w:t>
      </w:r>
      <w:r>
        <w:rPr>
          <w:b/>
          <w:bCs/>
        </w:rPr>
        <w:t xml:space="preserve">integrated into CS or STEM courses</w:t>
      </w:r>
      <w:r>
        <w:t xml:space="preserve"> </w:t>
      </w:r>
      <w:r>
        <w:t xml:space="preserve">rather than a standalone subject in the U.S., though standalone high school AI electives do exist (e.g. “Intro to AI” AP-style courses in some districts). High-level learning goals emphasize</w:t>
      </w:r>
      <w:r>
        <w:t xml:space="preserve"> </w:t>
      </w:r>
      <w:r>
        <w:rPr>
          <w:b/>
          <w:bCs/>
        </w:rPr>
        <w:t xml:space="preserve">AI literacy</w:t>
      </w:r>
      <w:r>
        <w:t xml:space="preserve"> </w:t>
      </w:r>
      <w:r>
        <w:t xml:space="preserve">(basic understanding of AI concepts and applications), hands-on experimentation (training simple models, building robots or chatbots), and</w:t>
      </w:r>
      <w:r>
        <w:t xml:space="preserve"> </w:t>
      </w:r>
      <w:r>
        <w:rPr>
          <w:b/>
          <w:bCs/>
        </w:rPr>
        <w:t xml:space="preserve">ethical discussions</w:t>
      </w:r>
      <w:r>
        <w:t xml:space="preserve">. The U.S. Department of Education’s 2023 report</w:t>
      </w:r>
      <w:r>
        <w:t xml:space="preserve"> </w:t>
      </w:r>
      <w:r>
        <w:rPr>
          <w:i/>
          <w:iCs/>
        </w:rPr>
        <w:t xml:space="preserve">“Artificial Intelligence and the Future of Teaching and Learning”</w:t>
      </w:r>
      <w:r>
        <w:t xml:space="preserve"> </w:t>
      </w:r>
      <w:r>
        <w:t xml:space="preserve">acknowledges AI’s growing role and recommends preparing students with an understanding of AI technologies, as well as preparing teachers to use AI tools with</w:t>
      </w:r>
      <w:r>
        <w:t xml:space="preserve"> </w:t>
      </w:r>
      <w:r>
        <w:rPr>
          <w:b/>
          <w:bCs/>
        </w:rPr>
        <w:t xml:space="preserve">appropriate guardrails</w:t>
      </w:r>
      <w:hyperlink r:id="rId24">
        <w:r>
          <w:rPr>
            <w:rStyle w:val="Hyperlink"/>
          </w:rPr>
          <w:t xml:space="preserve">[4]</w:t>
        </w:r>
      </w:hyperlink>
      <w:r>
        <w:t xml:space="preserve">. These guardrails include ensuring privacy, addressing bias, and keeping humans (“teachers in the loop”) for all AI-driven instructional decisions – a theme echoed in policy discussions globally. Compared to India’s Class 3 mandate, U.S. efforts are less centralized – progress is piecemeal, led by forward-thinking school districts and nonprofits. However, the U.S. emphasis on concepts (like the Five Big Ideas) and</w:t>
      </w:r>
      <w:r>
        <w:t xml:space="preserve"> </w:t>
      </w:r>
      <w:r>
        <w:rPr>
          <w:b/>
          <w:bCs/>
        </w:rPr>
        <w:t xml:space="preserve">project-based learning</w:t>
      </w:r>
      <w:r>
        <w:t xml:space="preserve"> </w:t>
      </w:r>
      <w:r>
        <w:t xml:space="preserve">has influenced other countries and could complement India’s approach (which similarly aspires to “organic integration” of AI from foundational stages</w:t>
      </w:r>
      <w:hyperlink r:id="rId37">
        <w:r>
          <w:rPr>
            <w:rStyle w:val="Hyperlink"/>
          </w:rPr>
          <w:t xml:space="preserve">[17]</w:t>
        </w:r>
      </w:hyperlink>
      <w:r>
        <w:t xml:space="preserve">).</w:t>
      </w:r>
    </w:p>
    <w:p>
      <w:pPr>
        <w:pStyle w:val="BodyText"/>
      </w:pPr>
      <w:r>
        <w:rPr>
          <w:b/>
          <w:bCs/>
        </w:rPr>
        <w:t xml:space="preserve">China – Ambitious National Rollout:</w:t>
      </w:r>
      <w:r>
        <w:t xml:space="preserve"> </w:t>
      </w:r>
      <w:r>
        <w:t xml:space="preserve">China is embarking on perhaps the most aggressive K–12 AI education plan worldwide. In May 2025, China’s Ministry of Education (MoE) unveiled policy guidelines to establish a</w:t>
      </w:r>
      <w:r>
        <w:t xml:space="preserve"> </w:t>
      </w:r>
      <w:r>
        <w:rPr>
          <w:b/>
          <w:bCs/>
        </w:rPr>
        <w:t xml:space="preserve">tiered AI curriculum across primary, junior high, and senior high</w:t>
      </w:r>
      <w:hyperlink r:id="rId43">
        <w:r>
          <w:rPr>
            <w:rStyle w:val="Hyperlink"/>
          </w:rPr>
          <w:t xml:space="preserve">[22]</w:t>
        </w:r>
      </w:hyperlink>
      <w:r>
        <w:t xml:space="preserve">. At the</w:t>
      </w:r>
      <w:r>
        <w:t xml:space="preserve"> </w:t>
      </w:r>
      <w:r>
        <w:rPr>
          <w:b/>
          <w:bCs/>
        </w:rPr>
        <w:t xml:space="preserve">primary level</w:t>
      </w:r>
      <w:r>
        <w:t xml:space="preserve">, the focus is on basic AI literacy – giving young students exposure to technologies like image recognition and speech recognition in everyday life</w:t>
      </w:r>
      <w:hyperlink r:id="rId44">
        <w:r>
          <w:rPr>
            <w:rStyle w:val="Hyperlink"/>
          </w:rPr>
          <w:t xml:space="preserve">[23]</w:t>
        </w:r>
      </w:hyperlink>
      <w:r>
        <w:t xml:space="preserve">. In</w:t>
      </w:r>
      <w:r>
        <w:t xml:space="preserve"> </w:t>
      </w:r>
      <w:r>
        <w:rPr>
          <w:b/>
          <w:bCs/>
        </w:rPr>
        <w:t xml:space="preserve">middle school (junior high)</w:t>
      </w:r>
      <w:r>
        <w:t xml:space="preserve">, the curriculum deepens into how AI works: students learn about machine learning logic, and importantly, develop critical thinking to identify misinformation or errors in AI outputs</w:t>
      </w:r>
      <w:hyperlink r:id="rId45">
        <w:r>
          <w:rPr>
            <w:rStyle w:val="Hyperlink"/>
          </w:rPr>
          <w:t xml:space="preserve">[24]</w:t>
        </w:r>
      </w:hyperlink>
      <w:r>
        <w:t xml:space="preserve">. By</w:t>
      </w:r>
      <w:r>
        <w:t xml:space="preserve"> </w:t>
      </w:r>
      <w:r>
        <w:rPr>
          <w:b/>
          <w:bCs/>
        </w:rPr>
        <w:t xml:space="preserve">high school</w:t>
      </w:r>
      <w:r>
        <w:t xml:space="preserve">, the emphasis shifts to</w:t>
      </w:r>
      <w:r>
        <w:t xml:space="preserve"> </w:t>
      </w:r>
      <w:r>
        <w:rPr>
          <w:b/>
          <w:bCs/>
        </w:rPr>
        <w:t xml:space="preserve">applied AI innovation</w:t>
      </w:r>
      <w:r>
        <w:t xml:space="preserve"> </w:t>
      </w:r>
      <w:r>
        <w:t xml:space="preserve">– students might design and tweak simple AI algorithms or pursue interdisciplinary projects, effectively treating AI as a hands-on science/engineering subject</w:t>
      </w:r>
      <w:hyperlink r:id="rId46">
        <w:r>
          <w:rPr>
            <w:rStyle w:val="Hyperlink"/>
          </w:rPr>
          <w:t xml:space="preserve">[25]</w:t>
        </w:r>
      </w:hyperlink>
      <w:r>
        <w:t xml:space="preserve">. Notably, China’s policy strongly integrates</w:t>
      </w:r>
      <w:r>
        <w:t xml:space="preserve"> </w:t>
      </w:r>
      <w:r>
        <w:rPr>
          <w:b/>
          <w:bCs/>
        </w:rPr>
        <w:t xml:space="preserve">ethics and usage rules</w:t>
      </w:r>
      <w:r>
        <w:t xml:space="preserve">: For instance,</w:t>
      </w:r>
      <w:r>
        <w:t xml:space="preserve"> </w:t>
      </w:r>
      <w:r>
        <w:rPr>
          <w:b/>
          <w:bCs/>
        </w:rPr>
        <w:t xml:space="preserve">Beijing made AI education mandatory from fall 2025</w:t>
      </w:r>
      <w:r>
        <w:t xml:space="preserve"> </w:t>
      </w:r>
      <w:r>
        <w:t xml:space="preserve">with at least 8 class-hours per year for all primary and secondary students</w:t>
      </w:r>
      <w:hyperlink r:id="rId25">
        <w:r>
          <w:rPr>
            <w:rStyle w:val="Hyperlink"/>
          </w:rPr>
          <w:t xml:space="preserve">[5]</w:t>
        </w:r>
      </w:hyperlink>
      <w:r>
        <w:t xml:space="preserve">, and the MoE explicitly prohibits students from submitting AI-generated content for assignments/exams</w:t>
      </w:r>
      <w:hyperlink r:id="rId47">
        <w:r>
          <w:rPr>
            <w:rStyle w:val="Hyperlink"/>
          </w:rPr>
          <w:t xml:space="preserve">[26]</w:t>
        </w:r>
      </w:hyperlink>
      <w:r>
        <w:t xml:space="preserve">. Teachers are required to cultivate students’ ability to</w:t>
      </w:r>
      <w:r>
        <w:t xml:space="preserve"> </w:t>
      </w:r>
      <w:r>
        <w:rPr>
          <w:b/>
          <w:bCs/>
        </w:rPr>
        <w:t xml:space="preserve">question AI outputs</w:t>
      </w:r>
      <w:r>
        <w:t xml:space="preserve"> </w:t>
      </w:r>
      <w:r>
        <w:t xml:space="preserve">and avoid over-reliance. The MoE is also updating teacher training frameworks to include AI teaching competencies, and encouraging teachers to leverage generative AI tools for lesson creation while maintaining oversight</w:t>
      </w:r>
      <w:hyperlink r:id="rId48">
        <w:r>
          <w:rPr>
            <w:rStyle w:val="Hyperlink"/>
          </w:rPr>
          <w:t xml:space="preserve">[27]</w:t>
        </w:r>
      </w:hyperlink>
      <w:r>
        <w:t xml:space="preserve">. In terms of format, Chinese schools often introduce AI as either part of</w:t>
      </w:r>
      <w:r>
        <w:t xml:space="preserve"> </w:t>
      </w:r>
      <w:r>
        <w:rPr>
          <w:b/>
          <w:bCs/>
        </w:rPr>
        <w:t xml:space="preserve">ICT/Computer Science classes</w:t>
      </w:r>
      <w:r>
        <w:t xml:space="preserve"> </w:t>
      </w:r>
      <w:r>
        <w:t xml:space="preserve">or new “smart technology” courses, supported by a plethora of government-approved textbooks and kits (some provinces have published AI textbooks for high school since 2018). Compared to India’s Class 3 start, China sometimes starts even earlier – some pilot programs begin “computational thinking with AI” in</w:t>
      </w:r>
      <w:r>
        <w:t xml:space="preserve"> </w:t>
      </w:r>
      <w:r>
        <w:rPr>
          <w:b/>
          <w:bCs/>
        </w:rPr>
        <w:t xml:space="preserve">Grade 1 or 2</w:t>
      </w:r>
      <w:r>
        <w:t xml:space="preserve">. But broadly, by primary 3rd–5th grade, Chinese students might be doing simple AI-powered block coding or using AI toys, similar to what Indian Class 3 students may do from 2026.</w:t>
      </w:r>
      <w:r>
        <w:t xml:space="preserve"> </w:t>
      </w:r>
      <w:r>
        <w:rPr>
          <w:b/>
          <w:bCs/>
        </w:rPr>
        <w:t xml:space="preserve">Learning goals:</w:t>
      </w:r>
      <w:r>
        <w:t xml:space="preserve"> </w:t>
      </w:r>
      <w:r>
        <w:t xml:space="preserve">China’s goals align with its national tech strategy – foster an AI-literate, innovative workforce. There’s a big emphasis on</w:t>
      </w:r>
      <w:r>
        <w:t xml:space="preserve"> </w:t>
      </w:r>
      <w:r>
        <w:rPr>
          <w:b/>
          <w:bCs/>
        </w:rPr>
        <w:t xml:space="preserve">“practical technological innovation”</w:t>
      </w:r>
      <w:r>
        <w:t xml:space="preserve"> </w:t>
      </w:r>
      <w:r>
        <w:t xml:space="preserve">by high school</w:t>
      </w:r>
      <w:hyperlink r:id="rId46">
        <w:r>
          <w:rPr>
            <w:rStyle w:val="Hyperlink"/>
          </w:rPr>
          <w:t xml:space="preserve">[28]</w:t>
        </w:r>
      </w:hyperlink>
      <w:r>
        <w:t xml:space="preserve"> </w:t>
      </w:r>
      <w:r>
        <w:t xml:space="preserve">– meaning students should not only understand AI but also use it to solve problems (e.g. designing simple AI applications). Ethics are also key; in fact, China’s “AI for K–12” plan references the UNESCO</w:t>
      </w:r>
      <w:r>
        <w:t xml:space="preserve"> </w:t>
      </w:r>
      <w:r>
        <w:rPr>
          <w:i/>
          <w:iCs/>
        </w:rPr>
        <w:t xml:space="preserve">Beijing Consensus on AI Education</w:t>
      </w:r>
      <w:r>
        <w:t xml:space="preserve"> </w:t>
      </w:r>
      <w:r>
        <w:t xml:space="preserve">to stress</w:t>
      </w:r>
      <w:r>
        <w:t xml:space="preserve"> </w:t>
      </w:r>
      <w:r>
        <w:rPr>
          <w:b/>
          <w:bCs/>
        </w:rPr>
        <w:t xml:space="preserve">ethical AI use and public good</w:t>
      </w:r>
      <w:hyperlink r:id="rId49">
        <w:r>
          <w:rPr>
            <w:rStyle w:val="Hyperlink"/>
          </w:rPr>
          <w:t xml:space="preserve">[29]</w:t>
        </w:r>
      </w:hyperlink>
      <w:r>
        <w:t xml:space="preserve">. One point of contrast: while India frames AI education partly as empowering “AI for public good” and a universal skill</w:t>
      </w:r>
      <w:hyperlink r:id="rId50">
        <w:r>
          <w:rPr>
            <w:rStyle w:val="Hyperlink"/>
          </w:rPr>
          <w:t xml:space="preserve">[30]</w:t>
        </w:r>
      </w:hyperlink>
      <w:hyperlink r:id="rId22">
        <w:r>
          <w:rPr>
            <w:rStyle w:val="Hyperlink"/>
          </w:rPr>
          <w:t xml:space="preserve">[2]</w:t>
        </w:r>
      </w:hyperlink>
      <w:r>
        <w:t xml:space="preserve">, China’s framing is tied to building a “strong AI nation” – it’s both about student skills and global competitiveness.</w:t>
      </w:r>
    </w:p>
    <w:p>
      <w:pPr>
        <w:pStyle w:val="BodyText"/>
      </w:pPr>
      <w:r>
        <w:rPr>
          <w:b/>
          <w:bCs/>
        </w:rPr>
        <w:t xml:space="preserve">Europe, UK, and Others – Mixed Approaches:</w:t>
      </w:r>
      <w:r>
        <w:t xml:space="preserve"> </w:t>
      </w:r>
      <w:r>
        <w:t xml:space="preserve">Across</w:t>
      </w:r>
      <w:r>
        <w:t xml:space="preserve"> </w:t>
      </w:r>
      <w:r>
        <w:rPr>
          <w:b/>
          <w:bCs/>
        </w:rPr>
        <w:t xml:space="preserve">Europe</w:t>
      </w:r>
      <w:r>
        <w:t xml:space="preserve">, there isn’t a singular policy, but several countries and EU bodies are moving on K–12 AI literacy. The</w:t>
      </w:r>
      <w:r>
        <w:t xml:space="preserve"> </w:t>
      </w:r>
      <w:r>
        <w:rPr>
          <w:b/>
          <w:bCs/>
        </w:rPr>
        <w:t xml:space="preserve">UK</w:t>
      </w:r>
      <w:r>
        <w:t xml:space="preserve"> </w:t>
      </w:r>
      <w:r>
        <w:t xml:space="preserve">recently announced (late 2025) that it will integrate AI into its national curriculum in the coming years – including exploring a new</w:t>
      </w:r>
      <w:r>
        <w:t xml:space="preserve"> </w:t>
      </w:r>
      <w:r>
        <w:rPr>
          <w:b/>
          <w:bCs/>
        </w:rPr>
        <w:t xml:space="preserve">Data Science/AI qualification for ages 16–18</w:t>
      </w:r>
      <w:r>
        <w:t xml:space="preserve"> </w:t>
      </w:r>
      <w:r>
        <w:t xml:space="preserve">and updating the GCSE (high school) Computer Science syllabus to include AI topics</w:t>
      </w:r>
      <w:hyperlink r:id="rId26">
        <w:r>
          <w:rPr>
            <w:rStyle w:val="Hyperlink"/>
          </w:rPr>
          <w:t xml:space="preserve">[6]</w:t>
        </w:r>
      </w:hyperlink>
      <w:r>
        <w:t xml:space="preserve">. The timeline is gradual (aiming for curriculum changes by 2027–2028), but the intent is to ensure all secondary students encounter AI concepts. In the meantime, the UK Department for Education has issued guidance encouraging</w:t>
      </w:r>
      <w:r>
        <w:t xml:space="preserve"> </w:t>
      </w:r>
      <w:r>
        <w:rPr>
          <w:b/>
          <w:bCs/>
        </w:rPr>
        <w:t xml:space="preserve">teachers to use AI tools for lesson planning, resource creation, and administrative tasks</w:t>
      </w:r>
      <w:r>
        <w:t xml:space="preserve"> </w:t>
      </w:r>
      <w:r>
        <w:t xml:space="preserve">while cautioning about data privacy</w:t>
      </w:r>
      <w:hyperlink r:id="rId51">
        <w:r>
          <w:rPr>
            <w:rStyle w:val="Hyperlink"/>
          </w:rPr>
          <w:t xml:space="preserve">[31]</w:t>
        </w:r>
      </w:hyperlink>
      <w:hyperlink r:id="rId52">
        <w:r>
          <w:rPr>
            <w:rStyle w:val="Hyperlink"/>
          </w:rPr>
          <w:t xml:space="preserve">[32]</w:t>
        </w:r>
      </w:hyperlink>
      <w:r>
        <w:t xml:space="preserve">. The government also published (in 2023) a document on the</w:t>
      </w:r>
      <w:r>
        <w:t xml:space="preserve"> </w:t>
      </w:r>
      <w:r>
        <w:rPr>
          <w:i/>
          <w:iCs/>
        </w:rPr>
        <w:t xml:space="preserve">“safe and effective use of AI in education”</w:t>
      </w:r>
      <w:r>
        <w:t xml:space="preserve">, advising schools on procurement and risk management of AI systems</w:t>
      </w:r>
      <w:hyperlink r:id="rId53">
        <w:r>
          <w:rPr>
            <w:rStyle w:val="Hyperlink"/>
          </w:rPr>
          <w:t xml:space="preserve">[33]</w:t>
        </w:r>
      </w:hyperlink>
      <w:r>
        <w:t xml:space="preserve">. However, AI isn’t yet taught systematically in most UK primary or secondary schools; it’s largely extracurricular or part of computing clubs. Some</w:t>
      </w:r>
      <w:r>
        <w:t xml:space="preserve"> </w:t>
      </w:r>
      <w:r>
        <w:rPr>
          <w:b/>
          <w:bCs/>
        </w:rPr>
        <w:t xml:space="preserve">EU countries</w:t>
      </w:r>
      <w:r>
        <w:t xml:space="preserve"> </w:t>
      </w:r>
      <w:r>
        <w:t xml:space="preserve">have been ahead in piloting AI curricula:</w:t>
      </w:r>
      <w:r>
        <w:t xml:space="preserve"> </w:t>
      </w:r>
      <w:r>
        <w:rPr>
          <w:b/>
          <w:bCs/>
        </w:rPr>
        <w:t xml:space="preserve">France</w:t>
      </w:r>
      <w:r>
        <w:t xml:space="preserve"> </w:t>
      </w:r>
      <w:r>
        <w:t xml:space="preserve">added a module on AI and big data in its high school CS courses;</w:t>
      </w:r>
      <w:r>
        <w:t xml:space="preserve"> </w:t>
      </w:r>
      <w:r>
        <w:rPr>
          <w:b/>
          <w:bCs/>
        </w:rPr>
        <w:t xml:space="preserve">Finland</w:t>
      </w:r>
      <w:r>
        <w:t xml:space="preserve"> </w:t>
      </w:r>
      <w:r>
        <w:t xml:space="preserve">(famous for the adult “Elements of AI” MOOC) has developed AI educational content for upper secondary students;</w:t>
      </w:r>
      <w:r>
        <w:t xml:space="preserve"> </w:t>
      </w:r>
      <w:r>
        <w:rPr>
          <w:b/>
          <w:bCs/>
        </w:rPr>
        <w:t xml:space="preserve">Poland</w:t>
      </w:r>
      <w:r>
        <w:t xml:space="preserve"> </w:t>
      </w:r>
      <w:r>
        <w:t xml:space="preserve">collaborated with Intel to implement AI for Youth nationwide</w:t>
      </w:r>
      <w:hyperlink r:id="rId54">
        <w:r>
          <w:rPr>
            <w:rStyle w:val="Hyperlink"/>
          </w:rPr>
          <w:t xml:space="preserve">[34]</w:t>
        </w:r>
      </w:hyperlink>
      <w:hyperlink r:id="rId55">
        <w:r>
          <w:rPr>
            <w:rStyle w:val="Hyperlink"/>
          </w:rPr>
          <w:t xml:space="preserve">[35]</w:t>
        </w:r>
      </w:hyperlink>
      <w:r>
        <w:t xml:space="preserve">. The</w:t>
      </w:r>
      <w:r>
        <w:t xml:space="preserve"> </w:t>
      </w:r>
      <w:r>
        <w:rPr>
          <w:b/>
          <w:bCs/>
        </w:rPr>
        <w:t xml:space="preserve">European Union</w:t>
      </w:r>
      <w:r>
        <w:t xml:space="preserve"> </w:t>
      </w:r>
      <w:r>
        <w:t xml:space="preserve">at a policy level emphasizes AI ethics and awareness – the EU’s Digital Education Action Plan (2021–27) calls for promoting AI capacity in education and has funded projects to develop AI teaching materials. For example, an EU-funded project is translating AI4K12 resources into multiple European languages. Broadly, European approaches lean toward</w:t>
      </w:r>
      <w:r>
        <w:t xml:space="preserve"> </w:t>
      </w:r>
      <w:r>
        <w:rPr>
          <w:b/>
          <w:bCs/>
        </w:rPr>
        <w:t xml:space="preserve">integrating AI topics into existing subjects</w:t>
      </w:r>
      <w:r>
        <w:t xml:space="preserve"> </w:t>
      </w:r>
      <w:r>
        <w:t xml:space="preserve">(like math, science, social studies discussions on AI ethics) rather than making AI a standalone class at early ages.</w:t>
      </w:r>
      <w:r>
        <w:t xml:space="preserve"> </w:t>
      </w:r>
      <w:r>
        <w:rPr>
          <w:b/>
          <w:bCs/>
        </w:rPr>
        <w:t xml:space="preserve">Learning goals</w:t>
      </w:r>
      <w:r>
        <w:t xml:space="preserve"> </w:t>
      </w:r>
      <w:r>
        <w:t xml:space="preserve">often stress understanding how AI affects society – e.g. discussing algorithmic bias in civics class, or using a simple AI tool in a science experiment. This aligns with Europe’s focus on</w:t>
      </w:r>
      <w:r>
        <w:t xml:space="preserve"> </w:t>
      </w:r>
      <w:r>
        <w:rPr>
          <w:b/>
          <w:bCs/>
        </w:rPr>
        <w:t xml:space="preserve">AI literacy and critical thinking</w:t>
      </w:r>
      <w:r>
        <w:t xml:space="preserve"> </w:t>
      </w:r>
      <w:r>
        <w:t xml:space="preserve">over programming AI from scratch.</w:t>
      </w:r>
      <w:r>
        <w:t xml:space="preserve"> </w:t>
      </w:r>
      <w:r>
        <w:rPr>
          <w:b/>
          <w:bCs/>
        </w:rPr>
        <w:t xml:space="preserve">Singapore</w:t>
      </w:r>
      <w:r>
        <w:t xml:space="preserve"> </w:t>
      </w:r>
      <w:r>
        <w:t xml:space="preserve">is notable in Asia: under its “Smart Nation” initiative, Singapore aims to infuse AI content in schools and, by</w:t>
      </w:r>
      <w:r>
        <w:t xml:space="preserve"> </w:t>
      </w:r>
      <w:r>
        <w:rPr>
          <w:b/>
          <w:bCs/>
        </w:rPr>
        <w:t xml:space="preserve">2026, have all teachers trained in using AI in education</w:t>
      </w:r>
      <w:hyperlink r:id="rId56">
        <w:r>
          <w:rPr>
            <w:rStyle w:val="Hyperlink"/>
          </w:rPr>
          <w:t xml:space="preserve">[36]</w:t>
        </w:r>
      </w:hyperlink>
      <w:r>
        <w:t xml:space="preserve">. Singapore’s Ministry of Education has introduced AI topics in its updated curriculum for secondary</w:t>
      </w:r>
      <w:r>
        <w:t xml:space="preserve"> </w:t>
      </w:r>
      <w:r>
        <w:rPr>
          <w:b/>
          <w:bCs/>
        </w:rPr>
        <w:t xml:space="preserve">computing and general ICT classes</w:t>
      </w:r>
      <w:r>
        <w:t xml:space="preserve">, including practical projects like AI in robotics.</w:t>
      </w:r>
      <w:r>
        <w:t xml:space="preserve"> </w:t>
      </w:r>
      <w:r>
        <w:rPr>
          <w:b/>
          <w:bCs/>
        </w:rPr>
        <w:t xml:space="preserve">Hong Kong</w:t>
      </w:r>
      <w:r>
        <w:t xml:space="preserve"> </w:t>
      </w:r>
      <w:r>
        <w:t xml:space="preserve">launched an AI education framework in 2023, mandating about 10–14 hours of AI instruction for junior secondary students, covering technical basics plus issues like algorithmic fairness and societal impacts</w:t>
      </w:r>
      <w:hyperlink r:id="rId57">
        <w:r>
          <w:rPr>
            <w:rStyle w:val="Hyperlink"/>
          </w:rPr>
          <w:t xml:space="preserve">[37]</w:t>
        </w:r>
      </w:hyperlink>
      <w:r>
        <w:t xml:space="preserve">. Other regions:</w:t>
      </w:r>
      <w:r>
        <w:t xml:space="preserve"> </w:t>
      </w:r>
      <w:r>
        <w:rPr>
          <w:b/>
          <w:bCs/>
        </w:rPr>
        <w:t xml:space="preserve">Canada</w:t>
      </w:r>
      <w:r>
        <w:t xml:space="preserve"> </w:t>
      </w:r>
      <w:r>
        <w:t xml:space="preserve">has provincial efforts (e.g. Ontario’s high school tech courses now include AI components), and</w:t>
      </w:r>
      <w:r>
        <w:t xml:space="preserve"> </w:t>
      </w:r>
      <w:r>
        <w:rPr>
          <w:b/>
          <w:bCs/>
        </w:rPr>
        <w:t xml:space="preserve">Australia</w:t>
      </w:r>
      <w:r>
        <w:t xml:space="preserve"> </w:t>
      </w:r>
      <w:r>
        <w:t xml:space="preserve">added “machine learning and AI” outcomes in its Digital Technologies curriculum for years 9–10. Overall, these regions introduce AI around</w:t>
      </w:r>
      <w:r>
        <w:t xml:space="preserve"> </w:t>
      </w:r>
      <w:r>
        <w:rPr>
          <w:b/>
          <w:bCs/>
        </w:rPr>
        <w:t xml:space="preserve">middle school or later</w:t>
      </w:r>
      <w:r>
        <w:t xml:space="preserve">, usually integrated, and share themes of ethics, real-world applications, and encouraging STEM uptake.</w:t>
      </w:r>
    </w:p>
    <w:p>
      <w:pPr>
        <w:pStyle w:val="BodyText"/>
      </w:pPr>
      <w:r>
        <w:rPr>
          <w:b/>
          <w:bCs/>
        </w:rPr>
        <w:t xml:space="preserve">Comparison with India’s Class 3+ Decision:</w:t>
      </w:r>
      <w:r>
        <w:t xml:space="preserve"> </w:t>
      </w:r>
      <w:r>
        <w:t xml:space="preserve">India is poised to be among the first countries to mandate AI education at the</w:t>
      </w:r>
      <w:r>
        <w:t xml:space="preserve"> </w:t>
      </w:r>
      <w:r>
        <w:rPr>
          <w:b/>
          <w:bCs/>
        </w:rPr>
        <w:t xml:space="preserve">primary level (age ~8)</w:t>
      </w:r>
      <w:r>
        <w:t xml:space="preserve"> </w:t>
      </w:r>
      <w:r>
        <w:t xml:space="preserve">on a national scale. Most countries start later (middle or high school), so India’s move to begin in Class 3 (age ~8–9) is ambitious. Like China and Singapore, India views AI as a “basic universal skill” for the future</w:t>
      </w:r>
      <w:hyperlink r:id="rId58">
        <w:r>
          <w:rPr>
            <w:rStyle w:val="Hyperlink"/>
          </w:rPr>
          <w:t xml:space="preserve">[38]</w:t>
        </w:r>
      </w:hyperlink>
      <w:r>
        <w:t xml:space="preserve">, not just an elective for older students. India also aligns with global trends on integration: policy statements indicate AI &amp; CT will be</w:t>
      </w:r>
      <w:r>
        <w:t xml:space="preserve"> </w:t>
      </w:r>
      <w:r>
        <w:rPr>
          <w:b/>
          <w:bCs/>
        </w:rPr>
        <w:t xml:space="preserve">“organically integrated” from the foundational stage</w:t>
      </w:r>
      <w:r>
        <w:t xml:space="preserve"> </w:t>
      </w:r>
      <w:r>
        <w:t xml:space="preserve">rather than taught in isolation</w:t>
      </w:r>
      <w:hyperlink r:id="rId50">
        <w:r>
          <w:rPr>
            <w:rStyle w:val="Hyperlink"/>
          </w:rPr>
          <w:t xml:space="preserve">[30]</w:t>
        </w:r>
      </w:hyperlink>
      <w:r>
        <w:t xml:space="preserve">. This suggests India will embed AI concepts within maths, science, language lessons (especially in primary grades) – similar to how countries like the UK might embed AI in math or civics. However, India’s plan also implies a dedicated curriculum framework (developed by the CBSE committee) and potentially dedicated class time for AI &amp; CT, which is more like China’s approach. In terms of content, we can expect Indian curricula to include a mix of</w:t>
      </w:r>
      <w:r>
        <w:t xml:space="preserve"> </w:t>
      </w:r>
      <w:r>
        <w:rPr>
          <w:b/>
          <w:bCs/>
        </w:rPr>
        <w:t xml:space="preserve">unplugged activities, localized examples (AI in Indian agriculture, etc.), basic coding for AI, and strong emphasis on ethics/public good</w:t>
      </w:r>
      <w:r>
        <w:t xml:space="preserve"> </w:t>
      </w:r>
      <w:r>
        <w:t xml:space="preserve">– the latter resonates with global calls (UNESCO, OECD) to teach not just how AI works, but how to use it responsibly</w:t>
      </w:r>
      <w:hyperlink r:id="rId59">
        <w:r>
          <w:rPr>
            <w:rStyle w:val="Hyperlink"/>
          </w:rPr>
          <w:t xml:space="preserve">[39]</w:t>
        </w:r>
      </w:hyperlink>
      <w:hyperlink r:id="rId60">
        <w:r>
          <w:rPr>
            <w:rStyle w:val="Hyperlink"/>
          </w:rPr>
          <w:t xml:space="preserve">[40]</w:t>
        </w:r>
      </w:hyperlink>
      <w:r>
        <w:t xml:space="preserve">. One area of difference is scale and diversity: implementing in all schools across India (1.5+ million schools) is an unprecedented challenge. By learning from the global landscape – the U.S. focus on big ideas and teacher communities, China’s structured progression and resource development, Europe’s stress on ethics and inclusion – India can craft a curriculum that is both globally informed and locally relevant. The next section explores the tools and platforms that will be instrumental in turning these policies into classroom reality.</w:t>
      </w:r>
    </w:p>
    <w:bookmarkEnd w:id="61"/>
    <w:bookmarkStart w:id="91" w:name="existing-tools-platforms-taxonomy"/>
    <w:p>
      <w:pPr>
        <w:pStyle w:val="Heading2"/>
      </w:pPr>
      <w:r>
        <w:t xml:space="preserve">4. Existing Tools &amp; Platforms – Taxonomy</w:t>
      </w:r>
    </w:p>
    <w:p>
      <w:pPr>
        <w:pStyle w:val="FirstParagraph"/>
      </w:pPr>
      <w:r>
        <w:t xml:space="preserve">To implement K–12 AI education and prepare teachers, a variety of</w:t>
      </w:r>
      <w:r>
        <w:t xml:space="preserve"> </w:t>
      </w:r>
      <w:r>
        <w:rPr>
          <w:b/>
          <w:bCs/>
        </w:rPr>
        <w:t xml:space="preserve">tools, platforms, and programs</w:t>
      </w:r>
      <w:r>
        <w:t xml:space="preserve"> </w:t>
      </w:r>
      <w:r>
        <w:t xml:space="preserve">have emerged worldwide. We categorize them into three groups:</w:t>
      </w:r>
      <w:r>
        <w:t xml:space="preserve"> </w:t>
      </w:r>
      <w:r>
        <w:rPr>
          <w:b/>
          <w:bCs/>
        </w:rPr>
        <w:t xml:space="preserve">(A) Student-facing AI learning tools</w:t>
      </w:r>
      <w:r>
        <w:t xml:space="preserve">,</w:t>
      </w:r>
      <w:r>
        <w:t xml:space="preserve"> </w:t>
      </w:r>
      <w:r>
        <w:rPr>
          <w:b/>
          <w:bCs/>
        </w:rPr>
        <w:t xml:space="preserve">(B) Teacher professional development &amp; certification programs</w:t>
      </w:r>
      <w:r>
        <w:t xml:space="preserve">, and</w:t>
      </w:r>
      <w:r>
        <w:t xml:space="preserve"> </w:t>
      </w:r>
      <w:r>
        <w:rPr>
          <w:b/>
          <w:bCs/>
        </w:rPr>
        <w:t xml:space="preserve">(C) System-level solutions</w:t>
      </w:r>
      <w:r>
        <w:t xml:space="preserve"> </w:t>
      </w:r>
      <w:r>
        <w:t xml:space="preserve">for schools and education systems. For each category, we list notable examples with their target users, approaches, and other key details. This global toolkit provides both inspiration and potential integration options as India develops its own solutions.</w:t>
      </w:r>
    </w:p>
    <w:bookmarkStart w:id="70" w:name="a.-student-facing-ai-learning-tools-k12"/>
    <w:p>
      <w:pPr>
        <w:pStyle w:val="Heading3"/>
      </w:pPr>
      <w:r>
        <w:t xml:space="preserve">A. Student-Facing AI Learning Tools (K–12)</w:t>
      </w:r>
    </w:p>
    <w:p>
      <w:pPr>
        <w:pStyle w:val="FirstParagraph"/>
      </w:pPr>
      <w:r>
        <w:t xml:space="preserve">These are curricula, software, or activities directly used by students (in class or in clubs) to learn about AI concepts through hands-on experience. They range from coding platforms and games to guided projects and even storybooks.</w:t>
      </w:r>
      <w:r>
        <w:t xml:space="preserve"> </w:t>
      </w:r>
      <w:r>
        <w:rPr>
          <w:b/>
          <w:bCs/>
        </w:rPr>
        <w:t xml:space="preserve">Target ages</w:t>
      </w:r>
      <w:r>
        <w:t xml:space="preserve"> </w:t>
      </w:r>
      <w:r>
        <w:t xml:space="preserve">span primary (around Class 3–5, age 8–11) through secondary (Class 6–12). Many tools use simplified, visual interfaces or everyday analogies to make AI approachable for kids.</w:t>
      </w:r>
    </w:p>
    <w:p>
      <w:pPr>
        <w:numPr>
          <w:ilvl w:val="0"/>
          <w:numId w:val="1001"/>
        </w:numPr>
      </w:pPr>
      <w:r>
        <w:rPr>
          <w:b/>
          <w:bCs/>
        </w:rPr>
        <w:t xml:space="preserve">Code.org’s AI Curriculum (Grades 3–12)</w:t>
      </w:r>
      <w:r>
        <w:t xml:space="preserve"> </w:t>
      </w:r>
      <w:r>
        <w:t xml:space="preserve">– Code.org, known for Hour of Code, offers free, high-quality AI learning modules. For example,</w:t>
      </w:r>
      <w:r>
        <w:t xml:space="preserve"> </w:t>
      </w:r>
      <w:r>
        <w:rPr>
          <w:i/>
          <w:iCs/>
        </w:rPr>
        <w:t xml:space="preserve">“How AI Makes Decisions”</w:t>
      </w:r>
      <w:r>
        <w:t xml:space="preserve"> </w:t>
      </w:r>
      <w:r>
        <w:t xml:space="preserve">(Grades 3–5) uses hands-on activities with predictive models, teaching kids about data sorting and making predictions</w:t>
      </w:r>
      <w:hyperlink r:id="rId28">
        <w:r>
          <w:rPr>
            <w:rStyle w:val="Hyperlink"/>
          </w:rPr>
          <w:t xml:space="preserve">[8]</w:t>
        </w:r>
      </w:hyperlink>
      <w:r>
        <w:t xml:space="preserve">. For older students, there’s</w:t>
      </w:r>
      <w:r>
        <w:t xml:space="preserve"> </w:t>
      </w:r>
      <w:r>
        <w:rPr>
          <w:i/>
          <w:iCs/>
        </w:rPr>
        <w:t xml:space="preserve">“AI for Oceans”</w:t>
      </w:r>
      <w:r>
        <w:t xml:space="preserve"> </w:t>
      </w:r>
      <w:r>
        <w:t xml:space="preserve">(a game where you train a machine learning model to clean the ocean) and modules on</w:t>
      </w:r>
      <w:r>
        <w:t xml:space="preserve"> </w:t>
      </w:r>
      <w:r>
        <w:rPr>
          <w:b/>
          <w:bCs/>
        </w:rPr>
        <w:t xml:space="preserve">Generative AI, AI for Humanities, and Ethical AI</w:t>
      </w:r>
      <w:r>
        <w:t xml:space="preserve"> </w:t>
      </w:r>
      <w:r>
        <w:t xml:space="preserve">for middle/high school</w:t>
      </w:r>
      <w:hyperlink r:id="rId62">
        <w:r>
          <w:rPr>
            <w:rStyle w:val="Hyperlink"/>
          </w:rPr>
          <w:t xml:space="preserve">[41]</w:t>
        </w:r>
      </w:hyperlink>
      <w:hyperlink r:id="rId63">
        <w:r>
          <w:rPr>
            <w:rStyle w:val="Hyperlink"/>
          </w:rPr>
          <w:t xml:space="preserve">[42]</w:t>
        </w:r>
      </w:hyperlink>
      <w:r>
        <w:t xml:space="preserve">.</w:t>
      </w:r>
      <w:r>
        <w:t xml:space="preserve"> </w:t>
      </w:r>
      <w:r>
        <w:rPr>
          <w:b/>
          <w:bCs/>
        </w:rPr>
        <w:t xml:space="preserve">Pedagogy:</w:t>
      </w:r>
      <w:r>
        <w:t xml:space="preserve"> </w:t>
      </w:r>
      <w:r>
        <w:t xml:space="preserve">interactive puzzles, block-based coding, and discussion prompts.</w:t>
      </w:r>
      <w:r>
        <w:t xml:space="preserve"> </w:t>
      </w:r>
      <w:r>
        <w:rPr>
          <w:b/>
          <w:bCs/>
        </w:rPr>
        <w:t xml:space="preserve">Adoption:</w:t>
      </w:r>
      <w:r>
        <w:t xml:space="preserve"> </w:t>
      </w:r>
      <w:r>
        <w:t xml:space="preserve">Code.org’s AI lessons have been piloted in various U.S. school districts and are mapped to the AI4K12 framework.</w:t>
      </w:r>
      <w:r>
        <w:t xml:space="preserve"> </w:t>
      </w:r>
      <w:r>
        <w:rPr>
          <w:b/>
          <w:bCs/>
        </w:rPr>
        <w:t xml:space="preserve">Business Model:</w:t>
      </w:r>
      <w:r>
        <w:t xml:space="preserve"> </w:t>
      </w:r>
      <w:r>
        <w:t xml:space="preserve">Non-profit; all resources are free. This broad curriculum could serve as a template for India (and is already being localized by some – e.g.,</w:t>
      </w:r>
      <w:r>
        <w:t xml:space="preserve"> </w:t>
      </w:r>
      <w:r>
        <w:rPr>
          <w:i/>
          <w:iCs/>
        </w:rPr>
        <w:t xml:space="preserve">AI for Oceans</w:t>
      </w:r>
      <w:r>
        <w:t xml:space="preserve"> </w:t>
      </w:r>
      <w:r>
        <w:t xml:space="preserve">is available in multiple languages).</w:t>
      </w:r>
    </w:p>
    <w:p>
      <w:pPr>
        <w:numPr>
          <w:ilvl w:val="0"/>
          <w:numId w:val="1001"/>
        </w:numPr>
      </w:pPr>
      <w:r>
        <w:rPr>
          <w:b/>
          <w:bCs/>
        </w:rPr>
        <w:t xml:space="preserve">Google’s Teachable Machine (All ages)</w:t>
      </w:r>
      <w:r>
        <w:t xml:space="preserve"> </w:t>
      </w:r>
      <w:r>
        <w:t xml:space="preserve">– A popular</w:t>
      </w:r>
      <w:r>
        <w:t xml:space="preserve"> </w:t>
      </w:r>
      <w:r>
        <w:rPr>
          <w:b/>
          <w:bCs/>
        </w:rPr>
        <w:t xml:space="preserve">web-based tool</w:t>
      </w:r>
      <w:r>
        <w:t xml:space="preserve"> </w:t>
      </w:r>
      <w:r>
        <w:t xml:space="preserve">that lets anyone train simple machine learning models using images, sounds, or poses –</w:t>
      </w:r>
      <w:r>
        <w:t xml:space="preserve"> </w:t>
      </w:r>
      <w:r>
        <w:rPr>
          <w:i/>
          <w:iCs/>
        </w:rPr>
        <w:t xml:space="preserve">with no coding</w:t>
      </w:r>
      <w:r>
        <w:t xml:space="preserve">. Students can, for instance, train a webcam to recognize hand gestures or teach an AI to distinguish between different sounds</w:t>
      </w:r>
      <w:hyperlink r:id="rId64">
        <w:r>
          <w:rPr>
            <w:rStyle w:val="Hyperlink"/>
          </w:rPr>
          <w:t xml:space="preserve">[43]</w:t>
        </w:r>
      </w:hyperlink>
      <w:hyperlink r:id="rId65">
        <w:r>
          <w:rPr>
            <w:rStyle w:val="Hyperlink"/>
          </w:rPr>
          <w:t xml:space="preserve">[44]</w:t>
        </w:r>
      </w:hyperlink>
      <w:r>
        <w:t xml:space="preserve">.</w:t>
      </w:r>
      <w:r>
        <w:t xml:space="preserve"> </w:t>
      </w:r>
      <w:r>
        <w:rPr>
          <w:b/>
          <w:bCs/>
        </w:rPr>
        <w:t xml:space="preserve">Target age:</w:t>
      </w:r>
      <w:r>
        <w:t xml:space="preserve"> </w:t>
      </w:r>
      <w:r>
        <w:t xml:space="preserve">upper primary to secondary (roughly Class 5–10) – basically anyone who can handle a web browser and camera.</w:t>
      </w:r>
      <w:r>
        <w:t xml:space="preserve"> </w:t>
      </w:r>
      <w:r>
        <w:rPr>
          <w:b/>
          <w:bCs/>
        </w:rPr>
        <w:t xml:space="preserve">Approach:</w:t>
      </w:r>
      <w:r>
        <w:t xml:space="preserve"> </w:t>
      </w:r>
      <w:r>
        <w:t xml:space="preserve">It’s a highly visual, experiment-based tool: kids gather data (e.g. take pictures making various facial expressions), click “train,” and see the AI make predictions on new data. This immediate feedback loop demystifies how AI learns.</w:t>
      </w:r>
      <w:r>
        <w:t xml:space="preserve"> </w:t>
      </w:r>
      <w:r>
        <w:rPr>
          <w:b/>
          <w:bCs/>
        </w:rPr>
        <w:t xml:space="preserve">Business Model:</w:t>
      </w:r>
      <w:r>
        <w:t xml:space="preserve"> </w:t>
      </w:r>
      <w:r>
        <w:t xml:space="preserve">Free (by Google).</w:t>
      </w:r>
      <w:r>
        <w:t xml:space="preserve"> </w:t>
      </w:r>
      <w:r>
        <w:rPr>
          <w:b/>
          <w:bCs/>
        </w:rPr>
        <w:t xml:space="preserve">Adoption:</w:t>
      </w:r>
      <w:r>
        <w:t xml:space="preserve"> </w:t>
      </w:r>
      <w:r>
        <w:t xml:space="preserve">Used in countless classrooms globally as an introductory ML activity; often combined with Scratch or App Inventor (since Teachable Machine models can be exported to those platforms). Notably, it runs</w:t>
      </w:r>
      <w:r>
        <w:t xml:space="preserve"> </w:t>
      </w:r>
      <w:r>
        <w:rPr>
          <w:b/>
          <w:bCs/>
        </w:rPr>
        <w:t xml:space="preserve">on device (in-browser)</w:t>
      </w:r>
      <w:r>
        <w:t xml:space="preserve"> </w:t>
      </w:r>
      <w:r>
        <w:t xml:space="preserve">so it can work without constant internet – a plus for low-bandwidth settings.</w:t>
      </w:r>
    </w:p>
    <w:p>
      <w:pPr>
        <w:numPr>
          <w:ilvl w:val="0"/>
          <w:numId w:val="1001"/>
        </w:numPr>
      </w:pPr>
      <w:r>
        <w:rPr>
          <w:b/>
          <w:bCs/>
        </w:rPr>
        <w:t xml:space="preserve">Machine Learning for Kids (Scratch extension)</w:t>
      </w:r>
      <w:r>
        <w:t xml:space="preserve"> </w:t>
      </w:r>
      <w:r>
        <w:t xml:space="preserve">– An educational platform created by IBM’s Dale Lane that integrates with</w:t>
      </w:r>
      <w:r>
        <w:t xml:space="preserve"> </w:t>
      </w:r>
      <w:r>
        <w:rPr>
          <w:b/>
          <w:bCs/>
        </w:rPr>
        <w:t xml:space="preserve">Scratch</w:t>
      </w:r>
      <w:r>
        <w:t xml:space="preserve"> </w:t>
      </w:r>
      <w:r>
        <w:t xml:space="preserve">(MIT’s block-based coding) to let kids build projects that use AI. It allows students to train models to recognize text, images, numbers, or sounds and then use those models inside Scratch programs</w:t>
      </w:r>
      <w:hyperlink r:id="rId66">
        <w:r>
          <w:rPr>
            <w:rStyle w:val="Hyperlink"/>
          </w:rPr>
          <w:t xml:space="preserve">[45]</w:t>
        </w:r>
      </w:hyperlink>
      <w:r>
        <w:t xml:space="preserve">.</w:t>
      </w:r>
      <w:r>
        <w:t xml:space="preserve"> </w:t>
      </w:r>
      <w:r>
        <w:rPr>
          <w:b/>
          <w:bCs/>
        </w:rPr>
        <w:t xml:space="preserve">Target:</w:t>
      </w:r>
      <w:r>
        <w:t xml:space="preserve"> </w:t>
      </w:r>
      <w:r>
        <w:t xml:space="preserve">middle school and above (Class 6–12); motivated upper primary students can also use it.</w:t>
      </w:r>
      <w:r>
        <w:t xml:space="preserve"> </w:t>
      </w:r>
      <w:r>
        <w:rPr>
          <w:b/>
          <w:bCs/>
        </w:rPr>
        <w:t xml:space="preserve">Pedagogy:</w:t>
      </w:r>
      <w:r>
        <w:t xml:space="preserve"> </w:t>
      </w:r>
      <w:r>
        <w:t xml:space="preserve">project-based – kids might create a chatbot that recognizes emotions, or a game that responds to drawings. They learn by doing: providing training examples and seeing how the computer generalizes.</w:t>
      </w:r>
      <w:r>
        <w:t xml:space="preserve"> </w:t>
      </w:r>
      <w:r>
        <w:rPr>
          <w:b/>
          <w:bCs/>
        </w:rPr>
        <w:t xml:space="preserve">Business Model:</w:t>
      </w:r>
      <w:r>
        <w:t xml:space="preserve"> </w:t>
      </w:r>
      <w:r>
        <w:t xml:space="preserve">Free for educational use (cloud-based, uses IBM Watson APIs under the hood).</w:t>
      </w:r>
      <w:r>
        <w:t xml:space="preserve"> </w:t>
      </w:r>
      <w:r>
        <w:rPr>
          <w:b/>
          <w:bCs/>
        </w:rPr>
        <w:t xml:space="preserve">Adoption:</w:t>
      </w:r>
      <w:r>
        <w:t xml:space="preserve"> </w:t>
      </w:r>
      <w:r>
        <w:t xml:space="preserve">ML for Kids has been used in the UK, U.S., and elsewhere – for instance, as part of AI clubs and coding camps. It does require internet and an account (teachers often create class accounts). For India, it offers a way to introduce AI in Scratch, which is already familiar in many schools.</w:t>
      </w:r>
    </w:p>
    <w:p>
      <w:pPr>
        <w:numPr>
          <w:ilvl w:val="0"/>
          <w:numId w:val="1001"/>
        </w:numPr>
      </w:pPr>
      <w:r>
        <w:rPr>
          <w:b/>
          <w:bCs/>
        </w:rPr>
        <w:t xml:space="preserve">“AI + Me” Picture Book Series</w:t>
      </w:r>
      <w:r>
        <w:t xml:space="preserve"> </w:t>
      </w:r>
      <w:r>
        <w:t xml:space="preserve">– A set of</w:t>
      </w:r>
      <w:r>
        <w:t xml:space="preserve"> </w:t>
      </w:r>
      <w:r>
        <w:rPr>
          <w:b/>
          <w:bCs/>
        </w:rPr>
        <w:t xml:space="preserve">children’s books</w:t>
      </w:r>
      <w:r>
        <w:t xml:space="preserve"> </w:t>
      </w:r>
      <w:r>
        <w:t xml:space="preserve">(5-book series) that introduce AI concepts through stories and illustrations. Each book corresponds to one of the AI4K12 “Five Big Ideas of AI” (e.g., Book 1:</w:t>
      </w:r>
      <w:r>
        <w:t xml:space="preserve"> </w:t>
      </w:r>
      <w:r>
        <w:rPr>
          <w:i/>
          <w:iCs/>
        </w:rPr>
        <w:t xml:space="preserve">Perception: How AI Sees the World</w:t>
      </w:r>
      <w:r>
        <w:t xml:space="preserve">, Book 5:</w:t>
      </w:r>
      <w:r>
        <w:t xml:space="preserve"> </w:t>
      </w:r>
      <w:r>
        <w:rPr>
          <w:i/>
          <w:iCs/>
        </w:rPr>
        <w:t xml:space="preserve">Societal Impact: How AI Can Change the World</w:t>
      </w:r>
      <w:r>
        <w:t xml:space="preserve">)</w:t>
      </w:r>
      <w:hyperlink r:id="rId67">
        <w:r>
          <w:rPr>
            <w:rStyle w:val="Hyperlink"/>
          </w:rPr>
          <w:t xml:space="preserve">[46]</w:t>
        </w:r>
      </w:hyperlink>
      <w:r>
        <w:t xml:space="preserve">.</w:t>
      </w:r>
      <w:r>
        <w:t xml:space="preserve"> </w:t>
      </w:r>
      <w:r>
        <w:rPr>
          <w:b/>
          <w:bCs/>
        </w:rPr>
        <w:t xml:space="preserve">Target age:</w:t>
      </w:r>
      <w:r>
        <w:t xml:space="preserve"> </w:t>
      </w:r>
      <w:r>
        <w:t xml:space="preserve">~6–10 (lower primary). These books break down concepts like machine perception or human-AI interaction in simple terms a child can grasp, often with fun characters (e.g. a friendly robot learning about the world).</w:t>
      </w:r>
      <w:r>
        <w:t xml:space="preserve"> </w:t>
      </w:r>
      <w:r>
        <w:rPr>
          <w:b/>
          <w:bCs/>
        </w:rPr>
        <w:t xml:space="preserve">Approach:</w:t>
      </w:r>
      <w:r>
        <w:t xml:space="preserve"> </w:t>
      </w:r>
      <w:r>
        <w:t xml:space="preserve">Literacy-based – meant to be read by kids or read aloud by teachers/parents, with accompanying discussion questions and simple activities.</w:t>
      </w:r>
      <w:r>
        <w:t xml:space="preserve"> </w:t>
      </w:r>
      <w:r>
        <w:rPr>
          <w:b/>
          <w:bCs/>
        </w:rPr>
        <w:t xml:space="preserve">Business Model:</w:t>
      </w:r>
      <w:r>
        <w:t xml:space="preserve"> </w:t>
      </w:r>
      <w:r>
        <w:t xml:space="preserve">Commercial (available on Amazon), but schools and libraries can purchase sets.</w:t>
      </w:r>
      <w:r>
        <w:t xml:space="preserve"> </w:t>
      </w:r>
      <w:r>
        <w:rPr>
          <w:b/>
          <w:bCs/>
        </w:rPr>
        <w:t xml:space="preserve">Adoption:</w:t>
      </w:r>
      <w:r>
        <w:t xml:space="preserve"> </w:t>
      </w:r>
      <w:r>
        <w:t xml:space="preserve">Created by educators and AI experts (with support from AI advocacy groups like ReadyAI), they’re used in some U.S. elementary classrooms and libraries as an entry point to AI literacy. For India, a similar approach in local languages (e.g. Hindi storybooks about an “AI friend”) could be very effective for Class 3–5.</w:t>
      </w:r>
    </w:p>
    <w:p>
      <w:pPr>
        <w:numPr>
          <w:ilvl w:val="0"/>
          <w:numId w:val="1001"/>
        </w:numPr>
      </w:pPr>
      <w:r>
        <w:rPr>
          <w:b/>
          <w:bCs/>
        </w:rPr>
        <w:t xml:space="preserve">Project Templates &amp; DIY AI Kits</w:t>
      </w:r>
      <w:r>
        <w:t xml:space="preserve"> </w:t>
      </w:r>
      <w:r>
        <w:t xml:space="preserve">– Numerous</w:t>
      </w:r>
      <w:r>
        <w:t xml:space="preserve"> </w:t>
      </w:r>
      <w:r>
        <w:rPr>
          <w:b/>
          <w:bCs/>
        </w:rPr>
        <w:t xml:space="preserve">ready-made project kits</w:t>
      </w:r>
      <w:r>
        <w:t xml:space="preserve"> </w:t>
      </w:r>
      <w:r>
        <w:t xml:space="preserve">exist to guide students in building AI applications. For example, MIT’s</w:t>
      </w:r>
      <w:r>
        <w:rPr>
          <w:b/>
          <w:bCs/>
        </w:rPr>
        <w:t xml:space="preserve">Day of AI</w:t>
      </w:r>
      <w:r>
        <w:t xml:space="preserve"> </w:t>
      </w:r>
      <w:r>
        <w:t xml:space="preserve">curriculum (free) provides projects like training an AI to recognize rock-paper-scissors or examining AI in social media</w:t>
      </w:r>
      <w:hyperlink r:id="rId68">
        <w:r>
          <w:rPr>
            <w:rStyle w:val="Hyperlink"/>
          </w:rPr>
          <w:t xml:space="preserve">[47]</w:t>
        </w:r>
      </w:hyperlink>
      <w:r>
        <w:t xml:space="preserve">. There are also hardware kits like</w:t>
      </w:r>
      <w:r>
        <w:t xml:space="preserve"> </w:t>
      </w:r>
      <w:r>
        <w:rPr>
          <w:b/>
          <w:bCs/>
        </w:rPr>
        <w:t xml:space="preserve">Cognimates</w:t>
      </w:r>
      <w:r>
        <w:t xml:space="preserve"> </w:t>
      </w:r>
      <w:r>
        <w:t xml:space="preserve">(by MIT Media Lab) which let kids train AI agents in games, and</w:t>
      </w:r>
      <w:r>
        <w:t xml:space="preserve"> </w:t>
      </w:r>
      <w:r>
        <w:rPr>
          <w:b/>
          <w:bCs/>
        </w:rPr>
        <w:t xml:space="preserve">AIY kits</w:t>
      </w:r>
      <w:r>
        <w:t xml:space="preserve"> </w:t>
      </w:r>
      <w:r>
        <w:t xml:space="preserve">by Google (build a simple AI speaker or camera).</w:t>
      </w:r>
      <w:r>
        <w:t xml:space="preserve"> </w:t>
      </w:r>
      <w:r>
        <w:rPr>
          <w:b/>
          <w:bCs/>
        </w:rPr>
        <w:t xml:space="preserve">Target:</w:t>
      </w:r>
      <w:r>
        <w:t xml:space="preserve"> </w:t>
      </w:r>
      <w:r>
        <w:t xml:space="preserve">middle and high school, or advanced younger kids with guidance.</w:t>
      </w:r>
      <w:r>
        <w:t xml:space="preserve"> </w:t>
      </w:r>
      <w:r>
        <w:rPr>
          <w:b/>
          <w:bCs/>
        </w:rPr>
        <w:t xml:space="preserve">Approach:</w:t>
      </w:r>
      <w:r>
        <w:t xml:space="preserve"> </w:t>
      </w:r>
      <w:r>
        <w:t xml:space="preserve">These emphasize</w:t>
      </w:r>
      <w:r>
        <w:t xml:space="preserve"> </w:t>
      </w:r>
      <w:r>
        <w:rPr>
          <w:i/>
          <w:iCs/>
        </w:rPr>
        <w:t xml:space="preserve">learning by making</w:t>
      </w:r>
      <w:r>
        <w:t xml:space="preserve">: students follow instructions to create something tangible (a chatbot, a voice-controlled robot, etc.), which gives them a sense of how AI can be engineered.</w:t>
      </w:r>
      <w:r>
        <w:t xml:space="preserve"> </w:t>
      </w:r>
      <w:r>
        <w:rPr>
          <w:b/>
          <w:bCs/>
        </w:rPr>
        <w:t xml:space="preserve">Business Model:</w:t>
      </w:r>
      <w:r>
        <w:t xml:space="preserve"> </w:t>
      </w:r>
      <w:r>
        <w:t xml:space="preserve">Varies – Day of AI curriculum is free; hardware kits like AIY are sold at cost; others like</w:t>
      </w:r>
      <w:r>
        <w:t xml:space="preserve"> </w:t>
      </w:r>
      <w:r>
        <w:rPr>
          <w:i/>
          <w:iCs/>
        </w:rPr>
        <w:t xml:space="preserve">Zulama AI</w:t>
      </w:r>
      <w:r>
        <w:t xml:space="preserve"> </w:t>
      </w:r>
      <w:r>
        <w:t xml:space="preserve">modules are commercial.</w:t>
      </w:r>
      <w:r>
        <w:t xml:space="preserve"> </w:t>
      </w:r>
      <w:r>
        <w:rPr>
          <w:b/>
          <w:bCs/>
        </w:rPr>
        <w:t xml:space="preserve">Example Adoption:</w:t>
      </w:r>
      <w:r>
        <w:t xml:space="preserve"> </w:t>
      </w:r>
      <w:r>
        <w:rPr>
          <w:i/>
          <w:iCs/>
        </w:rPr>
        <w:t xml:space="preserve">Day of AI</w:t>
      </w:r>
      <w:r>
        <w:t xml:space="preserve"> </w:t>
      </w:r>
      <w:r>
        <w:t xml:space="preserve">has been celebrated in the U.S., with thousands of students participating in hands-on AI activities on a designated day (the curriculum is open-source and standards-aligned</w:t>
      </w:r>
      <w:hyperlink r:id="rId68">
        <w:r>
          <w:rPr>
            <w:rStyle w:val="Hyperlink"/>
          </w:rPr>
          <w:t xml:space="preserve">[47]</w:t>
        </w:r>
      </w:hyperlink>
      <w:r>
        <w:t xml:space="preserve">). Such project-based learning is highlighted in UNESCO’s recommendations as a best practice (project-based learning is “particularly prominent” in existing AI curricula</w:t>
      </w:r>
      <w:hyperlink r:id="rId69">
        <w:r>
          <w:rPr>
            <w:rStyle w:val="Hyperlink"/>
          </w:rPr>
          <w:t xml:space="preserve">[48]</w:t>
        </w:r>
      </w:hyperlink>
      <w:r>
        <w:t xml:space="preserve">). Indian schools could incorporate similar one-day workshops or tinkering labs using these templates.</w:t>
      </w:r>
    </w:p>
    <w:p>
      <w:pPr>
        <w:numPr>
          <w:ilvl w:val="0"/>
          <w:numId w:val="1001"/>
        </w:numPr>
      </w:pPr>
      <w:r>
        <w:rPr>
          <w:b/>
          <w:bCs/>
        </w:rPr>
        <w:t xml:space="preserve">Game-Based AI Platforms</w:t>
      </w:r>
      <w:r>
        <w:t xml:space="preserve"> </w:t>
      </w:r>
      <w:r>
        <w:t xml:space="preserve">– Startups and research groups have created games that teach AI concepts. For instance,</w:t>
      </w:r>
      <w:r>
        <w:t xml:space="preserve"> </w:t>
      </w:r>
      <w:r>
        <w:rPr>
          <w:b/>
          <w:bCs/>
        </w:rPr>
        <w:t xml:space="preserve">AI World School</w:t>
      </w:r>
      <w:r>
        <w:t xml:space="preserve"> </w:t>
      </w:r>
      <w:r>
        <w:t xml:space="preserve">(an online platform) and</w:t>
      </w:r>
      <w:r>
        <w:t xml:space="preserve"> </w:t>
      </w:r>
      <w:r>
        <w:rPr>
          <w:b/>
          <w:bCs/>
        </w:rPr>
        <w:t xml:space="preserve">Minecraft Education’s AI tutorials</w:t>
      </w:r>
      <w:r>
        <w:t xml:space="preserve"> </w:t>
      </w:r>
      <w:r>
        <w:t xml:space="preserve">allow students to play and mod games using AI logic.</w:t>
      </w:r>
      <w:r>
        <w:t xml:space="preserve"> </w:t>
      </w:r>
      <w:r>
        <w:rPr>
          <w:b/>
          <w:bCs/>
        </w:rPr>
        <w:t xml:space="preserve">Target:</w:t>
      </w:r>
      <w:r>
        <w:t xml:space="preserve"> </w:t>
      </w:r>
      <w:r>
        <w:t xml:space="preserve">Grades 5–9.</w:t>
      </w:r>
      <w:r>
        <w:t xml:space="preserve"> </w:t>
      </w:r>
      <w:r>
        <w:rPr>
          <w:b/>
          <w:bCs/>
        </w:rPr>
        <w:t xml:space="preserve">Approach:</w:t>
      </w:r>
      <w:r>
        <w:t xml:space="preserve"> </w:t>
      </w:r>
      <w:r>
        <w:t xml:space="preserve">Students learn implicitly by solving game challenges – e.g. training a virtual pet in a game by rewarding and punishing it (reinforcement learning concept) or using a Minecraft mod to have a robot helper gather resources (pathfinding AI).</w:t>
      </w:r>
      <w:r>
        <w:t xml:space="preserve"> </w:t>
      </w:r>
      <w:r>
        <w:rPr>
          <w:b/>
          <w:bCs/>
        </w:rPr>
        <w:t xml:space="preserve">Business Model:</w:t>
      </w:r>
      <w:r>
        <w:t xml:space="preserve"> </w:t>
      </w:r>
      <w:r>
        <w:t xml:space="preserve">Often freemium (AI World School offers some free modules, with paid advanced content).</w:t>
      </w:r>
      <w:r>
        <w:t xml:space="preserve"> </w:t>
      </w:r>
      <w:r>
        <w:rPr>
          <w:b/>
          <w:bCs/>
        </w:rPr>
        <w:t xml:space="preserve">Adoption:</w:t>
      </w:r>
      <w:r>
        <w:t xml:space="preserve"> </w:t>
      </w:r>
      <w:r>
        <w:t xml:space="preserve">Niche but growing – educators use them to engage kids who might not be interested in traditional lessons but love games. In India, leveraging popular game platforms with localized scenarios (like an AI game about sustainable farming in a village) could be a hit.</w:t>
      </w:r>
    </w:p>
    <w:p>
      <w:pPr>
        <w:pStyle w:val="FirstParagraph"/>
      </w:pPr>
      <w:r>
        <w:t xml:space="preserve">In summary, student-facing tools span a spectrum from</w:t>
      </w:r>
      <w:r>
        <w:t xml:space="preserve"> </w:t>
      </w:r>
      <w:r>
        <w:rPr>
          <w:b/>
          <w:bCs/>
        </w:rPr>
        <w:t xml:space="preserve">unplugged and story-driven</w:t>
      </w:r>
      <w:r>
        <w:t xml:space="preserve"> </w:t>
      </w:r>
      <w:r>
        <w:t xml:space="preserve">(for younger learners) to</w:t>
      </w:r>
      <w:r>
        <w:t xml:space="preserve"> </w:t>
      </w:r>
      <w:r>
        <w:rPr>
          <w:b/>
          <w:bCs/>
        </w:rPr>
        <w:t xml:space="preserve">highly interactive coding and gaming</w:t>
      </w:r>
      <w:r>
        <w:t xml:space="preserve"> </w:t>
      </w:r>
      <w:r>
        <w:t xml:space="preserve">(for older students). Most are</w:t>
      </w:r>
      <w:r>
        <w:t xml:space="preserve"> </w:t>
      </w:r>
      <w:r>
        <w:rPr>
          <w:b/>
          <w:bCs/>
        </w:rPr>
        <w:t xml:space="preserve">freely available or open-source</w:t>
      </w:r>
      <w:r>
        <w:t xml:space="preserve">, which lowers barriers to adoption. However, gaps exist in localization (language, context) and the need for offline-capable versions (particularly relevant for India’s rural schools). These gaps hint at opportunities for new solutions (as we’ll explore in the Gap Analysis and MicroSaaS sections). But first, let’s look at how we are equipping the</w:t>
      </w:r>
      <w:r>
        <w:t xml:space="preserve"> </w:t>
      </w:r>
      <w:r>
        <w:rPr>
          <w:i/>
          <w:iCs/>
        </w:rPr>
        <w:t xml:space="preserve">teachers</w:t>
      </w:r>
      <w:r>
        <w:t xml:space="preserve"> </w:t>
      </w:r>
      <w:r>
        <w:t xml:space="preserve">and</w:t>
      </w:r>
      <w:r>
        <w:t xml:space="preserve"> </w:t>
      </w:r>
      <w:r>
        <w:rPr>
          <w:i/>
          <w:iCs/>
        </w:rPr>
        <w:t xml:space="preserve">school leaders</w:t>
      </w:r>
      <w:r>
        <w:t xml:space="preserve"> </w:t>
      </w:r>
      <w:r>
        <w:t xml:space="preserve">– because without teacher preparedness, even the best student tools will fall flat.</w:t>
      </w:r>
    </w:p>
    <w:bookmarkEnd w:id="70"/>
    <w:bookmarkStart w:id="83" w:name="Xabd2d9d00785308e918d43b4b52701826f6c925"/>
    <w:p>
      <w:pPr>
        <w:pStyle w:val="Heading3"/>
      </w:pPr>
      <w:r>
        <w:t xml:space="preserve">B. Teacher Professional Development &amp; Certification</w:t>
      </w:r>
    </w:p>
    <w:p>
      <w:pPr>
        <w:pStyle w:val="FirstParagraph"/>
      </w:pPr>
      <w:r>
        <w:t xml:space="preserve">Empowering teachers (and principals) to understand AI is arguably even more important than student tools. Around the world, various PD programs, online courses, and certifications are emerging to help educators become AI-literate and learn how to use AI</w:t>
      </w:r>
      <w:r>
        <w:t xml:space="preserve"> </w:t>
      </w:r>
      <w:r>
        <w:rPr>
          <w:b/>
          <w:bCs/>
        </w:rPr>
        <w:t xml:space="preserve">both as a teaching tool and as content to teach</w:t>
      </w:r>
      <w:r>
        <w:t xml:space="preserve">. Key focus areas include: demystifying AI concepts for non-CS teachers, training teachers to use AI tools like chatbots or Copilot in lesson planning, guiding them on AI ethics/safety, and even certifying them as “AI Educators.”</w:t>
      </w:r>
    </w:p>
    <w:p>
      <w:pPr>
        <w:numPr>
          <w:ilvl w:val="0"/>
          <w:numId w:val="1002"/>
        </w:numPr>
      </w:pPr>
      <w:r>
        <w:rPr>
          <w:b/>
          <w:bCs/>
        </w:rPr>
        <w:t xml:space="preserve">Microsoft “AI for Educators” Learning Path</w:t>
      </w:r>
      <w:r>
        <w:t xml:space="preserve"> </w:t>
      </w:r>
      <w:r>
        <w:t xml:space="preserve">– A</w:t>
      </w:r>
      <w:r>
        <w:t xml:space="preserve"> </w:t>
      </w:r>
      <w:r>
        <w:rPr>
          <w:b/>
          <w:bCs/>
        </w:rPr>
        <w:t xml:space="preserve">free online course series</w:t>
      </w:r>
      <w:r>
        <w:t xml:space="preserve"> </w:t>
      </w:r>
      <w:r>
        <w:t xml:space="preserve">on Microsoft Learn platform tailored for K–12 and higher-ed teachers</w:t>
      </w:r>
      <w:hyperlink r:id="rId71">
        <w:r>
          <w:rPr>
            <w:rStyle w:val="Hyperlink"/>
          </w:rPr>
          <w:t xml:space="preserve">[49]</w:t>
        </w:r>
      </w:hyperlink>
      <w:hyperlink r:id="rId31">
        <w:r>
          <w:rPr>
            <w:rStyle w:val="Hyperlink"/>
          </w:rPr>
          <w:t xml:space="preserve">[11]</w:t>
        </w:r>
      </w:hyperlink>
      <w:r>
        <w:t xml:space="preserve">. It consists of 4 modules covering: a brief history of AI, understanding large language models and generative AI, prompt engineering (how to craft questions/prompts to get useful responses from AI), responsible AI use, and ways to enhance teaching with Microsoft’s AI-powered tools</w:t>
      </w:r>
      <w:hyperlink r:id="rId31">
        <w:r>
          <w:rPr>
            <w:rStyle w:val="Hyperlink"/>
          </w:rPr>
          <w:t xml:space="preserve">[11]</w:t>
        </w:r>
      </w:hyperlink>
      <w:r>
        <w:t xml:space="preserve">. For instance, one module focuses on using</w:t>
      </w:r>
      <w:r>
        <w:t xml:space="preserve"> </w:t>
      </w:r>
      <w:r>
        <w:rPr>
          <w:b/>
          <w:bCs/>
        </w:rPr>
        <w:t xml:space="preserve">Microsoft 365 Copilot</w:t>
      </w:r>
      <w:r>
        <w:t xml:space="preserve"> </w:t>
      </w:r>
      <w:r>
        <w:t xml:space="preserve">and Bing Chat in the classroom – giving practical tips on generating lesson ideas or simplifying admin tasks</w:t>
      </w:r>
      <w:hyperlink r:id="rId72">
        <w:r>
          <w:rPr>
            <w:rStyle w:val="Hyperlink"/>
          </w:rPr>
          <w:t xml:space="preserve">[50]</w:t>
        </w:r>
      </w:hyperlink>
      <w:r>
        <w:t xml:space="preserve">.</w:t>
      </w:r>
      <w:r>
        <w:t xml:space="preserve"> </w:t>
      </w:r>
      <w:r>
        <w:rPr>
          <w:b/>
          <w:bCs/>
        </w:rPr>
        <w:t xml:space="preserve">Users:</w:t>
      </w:r>
      <w:r>
        <w:t xml:space="preserve"> </w:t>
      </w:r>
      <w:r>
        <w:t xml:space="preserve">Teachers and school staff (self-paced, beginner-friendly – requires no prior coding).</w:t>
      </w:r>
      <w:r>
        <w:t xml:space="preserve"> </w:t>
      </w:r>
      <w:r>
        <w:rPr>
          <w:b/>
          <w:bCs/>
        </w:rPr>
        <w:t xml:space="preserve">Scope:</w:t>
      </w:r>
      <w:r>
        <w:t xml:space="preserve"> </w:t>
      </w:r>
      <w:r>
        <w:t xml:space="preserve">It’s more about</w:t>
      </w:r>
      <w:r>
        <w:t xml:space="preserve"> </w:t>
      </w:r>
      <w:r>
        <w:rPr>
          <w:i/>
          <w:iCs/>
        </w:rPr>
        <w:t xml:space="preserve">using</w:t>
      </w:r>
      <w:r>
        <w:t xml:space="preserve"> </w:t>
      </w:r>
      <w:r>
        <w:t xml:space="preserve">AI effectively in teaching rather than teaching AI to students. However, it does align with ISTE and UNESCO educator standards for AI competency (the course description explicitly ties into ISTE Standards for Educators and UNESCO’s AI Competency Framework</w:t>
      </w:r>
      <w:hyperlink r:id="rId73">
        <w:r>
          <w:rPr>
            <w:rStyle w:val="Hyperlink"/>
          </w:rPr>
          <w:t xml:space="preserve">[51]</w:t>
        </w:r>
      </w:hyperlink>
      <w:hyperlink r:id="rId74">
        <w:r>
          <w:rPr>
            <w:rStyle w:val="Hyperlink"/>
          </w:rPr>
          <w:t xml:space="preserve">[52]</w:t>
        </w:r>
      </w:hyperlink>
      <w:r>
        <w:t xml:space="preserve">).</w:t>
      </w:r>
      <w:r>
        <w:t xml:space="preserve"> </w:t>
      </w:r>
      <w:r>
        <w:rPr>
          <w:b/>
          <w:bCs/>
        </w:rPr>
        <w:t xml:space="preserve">Scale:</w:t>
      </w:r>
      <w:r>
        <w:t xml:space="preserve"> </w:t>
      </w:r>
      <w:r>
        <w:t xml:space="preserve">Since it’s free and online, potentially tens of thousands of educators globally have at least browsed it; Microsoft often partners with education departments (e.g. in the UAE, Australia) to push these courses.</w:t>
      </w:r>
      <w:r>
        <w:t xml:space="preserve"> </w:t>
      </w:r>
      <w:r>
        <w:rPr>
          <w:b/>
          <w:bCs/>
        </w:rPr>
        <w:t xml:space="preserve">Takeaway:</w:t>
      </w:r>
      <w:r>
        <w:t xml:space="preserve"> </w:t>
      </w:r>
      <w:r>
        <w:t xml:space="preserve">This learning path addresses both AI literacy and practical classroom integration – for India, such content could be localized (e.g. showing how to use Bing Chat in</w:t>
      </w:r>
      <w:r>
        <w:t xml:space="preserve"> </w:t>
      </w:r>
      <w:r>
        <w:rPr>
          <w:i/>
          <w:iCs/>
        </w:rPr>
        <w:t xml:space="preserve">Edge</w:t>
      </w:r>
      <w:r>
        <w:t xml:space="preserve"> </w:t>
      </w:r>
      <w:r>
        <w:t xml:space="preserve">to generate a quiz in Hindi, etc.). Microsoft’s modules also highlight</w:t>
      </w:r>
      <w:r>
        <w:t xml:space="preserve"> </w:t>
      </w:r>
      <w:r>
        <w:rPr>
          <w:i/>
          <w:iCs/>
        </w:rPr>
        <w:t xml:space="preserve">responsible AI</w:t>
      </w:r>
      <w:r>
        <w:t xml:space="preserve"> </w:t>
      </w:r>
      <w:r>
        <w:t xml:space="preserve">(e.g. emphasizing data privacy, bias, and human oversight), which is critical.</w:t>
      </w:r>
    </w:p>
    <w:p>
      <w:pPr>
        <w:numPr>
          <w:ilvl w:val="0"/>
          <w:numId w:val="1002"/>
        </w:numPr>
      </w:pPr>
      <w:r>
        <w:rPr>
          <w:b/>
          <w:bCs/>
        </w:rPr>
        <w:t xml:space="preserve">ISTE’s AI Courses and Certifications</w:t>
      </w:r>
      <w:r>
        <w:t xml:space="preserve"> </w:t>
      </w:r>
      <w:r>
        <w:t xml:space="preserve">– The</w:t>
      </w:r>
      <w:r>
        <w:t xml:space="preserve"> </w:t>
      </w:r>
      <w:r>
        <w:rPr>
          <w:b/>
          <w:bCs/>
        </w:rPr>
        <w:t xml:space="preserve">International Society for Technology in Education (ISTE)</w:t>
      </w:r>
      <w:r>
        <w:t xml:space="preserve">, in partnership with ASCD, has positioned itself as a global leader in AI PD. They offer multiple courses:</w:t>
      </w:r>
    </w:p>
    <w:p>
      <w:pPr>
        <w:pStyle w:val="Compact"/>
        <w:numPr>
          <w:ilvl w:val="0"/>
          <w:numId w:val="1002"/>
        </w:numPr>
      </w:pPr>
      <w:r>
        <w:rPr>
          <w:i/>
          <w:iCs/>
        </w:rPr>
        <w:t xml:space="preserve">AI Explorations for Educators:</w:t>
      </w:r>
      <w:r>
        <w:t xml:space="preserve"> </w:t>
      </w:r>
      <w:r>
        <w:t xml:space="preserve">a 5–15 hour self-paced course (often scholarship-funded) that introduces types of AI, classroom project examples, and how to implement AI lessons</w:t>
      </w:r>
      <w:hyperlink r:id="rId75">
        <w:r>
          <w:rPr>
            <w:rStyle w:val="Hyperlink"/>
          </w:rPr>
          <w:t xml:space="preserve">[53]</w:t>
        </w:r>
      </w:hyperlink>
      <w:r>
        <w:t xml:space="preserve">.</w:t>
      </w:r>
    </w:p>
    <w:p>
      <w:pPr>
        <w:pStyle w:val="Compact"/>
        <w:numPr>
          <w:ilvl w:val="0"/>
          <w:numId w:val="1002"/>
        </w:numPr>
      </w:pPr>
      <w:r>
        <w:rPr>
          <w:i/>
          <w:iCs/>
        </w:rPr>
        <w:t xml:space="preserve">AI Deep Dive (and Deep(er) Dive):</w:t>
      </w:r>
      <w:r>
        <w:t xml:space="preserve"> </w:t>
      </w:r>
      <w:r>
        <w:t xml:space="preserve">more extensive 15-hour and 30-hour courses that go from foundational concepts to advanced topics like curating AI tools and assessing AI learning</w:t>
      </w:r>
      <w:hyperlink r:id="rId33">
        <w:r>
          <w:rPr>
            <w:rStyle w:val="Hyperlink"/>
          </w:rPr>
          <w:t xml:space="preserve">[13]</w:t>
        </w:r>
      </w:hyperlink>
      <w:hyperlink r:id="rId76">
        <w:r>
          <w:rPr>
            <w:rStyle w:val="Hyperlink"/>
          </w:rPr>
          <w:t xml:space="preserve">[54]</w:t>
        </w:r>
      </w:hyperlink>
      <w:r>
        <w:t xml:space="preserve">. Educators learn not just the tech but also</w:t>
      </w:r>
      <w:r>
        <w:t xml:space="preserve"> </w:t>
      </w:r>
      <w:r>
        <w:rPr>
          <w:b/>
          <w:bCs/>
        </w:rPr>
        <w:t xml:space="preserve">“practical implementation strategies”</w:t>
      </w:r>
      <w:r>
        <w:t xml:space="preserve"> </w:t>
      </w:r>
      <w:r>
        <w:t xml:space="preserve">– e.g. designing an AI project unit, or using an AI tool to personalize learning.</w:t>
      </w:r>
    </w:p>
    <w:p>
      <w:pPr>
        <w:pStyle w:val="Compact"/>
        <w:numPr>
          <w:ilvl w:val="0"/>
          <w:numId w:val="1002"/>
        </w:numPr>
      </w:pPr>
      <w:r>
        <w:rPr>
          <w:b/>
          <w:bCs/>
        </w:rPr>
        <w:t xml:space="preserve">Certification:</w:t>
      </w:r>
      <w:r>
        <w:t xml:space="preserve"> </w:t>
      </w:r>
      <w:r>
        <w:t xml:space="preserve">While there isn’t a standalone “AI Teacher” certificate widely recognized yet, ISTE’s courses provide completion badges. Additionally, some universities (like University at Buffalo, UT Austin etc.) have started offering micro-credentials in “AI in K–12 Education” for teachers.</w:t>
      </w:r>
    </w:p>
    <w:p>
      <w:pPr>
        <w:pStyle w:val="Compact"/>
        <w:numPr>
          <w:ilvl w:val="0"/>
          <w:numId w:val="1002"/>
        </w:numPr>
      </w:pPr>
      <w:r>
        <w:rPr>
          <w:b/>
          <w:bCs/>
        </w:rPr>
        <w:t xml:space="preserve">Community &amp; Resources:</w:t>
      </w:r>
      <w:r>
        <w:t xml:space="preserve"> </w:t>
      </w:r>
      <w:r>
        <w:t xml:space="preserve">ISTE also leads the</w:t>
      </w:r>
      <w:r>
        <w:t xml:space="preserve"> </w:t>
      </w:r>
      <w:r>
        <w:rPr>
          <w:b/>
          <w:bCs/>
        </w:rPr>
        <w:t xml:space="preserve">GenerationAI</w:t>
      </w:r>
      <w:r>
        <w:t xml:space="preserve"> </w:t>
      </w:r>
      <w:r>
        <w:t xml:space="preserve">educator community and has released free lesson guides (AI Lessons for elementary, secondary, and an AI Ethics guide)</w:t>
      </w:r>
      <w:hyperlink r:id="rId77">
        <w:r>
          <w:rPr>
            <w:rStyle w:val="Hyperlink"/>
          </w:rPr>
          <w:t xml:space="preserve">[55]</w:t>
        </w:r>
      </w:hyperlink>
      <w:r>
        <w:t xml:space="preserve">. These guides contain hands-on activities – from unplugged exercises to chatbot projects – and are available in multiple languages (English, Spanish, Arabic)</w:t>
      </w:r>
      <w:hyperlink r:id="rId77">
        <w:r>
          <w:rPr>
            <w:rStyle w:val="Hyperlink"/>
          </w:rPr>
          <w:t xml:space="preserve">[55]</w:t>
        </w:r>
      </w:hyperlink>
      <w:r>
        <w:t xml:space="preserve">.</w:t>
      </w:r>
    </w:p>
    <w:p>
      <w:pPr>
        <w:pStyle w:val="Compact"/>
        <w:numPr>
          <w:ilvl w:val="0"/>
          <w:numId w:val="1002"/>
        </w:numPr>
      </w:pPr>
      <w:r>
        <w:rPr>
          <w:b/>
          <w:bCs/>
        </w:rPr>
        <w:t xml:space="preserve">Scale:</w:t>
      </w:r>
      <w:r>
        <w:t xml:space="preserve"> </w:t>
      </w:r>
      <w:r>
        <w:t xml:space="preserve">ISTE reports being the “largest provider of AI professional development” globally</w:t>
      </w:r>
      <w:hyperlink r:id="rId32">
        <w:r>
          <w:rPr>
            <w:rStyle w:val="Hyperlink"/>
          </w:rPr>
          <w:t xml:space="preserve">[12]</w:t>
        </w:r>
      </w:hyperlink>
      <w:r>
        <w:t xml:space="preserve">. Thousands of teachers (especially in the US) have taken their AI Explorations courses since 2019 (initially funded by General Motors). They also work with education departments – e.g. ISTE is helping</w:t>
      </w:r>
      <w:r>
        <w:t xml:space="preserve"> </w:t>
      </w:r>
      <w:r>
        <w:rPr>
          <w:b/>
          <w:bCs/>
        </w:rPr>
        <w:t xml:space="preserve">pre-service teacher prep programs</w:t>
      </w:r>
      <w:r>
        <w:t xml:space="preserve"> </w:t>
      </w:r>
      <w:r>
        <w:t xml:space="preserve">in the US to include AI (via a special fellowship</w:t>
      </w:r>
      <w:hyperlink r:id="rId78">
        <w:r>
          <w:rPr>
            <w:rStyle w:val="Hyperlink"/>
          </w:rPr>
          <w:t xml:space="preserve">[56]</w:t>
        </w:r>
      </w:hyperlink>
      <w:r>
        <w:t xml:space="preserve">).</w:t>
      </w:r>
    </w:p>
    <w:p>
      <w:pPr>
        <w:numPr>
          <w:ilvl w:val="0"/>
          <w:numId w:val="1002"/>
        </w:numPr>
      </w:pPr>
      <w:r>
        <w:rPr>
          <w:b/>
          <w:bCs/>
        </w:rPr>
        <w:t xml:space="preserve">Relevance to India:</w:t>
      </w:r>
      <w:r>
        <w:t xml:space="preserve"> </w:t>
      </w:r>
      <w:r>
        <w:t xml:space="preserve">ISTE’s materials emphasize safe and</w:t>
      </w:r>
      <w:r>
        <w:t xml:space="preserve"> </w:t>
      </w:r>
      <w:r>
        <w:rPr>
          <w:b/>
          <w:bCs/>
        </w:rPr>
        <w:t xml:space="preserve">ethical AI use</w:t>
      </w:r>
      <w:r>
        <w:t xml:space="preserve">, and training teachers to</w:t>
      </w:r>
      <w:r>
        <w:t xml:space="preserve"> </w:t>
      </w:r>
      <w:r>
        <w:rPr>
          <w:b/>
          <w:bCs/>
        </w:rPr>
        <w:t xml:space="preserve">guide student inquiry</w:t>
      </w:r>
      <w:r>
        <w:t xml:space="preserve"> </w:t>
      </w:r>
      <w:r>
        <w:t xml:space="preserve">into AI. These are very aligned with Indian priorities (the Education Ministry here explicitly said teachers must know “how to use AI safely” and ethically</w:t>
      </w:r>
      <w:hyperlink r:id="rId79">
        <w:r>
          <w:rPr>
            <w:rStyle w:val="Hyperlink"/>
          </w:rPr>
          <w:t xml:space="preserve">[57]</w:t>
        </w:r>
      </w:hyperlink>
      <w:r>
        <w:t xml:space="preserve">). However, cost could be a barrier (the deep-dive courses can cost a few hundred dollars, though ISTE could potentially partner with NCERT for localized, subsidized versions).</w:t>
      </w:r>
    </w:p>
    <w:p>
      <w:pPr>
        <w:numPr>
          <w:ilvl w:val="0"/>
          <w:numId w:val="1002"/>
        </w:numPr>
      </w:pPr>
      <w:r>
        <w:rPr>
          <w:b/>
          <w:bCs/>
        </w:rPr>
        <w:t xml:space="preserve">University-Led Programs (AI in the Classroom)</w:t>
      </w:r>
      <w:r>
        <w:t xml:space="preserve"> </w:t>
      </w:r>
      <w:r>
        <w:t xml:space="preserve">– A number of universities and nonprofits are developing PD tailored for teachers. For example:</w:t>
      </w:r>
    </w:p>
    <w:p>
      <w:pPr>
        <w:pStyle w:val="Compact"/>
        <w:numPr>
          <w:ilvl w:val="0"/>
          <w:numId w:val="1002"/>
        </w:numPr>
      </w:pPr>
      <w:r>
        <w:t xml:space="preserve">The</w:t>
      </w:r>
      <w:r>
        <w:t xml:space="preserve"> </w:t>
      </w:r>
      <w:r>
        <w:rPr>
          <w:b/>
          <w:bCs/>
        </w:rPr>
        <w:t xml:space="preserve">AI4Teachers</w:t>
      </w:r>
      <w:r>
        <w:t xml:space="preserve"> </w:t>
      </w:r>
      <w:r>
        <w:t xml:space="preserve">program by University of Rhode Island (USA) gives K–12 teachers a summer bootcamp on AI and a year-long support to implement an AI project in their school.</w:t>
      </w:r>
    </w:p>
    <w:p>
      <w:pPr>
        <w:pStyle w:val="Compact"/>
        <w:numPr>
          <w:ilvl w:val="0"/>
          <w:numId w:val="1002"/>
        </w:numPr>
      </w:pPr>
      <w:r>
        <w:rPr>
          <w:b/>
          <w:bCs/>
        </w:rPr>
        <w:t xml:space="preserve">Carnegie Mellon University</w:t>
      </w:r>
      <w:r>
        <w:t xml:space="preserve"> </w:t>
      </w:r>
      <w:r>
        <w:t xml:space="preserve">runs an AI merit badge program for school teachers (in collaboration with Google), focusing on AI education pedagogy.</w:t>
      </w:r>
    </w:p>
    <w:p>
      <w:pPr>
        <w:pStyle w:val="Compact"/>
        <w:numPr>
          <w:ilvl w:val="0"/>
          <w:numId w:val="1002"/>
        </w:numPr>
      </w:pPr>
      <w:r>
        <w:t xml:space="preserve">In China,</w:t>
      </w:r>
      <w:r>
        <w:t xml:space="preserve"> </w:t>
      </w:r>
      <w:r>
        <w:rPr>
          <w:b/>
          <w:bCs/>
        </w:rPr>
        <w:t xml:space="preserve">East China Normal University</w:t>
      </w:r>
      <w:r>
        <w:t xml:space="preserve"> </w:t>
      </w:r>
      <w:r>
        <w:t xml:space="preserve">and others have training courses for school teachers to learn AI curricula (as AI becomes part of teacher qualification exams there).</w:t>
      </w:r>
    </w:p>
    <w:p>
      <w:pPr>
        <w:pStyle w:val="Compact"/>
        <w:numPr>
          <w:ilvl w:val="0"/>
          <w:numId w:val="1002"/>
        </w:numPr>
      </w:pPr>
      <w:r>
        <w:rPr>
          <w:b/>
          <w:bCs/>
        </w:rPr>
        <w:t xml:space="preserve">Online MOOCs:</w:t>
      </w:r>
      <w:r>
        <w:t xml:space="preserve"> </w:t>
      </w:r>
      <w:r>
        <w:t xml:space="preserve">On Coursera/EdX, you’ll find courses like “Teaching AI in Schools” or “AI Education for Teachers” run by education faculties. Even tech companies contribute – for instance,</w:t>
      </w:r>
      <w:r>
        <w:t xml:space="preserve"> </w:t>
      </w:r>
      <w:r>
        <w:rPr>
          <w:b/>
          <w:bCs/>
        </w:rPr>
        <w:t xml:space="preserve">Intel’s AI for Youth program</w:t>
      </w:r>
      <w:r>
        <w:t xml:space="preserve"> </w:t>
      </w:r>
      <w:r>
        <w:t xml:space="preserve">included training over</w:t>
      </w:r>
      <w:r>
        <w:t xml:space="preserve"> </w:t>
      </w:r>
      <w:r>
        <w:rPr>
          <w:b/>
          <w:bCs/>
        </w:rPr>
        <w:t xml:space="preserve">11,000 teachers globally (e.g. in Poland and India)</w:t>
      </w:r>
      <w:r>
        <w:t xml:space="preserve"> </w:t>
      </w:r>
      <w:r>
        <w:t xml:space="preserve">to deliver its curriculum</w:t>
      </w:r>
      <w:hyperlink r:id="rId55">
        <w:r>
          <w:rPr>
            <w:rStyle w:val="Hyperlink"/>
          </w:rPr>
          <w:t xml:space="preserve">[35]</w:t>
        </w:r>
      </w:hyperlink>
      <w:r>
        <w:t xml:space="preserve">.</w:t>
      </w:r>
    </w:p>
    <w:p>
      <w:pPr>
        <w:pStyle w:val="Compact"/>
        <w:numPr>
          <w:ilvl w:val="0"/>
          <w:numId w:val="1002"/>
        </w:numPr>
      </w:pPr>
      <w:r>
        <w:t xml:space="preserve">These usually target in-service teachers with moderate tech background. They combine theory (what is AI, its societal impact) with practical curriculum integration.</w:t>
      </w:r>
    </w:p>
    <w:p>
      <w:pPr>
        <w:numPr>
          <w:ilvl w:val="0"/>
          <w:numId w:val="1002"/>
        </w:numPr>
      </w:pPr>
      <w:r>
        <w:t xml:space="preserve">Often such programs are</w:t>
      </w:r>
      <w:r>
        <w:t xml:space="preserve"> </w:t>
      </w:r>
      <w:r>
        <w:rPr>
          <w:b/>
          <w:bCs/>
        </w:rPr>
        <w:t xml:space="preserve">free or stipend-supported</w:t>
      </w:r>
      <w:r>
        <w:t xml:space="preserve"> </w:t>
      </w:r>
      <w:r>
        <w:t xml:space="preserve">(to incentivize teacher participation). Impact can be significant: Intel’s partnership with CBSE in India saw thousands of teachers trained from 2019–2021 to run AI club activities</w:t>
      </w:r>
      <w:hyperlink r:id="rId34">
        <w:r>
          <w:rPr>
            <w:rStyle w:val="Hyperlink"/>
          </w:rPr>
          <w:t xml:space="preserve">[14]</w:t>
        </w:r>
      </w:hyperlink>
      <w:r>
        <w:t xml:space="preserve">, essentially laying groundwork for the now-mandatory curriculum.</w:t>
      </w:r>
    </w:p>
    <w:p>
      <w:pPr>
        <w:numPr>
          <w:ilvl w:val="0"/>
          <w:numId w:val="1002"/>
        </w:numPr>
      </w:pPr>
      <w:r>
        <w:rPr>
          <w:b/>
          <w:bCs/>
        </w:rPr>
        <w:t xml:space="preserve">Self-guided Communities and Content Hubs:</w:t>
      </w:r>
      <w:r>
        <w:t xml:space="preserve"> </w:t>
      </w:r>
      <w:r>
        <w:t xml:space="preserve">Teachers are also learning from each other via networks:</w:t>
      </w:r>
    </w:p>
    <w:p>
      <w:pPr>
        <w:pStyle w:val="Compact"/>
        <w:numPr>
          <w:ilvl w:val="0"/>
          <w:numId w:val="1002"/>
        </w:numPr>
      </w:pPr>
      <w:r>
        <w:rPr>
          <w:b/>
          <w:bCs/>
        </w:rPr>
        <w:t xml:space="preserve">TeachAI Toolkit</w:t>
      </w:r>
      <w:r>
        <w:t xml:space="preserve"> </w:t>
      </w:r>
      <w:r>
        <w:t xml:space="preserve">– The TeachAI coalition (Code.org, ISTE, Khan Academy, etc.) published an</w:t>
      </w:r>
      <w:r>
        <w:t xml:space="preserve"> </w:t>
      </w:r>
      <w:r>
        <w:rPr>
          <w:i/>
          <w:iCs/>
        </w:rPr>
        <w:t xml:space="preserve">AI Guidance for Schools Toolkit</w:t>
      </w:r>
      <w:r>
        <w:t xml:space="preserve"> </w:t>
      </w:r>
      <w:r>
        <w:t xml:space="preserve">(2023) that includes seven key principles and FAQs for educators and administrators</w:t>
      </w:r>
      <w:hyperlink r:id="rId80">
        <w:r>
          <w:rPr>
            <w:rStyle w:val="Hyperlink"/>
          </w:rPr>
          <w:t xml:space="preserve">[58]</w:t>
        </w:r>
      </w:hyperlink>
      <w:r>
        <w:t xml:space="preserve">. It’s not a course, but a guide that many school leaders in the US are using to shape their AI policies and teacher PD.</w:t>
      </w:r>
    </w:p>
    <w:p>
      <w:pPr>
        <w:pStyle w:val="Compact"/>
        <w:numPr>
          <w:ilvl w:val="0"/>
          <w:numId w:val="1002"/>
        </w:numPr>
      </w:pPr>
      <w:r>
        <w:rPr>
          <w:b/>
          <w:bCs/>
        </w:rPr>
        <w:t xml:space="preserve">YouTube and Blogs:</w:t>
      </w:r>
      <w:r>
        <w:t xml:space="preserve"> </w:t>
      </w:r>
      <w:r>
        <w:t xml:space="preserve">Countless teacher-oriented videos (“How I Use ChatGPT to save time grading”, “AI tools for teachers 101”) are circulating. Some innovative teachers (including in India) share lesson plans for AI via blogs or the DIKSHA portal.</w:t>
      </w:r>
    </w:p>
    <w:p>
      <w:pPr>
        <w:numPr>
          <w:ilvl w:val="0"/>
          <w:numId w:val="1002"/>
        </w:numPr>
      </w:pPr>
      <w:r>
        <w:rPr>
          <w:b/>
          <w:bCs/>
        </w:rPr>
        <w:t xml:space="preserve">ISTE AI Educator Community:</w:t>
      </w:r>
      <w:r>
        <w:t xml:space="preserve"> </w:t>
      </w:r>
      <w:r>
        <w:t xml:space="preserve">ISTE’s</w:t>
      </w:r>
      <w:r>
        <w:t xml:space="preserve"> </w:t>
      </w:r>
      <w:r>
        <w:rPr>
          <w:i/>
          <w:iCs/>
        </w:rPr>
        <w:t xml:space="preserve">AI Educators Community</w:t>
      </w:r>
      <w:r>
        <w:t xml:space="preserve"> </w:t>
      </w:r>
      <w:r>
        <w:t xml:space="preserve">on their forum Connect lets teachers discuss challenges, share resources, and even test new tools like</w:t>
      </w:r>
      <w:r>
        <w:t xml:space="preserve"> </w:t>
      </w:r>
      <w:r>
        <w:rPr>
          <w:b/>
          <w:bCs/>
        </w:rPr>
        <w:t xml:space="preserve">StretchAI</w:t>
      </w:r>
      <w:r>
        <w:t xml:space="preserve"> </w:t>
      </w:r>
      <w:r>
        <w:t xml:space="preserve">– an AI-powered coach being developed to answer teachers’ pedagogical questions</w:t>
      </w:r>
      <w:hyperlink r:id="rId81">
        <w:r>
          <w:rPr>
            <w:rStyle w:val="Hyperlink"/>
          </w:rPr>
          <w:t xml:space="preserve">[59]</w:t>
        </w:r>
      </w:hyperlink>
      <w:r>
        <w:t xml:space="preserve">.</w:t>
      </w:r>
    </w:p>
    <w:p>
      <w:pPr>
        <w:numPr>
          <w:ilvl w:val="0"/>
          <w:numId w:val="1002"/>
        </w:numPr>
      </w:pPr>
      <w:r>
        <w:rPr>
          <w:b/>
          <w:bCs/>
        </w:rPr>
        <w:t xml:space="preserve">Main User &amp; Scope Differences:</w:t>
      </w:r>
      <w:r>
        <w:t xml:space="preserve"> </w:t>
      </w:r>
      <w:r>
        <w:t xml:space="preserve">We see two broad types of PD:</w:t>
      </w:r>
    </w:p>
    <w:p>
      <w:pPr>
        <w:pStyle w:val="Compact"/>
        <w:numPr>
          <w:ilvl w:val="0"/>
          <w:numId w:val="1002"/>
        </w:numPr>
      </w:pPr>
      <w:r>
        <w:rPr>
          <w:b/>
          <w:bCs/>
        </w:rPr>
        <w:t xml:space="preserve">AI literacy for teachers themselves</w:t>
      </w:r>
      <w:r>
        <w:t xml:space="preserve"> </w:t>
      </w:r>
      <w:r>
        <w:t xml:space="preserve">– ensuring teachers understand AI concepts (so they can teach the content and also navigate an AI-driven world). E.g. an English teacher learning what AI text generators do, so she can discuss plagiarism and ethics.</w:t>
      </w:r>
    </w:p>
    <w:p>
      <w:pPr>
        <w:pStyle w:val="Compact"/>
        <w:numPr>
          <w:ilvl w:val="0"/>
          <w:numId w:val="1002"/>
        </w:numPr>
      </w:pPr>
      <w:r>
        <w:rPr>
          <w:b/>
          <w:bCs/>
        </w:rPr>
        <w:t xml:space="preserve">Training on using AI tools in teaching practice</w:t>
      </w:r>
      <w:r>
        <w:t xml:space="preserve"> </w:t>
      </w:r>
      <w:r>
        <w:t xml:space="preserve">– e.g. using an AI to generate differentiated lesson materials, or using AI-driven student feedback tools. This includes “how to use GenAI” in class (e.g. designing assignments where students use ChatGPT, or using AI to help with grading).</w:t>
      </w:r>
    </w:p>
    <w:p>
      <w:pPr>
        <w:pStyle w:val="FirstParagraph"/>
      </w:pPr>
      <w:r>
        <w:t xml:space="preserve">Some programs focus on one or the other, but many now cover both (like Microsoft’s covers AI concepts + tools, ISTE’s deep dive covers building AI projects with students + using AI tools for teachers).</w:t>
      </w:r>
    </w:p>
    <w:p>
      <w:pPr>
        <w:pStyle w:val="Compact"/>
        <w:numPr>
          <w:ilvl w:val="0"/>
          <w:numId w:val="1003"/>
        </w:numPr>
      </w:pPr>
      <w:r>
        <w:rPr>
          <w:b/>
          <w:bCs/>
        </w:rPr>
        <w:t xml:space="preserve">Evidence of Impact:</w:t>
      </w:r>
      <w:r>
        <w:t xml:space="preserve"> </w:t>
      </w:r>
      <w:r>
        <w:t xml:space="preserve">While formal evaluations are few (since this is all very new), anecdotal evidence shows high teacher interest. For instance, when Ohio University offered AI training to teachers in mid-2025, it drew strong participation (as reported by the Guardian) – educators are keen not to be left behind by the AI wave. Microsoft reported millions of views of their AI for Educators modules, indicating global reach. Still, the true impact will be measured in how confidently teachers bring AI topics into their classes and guide students. One immediate outcome of PD has been teacher-created content: after taking courses, teachers often develop their own mini-lessons on AI for their subject (some of which are shared online).</w:t>
      </w:r>
    </w:p>
    <w:p>
      <w:pPr>
        <w:pStyle w:val="FirstParagraph"/>
      </w:pPr>
      <w:r>
        <w:rPr>
          <w:b/>
          <w:bCs/>
        </w:rPr>
        <w:t xml:space="preserve">Relevance for MicroSaaS:</w:t>
      </w:r>
      <w:r>
        <w:t xml:space="preserve"> </w:t>
      </w:r>
      <w:r>
        <w:t xml:space="preserve">The momentum in teacher PD suggests an opportunity to complement or customize these efforts. For example, an idea we’ll propose is a</w:t>
      </w:r>
      <w:r>
        <w:t xml:space="preserve"> </w:t>
      </w:r>
      <w:r>
        <w:rPr>
          <w:b/>
          <w:bCs/>
        </w:rPr>
        <w:t xml:space="preserve">“NISHTHA AI Teacher Coach”</w:t>
      </w:r>
      <w:r>
        <w:t xml:space="preserve"> </w:t>
      </w:r>
      <w:r>
        <w:t xml:space="preserve">– essentially a chatbot or co-pilot fine-tuned on the Indian AI curriculum and local languages to support teachers with lesson ideas, translations, or answering AI questions. Given that reaching 1+ crore (10 million) teachers in India is a huge task</w:t>
      </w:r>
      <w:hyperlink r:id="rId82">
        <w:r>
          <w:rPr>
            <w:rStyle w:val="Hyperlink"/>
          </w:rPr>
          <w:t xml:space="preserve">[60]</w:t>
        </w:r>
      </w:hyperlink>
      <w:r>
        <w:t xml:space="preserve">, scalable AI-driven PD tools could be game-changers. Also, localized certification (perhaps a “CBSE AI-Ready Teacher” badge via a short online course) could motivate self-learning. Global resources provide great content – the gap is tailoring and delivering it in an accessible way (multiple languages, low data usage, directly mapping to the Indian syllabus).</w:t>
      </w:r>
    </w:p>
    <w:bookmarkEnd w:id="83"/>
    <w:bookmarkStart w:id="90" w:name="Xf53f86d043260107e2217ee61f21aa4a8163e80"/>
    <w:p>
      <w:pPr>
        <w:pStyle w:val="Heading3"/>
      </w:pPr>
      <w:r>
        <w:t xml:space="preserve">C. System-Level Solutions (Platforms &amp; Infrastructure)</w:t>
      </w:r>
    </w:p>
    <w:p>
      <w:pPr>
        <w:pStyle w:val="FirstParagraph"/>
      </w:pPr>
      <w:r>
        <w:t xml:space="preserve">At the system or administration level, we see tools and platforms that help manage or support AI education across many classrooms. These might be dashboards for tracking competency, alignment tools for curriculum designers, or tech infrastructure to ensure AI is used safely in schools. They often involve</w:t>
      </w:r>
      <w:r>
        <w:t xml:space="preserve"> </w:t>
      </w:r>
      <w:r>
        <w:rPr>
          <w:b/>
          <w:bCs/>
        </w:rPr>
        <w:t xml:space="preserve">education authorities or companies working closely with schools</w:t>
      </w:r>
      <w:r>
        <w:t xml:space="preserve">. Here are examples, summarized in a comparative table:</w:t>
      </w:r>
    </w:p>
    <w:p>
      <w:pPr>
        <w:pStyle w:val="BodyText"/>
      </w:pPr>
      <w:r>
        <w:rPr>
          <w:b/>
          <w:bCs/>
        </w:rPr>
        <w:t xml:space="preserve">System-Level Tools/Platforms for K–12 AI Education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Region</w:t>
            </w:r>
          </w:p>
        </w:tc>
        <w:tc>
          <w:tcPr/>
          <w:p>
            <w:pPr>
              <w:pStyle w:val="Compact"/>
            </w:pPr>
            <w:r>
              <w:rPr>
                <w:b/>
                <w:bCs/>
              </w:rPr>
              <w:t xml:space="preserve">Tool/Platform</w:t>
            </w:r>
          </w:p>
        </w:tc>
        <w:tc>
          <w:tcPr/>
          <w:p>
            <w:pPr>
              <w:pStyle w:val="Compact"/>
            </w:pPr>
            <w:r>
              <w:rPr>
                <w:b/>
                <w:bCs/>
              </w:rPr>
              <w:t xml:space="preserve">Stakeholders</w:t>
            </w:r>
          </w:p>
        </w:tc>
        <w:tc>
          <w:tcPr/>
          <w:p>
            <w:pPr>
              <w:pStyle w:val="Compact"/>
            </w:pPr>
            <w:r>
              <w:rPr>
                <w:b/>
                <w:bCs/>
              </w:rPr>
              <w:t xml:space="preserve">Core Problem Solved</w:t>
            </w:r>
          </w:p>
        </w:tc>
        <w:tc>
          <w:tcPr/>
          <w:p>
            <w:pPr>
              <w:pStyle w:val="Compact"/>
            </w:pPr>
            <w:r>
              <w:rPr>
                <w:b/>
                <w:bCs/>
              </w:rPr>
              <w:t xml:space="preserve">Business Model</w:t>
            </w:r>
          </w:p>
        </w:tc>
        <w:tc>
          <w:tcPr/>
          <w:p>
            <w:pPr>
              <w:pStyle w:val="Compact"/>
            </w:pPr>
            <w:r>
              <w:rPr>
                <w:b/>
                <w:bCs/>
              </w:rPr>
              <w:t xml:space="preserve">Maturity Level</w:t>
            </w:r>
          </w:p>
        </w:tc>
      </w:tr>
      <w:tr>
        <w:tc>
          <w:tcPr/>
          <w:p>
            <w:pPr>
              <w:pStyle w:val="Compact"/>
            </w:pPr>
            <w:r>
              <w:rPr>
                <w:b/>
                <w:bCs/>
              </w:rPr>
              <w:t xml:space="preserve">India (planned)</w:t>
            </w:r>
          </w:p>
        </w:tc>
        <w:tc>
          <w:tcPr/>
          <w:p>
            <w:pPr>
              <w:pStyle w:val="Compact"/>
            </w:pPr>
            <w:r>
              <w:rPr>
                <w:b/>
                <w:bCs/>
              </w:rPr>
              <w:t xml:space="preserve">DIKSHA AI Resources Hub</w:t>
            </w:r>
            <w:r>
              <w:t xml:space="preserve"> </w:t>
            </w:r>
            <w:r>
              <w:t xml:space="preserve">– Integration of AI curriculum content on DIKSHA (national platform)</w:t>
            </w:r>
          </w:p>
        </w:tc>
        <w:tc>
          <w:tcPr/>
          <w:p>
            <w:pPr>
              <w:pStyle w:val="Compact"/>
            </w:pPr>
            <w:r>
              <w:t xml:space="preserve">Teachers, Students (nationwide)</w:t>
            </w:r>
          </w:p>
        </w:tc>
        <w:tc>
          <w:tcPr/>
          <w:p>
            <w:pPr>
              <w:pStyle w:val="Compact"/>
            </w:pPr>
            <w:r>
              <w:t xml:space="preserve">Central repository of AI lessons, e-textbooks, videos, and teacher training modules (via NISHTHA) aligned to NCF 2023</w:t>
            </w:r>
            <w:hyperlink r:id="rId84">
              <w:r>
                <w:rPr>
                  <w:rStyle w:val="Hyperlink"/>
                </w:rPr>
                <w:t xml:space="preserve">[61]</w:t>
              </w:r>
            </w:hyperlink>
            <w:r>
              <w:t xml:space="preserve">. Ensures</w:t>
            </w:r>
            <w:r>
              <w:t xml:space="preserve"> </w:t>
            </w:r>
            <w:r>
              <w:rPr>
                <w:i/>
                <w:iCs/>
              </w:rPr>
              <w:t xml:space="preserve">every</w:t>
            </w:r>
            <w:r>
              <w:t xml:space="preserve"> </w:t>
            </w:r>
            <w:r>
              <w:t xml:space="preserve">school, even remote, can access standardized AI content.</w:t>
            </w:r>
          </w:p>
        </w:tc>
        <w:tc>
          <w:tcPr/>
          <w:p>
            <w:pPr>
              <w:pStyle w:val="Compact"/>
            </w:pPr>
            <w:r>
              <w:t xml:space="preserve">Government platform (free OER)</w:t>
            </w:r>
          </w:p>
        </w:tc>
        <w:tc>
          <w:tcPr/>
          <w:p>
            <w:pPr>
              <w:pStyle w:val="Compact"/>
            </w:pPr>
            <w:r>
              <w:rPr>
                <w:i/>
                <w:iCs/>
              </w:rPr>
              <w:t xml:space="preserve">In development</w:t>
            </w:r>
            <w:r>
              <w:t xml:space="preserve"> </w:t>
            </w:r>
            <w:r>
              <w:t xml:space="preserve">(Target launch late 2025)</w:t>
            </w:r>
          </w:p>
        </w:tc>
      </w:tr>
      <w:tr>
        <w:tc>
          <w:tcPr/>
          <w:p>
            <w:pPr>
              <w:pStyle w:val="Compact"/>
            </w:pPr>
            <w:r>
              <w:rPr>
                <w:b/>
                <w:bCs/>
              </w:rPr>
              <w:t xml:space="preserve">Global (multi-country)</w:t>
            </w:r>
          </w:p>
        </w:tc>
        <w:tc>
          <w:tcPr/>
          <w:p>
            <w:pPr>
              <w:pStyle w:val="Compact"/>
            </w:pPr>
            <w:r>
              <w:rPr>
                <w:b/>
                <w:bCs/>
              </w:rPr>
              <w:t xml:space="preserve">Intel® AI for Youth</w:t>
            </w:r>
            <w:r>
              <w:t xml:space="preserve"> </w:t>
            </w:r>
            <w:r>
              <w:t xml:space="preserve">program &amp; portal</w:t>
            </w:r>
          </w:p>
        </w:tc>
        <w:tc>
          <w:tcPr/>
          <w:p>
            <w:pPr>
              <w:pStyle w:val="Compact"/>
            </w:pPr>
            <w:r>
              <w:t xml:space="preserve">Ministries, School systems in 20+ countries (India, Poland</w:t>
            </w:r>
            <w:hyperlink r:id="rId55">
              <w:r>
                <w:rPr>
                  <w:rStyle w:val="Hyperlink"/>
                </w:rPr>
                <w:t xml:space="preserve">[35]</w:t>
              </w:r>
            </w:hyperlink>
            <w:r>
              <w:t xml:space="preserve">, UAE, etc.)</w:t>
            </w:r>
          </w:p>
        </w:tc>
        <w:tc>
          <w:tcPr/>
          <w:p>
            <w:pPr>
              <w:pStyle w:val="Compact"/>
            </w:pPr>
            <w:r>
              <w:t xml:space="preserve">Turnkey curriculum + platform for AI education (170+ hours content). Includes teacher training, student project pathway, and mentorship. Solves lack of curriculum &amp; teacher capacity by a packaged solution</w:t>
            </w:r>
            <w:hyperlink r:id="rId34">
              <w:r>
                <w:rPr>
                  <w:rStyle w:val="Hyperlink"/>
                </w:rPr>
                <w:t xml:space="preserve">[14]</w:t>
              </w:r>
            </w:hyperlink>
            <w:r>
              <w:t xml:space="preserve">.</w:t>
            </w:r>
          </w:p>
        </w:tc>
        <w:tc>
          <w:tcPr/>
          <w:p>
            <w:pPr>
              <w:pStyle w:val="Compact"/>
            </w:pPr>
            <w:r>
              <w:t xml:space="preserve">CSR-funded by Intel (free to schools)</w:t>
            </w:r>
          </w:p>
        </w:tc>
        <w:tc>
          <w:tcPr/>
          <w:p>
            <w:pPr>
              <w:pStyle w:val="Compact"/>
            </w:pPr>
            <w:r>
              <w:rPr>
                <w:i/>
                <w:iCs/>
              </w:rPr>
              <w:t xml:space="preserve">Scaled</w:t>
            </w:r>
            <w:r>
              <w:t xml:space="preserve"> </w:t>
            </w:r>
            <w:r>
              <w:t xml:space="preserve">(1.6M+ students, 11k teachers trained</w:t>
            </w:r>
            <w:hyperlink r:id="rId55">
              <w:r>
                <w:rPr>
                  <w:rStyle w:val="Hyperlink"/>
                </w:rPr>
                <w:t xml:space="preserve">[35]</w:t>
              </w:r>
            </w:hyperlink>
            <w:hyperlink r:id="rId34">
              <w:r>
                <w:rPr>
                  <w:rStyle w:val="Hyperlink"/>
                </w:rPr>
                <w:t xml:space="preserve">[14]</w:t>
              </w:r>
            </w:hyperlink>
            <w:r>
              <w:t xml:space="preserve">)</w:t>
            </w:r>
          </w:p>
        </w:tc>
      </w:tr>
      <w:tr>
        <w:tc>
          <w:tcPr/>
          <w:p>
            <w:pPr>
              <w:pStyle w:val="Compact"/>
            </w:pPr>
            <w:r>
              <w:rPr>
                <w:b/>
                <w:bCs/>
              </w:rPr>
              <w:t xml:space="preserve">USA (District)</w:t>
            </w:r>
          </w:p>
        </w:tc>
        <w:tc>
          <w:tcPr/>
          <w:p>
            <w:pPr>
              <w:pStyle w:val="Compact"/>
            </w:pPr>
            <w:r>
              <w:rPr>
                <w:b/>
                <w:bCs/>
              </w:rPr>
              <w:t xml:space="preserve">District AI Guidelines &amp; Portals</w:t>
            </w:r>
            <w:r>
              <w:t xml:space="preserve"> </w:t>
            </w:r>
            <w:r>
              <w:t xml:space="preserve">(e.g. Charles County “AI for K-12” Guide)</w:t>
            </w:r>
          </w:p>
        </w:tc>
        <w:tc>
          <w:tcPr/>
          <w:p>
            <w:pPr>
              <w:pStyle w:val="Compact"/>
            </w:pPr>
            <w:r>
              <w:t xml:space="preserve">District leaders, Teachers, Parents</w:t>
            </w:r>
          </w:p>
        </w:tc>
        <w:tc>
          <w:tcPr/>
          <w:p>
            <w:pPr>
              <w:pStyle w:val="Compact"/>
            </w:pPr>
            <w:r>
              <w:t xml:space="preserve">Provide policy and approved tool guidance for AI use in schools. For example, CCPS’s site lists how to use tools like Canva’s Magic Design, MS Edge Copilot, etc., and FAQs on AI in education</w:t>
            </w:r>
            <w:hyperlink r:id="rId85">
              <w:r>
                <w:rPr>
                  <w:rStyle w:val="Hyperlink"/>
                </w:rPr>
                <w:t xml:space="preserve">[62]</w:t>
              </w:r>
            </w:hyperlink>
            <w:hyperlink r:id="rId86">
              <w:r>
                <w:rPr>
                  <w:rStyle w:val="Hyperlink"/>
                </w:rPr>
                <w:t xml:space="preserve">[63]</w:t>
              </w:r>
            </w:hyperlink>
            <w:r>
              <w:t xml:space="preserve">. Solves confusion and ensures</w:t>
            </w:r>
            <w:r>
              <w:t xml:space="preserve"> </w:t>
            </w:r>
            <w:r>
              <w:rPr>
                <w:i/>
                <w:iCs/>
              </w:rPr>
              <w:t xml:space="preserve">safe, effective</w:t>
            </w:r>
            <w:r>
              <w:t xml:space="preserve"> </w:t>
            </w:r>
            <w:r>
              <w:t xml:space="preserve">AI adoption.</w:t>
            </w:r>
          </w:p>
        </w:tc>
        <w:tc>
          <w:tcPr/>
          <w:p>
            <w:pPr>
              <w:pStyle w:val="Compact"/>
            </w:pPr>
            <w:r>
              <w:t xml:space="preserve">Public resource (district-funded)</w:t>
            </w:r>
          </w:p>
        </w:tc>
        <w:tc>
          <w:tcPr/>
          <w:p>
            <w:pPr>
              <w:pStyle w:val="Compact"/>
            </w:pPr>
            <w:r>
              <w:rPr>
                <w:i/>
                <w:iCs/>
              </w:rPr>
              <w:t xml:space="preserve">Emerging</w:t>
            </w:r>
            <w:r>
              <w:t xml:space="preserve"> </w:t>
            </w:r>
            <w:r>
              <w:t xml:space="preserve">(Early adoption in a few forward-looking districts)</w:t>
            </w:r>
          </w:p>
        </w:tc>
      </w:tr>
      <w:tr>
        <w:tc>
          <w:tcPr/>
          <w:p>
            <w:pPr>
              <w:pStyle w:val="Compact"/>
            </w:pPr>
            <w:r>
              <w:rPr>
                <w:b/>
                <w:bCs/>
              </w:rPr>
              <w:t xml:space="preserve">Global (policy)</w:t>
            </w:r>
          </w:p>
        </w:tc>
        <w:tc>
          <w:tcPr/>
          <w:p>
            <w:pPr>
              <w:pStyle w:val="Compact"/>
            </w:pPr>
            <w:r>
              <w:rPr>
                <w:b/>
                <w:bCs/>
              </w:rPr>
              <w:t xml:space="preserve">TeachAI Policy Toolkit</w:t>
            </w:r>
          </w:p>
        </w:tc>
        <w:tc>
          <w:tcPr/>
          <w:p>
            <w:pPr>
              <w:pStyle w:val="Compact"/>
            </w:pPr>
            <w:r>
              <w:t xml:space="preserve">National Ministries, State Ed Depts., School Networks</w:t>
            </w:r>
          </w:p>
        </w:tc>
        <w:tc>
          <w:tcPr/>
          <w:p>
            <w:pPr>
              <w:pStyle w:val="Compact"/>
            </w:pPr>
            <w:r>
              <w:t xml:space="preserve">A framework to assess and update education systems for AI. Offers principles (e.g. equity, human oversight), case studies, and planning guides</w:t>
            </w:r>
            <w:hyperlink r:id="rId80">
              <w:r>
                <w:rPr>
                  <w:rStyle w:val="Hyperlink"/>
                </w:rPr>
                <w:t xml:space="preserve">[58]</w:t>
              </w:r>
            </w:hyperlink>
            <w:r>
              <w:t xml:space="preserve">. Helps leaders develop AI curricula and governance in a consistent way.</w:t>
            </w:r>
          </w:p>
        </w:tc>
        <w:tc>
          <w:tcPr/>
          <w:p>
            <w:pPr>
              <w:pStyle w:val="Compact"/>
            </w:pPr>
            <w:r>
              <w:t xml:space="preserve">Non-profit coalition (free)</w:t>
            </w:r>
          </w:p>
        </w:tc>
        <w:tc>
          <w:tcPr/>
          <w:p>
            <w:pPr>
              <w:pStyle w:val="Compact"/>
            </w:pPr>
            <w:r>
              <w:rPr>
                <w:i/>
                <w:iCs/>
              </w:rPr>
              <w:t xml:space="preserve">Launched 2023</w:t>
            </w:r>
            <w:r>
              <w:t xml:space="preserve"> </w:t>
            </w:r>
            <w:r>
              <w:t xml:space="preserve">(in advocacy phase; influence growing)</w:t>
            </w:r>
          </w:p>
        </w:tc>
      </w:tr>
      <w:tr>
        <w:tc>
          <w:tcPr/>
          <w:p>
            <w:pPr>
              <w:pStyle w:val="Compact"/>
            </w:pPr>
            <w:r>
              <w:rPr>
                <w:b/>
                <w:bCs/>
              </w:rPr>
              <w:t xml:space="preserve">Global (educator community)</w:t>
            </w:r>
          </w:p>
        </w:tc>
        <w:tc>
          <w:tcPr/>
          <w:p>
            <w:pPr>
              <w:pStyle w:val="Compact"/>
            </w:pPr>
            <w:r>
              <w:rPr>
                <w:b/>
                <w:bCs/>
              </w:rPr>
              <w:t xml:space="preserve">ISTE GenerationAI &amp; StretchAI</w:t>
            </w:r>
          </w:p>
        </w:tc>
        <w:tc>
          <w:tcPr/>
          <w:p>
            <w:pPr>
              <w:pStyle w:val="Compact"/>
            </w:pPr>
            <w:r>
              <w:t xml:space="preserve">School leaders, Teachers (worldwide)</w:t>
            </w:r>
          </w:p>
        </w:tc>
        <w:tc>
          <w:tcPr/>
          <w:p>
            <w:pPr>
              <w:pStyle w:val="Compact"/>
            </w:pPr>
            <w:r>
              <w:t xml:space="preserve">Supports system-wide capacity by community of practice and AI-driven coach. “StretchAI” (beta) is an AI mentor that answers educator questions with vetted info</w:t>
            </w:r>
            <w:hyperlink r:id="rId81">
              <w:r>
                <w:rPr>
                  <w:rStyle w:val="Hyperlink"/>
                </w:rPr>
                <w:t xml:space="preserve">[59]</w:t>
              </w:r>
            </w:hyperlink>
            <w:r>
              <w:t xml:space="preserve">. Addresses scale by giving on-demand support to any teacher/admin.</w:t>
            </w:r>
          </w:p>
        </w:tc>
        <w:tc>
          <w:tcPr/>
          <w:p>
            <w:pPr>
              <w:pStyle w:val="Compact"/>
            </w:pPr>
            <w:r>
              <w:t xml:space="preserve">ISTE membership (community free; courses paid)</w:t>
            </w:r>
          </w:p>
        </w:tc>
        <w:tc>
          <w:tcPr/>
          <w:p>
            <w:pPr>
              <w:pStyle w:val="Compact"/>
            </w:pPr>
            <w:r>
              <w:rPr>
                <w:i/>
                <w:iCs/>
              </w:rPr>
              <w:t xml:space="preserve">Beta/Expanding</w:t>
            </w:r>
            <w:r>
              <w:t xml:space="preserve"> </w:t>
            </w:r>
            <w:r>
              <w:t xml:space="preserve">(Community active; AI coach testing)</w:t>
            </w:r>
          </w:p>
        </w:tc>
      </w:tr>
      <w:tr>
        <w:tc>
          <w:tcPr/>
          <w:p>
            <w:pPr>
              <w:pStyle w:val="Compact"/>
            </w:pPr>
            <w:r>
              <w:rPr>
                <w:b/>
                <w:bCs/>
              </w:rPr>
              <w:t xml:space="preserve">China</w:t>
            </w:r>
          </w:p>
        </w:tc>
        <w:tc>
          <w:tcPr/>
          <w:p>
            <w:pPr>
              <w:pStyle w:val="Compact"/>
            </w:pPr>
            <w:r>
              <w:rPr>
                <w:b/>
                <w:bCs/>
              </w:rPr>
              <w:t xml:space="preserve">National Smart Education Platform (AI)</w:t>
            </w:r>
          </w:p>
        </w:tc>
        <w:tc>
          <w:tcPr/>
          <w:p>
            <w:pPr>
              <w:pStyle w:val="Compact"/>
            </w:pPr>
            <w:r>
              <w:t xml:space="preserve">MoE, Schools, Students</w:t>
            </w:r>
          </w:p>
        </w:tc>
        <w:tc>
          <w:tcPr/>
          <w:p>
            <w:pPr>
              <w:pStyle w:val="Compact"/>
            </w:pPr>
            <w:r>
              <w:t xml:space="preserve">China’s centralized online portal now includes AI education section – hosting digital textbooks, AI labs, and cloud classrooms accessible across regions. Solves resource disparity (rural schools can access quality AI labs virtually). Also includes</w:t>
            </w:r>
            <w:r>
              <w:t xml:space="preserve"> </w:t>
            </w:r>
            <w:r>
              <w:rPr>
                <w:b/>
                <w:bCs/>
              </w:rPr>
              <w:t xml:space="preserve">student progress tracking</w:t>
            </w:r>
            <w:r>
              <w:t xml:space="preserve"> </w:t>
            </w:r>
            <w:r>
              <w:t xml:space="preserve">on AI modules.</w:t>
            </w:r>
          </w:p>
        </w:tc>
        <w:tc>
          <w:tcPr/>
          <w:p>
            <w:pPr>
              <w:pStyle w:val="Compact"/>
            </w:pPr>
            <w:r>
              <w:t xml:space="preserve">Government funded (nationwide platform)</w:t>
            </w:r>
          </w:p>
        </w:tc>
        <w:tc>
          <w:tcPr/>
          <w:p>
            <w:pPr>
              <w:pStyle w:val="Compact"/>
            </w:pPr>
            <w:r>
              <w:rPr>
                <w:i/>
                <w:iCs/>
              </w:rPr>
              <w:t xml:space="preserve">Scaling</w:t>
            </w:r>
            <w:r>
              <w:t xml:space="preserve"> </w:t>
            </w:r>
            <w:r>
              <w:t xml:space="preserve">(Part of broader Smart Education infra, usage growing with AI mandate)</w:t>
            </w:r>
          </w:p>
        </w:tc>
      </w:tr>
      <w:tr>
        <w:tc>
          <w:tcPr/>
          <w:p>
            <w:pPr>
              <w:pStyle w:val="Compact"/>
            </w:pPr>
            <w:r>
              <w:rPr>
                <w:b/>
                <w:bCs/>
              </w:rPr>
              <w:t xml:space="preserve">Europe (EU)</w:t>
            </w:r>
          </w:p>
        </w:tc>
        <w:tc>
          <w:tcPr/>
          <w:p>
            <w:pPr>
              <w:pStyle w:val="Compact"/>
            </w:pPr>
            <w:r>
              <w:rPr>
                <w:b/>
                <w:bCs/>
              </w:rPr>
              <w:t xml:space="preserve">AI Curriculum Alignment Tool</w:t>
            </w:r>
            <w:r>
              <w:t xml:space="preserve"> </w:t>
            </w:r>
            <w:r>
              <w:t xml:space="preserve">(proposed via EU projects)</w:t>
            </w:r>
          </w:p>
        </w:tc>
        <w:tc>
          <w:tcPr/>
          <w:p>
            <w:pPr>
              <w:pStyle w:val="Compact"/>
            </w:pPr>
            <w:r>
              <w:t xml:space="preserve">Curriculum designers, Schools</w:t>
            </w:r>
          </w:p>
        </w:tc>
        <w:tc>
          <w:tcPr/>
          <w:p>
            <w:pPr>
              <w:pStyle w:val="Compact"/>
            </w:pPr>
            <w:r>
              <w:t xml:space="preserve">Prototype tools to map local curriculum standards to AI competencies (e.g., linking national standards to UNESCO’s nine AI curriculum categories</w:t>
            </w:r>
            <w:hyperlink r:id="rId87">
              <w:r>
                <w:rPr>
                  <w:rStyle w:val="Hyperlink"/>
                </w:rPr>
                <w:t xml:space="preserve">[64]</w:t>
              </w:r>
            </w:hyperlink>
            <w:r>
              <w:t xml:space="preserve">). Helps integrate AI topics without starting from scratch.</w:t>
            </w:r>
          </w:p>
        </w:tc>
        <w:tc>
          <w:tcPr/>
          <w:p>
            <w:pPr>
              <w:pStyle w:val="Compact"/>
            </w:pPr>
            <w:r>
              <w:t xml:space="preserve">EU-funded research (open-source)</w:t>
            </w:r>
          </w:p>
        </w:tc>
        <w:tc>
          <w:tcPr/>
          <w:p>
            <w:pPr>
              <w:pStyle w:val="Compact"/>
            </w:pPr>
            <w:r>
              <w:rPr>
                <w:i/>
                <w:iCs/>
              </w:rPr>
              <w:t xml:space="preserve">Prototype</w:t>
            </w:r>
            <w:r>
              <w:t xml:space="preserve"> </w:t>
            </w:r>
            <w:r>
              <w:t xml:space="preserve">(Outputs of EU Erasmus+ and similar projects, not yet widely used)</w:t>
            </w:r>
          </w:p>
        </w:tc>
      </w:tr>
      <w:tr>
        <w:tc>
          <w:tcPr/>
          <w:p>
            <w:pPr>
              <w:pStyle w:val="Compact"/>
            </w:pPr>
            <w:r>
              <w:rPr>
                <w:b/>
                <w:bCs/>
              </w:rPr>
              <w:t xml:space="preserve">Global (EdTech)</w:t>
            </w:r>
          </w:p>
        </w:tc>
        <w:tc>
          <w:tcPr/>
          <w:p>
            <w:pPr>
              <w:pStyle w:val="Compact"/>
            </w:pPr>
            <w:r>
              <w:rPr>
                <w:b/>
                <w:bCs/>
              </w:rPr>
              <w:t xml:space="preserve">AI-Safe Classroom Managers</w:t>
            </w:r>
            <w:r>
              <w:t xml:space="preserve"> </w:t>
            </w:r>
            <w:r>
              <w:t xml:space="preserve">(e.g. GoGuardian’s AI monitoring, content filters)</w:t>
            </w:r>
          </w:p>
        </w:tc>
        <w:tc>
          <w:tcPr/>
          <w:p>
            <w:pPr>
              <w:pStyle w:val="Compact"/>
            </w:pPr>
            <w:r>
              <w:t xml:space="preserve">School IT Admins, Principals</w:t>
            </w:r>
          </w:p>
        </w:tc>
        <w:tc>
          <w:tcPr/>
          <w:p>
            <w:pPr>
              <w:pStyle w:val="Compact"/>
            </w:pPr>
            <w:r>
              <w:t xml:space="preserve">Solutions integrated into school device management that can</w:t>
            </w:r>
            <w:r>
              <w:t xml:space="preserve"> </w:t>
            </w:r>
            <w:r>
              <w:rPr>
                <w:i/>
                <w:iCs/>
              </w:rPr>
              <w:t xml:space="preserve">detect AI-generated content</w:t>
            </w:r>
            <w:r>
              <w:t xml:space="preserve">, filter inappropriate AI usage, and maintain logs. Solves the need for compliance (e.g. ensuring students aren’t misusing AI or violating exam rules). Examples include plagiarism detectors (Turnitin’s AI writing detector) and pending classroom AI monitoring features by EdTech companies.</w:t>
            </w:r>
          </w:p>
        </w:tc>
        <w:tc>
          <w:tcPr/>
          <w:p>
            <w:pPr>
              <w:pStyle w:val="Compact"/>
            </w:pPr>
            <w:r>
              <w:t xml:space="preserve">Commercial EdTech (license per student or school)</w:t>
            </w:r>
          </w:p>
        </w:tc>
        <w:tc>
          <w:tcPr/>
          <w:p>
            <w:pPr>
              <w:pStyle w:val="Compact"/>
            </w:pPr>
            <w:r>
              <w:rPr>
                <w:i/>
                <w:iCs/>
              </w:rPr>
              <w:t xml:space="preserve">Early</w:t>
            </w:r>
            <w:r>
              <w:t xml:space="preserve"> </w:t>
            </w:r>
            <w:r>
              <w:t xml:space="preserve">(Turnitin AI detector in use</w:t>
            </w:r>
            <w:hyperlink r:id="rId88">
              <w:r>
                <w:rPr>
                  <w:rStyle w:val="Hyperlink"/>
                </w:rPr>
                <w:t xml:space="preserve">[65]</w:t>
              </w:r>
            </w:hyperlink>
            <w:r>
              <w:t xml:space="preserve">, other features in development)</w:t>
            </w:r>
          </w:p>
        </w:tc>
      </w:tr>
    </w:tbl>
    <w:p>
      <w:pPr>
        <w:pStyle w:val="BodyText"/>
      </w:pPr>
      <w:r>
        <w:rPr>
          <w:i/>
          <w:iCs/>
        </w:rPr>
        <w:t xml:space="preserve">(Table legend:</w:t>
      </w:r>
      <w:r>
        <w:t xml:space="preserve"> </w:t>
      </w:r>
      <w:r>
        <w:rPr>
          <w:i/>
          <w:iCs/>
        </w:rPr>
        <w:t xml:space="preserve">Maturity Level</w:t>
      </w:r>
      <w:r>
        <w:t xml:space="preserve"> </w:t>
      </w:r>
      <w:r>
        <w:rPr>
          <w:i/>
          <w:iCs/>
        </w:rPr>
        <w:t xml:space="preserve">– Emerging: small-scale or early pilots; Scaled: implemented at large scale; etc.)</w:t>
      </w:r>
    </w:p>
    <w:p>
      <w:pPr>
        <w:pStyle w:val="BodyText"/>
      </w:pPr>
      <w:r>
        <w:t xml:space="preserve">A few observations from the above: System-level solutions often involve</w:t>
      </w:r>
      <w:r>
        <w:t xml:space="preserve"> </w:t>
      </w:r>
      <w:r>
        <w:rPr>
          <w:b/>
          <w:bCs/>
        </w:rPr>
        <w:t xml:space="preserve">public-private partnerships</w:t>
      </w:r>
      <w:r>
        <w:t xml:space="preserve"> </w:t>
      </w:r>
      <w:r>
        <w:t xml:space="preserve">(Intel with governments, ISTE with educators, etc.) or</w:t>
      </w:r>
      <w:r>
        <w:t xml:space="preserve"> </w:t>
      </w:r>
      <w:r>
        <w:rPr>
          <w:b/>
          <w:bCs/>
        </w:rPr>
        <w:t xml:space="preserve">platform integrations</w:t>
      </w:r>
      <w:r>
        <w:t xml:space="preserve"> </w:t>
      </w:r>
      <w:r>
        <w:t xml:space="preserve">(embedding AI content in existing national portals like DIKSHA or China’s platform). The goal is to ensure coherence and equity – so that all schools get access to AI learning, not just the ones who find random tools themselves. For India, leveraging DIKSHA is logical – the Ministry already plans to have digital resources and training content by Dec 2025</w:t>
      </w:r>
      <w:hyperlink r:id="rId89">
        <w:r>
          <w:rPr>
            <w:rStyle w:val="Hyperlink"/>
          </w:rPr>
          <w:t xml:space="preserve">[66]</w:t>
        </w:r>
      </w:hyperlink>
      <w:hyperlink r:id="rId84">
        <w:r>
          <w:rPr>
            <w:rStyle w:val="Hyperlink"/>
          </w:rPr>
          <w:t xml:space="preserve">[61]</w:t>
        </w:r>
      </w:hyperlink>
      <w:r>
        <w:t xml:space="preserve">, likely through DIKSHA and NISHTHA. Ensuring any MicroSaaS product can plug into these (for distribution or data syncing) will be a smart strategy.</w:t>
      </w:r>
    </w:p>
    <w:p>
      <w:pPr>
        <w:pStyle w:val="BodyText"/>
      </w:pPr>
      <w:r>
        <w:t xml:space="preserve">System-level tools also address</w:t>
      </w:r>
      <w:r>
        <w:t xml:space="preserve"> </w:t>
      </w:r>
      <w:r>
        <w:rPr>
          <w:b/>
          <w:bCs/>
        </w:rPr>
        <w:t xml:space="preserve">safety and policy</w:t>
      </w:r>
      <w:r>
        <w:t xml:space="preserve">: note the district guidelines and AI safety tools. As AI use grows, expect more demand for tools to enforce policies (like “no ChatGPT during exams” or “ensure AI recommendations used by teachers are non-biased”). This is an emerging niche where startups could innovate (e.g. an Indian startup could build an AI essay checker that is culturally tuned for Indian exam contexts).</w:t>
      </w:r>
    </w:p>
    <w:p>
      <w:pPr>
        <w:pStyle w:val="BodyText"/>
      </w:pPr>
      <w:r>
        <w:t xml:space="preserve">Having mapped this landscape of tools and programs, we can now identify</w:t>
      </w:r>
      <w:r>
        <w:t xml:space="preserve"> </w:t>
      </w:r>
      <w:r>
        <w:rPr>
          <w:b/>
          <w:bCs/>
        </w:rPr>
        <w:t xml:space="preserve">what’s missing or insufficient</w:t>
      </w:r>
      <w:r>
        <w:t xml:space="preserve"> </w:t>
      </w:r>
      <w:r>
        <w:t xml:space="preserve">relative to India’s needs. The next section does a gap analysis to pinpoint unmet needs, which will directly inform our MicroSaaS product ideas.</w:t>
      </w:r>
    </w:p>
    <w:bookmarkEnd w:id="90"/>
    <w:bookmarkEnd w:id="91"/>
    <w:bookmarkStart w:id="97" w:name="gap-analysis-whats-missing"/>
    <w:p>
      <w:pPr>
        <w:pStyle w:val="Heading2"/>
      </w:pPr>
      <w:r>
        <w:t xml:space="preserve">5. Gap Analysis – What’s Missing?</w:t>
      </w:r>
    </w:p>
    <w:p>
      <w:pPr>
        <w:pStyle w:val="FirstParagraph"/>
      </w:pPr>
      <w:r>
        <w:t xml:space="preserve">Despite the rich array of initiatives globally, there are critical gaps – especially when viewed through the lens of India’s upcoming AI curriculum rollout. We examine gaps in pedagogy/content, teacher training, and infrastructure/policy, assessing whether they’re solved by existing solutions globally or in India, and how that translates into opportunity for new products. Below, we first discuss the gaps in narrative form, then summarize key gap areas in a matrix.</w:t>
      </w:r>
    </w:p>
    <w:p>
      <w:pPr>
        <w:pStyle w:val="BodyText"/>
      </w:pPr>
      <w:r>
        <w:rPr>
          <w:b/>
          <w:bCs/>
        </w:rPr>
        <w:t xml:space="preserve">Pedagogical &amp; Content Gaps:</w:t>
      </w:r>
    </w:p>
    <w:p>
      <w:pPr>
        <w:numPr>
          <w:ilvl w:val="0"/>
          <w:numId w:val="1004"/>
        </w:numPr>
      </w:pPr>
      <w:r>
        <w:rPr>
          <w:b/>
          <w:bCs/>
        </w:rPr>
        <w:t xml:space="preserve">Early Grades Content (Class 3–5):</w:t>
      </w:r>
      <w:r>
        <w:t xml:space="preserve"> </w:t>
      </w:r>
      <w:r>
        <w:t xml:space="preserve">Few existing curricula target children under age 10 in a comprehensive way. Globally, most AI curricula start at middle school. While storybooks like AI+Me and block-coding activities exist, there is no proven blueprint for 8-year-olds in a typical classroom setting. India will need developmentally appropriate content that ties into subjects like environmental studies or simple math. Current tools often assume some reading proficiency and abstract thinking that younger kids are still developing. Moreover,</w:t>
      </w:r>
      <w:r>
        <w:t xml:space="preserve"> </w:t>
      </w:r>
      <w:r>
        <w:rPr>
          <w:b/>
          <w:bCs/>
        </w:rPr>
        <w:t xml:space="preserve">localized context</w:t>
      </w:r>
      <w:r>
        <w:t xml:space="preserve"> </w:t>
      </w:r>
      <w:r>
        <w:t xml:space="preserve">is lacking – e.g., teaching an Indian 3rd grader about AI would work better with familiar examples (recognizing types of Indian fruits, or how a voice assistant in Hindi works) rather than, say, classifying U.S. animals.</w:t>
      </w:r>
      <w:r>
        <w:t xml:space="preserve"> </w:t>
      </w:r>
      <w:r>
        <w:rPr>
          <w:b/>
          <w:bCs/>
        </w:rPr>
        <w:t xml:space="preserve">Global status:</w:t>
      </w:r>
      <w:r>
        <w:t xml:space="preserve"> </w:t>
      </w:r>
      <w:r>
        <w:t xml:space="preserve">Partially solved (some picture books, some pilot lessons) but not at scale</w:t>
      </w:r>
      <w:hyperlink r:id="rId92">
        <w:r>
          <w:rPr>
            <w:rStyle w:val="Hyperlink"/>
          </w:rPr>
          <w:t xml:space="preserve">[67]</w:t>
        </w:r>
      </w:hyperlink>
      <w:r>
        <w:t xml:space="preserve">.</w:t>
      </w:r>
      <w:r>
        <w:t xml:space="preserve"> </w:t>
      </w:r>
      <w:r>
        <w:rPr>
          <w:b/>
          <w:bCs/>
        </w:rPr>
        <w:t xml:space="preserve">India status:</w:t>
      </w:r>
      <w:r>
        <w:t xml:space="preserve"> </w:t>
      </w:r>
      <w:r>
        <w:t xml:space="preserve">Not yet solved – NCERT will have to create or adapt material.</w:t>
      </w:r>
      <w:r>
        <w:t xml:space="preserve"> </w:t>
      </w:r>
      <w:r>
        <w:rPr>
          <w:b/>
          <w:bCs/>
        </w:rPr>
        <w:t xml:space="preserve">Opportunity:</w:t>
      </w:r>
      <w:r>
        <w:t xml:space="preserve"> </w:t>
      </w:r>
      <w:r>
        <w:t xml:space="preserve">High – creating</w:t>
      </w:r>
      <w:r>
        <w:t xml:space="preserve"> </w:t>
      </w:r>
      <w:r>
        <w:rPr>
          <w:b/>
          <w:bCs/>
        </w:rPr>
        <w:t xml:space="preserve">fun, contextual learning materials for early grades</w:t>
      </w:r>
      <w:r>
        <w:t xml:space="preserve"> </w:t>
      </w:r>
      <w:r>
        <w:t xml:space="preserve">(stories, games, puppet shows about AI) in multiple Indian languages is a niche ripe for innovation.</w:t>
      </w:r>
    </w:p>
    <w:p>
      <w:pPr>
        <w:numPr>
          <w:ilvl w:val="0"/>
          <w:numId w:val="1004"/>
        </w:numPr>
      </w:pPr>
      <w:r>
        <w:rPr>
          <w:b/>
          <w:bCs/>
        </w:rPr>
        <w:t xml:space="preserve">Local Language and Cultural Relevance:</w:t>
      </w:r>
      <w:r>
        <w:t xml:space="preserve"> </w:t>
      </w:r>
      <w:r>
        <w:t xml:space="preserve">The majority of AI learning resources are in</w:t>
      </w:r>
      <w:r>
        <w:t xml:space="preserve"> </w:t>
      </w:r>
      <w:r>
        <w:rPr>
          <w:b/>
          <w:bCs/>
        </w:rPr>
        <w:t xml:space="preserve">English</w:t>
      </w:r>
      <w:r>
        <w:t xml:space="preserve">. UNESCO’s mapping noted that only a handful of curricula were available in languages other than English or Chinese</w:t>
      </w:r>
      <w:hyperlink r:id="rId27">
        <w:r>
          <w:rPr>
            <w:rStyle w:val="Hyperlink"/>
          </w:rPr>
          <w:t xml:space="preserve">[7]</w:t>
        </w:r>
      </w:hyperlink>
      <w:r>
        <w:t xml:space="preserve">. In India, where millions of students in government schools learn in Hindi, Telugu, Marathi, etc., there’s a glaring need for AI curriculum content in those languages. For instance, code.org’s AI modules or ISTE’s guides are in English/Spanish/Arabic</w:t>
      </w:r>
      <w:hyperlink r:id="rId77">
        <w:r>
          <w:rPr>
            <w:rStyle w:val="Hyperlink"/>
          </w:rPr>
          <w:t xml:space="preserve">[55]</w:t>
        </w:r>
      </w:hyperlink>
      <w:r>
        <w:t xml:space="preserve">, not Hindi or Tamil. Additionally, examples and case studies often assume Western settings – there’s a gap in</w:t>
      </w:r>
      <w:r>
        <w:t xml:space="preserve"> </w:t>
      </w:r>
      <w:r>
        <w:rPr>
          <w:b/>
          <w:bCs/>
        </w:rPr>
        <w:t xml:space="preserve">culturally relevant AI examples</w:t>
      </w:r>
      <w:r>
        <w:t xml:space="preserve"> </w:t>
      </w:r>
      <w:r>
        <w:t xml:space="preserve">(like AI in Indian agriculture, or ethics scenarios that Indian kids can relate to).</w:t>
      </w:r>
      <w:r>
        <w:t xml:space="preserve"> </w:t>
      </w:r>
      <w:r>
        <w:rPr>
          <w:b/>
          <w:bCs/>
        </w:rPr>
        <w:t xml:space="preserve">Global status:</w:t>
      </w:r>
      <w:r>
        <w:t xml:space="preserve"> </w:t>
      </w:r>
      <w:r>
        <w:t xml:space="preserve">Not solved (beyond a few translations).</w:t>
      </w:r>
      <w:r>
        <w:t xml:space="preserve"> </w:t>
      </w:r>
      <w:r>
        <w:rPr>
          <w:b/>
          <w:bCs/>
        </w:rPr>
        <w:t xml:space="preserve">India status:</w:t>
      </w:r>
      <w:r>
        <w:t xml:space="preserve"> </w:t>
      </w:r>
      <w:r>
        <w:t xml:space="preserve">Not solved yet – translation and localization will be needed by Dec 2025.</w:t>
      </w:r>
      <w:r>
        <w:t xml:space="preserve"> </w:t>
      </w:r>
      <w:r>
        <w:rPr>
          <w:b/>
          <w:bCs/>
        </w:rPr>
        <w:t xml:space="preserve">Opportunity:</w:t>
      </w:r>
      <w:r>
        <w:t xml:space="preserve"> </w:t>
      </w:r>
      <w:r>
        <w:t xml:space="preserve">Very High – tools that can</w:t>
      </w:r>
      <w:r>
        <w:t xml:space="preserve"> </w:t>
      </w:r>
      <w:r>
        <w:rPr>
          <w:b/>
          <w:bCs/>
        </w:rPr>
        <w:t xml:space="preserve">translate, adapt, or create AI educational content in vernacular languages</w:t>
      </w:r>
      <w:r>
        <w:t xml:space="preserve"> </w:t>
      </w:r>
      <w:r>
        <w:t xml:space="preserve">could see immediate adoption. (For example, an app that auto-translates an English AI lesson into Hindi or Bengali, including voice narration for young kids, would fill a huge gap.)</w:t>
      </w:r>
    </w:p>
    <w:p>
      <w:pPr>
        <w:numPr>
          <w:ilvl w:val="0"/>
          <w:numId w:val="1004"/>
        </w:numPr>
      </w:pPr>
      <w:r>
        <w:rPr>
          <w:b/>
          <w:bCs/>
        </w:rPr>
        <w:t xml:space="preserve">Integrating AI into Core Subjects:</w:t>
      </w:r>
      <w:r>
        <w:t xml:space="preserve"> </w:t>
      </w:r>
      <w:r>
        <w:t xml:space="preserve">How to teach AI not as a separate subject but woven into “The World Around Us” theme (as India intends</w:t>
      </w:r>
      <w:hyperlink r:id="rId58">
        <w:r>
          <w:rPr>
            <w:rStyle w:val="Hyperlink"/>
          </w:rPr>
          <w:t xml:space="preserve">[38]</w:t>
        </w:r>
      </w:hyperlink>
      <w:r>
        <w:t xml:space="preserve">) is pedagogically challenging. Current global curricula either treat AI as a distinct module or elective, or a CS topic. The gap is guidance on</w:t>
      </w:r>
      <w:r>
        <w:t xml:space="preserve"> </w:t>
      </w:r>
      <w:r>
        <w:rPr>
          <w:b/>
          <w:bCs/>
        </w:rPr>
        <w:t xml:space="preserve">cross-curricular integration</w:t>
      </w:r>
      <w:r>
        <w:t xml:space="preserve"> </w:t>
      </w:r>
      <w:r>
        <w:t xml:space="preserve">– e.g., lesson plans on what AI-related topic can be introduced in a Grade 4 science class (perhaps how weather prediction uses AI) or a Grade 5 civics class (AI and jobs, or AI in local industries).</w:t>
      </w:r>
      <w:r>
        <w:t xml:space="preserve"> </w:t>
      </w:r>
      <w:r>
        <w:rPr>
          <w:b/>
          <w:bCs/>
        </w:rPr>
        <w:t xml:space="preserve">Global status:</w:t>
      </w:r>
      <w:r>
        <w:t xml:space="preserve"> </w:t>
      </w:r>
      <w:r>
        <w:t xml:space="preserve">Hardly solved – some OECD/UNESCO reports encourage it, but teachers have few concrete examples.</w:t>
      </w:r>
      <w:r>
        <w:t xml:space="preserve"> </w:t>
      </w:r>
      <w:r>
        <w:rPr>
          <w:b/>
          <w:bCs/>
        </w:rPr>
        <w:t xml:space="preserve">India status:</w:t>
      </w:r>
      <w:r>
        <w:t xml:space="preserve"> </w:t>
      </w:r>
      <w:r>
        <w:t xml:space="preserve">Not solved – the curriculum designers will propose ideas, but teachers will need a lot of support to implement across subjects.</w:t>
      </w:r>
      <w:r>
        <w:t xml:space="preserve"> </w:t>
      </w:r>
      <w:r>
        <w:rPr>
          <w:b/>
          <w:bCs/>
        </w:rPr>
        <w:t xml:space="preserve">Opportunity:</w:t>
      </w:r>
      <w:r>
        <w:t xml:space="preserve"> </w:t>
      </w:r>
      <w:r>
        <w:t xml:space="preserve">Medium – developing</w:t>
      </w:r>
      <w:r>
        <w:t xml:space="preserve"> </w:t>
      </w:r>
      <w:r>
        <w:rPr>
          <w:b/>
          <w:bCs/>
        </w:rPr>
        <w:t xml:space="preserve">lesson plan repositories or co-planning tools</w:t>
      </w:r>
      <w:r>
        <w:t xml:space="preserve"> </w:t>
      </w:r>
      <w:r>
        <w:t xml:space="preserve">that help a teacher incorporate AI into regular lessons (without needing deep expertise) can be valuable. This also aligns with teacher support gaps.</w:t>
      </w:r>
    </w:p>
    <w:p>
      <w:pPr>
        <w:numPr>
          <w:ilvl w:val="0"/>
          <w:numId w:val="1004"/>
        </w:numPr>
      </w:pPr>
      <w:r>
        <w:rPr>
          <w:b/>
          <w:bCs/>
        </w:rPr>
        <w:t xml:space="preserve">Assessment and Progression Metrics:</w:t>
      </w:r>
      <w:r>
        <w:t xml:space="preserve"> </w:t>
      </w:r>
      <w:r>
        <w:t xml:space="preserve">What does it mean to be “AI literate” at Class 5 versus Class 8? How to assess that? There’s a gap in</w:t>
      </w:r>
      <w:r>
        <w:t xml:space="preserve"> </w:t>
      </w:r>
      <w:r>
        <w:rPr>
          <w:b/>
          <w:bCs/>
        </w:rPr>
        <w:t xml:space="preserve">assessment tools</w:t>
      </w:r>
      <w:r>
        <w:t xml:space="preserve"> </w:t>
      </w:r>
      <w:r>
        <w:t xml:space="preserve">– globally, we lack standard metrics for AI literacy (unlike math or reading). Teachers will need help with rubrics for projects (did the student grasp that the AI’s output can be wrong? Can they identify bias in an AI suggestion?). India’s plan will set some competencies per grade, but assessing them especially for younger kids (who may do projects or group activities) is tricky.</w:t>
      </w:r>
      <w:r>
        <w:t xml:space="preserve"> </w:t>
      </w:r>
      <w:r>
        <w:rPr>
          <w:b/>
          <w:bCs/>
        </w:rPr>
        <w:t xml:space="preserve">Global status:</w:t>
      </w:r>
      <w:r>
        <w:t xml:space="preserve"> </w:t>
      </w:r>
      <w:r>
        <w:t xml:space="preserve">Not solved – some ideas in research, but no widely used assessments.</w:t>
      </w:r>
      <w:r>
        <w:t xml:space="preserve"> </w:t>
      </w:r>
      <w:r>
        <w:rPr>
          <w:b/>
          <w:bCs/>
        </w:rPr>
        <w:t xml:space="preserve">India status:</w:t>
      </w:r>
      <w:r>
        <w:t xml:space="preserve"> </w:t>
      </w:r>
      <w:r>
        <w:t xml:space="preserve">Not yet addressed; likely to rely on project evaluations or internal grades.</w:t>
      </w:r>
      <w:r>
        <w:t xml:space="preserve"> </w:t>
      </w:r>
      <w:r>
        <w:rPr>
          <w:b/>
          <w:bCs/>
        </w:rPr>
        <w:t xml:space="preserve">Opportunity:</w:t>
      </w:r>
      <w:r>
        <w:t xml:space="preserve"> </w:t>
      </w:r>
      <w:r>
        <w:t xml:space="preserve">Medium – a MicroSaaS that provides</w:t>
      </w:r>
      <w:r>
        <w:t xml:space="preserve"> </w:t>
      </w:r>
      <w:r>
        <w:rPr>
          <w:b/>
          <w:bCs/>
        </w:rPr>
        <w:t xml:space="preserve">AI concept quizzes, project evaluation rubrics, or even an AI-driven assessment of student’s understanding</w:t>
      </w:r>
      <w:r>
        <w:t xml:space="preserve"> </w:t>
      </w:r>
      <w:r>
        <w:t xml:space="preserve">(e.g., an interactive quiz that uses AI to probe misconceptions) could fill this need.</w:t>
      </w:r>
    </w:p>
    <w:p>
      <w:pPr>
        <w:pStyle w:val="FirstParagraph"/>
      </w:pPr>
      <w:r>
        <w:rPr>
          <w:b/>
          <w:bCs/>
        </w:rPr>
        <w:t xml:space="preserve">Teacher Training &amp; Support Gaps:</w:t>
      </w:r>
    </w:p>
    <w:p>
      <w:pPr>
        <w:numPr>
          <w:ilvl w:val="0"/>
          <w:numId w:val="1005"/>
        </w:numPr>
      </w:pPr>
      <w:r>
        <w:rPr>
          <w:b/>
          <w:bCs/>
        </w:rPr>
        <w:t xml:space="preserve">Teacher Readiness and Confidence:</w:t>
      </w:r>
      <w:r>
        <w:t xml:space="preserve"> </w:t>
      </w:r>
      <w:r>
        <w:t xml:space="preserve">Even with the PD programs discussed, the vast majority of teachers have never been exposed to AI. In India especially, a Class 3 teacher in a village might have only basic computer knowledge. The concepts of AI might intimidate or confuse them (“How do I teach something I barely understand?”). Thus, a gap exists in</w:t>
      </w:r>
      <w:r>
        <w:t xml:space="preserve"> </w:t>
      </w:r>
      <w:r>
        <w:rPr>
          <w:b/>
          <w:bCs/>
        </w:rPr>
        <w:t xml:space="preserve">simplified teacher guides and on-demand support</w:t>
      </w:r>
      <w:r>
        <w:t xml:space="preserve">. A one-time training workshop (NISHTHA module) may not be enough; teachers will need ongoing assistance as they actually start teaching AI.</w:t>
      </w:r>
      <w:r>
        <w:t xml:space="preserve"> </w:t>
      </w:r>
      <w:r>
        <w:rPr>
          <w:b/>
          <w:bCs/>
        </w:rPr>
        <w:t xml:space="preserve">Global status:</w:t>
      </w:r>
      <w:r>
        <w:t xml:space="preserve"> </w:t>
      </w:r>
      <w:r>
        <w:t xml:space="preserve">Partially solved by communities and some tools (like ISTE’s StretchAI coach in beta), but nothing at the massive scale needed for India.</w:t>
      </w:r>
      <w:r>
        <w:t xml:space="preserve"> </w:t>
      </w:r>
      <w:r>
        <w:rPr>
          <w:b/>
          <w:bCs/>
        </w:rPr>
        <w:t xml:space="preserve">India status:</w:t>
      </w:r>
      <w:r>
        <w:t xml:space="preserve"> </w:t>
      </w:r>
      <w:r>
        <w:t xml:space="preserve">Recognized as a challenge – officials note reaching 10 million teachers quickly is critical</w:t>
      </w:r>
      <w:hyperlink r:id="rId82">
        <w:r>
          <w:rPr>
            <w:rStyle w:val="Hyperlink"/>
          </w:rPr>
          <w:t xml:space="preserve">[60]</w:t>
        </w:r>
      </w:hyperlink>
      <w:r>
        <w:t xml:space="preserve">. Training is planned, but quality and consistency might vary.</w:t>
      </w:r>
      <w:r>
        <w:t xml:space="preserve"> </w:t>
      </w:r>
      <w:r>
        <w:rPr>
          <w:b/>
          <w:bCs/>
        </w:rPr>
        <w:t xml:space="preserve">Opportunity:</w:t>
      </w:r>
      <w:r>
        <w:t xml:space="preserve"> </w:t>
      </w:r>
      <w:r>
        <w:t xml:space="preserve">Very High – developing an</w:t>
      </w:r>
      <w:r>
        <w:t xml:space="preserve"> </w:t>
      </w:r>
      <w:r>
        <w:rPr>
          <w:b/>
          <w:bCs/>
        </w:rPr>
        <w:t xml:space="preserve">AI teacher assistant (bot or helpline)</w:t>
      </w:r>
      <w:r>
        <w:t xml:space="preserve"> </w:t>
      </w:r>
      <w:r>
        <w:t xml:space="preserve">that can answer questions (“How do I explain machine learning to 9-year-olds?”) or provide examples on the fly would be invaluable. Similarly, a</w:t>
      </w:r>
      <w:r>
        <w:t xml:space="preserve"> </w:t>
      </w:r>
      <w:r>
        <w:rPr>
          <w:b/>
          <w:bCs/>
        </w:rPr>
        <w:t xml:space="preserve">community platform for Indian teachers</w:t>
      </w:r>
      <w:r>
        <w:t xml:space="preserve"> </w:t>
      </w:r>
      <w:r>
        <w:t xml:space="preserve">to share experiences (in regional languages) can complement formal training.</w:t>
      </w:r>
    </w:p>
    <w:p>
      <w:pPr>
        <w:numPr>
          <w:ilvl w:val="0"/>
          <w:numId w:val="1005"/>
        </w:numPr>
      </w:pPr>
      <w:r>
        <w:rPr>
          <w:b/>
          <w:bCs/>
        </w:rPr>
        <w:t xml:space="preserve">Ethics, Safety, and “How to use GenAI”</w:t>
      </w:r>
      <w:r>
        <w:t xml:space="preserve"> </w:t>
      </w:r>
      <w:r>
        <w:t xml:space="preserve">– These are</w:t>
      </w:r>
      <w:r>
        <w:t xml:space="preserve"> </w:t>
      </w:r>
      <w:r>
        <w:rPr>
          <w:i/>
          <w:iCs/>
        </w:rPr>
        <w:t xml:space="preserve">hardest for teachers</w:t>
      </w:r>
      <w:r>
        <w:t xml:space="preserve"> </w:t>
      </w:r>
      <w:r>
        <w:t xml:space="preserve">to grasp and teach. How to address bias in AI when the teachers themselves may not fully understand it? How to ensure students use tools like ChatGPT responsibly and don’t just cheat? Teachers globally report needing guidance on AI ethics and classroom policies. While frameworks exist (e.g. UNESCO’s Recommendation on AI Ethics, or Common Sense Media’s guides for educators), translating these into day-to-day classroom norms is challenging.</w:t>
      </w:r>
      <w:r>
        <w:t xml:space="preserve"> </w:t>
      </w:r>
      <w:r>
        <w:rPr>
          <w:b/>
          <w:bCs/>
        </w:rPr>
        <w:t xml:space="preserve">Global status:</w:t>
      </w:r>
      <w:r>
        <w:t xml:space="preserve"> </w:t>
      </w:r>
      <w:r>
        <w:t xml:space="preserve">Not solved – many teachers feel unequipped to handle AI-related ethical discussions</w:t>
      </w:r>
      <w:hyperlink r:id="rId93">
        <w:r>
          <w:rPr>
            <w:rStyle w:val="Hyperlink"/>
          </w:rPr>
          <w:t xml:space="preserve">[68]</w:t>
        </w:r>
      </w:hyperlink>
      <w:r>
        <w:t xml:space="preserve">.</w:t>
      </w:r>
      <w:r>
        <w:t xml:space="preserve"> </w:t>
      </w:r>
      <w:r>
        <w:rPr>
          <w:b/>
          <w:bCs/>
        </w:rPr>
        <w:t xml:space="preserve">India status:</w:t>
      </w:r>
      <w:r>
        <w:t xml:space="preserve"> </w:t>
      </w:r>
      <w:r>
        <w:t xml:space="preserve">Not solved – however, India’s curriculum explicitly includes</w:t>
      </w:r>
      <w:r>
        <w:t xml:space="preserve"> </w:t>
      </w:r>
      <w:r>
        <w:rPr>
          <w:i/>
          <w:iCs/>
        </w:rPr>
        <w:t xml:space="preserve">ethical AI for public good</w:t>
      </w:r>
      <w:r>
        <w:t xml:space="preserve"> </w:t>
      </w:r>
      <w:r>
        <w:t xml:space="preserve">as a theme</w:t>
      </w:r>
      <w:hyperlink r:id="rId60">
        <w:r>
          <w:rPr>
            <w:rStyle w:val="Hyperlink"/>
          </w:rPr>
          <w:t xml:space="preserve">[40]</w:t>
        </w:r>
      </w:hyperlink>
      <w:r>
        <w:t xml:space="preserve">, meaning teachers will have to facilitate those conversations.</w:t>
      </w:r>
      <w:r>
        <w:t xml:space="preserve"> </w:t>
      </w:r>
      <w:r>
        <w:rPr>
          <w:b/>
          <w:bCs/>
        </w:rPr>
        <w:t xml:space="preserve">Opportunity:</w:t>
      </w:r>
      <w:r>
        <w:t xml:space="preserve"> </w:t>
      </w:r>
      <w:r>
        <w:t xml:space="preserve">High – there’s room for</w:t>
      </w:r>
      <w:r>
        <w:t xml:space="preserve"> </w:t>
      </w:r>
      <w:r>
        <w:rPr>
          <w:b/>
          <w:bCs/>
        </w:rPr>
        <w:t xml:space="preserve">micro-courses or tools focused just on AI ethics for teachers</w:t>
      </w:r>
      <w:r>
        <w:t xml:space="preserve"> </w:t>
      </w:r>
      <w:r>
        <w:t xml:space="preserve">(like scenario-based training: “What if a student’s AI project shows gender bias – how to respond?”) and for</w:t>
      </w:r>
      <w:r>
        <w:t xml:space="preserve"> </w:t>
      </w:r>
      <w:r>
        <w:rPr>
          <w:b/>
          <w:bCs/>
        </w:rPr>
        <w:t xml:space="preserve">classroom AI policy tools</w:t>
      </w:r>
      <w:r>
        <w:t xml:space="preserve"> </w:t>
      </w:r>
      <w:r>
        <w:t xml:space="preserve">(perhaps a tool that generates an “AI use agreement” tailored to a class’s age group).</w:t>
      </w:r>
    </w:p>
    <w:p>
      <w:pPr>
        <w:numPr>
          <w:ilvl w:val="0"/>
          <w:numId w:val="1005"/>
        </w:numPr>
      </w:pPr>
      <w:r>
        <w:rPr>
          <w:b/>
          <w:bCs/>
        </w:rPr>
        <w:t xml:space="preserve">Overload and Misalignment:</w:t>
      </w:r>
      <w:r>
        <w:t xml:space="preserve"> </w:t>
      </w:r>
      <w:r>
        <w:t xml:space="preserve">Global tools might be too advanced or irrelevant for many Indian teachers. For instance, a Western PD course might assume 1:1 iPads or ask teachers to try Python coding – not realistic for an average school in India. There’s a gap in aligning training to</w:t>
      </w:r>
      <w:r>
        <w:t xml:space="preserve"> </w:t>
      </w:r>
      <w:r>
        <w:rPr>
          <w:i/>
          <w:iCs/>
        </w:rPr>
        <w:t xml:space="preserve">where teachers are</w:t>
      </w:r>
      <w:r>
        <w:t xml:space="preserve">. Many Indian teachers will need a gentle introduction that ties into their existing pedagogy (e.g. “AI is like a smart guru that can help check homework, but needs your guidance”).</w:t>
      </w:r>
      <w:r>
        <w:t xml:space="preserve"> </w:t>
      </w:r>
      <w:r>
        <w:rPr>
          <w:b/>
          <w:bCs/>
        </w:rPr>
        <w:t xml:space="preserve">Global status:</w:t>
      </w:r>
      <w:r>
        <w:t xml:space="preserve"> </w:t>
      </w:r>
      <w:r>
        <w:t xml:space="preserve">Many PD efforts are high-level and not localized.</w:t>
      </w:r>
      <w:r>
        <w:t xml:space="preserve"> </w:t>
      </w:r>
      <w:r>
        <w:rPr>
          <w:b/>
          <w:bCs/>
        </w:rPr>
        <w:t xml:space="preserve">India status:</w:t>
      </w:r>
      <w:r>
        <w:t xml:space="preserve"> </w:t>
      </w:r>
      <w:r>
        <w:t xml:space="preserve">Yet to be addressed at scale; NISHTHA’s modules will aim to fill this, but we don’t know quality yet.</w:t>
      </w:r>
      <w:r>
        <w:t xml:space="preserve"> </w:t>
      </w:r>
      <w:r>
        <w:rPr>
          <w:b/>
          <w:bCs/>
        </w:rPr>
        <w:t xml:space="preserve">Opportunity:</w:t>
      </w:r>
      <w:r>
        <w:t xml:space="preserve"> </w:t>
      </w:r>
      <w:r>
        <w:t xml:space="preserve">Medium – a</w:t>
      </w:r>
      <w:r>
        <w:t xml:space="preserve"> </w:t>
      </w:r>
      <w:r>
        <w:rPr>
          <w:b/>
          <w:bCs/>
        </w:rPr>
        <w:t xml:space="preserve">lightweight training app in local languages</w:t>
      </w:r>
      <w:r>
        <w:t xml:space="preserve"> </w:t>
      </w:r>
      <w:r>
        <w:t xml:space="preserve">(possibly with short videos, quizzes, and examples set in Indian classrooms) could have huge reach. Think “AI Basics for Teachers” on a mobile app that rewards completion with a certificate – something a small team could build and distribute widely.</w:t>
      </w:r>
    </w:p>
    <w:p>
      <w:pPr>
        <w:numPr>
          <w:ilvl w:val="0"/>
          <w:numId w:val="1005"/>
        </w:numPr>
      </w:pPr>
      <w:r>
        <w:rPr>
          <w:b/>
          <w:bCs/>
        </w:rPr>
        <w:t xml:space="preserve">Cost and Access to PD:</w:t>
      </w:r>
      <w:r>
        <w:t xml:space="preserve"> </w:t>
      </w:r>
      <w:r>
        <w:t xml:space="preserve">Some global courses (ISTE, etc.) cost money or require good internet. In India’s government school system, paying for courses is a barrier, and many teachers in rural areas might not have consistent internet or devices to do online PD. So, a gap exists in</w:t>
      </w:r>
      <w:r>
        <w:t xml:space="preserve"> </w:t>
      </w:r>
      <w:r>
        <w:rPr>
          <w:b/>
          <w:bCs/>
        </w:rPr>
        <w:t xml:space="preserve">low-cost, offline-capable training</w:t>
      </w:r>
      <w:r>
        <w:t xml:space="preserve">.</w:t>
      </w:r>
      <w:r>
        <w:t xml:space="preserve"> </w:t>
      </w:r>
      <w:r>
        <w:rPr>
          <w:b/>
          <w:bCs/>
        </w:rPr>
        <w:t xml:space="preserve">Global status:</w:t>
      </w:r>
      <w:r>
        <w:t xml:space="preserve"> </w:t>
      </w:r>
      <w:r>
        <w:t xml:space="preserve">The dominant assumption is online access.</w:t>
      </w:r>
      <w:r>
        <w:t xml:space="preserve"> </w:t>
      </w:r>
      <w:r>
        <w:rPr>
          <w:b/>
          <w:bCs/>
        </w:rPr>
        <w:t xml:space="preserve">India status:</w:t>
      </w:r>
      <w:r>
        <w:t xml:space="preserve"> </w:t>
      </w:r>
      <w:r>
        <w:t xml:space="preserve">The government will provide free training through NISHTHA, but those are usually online modules which also assume internet connectivity at least at district HQ or training centers.</w:t>
      </w:r>
      <w:r>
        <w:t xml:space="preserve"> </w:t>
      </w:r>
      <w:r>
        <w:rPr>
          <w:b/>
          <w:bCs/>
        </w:rPr>
        <w:t xml:space="preserve">Opportunity:</w:t>
      </w:r>
      <w:r>
        <w:t xml:space="preserve"> </w:t>
      </w:r>
      <w:r>
        <w:t xml:space="preserve">Medium – perhaps creating</w:t>
      </w:r>
      <w:r>
        <w:t xml:space="preserve"> </w:t>
      </w:r>
      <w:r>
        <w:rPr>
          <w:b/>
          <w:bCs/>
        </w:rPr>
        <w:t xml:space="preserve">offline content packs</w:t>
      </w:r>
      <w:r>
        <w:t xml:space="preserve"> </w:t>
      </w:r>
      <w:r>
        <w:t xml:space="preserve">or leveraging WhatsApp and SMS for micro-learning (since many teachers use WhatsApp actively) can extend reach. For example, a daily WhatsApp tip about an AI concept, in the teacher’s language, is a different approach to PD that could complement formal training.</w:t>
      </w:r>
    </w:p>
    <w:p>
      <w:pPr>
        <w:pStyle w:val="FirstParagraph"/>
      </w:pPr>
      <w:r>
        <w:rPr>
          <w:b/>
          <w:bCs/>
        </w:rPr>
        <w:t xml:space="preserve">Infrastructure &amp; Policy Gaps:</w:t>
      </w:r>
    </w:p>
    <w:p>
      <w:pPr>
        <w:numPr>
          <w:ilvl w:val="0"/>
          <w:numId w:val="1006"/>
        </w:numPr>
      </w:pPr>
      <w:r>
        <w:rPr>
          <w:b/>
          <w:bCs/>
        </w:rPr>
        <w:t xml:space="preserve">Device and Bandwidth Constraints:</w:t>
      </w:r>
      <w:r>
        <w:t xml:space="preserve"> </w:t>
      </w:r>
      <w:r>
        <w:t xml:space="preserve">Unlike developed countries where many classrooms have computers/tablets for each student, in India the reality is starkly different. Only ~57% of schools have functional computers and ~54% have internet access</w:t>
      </w:r>
      <w:hyperlink r:id="rId36">
        <w:r>
          <w:rPr>
            <w:rStyle w:val="Hyperlink"/>
          </w:rPr>
          <w:t xml:space="preserve">[16]</w:t>
        </w:r>
      </w:hyperlink>
      <w:r>
        <w:t xml:space="preserve">. Even those with computers often have just a few in a lab shared among hundreds of students. Without infrastructure, all these fancy AI tools might remain abstract. This is a huge gap –</w:t>
      </w:r>
      <w:r>
        <w:t xml:space="preserve"> </w:t>
      </w:r>
      <w:r>
        <w:rPr>
          <w:b/>
          <w:bCs/>
        </w:rPr>
        <w:t xml:space="preserve">global tools assume 1:1 or 1:few device ratios</w:t>
      </w:r>
      <w:r>
        <w:t xml:space="preserve">, whereas India might be 1:20 or worse in many places (especially at primary level, where computer labs might not even be used by younger kids).</w:t>
      </w:r>
      <w:r>
        <w:t xml:space="preserve"> </w:t>
      </w:r>
      <w:r>
        <w:rPr>
          <w:b/>
          <w:bCs/>
        </w:rPr>
        <w:t xml:space="preserve">Global status:</w:t>
      </w:r>
      <w:r>
        <w:t xml:space="preserve"> </w:t>
      </w:r>
      <w:r>
        <w:t xml:space="preserve">Not solved by tools (they assume baseline tech); some countries (like Uruguay’s Plan Ceibal) have tackled it by giving devices to all kids, but India cannot do that overnight.</w:t>
      </w:r>
      <w:r>
        <w:t xml:space="preserve"> </w:t>
      </w:r>
      <w:r>
        <w:rPr>
          <w:b/>
          <w:bCs/>
        </w:rPr>
        <w:t xml:space="preserve">India status:</w:t>
      </w:r>
      <w:r>
        <w:t xml:space="preserve"> </w:t>
      </w:r>
      <w:r>
        <w:t xml:space="preserve">Recognized challenge – some state governments are investing in ICT labs, but progress is uneven</w:t>
      </w:r>
      <w:hyperlink r:id="rId94">
        <w:r>
          <w:rPr>
            <w:rStyle w:val="Hyperlink"/>
          </w:rPr>
          <w:t xml:space="preserve">[69]</w:t>
        </w:r>
      </w:hyperlink>
      <w:r>
        <w:t xml:space="preserve">.</w:t>
      </w:r>
      <w:r>
        <w:t xml:space="preserve"> </w:t>
      </w:r>
      <w:r>
        <w:rPr>
          <w:b/>
          <w:bCs/>
        </w:rPr>
        <w:t xml:space="preserve">Opportunity:</w:t>
      </w:r>
      <w:r>
        <w:t xml:space="preserve"> </w:t>
      </w:r>
      <w:r>
        <w:t xml:space="preserve">High – solutions that are</w:t>
      </w:r>
      <w:r>
        <w:t xml:space="preserve"> </w:t>
      </w:r>
      <w:r>
        <w:rPr>
          <w:b/>
          <w:bCs/>
        </w:rPr>
        <w:t xml:space="preserve">offline-first, low-bandwidth, and usable on shared devices or even smartphones</w:t>
      </w:r>
      <w:r>
        <w:t xml:space="preserve"> </w:t>
      </w:r>
      <w:r>
        <w:t xml:space="preserve">will be critical. For example, an AI learning app that works on an Android phone (which a teacher could use in class or a few students can huddle around) could be more practical than a web app requiring a PC. Also, content that doesn’t require continuous internet – maybe having preloaded AI demos or simulations that run locally.</w:t>
      </w:r>
    </w:p>
    <w:p>
      <w:pPr>
        <w:numPr>
          <w:ilvl w:val="0"/>
          <w:numId w:val="1006"/>
        </w:numPr>
      </w:pPr>
      <w:r>
        <w:rPr>
          <w:b/>
          <w:bCs/>
        </w:rPr>
        <w:t xml:space="preserve">Assumptions about Background Knowledge:</w:t>
      </w:r>
      <w:r>
        <w:t xml:space="preserve"> </w:t>
      </w:r>
      <w:r>
        <w:t xml:space="preserve">Many global curricula assume certain prior knowledge – e.g., understanding of basic computer science or even linear algebra for advanced AI topics. Indian students and teachers in many schools might not have that background (since programming is not taught until later grades for many). So there’s a gap in</w:t>
      </w:r>
      <w:r>
        <w:t xml:space="preserve"> </w:t>
      </w:r>
      <w:r>
        <w:rPr>
          <w:b/>
          <w:bCs/>
        </w:rPr>
        <w:t xml:space="preserve">scaffolding AI learning from zero-CS contexts</w:t>
      </w:r>
      <w:r>
        <w:t xml:space="preserve">. We need to intertwine computational thinking basics with AI from the ground up (which is why it’s “AI &amp; CT” curriculum). If global content isn’t aligned to NCF’s progression, it might confuse learners.</w:t>
      </w:r>
      <w:r>
        <w:t xml:space="preserve"> </w:t>
      </w:r>
      <w:r>
        <w:rPr>
          <w:b/>
          <w:bCs/>
        </w:rPr>
        <w:t xml:space="preserve">Global status:</w:t>
      </w:r>
      <w:r>
        <w:t xml:space="preserve"> </w:t>
      </w:r>
      <w:r>
        <w:t xml:space="preserve">Partially solved by some frameworks emphasizing CT, but practically a lot of AI lessons dive into coding quickly.</w:t>
      </w:r>
      <w:r>
        <w:t xml:space="preserve"> </w:t>
      </w:r>
      <w:r>
        <w:rPr>
          <w:b/>
          <w:bCs/>
        </w:rPr>
        <w:t xml:space="preserve">India status:</w:t>
      </w:r>
      <w:r>
        <w:t xml:space="preserve"> </w:t>
      </w:r>
      <w:r>
        <w:t xml:space="preserve">Work in progress – the CBSE committee will likely include CT milestones, but teachers will need clarity.</w:t>
      </w:r>
      <w:r>
        <w:t xml:space="preserve"> </w:t>
      </w:r>
      <w:r>
        <w:rPr>
          <w:b/>
          <w:bCs/>
        </w:rPr>
        <w:t xml:space="preserve">Opportunity:</w:t>
      </w:r>
      <w:r>
        <w:t xml:space="preserve"> </w:t>
      </w:r>
      <w:r>
        <w:t xml:space="preserve">Low-Medium – this is more of a curriculum design issue than a separate product. However, products that</w:t>
      </w:r>
      <w:r>
        <w:t xml:space="preserve"> </w:t>
      </w:r>
      <w:r>
        <w:rPr>
          <w:b/>
          <w:bCs/>
        </w:rPr>
        <w:t xml:space="preserve">reinforce computational thinking</w:t>
      </w:r>
      <w:r>
        <w:t xml:space="preserve"> </w:t>
      </w:r>
      <w:r>
        <w:t xml:space="preserve">(puzzles, games that teach logic) as a foundation for AI could see demand, since CT is explicitly paired with AI in policy.</w:t>
      </w:r>
    </w:p>
    <w:p>
      <w:pPr>
        <w:numPr>
          <w:ilvl w:val="0"/>
          <w:numId w:val="1006"/>
        </w:numPr>
      </w:pPr>
      <w:r>
        <w:rPr>
          <w:b/>
          <w:bCs/>
        </w:rPr>
        <w:t xml:space="preserve">Monitoring and Evaluation at Scale:</w:t>
      </w:r>
      <w:r>
        <w:t xml:space="preserve"> </w:t>
      </w:r>
      <w:r>
        <w:t xml:space="preserve">The government will want to know: is the AI curriculum being implemented well? Are students actually learning? Currently, India lacks systems to track something like “AI literacy” across schools. The existing UDISE+ data can track inputs (like % schools with AI clubs, or # teachers trained) but not outcomes.</w:t>
      </w:r>
      <w:r>
        <w:t xml:space="preserve"> </w:t>
      </w:r>
      <w:r>
        <w:rPr>
          <w:b/>
          <w:bCs/>
        </w:rPr>
        <w:t xml:space="preserve">Global status:</w:t>
      </w:r>
      <w:r>
        <w:t xml:space="preserve"> </w:t>
      </w:r>
      <w:r>
        <w:t xml:space="preserve">Not really solved – no standard monitoring for AI education because it’s new.</w:t>
      </w:r>
      <w:r>
        <w:t xml:space="preserve"> </w:t>
      </w:r>
      <w:r>
        <w:rPr>
          <w:b/>
          <w:bCs/>
        </w:rPr>
        <w:t xml:space="preserve">India status:</w:t>
      </w:r>
      <w:r>
        <w:t xml:space="preserve"> </w:t>
      </w:r>
      <w:r>
        <w:t xml:space="preserve">Will need to develop metrics (maybe via board exams introducing AI questions in the future, or periodic surveys).</w:t>
      </w:r>
      <w:r>
        <w:t xml:space="preserve"> </w:t>
      </w:r>
      <w:r>
        <w:rPr>
          <w:b/>
          <w:bCs/>
        </w:rPr>
        <w:t xml:space="preserve">Opportunity:</w:t>
      </w:r>
      <w:r>
        <w:t xml:space="preserve"> </w:t>
      </w:r>
      <w:r>
        <w:t xml:space="preserve">Low for now (this might be addressed by government initiatives or later once implementation matures). In the long run, though, a</w:t>
      </w:r>
      <w:r>
        <w:t xml:space="preserve"> </w:t>
      </w:r>
      <w:r>
        <w:rPr>
          <w:b/>
          <w:bCs/>
        </w:rPr>
        <w:t xml:space="preserve">dashboard for educational authorities</w:t>
      </w:r>
      <w:r>
        <w:t xml:space="preserve"> </w:t>
      </w:r>
      <w:r>
        <w:t xml:space="preserve">to see AI curriculum roll-out status, or an AI readiness index for schools, could be valuable – but that’s likely a government-led project or one for bigger vendors.</w:t>
      </w:r>
    </w:p>
    <w:p>
      <w:pPr>
        <w:numPr>
          <w:ilvl w:val="0"/>
          <w:numId w:val="1006"/>
        </w:numPr>
      </w:pPr>
      <w:r>
        <w:rPr>
          <w:b/>
          <w:bCs/>
        </w:rPr>
        <w:t xml:space="preserve">Policy Enforcement and Content Regulation:</w:t>
      </w:r>
      <w:r>
        <w:t xml:space="preserve"> </w:t>
      </w:r>
      <w:r>
        <w:t xml:space="preserve">With AI tools entering classrooms, there’s a gap in</w:t>
      </w:r>
      <w:r>
        <w:t xml:space="preserve"> </w:t>
      </w:r>
      <w:r>
        <w:rPr>
          <w:b/>
          <w:bCs/>
        </w:rPr>
        <w:t xml:space="preserve">ensuring safe usage</w:t>
      </w:r>
      <w:r>
        <w:t xml:space="preserve">. For example, preventing exposure to inappropriate content from generative AI, or ensuring student data privacy is protected when using third-party AI tools. Many Indian schools won’t have the IT capacity to handle this.</w:t>
      </w:r>
      <w:r>
        <w:t xml:space="preserve"> </w:t>
      </w:r>
      <w:r>
        <w:rPr>
          <w:b/>
          <w:bCs/>
        </w:rPr>
        <w:t xml:space="preserve">Global status:</w:t>
      </w:r>
      <w:r>
        <w:t xml:space="preserve"> </w:t>
      </w:r>
      <w:r>
        <w:t xml:space="preserve">Some tools exist (as mentioned, content filters, OpenAI has an “educator mode” in development, etc.), but it’s nascent.</w:t>
      </w:r>
      <w:r>
        <w:t xml:space="preserve"> </w:t>
      </w:r>
      <w:r>
        <w:rPr>
          <w:b/>
          <w:bCs/>
        </w:rPr>
        <w:t xml:space="preserve">India status:</w:t>
      </w:r>
      <w:r>
        <w:t xml:space="preserve"> </w:t>
      </w:r>
      <w:r>
        <w:t xml:space="preserve">Not much in place yet; it’s a concern (the MoE official cited concerns about children using AI chatbots unsupervised</w:t>
      </w:r>
      <w:hyperlink r:id="rId95">
        <w:r>
          <w:rPr>
            <w:rStyle w:val="Hyperlink"/>
          </w:rPr>
          <w:t xml:space="preserve">[70]</w:t>
        </w:r>
      </w:hyperlink>
      <w:r>
        <w:t xml:space="preserve">).</w:t>
      </w:r>
      <w:r>
        <w:t xml:space="preserve"> </w:t>
      </w:r>
      <w:r>
        <w:rPr>
          <w:b/>
          <w:bCs/>
        </w:rPr>
        <w:t xml:space="preserve">Opportunity:</w:t>
      </w:r>
      <w:r>
        <w:t xml:space="preserve"> </w:t>
      </w:r>
      <w:r>
        <w:t xml:space="preserve">Medium-High – a MicroSaaS that offers a</w:t>
      </w:r>
      <w:r>
        <w:t xml:space="preserve"> </w:t>
      </w:r>
      <w:r>
        <w:rPr>
          <w:b/>
          <w:bCs/>
        </w:rPr>
        <w:t xml:space="preserve">“school-safe” AI platform</w:t>
      </w:r>
      <w:r>
        <w:t xml:space="preserve"> </w:t>
      </w:r>
      <w:r>
        <w:t xml:space="preserve">(where teachers can moderate AI usage, and it’s compliant with child data laws) could be very attractive. This could be, for example, an Indian version of ChatGPT tuned for school use (no adult content, no external data sharing, with logs for teachers). It would address the trust barrier for using AI tools in class.</w:t>
      </w:r>
    </w:p>
    <w:p>
      <w:pPr>
        <w:pStyle w:val="FirstParagraph"/>
      </w:pPr>
      <w:r>
        <w:t xml:space="preserve">To synthesize, here’s a</w:t>
      </w:r>
      <w:r>
        <w:t xml:space="preserve"> </w:t>
      </w:r>
      <w:r>
        <w:rPr>
          <w:b/>
          <w:bCs/>
        </w:rPr>
        <w:t xml:space="preserve">matrix of key problem areas</w:t>
      </w:r>
      <w:r>
        <w:t xml:space="preserve">, whether they’re solved globally/in India, and the potential for a MicroSaaS to tackle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Problem Area</w:t>
            </w:r>
          </w:p>
        </w:tc>
        <w:tc>
          <w:tcPr/>
          <w:p>
            <w:pPr>
              <w:pStyle w:val="Compact"/>
            </w:pPr>
            <w:r>
              <w:rPr>
                <w:b/>
                <w:bCs/>
              </w:rPr>
              <w:t xml:space="preserve">Solved Globally?</w:t>
            </w:r>
          </w:p>
        </w:tc>
        <w:tc>
          <w:tcPr/>
          <w:p>
            <w:pPr>
              <w:pStyle w:val="Compact"/>
            </w:pPr>
            <w:r>
              <w:rPr>
                <w:b/>
                <w:bCs/>
              </w:rPr>
              <w:t xml:space="preserve">Solved in India?</w:t>
            </w:r>
          </w:p>
        </w:tc>
        <w:tc>
          <w:tcPr/>
          <w:p>
            <w:pPr>
              <w:pStyle w:val="Compact"/>
            </w:pPr>
            <w:r>
              <w:rPr>
                <w:b/>
                <w:bCs/>
              </w:rPr>
              <w:t xml:space="preserve">MicroSaaS Potential</w:t>
            </w:r>
          </w:p>
        </w:tc>
      </w:tr>
      <w:tr>
        <w:tc>
          <w:tcPr/>
          <w:p>
            <w:pPr>
              <w:pStyle w:val="Compact"/>
            </w:pPr>
            <w:r>
              <w:rPr>
                <w:b/>
                <w:bCs/>
              </w:rPr>
              <w:t xml:space="preserve">AI content for young learners (Class 3–5)</w:t>
            </w:r>
          </w:p>
        </w:tc>
        <w:tc>
          <w:tcPr/>
          <w:p>
            <w:pPr>
              <w:pStyle w:val="Compact"/>
            </w:pPr>
            <w:r>
              <w:rPr>
                <w:i/>
                <w:iCs/>
              </w:rPr>
              <w:t xml:space="preserve">Partially.</w:t>
            </w:r>
            <w:r>
              <w:t xml:space="preserve"> </w:t>
            </w:r>
            <w:r>
              <w:t xml:space="preserve">A few resources (books, simple games) exist, but no mainstream integrated curriculum for &lt;10-year-olds</w:t>
            </w:r>
            <w:hyperlink r:id="rId92">
              <w:r>
                <w:rPr>
                  <w:rStyle w:val="Hyperlink"/>
                </w:rPr>
                <w:t xml:space="preserve">[67]</w:t>
              </w:r>
            </w:hyperlink>
            <w:r>
              <w:t xml:space="preserve">.* Most global efforts start at higher grades.</w:t>
            </w:r>
          </w:p>
        </w:tc>
        <w:tc>
          <w:tcPr/>
          <w:p>
            <w:pPr>
              <w:pStyle w:val="Compact"/>
            </w:pPr>
            <w:r>
              <w:rPr>
                <w:i/>
                <w:iCs/>
              </w:rPr>
              <w:t xml:space="preserve">Not yet.</w:t>
            </w:r>
            <w:r>
              <w:t xml:space="preserve"> </w:t>
            </w:r>
            <w:r>
              <w:t xml:space="preserve">India will introduce it first in 2026. NCERT/CBSE are developing content now; quality/engagement level unknown. Huge need for engaging, age-appropriate materials.</w:t>
            </w:r>
          </w:p>
        </w:tc>
        <w:tc>
          <w:tcPr/>
          <w:p>
            <w:pPr>
              <w:pStyle w:val="Compact"/>
            </w:pPr>
            <w:r>
              <w:rPr>
                <w:b/>
                <w:bCs/>
              </w:rPr>
              <w:t xml:space="preserve">High.</w:t>
            </w:r>
            <w:r>
              <w:t xml:space="preserve"> </w:t>
            </w:r>
            <w:r>
              <w:t xml:space="preserve">Small teams can create innovative learning content (apps, stories, games) tailored for Class 3–5. Low competition field globally means potential to lead in this niche.</w:t>
            </w:r>
          </w:p>
        </w:tc>
      </w:tr>
      <w:tr>
        <w:tc>
          <w:tcPr/>
          <w:p>
            <w:pPr>
              <w:pStyle w:val="Compact"/>
            </w:pPr>
            <w:r>
              <w:rPr>
                <w:b/>
                <w:bCs/>
              </w:rPr>
              <w:t xml:space="preserve">Local language &amp; cultural context</w:t>
            </w:r>
          </w:p>
        </w:tc>
        <w:tc>
          <w:tcPr/>
          <w:p>
            <w:pPr>
              <w:pStyle w:val="Compact"/>
            </w:pPr>
            <w:r>
              <w:rPr>
                <w:i/>
                <w:iCs/>
              </w:rPr>
              <w:t xml:space="preserve">No.</w:t>
            </w:r>
            <w:r>
              <w:t xml:space="preserve"> </w:t>
            </w:r>
            <w:r>
              <w:t xml:space="preserve">Most curricula are in English/Chinese; few translations (e.g. ISTE lessons only in Eng/Span/Arabic</w:t>
            </w:r>
            <w:hyperlink r:id="rId77">
              <w:r>
                <w:rPr>
                  <w:rStyle w:val="Hyperlink"/>
                </w:rPr>
                <w:t xml:space="preserve">[55]</w:t>
              </w:r>
            </w:hyperlink>
            <w:r>
              <w:t xml:space="preserve">). Cultural examples often Western.</w:t>
            </w:r>
          </w:p>
        </w:tc>
        <w:tc>
          <w:tcPr/>
          <w:p>
            <w:pPr>
              <w:pStyle w:val="Compact"/>
            </w:pPr>
            <w:r>
              <w:rPr>
                <w:i/>
                <w:iCs/>
              </w:rPr>
              <w:t xml:space="preserve">No.</w:t>
            </w:r>
            <w:r>
              <w:t xml:space="preserve"> </w:t>
            </w:r>
            <w:r>
              <w:t xml:space="preserve">The AI curriculum will need Hindi and regional language materials – currently lacking. Government may translate some resources, but likely not enough variety.</w:t>
            </w:r>
          </w:p>
        </w:tc>
        <w:tc>
          <w:tcPr/>
          <w:p>
            <w:pPr>
              <w:pStyle w:val="Compact"/>
            </w:pPr>
            <w:r>
              <w:rPr>
                <w:b/>
                <w:bCs/>
              </w:rPr>
              <w:t xml:space="preserve">Very High.</w:t>
            </w:r>
            <w:r>
              <w:t xml:space="preserve"> </w:t>
            </w:r>
            <w:r>
              <w:t xml:space="preserve">Tools for translation/localization of AI educational content, or original content in Indian languages, would meet an urgent need. Could start India-focused and expand to other non-English markets.</w:t>
            </w:r>
          </w:p>
        </w:tc>
      </w:tr>
      <w:tr>
        <w:tc>
          <w:tcPr/>
          <w:p>
            <w:pPr>
              <w:pStyle w:val="Compact"/>
            </w:pPr>
            <w:r>
              <w:rPr>
                <w:b/>
                <w:bCs/>
              </w:rPr>
              <w:t xml:space="preserve">Teacher capacity &amp; ongoing support</w:t>
            </w:r>
          </w:p>
        </w:tc>
        <w:tc>
          <w:tcPr/>
          <w:p>
            <w:pPr>
              <w:pStyle w:val="Compact"/>
            </w:pPr>
            <w:r>
              <w:rPr>
                <w:i/>
                <w:iCs/>
              </w:rPr>
              <w:t xml:space="preserve">Partially.</w:t>
            </w:r>
            <w:r>
              <w:t xml:space="preserve"> </w:t>
            </w:r>
            <w:r>
              <w:t xml:space="preserve">Many PD courses exist, but they reach a minority of teachers. Always-on support (like AI coaching bots) just beginning testing</w:t>
            </w:r>
            <w:hyperlink r:id="rId81">
              <w:r>
                <w:rPr>
                  <w:rStyle w:val="Hyperlink"/>
                </w:rPr>
                <w:t xml:space="preserve">[59]</w:t>
              </w:r>
            </w:hyperlink>
            <w:r>
              <w:t xml:space="preserve">. Many teachers still feel unprepared for AI topics.</w:t>
            </w:r>
          </w:p>
        </w:tc>
        <w:tc>
          <w:tcPr/>
          <w:p>
            <w:pPr>
              <w:pStyle w:val="Compact"/>
            </w:pPr>
            <w:r>
              <w:rPr>
                <w:i/>
                <w:iCs/>
              </w:rPr>
              <w:t xml:space="preserve">No (nascent).</w:t>
            </w:r>
            <w:r>
              <w:t xml:space="preserve"> </w:t>
            </w:r>
            <w:r>
              <w:t xml:space="preserve">Plan to train teachers via NISHTHA, but reaching 1 cr teachers quickly is daunting</w:t>
            </w:r>
            <w:hyperlink r:id="rId82">
              <w:r>
                <w:rPr>
                  <w:rStyle w:val="Hyperlink"/>
                </w:rPr>
                <w:t xml:space="preserve">[60]</w:t>
              </w:r>
            </w:hyperlink>
            <w:r>
              <w:t xml:space="preserve">. After initial training, ongoing support is uncertain. Most teachers will need hand-holding when they begin teaching AI.</w:t>
            </w:r>
          </w:p>
        </w:tc>
        <w:tc>
          <w:tcPr/>
          <w:p>
            <w:pPr>
              <w:pStyle w:val="Compact"/>
            </w:pPr>
            <w:r>
              <w:rPr>
                <w:b/>
                <w:bCs/>
              </w:rPr>
              <w:t xml:space="preserve">High.</w:t>
            </w:r>
            <w:r>
              <w:t xml:space="preserve"> </w:t>
            </w:r>
            <w:r>
              <w:t xml:space="preserve">MicroSaaS like an</w:t>
            </w:r>
            <w:r>
              <w:t xml:space="preserve"> </w:t>
            </w:r>
            <w:r>
              <w:rPr>
                <w:b/>
                <w:bCs/>
              </w:rPr>
              <w:t xml:space="preserve">“AI teacher copilot”</w:t>
            </w:r>
            <w:r>
              <w:t xml:space="preserve"> </w:t>
            </w:r>
            <w:r>
              <w:t xml:space="preserve">(chatbot or lesson generator) integrated into teachers’ workflow could have massive impact. Also, vernacular e-learning modules for teachers have scope.</w:t>
            </w:r>
          </w:p>
        </w:tc>
      </w:tr>
      <w:tr>
        <w:tc>
          <w:tcPr/>
          <w:p>
            <w:pPr>
              <w:pStyle w:val="Compact"/>
            </w:pPr>
            <w:r>
              <w:rPr>
                <w:b/>
                <w:bCs/>
              </w:rPr>
              <w:t xml:space="preserve">Ethics, safety, and AI use policies</w:t>
            </w:r>
          </w:p>
        </w:tc>
        <w:tc>
          <w:tcPr/>
          <w:p>
            <w:pPr>
              <w:pStyle w:val="Compact"/>
            </w:pPr>
            <w:r>
              <w:rPr>
                <w:i/>
                <w:iCs/>
              </w:rPr>
              <w:t xml:space="preserve">Barely.</w:t>
            </w:r>
            <w:r>
              <w:t xml:space="preserve"> </w:t>
            </w:r>
            <w:r>
              <w:t xml:space="preserve">Guidelines exist (UNESCO, Common Sense Media), but tools to enforce or teach these are limited. Teachers globally worry about bias, cheating, etc., but lack concrete solutions</w:t>
            </w:r>
            <w:hyperlink r:id="rId88">
              <w:r>
                <w:rPr>
                  <w:rStyle w:val="Hyperlink"/>
                </w:rPr>
                <w:t xml:space="preserve">[65]</w:t>
              </w:r>
            </w:hyperlink>
            <w:hyperlink r:id="rId93">
              <w:r>
                <w:rPr>
                  <w:rStyle w:val="Hyperlink"/>
                </w:rPr>
                <w:t xml:space="preserve">[68]</w:t>
              </w:r>
            </w:hyperlink>
            <w:r>
              <w:t xml:space="preserve">.</w:t>
            </w:r>
          </w:p>
        </w:tc>
        <w:tc>
          <w:tcPr/>
          <w:p>
            <w:pPr>
              <w:pStyle w:val="Compact"/>
            </w:pPr>
            <w:r>
              <w:rPr>
                <w:i/>
                <w:iCs/>
              </w:rPr>
              <w:t xml:space="preserve">Not yet.</w:t>
            </w:r>
            <w:r>
              <w:t xml:space="preserve"> </w:t>
            </w:r>
            <w:r>
              <w:t xml:space="preserve">Indian policy makers emphasize ethics (“AI for Public Good”)</w:t>
            </w:r>
            <w:hyperlink r:id="rId60">
              <w:r>
                <w:rPr>
                  <w:rStyle w:val="Hyperlink"/>
                </w:rPr>
                <w:t xml:space="preserve">[40]</w:t>
              </w:r>
            </w:hyperlink>
            <w:r>
              <w:t xml:space="preserve">, and are aware of risks (data privacy, mental health)</w:t>
            </w:r>
            <w:hyperlink r:id="rId95">
              <w:r>
                <w:rPr>
                  <w:rStyle w:val="Hyperlink"/>
                </w:rPr>
                <w:t xml:space="preserve">[70]</w:t>
              </w:r>
            </w:hyperlink>
            <w:r>
              <w:t xml:space="preserve">. But in practice, schools don’t have tools/training to ensure safe AI use.</w:t>
            </w:r>
          </w:p>
        </w:tc>
        <w:tc>
          <w:tcPr/>
          <w:p>
            <w:pPr>
              <w:pStyle w:val="Compact"/>
            </w:pPr>
            <w:r>
              <w:rPr>
                <w:b/>
                <w:bCs/>
              </w:rPr>
              <w:t xml:space="preserve">High.</w:t>
            </w:r>
            <w:r>
              <w:t xml:space="preserve"> </w:t>
            </w:r>
            <w:r>
              <w:t xml:space="preserve">Opportunity for</w:t>
            </w:r>
            <w:r>
              <w:t xml:space="preserve"> </w:t>
            </w:r>
            <w:r>
              <w:rPr>
                <w:b/>
                <w:bCs/>
              </w:rPr>
              <w:t xml:space="preserve">AI safety tools</w:t>
            </w:r>
            <w:r>
              <w:t xml:space="preserve"> </w:t>
            </w:r>
            <w:r>
              <w:t xml:space="preserve">(filtered AI platforms for students, AI usage monitoring software for schools) and for</w:t>
            </w:r>
            <w:r>
              <w:t xml:space="preserve"> </w:t>
            </w:r>
            <w:r>
              <w:rPr>
                <w:b/>
                <w:bCs/>
              </w:rPr>
              <w:t xml:space="preserve">curriculum supplements</w:t>
            </w:r>
            <w:r>
              <w:t xml:space="preserve"> </w:t>
            </w:r>
            <w:r>
              <w:t xml:space="preserve">that teach ethics through interactive cases. These could be offered as SaaS to schools or education departments.</w:t>
            </w:r>
          </w:p>
        </w:tc>
      </w:tr>
      <w:tr>
        <w:tc>
          <w:tcPr/>
          <w:p>
            <w:pPr>
              <w:pStyle w:val="Compact"/>
            </w:pPr>
            <w:r>
              <w:rPr>
                <w:b/>
                <w:bCs/>
              </w:rPr>
              <w:t xml:space="preserve">Tech infrastructure &amp; offline access</w:t>
            </w:r>
          </w:p>
        </w:tc>
        <w:tc>
          <w:tcPr/>
          <w:p>
            <w:pPr>
              <w:pStyle w:val="Compact"/>
            </w:pPr>
            <w:r>
              <w:rPr>
                <w:i/>
                <w:iCs/>
              </w:rPr>
              <w:t xml:space="preserve">No, assumed solved.</w:t>
            </w:r>
            <w:r>
              <w:t xml:space="preserve"> </w:t>
            </w:r>
            <w:r>
              <w:t xml:space="preserve">Global tools presuppose device and internet availability. Only a few efforts (like OLPC or offline apps) address low-resource settings, but not specific to AI education.</w:t>
            </w:r>
          </w:p>
        </w:tc>
        <w:tc>
          <w:tcPr/>
          <w:p>
            <w:pPr>
              <w:pStyle w:val="Compact"/>
            </w:pPr>
            <w:r>
              <w:rPr>
                <w:i/>
                <w:iCs/>
              </w:rPr>
              <w:t xml:space="preserve">No.</w:t>
            </w:r>
            <w:r>
              <w:t xml:space="preserve"> </w:t>
            </w:r>
            <w:r>
              <w:t xml:space="preserve">Many Indian schools lack devices/internet</w:t>
            </w:r>
            <w:hyperlink r:id="rId96">
              <w:r>
                <w:rPr>
                  <w:rStyle w:val="Hyperlink"/>
                </w:rPr>
                <w:t xml:space="preserve">[71]</w:t>
              </w:r>
            </w:hyperlink>
            <w:r>
              <w:t xml:space="preserve">. Gov’t is improving stats (internet access 64% by 2024-25 per UDISE), but device-per-student ratio remains low. AI curriculum might initially roll out via unplugged activities in low-tech schools.</w:t>
            </w:r>
          </w:p>
        </w:tc>
        <w:tc>
          <w:tcPr/>
          <w:p>
            <w:pPr>
              <w:pStyle w:val="Compact"/>
            </w:pPr>
            <w:r>
              <w:rPr>
                <w:b/>
                <w:bCs/>
              </w:rPr>
              <w:t xml:space="preserve">Medium-High.</w:t>
            </w:r>
            <w:r>
              <w:t xml:space="preserve"> </w:t>
            </w:r>
            <w:r>
              <w:t xml:space="preserve">Developing</w:t>
            </w:r>
            <w:r>
              <w:t xml:space="preserve"> </w:t>
            </w:r>
            <w:r>
              <w:rPr>
                <w:b/>
                <w:bCs/>
              </w:rPr>
              <w:t xml:space="preserve">offline or low-bandwidth AI learning solutions</w:t>
            </w:r>
            <w:r>
              <w:t xml:space="preserve"> </w:t>
            </w:r>
            <w:r>
              <w:t xml:space="preserve">(e.g. an Android app that works intermittently online, content that can be Bluetooth-transferred) would differentiate a product in India (and other developing regions). Also, leveraging students’/teachers’ smartphones as a platform (since PC access is limited) is key.</w:t>
            </w:r>
          </w:p>
        </w:tc>
      </w:tr>
    </w:tbl>
    <w:p>
      <w:pPr>
        <w:pStyle w:val="BodyText"/>
      </w:pPr>
      <w:r>
        <w:rPr>
          <w:i/>
          <w:iCs/>
        </w:rPr>
        <w:t xml:space="preserve">Matrix:</w:t>
      </w:r>
      <w:r>
        <w:t xml:space="preserve"> </w:t>
      </w:r>
      <w:r>
        <w:t xml:space="preserve">Each gap is an opportunity. We see that especially in</w:t>
      </w:r>
      <w:r>
        <w:t xml:space="preserve"> </w:t>
      </w:r>
      <w:r>
        <w:rPr>
          <w:b/>
          <w:bCs/>
        </w:rPr>
        <w:t xml:space="preserve">localized content, teacher support, and AI safety</w:t>
      </w:r>
      <w:r>
        <w:t xml:space="preserve">, existing solutions are inadequate, and a nimble startup could create targeted products to fill these gaps. The analysis above guided us in ideating concrete</w:t>
      </w:r>
      <w:r>
        <w:t xml:space="preserve"> </w:t>
      </w:r>
      <w:r>
        <w:rPr>
          <w:b/>
          <w:bCs/>
        </w:rPr>
        <w:t xml:space="preserve">MicroSaaS product ideas</w:t>
      </w:r>
      <w:r>
        <w:t xml:space="preserve"> </w:t>
      </w:r>
      <w:r>
        <w:t xml:space="preserve">which we detail in the next section. Each idea directly addresses one or more of these gaps while aligning with India’s Class 3+ AI curriculum roll-out and leveraging global best practices.</w:t>
      </w:r>
    </w:p>
    <w:bookmarkEnd w:id="97"/>
    <w:bookmarkStart w:id="102" w:name="microsaas-opportunity-map-india-global"/>
    <w:p>
      <w:pPr>
        <w:pStyle w:val="Heading2"/>
      </w:pPr>
      <w:r>
        <w:t xml:space="preserve">6. MicroSaaS Opportunity Map (India + Global)</w:t>
      </w:r>
    </w:p>
    <w:p>
      <w:pPr>
        <w:pStyle w:val="FirstParagraph"/>
      </w:pPr>
      <w:r>
        <w:t xml:space="preserve">Based on the gaps and patterns identified, we propose several</w:t>
      </w:r>
      <w:r>
        <w:t xml:space="preserve"> </w:t>
      </w:r>
      <w:r>
        <w:rPr>
          <w:b/>
          <w:bCs/>
        </w:rPr>
        <w:t xml:space="preserve">MicroSaaS product ideas</w:t>
      </w:r>
      <w:r>
        <w:t xml:space="preserve"> </w:t>
      </w:r>
      <w:r>
        <w:t xml:space="preserve">– each a focused, scalable software solution that a small Indian startup (2–4 people) could build. These ideas are tailored “India-first” (addressing the immediate needs of India’s AI-in-schools wave), but most have global relevance as other countries ramp up AI education. For each idea, we provide a mini PRD (Product Requirements Document) covering the key elements: product name &amp; pitch, target users, core features (MVP scope), differentiation (India-specific advantages and global potential), integrations, and business model.</w:t>
      </w:r>
    </w:p>
    <w:p>
      <w:pPr>
        <w:pStyle w:val="BodyText"/>
      </w:pPr>
      <w:r>
        <w:rPr>
          <w:b/>
          <w:bCs/>
        </w:rPr>
        <w:t xml:space="preserve">Idea 1: AI Lesson Studio (Teacher Co-Pilot)</w:t>
      </w:r>
      <w:r>
        <w:br/>
      </w:r>
      <w:r>
        <w:t xml:space="preserve">-</w:t>
      </w:r>
      <w:r>
        <w:t xml:space="preserve"> </w:t>
      </w:r>
      <w:r>
        <w:rPr>
          <w:b/>
          <w:bCs/>
        </w:rPr>
        <w:t xml:space="preserve">Pitch:</w:t>
      </w:r>
      <w:r>
        <w:t xml:space="preserve"> </w:t>
      </w:r>
      <w:r>
        <w:rPr>
          <w:i/>
          <w:iCs/>
        </w:rPr>
        <w:t xml:space="preserve">“AI Lesson Studio for Class 3–8”</w:t>
      </w:r>
      <w:r>
        <w:t xml:space="preserve"> </w:t>
      </w:r>
      <w:r>
        <w:t xml:space="preserve">– a DIKSHA-connected AI co-pilot that generates NEP-aligned lesson plans, examples, and worksheets for AI &amp; CT topics in English and Indian languages.</w:t>
      </w:r>
      <w:r>
        <w:br/>
      </w:r>
      <w:r>
        <w:t xml:space="preserve">-</w:t>
      </w:r>
      <w:r>
        <w:t xml:space="preserve"> </w:t>
      </w:r>
      <w:r>
        <w:rPr>
          <w:b/>
          <w:bCs/>
        </w:rPr>
        <w:t xml:space="preserve">Target User &amp; Buyer:</w:t>
      </w:r>
      <w:r>
        <w:t xml:space="preserve"> </w:t>
      </w:r>
      <w:r>
        <w:t xml:space="preserve">Primary persona is the</w:t>
      </w:r>
      <w:r>
        <w:t xml:space="preserve"> </w:t>
      </w:r>
      <w:r>
        <w:rPr>
          <w:b/>
          <w:bCs/>
        </w:rPr>
        <w:t xml:space="preserve">Class 3–8 teacher</w:t>
      </w:r>
      <w:r>
        <w:t xml:space="preserve"> </w:t>
      </w:r>
      <w:r>
        <w:t xml:space="preserve">(especially those with limited experience in AI). Buyers could be</w:t>
      </w:r>
      <w:r>
        <w:t xml:space="preserve"> </w:t>
      </w:r>
      <w:r>
        <w:rPr>
          <w:b/>
          <w:bCs/>
        </w:rPr>
        <w:t xml:space="preserve">schools</w:t>
      </w:r>
      <w:r>
        <w:t xml:space="preserve"> </w:t>
      </w:r>
      <w:r>
        <w:t xml:space="preserve">or</w:t>
      </w:r>
      <w:r>
        <w:t xml:space="preserve"> </w:t>
      </w:r>
      <w:r>
        <w:rPr>
          <w:b/>
          <w:bCs/>
        </w:rPr>
        <w:t xml:space="preserve">state education departments</w:t>
      </w:r>
      <w:r>
        <w:t xml:space="preserve"> </w:t>
      </w:r>
      <w:r>
        <w:t xml:space="preserve">that deploy it for all their teachers; alternatively, it could be a freemium tool that individual teachers use for free with premium add-ons paid by schools.</w:t>
      </w:r>
      <w:r>
        <w:br/>
      </w:r>
      <w:r>
        <w:t xml:space="preserve">-</w:t>
      </w:r>
      <w:r>
        <w:t xml:space="preserve"> </w:t>
      </w:r>
      <w:r>
        <w:rPr>
          <w:b/>
          <w:bCs/>
        </w:rPr>
        <w:t xml:space="preserve">Core Features (MVP):</w:t>
      </w:r>
      <w:r>
        <w:t xml:space="preserve"> </w:t>
      </w:r>
      <w:r>
        <w:t xml:space="preserve">A web or mobile app where a teacher inputs the topic (e.g. “Introduction to AI”, “Training an AI with examples” or even broader themes like “animals and AI for grade 4 science”). The AI then generates:</w:t>
      </w:r>
      <w:r>
        <w:t xml:space="preserve"> </w:t>
      </w:r>
      <w:r>
        <w:t xml:space="preserve">- A</w:t>
      </w:r>
      <w:r>
        <w:t xml:space="preserve"> </w:t>
      </w:r>
      <w:r>
        <w:rPr>
          <w:b/>
          <w:bCs/>
        </w:rPr>
        <w:t xml:space="preserve">lesson plan</w:t>
      </w:r>
      <w:r>
        <w:t xml:space="preserve"> </w:t>
      </w:r>
      <w:r>
        <w:t xml:space="preserve">outline (with learning objectives tied to NCF outcomes, e.g., “Students will understand that AI can recognize patterns”).</w:t>
      </w:r>
      <w:r>
        <w:t xml:space="preserve"> </w:t>
      </w:r>
      <w:r>
        <w:t xml:space="preserve">-</w:t>
      </w:r>
      <w:r>
        <w:t xml:space="preserve"> </w:t>
      </w:r>
      <w:r>
        <w:rPr>
          <w:b/>
          <w:bCs/>
        </w:rPr>
        <w:t xml:space="preserve">Activity ideas</w:t>
      </w:r>
      <w:r>
        <w:t xml:space="preserve"> </w:t>
      </w:r>
      <w:r>
        <w:t xml:space="preserve">– e.g. a simple game or analogies to use (for young kids, maybe an “AI as a student” roleplay).</w:t>
      </w:r>
      <w:r>
        <w:t xml:space="preserve"> </w:t>
      </w:r>
      <w:r>
        <w:t xml:space="preserve">-</w:t>
      </w:r>
      <w:r>
        <w:t xml:space="preserve"> </w:t>
      </w:r>
      <w:r>
        <w:rPr>
          <w:b/>
          <w:bCs/>
        </w:rPr>
        <w:t xml:space="preserve">Worksheets or slides</w:t>
      </w:r>
      <w:r>
        <w:t xml:space="preserve"> </w:t>
      </w:r>
      <w:r>
        <w:t xml:space="preserve">– simple Q&amp;A, fill in blanks, or a story scenario that the teacher can give students.</w:t>
      </w:r>
      <w:r>
        <w:t xml:space="preserve"> </w:t>
      </w:r>
      <w:r>
        <w:t xml:space="preserve">- All content generated in the chosen language (English, Hindi, etc.) and customizable.</w:t>
      </w:r>
      <w:r>
        <w:t xml:space="preserve"> </w:t>
      </w:r>
      <w:r>
        <w:t xml:space="preserve">- The teacher can refine by adding constraints (“make it a 30-minute activity” or “use an example with cricket”).</w:t>
      </w:r>
      <w:r>
        <w:t xml:space="preserve"> </w:t>
      </w:r>
      <w:r>
        <w:t xml:space="preserve">- The MVP would leverage a generative AI model (like GPT-4) fine-tuned or prompted on</w:t>
      </w:r>
      <w:r>
        <w:t xml:space="preserve"> </w:t>
      </w:r>
      <w:r>
        <w:rPr>
          <w:b/>
          <w:bCs/>
        </w:rPr>
        <w:t xml:space="preserve">NCERT/NCF guidelines and age-appropriate style</w:t>
      </w:r>
      <w:hyperlink r:id="rId37">
        <w:r>
          <w:rPr>
            <w:rStyle w:val="Hyperlink"/>
          </w:rPr>
          <w:t xml:space="preserve">[72]</w:t>
        </w:r>
      </w:hyperlink>
      <w:r>
        <w:t xml:space="preserve">.</w:t>
      </w:r>
      <w:r>
        <w:t xml:space="preserve"> </w:t>
      </w:r>
      <w:r>
        <w:t xml:space="preserve">-</w:t>
      </w:r>
      <w:r>
        <w:t xml:space="preserve"> </w:t>
      </w:r>
      <w:r>
        <w:rPr>
          <w:b/>
          <w:bCs/>
        </w:rPr>
        <w:t xml:space="preserve">Differentiation (India-specific + Global):</w:t>
      </w:r>
      <w:r>
        <w:t xml:space="preserve"> </w:t>
      </w:r>
      <w:r>
        <w:t xml:space="preserve">India-specific edge: alignment with</w:t>
      </w:r>
      <w:r>
        <w:t xml:space="preserve"> </w:t>
      </w:r>
      <w:r>
        <w:rPr>
          <w:b/>
          <w:bCs/>
        </w:rPr>
        <w:t xml:space="preserve">NCF 2023</w:t>
      </w:r>
      <w:r>
        <w:t xml:space="preserve"> </w:t>
      </w:r>
      <w:r>
        <w:t xml:space="preserve">and examples relevant to Indian context (like local festivals, names, scenarios). It also offers bilingual output – e.g. lesson plan in English</w:t>
      </w:r>
      <w:r>
        <w:t xml:space="preserve"> </w:t>
      </w:r>
      <w:r>
        <w:rPr>
          <w:i/>
          <w:iCs/>
        </w:rPr>
        <w:t xml:space="preserve">and</w:t>
      </w:r>
      <w:r>
        <w:t xml:space="preserve"> </w:t>
      </w:r>
      <w:r>
        <w:t xml:space="preserve">Hindi, since many teachers need to teach in regional language. While global teacher-helper tools exist (some teachers use ChatGPT raw), this would be</w:t>
      </w:r>
      <w:r>
        <w:t xml:space="preserve"> </w:t>
      </w:r>
      <w:r>
        <w:rPr>
          <w:i/>
          <w:iCs/>
        </w:rPr>
        <w:t xml:space="preserve">purpose-built for K–12 AI curriculum</w:t>
      </w:r>
      <w:r>
        <w:t xml:space="preserve">, providing structured,</w:t>
      </w:r>
      <w:r>
        <w:t xml:space="preserve"> </w:t>
      </w:r>
      <w:r>
        <w:rPr>
          <w:b/>
          <w:bCs/>
        </w:rPr>
        <w:t xml:space="preserve">pedagogically sound</w:t>
      </w:r>
      <w:r>
        <w:t xml:space="preserve"> </w:t>
      </w:r>
      <w:r>
        <w:t xml:space="preserve">content (checked against frameworks like AI4K12 and India’s curriculum). It also includes</w:t>
      </w:r>
      <w:r>
        <w:t xml:space="preserve"> </w:t>
      </w:r>
      <w:r>
        <w:rPr>
          <w:b/>
          <w:bCs/>
        </w:rPr>
        <w:t xml:space="preserve">ethical AI usage tips</w:t>
      </w:r>
      <w:r>
        <w:t xml:space="preserve"> </w:t>
      </w:r>
      <w:r>
        <w:t xml:space="preserve">in each lesson suggestion (ensuring teachers impart “AI for public good” values</w:t>
      </w:r>
      <w:hyperlink r:id="rId50">
        <w:r>
          <w:rPr>
            <w:rStyle w:val="Hyperlink"/>
          </w:rPr>
          <w:t xml:space="preserve">[30]</w:t>
        </w:r>
      </w:hyperlink>
      <w:r>
        <w:t xml:space="preserve">). Globally, once refined in India, this could adapt to other countries’ frameworks (imagine a version for the U.S. that aligns to AI4K12 big ideas, or one for Singapore’s AI syllabus).</w:t>
      </w:r>
      <w:r>
        <w:t xml:space="preserve"> </w:t>
      </w:r>
      <w:r>
        <w:t xml:space="preserve">-</w:t>
      </w:r>
      <w:r>
        <w:t xml:space="preserve"> </w:t>
      </w:r>
      <w:r>
        <w:rPr>
          <w:b/>
          <w:bCs/>
        </w:rPr>
        <w:t xml:space="preserve">Integrations:</w:t>
      </w:r>
      <w:r>
        <w:t xml:space="preserve"> </w:t>
      </w:r>
      <w:r>
        <w:t xml:space="preserve">Should integrate with</w:t>
      </w:r>
      <w:r>
        <w:t xml:space="preserve"> </w:t>
      </w:r>
      <w:r>
        <w:rPr>
          <w:b/>
          <w:bCs/>
        </w:rPr>
        <w:t xml:space="preserve">DIKSHA</w:t>
      </w:r>
      <w:r>
        <w:t xml:space="preserve"> </w:t>
      </w:r>
      <w:r>
        <w:t xml:space="preserve">so that:</w:t>
      </w:r>
      <w:r>
        <w:t xml:space="preserve"> </w:t>
      </w:r>
      <w:r>
        <w:t xml:space="preserve">- Teachers can log in with their DIKSHA ID (or any single sign-on used in states) – easy onboarding.</w:t>
      </w:r>
      <w:r>
        <w:t xml:space="preserve"> </w:t>
      </w:r>
      <w:r>
        <w:t xml:space="preserve">- It can pull in official resources as needed (maybe link to a relevant NCERT text chapter if applicable, or include a QR code to a DIKSHA video).</w:t>
      </w:r>
      <w:r>
        <w:t xml:space="preserve"> </w:t>
      </w:r>
      <w:r>
        <w:t xml:space="preserve">- Could be offered as a plugin within DIKSHA’s teacher app eventually. Also, integrate with</w:t>
      </w:r>
      <w:r>
        <w:t xml:space="preserve"> </w:t>
      </w:r>
      <w:r>
        <w:rPr>
          <w:b/>
          <w:bCs/>
        </w:rPr>
        <w:t xml:space="preserve">NISHTHA</w:t>
      </w:r>
      <w:r>
        <w:t xml:space="preserve"> </w:t>
      </w:r>
      <w:r>
        <w:t xml:space="preserve">training modules – e.g. after a teacher completes an AI training module, AI Lesson Studio is suggested as a tool to implement what they learned.</w:t>
      </w:r>
      <w:r>
        <w:t xml:space="preserve"> </w:t>
      </w:r>
      <w:r>
        <w:t xml:space="preserve">- It might also output content in formats easy to share on WhatsApp, since many teachers share lesson materials there.</w:t>
      </w:r>
      <w:r>
        <w:t xml:space="preserve"> </w:t>
      </w:r>
      <w:r>
        <w:t xml:space="preserve">-</w:t>
      </w:r>
      <w:r>
        <w:t xml:space="preserve"> </w:t>
      </w:r>
      <w:r>
        <w:rPr>
          <w:b/>
          <w:bCs/>
        </w:rPr>
        <w:t xml:space="preserve">Business Model &amp; Pricing:</w:t>
      </w:r>
      <w:r>
        <w:t xml:space="preserve"> </w:t>
      </w:r>
      <w:r>
        <w:t xml:space="preserve">Freemium model: core lesson generation is free for all (possibly subsidized by government or CSR in initial phase). Premium features (or a “Pro” version) might include: larger library of example lessons, ability to generate in multiple languages at once, or printing professionally formatted worksheets. For private schools or NGOs, charge a</w:t>
      </w:r>
      <w:r>
        <w:t xml:space="preserve"> </w:t>
      </w:r>
      <w:r>
        <w:rPr>
          <w:b/>
          <w:bCs/>
        </w:rPr>
        <w:t xml:space="preserve">per teacher annual license</w:t>
      </w:r>
      <w:r>
        <w:t xml:space="preserve"> </w:t>
      </w:r>
      <w:r>
        <w:t xml:space="preserve">(e.g., ₹1000/teacher/year ~$12) for the Pro version. For government schools, negotiate state-wise deployments (state pays a license to unlock all features for its teachers, possibly at a bulk rate). The idea is to keep it</w:t>
      </w:r>
      <w:r>
        <w:t xml:space="preserve"> </w:t>
      </w:r>
      <w:r>
        <w:rPr>
          <w:b/>
          <w:bCs/>
        </w:rPr>
        <w:t xml:space="preserve">accessible</w:t>
      </w:r>
      <w:r>
        <w:t xml:space="preserve"> </w:t>
      </w:r>
      <w:r>
        <w:t xml:space="preserve">for government school teachers (perhaps always free basic version), and monetize via private sector and perhaps philanthropy. The value proposition to payers: saves teachers hours of planning time, ensures quality and consistency in AI teaching across classrooms, and upskills teachers by example (they learn from the AI’s lesson suggestions over time). This product addresses the teacher support gap directly with a realistic small-team build (basically a fine-tuned LLM with a user-friendly interface and some curriculum meta-data hardcoded).</w:t>
      </w:r>
    </w:p>
    <w:p>
      <w:pPr>
        <w:pStyle w:val="BodyText"/>
      </w:pPr>
      <w:r>
        <w:rPr>
          <w:b/>
          <w:bCs/>
        </w:rPr>
        <w:t xml:space="preserve">Idea 2: Student AI Playground (Offline-first AI Lab App)</w:t>
      </w:r>
      <w:r>
        <w:br/>
      </w:r>
      <w:r>
        <w:t xml:space="preserve">-</w:t>
      </w:r>
      <w:r>
        <w:t xml:space="preserve"> </w:t>
      </w:r>
      <w:r>
        <w:rPr>
          <w:b/>
          <w:bCs/>
        </w:rPr>
        <w:t xml:space="preserve">Pitch:</w:t>
      </w:r>
      <w:r>
        <w:t xml:space="preserve"> </w:t>
      </w:r>
      <w:r>
        <w:rPr>
          <w:i/>
          <w:iCs/>
        </w:rPr>
        <w:t xml:space="preserve">“AI Playground App – Learn AI with 1 Phone, No Internet!”</w:t>
      </w:r>
      <w:r>
        <w:t xml:space="preserve"> </w:t>
      </w:r>
      <w:r>
        <w:t xml:space="preserve">– a student-facing mobile app (Android) that provides interactive AI experiments and games for Class 5–9, designed to work offline or with minimal internet. It essentially turns a low-cost Android phone or a single PC into a mini AI lab that a whole class can use in turns.</w:t>
      </w:r>
      <w:r>
        <w:br/>
      </w:r>
      <w:r>
        <w:t xml:space="preserve">-</w:t>
      </w:r>
      <w:r>
        <w:t xml:space="preserve"> </w:t>
      </w:r>
      <w:r>
        <w:rPr>
          <w:b/>
          <w:bCs/>
        </w:rPr>
        <w:t xml:space="preserve">Target User &amp; Buyer:</w:t>
      </w:r>
      <w:r>
        <w:t xml:space="preserve"> </w:t>
      </w:r>
      <w:r>
        <w:t xml:space="preserve">Target users are</w:t>
      </w:r>
      <w:r>
        <w:t xml:space="preserve"> </w:t>
      </w:r>
      <w:r>
        <w:rPr>
          <w:b/>
          <w:bCs/>
        </w:rPr>
        <w:t xml:space="preserve">students, 8–14 years</w:t>
      </w:r>
      <w:r>
        <w:t xml:space="preserve">. In school, a teacher might use it in a group activity (e.g., 5 students gather around one device). It can also be used in after-school clubs or at home by curious kids. Buyers could be</w:t>
      </w:r>
      <w:r>
        <w:t xml:space="preserve"> </w:t>
      </w:r>
      <w:r>
        <w:rPr>
          <w:b/>
          <w:bCs/>
        </w:rPr>
        <w:t xml:space="preserve">state education departments</w:t>
      </w:r>
      <w:r>
        <w:t xml:space="preserve"> </w:t>
      </w:r>
      <w:r>
        <w:t xml:space="preserve">equipping their ICT labs or</w:t>
      </w:r>
      <w:r>
        <w:t xml:space="preserve"> </w:t>
      </w:r>
      <w:r>
        <w:rPr>
          <w:b/>
          <w:bCs/>
        </w:rPr>
        <w:t xml:space="preserve">school networks</w:t>
      </w:r>
      <w:r>
        <w:t xml:space="preserve">. It could also be offered direct to consumer (parents) as a low-cost app on Play Store.</w:t>
      </w:r>
      <w:r>
        <w:t xml:space="preserve"> </w:t>
      </w:r>
      <w:r>
        <w:t xml:space="preserve">-</w:t>
      </w:r>
      <w:r>
        <w:t xml:space="preserve"> </w:t>
      </w:r>
      <w:r>
        <w:rPr>
          <w:b/>
          <w:bCs/>
        </w:rPr>
        <w:t xml:space="preserve">Core Features (MVP):</w:t>
      </w:r>
      <w:r>
        <w:t xml:space="preserve"> </w:t>
      </w:r>
      <w:r>
        <w:t xml:space="preserve">The app includes a set of</w:t>
      </w:r>
      <w:r>
        <w:t xml:space="preserve"> </w:t>
      </w:r>
      <w:r>
        <w:rPr>
          <w:b/>
          <w:bCs/>
        </w:rPr>
        <w:t xml:space="preserve">guided AI experiments</w:t>
      </w:r>
      <w:r>
        <w:t xml:space="preserve"> </w:t>
      </w:r>
      <w:r>
        <w:t xml:space="preserve">and games:</w:t>
      </w:r>
      <w:r>
        <w:t xml:space="preserve"> </w:t>
      </w:r>
      <w:r>
        <w:t xml:space="preserve">1.</w:t>
      </w:r>
      <w:r>
        <w:t xml:space="preserve"> </w:t>
      </w:r>
      <w:r>
        <w:rPr>
          <w:b/>
          <w:bCs/>
        </w:rPr>
        <w:t xml:space="preserve">Teachable Camera:</w:t>
      </w:r>
      <w:r>
        <w:t xml:space="preserve"> </w:t>
      </w:r>
      <w:r>
        <w:t xml:space="preserve">Uses the device camera – kids can train an image classifier on the device (e.g., show 10 pictures of apples vs 10 of bananas, the app then can guess new fruit). This is done using on-device ML libraries (no data leaves the device).</w:t>
      </w:r>
      <w:r>
        <w:t xml:space="preserve"> </w:t>
      </w:r>
      <w:r>
        <w:t xml:space="preserve">2.</w:t>
      </w:r>
      <w:r>
        <w:t xml:space="preserve"> </w:t>
      </w:r>
      <w:r>
        <w:rPr>
          <w:b/>
          <w:bCs/>
        </w:rPr>
        <w:t xml:space="preserve">VoiceBot:</w:t>
      </w:r>
      <w:r>
        <w:t xml:space="preserve"> </w:t>
      </w:r>
      <w:r>
        <w:t xml:space="preserve">Kids can talk to a simple chatbot that runs locally (limited capability using a small model) to grasp NLP concepts. For example, it might categorize their questions or detect keywords – illustrating how Siri/Alexa type systems work. (It might not do full GPT-style generation offline due to resource limits, but could be scripted.)</w:t>
      </w:r>
      <w:r>
        <w:t xml:space="preserve"> </w:t>
      </w:r>
      <w:r>
        <w:t xml:space="preserve">3.</w:t>
      </w:r>
      <w:r>
        <w:t xml:space="preserve"> </w:t>
      </w:r>
      <w:r>
        <w:rPr>
          <w:b/>
          <w:bCs/>
        </w:rPr>
        <w:t xml:space="preserve">AI Ethics Dilemmas (Game):</w:t>
      </w:r>
      <w:r>
        <w:t xml:space="preserve"> </w:t>
      </w:r>
      <w:r>
        <w:t xml:space="preserve">A choose-your-own-adventure game where students make decisions as an AI robot character facing ethical choices (e.g., whether to prefer one outcome or another), illustrating bias and fairness in a fun way.</w:t>
      </w:r>
      <w:r>
        <w:t xml:space="preserve"> </w:t>
      </w:r>
      <w:r>
        <w:t xml:space="preserve">4.</w:t>
      </w:r>
      <w:r>
        <w:t xml:space="preserve"> </w:t>
      </w:r>
      <w:r>
        <w:rPr>
          <w:b/>
          <w:bCs/>
        </w:rPr>
        <w:t xml:space="preserve">Tutorials &amp; Quizzes:</w:t>
      </w:r>
      <w:r>
        <w:t xml:space="preserve"> </w:t>
      </w:r>
      <w:r>
        <w:t xml:space="preserve">Short interactive lessons on “How do machines learn?”, “What is an algorithm?” with quiz questions (these don’t require internet).</w:t>
      </w:r>
      <w:r>
        <w:t xml:space="preserve"> </w:t>
      </w:r>
      <w:r>
        <w:t xml:space="preserve">- The MVP would focus on 1–2 really engaging modules (say, Teachable Camera and Ethics Game) to prove concept.</w:t>
      </w:r>
      <w:r>
        <w:t xml:space="preserve"> </w:t>
      </w:r>
      <w:r>
        <w:t xml:space="preserve">- The UI is kid-friendly, minimal text (voice narrations and icons to assist those with limited reading). Supports English and at least 2 Indian languages to start.</w:t>
      </w:r>
      <w:r>
        <w:t xml:space="preserve"> </w:t>
      </w:r>
      <w:r>
        <w:t xml:space="preserve">-</w:t>
      </w:r>
      <w:r>
        <w:t xml:space="preserve"> </w:t>
      </w:r>
      <w:r>
        <w:rPr>
          <w:b/>
          <w:bCs/>
        </w:rPr>
        <w:t xml:space="preserve">Offline mode:</w:t>
      </w:r>
      <w:r>
        <w:t xml:space="preserve"> </w:t>
      </w:r>
      <w:r>
        <w:t xml:space="preserve">Once downloaded (~a few hundred MB possibly, including ML models), it works without internet. Internet might enhance some features (like downloading updated content or if a cloud-based heavy model is needed, but core usage is offline). This addresses the infrastructure gap directly.</w:t>
      </w:r>
      <w:r>
        <w:t xml:space="preserve"> </w:t>
      </w:r>
      <w:r>
        <w:t xml:space="preserve">-</w:t>
      </w:r>
      <w:r>
        <w:t xml:space="preserve"> </w:t>
      </w:r>
      <w:r>
        <w:rPr>
          <w:b/>
          <w:bCs/>
        </w:rPr>
        <w:t xml:space="preserve">Differentiation:</w:t>
      </w:r>
      <w:r>
        <w:t xml:space="preserve"> </w:t>
      </w:r>
      <w:r>
        <w:t xml:space="preserve">India-specific because it’s built for</w:t>
      </w:r>
      <w:r>
        <w:t xml:space="preserve"> </w:t>
      </w:r>
      <w:r>
        <w:rPr>
          <w:b/>
          <w:bCs/>
        </w:rPr>
        <w:t xml:space="preserve">low-resource settings</w:t>
      </w:r>
      <w:r>
        <w:t xml:space="preserve"> </w:t>
      </w:r>
      <w:r>
        <w:t xml:space="preserve">– works on a ₹8,000 Android phone or a Raspberry Pi, doesn’t assume every kid has a device (it’s optimized for group use). Content is culturally tuned (for example, classification examples could include recognizing different types of Indian clothing or musical instruments). Global tools like Teachable Machine require internet and a laptop – this app would be unique in targeting offline mobile usage. This can later be globalized to any region where schools have patchy internet (many countries in Asia, Africa, Latin America). It leverages the fact that even if schools lack computers, many teachers have a smartphone or the school has at least one, so that becomes the teaching tool.</w:t>
      </w:r>
      <w:r>
        <w:t xml:space="preserve"> </w:t>
      </w:r>
      <w:r>
        <w:t xml:space="preserve">-</w:t>
      </w:r>
      <w:r>
        <w:t xml:space="preserve"> </w:t>
      </w:r>
      <w:r>
        <w:rPr>
          <w:b/>
          <w:bCs/>
        </w:rPr>
        <w:t xml:space="preserve">Integrations:</w:t>
      </w:r>
      <w:r>
        <w:t xml:space="preserve"> </w:t>
      </w:r>
      <w:r>
        <w:t xml:space="preserve">With DIKSHA – perhaps this app (or parts of it) could be distributed via DIKSHA as an interactive content package. It could also integrate with</w:t>
      </w:r>
      <w:r>
        <w:t xml:space="preserve"> </w:t>
      </w:r>
      <w:r>
        <w:rPr>
          <w:b/>
          <w:bCs/>
        </w:rPr>
        <w:t xml:space="preserve">school LMSes</w:t>
      </w:r>
      <w:r>
        <w:t xml:space="preserve"> </w:t>
      </w:r>
      <w:r>
        <w:t xml:space="preserve">to report progress if online (e.g., if a student completes the quiz, it could report to a teacher’s dashboard – though that’s secondary). It might tie into</w:t>
      </w:r>
      <w:r>
        <w:t xml:space="preserve"> </w:t>
      </w:r>
      <w:r>
        <w:rPr>
          <w:b/>
          <w:bCs/>
        </w:rPr>
        <w:t xml:space="preserve">Intel’s AI for Youth</w:t>
      </w:r>
      <w:r>
        <w:t xml:space="preserve"> </w:t>
      </w:r>
      <w:r>
        <w:t xml:space="preserve">content for extended projects. Also, integration with</w:t>
      </w:r>
      <w:r>
        <w:t xml:space="preserve"> </w:t>
      </w:r>
      <w:r>
        <w:rPr>
          <w:b/>
          <w:bCs/>
        </w:rPr>
        <w:t xml:space="preserve">Google’s Android for Education</w:t>
      </w:r>
      <w:r>
        <w:t xml:space="preserve"> </w:t>
      </w:r>
      <w:r>
        <w:t xml:space="preserve">program could help distribution on student tablets if any. But primarily, integration is about being a complement to the official curriculum – teachers might be told “if you have access, use AI Playground’s module 1 when teaching Unit 3”.</w:t>
      </w:r>
      <w:r>
        <w:t xml:space="preserve"> </w:t>
      </w:r>
      <w:r>
        <w:t xml:space="preserve">-</w:t>
      </w:r>
      <w:r>
        <w:t xml:space="preserve"> </w:t>
      </w:r>
      <w:r>
        <w:rPr>
          <w:b/>
          <w:bCs/>
        </w:rPr>
        <w:t xml:space="preserve">Business Model &amp; Pricing:</w:t>
      </w:r>
      <w:r>
        <w:t xml:space="preserve"> </w:t>
      </w:r>
      <w:r>
        <w:t xml:space="preserve">For government schools, the</w:t>
      </w:r>
      <w:r>
        <w:t xml:space="preserve"> </w:t>
      </w:r>
      <w:r>
        <w:rPr>
          <w:b/>
          <w:bCs/>
        </w:rPr>
        <w:t xml:space="preserve">freemium/CSR model</w:t>
      </w:r>
      <w:r>
        <w:t xml:space="preserve">: The basic app could be free (sponsored by CSR partners who want to promote STEM). Revenue could come from:</w:t>
      </w:r>
      <w:r>
        <w:t xml:space="preserve"> </w:t>
      </w:r>
      <w:r>
        <w:t xml:space="preserve">-</w:t>
      </w:r>
      <w:r>
        <w:t xml:space="preserve"> </w:t>
      </w:r>
      <w:r>
        <w:rPr>
          <w:b/>
          <w:bCs/>
        </w:rPr>
        <w:t xml:space="preserve">Donor or CSR grants</w:t>
      </w:r>
      <w:r>
        <w:t xml:space="preserve"> </w:t>
      </w:r>
      <w:r>
        <w:t xml:space="preserve">(e.g., a company sponsors localization into more languages or distribution in a million devices).</w:t>
      </w:r>
      <w:r>
        <w:t xml:space="preserve"> </w:t>
      </w:r>
      <w:r>
        <w:t xml:space="preserve">- A premium version for private schools or individual families, with more content or advanced games, for a small one-time cost (say ₹100 per user, which at scale can sustain development).</w:t>
      </w:r>
      <w:r>
        <w:t xml:space="preserve"> </w:t>
      </w:r>
      <w:r>
        <w:t xml:space="preserve">- Licensing to school networks: e.g., Kendriya Vidyalayas might pay to have it pre-installed on all their lab PCs with special training materials.</w:t>
      </w:r>
      <w:r>
        <w:t xml:space="preserve"> </w:t>
      </w:r>
      <w:r>
        <w:t xml:space="preserve">- Global expansion: partner with NGOs like World Bank or UNICEF that fund digital learning in developing countries.</w:t>
      </w:r>
      <w:r>
        <w:t xml:space="preserve"> </w:t>
      </w:r>
      <w:r>
        <w:t xml:space="preserve">- The key is to keep it free or very low-cost for the vast majority to ensure reach, and capture value from those who can pay or want customization.</w:t>
      </w:r>
      <w:r>
        <w:t xml:space="preserve"> </w:t>
      </w:r>
      <w:r>
        <w:t xml:space="preserve">- If widely adopted, a large user base could also attract sponsorship from AI companies (for brand visibility in an educational context – though careful to avoid bias).</w:t>
      </w:r>
    </w:p>
    <w:p>
      <w:pPr>
        <w:pStyle w:val="BodyText"/>
      </w:pPr>
      <w:r>
        <w:t xml:space="preserve">By tackling both fun and foundational learning without heavy infrastructure, this product addresses pedagogical and infrastructure gaps and could become a standard “AI lab in a box” for schools across India and similar contexts.</w:t>
      </w:r>
    </w:p>
    <w:p>
      <w:pPr>
        <w:pStyle w:val="BodyText"/>
      </w:pPr>
      <w:r>
        <w:rPr>
          <w:b/>
          <w:bCs/>
        </w:rPr>
        <w:t xml:space="preserve">Idea 3: AI Literacy &amp; Ethics Micro-Course for Schools (AI Literacy LMS Plugin)</w:t>
      </w:r>
      <w:r>
        <w:br/>
      </w:r>
      <w:r>
        <w:t xml:space="preserve">-</w:t>
      </w:r>
      <w:r>
        <w:t xml:space="preserve"> </w:t>
      </w:r>
      <w:r>
        <w:rPr>
          <w:b/>
          <w:bCs/>
        </w:rPr>
        <w:t xml:space="preserve">Pitch:</w:t>
      </w:r>
      <w:r>
        <w:t xml:space="preserve"> </w:t>
      </w:r>
      <w:r>
        <w:rPr>
          <w:i/>
          <w:iCs/>
        </w:rPr>
        <w:t xml:space="preserve">“AI &amp; Me – Guided AI Literacy Course”</w:t>
      </w:r>
      <w:r>
        <w:t xml:space="preserve"> </w:t>
      </w:r>
      <w:r>
        <w:t xml:space="preserve">– a plug-and-play online course for middle/high school students covering AI basics and ethics, delivered in bite-sized interactive modules. It can integrate into existing school LMS (like Google Classroom, Microsoft Teams) as a plugin that teachers can assign, or be used on DIKSHA as a self-paced student course.</w:t>
      </w:r>
      <w:r>
        <w:br/>
      </w:r>
      <w:r>
        <w:t xml:space="preserve">-</w:t>
      </w:r>
      <w:r>
        <w:t xml:space="preserve"> </w:t>
      </w:r>
      <w:r>
        <w:rPr>
          <w:b/>
          <w:bCs/>
        </w:rPr>
        <w:t xml:space="preserve">Target User &amp; Buyer:</w:t>
      </w:r>
      <w:r>
        <w:t xml:space="preserve"> </w:t>
      </w:r>
      <w:r>
        <w:rPr>
          <w:b/>
          <w:bCs/>
        </w:rPr>
        <w:t xml:space="preserve">Students in Classes 8–12</w:t>
      </w:r>
      <w:r>
        <w:t xml:space="preserve"> </w:t>
      </w:r>
      <w:r>
        <w:t xml:space="preserve">(roughly age 13–17) as direct users – they complete the modules themselves (with some teacher facilitation). The buyers would be</w:t>
      </w:r>
      <w:r>
        <w:t xml:space="preserve"> </w:t>
      </w:r>
      <w:r>
        <w:rPr>
          <w:b/>
          <w:bCs/>
        </w:rPr>
        <w:t xml:space="preserve">schools (especially private schools)</w:t>
      </w:r>
      <w:r>
        <w:t xml:space="preserve"> </w:t>
      </w:r>
      <w:r>
        <w:t xml:space="preserve">looking to offer an AI foundational course or</w:t>
      </w:r>
      <w:r>
        <w:t xml:space="preserve"> </w:t>
      </w:r>
      <w:r>
        <w:rPr>
          <w:b/>
          <w:bCs/>
        </w:rPr>
        <w:t xml:space="preserve">educational boards</w:t>
      </w:r>
      <w:r>
        <w:t xml:space="preserve"> </w:t>
      </w:r>
      <w:r>
        <w:t xml:space="preserve">wanting to roll out standardized AI literacy curriculum (CBSE could potentially adopt something like this as the base material for their mandatory AI classes). It could also be offered B2C for motivated students as a certification course.</w:t>
      </w:r>
      <w:r>
        <w:br/>
      </w:r>
      <w:r>
        <w:t xml:space="preserve">-</w:t>
      </w:r>
      <w:r>
        <w:t xml:space="preserve"> </w:t>
      </w:r>
      <w:r>
        <w:rPr>
          <w:b/>
          <w:bCs/>
        </w:rPr>
        <w:t xml:space="preserve">Core Features (MVP):</w:t>
      </w:r>
      <w:r>
        <w:t xml:space="preserve"> </w:t>
      </w:r>
      <w:r>
        <w:t xml:space="preserve">- The micro-course consists of, say,</w:t>
      </w:r>
      <w:r>
        <w:t xml:space="preserve"> </w:t>
      </w:r>
      <w:r>
        <w:rPr>
          <w:b/>
          <w:bCs/>
        </w:rPr>
        <w:t xml:space="preserve">10 modules of 30 minutes each</w:t>
      </w:r>
      <w:r>
        <w:t xml:space="preserve">. Topics might include: “What is AI (and what isn’t)?”, “AI in Daily Life”, “Basics of Machine Learning”, “AI and Jobs”, “Ethical AI: Bias &amp; Fairness”, “AI and Privacy”, etc.</w:t>
      </w:r>
      <w:r>
        <w:t xml:space="preserve"> </w:t>
      </w:r>
      <w:r>
        <w:t xml:space="preserve">- Each module on the platform has:</w:t>
      </w:r>
      <w:r>
        <w:t xml:space="preserve"> </w:t>
      </w:r>
      <w:r>
        <w:t xml:space="preserve">- A short</w:t>
      </w:r>
      <w:r>
        <w:t xml:space="preserve"> </w:t>
      </w:r>
      <w:r>
        <w:rPr>
          <w:b/>
          <w:bCs/>
        </w:rPr>
        <w:t xml:space="preserve">animated video or story</w:t>
      </w:r>
      <w:r>
        <w:t xml:space="preserve"> </w:t>
      </w:r>
      <w:r>
        <w:t xml:space="preserve">(could reuse/adapt content like the Amazon AI+Me books or new animations explaining concepts).</w:t>
      </w:r>
      <w:r>
        <w:t xml:space="preserve"> </w:t>
      </w:r>
      <w:r>
        <w:t xml:space="preserve">- An interactive activity (e.g., an embedded simulation or a short coding exercise in-browser – maybe using something like Scratch for one module).</w:t>
      </w:r>
      <w:r>
        <w:t xml:space="preserve"> </w:t>
      </w:r>
      <w:r>
        <w:t xml:space="preserve">- A quick quiz or reflection question.</w:t>
      </w:r>
      <w:r>
        <w:t xml:space="preserve"> </w:t>
      </w:r>
      <w:r>
        <w:t xml:space="preserve">- Importantly, modules include Indian case studies – e.g., how AI is used in Indian agriculture or health, an example of bias involving Indian names or skin tones, etc., to ground the discussions.</w:t>
      </w:r>
      <w:r>
        <w:t xml:space="preserve"> </w:t>
      </w:r>
      <w:r>
        <w:t xml:space="preserve">- The MVP might implement 2–3 modules fully to test engagement.</w:t>
      </w:r>
      <w:r>
        <w:t xml:space="preserve"> </w:t>
      </w:r>
      <w:r>
        <w:t xml:space="preserve">- The platform tracks progress and at course end, issues a</w:t>
      </w:r>
      <w:r>
        <w:t xml:space="preserve"> </w:t>
      </w:r>
      <w:r>
        <w:rPr>
          <w:b/>
          <w:bCs/>
        </w:rPr>
        <w:t xml:space="preserve">certificate</w:t>
      </w:r>
      <w:r>
        <w:t xml:space="preserve"> </w:t>
      </w:r>
      <w:r>
        <w:t xml:space="preserve">(which could be co-branded with a reputable org, maybe “Certified AI Literate Student – Basic Level”).</w:t>
      </w:r>
      <w:r>
        <w:t xml:space="preserve"> </w:t>
      </w:r>
      <w:r>
        <w:t xml:space="preserve">- The course can be delivered via web and mobile. It could function offline if packaged in DIKSHA’s app by downloading content, then syncing quiz results when online.</w:t>
      </w:r>
      <w:r>
        <w:t xml:space="preserve"> </w:t>
      </w:r>
      <w:r>
        <w:t xml:space="preserve">-</w:t>
      </w:r>
      <w:r>
        <w:t xml:space="preserve"> </w:t>
      </w:r>
      <w:r>
        <w:rPr>
          <w:b/>
          <w:bCs/>
        </w:rPr>
        <w:t xml:space="preserve">Differentiation:</w:t>
      </w:r>
      <w:r>
        <w:t xml:space="preserve"> </w:t>
      </w:r>
      <w:r>
        <w:t xml:space="preserve">There are a few global AI curricula but not many student-facing self-paced courses; most require a teacher. One somewhat analogous is Finland’s</w:t>
      </w:r>
      <w:r>
        <w:t xml:space="preserve"> </w:t>
      </w:r>
      <w:r>
        <w:rPr>
          <w:i/>
          <w:iCs/>
        </w:rPr>
        <w:t xml:space="preserve">Elements of AI</w:t>
      </w:r>
      <w:r>
        <w:t xml:space="preserve"> </w:t>
      </w:r>
      <w:r>
        <w:t xml:space="preserve">MOOC (for adults) – our idea is like a teen-friendly, interactive mini-MOOC. India-specific differentiation: multilingual support (subtitles, UI in local languages), alignment with values like</w:t>
      </w:r>
      <w:r>
        <w:t xml:space="preserve"> </w:t>
      </w:r>
      <w:r>
        <w:rPr>
          <w:i/>
          <w:iCs/>
        </w:rPr>
        <w:t xml:space="preserve">AI for Public Good</w:t>
      </w:r>
      <w:r>
        <w:t xml:space="preserve"> </w:t>
      </w:r>
      <w:r>
        <w:t xml:space="preserve">emphasized by MoE</w:t>
      </w:r>
      <w:hyperlink r:id="rId60">
        <w:r>
          <w:rPr>
            <w:rStyle w:val="Hyperlink"/>
          </w:rPr>
          <w:t xml:space="preserve">[40]</w:t>
        </w:r>
      </w:hyperlink>
      <w:r>
        <w:t xml:space="preserve">, and compliance with any CBSE guidelines for AI curriculum. We also incorporate</w:t>
      </w:r>
      <w:r>
        <w:t xml:space="preserve"> </w:t>
      </w:r>
      <w:r>
        <w:rPr>
          <w:b/>
          <w:bCs/>
        </w:rPr>
        <w:t xml:space="preserve">ethics and safety from the get-go</w:t>
      </w:r>
      <w:r>
        <w:t xml:space="preserve">, which many coding-centric courses might not. Globally, this could become a go-to module for any school introducing AI – it’s a ready curriculum that might be more engaging than a textbook. As AI literacy becomes important in many countries, a polished product from India could be exported (e.g., translated to Spanish for Latin America where similar needs exist).</w:t>
      </w:r>
      <w:r>
        <w:t xml:space="preserve"> </w:t>
      </w:r>
      <w:r>
        <w:t xml:space="preserve">-</w:t>
      </w:r>
      <w:r>
        <w:t xml:space="preserve"> </w:t>
      </w:r>
      <w:r>
        <w:rPr>
          <w:b/>
          <w:bCs/>
        </w:rPr>
        <w:t xml:space="preserve">Integrations:</w:t>
      </w:r>
      <w:r>
        <w:t xml:space="preserve"> </w:t>
      </w:r>
      <w:r>
        <w:t xml:space="preserve">- With</w:t>
      </w:r>
      <w:r>
        <w:t xml:space="preserve"> </w:t>
      </w:r>
      <w:r>
        <w:rPr>
          <w:b/>
          <w:bCs/>
        </w:rPr>
        <w:t xml:space="preserve">LMS</w:t>
      </w:r>
      <w:r>
        <w:t xml:space="preserve">: Google Classroom and Microsoft Teams integration so teachers can assign modules, and scores feed back. Perhaps also integrate with Moodle for schools using that.</w:t>
      </w:r>
      <w:r>
        <w:t xml:space="preserve"> </w:t>
      </w:r>
      <w:r>
        <w:t xml:space="preserve">- With</w:t>
      </w:r>
      <w:r>
        <w:t xml:space="preserve"> </w:t>
      </w:r>
      <w:r>
        <w:rPr>
          <w:b/>
          <w:bCs/>
        </w:rPr>
        <w:t xml:space="preserve">DIKSHA</w:t>
      </w:r>
      <w:r>
        <w:t xml:space="preserve">: The course could be offered on DIKSHA as a structured curriculum (similar to how some foundational literacy courses are). This means using DIKSHA’s quiz engine and content player standards.</w:t>
      </w:r>
      <w:r>
        <w:t xml:space="preserve"> </w:t>
      </w:r>
      <w:r>
        <w:t xml:space="preserve">- Integration with</w:t>
      </w:r>
      <w:r>
        <w:t xml:space="preserve"> </w:t>
      </w:r>
      <w:r>
        <w:rPr>
          <w:b/>
          <w:bCs/>
        </w:rPr>
        <w:t xml:space="preserve">NISHTHA</w:t>
      </w:r>
      <w:r>
        <w:t xml:space="preserve"> </w:t>
      </w:r>
      <w:r>
        <w:t xml:space="preserve">for teacher orientation: a teacher version might be there to train teachers first.</w:t>
      </w:r>
      <w:r>
        <w:t xml:space="preserve"> </w:t>
      </w:r>
      <w:r>
        <w:t xml:space="preserve">- If possible, tie into upcoming CBSE assessment tools (if CBSE sets up an AI assessment, our course could prep for it).</w:t>
      </w:r>
      <w:r>
        <w:t xml:space="preserve"> </w:t>
      </w:r>
      <w:r>
        <w:t xml:space="preserve">-</w:t>
      </w:r>
      <w:r>
        <w:t xml:space="preserve"> </w:t>
      </w:r>
      <w:r>
        <w:rPr>
          <w:b/>
          <w:bCs/>
        </w:rPr>
        <w:t xml:space="preserve">Business Model &amp; Pricing:</w:t>
      </w:r>
      <w:r>
        <w:t xml:space="preserve"> </w:t>
      </w:r>
      <w:r>
        <w:t xml:space="preserve">-</w:t>
      </w:r>
      <w:r>
        <w:t xml:space="preserve"> </w:t>
      </w:r>
      <w:r>
        <w:rPr>
          <w:b/>
          <w:bCs/>
        </w:rPr>
        <w:t xml:space="preserve">B2B (schools/boards):</w:t>
      </w:r>
      <w:r>
        <w:t xml:space="preserve"> </w:t>
      </w:r>
      <w:r>
        <w:t xml:space="preserve">License the course to schools or boards. For instance, a private school chain buys 500 student licenses at ₹200 per student for full course and certification. This could include teacher access and some analytics dashboard for the school. Boards like CBSE might outright buy it (or commission it) for all their schools – possibly via a tender or partnership – which could be a big contract but slow.</w:t>
      </w:r>
      <w:r>
        <w:t xml:space="preserve"> </w:t>
      </w:r>
      <w:r>
        <w:t xml:space="preserve">-</w:t>
      </w:r>
      <w:r>
        <w:t xml:space="preserve"> </w:t>
      </w:r>
      <w:r>
        <w:rPr>
          <w:b/>
          <w:bCs/>
        </w:rPr>
        <w:t xml:space="preserve">Freemium for individual students:</w:t>
      </w:r>
      <w:r>
        <w:t xml:space="preserve"> </w:t>
      </w:r>
      <w:r>
        <w:t xml:space="preserve">Perhaps modules 1–3 are free to attract users (especially those who are curious outside of school), and modules 4–10 require a one-time purchase (maybe ₹500 or so) to unlock certificate.</w:t>
      </w:r>
      <w:r>
        <w:t xml:space="preserve"> </w:t>
      </w:r>
      <w:r>
        <w:t xml:space="preserve">- Alternatively, fully free to government school students via sponsorship (CSR could cover costs), and charge private/overseas.</w:t>
      </w:r>
      <w:r>
        <w:t xml:space="preserve"> </w:t>
      </w:r>
      <w:r>
        <w:t xml:space="preserve">- Another revenue angle: if the course gets recognition (e.g., endorsed by the Education Ministry or part of a curriculum), the certificate could hold value for college apps, etc., driving more sign-ups (like how NTSE or Olympiads work).</w:t>
      </w:r>
      <w:r>
        <w:t xml:space="preserve"> </w:t>
      </w:r>
      <w:r>
        <w:t xml:space="preserve">- Because it’s digital content, scaling globally has low marginal cost – could be adapted and sold via education marketplaces or even as an offering to international schools in Asia/Africa that want an AI curriculum.</w:t>
      </w:r>
      <w:r>
        <w:t xml:space="preserve"> </w:t>
      </w:r>
      <w:r>
        <w:t xml:space="preserve">- Overall, moderate revenue potential per user, but large volume if adopted widely. And crucially, it fulfills the gap of</w:t>
      </w:r>
      <w:r>
        <w:t xml:space="preserve"> </w:t>
      </w:r>
      <w:r>
        <w:rPr>
          <w:i/>
          <w:iCs/>
        </w:rPr>
        <w:t xml:space="preserve">structured, student-directed AI learning</w:t>
      </w:r>
      <w:r>
        <w:t xml:space="preserve"> </w:t>
      </w:r>
      <w:r>
        <w:t xml:space="preserve">which complements classroom lessons (particularly useful if teachers are still getting up to speed).</w:t>
      </w:r>
    </w:p>
    <w:p>
      <w:pPr>
        <w:pStyle w:val="BodyText"/>
      </w:pPr>
      <w:r>
        <w:rPr>
          <w:b/>
          <w:bCs/>
        </w:rPr>
        <w:t xml:space="preserve">Idea 4: AI Assessment &amp; Portfolio Platform</w:t>
      </w:r>
      <w:r>
        <w:br/>
      </w:r>
      <w:r>
        <w:t xml:space="preserve">-</w:t>
      </w:r>
      <w:r>
        <w:t xml:space="preserve"> </w:t>
      </w:r>
      <w:r>
        <w:rPr>
          <w:b/>
          <w:bCs/>
        </w:rPr>
        <w:t xml:space="preserve">Pitch:</w:t>
      </w:r>
      <w:r>
        <w:t xml:space="preserve"> </w:t>
      </w:r>
      <w:r>
        <w:rPr>
          <w:i/>
          <w:iCs/>
        </w:rPr>
        <w:t xml:space="preserve">“AI Learner Portfolio &amp; Assessment”</w:t>
      </w:r>
      <w:r>
        <w:t xml:space="preserve"> </w:t>
      </w:r>
      <w:r>
        <w:t xml:space="preserve">– a platform where students can showcase their AI projects and understanding, and teachers can evaluate with guided rubrics. It includes an AI assistant to help grade or give feedback on student work (with teacher oversight). This addresses the “how do we assess AI learning?” gap by providing a ready-made solution for capturing evidence of learning in AI.</w:t>
      </w:r>
      <w:r>
        <w:br/>
      </w:r>
      <w:r>
        <w:t xml:space="preserve">-</w:t>
      </w:r>
      <w:r>
        <w:t xml:space="preserve"> </w:t>
      </w:r>
      <w:r>
        <w:rPr>
          <w:b/>
          <w:bCs/>
        </w:rPr>
        <w:t xml:space="preserve">Target User &amp; Buyer:</w:t>
      </w:r>
      <w:r>
        <w:t xml:space="preserve"> </w:t>
      </w:r>
      <w:r>
        <w:rPr>
          <w:b/>
          <w:bCs/>
        </w:rPr>
        <w:t xml:space="preserve">School administrators and teachers</w:t>
      </w:r>
      <w:r>
        <w:t xml:space="preserve"> </w:t>
      </w:r>
      <w:r>
        <w:t xml:space="preserve">are the buyers/users – they deploy it for a class or school to manage AI-related assignments. The end-users are both teachers (who assess) and students (who upload work and reflect). This could be particularly useful for</w:t>
      </w:r>
      <w:r>
        <w:t xml:space="preserve"> </w:t>
      </w:r>
      <w:r>
        <w:rPr>
          <w:b/>
          <w:bCs/>
        </w:rPr>
        <w:t xml:space="preserve">project-based AI learning</w:t>
      </w:r>
      <w:r>
        <w:t xml:space="preserve"> </w:t>
      </w:r>
      <w:r>
        <w:t xml:space="preserve">in middle/high school, such as the 15-hour SOAR (Skilling for AI Readiness) program CBSE already had</w:t>
      </w:r>
      <w:hyperlink r:id="rId98">
        <w:r>
          <w:rPr>
            <w:rStyle w:val="Hyperlink"/>
          </w:rPr>
          <w:t xml:space="preserve">[73]</w:t>
        </w:r>
      </w:hyperlink>
      <w:r>
        <w:t xml:space="preserve"> </w:t>
      </w:r>
      <w:r>
        <w:t xml:space="preserve">or the future AI curriculum which likely involves projects. It could be sold B2B to schools or offered to boards for use in competitions, exhibitions etc.</w:t>
      </w:r>
      <w:r>
        <w:br/>
      </w:r>
      <w:r>
        <w:t xml:space="preserve">-</w:t>
      </w:r>
      <w:r>
        <w:t xml:space="preserve"> </w:t>
      </w:r>
      <w:r>
        <w:rPr>
          <w:b/>
          <w:bCs/>
        </w:rPr>
        <w:t xml:space="preserve">Core Features (MVP):</w:t>
      </w:r>
      <w:r>
        <w:t xml:space="preserve"> </w:t>
      </w:r>
      <w:r>
        <w:t xml:space="preserve">- Students (or teachers on their behalf) can create a</w:t>
      </w:r>
      <w:r>
        <w:t xml:space="preserve"> </w:t>
      </w:r>
      <w:r>
        <w:rPr>
          <w:b/>
          <w:bCs/>
        </w:rPr>
        <w:t xml:space="preserve">portfolio entry</w:t>
      </w:r>
      <w:r>
        <w:t xml:space="preserve"> </w:t>
      </w:r>
      <w:r>
        <w:t xml:space="preserve">for any AI-related learning activity – e.g., “Teachable Machine project – recognized plants” or “Essay: My reflection on AI ethics”.</w:t>
      </w:r>
      <w:r>
        <w:t xml:space="preserve"> </w:t>
      </w:r>
      <w:r>
        <w:t xml:space="preserve">- They can upload artifacts: images (photos of worksheets or diagrams), short videos (maybe demonstrating a project or their group discussion), text (answers to reflection questions). If a school is doing a fancy project, they could upload code or results too.</w:t>
      </w:r>
      <w:r>
        <w:t xml:space="preserve"> </w:t>
      </w:r>
      <w:r>
        <w:t xml:space="preserve">- The platform provides</w:t>
      </w:r>
      <w:r>
        <w:t xml:space="preserve"> </w:t>
      </w:r>
      <w:r>
        <w:rPr>
          <w:b/>
          <w:bCs/>
        </w:rPr>
        <w:t xml:space="preserve">rubrics and checklists</w:t>
      </w:r>
      <w:r>
        <w:t xml:space="preserve"> </w:t>
      </w:r>
      <w:r>
        <w:t xml:space="preserve">tailored to the content. For example, if the teacher marks the assignment as “AI Project Grade 7”, the system might load a rubric with criteria like “Understands AI concept (score 1-4)”, “Prototype functionality (1-4)”, “Creativity (1-4)”, “Reflection on ethics (1-4)”. Teachers can then easily score each criterion. These rubrics would be aligned to AI competencies from the curriculum (global best practices + NCF).</w:t>
      </w:r>
      <w:r>
        <w:t xml:space="preserve"> </w:t>
      </w:r>
      <w:r>
        <w:t xml:space="preserve">- An</w:t>
      </w:r>
      <w:r>
        <w:t xml:space="preserve"> </w:t>
      </w:r>
      <w:r>
        <w:rPr>
          <w:b/>
          <w:bCs/>
        </w:rPr>
        <w:t xml:space="preserve">AI assistant</w:t>
      </w:r>
      <w:r>
        <w:t xml:space="preserve"> </w:t>
      </w:r>
      <w:r>
        <w:t xml:space="preserve">feature: it can analyze a student’s submission to suggest preliminary feedback or flag something. E.g., if a student’s write-up says “AI is magic and never makes mistakes,” it might flag misconception about AI infallibility, alerting the teacher. Or if a code project is submitted, it might highlight parts of code as interesting. The AI could also auto-fill parts of rubric (as a suggestion) – e.g., “Student mentioned at least 3 applications of AI – likely meets criteria for understanding applications”. The teacher always has final say and can adjust.</w:t>
      </w:r>
      <w:r>
        <w:t xml:space="preserve"> </w:t>
      </w:r>
      <w:r>
        <w:t xml:space="preserve">- Over time, each student builds an</w:t>
      </w:r>
      <w:r>
        <w:t xml:space="preserve"> </w:t>
      </w:r>
      <w:r>
        <w:rPr>
          <w:b/>
          <w:bCs/>
        </w:rPr>
        <w:t xml:space="preserve">“AI learning journal”</w:t>
      </w:r>
      <w:r>
        <w:t xml:space="preserve"> </w:t>
      </w:r>
      <w:r>
        <w:t xml:space="preserve">– which could be used to demonstrate their skills (useful for motivation and perhaps external opportunities).</w:t>
      </w:r>
      <w:r>
        <w:t xml:space="preserve"> </w:t>
      </w:r>
      <w:r>
        <w:t xml:space="preserve">- Privacy and simplicity is key given minors; so it’s a closed system, not a public social media, and minimal personal data.</w:t>
      </w:r>
      <w:r>
        <w:t xml:space="preserve"> </w:t>
      </w:r>
      <w:r>
        <w:t xml:space="preserve">-</w:t>
      </w:r>
      <w:r>
        <w:t xml:space="preserve"> </w:t>
      </w:r>
      <w:r>
        <w:rPr>
          <w:b/>
          <w:bCs/>
        </w:rPr>
        <w:t xml:space="preserve">Differentiation:</w:t>
      </w:r>
      <w:r>
        <w:t xml:space="preserve"> </w:t>
      </w:r>
      <w:r>
        <w:t xml:space="preserve">In India, currently such assessment is ad-hoc. This platform would formalize it, saving teachers time and ensuring important aspects (like ethics reflection) are consistently evaluated</w:t>
      </w:r>
      <w:hyperlink r:id="rId38">
        <w:r>
          <w:rPr>
            <w:rStyle w:val="Hyperlink"/>
          </w:rPr>
          <w:t xml:space="preserve">[18]</w:t>
        </w:r>
      </w:hyperlink>
      <w:r>
        <w:t xml:space="preserve">. Globally, while project portfolio tools exist (Google Classroom, Seesaw, etc.), none are specialized for AI education with AI assistance for the teacher. It leverages AI to ease teacher workload in a context</w:t>
      </w:r>
      <w:r>
        <w:t xml:space="preserve"> </w:t>
      </w:r>
      <w:r>
        <w:rPr>
          <w:i/>
          <w:iCs/>
        </w:rPr>
        <w:t xml:space="preserve">about</w:t>
      </w:r>
      <w:r>
        <w:t xml:space="preserve"> </w:t>
      </w:r>
      <w:r>
        <w:t xml:space="preserve">AI – nice symmetry. It also encourages students to document their learning – addressing the risk that using AI could short-circuit normal learning by enforcing “visible reasoning” as Times of India noted</w:t>
      </w:r>
      <w:hyperlink r:id="rId99">
        <w:r>
          <w:rPr>
            <w:rStyle w:val="Hyperlink"/>
          </w:rPr>
          <w:t xml:space="preserve">[74]</w:t>
        </w:r>
      </w:hyperlink>
      <w:r>
        <w:t xml:space="preserve">. We can explicitly integrate prompts that ask students to upload rough work or explanations to show they didn’t just let AI do everything. This responds to a global concern (ensuring students still learn deeply and don’t outsource thinking to AI)</w:t>
      </w:r>
      <w:hyperlink r:id="rId100">
        <w:r>
          <w:rPr>
            <w:rStyle w:val="Hyperlink"/>
          </w:rPr>
          <w:t xml:space="preserve">[75]</w:t>
        </w:r>
      </w:hyperlink>
      <w:r>
        <w:t xml:space="preserve">. Globally, as more schools do AI fairs or include an “AI unit”, a tool like this could find a market (e.g., a U.S. district might use it for their high school AI elective to track outcomes).</w:t>
      </w:r>
      <w:r>
        <w:t xml:space="preserve"> </w:t>
      </w:r>
      <w:r>
        <w:t xml:space="preserve">-</w:t>
      </w:r>
      <w:r>
        <w:t xml:space="preserve"> </w:t>
      </w:r>
      <w:r>
        <w:rPr>
          <w:b/>
          <w:bCs/>
        </w:rPr>
        <w:t xml:space="preserve">Integrations:</w:t>
      </w:r>
      <w:r>
        <w:t xml:space="preserve"> </w:t>
      </w:r>
      <w:r>
        <w:t xml:space="preserve">Would ideally tie into existing LMS to pull class rosters etc. A Google Classroom or Microsoft Teams integration means assignments and grading can sync. It could integrate with DIKSHA if DIKSHA supports portfolio artifact uploads (not sure if currently it does, but maybe in future). Also integration with any</w:t>
      </w:r>
      <w:r>
        <w:t xml:space="preserve"> </w:t>
      </w:r>
      <w:r>
        <w:rPr>
          <w:b/>
          <w:bCs/>
        </w:rPr>
        <w:t xml:space="preserve">CBSE reporting</w:t>
      </w:r>
      <w:r>
        <w:t xml:space="preserve"> </w:t>
      </w:r>
      <w:r>
        <w:t xml:space="preserve">– if CBSE decides to have internal assessments for AI, this tool’s data could feed into that (like CCE continuous assessment style). Perhaps link with the</w:t>
      </w:r>
      <w:r>
        <w:t xml:space="preserve"> </w:t>
      </w:r>
      <w:r>
        <w:rPr>
          <w:b/>
          <w:bCs/>
        </w:rPr>
        <w:t xml:space="preserve">AI Lesson Studio</w:t>
      </w:r>
      <w:r>
        <w:t xml:space="preserve"> </w:t>
      </w:r>
      <w:r>
        <w:t xml:space="preserve">idea – lessons created there could come with a matching rubric in this platform.</w:t>
      </w:r>
      <w:r>
        <w:t xml:space="preserve"> </w:t>
      </w:r>
      <w:r>
        <w:t xml:space="preserve">-</w:t>
      </w:r>
      <w:r>
        <w:t xml:space="preserve"> </w:t>
      </w:r>
      <w:r>
        <w:rPr>
          <w:b/>
          <w:bCs/>
        </w:rPr>
        <w:t xml:space="preserve">Business Model &amp; Pricing:</w:t>
      </w:r>
      <w:r>
        <w:t xml:space="preserve"> </w:t>
      </w:r>
      <w:r>
        <w:t xml:space="preserve">Likely</w:t>
      </w:r>
      <w:r>
        <w:t xml:space="preserve"> </w:t>
      </w:r>
      <w:r>
        <w:rPr>
          <w:b/>
          <w:bCs/>
        </w:rPr>
        <w:t xml:space="preserve">B2B SaaS for schools/boards.</w:t>
      </w:r>
      <w:r>
        <w:t xml:space="preserve"> </w:t>
      </w:r>
      <w:r>
        <w:t xml:space="preserve">For example, charge a school ₹10,000 per year (about ₹200 per teacher or so) to use it across all their classes. Or a board might license for all affiliated schools for a bulk price. Alternatively, a freemium model: basic portfolio features free, premium AI-assistant grading or analytics require a paid plan. The value proposition: saves teachers time on grading, improves quality of learning (by focusing on reflection and progress), and provides data to admins on how AI education is going. The startup could also generate reports for schools (e.g., “80% of our students achieved basic AI literacy in these competencies, common weakness: understanding bias”). This data angle might interest governments – but that could be later once enough usage. Initially, private schools and progressive public schools would be the target customers, possibly via pilots. Over time, if something like this is mandated by a board (“all AI projects should be documented”), it could become widely used. In terms of team feasibility, building a basic portfolio system is straightforward; the innovative part is the AI feedback assistant, which can start simple (just using prompt engineering on an LLM to analyze text submissions) and improve with fine-tuning.</w:t>
      </w:r>
    </w:p>
    <w:p>
      <w:pPr>
        <w:pStyle w:val="BodyText"/>
      </w:pPr>
      <w:r>
        <w:rPr>
          <w:b/>
          <w:bCs/>
        </w:rPr>
        <w:t xml:space="preserve">Idea 5: AI Safety &amp; Compliance Suite for Schools</w:t>
      </w:r>
      <w:r>
        <w:br/>
      </w:r>
      <w:r>
        <w:t xml:space="preserve">-</w:t>
      </w:r>
      <w:r>
        <w:t xml:space="preserve"> </w:t>
      </w:r>
      <w:r>
        <w:rPr>
          <w:b/>
          <w:bCs/>
        </w:rPr>
        <w:t xml:space="preserve">Pitch:</w:t>
      </w:r>
      <w:r>
        <w:t xml:space="preserve"> </w:t>
      </w:r>
      <w:r>
        <w:rPr>
          <w:i/>
          <w:iCs/>
        </w:rPr>
        <w:t xml:space="preserve">“Classroom AI Guardian”</w:t>
      </w:r>
      <w:r>
        <w:t xml:space="preserve"> </w:t>
      </w:r>
      <w:r>
        <w:t xml:space="preserve">– a suite of tools that help school leadership ensure safe and responsible AI usage by students and teachers. This includes features like AI usage monitoring (logging AI tool usage on school devices), content filtering for generative AI, and template policies &amp; reports. Essentially a digital watchdog and guide so schools can embrace AI without fear of misuse, aligning with data protection laws and ethical guidelines.</w:t>
      </w:r>
      <w:r>
        <w:br/>
      </w:r>
      <w:r>
        <w:t xml:space="preserve">-</w:t>
      </w:r>
      <w:r>
        <w:t xml:space="preserve"> </w:t>
      </w:r>
      <w:r>
        <w:rPr>
          <w:b/>
          <w:bCs/>
        </w:rPr>
        <w:t xml:space="preserve">Target User &amp; Buyer:</w:t>
      </w:r>
      <w:r>
        <w:t xml:space="preserve"> </w:t>
      </w:r>
      <w:r>
        <w:rPr>
          <w:b/>
          <w:bCs/>
        </w:rPr>
        <w:t xml:space="preserve">School leaders (principals, IT admins)</w:t>
      </w:r>
      <w:r>
        <w:t xml:space="preserve"> </w:t>
      </w:r>
      <w:r>
        <w:t xml:space="preserve">and potentially</w:t>
      </w:r>
      <w:r>
        <w:t xml:space="preserve"> </w:t>
      </w:r>
      <w:r>
        <w:rPr>
          <w:b/>
          <w:bCs/>
        </w:rPr>
        <w:t xml:space="preserve">district education officers</w:t>
      </w:r>
      <w:r>
        <w:t xml:space="preserve"> </w:t>
      </w:r>
      <w:r>
        <w:t xml:space="preserve">for government schools. This would be a B2B product sold to school systems. For instance, a KVS (Kendriya Vidyalaya Sangathan) could adopt it across all its schools, or a state education department might use it in schools with devices. Private schools who are early adopters of edtech would also be customers, especially those providing devices or having open Wi-Fi for students. It may also target colleges, but our focus is K–12.</w:t>
      </w:r>
      <w:r>
        <w:br/>
      </w:r>
      <w:r>
        <w:t xml:space="preserve">-</w:t>
      </w:r>
      <w:r>
        <w:t xml:space="preserve"> </w:t>
      </w:r>
      <w:r>
        <w:rPr>
          <w:b/>
          <w:bCs/>
        </w:rPr>
        <w:t xml:space="preserve">Core Features (MVP):</w:t>
      </w:r>
      <w:r>
        <w:t xml:space="preserve"> </w:t>
      </w:r>
      <w:r>
        <w:t xml:space="preserve">1.</w:t>
      </w:r>
      <w:r>
        <w:t xml:space="preserve"> </w:t>
      </w:r>
      <w:r>
        <w:rPr>
          <w:b/>
          <w:bCs/>
        </w:rPr>
        <w:t xml:space="preserve">AI Access Management:</w:t>
      </w:r>
      <w:r>
        <w:t xml:space="preserve"> </w:t>
      </w:r>
      <w:r>
        <w:t xml:space="preserve">On school networks/devices, allow only approved AI tools during class. For example, if students have Chromebooks, the extension can ensure only the school’s approved ChatGPT (with a safe mode) is accessible, while blocking others. (This could use keyword filtering or known URL blocking.)</w:t>
      </w:r>
      <w:r>
        <w:t xml:space="preserve"> </w:t>
      </w:r>
      <w:r>
        <w:t xml:space="preserve">2.</w:t>
      </w:r>
      <w:r>
        <w:t xml:space="preserve"> </w:t>
      </w:r>
      <w:r>
        <w:rPr>
          <w:b/>
          <w:bCs/>
        </w:rPr>
        <w:t xml:space="preserve">AI Usage Logs &amp; Alerts:</w:t>
      </w:r>
      <w:r>
        <w:t xml:space="preserve"> </w:t>
      </w:r>
      <w:r>
        <w:t xml:space="preserve">The system logs when students or teachers use certain AI tools (e.g., student asked ChatGPT X at 2pm). It doesn’t invade privacy of content fully (to keep trust), but might use AI to detect if usage looks suspicious – e.g., a student pastes a whole essay prompt likely for cheating, it could alert the teacher: “Student X might be trying to get AI to do their assignment.” Similarly, if a teacher uses an AI to generate quiz questions, it tags them so admin knows.</w:t>
      </w:r>
      <w:r>
        <w:t xml:space="preserve"> </w:t>
      </w:r>
      <w:r>
        <w:t xml:space="preserve">3.</w:t>
      </w:r>
      <w:r>
        <w:t xml:space="preserve"> </w:t>
      </w:r>
      <w:r>
        <w:rPr>
          <w:b/>
          <w:bCs/>
        </w:rPr>
        <w:t xml:space="preserve">Content Filtering for Generative AI:</w:t>
      </w:r>
      <w:r>
        <w:t xml:space="preserve"> </w:t>
      </w:r>
      <w:r>
        <w:t xml:space="preserve">Integrate with an LLM API but with custom filters – for instance, disallow sexual, extremely violent outputs (as per AI model content flags), and also disallow certain interactions (like student trying to get the AI to write their homework answer). This could be done by customizing open-source models or using OpenAI’s moderation plus custom prompts. Essentially the students use the AI through our controlled interface. Think of it like “ChatGPT Education Edition” within the school.</w:t>
      </w:r>
      <w:r>
        <w:t xml:space="preserve"> </w:t>
      </w:r>
      <w:r>
        <w:t xml:space="preserve">4.</w:t>
      </w:r>
      <w:r>
        <w:t xml:space="preserve"> </w:t>
      </w:r>
      <w:r>
        <w:rPr>
          <w:b/>
          <w:bCs/>
        </w:rPr>
        <w:t xml:space="preserve">Policy Templates &amp; Audit Reports:</w:t>
      </w:r>
      <w:r>
        <w:t xml:space="preserve"> </w:t>
      </w:r>
      <w:r>
        <w:t xml:space="preserve">Provide the school leadership with ready templates for an “AI acceptable use policy” (covering issues of plagiarism, data privacy, etc., aligning with India’s DPDP Act minors clause requiring parental consent</w:t>
      </w:r>
      <w:hyperlink r:id="rId101">
        <w:r>
          <w:rPr>
            <w:rStyle w:val="Hyperlink"/>
          </w:rPr>
          <w:t xml:space="preserve">[76]</w:t>
        </w:r>
      </w:hyperlink>
      <w:r>
        <w:t xml:space="preserve">). Also, generate periodic reports: e.g., “This month, 30% of AI queries by students were flagged as potential plagiarism attempts, 0 instances of disallowed content were produced.” Such reporting helps schools and even higher authorities gauge what’s happening and adjust policies.</w:t>
      </w:r>
      <w:r>
        <w:t xml:space="preserve"> </w:t>
      </w:r>
      <w:r>
        <w:t xml:space="preserve">- The MVP can focus on a subset, maybe a browser extension that does filtering + a simple admin dashboard for logs.</w:t>
      </w:r>
      <w:r>
        <w:t xml:space="preserve"> </w:t>
      </w:r>
      <w:r>
        <w:t xml:space="preserve">-</w:t>
      </w:r>
      <w:r>
        <w:t xml:space="preserve"> </w:t>
      </w:r>
      <w:r>
        <w:rPr>
          <w:b/>
          <w:bCs/>
        </w:rPr>
        <w:t xml:space="preserve">Differentiation:</w:t>
      </w:r>
      <w:r>
        <w:t xml:space="preserve"> </w:t>
      </w:r>
      <w:r>
        <w:t xml:space="preserve">This idea directly addresses concerns raised by educators and parents globally: how to prevent over-reliance and misuse of AI by students</w:t>
      </w:r>
      <w:hyperlink r:id="rId38">
        <w:r>
          <w:rPr>
            <w:rStyle w:val="Hyperlink"/>
          </w:rPr>
          <w:t xml:space="preserve">[18]</w:t>
        </w:r>
      </w:hyperlink>
      <w:hyperlink r:id="rId93">
        <w:r>
          <w:rPr>
            <w:rStyle w:val="Hyperlink"/>
          </w:rPr>
          <w:t xml:space="preserve">[68]</w:t>
        </w:r>
      </w:hyperlink>
      <w:r>
        <w:t xml:space="preserve">. Some edtech players (like GoGuardian in US) are exploring AI supervision, but it’s very early. Our solution would be among the first in India. It’s differentiated by being</w:t>
      </w:r>
      <w:r>
        <w:t xml:space="preserve"> </w:t>
      </w:r>
      <w:r>
        <w:rPr>
          <w:b/>
          <w:bCs/>
        </w:rPr>
        <w:t xml:space="preserve">context-aware</w:t>
      </w:r>
      <w:r>
        <w:t xml:space="preserve">: for example, it could integrate Indian exam norms (flagging if a student tries to use AI during an exam period). It aligns with India’s upcoming data protection rules (DPDP) which require parental consent for under-18 data processing</w:t>
      </w:r>
      <w:hyperlink r:id="rId101">
        <w:r>
          <w:rPr>
            <w:rStyle w:val="Hyperlink"/>
          </w:rPr>
          <w:t xml:space="preserve">[76]</w:t>
        </w:r>
      </w:hyperlink>
      <w:r>
        <w:t xml:space="preserve"> </w:t>
      </w:r>
      <w:r>
        <w:t xml:space="preserve">– our system could support obtaining and managing those consents, something generic tools don’t do. Globally, once matured, this could be offered wherever schools are worried about AI cheating or need to comply with privacy laws (Europe’s GDPR for kids, etc.). But initially, an Indian context (like preventing usage during Board exams, or aligning with CBSE rules) is key.</w:t>
      </w:r>
      <w:r>
        <w:t xml:space="preserve"> </w:t>
      </w:r>
      <w:r>
        <w:t xml:space="preserve">-</w:t>
      </w:r>
      <w:r>
        <w:t xml:space="preserve"> </w:t>
      </w:r>
      <w:r>
        <w:rPr>
          <w:b/>
          <w:bCs/>
        </w:rPr>
        <w:t xml:space="preserve">Integrations:</w:t>
      </w:r>
      <w:r>
        <w:t xml:space="preserve"> </w:t>
      </w:r>
      <w:r>
        <w:t xml:space="preserve">It should integrate at the device/browser level (e.g., if schools use Google Workspace, it might integrate via Google admin console; or if using Windows PCs, via a lightweight client or browser extension). Possibly integrate with popular LMS so that if an assignment is flagged (like a Turnitin integration for AI-written detection), it notifies via LMS gradebook. Integration with government systems: maybe feed summary data to a district dashboard. If DIKSHA or any official platform introduces AI tools, our guardian could hook in to ensure they’re used safely.</w:t>
      </w:r>
      <w:r>
        <w:t xml:space="preserve"> </w:t>
      </w:r>
      <w:r>
        <w:t xml:space="preserve">-</w:t>
      </w:r>
      <w:r>
        <w:t xml:space="preserve"> </w:t>
      </w:r>
      <w:r>
        <w:rPr>
          <w:b/>
          <w:bCs/>
        </w:rPr>
        <w:t xml:space="preserve">Business Model &amp; Pricing:</w:t>
      </w:r>
      <w:r>
        <w:t xml:space="preserve"> </w:t>
      </w:r>
      <w:r>
        <w:t xml:space="preserve">Likely a</w:t>
      </w:r>
      <w:r>
        <w:t xml:space="preserve"> </w:t>
      </w:r>
      <w:r>
        <w:rPr>
          <w:b/>
          <w:bCs/>
        </w:rPr>
        <w:t xml:space="preserve">subscription per school or per student device.</w:t>
      </w:r>
      <w:r>
        <w:t xml:space="preserve"> </w:t>
      </w:r>
      <w:r>
        <w:t xml:space="preserve">For example, charge ₹20–50 per student per year – a school of 1000 students pays ~₹20k–50k annually for the safety suite. For government tenders, maybe ₹10 per student at scale but large volume. Alternatively, a flat fee per school (like ₹15k/year for small school, scaled by size for larger). Because this involves monitoring, selling to government might raise eyebrows (surveillance concerns), but framing it as</w:t>
      </w:r>
      <w:r>
        <w:t xml:space="preserve"> </w:t>
      </w:r>
      <w:r>
        <w:rPr>
          <w:i/>
          <w:iCs/>
        </w:rPr>
        <w:t xml:space="preserve">protective</w:t>
      </w:r>
      <w:r>
        <w:t xml:space="preserve"> </w:t>
      </w:r>
      <w:r>
        <w:t xml:space="preserve">and giving control to schools (not centralized spying) is key. The value of preventing exam cheating and ensuring compliance (especially as CBSE might enforce rules) can justify the cost. There could also be a version for</w:t>
      </w:r>
      <w:r>
        <w:t xml:space="preserve"> </w:t>
      </w:r>
      <w:r>
        <w:rPr>
          <w:b/>
          <w:bCs/>
        </w:rPr>
        <w:t xml:space="preserve">colleges and exams</w:t>
      </w:r>
      <w:r>
        <w:t xml:space="preserve"> </w:t>
      </w:r>
      <w:r>
        <w:t xml:space="preserve">(like preventing use of AI in an online exam environment).</w:t>
      </w:r>
      <w:r>
        <w:t xml:space="preserve"> </w:t>
      </w:r>
      <w:r>
        <w:t xml:space="preserve">- If too early for Indian schools to pay (they often skimp on IT spending), an alternate path is tying up with device providers or CSR: e.g., if a state distributes tablets, they include our software via a deal. Or an insurance-like model: an exam board might fund it to preserve exam integrity.</w:t>
      </w:r>
      <w:r>
        <w:t xml:space="preserve"> </w:t>
      </w:r>
      <w:r>
        <w:t xml:space="preserve">- Over time, as AI in education use grows, such compliance tools could become as standard as content filtering or plagiarism checkers are today. Being early gives a foot in the door to iterate with real data and become the trusted solution.</w:t>
      </w:r>
    </w:p>
    <w:p>
      <w:pPr>
        <w:pStyle w:val="BodyText"/>
      </w:pPr>
      <w:r>
        <w:rPr>
          <w:b/>
          <w:bCs/>
        </w:rPr>
        <w:t xml:space="preserve">Idea 6: Parent AI Engagement Bot (Home Learning Companion)</w:t>
      </w:r>
      <w:r>
        <w:br/>
      </w:r>
      <w:r>
        <w:t xml:space="preserve">-</w:t>
      </w:r>
      <w:r>
        <w:t xml:space="preserve"> </w:t>
      </w:r>
      <w:r>
        <w:rPr>
          <w:b/>
          <w:bCs/>
        </w:rPr>
        <w:t xml:space="preserve">Pitch:</w:t>
      </w:r>
      <w:r>
        <w:t xml:space="preserve"> </w:t>
      </w:r>
      <w:r>
        <w:rPr>
          <w:i/>
          <w:iCs/>
        </w:rPr>
        <w:t xml:space="preserve">“AI Buddy on WhatsApp for Parents &amp; Kids”</w:t>
      </w:r>
      <w:r>
        <w:t xml:space="preserve"> </w:t>
      </w:r>
      <w:r>
        <w:t xml:space="preserve">– a conversational bot (likely on WhatsApp or Telegram) that sends periodic messages with simple AI-related questions, facts, or mini-challenges that parents and children can explore together at home. This keeps parents in the loop and reinforces AI literacy outside school in a fun, low-effort way, using a medium familiar to most Indian families.</w:t>
      </w:r>
      <w:r>
        <w:br/>
      </w:r>
      <w:r>
        <w:t xml:space="preserve">-</w:t>
      </w:r>
      <w:r>
        <w:t xml:space="preserve"> </w:t>
      </w:r>
      <w:r>
        <w:rPr>
          <w:b/>
          <w:bCs/>
        </w:rPr>
        <w:t xml:space="preserve">Target User &amp; Buyer:</w:t>
      </w:r>
      <w:r>
        <w:t xml:space="preserve"> </w:t>
      </w:r>
      <w:r>
        <w:rPr>
          <w:b/>
          <w:bCs/>
        </w:rPr>
        <w:t xml:space="preserve">Parents of students in Class 3–8</w:t>
      </w:r>
      <w:r>
        <w:t xml:space="preserve"> </w:t>
      </w:r>
      <w:r>
        <w:t xml:space="preserve">are the primary users (the parent would subscribe and interact, ideally involving the child). It’s particularly aimed at parents who are not very tech-savvy or educated about AI – to raise their awareness alongside their kid’s learning, bridging the generational knowledge gap. Buyers could be</w:t>
      </w:r>
      <w:r>
        <w:t xml:space="preserve"> </w:t>
      </w:r>
      <w:r>
        <w:rPr>
          <w:b/>
          <w:bCs/>
        </w:rPr>
        <w:t xml:space="preserve">schools or PTAs</w:t>
      </w:r>
      <w:r>
        <w:t xml:space="preserve"> </w:t>
      </w:r>
      <w:r>
        <w:t xml:space="preserve">that want to offer this as a value-add to parents, or possibly</w:t>
      </w:r>
      <w:r>
        <w:t xml:space="preserve"> </w:t>
      </w:r>
      <w:r>
        <w:rPr>
          <w:b/>
          <w:bCs/>
        </w:rPr>
        <w:t xml:space="preserve">brands/CSR</w:t>
      </w:r>
      <w:r>
        <w:t xml:space="preserve"> </w:t>
      </w:r>
      <w:r>
        <w:t xml:space="preserve">that sponsor it as a public service. It might also be direct to consumer as a free/subscription service for any interested parent.</w:t>
      </w:r>
      <w:r>
        <w:t xml:space="preserve"> </w:t>
      </w:r>
      <w:r>
        <w:t xml:space="preserve">-</w:t>
      </w:r>
      <w:r>
        <w:t xml:space="preserve"> </w:t>
      </w:r>
      <w:r>
        <w:rPr>
          <w:b/>
          <w:bCs/>
        </w:rPr>
        <w:t xml:space="preserve">Core Features (MVP):</w:t>
      </w:r>
      <w:r>
        <w:t xml:space="preserve"> </w:t>
      </w:r>
      <w:r>
        <w:t xml:space="preserve">- Parents sign up (e.g., by sending a WhatsApp “Hi” to the bot number, then selecting language and kid’s class).</w:t>
      </w:r>
      <w:r>
        <w:t xml:space="preserve"> </w:t>
      </w:r>
      <w:r>
        <w:t xml:space="preserve">- The bot then sends</w:t>
      </w:r>
      <w:r>
        <w:t xml:space="preserve"> </w:t>
      </w:r>
      <w:r>
        <w:rPr>
          <w:b/>
          <w:bCs/>
        </w:rPr>
        <w:t xml:space="preserve">2–3 messages per week</w:t>
      </w:r>
      <w:r>
        <w:t xml:space="preserve">. Examples:</w:t>
      </w:r>
      <w:r>
        <w:t xml:space="preserve"> </w:t>
      </w:r>
      <w:r>
        <w:t xml:space="preserve">- A</w:t>
      </w:r>
      <w:r>
        <w:t xml:space="preserve"> </w:t>
      </w:r>
      <w:r>
        <w:rPr>
          <w:b/>
          <w:bCs/>
        </w:rPr>
        <w:t xml:space="preserve">question to ask the child</w:t>
      </w:r>
      <w:r>
        <w:t xml:space="preserve">: “This week in school, you might have learned about how computers recognize pictures. Ask your child:</w:t>
      </w:r>
      <w:r>
        <w:t xml:space="preserve"> </w:t>
      </w:r>
      <w:r>
        <w:rPr>
          <w:i/>
          <w:iCs/>
        </w:rPr>
        <w:t xml:space="preserve">How would you teach a computer to recognize a cat?</w:t>
      </w:r>
      <w:r>
        <w:t xml:space="preserve"> </w:t>
      </w:r>
      <w:r>
        <w:t xml:space="preserve">Let them explain. 😊” – followed by an explanation or fun fact so the parent also learns (in simple terms).</w:t>
      </w:r>
      <w:r>
        <w:t xml:space="preserve"> </w:t>
      </w:r>
      <w:r>
        <w:t xml:space="preserve">- A</w:t>
      </w:r>
      <w:r>
        <w:t xml:space="preserve"> </w:t>
      </w:r>
      <w:r>
        <w:rPr>
          <w:b/>
          <w:bCs/>
        </w:rPr>
        <w:t xml:space="preserve">fun fact or myth-buster</w:t>
      </w:r>
      <w:r>
        <w:t xml:space="preserve">: “Did you know? Not all ‘smart’ machines are truly intelligent.</w:t>
      </w:r>
      <w:r>
        <w:t xml:space="preserve"> </w:t>
      </w:r>
      <w:r>
        <w:rPr>
          <w:i/>
          <w:iCs/>
        </w:rPr>
        <w:t xml:space="preserve">Fact:</w:t>
      </w:r>
      <w:r>
        <w:t xml:space="preserve"> </w:t>
      </w:r>
      <w:r>
        <w:t xml:space="preserve">Washing machines have pre-set programs, not AI. Discuss what devices at home your child thinks are AI.”</w:t>
      </w:r>
      <w:r>
        <w:t xml:space="preserve"> </w:t>
      </w:r>
      <w:r>
        <w:t xml:space="preserve">- A</w:t>
      </w:r>
      <w:r>
        <w:t xml:space="preserve"> </w:t>
      </w:r>
      <w:r>
        <w:rPr>
          <w:b/>
          <w:bCs/>
        </w:rPr>
        <w:t xml:space="preserve">mini activity</w:t>
      </w:r>
      <w:r>
        <w:t xml:space="preserve">: “Weekend Challenge: Together, look at the night sky and make a fake ‘AI constellation’. Imagine if stars connecting make a pattern – how would AI identify that shape? Draw it and give it a name!”</w:t>
      </w:r>
      <w:r>
        <w:t xml:space="preserve"> </w:t>
      </w:r>
      <w:r>
        <w:t xml:space="preserve">- The tone is friendly and non-technical. Messages are in the local language (e.g., Hindi, with emojis or little cartoons). The bot can also answer simple queries if parent asks, e.g. “What is AI?” giving a one-line child-friendly definition.</w:t>
      </w:r>
      <w:r>
        <w:t xml:space="preserve"> </w:t>
      </w:r>
      <w:r>
        <w:t xml:space="preserve">- Possibly an opt-in for resources: if child has homework related to AI, parent can request tips. But MVP keeps it simple broadcast style with minimal branching.</w:t>
      </w:r>
      <w:r>
        <w:t xml:space="preserve"> </w:t>
      </w:r>
      <w:r>
        <w:t xml:space="preserve">- We’d gather feedback implicitly (if parent responds “Done” or shares a photo of their activity, the bot replies encouragingly).</w:t>
      </w:r>
      <w:r>
        <w:t xml:space="preserve"> </w:t>
      </w:r>
      <w:r>
        <w:t xml:space="preserve">-</w:t>
      </w:r>
      <w:r>
        <w:t xml:space="preserve"> </w:t>
      </w:r>
      <w:r>
        <w:rPr>
          <w:b/>
          <w:bCs/>
        </w:rPr>
        <w:t xml:space="preserve">Differentiation:</w:t>
      </w:r>
      <w:r>
        <w:t xml:space="preserve"> </w:t>
      </w:r>
      <w:r>
        <w:t xml:space="preserve">There are education bots and WhatsApp school messaging, but focusing on AI curriculum and parent-child interaction is novel. It leverages WhatsApp’s ubiquity in India – even if parents don’t have fancy apps or portals, they use WhatsApp. It addresses a cultural aspect: many Indian parents aren’t aware of AI but are curious or at least want to support their kids. By including them, we mitigate fear (“AI taught in school? Kya hai yeh?”) and make AI literacy a family thing. Globally, this could work wherever WhatsApp is common (Middle East, Latin America) and could be adapted for other topics too. But doing it for AI now, when everyone is hearing about AI in media, can catch interest.</w:t>
      </w:r>
      <w:r>
        <w:t xml:space="preserve"> </w:t>
      </w:r>
      <w:r>
        <w:t xml:space="preserve">-</w:t>
      </w:r>
      <w:r>
        <w:t xml:space="preserve"> </w:t>
      </w:r>
      <w:r>
        <w:rPr>
          <w:b/>
          <w:bCs/>
        </w:rPr>
        <w:t xml:space="preserve">Integrations:</w:t>
      </w:r>
      <w:r>
        <w:t xml:space="preserve"> </w:t>
      </w:r>
      <w:r>
        <w:t xml:space="preserve">The bot itself could integrate with</w:t>
      </w:r>
      <w:r>
        <w:t xml:space="preserve"> </w:t>
      </w:r>
      <w:r>
        <w:rPr>
          <w:b/>
          <w:bCs/>
        </w:rPr>
        <w:t xml:space="preserve">school systems</w:t>
      </w:r>
      <w:r>
        <w:t xml:space="preserve"> </w:t>
      </w:r>
      <w:r>
        <w:t xml:space="preserve">– e.g., a school can feed it what topic they covered this week and it adjusts messages. However, that complicates MVP. Alternatively, integrate with our AI Lesson Studio – if a teacher uses that, the system knows which lesson was taught and can trigger a parent message related to it. Data integration with DIKSHA could identify which modules a class is on, to sync parent messages. For now, could keep it generic by grade band. Also, potentially integrate into</w:t>
      </w:r>
      <w:r>
        <w:t xml:space="preserve"> </w:t>
      </w:r>
      <w:r>
        <w:rPr>
          <w:b/>
          <w:bCs/>
        </w:rPr>
        <w:t xml:space="preserve">WhatsApp School Groups</w:t>
      </w:r>
      <w:r>
        <w:t xml:space="preserve"> </w:t>
      </w:r>
      <w:r>
        <w:t xml:space="preserve">– the bot could be added to a class group and post weekly challenge there (but managing multi-language in group might be an issue).</w:t>
      </w:r>
      <w:r>
        <w:t xml:space="preserve"> </w:t>
      </w:r>
      <w:r>
        <w:t xml:space="preserve">-</w:t>
      </w:r>
      <w:r>
        <w:t xml:space="preserve"> </w:t>
      </w:r>
      <w:r>
        <w:rPr>
          <w:b/>
          <w:bCs/>
        </w:rPr>
        <w:t xml:space="preserve">Business Model &amp; Pricing:</w:t>
      </w:r>
      <w:r>
        <w:t xml:space="preserve"> </w:t>
      </w:r>
      <w:r>
        <w:t xml:space="preserve">- Could be offered free to government school parents as part of the AI curriculum rollout (maybe NCERT or a CSR sponsors it for a year or two).</w:t>
      </w:r>
      <w:r>
        <w:t xml:space="preserve"> </w:t>
      </w:r>
      <w:r>
        <w:t xml:space="preserve">- If standalone, monetization could be via</w:t>
      </w:r>
      <w:r>
        <w:t xml:space="preserve"> </w:t>
      </w:r>
      <w:r>
        <w:rPr>
          <w:b/>
          <w:bCs/>
        </w:rPr>
        <w:t xml:space="preserve">sponsorship/CSR</w:t>
      </w:r>
      <w:r>
        <w:t xml:space="preserve">: e.g., a company like Google or TCS that wants to promote AI literacy could sponsor the bot, with a tagline (keeping content non-commercial of course).</w:t>
      </w:r>
      <w:r>
        <w:t xml:space="preserve"> </w:t>
      </w:r>
      <w:r>
        <w:t xml:space="preserve">- Or as a</w:t>
      </w:r>
      <w:r>
        <w:t xml:space="preserve"> </w:t>
      </w:r>
      <w:r>
        <w:rPr>
          <w:b/>
          <w:bCs/>
        </w:rPr>
        <w:t xml:space="preserve">freemium/subscription</w:t>
      </w:r>
      <w:r>
        <w:t xml:space="preserve">: basic broadcast free, a premium tier where parents can ask more questions or get personalized help at a small monthly fee (but realistically, charging individual parents small amounts is tough at scale unless via telco billing).</w:t>
      </w:r>
      <w:r>
        <w:t xml:space="preserve"> </w:t>
      </w:r>
      <w:r>
        <w:t xml:space="preserve">- Schools might pay a small annual fee per student family (like ₹50/year) for a customized experience (e.g. with school name or tailored scheduling). That’s if they see value in parent engagement (some progressive schools might).</w:t>
      </w:r>
      <w:r>
        <w:t xml:space="preserve"> </w:t>
      </w:r>
      <w:r>
        <w:t xml:space="preserve">- The cost to serve is low (just messaging) but careful that WhatsApp API costs might accrue beyond a certain number of free messages. Possibly use WhatsApp’s new Channels or just regular broadcast lists if manual.</w:t>
      </w:r>
      <w:r>
        <w:t xml:space="preserve"> </w:t>
      </w:r>
      <w:r>
        <w:t xml:space="preserve">- The social impact aspect might attract grants (this idea aligns with digital literacy goals).</w:t>
      </w:r>
      <w:r>
        <w:t xml:space="preserve"> </w:t>
      </w:r>
      <w:r>
        <w:t xml:space="preserve">- The long-term global play could be a platform for educational engagement via messaging, beyond AI – but even staying just on AI, as more countries do AI classes, they’ll face similar parent awareness gaps. We’d have case studies from India to pitch abroad.</w:t>
      </w:r>
    </w:p>
    <w:p>
      <w:pPr>
        <w:pStyle w:val="BodyText"/>
      </w:pPr>
      <w:r>
        <w:t xml:space="preserve">Each of these ideas was crafted to align with both the</w:t>
      </w:r>
      <w:r>
        <w:t xml:space="preserve"> </w:t>
      </w:r>
      <w:r>
        <w:rPr>
          <w:b/>
          <w:bCs/>
        </w:rPr>
        <w:t xml:space="preserve">immediate wave of AI education in India</w:t>
      </w:r>
      <w:r>
        <w:t xml:space="preserve"> </w:t>
      </w:r>
      <w:r>
        <w:t xml:space="preserve">and potential scalability. “AI Lesson Studio” and “AI Playground” tackle teacher and student content gaps, “AI PD &amp; Ethics micro-course” and “Assessment Portfolio” strengthen teaching/learning process and evaluation, and “AI Guardian” and “Parent Bot” ensure</w:t>
      </w:r>
      <w:r>
        <w:t xml:space="preserve"> </w:t>
      </w:r>
      <w:r>
        <w:rPr>
          <w:b/>
          <w:bCs/>
        </w:rPr>
        <w:t xml:space="preserve">safe, inclusive adoption</w:t>
      </w:r>
      <w:r>
        <w:t xml:space="preserve"> </w:t>
      </w:r>
      <w:r>
        <w:t xml:space="preserve">involving all stakeholders (teachers, students, parents, admins). A small startup might not do all – it would pick one or two and excel. The beauty is, they can complement each other and even integrate (as noted).</w:t>
      </w:r>
    </w:p>
    <w:p>
      <w:pPr>
        <w:pStyle w:val="BodyText"/>
      </w:pPr>
      <w:r>
        <w:t xml:space="preserve">In deciding which 1–2 to pursue first, factors include feasibility (technically and in reaching users), immediate demand (e.g., Lesson Studio could gain traction quickly with teachers clamoring for help, and Parent Bot could piggyback on WhatsApp easily), and long-term value (AI Guardian might become critical as issues emerge). We’ll summarize recommendations after addressing risks and an action plan, but these outlines show there’s a rich landscape for MicroSaaS innovation in this domain.</w:t>
      </w:r>
    </w:p>
    <w:bookmarkEnd w:id="102"/>
    <w:bookmarkStart w:id="105" w:name="risk-ethics-and-compliance-layer"/>
    <w:p>
      <w:pPr>
        <w:pStyle w:val="Heading2"/>
      </w:pPr>
      <w:r>
        <w:t xml:space="preserve">7. Risk, Ethics, and Compliance Layer</w:t>
      </w:r>
    </w:p>
    <w:p>
      <w:pPr>
        <w:pStyle w:val="FirstParagraph"/>
      </w:pPr>
      <w:r>
        <w:t xml:space="preserve">Any AI-in-schools solution must be built with a strong focus on</w:t>
      </w:r>
      <w:r>
        <w:t xml:space="preserve"> </w:t>
      </w:r>
      <w:r>
        <w:rPr>
          <w:b/>
          <w:bCs/>
        </w:rPr>
        <w:t xml:space="preserve">safety, ethics, and compliance</w:t>
      </w:r>
      <w:r>
        <w:t xml:space="preserve">, given we are dealing with minors, education data, and formative learning experiences. Let’s analyze key considerations:</w:t>
      </w:r>
    </w:p>
    <w:p>
      <w:pPr>
        <w:pStyle w:val="BodyText"/>
      </w:pPr>
      <w:r>
        <w:rPr>
          <w:b/>
          <w:bCs/>
        </w:rPr>
        <w:t xml:space="preserve">Data Privacy (Minors):</w:t>
      </w:r>
      <w:r>
        <w:t xml:space="preserve"> </w:t>
      </w:r>
      <w:r>
        <w:t xml:space="preserve">In India, the new</w:t>
      </w:r>
      <w:r>
        <w:t xml:space="preserve"> </w:t>
      </w:r>
      <w:r>
        <w:rPr>
          <w:b/>
          <w:bCs/>
        </w:rPr>
        <w:t xml:space="preserve">Digital Personal Data Protection (DPDP) Act 2023</w:t>
      </w:r>
      <w:r>
        <w:t xml:space="preserve"> </w:t>
      </w:r>
      <w:r>
        <w:t xml:space="preserve">defines all individuals under 18 as children and mandates parental consent for processing their personal data</w:t>
      </w:r>
      <w:hyperlink r:id="rId101">
        <w:r>
          <w:rPr>
            <w:rStyle w:val="Hyperlink"/>
          </w:rPr>
          <w:t xml:space="preserve">[76]</w:t>
        </w:r>
      </w:hyperlink>
      <w:r>
        <w:t xml:space="preserve">. This is stricter than many countries (which often set 13 or 16 as the age of consent for data). Thus, any software that collects student data or interactions must obtain verifiable parental consent and have a mechanism to handle it (e.g., a form or a consent via school acting as guardian). Storing student work, usage logs, etc., means we are processing personal data. Globally, laws like</w:t>
      </w:r>
      <w:r>
        <w:t xml:space="preserve"> </w:t>
      </w:r>
      <w:r>
        <w:rPr>
          <w:b/>
          <w:bCs/>
        </w:rPr>
        <w:t xml:space="preserve">COPPA (US)</w:t>
      </w:r>
      <w:r>
        <w:t xml:space="preserve"> </w:t>
      </w:r>
      <w:r>
        <w:t xml:space="preserve">and</w:t>
      </w:r>
      <w:r>
        <w:t xml:space="preserve"> </w:t>
      </w:r>
      <w:r>
        <w:rPr>
          <w:b/>
          <w:bCs/>
        </w:rPr>
        <w:t xml:space="preserve">GDPR-K (EU)</w:t>
      </w:r>
      <w:r>
        <w:t xml:space="preserve"> </w:t>
      </w:r>
      <w:r>
        <w:t xml:space="preserve">similarly require consent and impose limitations on data profiling for children. Our MicroSaaS ideas must implement</w:t>
      </w:r>
      <w:r>
        <w:t xml:space="preserve"> </w:t>
      </w:r>
      <w:r>
        <w:rPr>
          <w:b/>
          <w:bCs/>
        </w:rPr>
        <w:t xml:space="preserve">privacy by design</w:t>
      </w:r>
      <w:r>
        <w:t xml:space="preserve">: collect minimal data, anonymize or aggregate where possible, store data securely in India as required, and allow deletion on request. For example, the</w:t>
      </w:r>
      <w:r>
        <w:t xml:space="preserve"> </w:t>
      </w:r>
      <w:r>
        <w:rPr>
          <w:i/>
          <w:iCs/>
        </w:rPr>
        <w:t xml:space="preserve">AI Portfolio Platform</w:t>
      </w:r>
      <w:r>
        <w:t xml:space="preserve"> </w:t>
      </w:r>
      <w:r>
        <w:t xml:space="preserve">should likely avoid sensitive personal data – it could use student codes instead of full names, and any AI analysis of student content should happen within a secure environment (no sending kid’s data to 3rd party without consent). Also, if our tools use generative AI APIs, we should disable them from using the data to train themselves (OpenAI, for instance, allows opting out of data usage). Parent communication (like the WhatsApp bot) must also guard privacy – perhaps not storing phone numbers beyond what's needed for messaging.</w:t>
      </w:r>
    </w:p>
    <w:p>
      <w:pPr>
        <w:pStyle w:val="BodyText"/>
      </w:pPr>
      <w:r>
        <w:rPr>
          <w:b/>
          <w:bCs/>
        </w:rPr>
        <w:t xml:space="preserve">Algorithmic Bias &amp; Fairness:</w:t>
      </w:r>
      <w:r>
        <w:t xml:space="preserve"> </w:t>
      </w:r>
      <w:r>
        <w:t xml:space="preserve">One risk of applying AI in educational tools is that the AI might reflect biases – e.g., an AI lesson generator might produce examples only with certain genders in tech roles, or an assessment assistant might give lower marks inadvertently to language with non-standard grammar (common among second-language English learners). We have to train or prompt our models carefully to mitigate biases (for instance, ensure our training data or prompt templates include diverse names, contexts, etc.). For</w:t>
      </w:r>
      <w:r>
        <w:t xml:space="preserve"> </w:t>
      </w:r>
      <w:r>
        <w:rPr>
          <w:i/>
          <w:iCs/>
        </w:rPr>
        <w:t xml:space="preserve">student-facing</w:t>
      </w:r>
      <w:r>
        <w:t xml:space="preserve"> </w:t>
      </w:r>
      <w:r>
        <w:t xml:space="preserve">AI (like Playground or chatbots), we must guard against biased or harmful outputs. Generative models can produce stereotypes or misinformation if not checked. The</w:t>
      </w:r>
      <w:r>
        <w:t xml:space="preserve"> </w:t>
      </w:r>
      <w:r>
        <w:rPr>
          <w:b/>
          <w:bCs/>
        </w:rPr>
        <w:t xml:space="preserve">U.S. Dept of Education</w:t>
      </w:r>
      <w:r>
        <w:t xml:space="preserve"> </w:t>
      </w:r>
      <w:r>
        <w:t xml:space="preserve">in its recommendations stresses that AI tools for schools must include</w:t>
      </w:r>
      <w:r>
        <w:t xml:space="preserve"> </w:t>
      </w:r>
      <w:r>
        <w:rPr>
          <w:b/>
          <w:bCs/>
        </w:rPr>
        <w:t xml:space="preserve">algorithmic discrimination protections and transparency</w:t>
      </w:r>
      <w:hyperlink r:id="rId103">
        <w:r>
          <w:rPr>
            <w:rStyle w:val="Hyperlink"/>
          </w:rPr>
          <w:t xml:space="preserve">[77]</w:t>
        </w:r>
      </w:hyperlink>
      <w:r>
        <w:t xml:space="preserve">. So, for any AI output visible to students or used in grading, we should be able to explain roughly how it arrived there and allow human override. For instance, if our teacher co-pilot suggests a lesson that inadvertently reinforces a bias, the teacher should have full control to edit or discard it – and ideally, the system should be designed/trained to minimize such suggestions (maybe via a bias-checker subsystem).</w:t>
      </w:r>
      <w:r>
        <w:t xml:space="preserve"> </w:t>
      </w:r>
      <w:r>
        <w:rPr>
          <w:b/>
          <w:bCs/>
        </w:rPr>
        <w:t xml:space="preserve">Testing with diverse user groups</w:t>
      </w:r>
      <w:r>
        <w:t xml:space="preserve"> </w:t>
      </w:r>
      <w:r>
        <w:t xml:space="preserve">(different regions, genders, socio-economic backgrounds) will be crucial during development to catch biases.</w:t>
      </w:r>
    </w:p>
    <w:p>
      <w:pPr>
        <w:pStyle w:val="BodyText"/>
      </w:pPr>
      <w:r>
        <w:rPr>
          <w:b/>
          <w:bCs/>
        </w:rPr>
        <w:t xml:space="preserve">Over-reliance and Educational Integrity:</w:t>
      </w:r>
      <w:r>
        <w:t xml:space="preserve"> </w:t>
      </w:r>
      <w:r>
        <w:t xml:space="preserve">A major ethical concern is that students (and teachers) might lean too heavily on AI, undermining learning. As noted in India’s own guardrails: if AI can do a task, students might skip the cognitive process, which is harmful to genuine understanding</w:t>
      </w:r>
      <w:hyperlink r:id="rId93">
        <w:r>
          <w:rPr>
            <w:rStyle w:val="Hyperlink"/>
          </w:rPr>
          <w:t xml:space="preserve">[68]</w:t>
        </w:r>
      </w:hyperlink>
      <w:r>
        <w:t xml:space="preserve">. Our products should</w:t>
      </w:r>
      <w:r>
        <w:t xml:space="preserve"> </w:t>
      </w:r>
      <w:r>
        <w:rPr>
          <w:i/>
          <w:iCs/>
        </w:rPr>
        <w:t xml:space="preserve">encourage human reasoning</w:t>
      </w:r>
      <w:r>
        <w:t xml:space="preserve">, not replace it. For example, the</w:t>
      </w:r>
      <w:r>
        <w:t xml:space="preserve"> </w:t>
      </w:r>
      <w:r>
        <w:rPr>
          <w:i/>
          <w:iCs/>
        </w:rPr>
        <w:t xml:space="preserve">Assessment Platform</w:t>
      </w:r>
      <w:r>
        <w:t xml:space="preserve"> </w:t>
      </w:r>
      <w:r>
        <w:t xml:space="preserve">idea encourages students to show their reasoning steps, and our AI assistant might specifically look for that. The</w:t>
      </w:r>
      <w:r>
        <w:t xml:space="preserve"> </w:t>
      </w:r>
      <w:r>
        <w:rPr>
          <w:i/>
          <w:iCs/>
        </w:rPr>
        <w:t xml:space="preserve">AI Playground</w:t>
      </w:r>
      <w:r>
        <w:t xml:space="preserve"> </w:t>
      </w:r>
      <w:r>
        <w:t xml:space="preserve">games can be designed such that they reveal AI’s process and occasionally</w:t>
      </w:r>
      <w:r>
        <w:t xml:space="preserve"> </w:t>
      </w:r>
      <w:r>
        <w:rPr>
          <w:i/>
          <w:iCs/>
        </w:rPr>
        <w:t xml:space="preserve">make AI “errors” on purpose for students to catch</w:t>
      </w:r>
      <w:r>
        <w:t xml:space="preserve">, teaching that one must verify AI outputs. For teachers, the co-pilot should be a starting point, but training and UI should encourage them to customize and review content (maybe a notice: “Did this lesson suggestion make sense for your class? Adjust as needed.”). In essence,</w:t>
      </w:r>
      <w:r>
        <w:t xml:space="preserve"> </w:t>
      </w:r>
      <w:r>
        <w:rPr>
          <w:b/>
          <w:bCs/>
        </w:rPr>
        <w:t xml:space="preserve">humans in the loop</w:t>
      </w:r>
      <w:r>
        <w:t xml:space="preserve"> </w:t>
      </w:r>
      <w:r>
        <w:t xml:space="preserve">at all key junctures – design so that AI augments but does not fully automate core educational decisions. This aligns with what many jurisdictions emphasize: keep teachers empowered, not replaced, and ensure students are actively thinking, not just consuming AI answers</w:t>
      </w:r>
      <w:hyperlink r:id="rId100">
        <w:r>
          <w:rPr>
            <w:rStyle w:val="Hyperlink"/>
          </w:rPr>
          <w:t xml:space="preserve">[75]</w:t>
        </w:r>
      </w:hyperlink>
      <w:hyperlink r:id="rId104">
        <w:r>
          <w:rPr>
            <w:rStyle w:val="Hyperlink"/>
          </w:rPr>
          <w:t xml:space="preserve">[78]</w:t>
        </w:r>
      </w:hyperlink>
      <w:r>
        <w:t xml:space="preserve">.</w:t>
      </w:r>
    </w:p>
    <w:p>
      <w:pPr>
        <w:pStyle w:val="BodyText"/>
      </w:pPr>
      <w:r>
        <w:rPr>
          <w:b/>
          <w:bCs/>
        </w:rPr>
        <w:t xml:space="preserve">Safety and Well-being:</w:t>
      </w:r>
      <w:r>
        <w:t xml:space="preserve"> </w:t>
      </w:r>
      <w:r>
        <w:t xml:space="preserve">K–12 usage of AI raises issues beyond data – e.g., could interactions with an AI chatbot affect a child’s mental health or beliefs? There was a tragic case referenced where a teen’s misuse of a chatbot had dire consequences</w:t>
      </w:r>
      <w:hyperlink r:id="rId95">
        <w:r>
          <w:rPr>
            <w:rStyle w:val="Hyperlink"/>
          </w:rPr>
          <w:t xml:space="preserve">[70]</w:t>
        </w:r>
      </w:hyperlink>
      <w:r>
        <w:t xml:space="preserve">. We must tread carefully: any chatbot or generative component we deploy for students should have strict</w:t>
      </w:r>
      <w:r>
        <w:t xml:space="preserve"> </w:t>
      </w:r>
      <w:r>
        <w:rPr>
          <w:b/>
          <w:bCs/>
        </w:rPr>
        <w:t xml:space="preserve">content moderation</w:t>
      </w:r>
      <w:r>
        <w:t xml:space="preserve"> </w:t>
      </w:r>
      <w:r>
        <w:t xml:space="preserve">(no self-harm advice, no hateful content, etc.). OpenAI and others have moderation APIs – we’d use those and also explicitly limit the domain of our AI interactions (keeping them on topic and child-friendly). For younger kids, we likely avoid open-ended chat at all, focusing on tightly scoped AI behaviors (like classifying images, which has fewer emotional implications). If any product collects student feedback or emotional responses, we should consider whether we have a duty to alert someone if a concerning pattern emerges (similar to how some apps flag if a user seems depressed). Though as a small startup that might be beyond scope, so likely safer to avoid those situations by design (e.g., our parent bot won’t engage on mental health topics).</w:t>
      </w:r>
    </w:p>
    <w:p>
      <w:pPr>
        <w:pStyle w:val="BodyText"/>
      </w:pPr>
      <w:r>
        <w:rPr>
          <w:b/>
          <w:bCs/>
        </w:rPr>
        <w:t xml:space="preserve">Jurisdictional Approaches to AI Safety in Ed:</w:t>
      </w:r>
      <w:r>
        <w:t xml:space="preserve"> </w:t>
      </w:r>
      <w:r>
        <w:t xml:space="preserve">- In the</w:t>
      </w:r>
      <w:r>
        <w:t xml:space="preserve"> </w:t>
      </w:r>
      <w:r>
        <w:rPr>
          <w:b/>
          <w:bCs/>
        </w:rPr>
        <w:t xml:space="preserve">US</w:t>
      </w:r>
      <w:r>
        <w:t xml:space="preserve">, aside from privacy laws, there’s increasing discussion about transparency of AI in education. The Dept of Ed report likely recommends disclosure when AI is used (e.g., if an AI graded an essay, student should know and be able to appeal to a human). Our assessment tool can implement that – always inform “AI suggested this feedback” and allow teacher override, etc. The US also stresses equity: ensure AI tools don’t deepen digital divide. We are addressing that with offline design and language support.</w:t>
      </w:r>
      <w:r>
        <w:t xml:space="preserve"> </w:t>
      </w:r>
      <w:r>
        <w:t xml:space="preserve">- The</w:t>
      </w:r>
      <w:r>
        <w:t xml:space="preserve"> </w:t>
      </w:r>
      <w:r>
        <w:rPr>
          <w:b/>
          <w:bCs/>
        </w:rPr>
        <w:t xml:space="preserve">EU</w:t>
      </w:r>
      <w:r>
        <w:t xml:space="preserve"> </w:t>
      </w:r>
      <w:r>
        <w:t xml:space="preserve">with the upcoming AI Act might classify certain educational AI systems (like those used for grading or student monitoring) as “high-risk”, requiring compliance (e.g., risk assessment, documentation, human oversight). If we plan to scale to EU, we’d ensure our assessment AI has human-in-loop and transparency (which we do).</w:t>
      </w:r>
      <w:r>
        <w:t xml:space="preserve"> </w:t>
      </w:r>
      <w:r>
        <w:t xml:space="preserve">-</w:t>
      </w:r>
      <w:r>
        <w:t xml:space="preserve"> </w:t>
      </w:r>
      <w:r>
        <w:rPr>
          <w:b/>
          <w:bCs/>
        </w:rPr>
        <w:t xml:space="preserve">China</w:t>
      </w:r>
      <w:r>
        <w:t xml:space="preserve"> </w:t>
      </w:r>
      <w:r>
        <w:t xml:space="preserve">focuses on not letting AI negatively influence students’ ideology or replace teachers. For us, that means our tools are firmly assistive. (China also might require content censorship – not directly relevant to us unless we deploy there).</w:t>
      </w:r>
      <w:r>
        <w:t xml:space="preserve"> </w:t>
      </w:r>
      <w:r>
        <w:t xml:space="preserve">-</w:t>
      </w:r>
      <w:r>
        <w:t xml:space="preserve"> </w:t>
      </w:r>
      <w:r>
        <w:rPr>
          <w:b/>
          <w:bCs/>
        </w:rPr>
        <w:t xml:space="preserve">Ethics Education:</w:t>
      </w:r>
      <w:r>
        <w:t xml:space="preserve"> </w:t>
      </w:r>
      <w:r>
        <w:t xml:space="preserve">Leading jurisdictions also emphasize that students should learn about AI ethics as part of curriculum (e.g., Hong Kong includes fairness, US curricula include societal impact). Our products should reinforce that – e.g., the parent bot and student course explicitly include ethical thinking prompts. So we’re not just ethical in design, but we help teach ethics (which itself is ethically important – meta!).</w:t>
      </w:r>
    </w:p>
    <w:p>
      <w:pPr>
        <w:pStyle w:val="BodyText"/>
      </w:pPr>
      <w:r>
        <w:rPr>
          <w:b/>
          <w:bCs/>
        </w:rPr>
        <w:t xml:space="preserve">Safety Checklist:</w:t>
      </w:r>
      <w:r>
        <w:t xml:space="preserve"> </w:t>
      </w:r>
      <w:r>
        <w:t xml:space="preserve">To operationalize these concerns, here is a</w:t>
      </w:r>
      <w:r>
        <w:t xml:space="preserve"> </w:t>
      </w:r>
      <w:r>
        <w:rPr>
          <w:b/>
          <w:bCs/>
        </w:rPr>
        <w:t xml:space="preserve">safety &amp; ethics checklist</w:t>
      </w:r>
      <w:r>
        <w:t xml:space="preserve"> </w:t>
      </w:r>
      <w:r>
        <w:t xml:space="preserve">we will apply in developing any AI-in-school MicroSaaS:</w:t>
      </w:r>
    </w:p>
    <w:p>
      <w:pPr>
        <w:pStyle w:val="Compact"/>
        <w:numPr>
          <w:ilvl w:val="0"/>
          <w:numId w:val="1007"/>
        </w:numPr>
      </w:pPr>
      <w:r>
        <w:rPr>
          <w:b/>
          <w:bCs/>
        </w:rPr>
        <w:t xml:space="preserve">✅ Obtain Parental Consent:</w:t>
      </w:r>
      <w:r>
        <w:t xml:space="preserve"> </w:t>
      </w:r>
      <w:r>
        <w:t xml:space="preserve">Before collecting any personal data from students, get explicit parental (or school, acting as guardian) consent, as per DPDP Act and COPPA</w:t>
      </w:r>
      <w:hyperlink r:id="rId101">
        <w:r>
          <w:rPr>
            <w:rStyle w:val="Hyperlink"/>
          </w:rPr>
          <w:t xml:space="preserve">[76]</w:t>
        </w:r>
      </w:hyperlink>
      <w:r>
        <w:t xml:space="preserve">. Provide an easy way for parents to review and revoke data.</w:t>
      </w:r>
    </w:p>
    <w:p>
      <w:pPr>
        <w:pStyle w:val="Compact"/>
        <w:numPr>
          <w:ilvl w:val="0"/>
          <w:numId w:val="1007"/>
        </w:numPr>
      </w:pPr>
      <w:r>
        <w:rPr>
          <w:b/>
          <w:bCs/>
        </w:rPr>
        <w:t xml:space="preserve">✅ Minimize Data Collection:</w:t>
      </w:r>
      <w:r>
        <w:t xml:space="preserve"> </w:t>
      </w:r>
      <w:r>
        <w:t xml:space="preserve">Collect only what’s needed for functionality. Anonymize wherever possible (e.g., use student ID instead of full name in AI model processing). No selling or sharing of student data with third parties.</w:t>
      </w:r>
    </w:p>
    <w:p>
      <w:pPr>
        <w:pStyle w:val="Compact"/>
        <w:numPr>
          <w:ilvl w:val="0"/>
          <w:numId w:val="1007"/>
        </w:numPr>
      </w:pPr>
      <w:r>
        <w:rPr>
          <w:b/>
          <w:bCs/>
        </w:rPr>
        <w:t xml:space="preserve">✅ Secure Data Storage:</w:t>
      </w:r>
      <w:r>
        <w:t xml:space="preserve"> </w:t>
      </w:r>
      <w:r>
        <w:t xml:space="preserve">Host data on secure servers (preferably in India for jurisdiction). Encrypt sensitive data at rest and in transit. Implement access controls so only authorized staff/teachers access portfolios or logs.</w:t>
      </w:r>
    </w:p>
    <w:p>
      <w:pPr>
        <w:pStyle w:val="Compact"/>
        <w:numPr>
          <w:ilvl w:val="0"/>
          <w:numId w:val="1007"/>
        </w:numPr>
      </w:pPr>
      <w:r>
        <w:rPr>
          <w:b/>
          <w:bCs/>
        </w:rPr>
        <w:t xml:space="preserve">✅ Transparency &amp; Explainability:</w:t>
      </w:r>
      <w:r>
        <w:t xml:space="preserve"> </w:t>
      </w:r>
      <w:r>
        <w:t xml:space="preserve">Clearly inform users when AI is being used and how. For example, label AI-generated content suggestions to teachers, and give teachers insight into why an AI made a recommendation (even if via simple terms: “Suggested based on the grade level and topic you provided”). For any automated scoring, show criteria and that it’s a suggestion, not final.</w:t>
      </w:r>
    </w:p>
    <w:p>
      <w:pPr>
        <w:pStyle w:val="Compact"/>
        <w:numPr>
          <w:ilvl w:val="0"/>
          <w:numId w:val="1007"/>
        </w:numPr>
      </w:pPr>
      <w:r>
        <w:rPr>
          <w:b/>
          <w:bCs/>
        </w:rPr>
        <w:t xml:space="preserve">✅ Human-in-the-Loop:</w:t>
      </w:r>
      <w:r>
        <w:t xml:space="preserve"> </w:t>
      </w:r>
      <w:r>
        <w:t xml:space="preserve">Ensure a human (teacher or admin) reviews all critical AI outputs. AI should not autonomously make decisions about a student’s grade or what they learn next without human approval. Our tools should be designed to assist, not fully automate, critical educational judgments</w:t>
      </w:r>
      <w:hyperlink r:id="rId103">
        <w:r>
          <w:rPr>
            <w:rStyle w:val="Hyperlink"/>
          </w:rPr>
          <w:t xml:space="preserve">[77]</w:t>
        </w:r>
      </w:hyperlink>
      <w:hyperlink r:id="rId104">
        <w:r>
          <w:rPr>
            <w:rStyle w:val="Hyperlink"/>
          </w:rPr>
          <w:t xml:space="preserve">[78]</w:t>
        </w:r>
      </w:hyperlink>
      <w:r>
        <w:t xml:space="preserve">.</w:t>
      </w:r>
    </w:p>
    <w:p>
      <w:pPr>
        <w:pStyle w:val="Compact"/>
        <w:numPr>
          <w:ilvl w:val="0"/>
          <w:numId w:val="1007"/>
        </w:numPr>
      </w:pPr>
      <w:r>
        <w:rPr>
          <w:b/>
          <w:bCs/>
        </w:rPr>
        <w:t xml:space="preserve">✅ Algorithmic Fairness:</w:t>
      </w:r>
      <w:r>
        <w:t xml:space="preserve"> </w:t>
      </w:r>
      <w:r>
        <w:t xml:space="preserve">Use diverse training examples. Test our AI (lesson generator, feedback, etc.) on different demographic inputs to check for bias. If biases are found (e.g., AI gives harsher feedback on essays with certain dialects), retrain or adjust. Possibly provide an option for users to report a biased or inappropriate AI output easily.</w:t>
      </w:r>
    </w:p>
    <w:p>
      <w:pPr>
        <w:pStyle w:val="Compact"/>
        <w:numPr>
          <w:ilvl w:val="0"/>
          <w:numId w:val="1007"/>
        </w:numPr>
      </w:pPr>
      <w:r>
        <w:rPr>
          <w:b/>
          <w:bCs/>
        </w:rPr>
        <w:t xml:space="preserve">✅ Content Moderation:</w:t>
      </w:r>
      <w:r>
        <w:t xml:space="preserve"> </w:t>
      </w:r>
      <w:r>
        <w:t xml:space="preserve">For any generative AI accessible to students, integrate filters to block profanity, explicit content, extremist or self-harm content. Utilize well-tested moderation APIs and maintain a list of blocked prompts/keywords specific to school context (like exam cheating attempts). Monitor and update these regularly.</w:t>
      </w:r>
    </w:p>
    <w:p>
      <w:pPr>
        <w:pStyle w:val="Compact"/>
        <w:numPr>
          <w:ilvl w:val="0"/>
          <w:numId w:val="1007"/>
        </w:numPr>
      </w:pPr>
      <w:r>
        <w:rPr>
          <w:b/>
          <w:bCs/>
        </w:rPr>
        <w:t xml:space="preserve">✅ No Surveillance or Harmful Profiling:</w:t>
      </w:r>
      <w:r>
        <w:t xml:space="preserve"> </w:t>
      </w:r>
      <w:r>
        <w:t xml:space="preserve">Be cautious with monitoring features like AI Guardian – logs should be used to help, not to unfairly punish or label students. For example, don’t create a “cheating score” for a student; instead, alert a teacher to have a conversation. Ensure compliance with legal due process if any disciplinary actions were to use these logs. Essentially, use monitoring to guide interventions for learning, not as punitive spying.</w:t>
      </w:r>
    </w:p>
    <w:p>
      <w:pPr>
        <w:pStyle w:val="Compact"/>
        <w:numPr>
          <w:ilvl w:val="0"/>
          <w:numId w:val="1007"/>
        </w:numPr>
      </w:pPr>
      <w:r>
        <w:rPr>
          <w:b/>
          <w:bCs/>
        </w:rPr>
        <w:t xml:space="preserve">✅ Opt-Out and Control:</w:t>
      </w:r>
      <w:r>
        <w:t xml:space="preserve"> </w:t>
      </w:r>
      <w:r>
        <w:t xml:space="preserve">Allow schools or parents to opt out of certain features. E.g., a parent might not want their child’s data used to personalize any content – our system should allow a “no personalization” mode. Teachers who want to do things manually should be able to disable AI suggestions if desired.</w:t>
      </w:r>
    </w:p>
    <w:p>
      <w:pPr>
        <w:pStyle w:val="Compact"/>
        <w:numPr>
          <w:ilvl w:val="0"/>
          <w:numId w:val="1007"/>
        </w:numPr>
      </w:pPr>
      <w:r>
        <w:rPr>
          <w:b/>
          <w:bCs/>
        </w:rPr>
        <w:t xml:space="preserve">✅ Training &amp; Usage Policies:</w:t>
      </w:r>
      <w:r>
        <w:t xml:space="preserve"> </w:t>
      </w:r>
      <w:r>
        <w:t xml:space="preserve">Provide guidelines to the educators using our tools on best practices (e.g., “Don’t rely solely on AI feedback, always review it; here’s how to discuss AI-generated suggestions with your class”, etc.). Essentially, educate the users on ethical usage as well.</w:t>
      </w:r>
    </w:p>
    <w:p>
      <w:pPr>
        <w:pStyle w:val="Compact"/>
        <w:numPr>
          <w:ilvl w:val="0"/>
          <w:numId w:val="1007"/>
        </w:numPr>
      </w:pPr>
      <w:r>
        <w:rPr>
          <w:b/>
          <w:bCs/>
        </w:rPr>
        <w:t xml:space="preserve">✅ Continuous Oversight &amp; Improvement:</w:t>
      </w:r>
      <w:r>
        <w:t xml:space="preserve"> </w:t>
      </w:r>
      <w:r>
        <w:t xml:space="preserve">Establish a process to continuously review AI outputs and decisions. Gather feedback from teachers and students when something seems off or harmful. Use that to improve the system. Possibly form an advisory panel of educators/experts to periodically audit the tool for ethical compliance (this could also help with acceptance).</w:t>
      </w:r>
    </w:p>
    <w:p>
      <w:pPr>
        <w:pStyle w:val="Compact"/>
        <w:numPr>
          <w:ilvl w:val="0"/>
          <w:numId w:val="1007"/>
        </w:numPr>
      </w:pPr>
      <w:r>
        <w:rPr>
          <w:b/>
          <w:bCs/>
        </w:rPr>
        <w:t xml:space="preserve">✅ Compliance with Regulations:</w:t>
      </w:r>
      <w:r>
        <w:t xml:space="preserve"> </w:t>
      </w:r>
      <w:r>
        <w:t xml:space="preserve">Stay updated on laws (DPDP, GDPR, etc.) and ensure the product features adapt if rules tighten (like if DPDP rules require age verification for consent, implement that flow). Also comply with school and board policies – e.g., if CBSE says no generative AI in exam scenarios, our product will enforce that during exam mode.</w:t>
      </w:r>
    </w:p>
    <w:p>
      <w:pPr>
        <w:pStyle w:val="FirstParagraph"/>
      </w:pPr>
      <w:r>
        <w:t xml:space="preserve">By integrating these considerations, we can align with how top jurisdictions view AI in education:</w:t>
      </w:r>
      <w:r>
        <w:t xml:space="preserve"> </w:t>
      </w:r>
      <w:r>
        <w:rPr>
          <w:b/>
          <w:bCs/>
        </w:rPr>
        <w:t xml:space="preserve">student safety, data privacy, non-discrimination, transparency, and human oversight</w:t>
      </w:r>
      <w:r>
        <w:t xml:space="preserve"> </w:t>
      </w:r>
      <w:r>
        <w:t xml:space="preserve">are paramount</w:t>
      </w:r>
      <w:hyperlink r:id="rId103">
        <w:r>
          <w:rPr>
            <w:rStyle w:val="Hyperlink"/>
          </w:rPr>
          <w:t xml:space="preserve">[77]</w:t>
        </w:r>
      </w:hyperlink>
      <w:r>
        <w:t xml:space="preserve">. The result should be tools that schools and parents trust. Building that trust is not just ethically right but also crucial for adoption – any scandal or breach could derail not just our product but the broader acceptance of AI in the classroom. So, adopting a proactive ethical stance is a smart strategy.</w:t>
      </w:r>
    </w:p>
    <w:p>
      <w:pPr>
        <w:pStyle w:val="BodyText"/>
      </w:pPr>
      <w:r>
        <w:t xml:space="preserve">Finally, one can see that incorporating an ethics lens is not a hindrance but can be a</w:t>
      </w:r>
      <w:r>
        <w:t xml:space="preserve"> </w:t>
      </w:r>
      <w:r>
        <w:rPr>
          <w:b/>
          <w:bCs/>
        </w:rPr>
        <w:t xml:space="preserve">selling point</w:t>
      </w:r>
      <w:r>
        <w:t xml:space="preserve">: for instance, emphasizing that our Lesson Studio ensures diverse examples and our Guardian ensures compliance can be part of the value proposition to schools.</w:t>
      </w:r>
    </w:p>
    <w:bookmarkEnd w:id="105"/>
    <w:bookmarkStart w:id="106" w:name="india-focused-action-plan-for-a-founder"/>
    <w:p>
      <w:pPr>
        <w:pStyle w:val="Heading2"/>
      </w:pPr>
      <w:r>
        <w:t xml:space="preserve">8. India-Focused Action Plan (for a Founder)</w:t>
      </w:r>
    </w:p>
    <w:p>
      <w:pPr>
        <w:pStyle w:val="FirstParagraph"/>
      </w:pPr>
      <w:r>
        <w:t xml:space="preserve">To wrap up, we translate the analysis into a concrete action plan for a small founding team in India to kickstart and scale one (or at most two) of these MicroSaaS ideas. The timeline is broken into phases with specific goals, leveraging the current window (late 2025 into 2026) when the Class 3+ AI curriculum rollout is on the horizon.</w:t>
      </w:r>
    </w:p>
    <w:p>
      <w:pPr>
        <w:pStyle w:val="BodyText"/>
      </w:pPr>
      <w:r>
        <w:rPr>
          <w:b/>
          <w:bCs/>
        </w:rPr>
        <w:t xml:space="preserve">0–3 Months: Exploration &amp; Rapid Prototyping</w:t>
      </w:r>
      <w:r>
        <w:br/>
      </w:r>
      <w:r>
        <w:t xml:space="preserve">-</w:t>
      </w:r>
      <w:r>
        <w:t xml:space="preserve"> </w:t>
      </w:r>
      <w:r>
        <w:rPr>
          <w:b/>
          <w:bCs/>
        </w:rPr>
        <w:t xml:space="preserve">Market Research &amp; User Interviews (Weeks 1–4):</w:t>
      </w:r>
      <w:r>
        <w:t xml:space="preserve"> </w:t>
      </w:r>
      <w:r>
        <w:t xml:space="preserve">Engage directly with stakeholders: at least 5–10</w:t>
      </w:r>
      <w:r>
        <w:t xml:space="preserve"> </w:t>
      </w:r>
      <w:r>
        <w:rPr>
          <w:b/>
          <w:bCs/>
        </w:rPr>
        <w:t xml:space="preserve">Indian teachers</w:t>
      </w:r>
      <w:r>
        <w:t xml:space="preserve"> </w:t>
      </w:r>
      <w:r>
        <w:t xml:space="preserve">across different settings (a Class 3 teacher in a government school, a middle school CS teacher in a CBSE private school, etc.), plus a couple of school principals and parents. Understand their awareness of the AI curriculum mandate, their fears, and what support they think they’ll need. For example, ask teachers “If you have to teach AI to 8-year-olds next year, what are you worried about? What would help you?” This will validate which idea addresses the most acute pain. Also, talk to a CBSE or NCERT curriculum official if possible, to align with their direction (maybe through LinkedIn or events).</w:t>
      </w:r>
      <w:r>
        <w:t xml:space="preserve"> </w:t>
      </w:r>
      <w:r>
        <w:t xml:space="preserve">-</w:t>
      </w:r>
      <w:r>
        <w:t xml:space="preserve"> </w:t>
      </w:r>
      <w:r>
        <w:rPr>
          <w:b/>
          <w:bCs/>
        </w:rPr>
        <w:t xml:space="preserve">Choose 1–2 Ideas &amp; Define Scope (Week 4):</w:t>
      </w:r>
      <w:r>
        <w:t xml:space="preserve"> </w:t>
      </w:r>
      <w:r>
        <w:t xml:space="preserve">Based on feedback, select the idea with highest initial traction potential. (For instance, if teachers all clamor “I need lesson ideas and materials!”, then AI Lesson Studio is the pick. If concern is more about student engagement and device paucity, maybe AI Playground). It’s tempting to do multiple, but focus is key for a small team. Define an MVP feature set tightly – e.g., “We will prototype the lesson generator for one class level in two languages” or “We will build one AI game and test offline usage”.</w:t>
      </w:r>
      <w:r>
        <w:t xml:space="preserve"> </w:t>
      </w:r>
      <w:r>
        <w:t xml:space="preserve">-</w:t>
      </w:r>
      <w:r>
        <w:t xml:space="preserve"> </w:t>
      </w:r>
      <w:r>
        <w:rPr>
          <w:b/>
          <w:bCs/>
        </w:rPr>
        <w:t xml:space="preserve">Prototype Development (Weeks 5–10):</w:t>
      </w:r>
      <w:r>
        <w:t xml:space="preserve"> </w:t>
      </w:r>
      <w:r>
        <w:t xml:space="preserve">Build a rapid prototype. This could be low-fidelity: for Lesson Studio, maybe a simple web form calls OpenAI API with a prompt and returns a lesson draft – good enough to demo to teachers. For AI Playground, perhaps make one experiment using an existing tool like an offline Teachable Machine or an MIT Scratch extension, to show on a phone. The aim is something to</w:t>
      </w:r>
      <w:r>
        <w:t xml:space="preserve"> </w:t>
      </w:r>
      <w:r>
        <w:rPr>
          <w:b/>
          <w:bCs/>
        </w:rPr>
        <w:t xml:space="preserve">put in front of users quickly</w:t>
      </w:r>
      <w:r>
        <w:t xml:space="preserve">. Keep development scrappy – leverage open-source and existing APIs. Ensure we incorporate at least basic safety (don’t accidentally show inappropriate content in a demo).</w:t>
      </w:r>
      <w:r>
        <w:t xml:space="preserve"> </w:t>
      </w:r>
      <w:r>
        <w:t xml:space="preserve">-</w:t>
      </w:r>
      <w:r>
        <w:t xml:space="preserve"> </w:t>
      </w:r>
      <w:r>
        <w:rPr>
          <w:b/>
          <w:bCs/>
        </w:rPr>
        <w:t xml:space="preserve">User Testing of Prototype (Weeks 8–12):</w:t>
      </w:r>
      <w:r>
        <w:t xml:space="preserve"> </w:t>
      </w:r>
      <w:r>
        <w:t xml:space="preserve">Go back to the teachers from earlier or find a small friendly school to pilot. Observe them using the prototype. If it’s Lesson Studio, give a few teachers access and see what they generate, do they like it, what do they edit. If it’s the Playground app, let a group of students try it in a lab or on the teacher’s phone. Collect qualitative feedback (“It’s useful/confusing/magic…”). Also note any unexpected use or ethical issues. This cycle will highlight necessary tweaks.</w:t>
      </w:r>
      <w:r>
        <w:t xml:space="preserve"> </w:t>
      </w:r>
      <w:r>
        <w:t xml:space="preserve">-</w:t>
      </w:r>
      <w:r>
        <w:t xml:space="preserve"> </w:t>
      </w:r>
      <w:r>
        <w:rPr>
          <w:b/>
          <w:bCs/>
        </w:rPr>
        <w:t xml:space="preserve">Iterate and Refine (by end of Month 3):</w:t>
      </w:r>
      <w:r>
        <w:t xml:space="preserve"> </w:t>
      </w:r>
      <w:r>
        <w:t xml:space="preserve">Make quick improvements from testing. At this stage, also</w:t>
      </w:r>
      <w:r>
        <w:t xml:space="preserve"> </w:t>
      </w:r>
      <w:r>
        <w:rPr>
          <w:b/>
          <w:bCs/>
        </w:rPr>
        <w:t xml:space="preserve">design with scale in mind</w:t>
      </w:r>
      <w:r>
        <w:t xml:space="preserve"> </w:t>
      </w:r>
      <w:r>
        <w:t xml:space="preserve">– e.g., if teachers ask “Can I get worksheets out of it?”, consider adding that in plan. However, avoid feature creep – lock MVP features and push others to backlog.</w:t>
      </w:r>
    </w:p>
    <w:p>
      <w:pPr>
        <w:pStyle w:val="BodyText"/>
      </w:pPr>
      <w:r>
        <w:rPr>
          <w:b/>
          <w:bCs/>
        </w:rPr>
        <w:t xml:space="preserve">3–9 Months: Pilot in Schools &amp; Product-Market Fit</w:t>
      </w:r>
      <w:r>
        <w:br/>
      </w:r>
      <w:r>
        <w:t xml:space="preserve">-</w:t>
      </w:r>
      <w:r>
        <w:t xml:space="preserve"> </w:t>
      </w:r>
      <w:r>
        <w:rPr>
          <w:b/>
          <w:bCs/>
        </w:rPr>
        <w:t xml:space="preserve">Identify Pilot Schools (Month 4):</w:t>
      </w:r>
      <w:r>
        <w:t xml:space="preserve"> </w:t>
      </w:r>
      <w:r>
        <w:t xml:space="preserve">Secure 2–3 pilot sites. Ideal mix: one</w:t>
      </w:r>
      <w:r>
        <w:t xml:space="preserve"> </w:t>
      </w:r>
      <w:r>
        <w:rPr>
          <w:b/>
          <w:bCs/>
        </w:rPr>
        <w:t xml:space="preserve">government school</w:t>
      </w:r>
      <w:r>
        <w:t xml:space="preserve"> </w:t>
      </w:r>
      <w:r>
        <w:t xml:space="preserve">(perhaps via a contact at state education or an NGO working with schools), one</w:t>
      </w:r>
      <w:r>
        <w:t xml:space="preserve"> </w:t>
      </w:r>
      <w:r>
        <w:rPr>
          <w:b/>
          <w:bCs/>
        </w:rPr>
        <w:t xml:space="preserve">budget private school</w:t>
      </w:r>
      <w:r>
        <w:t xml:space="preserve">, and maybe one</w:t>
      </w:r>
      <w:r>
        <w:t xml:space="preserve"> </w:t>
      </w:r>
      <w:r>
        <w:rPr>
          <w:b/>
          <w:bCs/>
        </w:rPr>
        <w:t xml:space="preserve">elite private school</w:t>
      </w:r>
      <w:r>
        <w:t xml:space="preserve">. This diversity ensures the product is tested in different conditions. Use personal networks, edtech incubators, or approach forward-thinking principals directly. Offer the product free for pilot and emphasize it’ll help them with the new AI curriculum.</w:t>
      </w:r>
      <w:r>
        <w:t xml:space="preserve"> </w:t>
      </w:r>
      <w:r>
        <w:t xml:space="preserve">-</w:t>
      </w:r>
      <w:r>
        <w:t xml:space="preserve"> </w:t>
      </w:r>
      <w:r>
        <w:rPr>
          <w:b/>
          <w:bCs/>
        </w:rPr>
        <w:t xml:space="preserve">Implement Pilot (Months 5–7):</w:t>
      </w:r>
      <w:r>
        <w:t xml:space="preserve"> </w:t>
      </w:r>
      <w:r>
        <w:t xml:space="preserve">Deploy the product in those schools for a full term or at least several weeks. If it’s a teacher tool, have several teachers actively using it for their class prep. If student-facing, integrate into some classes or club activities. Provide orientation: a short training session for teachers so they actually use it (maybe 1 hour demo and Q&amp;A). Also set up a feedback channel (WhatsApp group or weekly check-in). During pilot, gather both usage data (e.g., how many lesson plans generated, which features clicked) and qualitative anecdotes (did it reduce planning time? did kids seem more engaged with Playground? etc.).</w:t>
      </w:r>
      <w:r>
        <w:t xml:space="preserve"> </w:t>
      </w:r>
      <w:r>
        <w:t xml:space="preserve">-</w:t>
      </w:r>
      <w:r>
        <w:t xml:space="preserve"> </w:t>
      </w:r>
      <w:r>
        <w:rPr>
          <w:b/>
          <w:bCs/>
        </w:rPr>
        <w:t xml:space="preserve">Refine Safety/Ethics measures (Month 6):</w:t>
      </w:r>
      <w:r>
        <w:t xml:space="preserve"> </w:t>
      </w:r>
      <w:r>
        <w:t xml:space="preserve">Use the pilot to double-check our safety checklist. Are any unforeseen issues coming up (like students trying to misuse an AI feature)? This is the time to tighten moderation or adjust guidelines before scaling further. Also ensure compliance docs (privacy policy, consent forms) are in place – pilot schools might be lenient, but broader rollout will require it.</w:t>
      </w:r>
      <w:r>
        <w:t xml:space="preserve"> </w:t>
      </w:r>
      <w:r>
        <w:t xml:space="preserve">-</w:t>
      </w:r>
      <w:r>
        <w:t xml:space="preserve"> </w:t>
      </w:r>
      <w:r>
        <w:rPr>
          <w:b/>
          <w:bCs/>
        </w:rPr>
        <w:t xml:space="preserve">Measure Impact &amp; Iterate (Months 6–8):</w:t>
      </w:r>
      <w:r>
        <w:t xml:space="preserve"> </w:t>
      </w:r>
      <w:r>
        <w:t xml:space="preserve">Work with pilot teachers to measure outcomes. This could be informal like “Did you feel more confident teaching AI? Rate 1-5” or “Students seemed to grasp concept X better”. If possible, collect student work samples or quiz scores to see if the tool made a difference. Iterate on the product to fix pain points discovered (e.g., if they hardly used a feature, why? If they demand another feature, can we add a basic version?). At this stage, the product should be approaching a more polished beta, and you should have evidence (even if small scale) that it solves a problem.</w:t>
      </w:r>
      <w:r>
        <w:t xml:space="preserve"> </w:t>
      </w:r>
      <w:r>
        <w:t xml:space="preserve">-</w:t>
      </w:r>
      <w:r>
        <w:t xml:space="preserve"> </w:t>
      </w:r>
      <w:r>
        <w:rPr>
          <w:b/>
          <w:bCs/>
        </w:rPr>
        <w:t xml:space="preserve">Build Partnerships (Month 7–9):</w:t>
      </w:r>
      <w:r>
        <w:t xml:space="preserve"> </w:t>
      </w:r>
      <w:r>
        <w:t xml:space="preserve">Start reaching out to potential</w:t>
      </w:r>
      <w:r>
        <w:t xml:space="preserve"> </w:t>
      </w:r>
      <w:r>
        <w:rPr>
          <w:b/>
          <w:bCs/>
        </w:rPr>
        <w:t xml:space="preserve">scale partners</w:t>
      </w:r>
      <w:r>
        <w:t xml:space="preserve">. For government schools: connect with</w:t>
      </w:r>
      <w:r>
        <w:t xml:space="preserve"> </w:t>
      </w:r>
      <w:r>
        <w:rPr>
          <w:b/>
          <w:bCs/>
        </w:rPr>
        <w:t xml:space="preserve">state education departments</w:t>
      </w:r>
      <w:r>
        <w:t xml:space="preserve"> </w:t>
      </w:r>
      <w:r>
        <w:t xml:space="preserve">or SCERTs. For instance, if piloting in Maharashtra, try to get an introduction to someone in SCERT’s curriculum wing to show them results. Also engage</w:t>
      </w:r>
      <w:r>
        <w:t xml:space="preserve"> </w:t>
      </w:r>
      <w:r>
        <w:rPr>
          <w:b/>
          <w:bCs/>
        </w:rPr>
        <w:t xml:space="preserve">NCERT/CBSE</w:t>
      </w:r>
      <w:r>
        <w:t xml:space="preserve"> </w:t>
      </w:r>
      <w:r>
        <w:t xml:space="preserve">if possible – e.g., present at an education conclave or share an informal report with the CBSE skill education department. For private sector: approach some</w:t>
      </w:r>
      <w:r>
        <w:t xml:space="preserve"> </w:t>
      </w:r>
      <w:r>
        <w:rPr>
          <w:b/>
          <w:bCs/>
        </w:rPr>
        <w:t xml:space="preserve">school chains</w:t>
      </w:r>
      <w:r>
        <w:t xml:space="preserve"> </w:t>
      </w:r>
      <w:r>
        <w:t xml:space="preserve">(Delhi Public School, KV, etc.) or EdTech distributors. The goal is to line up a Phase 2 with more users. Also, consider applying to</w:t>
      </w:r>
      <w:r>
        <w:t xml:space="preserve"> </w:t>
      </w:r>
      <w:r>
        <w:rPr>
          <w:b/>
          <w:bCs/>
        </w:rPr>
        <w:t xml:space="preserve">edtech accelerators or challenges</w:t>
      </w:r>
      <w:r>
        <w:t xml:space="preserve"> </w:t>
      </w:r>
      <w:r>
        <w:t xml:space="preserve">– e.g., Y Combinator (global validation), or Indian accelerators (like Central Square Foundation’s EdStart, or AIM, etc.). They can provide funding and network. Notably, the timing is good: many orgs will be looking for AI education innovations given NEP’s focus – seize that PR and mindshare.</w:t>
      </w:r>
      <w:r>
        <w:t xml:space="preserve"> </w:t>
      </w:r>
      <w:r>
        <w:t xml:space="preserve">-</w:t>
      </w:r>
      <w:r>
        <w:t xml:space="preserve"> </w:t>
      </w:r>
      <w:r>
        <w:rPr>
          <w:b/>
          <w:bCs/>
        </w:rPr>
        <w:t xml:space="preserve">Marketing Prep:</w:t>
      </w:r>
      <w:r>
        <w:t xml:space="preserve"> </w:t>
      </w:r>
      <w:r>
        <w:t xml:space="preserve">By month 9, create basic marketing assets – a website, a short demo video, some pilot testimonials. Even if not fully launching, be ready to showcase. Perhaps organize a webinar for interested schools about “How to implement AI curriculum – lessons from our pilot” to generate leads and establish thought leadership.</w:t>
      </w:r>
    </w:p>
    <w:p>
      <w:pPr>
        <w:pStyle w:val="BodyText"/>
      </w:pPr>
      <w:r>
        <w:rPr>
          <w:b/>
          <w:bCs/>
        </w:rPr>
        <w:t xml:space="preserve">9–24 Months: Scaling Up &amp; Institutional Integration</w:t>
      </w:r>
      <w:r>
        <w:br/>
      </w:r>
      <w:r>
        <w:t xml:space="preserve">-</w:t>
      </w:r>
      <w:r>
        <w:t xml:space="preserve"> </w:t>
      </w:r>
      <w:r>
        <w:rPr>
          <w:b/>
          <w:bCs/>
        </w:rPr>
        <w:t xml:space="preserve">Expand to More Schools (Months 9–15):</w:t>
      </w:r>
      <w:r>
        <w:t xml:space="preserve"> </w:t>
      </w:r>
      <w:r>
        <w:t xml:space="preserve">Using pilot success and partnerships lined up, roll out to a larger set. For a government partnership, this could mean a district-wide pilot. For private, maybe onboarding 10–20 schools that showed interest. Ensure the product can handle more users (from a tech perspective, e.g., if using an API like OpenAI, plan for costs and latency with more load – might need to fine-tune models or optimize). Also ensure support scales – likely by now you might have a couple more team members or interns to help with training and troubleshooting for new users.</w:t>
      </w:r>
      <w:r>
        <w:t xml:space="preserve"> </w:t>
      </w:r>
      <w:r>
        <w:t xml:space="preserve">-</w:t>
      </w:r>
      <w:r>
        <w:t xml:space="preserve"> </w:t>
      </w:r>
      <w:r>
        <w:rPr>
          <w:b/>
          <w:bCs/>
        </w:rPr>
        <w:t xml:space="preserve">Localize and Diversify (Months 12–18):</w:t>
      </w:r>
      <w:r>
        <w:t xml:space="preserve"> </w:t>
      </w:r>
      <w:r>
        <w:t xml:space="preserve">After initial scale, focus on</w:t>
      </w:r>
      <w:r>
        <w:t xml:space="preserve"> </w:t>
      </w:r>
      <w:r>
        <w:rPr>
          <w:b/>
          <w:bCs/>
        </w:rPr>
        <w:t xml:space="preserve">localization</w:t>
      </w:r>
      <w:r>
        <w:t xml:space="preserve"> </w:t>
      </w:r>
      <w:r>
        <w:t xml:space="preserve">to truly meet India’s diversity. Add more Indian languages support if not yet (e.g., if starting with English/Hindi, maybe add Tamil, Bengali depending on demand from states). Also adapt content for any state-specific curriculum nuances (some states might have their own slight twist to AI topics). This is also when to incorporate any global best practices you hadn’t earlier – e.g., update content to align with UNESCO competencies or integrate some piece from AI4K12 if it enriches the product. Essentially,</w:t>
      </w:r>
      <w:r>
        <w:t xml:space="preserve"> </w:t>
      </w:r>
      <w:r>
        <w:rPr>
          <w:b/>
          <w:bCs/>
        </w:rPr>
        <w:t xml:space="preserve">refine content breadth and cultural fit</w:t>
      </w:r>
      <w:r>
        <w:t xml:space="preserve">.</w:t>
      </w:r>
      <w:r>
        <w:t xml:space="preserve"> </w:t>
      </w:r>
      <w:r>
        <w:t xml:space="preserve">-</w:t>
      </w:r>
      <w:r>
        <w:t xml:space="preserve"> </w:t>
      </w:r>
      <w:r>
        <w:rPr>
          <w:b/>
          <w:bCs/>
        </w:rPr>
        <w:t xml:space="preserve">Formalize Integration with Govt Platforms (Month 12–20):</w:t>
      </w:r>
      <w:r>
        <w:t xml:space="preserve"> </w:t>
      </w:r>
      <w:r>
        <w:t xml:space="preserve">Work towards integrating with</w:t>
      </w:r>
      <w:r>
        <w:t xml:space="preserve"> </w:t>
      </w:r>
      <w:r>
        <w:rPr>
          <w:b/>
          <w:bCs/>
        </w:rPr>
        <w:t xml:space="preserve">DIKSHA/NISHTHA</w:t>
      </w:r>
      <w:r>
        <w:t xml:space="preserve">. This might involve bureaucracy – e.g., getting NCERT approval to host your content or link your tool on DIKSHA as a plugin. Aim to at least get a mention or link on official resource lists (like if NCERT releases an AI toolkit for teachers, your product is listed as a recommended tool). Perhaps provide an offline version if needed for DIKSHA’s Energized Textbook QR codes (e.g., a QR in the textbook could lead to a page where your tool’s content is accessible – coordinate with NCERT for future textbooks).</w:t>
      </w:r>
      <w:r>
        <w:t xml:space="preserve"> </w:t>
      </w:r>
      <w:r>
        <w:t xml:space="preserve">-</w:t>
      </w:r>
      <w:r>
        <w:t xml:space="preserve"> </w:t>
      </w:r>
      <w:r>
        <w:rPr>
          <w:b/>
          <w:bCs/>
        </w:rPr>
        <w:t xml:space="preserve">Funding &amp; Monetization (Months 12–18):</w:t>
      </w:r>
      <w:r>
        <w:t xml:space="preserve"> </w:t>
      </w:r>
      <w:r>
        <w:t xml:space="preserve">Around the 12-15 month mark, you’ll have data and traction to approach</w:t>
      </w:r>
      <w:r>
        <w:t xml:space="preserve"> </w:t>
      </w:r>
      <w:r>
        <w:rPr>
          <w:b/>
          <w:bCs/>
        </w:rPr>
        <w:t xml:space="preserve">funders</w:t>
      </w:r>
      <w:r>
        <w:t xml:space="preserve"> </w:t>
      </w:r>
      <w:r>
        <w:t xml:space="preserve">if needed. This could be raising a seed round from edtech investors or securing a grant from foundations interested in AI education. Use letters of intent from partners or MOUs with education dept as leverage. On monetization: if doing a freemium model, by now identify which features or services can be paid. Perhaps launch a premium tier with advanced analytics or additional content for paying schools. Simultaneously, ensure basic version remains free for mass adoption, especially if you rely on network effects or data.</w:t>
      </w:r>
      <w:r>
        <w:t xml:space="preserve"> </w:t>
      </w:r>
      <w:r>
        <w:t xml:space="preserve">-</w:t>
      </w:r>
      <w:r>
        <w:t xml:space="preserve"> </w:t>
      </w:r>
      <w:r>
        <w:rPr>
          <w:b/>
          <w:bCs/>
        </w:rPr>
        <w:t xml:space="preserve">Scale via Government Adoption (Months 18–24):</w:t>
      </w:r>
      <w:r>
        <w:t xml:space="preserve"> </w:t>
      </w:r>
      <w:r>
        <w:t xml:space="preserve">The holy grail is getting a state or central endorsement that truly scales usage. For instance, CBSE might send a circular to schools about available resources for AI teaching – try to be included. Or a state like Karnataka may decide to implement AI curriculum and seek solutions – bid or propose to them. This often involves pilots turning into procurements: be prepared with documentation, compliance (e.g., if state requires certain certifications, be ready). Also, this is where having shown alignment with NEP and NCF in your outcomes is key – states will ask “Does it fulfill NCF SE 2023’s objectives?” and you can show evidence</w:t>
      </w:r>
      <w:hyperlink r:id="rId37">
        <w:r>
          <w:rPr>
            <w:rStyle w:val="Hyperlink"/>
          </w:rPr>
          <w:t xml:space="preserve">[72]</w:t>
        </w:r>
      </w:hyperlink>
      <w:r>
        <w:t xml:space="preserve">.</w:t>
      </w:r>
      <w:r>
        <w:t xml:space="preserve"> </w:t>
      </w:r>
      <w:r>
        <w:t xml:space="preserve">-</w:t>
      </w:r>
      <w:r>
        <w:t xml:space="preserve"> </w:t>
      </w:r>
      <w:r>
        <w:rPr>
          <w:b/>
          <w:bCs/>
        </w:rPr>
        <w:t xml:space="preserve">CSR and Collaborations:</w:t>
      </w:r>
      <w:r>
        <w:t xml:space="preserve"> </w:t>
      </w:r>
      <w:r>
        <w:t xml:space="preserve">Simultaneously, build CSR relationships. Many corporates (IT giants, banks) have CSR in education and might fund an AI lab or teacher training. For example, approach CSR arms of Infosys, Tata, etc., to sponsor deploying your tool in 100 rural schools along with devices. This can be a win-win: you get deployment and support, they get credited for forward-looking educational support. By 18-24 months, secure at least one such collaboration to boost reach among underserved schools.</w:t>
      </w:r>
      <w:r>
        <w:t xml:space="preserve"> </w:t>
      </w:r>
      <w:r>
        <w:t xml:space="preserve">-</w:t>
      </w:r>
      <w:r>
        <w:t xml:space="preserve"> </w:t>
      </w:r>
      <w:r>
        <w:rPr>
          <w:b/>
          <w:bCs/>
        </w:rPr>
        <w:t xml:space="preserve">Continuous Improvement &amp; Support:</w:t>
      </w:r>
      <w:r>
        <w:t xml:space="preserve"> </w:t>
      </w:r>
      <w:r>
        <w:t xml:space="preserve">As users grow, invest in a</w:t>
      </w:r>
      <w:r>
        <w:t xml:space="preserve"> </w:t>
      </w:r>
      <w:r>
        <w:rPr>
          <w:b/>
          <w:bCs/>
        </w:rPr>
        <w:t xml:space="preserve">support system</w:t>
      </w:r>
      <w:r>
        <w:t xml:space="preserve"> </w:t>
      </w:r>
      <w:r>
        <w:t xml:space="preserve">(maybe onboarding a dedicated support person or using chat support). Keep an ear out for any negative issues – e.g., if a school reports misuse or a bug, respond swiftly to maintain trust. Also, keep updating content as technology evolves (AI examples can get outdated quickly with new advances – update lessons to include latest trends by 2027, e.g., mention new AI applications).</w:t>
      </w:r>
      <w:r>
        <w:t xml:space="preserve"> </w:t>
      </w:r>
      <w:r>
        <w:t xml:space="preserve">-</w:t>
      </w:r>
      <w:r>
        <w:t xml:space="preserve"> </w:t>
      </w:r>
      <w:r>
        <w:rPr>
          <w:b/>
          <w:bCs/>
        </w:rPr>
        <w:t xml:space="preserve">Evaluate and Document Impact (Month 24):</w:t>
      </w:r>
      <w:r>
        <w:t xml:space="preserve"> </w:t>
      </w:r>
      <w:r>
        <w:t xml:space="preserve">By two years, have a formal impact evaluation if possible. Perhaps partner with an academic or independent evaluator to study a sample of schools – did students in schools using your product show better AI literacy or did teachers feel more confident? This will be immensely useful for marketing and convincing more adopters (especially government bodies which like data). Document success stories: e.g., “Village school in UP used our Playground and kids won district science fair showcasing an AI project” – such stories inspire others.</w:t>
      </w:r>
    </w:p>
    <w:p>
      <w:pPr>
        <w:pStyle w:val="BodyText"/>
      </w:pPr>
      <w:r>
        <w:t xml:space="preserve">At this point (2 years in), you should have clarity on which microSaaS idea(s) is proving most promising. Perhaps you started with one and expanded into a suite (they do complement each other). Importantly, by riding the Class 3+ AI curriculum wave early, you’d establish brand presence so that when AI education becomes mainstream and competitive, you are already a trusted name. The action plan sets you up to not only succeed in India but also adapt the solution to other countries in the future, fulfilling both an</w:t>
      </w:r>
      <w:r>
        <w:t xml:space="preserve"> </w:t>
      </w:r>
      <w:r>
        <w:rPr>
          <w:b/>
          <w:bCs/>
        </w:rPr>
        <w:t xml:space="preserve">India-first mission and a global opportunity</w:t>
      </w:r>
      <w:r>
        <w:t xml:space="preserve"> </w:t>
      </w:r>
      <w:r>
        <w:t xml:space="preserve">in K–12 AI education.</w:t>
      </w:r>
    </w:p>
    <w:bookmarkEnd w:id="106"/>
    <w:bookmarkEnd w:id="107"/>
    <w:bookmarkEnd w:id="108"/>
    <w:p>
      <w:r>
        <w:pict>
          <v:rect style="width:0;height:1.5pt" o:hralign="center" o:hrstd="t" o:hr="t"/>
        </w:pict>
      </w:r>
    </w:p>
    <w:bookmarkStart w:id="139" w:name="citations"/>
    <w:p>
      <w:pPr>
        <w:pStyle w:val="FirstParagraph"/>
      </w:pPr>
      <w:hyperlink r:id="rId21">
        <w:r>
          <w:rPr>
            <w:rStyle w:val="Hyperlink"/>
          </w:rPr>
          <w:t xml:space="preserve">[1]</w:t>
        </w:r>
      </w:hyperlink>
      <w:r>
        <w:t xml:space="preserve"> </w:t>
      </w:r>
      <w:hyperlink r:id="rId37">
        <w:r>
          <w:rPr>
            <w:rStyle w:val="Hyperlink"/>
          </w:rPr>
          <w:t xml:space="preserve">[17]</w:t>
        </w:r>
      </w:hyperlink>
      <w:r>
        <w:t xml:space="preserve"> </w:t>
      </w:r>
      <w:hyperlink r:id="rId50">
        <w:r>
          <w:rPr>
            <w:rStyle w:val="Hyperlink"/>
          </w:rPr>
          <w:t xml:space="preserve">[30]</w:t>
        </w:r>
      </w:hyperlink>
      <w:r>
        <w:t xml:space="preserve"> </w:t>
      </w:r>
      <w:hyperlink r:id="rId58">
        <w:r>
          <w:rPr>
            <w:rStyle w:val="Hyperlink"/>
          </w:rPr>
          <w:t xml:space="preserve">[38]</w:t>
        </w:r>
      </w:hyperlink>
      <w:r>
        <w:t xml:space="preserve"> </w:t>
      </w:r>
      <w:hyperlink r:id="rId37">
        <w:r>
          <w:rPr>
            <w:rStyle w:val="Hyperlink"/>
          </w:rPr>
          <w:t xml:space="preserve">[72]</w:t>
        </w:r>
      </w:hyperlink>
      <w:r>
        <w:t xml:space="preserve"> </w:t>
      </w:r>
      <w:r>
        <w:t xml:space="preserve">AI curriculum to be introduced in all schools from Class III - The Tribune</w:t>
      </w:r>
    </w:p>
    <w:p>
      <w:pPr>
        <w:pStyle w:val="BodyText"/>
      </w:pPr>
      <w:hyperlink r:id="rId109">
        <w:r>
          <w:rPr>
            <w:rStyle w:val="Hyperlink"/>
          </w:rPr>
          <w:t xml:space="preserve">https://www.tribuneindia.com/news/india/ai-curriculum-to-be-introduced-in-all-schools-from-class-iii/</w:t>
        </w:r>
      </w:hyperlink>
    </w:p>
    <w:p>
      <w:pPr>
        <w:pStyle w:val="BodyText"/>
      </w:pPr>
      <w:hyperlink r:id="rId22">
        <w:r>
          <w:rPr>
            <w:rStyle w:val="Hyperlink"/>
          </w:rPr>
          <w:t xml:space="preserve">[2]</w:t>
        </w:r>
      </w:hyperlink>
      <w:r>
        <w:t xml:space="preserve"> </w:t>
      </w:r>
      <w:hyperlink r:id="rId38">
        <w:r>
          <w:rPr>
            <w:rStyle w:val="Hyperlink"/>
          </w:rPr>
          <w:t xml:space="preserve">[18]</w:t>
        </w:r>
      </w:hyperlink>
      <w:r>
        <w:t xml:space="preserve"> </w:t>
      </w:r>
      <w:hyperlink r:id="rId60">
        <w:r>
          <w:rPr>
            <w:rStyle w:val="Hyperlink"/>
          </w:rPr>
          <w:t xml:space="preserve">[40]</w:t>
        </w:r>
      </w:hyperlink>
      <w:r>
        <w:t xml:space="preserve"> </w:t>
      </w:r>
      <w:hyperlink r:id="rId98">
        <w:r>
          <w:rPr>
            <w:rStyle w:val="Hyperlink"/>
          </w:rPr>
          <w:t xml:space="preserve">[73]</w:t>
        </w:r>
      </w:hyperlink>
      <w:r>
        <w:t xml:space="preserve"> </w:t>
      </w:r>
      <w:hyperlink r:id="rId99">
        <w:r>
          <w:rPr>
            <w:rStyle w:val="Hyperlink"/>
          </w:rPr>
          <w:t xml:space="preserve">[74]</w:t>
        </w:r>
      </w:hyperlink>
      <w:r>
        <w:t xml:space="preserve"> </w:t>
      </w:r>
      <w:r>
        <w:t xml:space="preserve">CBSE to teach AI from Class 3: Are the guardrails ready? - The Times of India</w:t>
      </w:r>
    </w:p>
    <w:p>
      <w:pPr>
        <w:pStyle w:val="BodyText"/>
      </w:pPr>
      <w:hyperlink r:id="rId110">
        <w:r>
          <w:rPr>
            <w:rStyle w:val="Hyperlink"/>
          </w:rPr>
          <w:t xml:space="preserve">https://timesofindia.indiatimes.com/education/news/cbse-to-teach-ai-from-class-3-are-the-guardrails-ready/articleshow/125029785.cms</w:t>
        </w:r>
      </w:hyperlink>
    </w:p>
    <w:p>
      <w:pPr>
        <w:pStyle w:val="BodyText"/>
      </w:pPr>
      <w:hyperlink r:id="rId23">
        <w:r>
          <w:rPr>
            <w:rStyle w:val="Hyperlink"/>
          </w:rPr>
          <w:t xml:space="preserve">[3]</w:t>
        </w:r>
      </w:hyperlink>
      <w:r>
        <w:t xml:space="preserve"> </w:t>
      </w:r>
      <w:hyperlink r:id="rId40">
        <w:r>
          <w:rPr>
            <w:rStyle w:val="Hyperlink"/>
          </w:rPr>
          <w:t xml:space="preserve">[19]</w:t>
        </w:r>
      </w:hyperlink>
      <w:r>
        <w:t xml:space="preserve"> </w:t>
      </w:r>
      <w:r>
        <w:t xml:space="preserve">David Touretzky, AI4K12 Team Will Receive Outstanding Educator Award - News - Carnegie Mellon University</w:t>
      </w:r>
    </w:p>
    <w:p>
      <w:pPr>
        <w:pStyle w:val="BodyText"/>
      </w:pPr>
      <w:hyperlink r:id="rId111">
        <w:r>
          <w:rPr>
            <w:rStyle w:val="Hyperlink"/>
          </w:rPr>
          <w:t xml:space="preserve">https://www.cmu.edu/news/stories/archives/2021/november/touretzky-outstanding-educator-award.html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82">
        <w:r>
          <w:rPr>
            <w:rStyle w:val="Hyperlink"/>
          </w:rPr>
          <w:t xml:space="preserve">[60]</w:t>
        </w:r>
      </w:hyperlink>
      <w:r>
        <w:t xml:space="preserve"> </w:t>
      </w:r>
      <w:hyperlink r:id="rId88">
        <w:r>
          <w:rPr>
            <w:rStyle w:val="Hyperlink"/>
          </w:rPr>
          <w:t xml:space="preserve">[65]</w:t>
        </w:r>
      </w:hyperlink>
      <w:r>
        <w:t xml:space="preserve"> </w:t>
      </w:r>
      <w:hyperlink r:id="rId93">
        <w:r>
          <w:rPr>
            <w:rStyle w:val="Hyperlink"/>
          </w:rPr>
          <w:t xml:space="preserve">[68]</w:t>
        </w:r>
      </w:hyperlink>
      <w:r>
        <w:t xml:space="preserve"> </w:t>
      </w:r>
      <w:hyperlink r:id="rId100">
        <w:r>
          <w:rPr>
            <w:rStyle w:val="Hyperlink"/>
          </w:rPr>
          <w:t xml:space="preserve">[75]</w:t>
        </w:r>
      </w:hyperlink>
      <w:r>
        <w:t xml:space="preserve"> </w:t>
      </w:r>
      <w:r>
        <w:t xml:space="preserve">India makes AI curriculum mandatory for primary schools</w:t>
      </w:r>
    </w:p>
    <w:p>
      <w:pPr>
        <w:pStyle w:val="BodyText"/>
      </w:pPr>
      <w:hyperlink r:id="rId112">
        <w:r>
          <w:rPr>
            <w:rStyle w:val="Hyperlink"/>
          </w:rPr>
          <w:t xml:space="preserve">https://techwireasia.com/2025/11/india-ai-curriculum-schools-2026/</w:t>
        </w:r>
      </w:hyperlink>
    </w:p>
    <w:p>
      <w:pPr>
        <w:pStyle w:val="BodyText"/>
      </w:pPr>
      <w:hyperlink r:id="rId26">
        <w:r>
          <w:rPr>
            <w:rStyle w:val="Hyperlink"/>
          </w:rPr>
          <w:t xml:space="preserve">[6]</w:t>
        </w:r>
      </w:hyperlink>
      <w:r>
        <w:t xml:space="preserve"> </w:t>
      </w:r>
      <w:r>
        <w:t xml:space="preserve">AI to be added to curriculum in English schools amid education shakeup | The Independent</w:t>
      </w:r>
    </w:p>
    <w:p>
      <w:pPr>
        <w:pStyle w:val="BodyText"/>
      </w:pPr>
      <w:hyperlink r:id="rId113">
        <w:r>
          <w:rPr>
            <w:rStyle w:val="Hyperlink"/>
          </w:rPr>
          <w:t xml:space="preserve">https://www.the-independent.com/news/education/education-curriculum-review-ai-gsce-exam-england-b2858911.html</w:t>
        </w:r>
      </w:hyperlink>
    </w:p>
    <w:p>
      <w:pPr>
        <w:pStyle w:val="BodyText"/>
      </w:pPr>
      <w:hyperlink r:id="rId27">
        <w:r>
          <w:rPr>
            <w:rStyle w:val="Hyperlink"/>
          </w:rPr>
          <w:t xml:space="preserve">[7]</w:t>
        </w:r>
      </w:hyperlink>
      <w:r>
        <w:t xml:space="preserve"> </w:t>
      </w:r>
      <w:hyperlink r:id="rId49">
        <w:r>
          <w:rPr>
            <w:rStyle w:val="Hyperlink"/>
          </w:rPr>
          <w:t xml:space="preserve">[29]</w:t>
        </w:r>
      </w:hyperlink>
      <w:r>
        <w:t xml:space="preserve"> </w:t>
      </w:r>
      <w:hyperlink r:id="rId59">
        <w:r>
          <w:rPr>
            <w:rStyle w:val="Hyperlink"/>
          </w:rPr>
          <w:t xml:space="preserve">[39]</w:t>
        </w:r>
      </w:hyperlink>
      <w:r>
        <w:t xml:space="preserve"> </w:t>
      </w:r>
      <w:hyperlink r:id="rId69">
        <w:r>
          <w:rPr>
            <w:rStyle w:val="Hyperlink"/>
          </w:rPr>
          <w:t xml:space="preserve">[48]</w:t>
        </w:r>
      </w:hyperlink>
      <w:r>
        <w:t xml:space="preserve"> </w:t>
      </w:r>
      <w:hyperlink r:id="rId87">
        <w:r>
          <w:rPr>
            <w:rStyle w:val="Hyperlink"/>
          </w:rPr>
          <w:t xml:space="preserve">[64]</w:t>
        </w:r>
      </w:hyperlink>
      <w:r>
        <w:t xml:space="preserve"> </w:t>
      </w:r>
      <w:hyperlink r:id="rId92">
        <w:r>
          <w:rPr>
            <w:rStyle w:val="Hyperlink"/>
          </w:rPr>
          <w:t xml:space="preserve">[67]</w:t>
        </w:r>
      </w:hyperlink>
      <w:r>
        <w:t xml:space="preserve"> </w:t>
      </w:r>
      <w:r>
        <w:t xml:space="preserve">UNESCO releases report on the mapping of K-12 Artificial Intelligence</w:t>
      </w:r>
    </w:p>
    <w:p>
      <w:pPr>
        <w:pStyle w:val="BodyText"/>
      </w:pPr>
      <w:hyperlink r:id="rId114">
        <w:r>
          <w:rPr>
            <w:rStyle w:val="Hyperlink"/>
          </w:rPr>
          <w:t xml:space="preserve">https://www.unesco.org/en/articles/unesco-releases-report-mapping-k-12-artificial-intelligence-curricula</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r>
        <w:t xml:space="preserve">Teach and Learn AI with Code.org | Explore AI Education</w:t>
      </w:r>
    </w:p>
    <w:p>
      <w:pPr>
        <w:pStyle w:val="BodyText"/>
      </w:pPr>
      <w:hyperlink r:id="rId115">
        <w:r>
          <w:rPr>
            <w:rStyle w:val="Hyperlink"/>
          </w:rPr>
          <w:t xml:space="preserve">https://code.org/en-US/artificial-intelligence</w:t>
        </w:r>
      </w:hyperlink>
    </w:p>
    <w:p>
      <w:pPr>
        <w:pStyle w:val="BodyText"/>
      </w:pPr>
      <w:hyperlink r:id="rId30">
        <w:r>
          <w:rPr>
            <w:rStyle w:val="Hyperlink"/>
          </w:rPr>
          <w:t xml:space="preserve">[10]</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r>
        <w:t xml:space="preserve">What is Teachable Machine? A Beginner’s Guide for Kids - Codingal</w:t>
      </w:r>
    </w:p>
    <w:p>
      <w:pPr>
        <w:pStyle w:val="BodyText"/>
      </w:pPr>
      <w:hyperlink r:id="rId116">
        <w:r>
          <w:rPr>
            <w:rStyle w:val="Hyperlink"/>
          </w:rPr>
          <w:t xml:space="preserve">https://www.codingal.com/coding-for-kids/blog/what-is-teachable-machine/</w:t>
        </w:r>
      </w:hyperlink>
    </w:p>
    <w:p>
      <w:pPr>
        <w:pStyle w:val="BodyText"/>
      </w:pPr>
      <w:hyperlink r:id="rId31">
        <w:r>
          <w:rPr>
            <w:rStyle w:val="Hyperlink"/>
          </w:rPr>
          <w:t xml:space="preserve">[11]</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r>
        <w:t xml:space="preserve">AI for educators - Training | Microsoft Learn</w:t>
      </w:r>
    </w:p>
    <w:p>
      <w:pPr>
        <w:pStyle w:val="BodyText"/>
      </w:pPr>
      <w:hyperlink r:id="rId117">
        <w:r>
          <w:rPr>
            <w:rStyle w:val="Hyperlink"/>
          </w:rPr>
          <w:t xml:space="preserve">https://learn.microsoft.com/en-us/training/paths/ai-education/</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81">
        <w:r>
          <w:rPr>
            <w:rStyle w:val="Hyperlink"/>
          </w:rPr>
          <w:t xml:space="preserve">[59]</w:t>
        </w:r>
      </w:hyperlink>
      <w:r>
        <w:t xml:space="preserve"> </w:t>
      </w:r>
      <w:r>
        <w:t xml:space="preserve">ISTE | Artificial Intelligence in Education</w:t>
      </w:r>
    </w:p>
    <w:p>
      <w:pPr>
        <w:pStyle w:val="BodyText"/>
      </w:pPr>
      <w:hyperlink r:id="rId118">
        <w:r>
          <w:rPr>
            <w:rStyle w:val="Hyperlink"/>
          </w:rPr>
          <w:t xml:space="preserve">https://iste.org/ai</w:t>
        </w:r>
      </w:hyperlink>
    </w:p>
    <w:p>
      <w:pPr>
        <w:pStyle w:val="BodyText"/>
      </w:pPr>
      <w:hyperlink r:id="rId34">
        <w:r>
          <w:rPr>
            <w:rStyle w:val="Hyperlink"/>
          </w:rPr>
          <w:t xml:space="preserve">[14]</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r>
        <w:t xml:space="preserve">AI for Youth Program</w:t>
      </w:r>
    </w:p>
    <w:p>
      <w:pPr>
        <w:pStyle w:val="BodyText"/>
      </w:pPr>
      <w:hyperlink r:id="rId119">
        <w:r>
          <w:rPr>
            <w:rStyle w:val="Hyperlink"/>
          </w:rPr>
          <w:t xml:space="preserve">https://www.intel.com/content/www/us/en/corporate/artificial-intelligence/digital-readiness-ai-for-youth.html</w:t>
        </w:r>
      </w:hyperlink>
    </w:p>
    <w:p>
      <w:pPr>
        <w:pStyle w:val="BodyText"/>
      </w:pPr>
      <w:hyperlink r:id="rId35">
        <w:r>
          <w:rPr>
            <w:rStyle w:val="Hyperlink"/>
          </w:rPr>
          <w:t xml:space="preserve">[15]</w:t>
        </w:r>
      </w:hyperlink>
      <w:r>
        <w:t xml:space="preserve"> </w:t>
      </w:r>
      <w:hyperlink r:id="rId85">
        <w:r>
          <w:rPr>
            <w:rStyle w:val="Hyperlink"/>
          </w:rPr>
          <w:t xml:space="preserve">[62]</w:t>
        </w:r>
      </w:hyperlink>
      <w:r>
        <w:t xml:space="preserve"> </w:t>
      </w:r>
      <w:hyperlink r:id="rId86">
        <w:r>
          <w:rPr>
            <w:rStyle w:val="Hyperlink"/>
          </w:rPr>
          <w:t xml:space="preserve">[63]</w:t>
        </w:r>
      </w:hyperlink>
      <w:r>
        <w:t xml:space="preserve"> </w:t>
      </w:r>
      <w:r>
        <w:t xml:space="preserve">Artificial Intelligence (AI) for K-12 - Charles County Public Schools</w:t>
      </w:r>
    </w:p>
    <w:p>
      <w:pPr>
        <w:pStyle w:val="BodyText"/>
      </w:pPr>
      <w:hyperlink r:id="rId120">
        <w:r>
          <w:rPr>
            <w:rStyle w:val="Hyperlink"/>
          </w:rPr>
          <w:t xml:space="preserve">https://www.ccboe.com/academics/technology-guides-for-students-and-parents/artificial-intelligence-ai-for-k-12</w:t>
        </w:r>
      </w:hyperlink>
    </w:p>
    <w:p>
      <w:pPr>
        <w:pStyle w:val="BodyText"/>
      </w:pPr>
      <w:hyperlink r:id="rId36">
        <w:r>
          <w:rPr>
            <w:rStyle w:val="Hyperlink"/>
          </w:rPr>
          <w:t xml:space="preserve">[16]</w:t>
        </w:r>
      </w:hyperlink>
      <w:r>
        <w:t xml:space="preserve"> </w:t>
      </w:r>
      <w:r>
        <w:t xml:space="preserve">Digital divide: Working computers in just 57% of India's schools ...</w:t>
      </w:r>
    </w:p>
    <w:p>
      <w:pPr>
        <w:pStyle w:val="BodyText"/>
      </w:pPr>
      <w:hyperlink r:id="rId121">
        <w:r>
          <w:rPr>
            <w:rStyle w:val="Hyperlink"/>
          </w:rPr>
          <w:t xml:space="preserve">https://timesofindia.indiatimes.com/india/digital-divide-working-computers-in-just-57-of-indias-schools-internet-in-54/articleshow/116867829.cms</w:t>
        </w:r>
      </w:hyperlink>
    </w:p>
    <w:p>
      <w:pPr>
        <w:pStyle w:val="BodyText"/>
      </w:pPr>
      <w:hyperlink r:id="rId41">
        <w:r>
          <w:rPr>
            <w:rStyle w:val="Hyperlink"/>
          </w:rPr>
          <w:t xml:space="preserve">[20]</w:t>
        </w:r>
      </w:hyperlink>
      <w:r>
        <w:t xml:space="preserve"> </w:t>
      </w:r>
      <w:r>
        <w:t xml:space="preserve">AI4K12.org on Instagram: "We defined the “Five Big Ideas of AI ...</w:t>
      </w:r>
    </w:p>
    <w:p>
      <w:pPr>
        <w:pStyle w:val="BodyText"/>
      </w:pPr>
      <w:hyperlink r:id="rId122">
        <w:r>
          <w:rPr>
            <w:rStyle w:val="Hyperlink"/>
          </w:rPr>
          <w:t xml:space="preserve">https://www.instagram.com/p/DCC88xlyvX8/</w:t>
        </w:r>
      </w:hyperlink>
    </w:p>
    <w:p>
      <w:pPr>
        <w:pStyle w:val="BodyText"/>
      </w:pPr>
      <w:hyperlink r:id="rId42">
        <w:r>
          <w:rPr>
            <w:rStyle w:val="Hyperlink"/>
          </w:rPr>
          <w:t xml:space="preserve">[21]</w:t>
        </w:r>
      </w:hyperlink>
      <w:r>
        <w:t xml:space="preserve"> </w:t>
      </w:r>
      <w:r>
        <w:t xml:space="preserve">Code.org leads "TeachAI" push - Axios</w:t>
      </w:r>
    </w:p>
    <w:p>
      <w:pPr>
        <w:pStyle w:val="BodyText"/>
      </w:pPr>
      <w:hyperlink r:id="rId123">
        <w:r>
          <w:rPr>
            <w:rStyle w:val="Hyperlink"/>
          </w:rPr>
          <w:t xml:space="preserve">https://www.axios.com/2023/05/02/codeorg-leads-push-to-teach-ai</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6">
        <w:r>
          <w:rPr>
            <w:rStyle w:val="Hyperlink"/>
          </w:rPr>
          <w:t xml:space="preserve">[28]</w:t>
        </w:r>
      </w:hyperlink>
      <w:r>
        <w:t xml:space="preserve"> </w:t>
      </w:r>
      <w:hyperlink r:id="rId104">
        <w:r>
          <w:rPr>
            <w:rStyle w:val="Hyperlink"/>
          </w:rPr>
          <w:t xml:space="preserve">[78]</w:t>
        </w:r>
      </w:hyperlink>
      <w:r>
        <w:t xml:space="preserve"> </w:t>
      </w:r>
      <w:r>
        <w:t xml:space="preserve">China advances AI curriculum to cover full basic education - Chinadaily.com.cn</w:t>
      </w:r>
    </w:p>
    <w:p>
      <w:pPr>
        <w:pStyle w:val="BodyText"/>
      </w:pPr>
      <w:hyperlink r:id="rId124">
        <w:r>
          <w:rPr>
            <w:rStyle w:val="Hyperlink"/>
          </w:rPr>
          <w:t xml:space="preserve">https://www.chinadaily.com.cn/a/202505/13/WS6822a78ea310a04af22bef1d.html</w:t>
        </w:r>
      </w:hyperlink>
    </w:p>
    <w:p>
      <w:pPr>
        <w:pStyle w:val="BodyText"/>
      </w:pPr>
      <w:hyperlink r:id="rId51">
        <w:r>
          <w:rPr>
            <w:rStyle w:val="Hyperlink"/>
          </w:rPr>
          <w:t xml:space="preserve">[31]</w:t>
        </w:r>
      </w:hyperlink>
      <w:r>
        <w:t xml:space="preserve"> </w:t>
      </w:r>
      <w:r>
        <w:t xml:space="preserve">Generative artificial intelligence (AI) in education - GOV.UK</w:t>
      </w:r>
    </w:p>
    <w:p>
      <w:pPr>
        <w:pStyle w:val="BodyText"/>
      </w:pPr>
      <w:hyperlink r:id="rId125">
        <w:r>
          <w:rPr>
            <w:rStyle w:val="Hyperlink"/>
          </w:rPr>
          <w:t xml:space="preserve">https://www.gov.uk/government/publications/generative-artificial-intelligence-in-education/generative-artificial-intelligence-ai-in-education</w:t>
        </w:r>
      </w:hyperlink>
    </w:p>
    <w:p>
      <w:pPr>
        <w:pStyle w:val="BodyText"/>
      </w:pPr>
      <w:hyperlink r:id="rId52">
        <w:r>
          <w:rPr>
            <w:rStyle w:val="Hyperlink"/>
          </w:rPr>
          <w:t xml:space="preserve">[32]</w:t>
        </w:r>
      </w:hyperlink>
      <w:r>
        <w:t xml:space="preserve"> </w:t>
      </w:r>
      <w:r>
        <w:t xml:space="preserve">Using AI in education settings: support materials - GOV.UK</w:t>
      </w:r>
    </w:p>
    <w:p>
      <w:pPr>
        <w:pStyle w:val="BodyText"/>
      </w:pPr>
      <w:hyperlink r:id="rId126">
        <w:r>
          <w:rPr>
            <w:rStyle w:val="Hyperlink"/>
          </w:rPr>
          <w:t xml:space="preserve">https://www.gov.uk/government/collections/using-ai-in-education-settings-support-materials</w:t>
        </w:r>
      </w:hyperlink>
    </w:p>
    <w:p>
      <w:pPr>
        <w:pStyle w:val="BodyText"/>
      </w:pPr>
      <w:hyperlink r:id="rId53">
        <w:r>
          <w:rPr>
            <w:rStyle w:val="Hyperlink"/>
          </w:rPr>
          <w:t xml:space="preserve">[33]</w:t>
        </w:r>
      </w:hyperlink>
      <w:r>
        <w:t xml:space="preserve"> </w:t>
      </w:r>
      <w:r>
        <w:t xml:space="preserve">[PDF] The safe and effective use of AI in education - GOV.UK</w:t>
      </w:r>
    </w:p>
    <w:p>
      <w:pPr>
        <w:pStyle w:val="BodyText"/>
      </w:pPr>
      <w:hyperlink r:id="rId127">
        <w:r>
          <w:rPr>
            <w:rStyle w:val="Hyperlink"/>
          </w:rPr>
          <w:t xml:space="preserve">https://assets.publishing.service.gov.uk/media/6842e04ee5a089417c8060c5/Leadership_Toolkit_-_Transcript.pdf</w:t>
        </w:r>
      </w:hyperlink>
    </w:p>
    <w:p>
      <w:pPr>
        <w:pStyle w:val="BodyText"/>
      </w:pPr>
      <w:hyperlink r:id="rId66">
        <w:r>
          <w:rPr>
            <w:rStyle w:val="Hyperlink"/>
          </w:rPr>
          <w:t xml:space="preserve">[45]</w:t>
        </w:r>
      </w:hyperlink>
      <w:r>
        <w:t xml:space="preserve"> </w:t>
      </w:r>
      <w:r>
        <w:t xml:space="preserve">Machine Learning for Kids</w:t>
      </w:r>
    </w:p>
    <w:p>
      <w:pPr>
        <w:pStyle w:val="BodyText"/>
      </w:pPr>
      <w:hyperlink r:id="rId128">
        <w:r>
          <w:rPr>
            <w:rStyle w:val="Hyperlink"/>
          </w:rPr>
          <w:t xml:space="preserve">https://machinelearningforkids.co.uk/</w:t>
        </w:r>
      </w:hyperlink>
    </w:p>
    <w:p>
      <w:pPr>
        <w:pStyle w:val="BodyText"/>
      </w:pPr>
      <w:hyperlink r:id="rId67">
        <w:r>
          <w:rPr>
            <w:rStyle w:val="Hyperlink"/>
          </w:rPr>
          <w:t xml:space="preserve">[46]</w:t>
        </w:r>
      </w:hyperlink>
      <w:r>
        <w:t xml:space="preserve"> </w:t>
      </w:r>
      <w:r>
        <w:t xml:space="preserve">AI+Me: Big Idea 5 - Societal Impact: How AI Can Change the World</w:t>
      </w:r>
    </w:p>
    <w:p>
      <w:pPr>
        <w:pStyle w:val="BodyText"/>
      </w:pPr>
      <w:hyperlink r:id="rId129">
        <w:r>
          <w:rPr>
            <w:rStyle w:val="Hyperlink"/>
          </w:rPr>
          <w:t xml:space="preserve">https://www.amazon.com/AI-Me-Societal-Impact-Change/dp/B08L3Q6FBB</w:t>
        </w:r>
      </w:hyperlink>
    </w:p>
    <w:p>
      <w:pPr>
        <w:pStyle w:val="BodyText"/>
      </w:pPr>
      <w:hyperlink r:id="rId68">
        <w:r>
          <w:rPr>
            <w:rStyle w:val="Hyperlink"/>
          </w:rPr>
          <w:t xml:space="preserve">[47]</w:t>
        </w:r>
      </w:hyperlink>
      <w:r>
        <w:t xml:space="preserve"> </w:t>
      </w:r>
      <w:r>
        <w:t xml:space="preserve">Meeting the Moment: Essential AI Education Support for K-12 ...</w:t>
      </w:r>
    </w:p>
    <w:p>
      <w:pPr>
        <w:pStyle w:val="BodyText"/>
      </w:pPr>
      <w:hyperlink r:id="rId130">
        <w:r>
          <w:rPr>
            <w:rStyle w:val="Hyperlink"/>
          </w:rPr>
          <w:t xml:space="preserve">https://dayofai.org/meeting-the-moment-essential-ai-education-support-for-k-12-teachers-and-students/</w:t>
        </w:r>
      </w:hyperlink>
    </w:p>
    <w:p>
      <w:pPr>
        <w:pStyle w:val="BodyText"/>
      </w:pPr>
      <w:hyperlink r:id="rId75">
        <w:r>
          <w:rPr>
            <w:rStyle w:val="Hyperlink"/>
          </w:rPr>
          <w:t xml:space="preserve">[53]</w:t>
        </w:r>
      </w:hyperlink>
      <w:r>
        <w:t xml:space="preserve"> </w:t>
      </w:r>
      <w:r>
        <w:t xml:space="preserve">AI Explorations Course Scholarship Applications Available - ISTE</w:t>
      </w:r>
    </w:p>
    <w:p>
      <w:pPr>
        <w:pStyle w:val="BodyText"/>
      </w:pPr>
      <w:hyperlink r:id="rId131">
        <w:r>
          <w:rPr>
            <w:rStyle w:val="Hyperlink"/>
          </w:rPr>
          <w:t xml:space="preserve">https://iste.org/generationai/events/iste-ai-explorations-course-scholarship-application</w:t>
        </w:r>
      </w:hyperlink>
    </w:p>
    <w:p>
      <w:pPr>
        <w:pStyle w:val="BodyText"/>
      </w:pPr>
      <w:hyperlink r:id="rId78">
        <w:r>
          <w:rPr>
            <w:rStyle w:val="Hyperlink"/>
          </w:rPr>
          <w:t xml:space="preserve">[56]</w:t>
        </w:r>
      </w:hyperlink>
      <w:r>
        <w:t xml:space="preserve"> </w:t>
      </w:r>
      <w:r>
        <w:t xml:space="preserve">ISTE+ASCD: Artificial Intelligence Explorations for Educators</w:t>
      </w:r>
    </w:p>
    <w:p>
      <w:pPr>
        <w:pStyle w:val="BodyText"/>
      </w:pPr>
      <w:hyperlink r:id="rId132">
        <w:r>
          <w:rPr>
            <w:rStyle w:val="Hyperlink"/>
          </w:rPr>
          <w:t xml:space="preserve">https://vita-learn.org/2025/04/isteascd-artificial-intelligence-explorations-for-educators/</w:t>
        </w:r>
      </w:hyperlink>
    </w:p>
    <w:p>
      <w:pPr>
        <w:pStyle w:val="BodyText"/>
      </w:pPr>
      <w:hyperlink r:id="rId79">
        <w:r>
          <w:rPr>
            <w:rStyle w:val="Hyperlink"/>
          </w:rPr>
          <w:t xml:space="preserve">[57]</w:t>
        </w:r>
      </w:hyperlink>
      <w:r>
        <w:t xml:space="preserve"> </w:t>
      </w:r>
      <w:hyperlink r:id="rId84">
        <w:r>
          <w:rPr>
            <w:rStyle w:val="Hyperlink"/>
          </w:rPr>
          <w:t xml:space="preserve">[61]</w:t>
        </w:r>
      </w:hyperlink>
      <w:r>
        <w:t xml:space="preserve"> </w:t>
      </w:r>
      <w:hyperlink r:id="rId89">
        <w:r>
          <w:rPr>
            <w:rStyle w:val="Hyperlink"/>
          </w:rPr>
          <w:t xml:space="preserve">[66]</w:t>
        </w:r>
      </w:hyperlink>
      <w:r>
        <w:t xml:space="preserve"> </w:t>
      </w:r>
      <w:hyperlink r:id="rId95">
        <w:r>
          <w:rPr>
            <w:rStyle w:val="Hyperlink"/>
          </w:rPr>
          <w:t xml:space="preserve">[70]</w:t>
        </w:r>
      </w:hyperlink>
      <w:r>
        <w:t xml:space="preserve"> </w:t>
      </w:r>
      <w:r>
        <w:t xml:space="preserve">AI to be part of school curriculum from Class 3: Education ministry | India News</w:t>
      </w:r>
      <w:r>
        <w:t xml:space="preserve"> </w:t>
      </w:r>
    </w:p>
    <w:p>
      <w:pPr>
        <w:pStyle w:val="BodyText"/>
      </w:pPr>
      <w:hyperlink r:id="rId133">
        <w:r>
          <w:rPr>
            <w:rStyle w:val="Hyperlink"/>
          </w:rPr>
          <w:t xml:space="preserve">https://www.hindustantimes.com/india-news/ai-to-be-part-of-school-curriculum-from-class-3-education-ministry-101761831505750.html</w:t>
        </w:r>
      </w:hyperlink>
    </w:p>
    <w:p>
      <w:pPr>
        <w:pStyle w:val="BodyText"/>
      </w:pPr>
      <w:hyperlink r:id="rId80">
        <w:r>
          <w:rPr>
            <w:rStyle w:val="Hyperlink"/>
          </w:rPr>
          <w:t xml:space="preserve">[58]</w:t>
        </w:r>
      </w:hyperlink>
      <w:r>
        <w:t xml:space="preserve"> </w:t>
      </w:r>
      <w:r>
        <w:t xml:space="preserve">Countries with AI in Education Guidance - TeachAI</w:t>
      </w:r>
    </w:p>
    <w:p>
      <w:pPr>
        <w:pStyle w:val="BodyText"/>
      </w:pPr>
      <w:hyperlink r:id="rId134">
        <w:r>
          <w:rPr>
            <w:rStyle w:val="Hyperlink"/>
          </w:rPr>
          <w:t xml:space="preserve">https://www.teachai.org/media/countries-with-ai-in-education-guidance</w:t>
        </w:r>
      </w:hyperlink>
    </w:p>
    <w:p>
      <w:pPr>
        <w:pStyle w:val="BodyText"/>
      </w:pPr>
      <w:hyperlink r:id="rId94">
        <w:r>
          <w:rPr>
            <w:rStyle w:val="Hyperlink"/>
          </w:rPr>
          <w:t xml:space="preserve">[69]</w:t>
        </w:r>
      </w:hyperlink>
      <w:r>
        <w:t xml:space="preserve"> </w:t>
      </w:r>
      <w:r>
        <w:t xml:space="preserve">Govt report flags digital divide in schools—25% in Bihar, Bengal ...</w:t>
      </w:r>
    </w:p>
    <w:p>
      <w:pPr>
        <w:pStyle w:val="BodyText"/>
      </w:pPr>
      <w:hyperlink r:id="rId135">
        <w:r>
          <w:rPr>
            <w:rStyle w:val="Hyperlink"/>
          </w:rPr>
          <w:t xml:space="preserve">https://theprint.in/india/education/govt-report-flags-digital-divide-in-schools-25-in-bihar-bengal-have-computer-facilities-65-nationally/2731591/</w:t>
        </w:r>
      </w:hyperlink>
    </w:p>
    <w:p>
      <w:pPr>
        <w:pStyle w:val="BodyText"/>
      </w:pPr>
      <w:hyperlink r:id="rId96">
        <w:r>
          <w:rPr>
            <w:rStyle w:val="Hyperlink"/>
          </w:rPr>
          <w:t xml:space="preserve">[71]</w:t>
        </w:r>
      </w:hyperlink>
      <w:r>
        <w:t xml:space="preserve"> </w:t>
      </w:r>
      <w:r>
        <w:t xml:space="preserve">Only 57% of schools have computers, 53% have Internet - India Today</w:t>
      </w:r>
    </w:p>
    <w:p>
      <w:pPr>
        <w:pStyle w:val="BodyText"/>
      </w:pPr>
      <w:hyperlink r:id="rId136">
        <w:r>
          <w:rPr>
            <w:rStyle w:val="Hyperlink"/>
          </w:rPr>
          <w:t xml:space="preserve">https://www.indiatoday.in/education-today/news/story/only-57-of-schools-have-computers-53-have-internet-udise-report-school-digital-infrastructure-2659262-2025-01-03</w:t>
        </w:r>
      </w:hyperlink>
    </w:p>
    <w:p>
      <w:pPr>
        <w:pStyle w:val="BodyText"/>
      </w:pPr>
      <w:hyperlink r:id="rId101">
        <w:r>
          <w:rPr>
            <w:rStyle w:val="Hyperlink"/>
          </w:rPr>
          <w:t xml:space="preserve">[76]</w:t>
        </w:r>
      </w:hyperlink>
      <w:r>
        <w:t xml:space="preserve"> </w:t>
      </w:r>
      <w:r>
        <w:t xml:space="preserve">Parental consent, age ranges are flaws in India's data privacy act ...</w:t>
      </w:r>
    </w:p>
    <w:p>
      <w:pPr>
        <w:pStyle w:val="BodyText"/>
      </w:pPr>
      <w:hyperlink r:id="rId137">
        <w:r>
          <w:rPr>
            <w:rStyle w:val="Hyperlink"/>
          </w:rPr>
          <w:t xml:space="preserve">https://www.biometricupdate.com/202507/parental-consent-age-ranges-are-flaws-in-indias-data-privacy-act-say-experts</w:t>
        </w:r>
      </w:hyperlink>
    </w:p>
    <w:p>
      <w:pPr>
        <w:pStyle w:val="BodyText"/>
      </w:pPr>
      <w:hyperlink r:id="rId103">
        <w:r>
          <w:rPr>
            <w:rStyle w:val="Hyperlink"/>
          </w:rPr>
          <w:t xml:space="preserve">[77]</w:t>
        </w:r>
      </w:hyperlink>
      <w:r>
        <w:t xml:space="preserve"> </w:t>
      </w:r>
      <w:r>
        <w:t xml:space="preserve">Artificial Intelligence and the Future of Teaching and Learning (PDF)</w:t>
      </w:r>
    </w:p>
    <w:p>
      <w:pPr>
        <w:pStyle w:val="BodyText"/>
      </w:pPr>
      <w:hyperlink r:id="rId138">
        <w:r>
          <w:rPr>
            <w:rStyle w:val="Hyperlink"/>
          </w:rPr>
          <w:t xml:space="preserve">https://www2.ed.gov/documents/ai-report/ai-report.pdf</w:t>
        </w:r>
      </w:hyperlink>
    </w:p>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7" Target="https://assets.publishing.service.gov.uk/media/6842e04ee5a089417c8060c5/Leadership_Toolkit_-_Transcript.pdf" TargetMode="External" /><Relationship Type="http://schemas.openxmlformats.org/officeDocument/2006/relationships/hyperlink" Id="rId53" Target="https://assets.publishing.service.gov.uk/media/6842e04ee5a089417c8060c5/Leadership_Toolkit_-_Transcript.pdf#:~:text=GOV,planning%20any%20curriculum%20around%20AI" TargetMode="External" /><Relationship Type="http://schemas.openxmlformats.org/officeDocument/2006/relationships/hyperlink" Id="rId115" Target="https://code.org/en-US/artificial-intelligence" TargetMode="External" /><Relationship Type="http://schemas.openxmlformats.org/officeDocument/2006/relationships/hyperlink" Id="rId28" Target="https://code.org/en-US/artificial-intelligence#:~:text=AI%20curricula%20for%20elementary%20school" TargetMode="External" /><Relationship Type="http://schemas.openxmlformats.org/officeDocument/2006/relationships/hyperlink" Id="rId62" Target="https://code.org/en-US/artificial-intelligence#:~:text=Grades%208" TargetMode="External" /><Relationship Type="http://schemas.openxmlformats.org/officeDocument/2006/relationships/hyperlink" Id="rId29" Target="https://code.org/en-US/artificial-intelligence#:~:text=Grades%209" TargetMode="External" /><Relationship Type="http://schemas.openxmlformats.org/officeDocument/2006/relationships/hyperlink" Id="rId63" Target="https://code.org/en-US/artificial-intelligence#:~:text=Societal%20Impact%20of%20Generative%20AI" TargetMode="External" /><Relationship Type="http://schemas.openxmlformats.org/officeDocument/2006/relationships/hyperlink" Id="rId130" Target="https://dayofai.org/meeting-the-moment-essential-ai-education-support-for-k-12-teachers-and-students/" TargetMode="External" /><Relationship Type="http://schemas.openxmlformats.org/officeDocument/2006/relationships/hyperlink" Id="rId68" Target="https://dayofai.org/meeting-the-moment-essential-ai-education-support-for-k-12-teachers-and-students/#:~:text=Meeting%20the%20Moment%3A%20Essential%20AI,prepared%20to%20teach%20about%20AI" TargetMode="External" /><Relationship Type="http://schemas.openxmlformats.org/officeDocument/2006/relationships/hyperlink" Id="rId118" Target="https://iste.org/ai" TargetMode="External" /><Relationship Type="http://schemas.openxmlformats.org/officeDocument/2006/relationships/hyperlink" Id="rId33" Target="https://iste.org/ai#:~:text=AI%20Deep%20Dive%20for%20Educators" TargetMode="External" /><Relationship Type="http://schemas.openxmlformats.org/officeDocument/2006/relationships/hyperlink" Id="rId32" Target="https://iste.org/ai#:~:text=ISTE%2BASCD%20empowers%20educators%20worldwide%20to,powerful%20new%20technology%20for%20learning" TargetMode="External" /><Relationship Type="http://schemas.openxmlformats.org/officeDocument/2006/relationships/hyperlink" Id="rId76" Target="https://iste.org/ai#:~:text=Image%3A%201920x1080%20Next%20Level%20AI" TargetMode="External" /><Relationship Type="http://schemas.openxmlformats.org/officeDocument/2006/relationships/hyperlink" Id="rId77" Target="https://iste.org/ai#:~:text=Image%3A%20Collage%20of%20AI%20Lesson,guide%20covers" TargetMode="External" /><Relationship Type="http://schemas.openxmlformats.org/officeDocument/2006/relationships/hyperlink" Id="rId81" Target="https://iste.org/ai#:~:text=StretchAI" TargetMode="External" /><Relationship Type="http://schemas.openxmlformats.org/officeDocument/2006/relationships/hyperlink" Id="rId131" Target="https://iste.org/generationai/events/iste-ai-explorations-course-scholarship-application" TargetMode="External" /><Relationship Type="http://schemas.openxmlformats.org/officeDocument/2006/relationships/hyperlink" Id="rId75" Target="https://iste.org/generationai/events/iste-ai-explorations-course-scholarship-application#:~:text=AI%20Explorations%20Course%20Scholarship%20Applications,open%20until%20March%2021%2C%202025" TargetMode="External" /><Relationship Type="http://schemas.openxmlformats.org/officeDocument/2006/relationships/hyperlink" Id="rId117" Target="https://learn.microsoft.com/en-us/training/paths/ai-education/" TargetMode="External" /><Relationship Type="http://schemas.openxmlformats.org/officeDocument/2006/relationships/hyperlink" Id="rId71" Target="https://learn.microsoft.com/en-us/training/paths/ai-education/#:~:text=AI%20for%20educators" TargetMode="External" /><Relationship Type="http://schemas.openxmlformats.org/officeDocument/2006/relationships/hyperlink" Id="rId72" Target="https://learn.microsoft.com/en-us/training/paths/ai-education/#:~:text=Enhance%20teaching%20and%20learning%20with,Microsoft%20365%20Copilot%20Chat" TargetMode="External" /><Relationship Type="http://schemas.openxmlformats.org/officeDocument/2006/relationships/hyperlink" Id="rId31" Target="https://learn.microsoft.com/en-us/training/paths/ai-education/#:~:text=Explore%20the%20potential%20of%20artificial,Word%2C%20PowerPoint%2C%20Minecraft%2C%20and%20more" TargetMode="External" /><Relationship Type="http://schemas.openxmlformats.org/officeDocument/2006/relationships/hyperlink" Id="rId73" Target="https://learn.microsoft.com/en-us/training/paths/ai-education/#:~:text=ISTE%20Standards%20for%20Educators%3A" TargetMode="External" /><Relationship Type="http://schemas.openxmlformats.org/officeDocument/2006/relationships/hyperlink" Id="rId74" Target="https://learn.microsoft.com/en-us/training/paths/ai-education/#:~:text=UNESCO%20AI%20Competency%20Framework%3A" TargetMode="External" /><Relationship Type="http://schemas.openxmlformats.org/officeDocument/2006/relationships/hyperlink" Id="rId128" Target="https://machinelearningforkids.co.uk/" TargetMode="External" /><Relationship Type="http://schemas.openxmlformats.org/officeDocument/2006/relationships/hyperlink" Id="rId66" Target="https://machinelearningforkids.co.uk/#:~:text=An%20educational%20tool%20for%20teaching,or%20sounds%2C%20and%20then" TargetMode="External" /><Relationship Type="http://schemas.openxmlformats.org/officeDocument/2006/relationships/hyperlink" Id="rId112" Target="https://techwireasia.com/2025/11/india-ai-curriculum-schools-2026/" TargetMode="External" /><Relationship Type="http://schemas.openxmlformats.org/officeDocument/2006/relationships/hyperlink" Id="rId24" Target="https://techwireasia.com/2025/11/india-ai-curriculum-schools-2026/#:~:text=A%20Times%20of%20India%20article,and%20adopt%20short%20retention%20periods" TargetMode="External" /><Relationship Type="http://schemas.openxmlformats.org/officeDocument/2006/relationships/hyperlink" Id="rId25" Target="https://techwireasia.com/2025/11/india-ai-curriculum-schools-2026/#:~:text=India%E2%80%99s%20decision%20comes%20amid%20what,with%20plans%20for%20nationwide%20implementation" TargetMode="External" /><Relationship Type="http://schemas.openxmlformats.org/officeDocument/2006/relationships/hyperlink" Id="rId56" Target="https://techwireasia.com/2025/11/india-ai-curriculum-schools-2026/#:~:text=September%202025%2C%20with%20plans%20for,nationwide%20implementation" TargetMode="External" /><Relationship Type="http://schemas.openxmlformats.org/officeDocument/2006/relationships/hyperlink" Id="rId57" Target="https://techwireasia.com/2025/11/india-ai-curriculum-schools-2026/#:~:text=Singapore%E2%80%99s%20%E2%80%9CSmart%20Nation%E2%80%9D%20strategy%20aims,societal%20impact%20of%20emerging%20technologies" TargetMode="External" /><Relationship Type="http://schemas.openxmlformats.org/officeDocument/2006/relationships/hyperlink" Id="rId93" Target="https://techwireasia.com/2025/11/india-ai-curriculum-schools-2026/#:~:text=The%20article%20also%20highlights%20the,%E2%80%9D" TargetMode="External" /><Relationship Type="http://schemas.openxmlformats.org/officeDocument/2006/relationships/hyperlink" Id="rId100" Target="https://techwireasia.com/2025/11/india-ai-curriculum-schools-2026/#:~:text=educators%20must%20retain%20final%20authority,over%20grading%20and%20feedback" TargetMode="External" /><Relationship Type="http://schemas.openxmlformats.org/officeDocument/2006/relationships/hyperlink" Id="rId82" Target="https://techwireasia.com/2025/11/india-ai-curriculum-schools-2026/#:~:text=institutions%2C%20using%20video,specific%20modules" TargetMode="External" /><Relationship Type="http://schemas.openxmlformats.org/officeDocument/2006/relationships/hyperlink" Id="rId88" Target="https://techwireasia.com/2025/11/india-ai-curriculum-schools-2026/#:~:text=periods" TargetMode="External" /><Relationship Type="http://schemas.openxmlformats.org/officeDocument/2006/relationships/hyperlink" Id="rId135" Target="https://theprint.in/india/education/govt-report-flags-digital-divide-in-schools-25-in-bihar-bengal-have-computer-facilities-65-nationally/2731591/" TargetMode="External" /><Relationship Type="http://schemas.openxmlformats.org/officeDocument/2006/relationships/hyperlink" Id="rId94" Target="https://theprint.in/india/education/govt-report-flags-digital-divide-in-schools-25-in-bihar-bengal-have-computer-facilities-65-nationally/2731591/#:~:text=Govt%20report%20flags%20digital%20divide,of%20schools%20in" TargetMode="External" /><Relationship Type="http://schemas.openxmlformats.org/officeDocument/2006/relationships/hyperlink" Id="rId110" Target="https://timesofindia.indiatimes.com/education/news/cbse-to-teach-ai-from-class-3-are-the-guardrails-ready/articleshow/125029785.cms" TargetMode="External" /><Relationship Type="http://schemas.openxmlformats.org/officeDocument/2006/relationships/hyperlink" Id="rId38" Target="https://timesofindia.indiatimes.com/education/news/cbse-to-teach-ai-from-class-3-are-the-guardrails-ready/articleshow/125029785.cms#:~:text=Essential%20guardrails%20AI%20in%20classrooms" TargetMode="External" /><Relationship Type="http://schemas.openxmlformats.org/officeDocument/2006/relationships/hyperlink" Id="rId98" Target="https://timesofindia.indiatimes.com/education/news/cbse-to-teach-ai-from-class-3-are-the-guardrails-ready/articleshow/125029785.cms#:~:text=Ongoing%20Classes%206%E2%80%938%20A%2015,across%20thousands%20of%20CBSE%20schools" TargetMode="External" /><Relationship Type="http://schemas.openxmlformats.org/officeDocument/2006/relationships/hyperlink" Id="rId22" Target="https://timesofindia.indiatimes.com/education/news/cbse-to-teach-ai-from-class-3-are-the-guardrails-ready/articleshow/125029785.cms#:~:text=The%20Ministry%20of%20Education%20has,driven%20global%20economy" TargetMode="External" /><Relationship Type="http://schemas.openxmlformats.org/officeDocument/2006/relationships/hyperlink" Id="rId60" Target="https://timesofindia.indiatimes.com/education/news/cbse-to-teach-ai-from-class-3-are-the-guardrails-ready/articleshow/125029785.cms#:~:text=schools,%E2%80%9D" TargetMode="External" /><Relationship Type="http://schemas.openxmlformats.org/officeDocument/2006/relationships/hyperlink" Id="rId99" Target="https://timesofindia.indiatimes.com/education/news/cbse-to-teach-ai-from-class-3-are-the-guardrails-ready/articleshow/125029785.cms#:~:text=there%20is%20a%20risk%20that,can%20produce%20fluent%20but%20incorrect" TargetMode="External" /><Relationship Type="http://schemas.openxmlformats.org/officeDocument/2006/relationships/hyperlink" Id="rId121" Target="https://timesofindia.indiatimes.com/india/digital-divide-working-computers-in-just-57-of-indias-schools-internet-in-54/articleshow/116867829.cms" TargetMode="External" /><Relationship Type="http://schemas.openxmlformats.org/officeDocument/2006/relationships/hyperlink" Id="rId36" Target="https://timesofindia.indiatimes.com/india/digital-divide-working-computers-in-just-57-of-indias-schools-internet-in-54/articleshow/116867829.cms#:~:text=Digital%20divide%3A%20Working%20computers%20in,gaps%20in%20accessibility%20and" TargetMode="External" /><Relationship Type="http://schemas.openxmlformats.org/officeDocument/2006/relationships/hyperlink" Id="rId132" Target="https://vita-learn.org/2025/04/isteascd-artificial-intelligence-explorations-for-educators/" TargetMode="External" /><Relationship Type="http://schemas.openxmlformats.org/officeDocument/2006/relationships/hyperlink" Id="rId78" Target="https://vita-learn.org/2025/04/isteascd-artificial-intelligence-explorations-for-educators/#:~:text=" TargetMode="External" /><Relationship Type="http://schemas.openxmlformats.org/officeDocument/2006/relationships/hyperlink" Id="rId129" Target="https://www.amazon.com/AI-Me-Societal-Impact-Change/dp/B08L3Q6FBB" TargetMode="External" /><Relationship Type="http://schemas.openxmlformats.org/officeDocument/2006/relationships/hyperlink" Id="rId67" Target="https://www.amazon.com/AI-Me-Societal-Impact-Change/dp/B08L3Q6FBB#:~:text=World%20www,This%20is" TargetMode="External" /><Relationship Type="http://schemas.openxmlformats.org/officeDocument/2006/relationships/hyperlink" Id="rId123" Target="https://www.axios.com/2023/05/02/codeorg-leads-push-to-teach-ai" TargetMode="External" /><Relationship Type="http://schemas.openxmlformats.org/officeDocument/2006/relationships/hyperlink" Id="rId42" Target="https://www.axios.com/2023/05/02/codeorg-leads-push-to-teach-ai#:~:text=Code.org%20leads%20%22TeachAI%22%20push%20,help%20educators%20both%20use" TargetMode="External" /><Relationship Type="http://schemas.openxmlformats.org/officeDocument/2006/relationships/hyperlink" Id="rId137" Target="https://www.biometricupdate.com/202507/parental-consent-age-ranges-are-flaws-in-indias-data-privacy-act-say-experts" TargetMode="External" /><Relationship Type="http://schemas.openxmlformats.org/officeDocument/2006/relationships/hyperlink" Id="rId101" Target="https://www.biometricupdate.com/202507/parental-consent-age-ranges-are-flaws-in-indias-data-privacy-act-say-experts#:~:text=,with%20the%20consent%20of" TargetMode="External" /><Relationship Type="http://schemas.openxmlformats.org/officeDocument/2006/relationships/hyperlink" Id="rId120" Target="https://www.ccboe.com/academics/technology-guides-for-students-and-parents/artificial-intelligence-ai-for-k-12" TargetMode="External" /><Relationship Type="http://schemas.openxmlformats.org/officeDocument/2006/relationships/hyperlink" Id="rId35" Target="https://www.ccboe.com/academics/technology-guides-for-students-and-parents/artificial-intelligence-ai-for-k-12#:~:text=,concepts%20and%20even%20debug%20code" TargetMode="External" /><Relationship Type="http://schemas.openxmlformats.org/officeDocument/2006/relationships/hyperlink" Id="rId86" Target="https://www.ccboe.com/academics/technology-guides-for-students-and-parents/artificial-intelligence-ai-for-k-12#:~:text=,various%20tasks%20such%20as" TargetMode="External" /><Relationship Type="http://schemas.openxmlformats.org/officeDocument/2006/relationships/hyperlink" Id="rId85" Target="https://www.ccboe.com/academics/technology-guides-for-students-and-parents/artificial-intelligence-ai-for-k-12#:~:text=Canva%20AI%20Tools" TargetMode="External" /><Relationship Type="http://schemas.openxmlformats.org/officeDocument/2006/relationships/hyperlink" Id="rId124" Target="https://www.chinadaily.com.cn/a/202505/13/WS6822a78ea310a04af22bef1d.html" TargetMode="External" /><Relationship Type="http://schemas.openxmlformats.org/officeDocument/2006/relationships/hyperlink" Id="rId43" Target="https://www.chinadaily.com.cn/a/202505/13/WS6822a78ea310a04af22bef1d.html#:~:text=BEIJING%20,to%20policy%20documents%20unveiled%20Monday" TargetMode="External" /><Relationship Type="http://schemas.openxmlformats.org/officeDocument/2006/relationships/hyperlink" Id="rId104" Target="https://www.chinadaily.com.cn/a/202505/13/WS6822a78ea310a04af22bef1d.html#:~:text=Meanwhile%2C%20the%20MOE%20prohibits%20students,authentic%20engagement%20in%20information%20processing" TargetMode="External" /><Relationship Type="http://schemas.openxmlformats.org/officeDocument/2006/relationships/hyperlink" Id="rId48" Target="https://www.chinadaily.com.cn/a/202505/13/WS6822a78ea310a04af22bef1d.html#:~:text=To%20achieve%20the%20goals%2C%20the,align%20with%20cognitive%20development%20stages" TargetMode="External" /><Relationship Type="http://schemas.openxmlformats.org/officeDocument/2006/relationships/hyperlink" Id="rId46" Target="https://www.chinadaily.com.cn/a/202505/13/WS6822a78ea310a04af22bef1d.html#:~:text=critical%20thinking%20to%20identify%20misinformation,in%20generative%20AI%20outputs" TargetMode="External" /><Relationship Type="http://schemas.openxmlformats.org/officeDocument/2006/relationships/hyperlink" Id="rId44" Target="https://www.chinadaily.com.cn/a/202505/13/WS6822a78ea310a04af22bef1d.html#:~:text=documents%20unveiled%20Monday" TargetMode="External" /><Relationship Type="http://schemas.openxmlformats.org/officeDocument/2006/relationships/hyperlink" Id="rId45" Target="https://www.chinadaily.com.cn/a/202505/13/WS6822a78ea310a04af22bef1d.html#:~:text=image%20classification" TargetMode="External" /><Relationship Type="http://schemas.openxmlformats.org/officeDocument/2006/relationships/hyperlink" Id="rId47" Target="https://www.chinadaily.com.cn/a/202505/13/WS6822a78ea310a04af22bef1d.html#:~:text=thinking%20through%20generative%20AI,learning%20ecosystems" TargetMode="External" /><Relationship Type="http://schemas.openxmlformats.org/officeDocument/2006/relationships/hyperlink" Id="rId111" Target="https://www.cmu.edu/news/stories/archives/2021/november/touretzky-outstanding-educator-award.html" TargetMode="External" /><Relationship Type="http://schemas.openxmlformats.org/officeDocument/2006/relationships/hyperlink" Id="rId40" Target="https://www.cmu.edu/news/stories/archives/2021/november/touretzky-outstanding-educator-award.html#:~:text=David%20Touretzky%2C%20AI4K12%20Team%20Will,and%20societal%20impact%20%E2%80%94" TargetMode="External" /><Relationship Type="http://schemas.openxmlformats.org/officeDocument/2006/relationships/hyperlink" Id="rId23" Target="https://www.cmu.edu/news/stories/archives/2021/november/touretzky-outstanding-educator-award.html#:~:text=The%20team%20identified%20the%20,org" TargetMode="External" /><Relationship Type="http://schemas.openxmlformats.org/officeDocument/2006/relationships/hyperlink" Id="rId116" Target="https://www.codingal.com/coding-for-kids/blog/what-is-teachable-machine/" TargetMode="External" /><Relationship Type="http://schemas.openxmlformats.org/officeDocument/2006/relationships/hyperlink" Id="rId30" Target="https://www.codingal.com/coding-for-kids/blog/what-is-teachable-machine/#:~:text=Created%20by%20Google%2C%20Teachable%20Machine,a%20single%20line%20of%20code" TargetMode="External" /><Relationship Type="http://schemas.openxmlformats.org/officeDocument/2006/relationships/hyperlink" Id="rId64" Target="https://www.codingal.com/coding-for-kids/blog/what-is-teachable-machine/#:~:text=Teachable%20Machine%20is%20an%20online,helps%20computers%20%E2%80%9Clearn%E2%80%9D%20from%20data" TargetMode="External" /><Relationship Type="http://schemas.openxmlformats.org/officeDocument/2006/relationships/hyperlink" Id="rId65" Target="https://www.codingal.com/coding-for-kids/blog/what-is-teachable-machine/#:~:text=Using%20Teachable%20Machine%2C%20kids%20can,teach%20computers%20to" TargetMode="External" /><Relationship Type="http://schemas.openxmlformats.org/officeDocument/2006/relationships/hyperlink" Id="rId126" Target="https://www.gov.uk/government/collections/using-ai-in-education-settings-support-materials" TargetMode="External" /><Relationship Type="http://schemas.openxmlformats.org/officeDocument/2006/relationships/hyperlink" Id="rId52" Target="https://www.gov.uk/government/collections/using-ai-in-education-settings-support-materials#:~:text=Using%20AI%20in%20education%20settings%3A,From%3A%20Department%20for%20Education" TargetMode="External" /><Relationship Type="http://schemas.openxmlformats.org/officeDocument/2006/relationships/hyperlink" Id="rId125" Target="https://www.gov.uk/government/publications/generative-artificial-intelligence-in-education/generative-artificial-intelligence-ai-in-education" TargetMode="External" /><Relationship Type="http://schemas.openxmlformats.org/officeDocument/2006/relationships/hyperlink" Id="rId51" Target="https://www.gov.uk/government/publications/generative-artificial-intelligence-in-education/generative-artificial-intelligence-ai-in-education#:~:text=AI%20has%20the%20power%20to,use%20technology%20to%20enhance%20lives" TargetMode="External" /><Relationship Type="http://schemas.openxmlformats.org/officeDocument/2006/relationships/hyperlink" Id="rId133" Target="https://www.hindustantimes.com/india-news/ai-to-be-part-of-school-curriculum-from-class-3-education-ministry-101761831505750.html" TargetMode="External" /><Relationship Type="http://schemas.openxmlformats.org/officeDocument/2006/relationships/hyperlink" Id="rId79" Target="https://www.hindustantimes.com/india-news/ai-to-be-part-of-school-curriculum-from-class-3-education-ministry-101761831505750.html#:~:text=%E2%80%9CTeachers%20need%20proper%20training%20and,Public%20School%20Jyoti%20Arora%20said" TargetMode="External" /><Relationship Type="http://schemas.openxmlformats.org/officeDocument/2006/relationships/hyperlink" Id="rId84" Target="https://www.hindustantimes.com/india-news/ai-to-be-part-of-school-curriculum-from-class-3-education-ministry-101761831505750.html#:~:text=According%20to%20the%20ministry%2C%20the,will%20be%20completed%20by%20December" TargetMode="External" /><Relationship Type="http://schemas.openxmlformats.org/officeDocument/2006/relationships/hyperlink" Id="rId89" Target="https://www.hindustantimes.com/india-news/ai-to-be-part-of-school-curriculum-from-class-3-education-ministry-101761831505750.html#:~:text=The%20department%20held%20a%20stakeholder,CT%29%20curriculum" TargetMode="External" /><Relationship Type="http://schemas.openxmlformats.org/officeDocument/2006/relationships/hyperlink" Id="rId95" Target="https://www.hindustantimes.com/india-news/ai-to-be-part-of-school-curriculum-from-class-3-education-ministry-101761831505750.html#:~:text=and%2012%2C%20they%20will%20study,subjects%2C%E2%80%9D%20the%20DoSEL%20official%20said" TargetMode="External" /><Relationship Type="http://schemas.openxmlformats.org/officeDocument/2006/relationships/hyperlink" Id="rId136" Target="https://www.indiatoday.in/education-today/news/story/only-57-of-schools-have-computers-53-have-internet-udise-report-school-digital-infrastructure-2659262-2025-01-03" TargetMode="External" /><Relationship Type="http://schemas.openxmlformats.org/officeDocument/2006/relationships/hyperlink" Id="rId96" Target="https://www.indiatoday.in/education-today/news/story/only-57-of-schools-have-computers-53-have-internet-udise-report-school-digital-infrastructure-2659262-2025-01-03#:~:text=Only%2057,Internet%20access%2C" TargetMode="External" /><Relationship Type="http://schemas.openxmlformats.org/officeDocument/2006/relationships/hyperlink" Id="rId122" Target="https://www.instagram.com/p/DCC88xlyvX8/" TargetMode="External" /><Relationship Type="http://schemas.openxmlformats.org/officeDocument/2006/relationships/hyperlink" Id="rId41" Target="https://www.instagram.com/p/DCC88xlyvX8/#:~:text=AI4K12.org%20on%20Instagram%3A%20,generative%20framing%20for%20understanding%20AI" TargetMode="External" /><Relationship Type="http://schemas.openxmlformats.org/officeDocument/2006/relationships/hyperlink" Id="rId119" Target="https://www.intel.com/content/www/us/en/corporate/artificial-intelligence/digital-readiness-ai-for-youth.html" TargetMode="External" /><Relationship Type="http://schemas.openxmlformats.org/officeDocument/2006/relationships/hyperlink" Id="rId34" Target="https://www.intel.com/content/www/us/en/corporate/artificial-intelligence/digital-readiness-ai-for-youth.html#:~:text=Ministry%20of%20Education%2C%20Ministry%20of,ready" TargetMode="External" /><Relationship Type="http://schemas.openxmlformats.org/officeDocument/2006/relationships/hyperlink" Id="rId54" Target="https://www.intel.com/content/www/us/en/corporate/artificial-intelligence/digital-readiness-ai-for-youth.html#:~:text=Poland%20leads%20the%20way%20in,with%20AI%20for%20Youth%20program" TargetMode="External" /><Relationship Type="http://schemas.openxmlformats.org/officeDocument/2006/relationships/hyperlink" Id="rId55" Target="https://www.intel.com/content/www/us/en/corporate/artificial-intelligence/digital-readiness-ai-for-youth.html#:~:text=partnership%20led%20to%20a%20successful,tasks%20essential%20for%20AI%20learning" TargetMode="External" /><Relationship Type="http://schemas.openxmlformats.org/officeDocument/2006/relationships/hyperlink" Id="rId134" Target="https://www.teachai.org/media/countries-with-ai-in-education-guidance" TargetMode="External" /><Relationship Type="http://schemas.openxmlformats.org/officeDocument/2006/relationships/hyperlink" Id="rId80" Target="https://www.teachai.org/media/countries-with-ai-in-education-guidance#:~:text=Countries%20with%20AI%20in%20Education,AI%20guidance%20for%20education%20systems" TargetMode="External" /><Relationship Type="http://schemas.openxmlformats.org/officeDocument/2006/relationships/hyperlink" Id="rId113" Target="https://www.the-independent.com/news/education/education-curriculum-review-ai-gsce-exam-england-b2858911.html" TargetMode="External" /><Relationship Type="http://schemas.openxmlformats.org/officeDocument/2006/relationships/hyperlink" Id="rId26" Target="https://www.the-independent.com/news/education/education-curriculum-review-ai-gsce-exam-england-b2858911.html#:~:text=Additionally%2C%20the%20DfE%20confirmed%20it,level" TargetMode="External" /><Relationship Type="http://schemas.openxmlformats.org/officeDocument/2006/relationships/hyperlink" Id="rId109" Target="https://www.tribuneindia.com/news/india/ai-curriculum-to-be-introduced-in-all-schools-from-class-iii/" TargetMode="External" /><Relationship Type="http://schemas.openxmlformats.org/officeDocument/2006/relationships/hyperlink" Id="rId50" Target="https://www.tribuneindia.com/news/india/ai-curriculum-to-be-introduced-in-all-schools-from-class-iii/#:~:text=%E2%80%9CArtificial%20intelligence%20and%20computational%20thinking,Grade%203%2C%E2%80%9D%20the%20ministry%20said" TargetMode="External" /><Relationship Type="http://schemas.openxmlformats.org/officeDocument/2006/relationships/hyperlink" Id="rId37" Target="https://www.tribuneindia.com/news/india/ai-curriculum-to-be-introduced-in-all-schools-from-class-iii/#:~:text=Advertisement" TargetMode="External" /><Relationship Type="http://schemas.openxmlformats.org/officeDocument/2006/relationships/hyperlink" Id="rId21" Target="https://www.tribuneindia.com/news/india/ai-curriculum-to-be-introduced-in-all-schools-from-class-iii/#:~:text=Aiming%20to%20promote%20the%20ethical,27%20academic%20session" TargetMode="External" /><Relationship Type="http://schemas.openxmlformats.org/officeDocument/2006/relationships/hyperlink" Id="rId58" Target="https://www.tribuneindia.com/news/india/ai-curriculum-to-be-introduced-in-all-schools-from-class-iii/#:~:text=Sanjay%20Kumar%2C%20Secretary%2C%20DoSE%26L%2C%20emphasised,educational%20books%20for%20young%20children" TargetMode="External" /><Relationship Type="http://schemas.openxmlformats.org/officeDocument/2006/relationships/hyperlink" Id="rId114" Target="https://www.unesco.org/en/articles/unesco-releases-report-mapping-k-12-artificial-intelligence-curricula" TargetMode="External" /><Relationship Type="http://schemas.openxmlformats.org/officeDocument/2006/relationships/hyperlink" Id="rId49" Target="https://www.unesco.org/en/articles/unesco-releases-report-mapping-k-12-artificial-intelligence-curricula#:~:text=AI%20as%20the%20basic%20grammar,of%20our%20century" TargetMode="External" /><Relationship Type="http://schemas.openxmlformats.org/officeDocument/2006/relationships/hyperlink" Id="rId27" Target="https://www.unesco.org/en/articles/unesco-releases-report-mapping-k-12-artificial-intelligence-curricula#:~:text=Based%20on%20the%20survey%20results%2C,driven%20by%20the%20private%20sector" TargetMode="External" /><Relationship Type="http://schemas.openxmlformats.org/officeDocument/2006/relationships/hyperlink" Id="rId69" Target="https://www.unesco.org/en/articles/unesco-releases-report-mapping-k-12-artificial-intelligence-curricula#:~:text=It%20summarizes%20the%20prerequisite%20conditions,methodology%20adopted%20by%20existing%20curricula" TargetMode="External" /><Relationship Type="http://schemas.openxmlformats.org/officeDocument/2006/relationships/hyperlink" Id="rId87" Target="https://www.unesco.org/en/articles/unesco-releases-report-mapping-k-12-artificial-intelligence-curricula#:~:text=Nine%20AI%20curriculum%20categories" TargetMode="External" /><Relationship Type="http://schemas.openxmlformats.org/officeDocument/2006/relationships/hyperlink" Id="rId59" Target="https://www.unesco.org/en/articles/unesco-releases-report-mapping-k-12-artificial-intelligence-curricula#:~:text=agnostic%2C%20meaning%20that%20the%20curriculum,technologies%20and%20on%20contextual%20ethics" TargetMode="External" /><Relationship Type="http://schemas.openxmlformats.org/officeDocument/2006/relationships/hyperlink" Id="rId92" Target="https://www.unesco.org/en/articles/unesco-releases-report-mapping-k-12-artificial-intelligence-curricula#:~:text=competences%20needed%C2%A0to%20understand%20the%20power,competencies%20and%20designing%20AI%20curricula" TargetMode="External" /><Relationship Type="http://schemas.openxmlformats.org/officeDocument/2006/relationships/hyperlink" Id="rId138" Target="https://www2.ed.gov/documents/ai-report/ai-report.pdf" TargetMode="External" /><Relationship Type="http://schemas.openxmlformats.org/officeDocument/2006/relationships/hyperlink" Id="rId103" Target="https://www2.ed.gov/documents/ai-report/ai-report.pdf#:~:text=%E2%97%8F%20Recommendations%3A%20Use%20of%20AI,protections%2C%20protect%20data%20privacy%2C%20provide" TargetMode="External" /></Relationships>
</file>

<file path=word/_rels/footnotes.xml.rels><?xml version="1.0" encoding="UTF-8"?><Relationships xmlns="http://schemas.openxmlformats.org/package/2006/relationships"><Relationship Type="http://schemas.openxmlformats.org/officeDocument/2006/relationships/hyperlink" Id="rId127" Target="https://assets.publishing.service.gov.uk/media/6842e04ee5a089417c8060c5/Leadership_Toolkit_-_Transcript.pdf" TargetMode="External" /><Relationship Type="http://schemas.openxmlformats.org/officeDocument/2006/relationships/hyperlink" Id="rId53" Target="https://assets.publishing.service.gov.uk/media/6842e04ee5a089417c8060c5/Leadership_Toolkit_-_Transcript.pdf#:~:text=GOV,planning%20any%20curriculum%20around%20AI" TargetMode="External" /><Relationship Type="http://schemas.openxmlformats.org/officeDocument/2006/relationships/hyperlink" Id="rId115" Target="https://code.org/en-US/artificial-intelligence" TargetMode="External" /><Relationship Type="http://schemas.openxmlformats.org/officeDocument/2006/relationships/hyperlink" Id="rId28" Target="https://code.org/en-US/artificial-intelligence#:~:text=AI%20curricula%20for%20elementary%20school" TargetMode="External" /><Relationship Type="http://schemas.openxmlformats.org/officeDocument/2006/relationships/hyperlink" Id="rId62" Target="https://code.org/en-US/artificial-intelligence#:~:text=Grades%208" TargetMode="External" /><Relationship Type="http://schemas.openxmlformats.org/officeDocument/2006/relationships/hyperlink" Id="rId29" Target="https://code.org/en-US/artificial-intelligence#:~:text=Grades%209" TargetMode="External" /><Relationship Type="http://schemas.openxmlformats.org/officeDocument/2006/relationships/hyperlink" Id="rId63" Target="https://code.org/en-US/artificial-intelligence#:~:text=Societal%20Impact%20of%20Generative%20AI" TargetMode="External" /><Relationship Type="http://schemas.openxmlformats.org/officeDocument/2006/relationships/hyperlink" Id="rId130" Target="https://dayofai.org/meeting-the-moment-essential-ai-education-support-for-k-12-teachers-and-students/" TargetMode="External" /><Relationship Type="http://schemas.openxmlformats.org/officeDocument/2006/relationships/hyperlink" Id="rId68" Target="https://dayofai.org/meeting-the-moment-essential-ai-education-support-for-k-12-teachers-and-students/#:~:text=Meeting%20the%20Moment%3A%20Essential%20AI,prepared%20to%20teach%20about%20AI" TargetMode="External" /><Relationship Type="http://schemas.openxmlformats.org/officeDocument/2006/relationships/hyperlink" Id="rId118" Target="https://iste.org/ai" TargetMode="External" /><Relationship Type="http://schemas.openxmlformats.org/officeDocument/2006/relationships/hyperlink" Id="rId33" Target="https://iste.org/ai#:~:text=AI%20Deep%20Dive%20for%20Educators" TargetMode="External" /><Relationship Type="http://schemas.openxmlformats.org/officeDocument/2006/relationships/hyperlink" Id="rId32" Target="https://iste.org/ai#:~:text=ISTE%2BASCD%20empowers%20educators%20worldwide%20to,powerful%20new%20technology%20for%20learning" TargetMode="External" /><Relationship Type="http://schemas.openxmlformats.org/officeDocument/2006/relationships/hyperlink" Id="rId76" Target="https://iste.org/ai#:~:text=Image%3A%201920x1080%20Next%20Level%20AI" TargetMode="External" /><Relationship Type="http://schemas.openxmlformats.org/officeDocument/2006/relationships/hyperlink" Id="rId77" Target="https://iste.org/ai#:~:text=Image%3A%20Collage%20of%20AI%20Lesson,guide%20covers" TargetMode="External" /><Relationship Type="http://schemas.openxmlformats.org/officeDocument/2006/relationships/hyperlink" Id="rId81" Target="https://iste.org/ai#:~:text=StretchAI" TargetMode="External" /><Relationship Type="http://schemas.openxmlformats.org/officeDocument/2006/relationships/hyperlink" Id="rId131" Target="https://iste.org/generationai/events/iste-ai-explorations-course-scholarship-application" TargetMode="External" /><Relationship Type="http://schemas.openxmlformats.org/officeDocument/2006/relationships/hyperlink" Id="rId75" Target="https://iste.org/generationai/events/iste-ai-explorations-course-scholarship-application#:~:text=AI%20Explorations%20Course%20Scholarship%20Applications,open%20until%20March%2021%2C%202025" TargetMode="External" /><Relationship Type="http://schemas.openxmlformats.org/officeDocument/2006/relationships/hyperlink" Id="rId117" Target="https://learn.microsoft.com/en-us/training/paths/ai-education/" TargetMode="External" /><Relationship Type="http://schemas.openxmlformats.org/officeDocument/2006/relationships/hyperlink" Id="rId71" Target="https://learn.microsoft.com/en-us/training/paths/ai-education/#:~:text=AI%20for%20educators" TargetMode="External" /><Relationship Type="http://schemas.openxmlformats.org/officeDocument/2006/relationships/hyperlink" Id="rId72" Target="https://learn.microsoft.com/en-us/training/paths/ai-education/#:~:text=Enhance%20teaching%20and%20learning%20with,Microsoft%20365%20Copilot%20Chat" TargetMode="External" /><Relationship Type="http://schemas.openxmlformats.org/officeDocument/2006/relationships/hyperlink" Id="rId31" Target="https://learn.microsoft.com/en-us/training/paths/ai-education/#:~:text=Explore%20the%20potential%20of%20artificial,Word%2C%20PowerPoint%2C%20Minecraft%2C%20and%20more" TargetMode="External" /><Relationship Type="http://schemas.openxmlformats.org/officeDocument/2006/relationships/hyperlink" Id="rId73" Target="https://learn.microsoft.com/en-us/training/paths/ai-education/#:~:text=ISTE%20Standards%20for%20Educators%3A" TargetMode="External" /><Relationship Type="http://schemas.openxmlformats.org/officeDocument/2006/relationships/hyperlink" Id="rId74" Target="https://learn.microsoft.com/en-us/training/paths/ai-education/#:~:text=UNESCO%20AI%20Competency%20Framework%3A" TargetMode="External" /><Relationship Type="http://schemas.openxmlformats.org/officeDocument/2006/relationships/hyperlink" Id="rId128" Target="https://machinelearningforkids.co.uk/" TargetMode="External" /><Relationship Type="http://schemas.openxmlformats.org/officeDocument/2006/relationships/hyperlink" Id="rId66" Target="https://machinelearningforkids.co.uk/#:~:text=An%20educational%20tool%20for%20teaching,or%20sounds%2C%20and%20then" TargetMode="External" /><Relationship Type="http://schemas.openxmlformats.org/officeDocument/2006/relationships/hyperlink" Id="rId112" Target="https://techwireasia.com/2025/11/india-ai-curriculum-schools-2026/" TargetMode="External" /><Relationship Type="http://schemas.openxmlformats.org/officeDocument/2006/relationships/hyperlink" Id="rId24" Target="https://techwireasia.com/2025/11/india-ai-curriculum-schools-2026/#:~:text=A%20Times%20of%20India%20article,and%20adopt%20short%20retention%20periods" TargetMode="External" /><Relationship Type="http://schemas.openxmlformats.org/officeDocument/2006/relationships/hyperlink" Id="rId25" Target="https://techwireasia.com/2025/11/india-ai-curriculum-schools-2026/#:~:text=India%E2%80%99s%20decision%20comes%20amid%20what,with%20plans%20for%20nationwide%20implementation" TargetMode="External" /><Relationship Type="http://schemas.openxmlformats.org/officeDocument/2006/relationships/hyperlink" Id="rId56" Target="https://techwireasia.com/2025/11/india-ai-curriculum-schools-2026/#:~:text=September%202025%2C%20with%20plans%20for,nationwide%20implementation" TargetMode="External" /><Relationship Type="http://schemas.openxmlformats.org/officeDocument/2006/relationships/hyperlink" Id="rId57" Target="https://techwireasia.com/2025/11/india-ai-curriculum-schools-2026/#:~:text=Singapore%E2%80%99s%20%E2%80%9CSmart%20Nation%E2%80%9D%20strategy%20aims,societal%20impact%20of%20emerging%20technologies" TargetMode="External" /><Relationship Type="http://schemas.openxmlformats.org/officeDocument/2006/relationships/hyperlink" Id="rId93" Target="https://techwireasia.com/2025/11/india-ai-curriculum-schools-2026/#:~:text=The%20article%20also%20highlights%20the,%E2%80%9D" TargetMode="External" /><Relationship Type="http://schemas.openxmlformats.org/officeDocument/2006/relationships/hyperlink" Id="rId100" Target="https://techwireasia.com/2025/11/india-ai-curriculum-schools-2026/#:~:text=educators%20must%20retain%20final%20authority,over%20grading%20and%20feedback" TargetMode="External" /><Relationship Type="http://schemas.openxmlformats.org/officeDocument/2006/relationships/hyperlink" Id="rId82" Target="https://techwireasia.com/2025/11/india-ai-curriculum-schools-2026/#:~:text=institutions%2C%20using%20video,specific%20modules" TargetMode="External" /><Relationship Type="http://schemas.openxmlformats.org/officeDocument/2006/relationships/hyperlink" Id="rId88" Target="https://techwireasia.com/2025/11/india-ai-curriculum-schools-2026/#:~:text=periods" TargetMode="External" /><Relationship Type="http://schemas.openxmlformats.org/officeDocument/2006/relationships/hyperlink" Id="rId135" Target="https://theprint.in/india/education/govt-report-flags-digital-divide-in-schools-25-in-bihar-bengal-have-computer-facilities-65-nationally/2731591/" TargetMode="External" /><Relationship Type="http://schemas.openxmlformats.org/officeDocument/2006/relationships/hyperlink" Id="rId94" Target="https://theprint.in/india/education/govt-report-flags-digital-divide-in-schools-25-in-bihar-bengal-have-computer-facilities-65-nationally/2731591/#:~:text=Govt%20report%20flags%20digital%20divide,of%20schools%20in" TargetMode="External" /><Relationship Type="http://schemas.openxmlformats.org/officeDocument/2006/relationships/hyperlink" Id="rId110" Target="https://timesofindia.indiatimes.com/education/news/cbse-to-teach-ai-from-class-3-are-the-guardrails-ready/articleshow/125029785.cms" TargetMode="External" /><Relationship Type="http://schemas.openxmlformats.org/officeDocument/2006/relationships/hyperlink" Id="rId38" Target="https://timesofindia.indiatimes.com/education/news/cbse-to-teach-ai-from-class-3-are-the-guardrails-ready/articleshow/125029785.cms#:~:text=Essential%20guardrails%20AI%20in%20classrooms" TargetMode="External" /><Relationship Type="http://schemas.openxmlformats.org/officeDocument/2006/relationships/hyperlink" Id="rId98" Target="https://timesofindia.indiatimes.com/education/news/cbse-to-teach-ai-from-class-3-are-the-guardrails-ready/articleshow/125029785.cms#:~:text=Ongoing%20Classes%206%E2%80%938%20A%2015,across%20thousands%20of%20CBSE%20schools" TargetMode="External" /><Relationship Type="http://schemas.openxmlformats.org/officeDocument/2006/relationships/hyperlink" Id="rId22" Target="https://timesofindia.indiatimes.com/education/news/cbse-to-teach-ai-from-class-3-are-the-guardrails-ready/articleshow/125029785.cms#:~:text=The%20Ministry%20of%20Education%20has,driven%20global%20economy" TargetMode="External" /><Relationship Type="http://schemas.openxmlformats.org/officeDocument/2006/relationships/hyperlink" Id="rId60" Target="https://timesofindia.indiatimes.com/education/news/cbse-to-teach-ai-from-class-3-are-the-guardrails-ready/articleshow/125029785.cms#:~:text=schools,%E2%80%9D" TargetMode="External" /><Relationship Type="http://schemas.openxmlformats.org/officeDocument/2006/relationships/hyperlink" Id="rId99" Target="https://timesofindia.indiatimes.com/education/news/cbse-to-teach-ai-from-class-3-are-the-guardrails-ready/articleshow/125029785.cms#:~:text=there%20is%20a%20risk%20that,can%20produce%20fluent%20but%20incorrect" TargetMode="External" /><Relationship Type="http://schemas.openxmlformats.org/officeDocument/2006/relationships/hyperlink" Id="rId121" Target="https://timesofindia.indiatimes.com/india/digital-divide-working-computers-in-just-57-of-indias-schools-internet-in-54/articleshow/116867829.cms" TargetMode="External" /><Relationship Type="http://schemas.openxmlformats.org/officeDocument/2006/relationships/hyperlink" Id="rId36" Target="https://timesofindia.indiatimes.com/india/digital-divide-working-computers-in-just-57-of-indias-schools-internet-in-54/articleshow/116867829.cms#:~:text=Digital%20divide%3A%20Working%20computers%20in,gaps%20in%20accessibility%20and" TargetMode="External" /><Relationship Type="http://schemas.openxmlformats.org/officeDocument/2006/relationships/hyperlink" Id="rId132" Target="https://vita-learn.org/2025/04/isteascd-artificial-intelligence-explorations-for-educators/" TargetMode="External" /><Relationship Type="http://schemas.openxmlformats.org/officeDocument/2006/relationships/hyperlink" Id="rId78" Target="https://vita-learn.org/2025/04/isteascd-artificial-intelligence-explorations-for-educators/#:~:text=" TargetMode="External" /><Relationship Type="http://schemas.openxmlformats.org/officeDocument/2006/relationships/hyperlink" Id="rId129" Target="https://www.amazon.com/AI-Me-Societal-Impact-Change/dp/B08L3Q6FBB" TargetMode="External" /><Relationship Type="http://schemas.openxmlformats.org/officeDocument/2006/relationships/hyperlink" Id="rId67" Target="https://www.amazon.com/AI-Me-Societal-Impact-Change/dp/B08L3Q6FBB#:~:text=World%20www,This%20is" TargetMode="External" /><Relationship Type="http://schemas.openxmlformats.org/officeDocument/2006/relationships/hyperlink" Id="rId123" Target="https://www.axios.com/2023/05/02/codeorg-leads-push-to-teach-ai" TargetMode="External" /><Relationship Type="http://schemas.openxmlformats.org/officeDocument/2006/relationships/hyperlink" Id="rId42" Target="https://www.axios.com/2023/05/02/codeorg-leads-push-to-teach-ai#:~:text=Code.org%20leads%20%22TeachAI%22%20push%20,help%20educators%20both%20use" TargetMode="External" /><Relationship Type="http://schemas.openxmlformats.org/officeDocument/2006/relationships/hyperlink" Id="rId137" Target="https://www.biometricupdate.com/202507/parental-consent-age-ranges-are-flaws-in-indias-data-privacy-act-say-experts" TargetMode="External" /><Relationship Type="http://schemas.openxmlformats.org/officeDocument/2006/relationships/hyperlink" Id="rId101" Target="https://www.biometricupdate.com/202507/parental-consent-age-ranges-are-flaws-in-indias-data-privacy-act-say-experts#:~:text=,with%20the%20consent%20of" TargetMode="External" /><Relationship Type="http://schemas.openxmlformats.org/officeDocument/2006/relationships/hyperlink" Id="rId120" Target="https://www.ccboe.com/academics/technology-guides-for-students-and-parents/artificial-intelligence-ai-for-k-12" TargetMode="External" /><Relationship Type="http://schemas.openxmlformats.org/officeDocument/2006/relationships/hyperlink" Id="rId35" Target="https://www.ccboe.com/academics/technology-guides-for-students-and-parents/artificial-intelligence-ai-for-k-12#:~:text=,concepts%20and%20even%20debug%20code" TargetMode="External" /><Relationship Type="http://schemas.openxmlformats.org/officeDocument/2006/relationships/hyperlink" Id="rId86" Target="https://www.ccboe.com/academics/technology-guides-for-students-and-parents/artificial-intelligence-ai-for-k-12#:~:text=,various%20tasks%20such%20as" TargetMode="External" /><Relationship Type="http://schemas.openxmlformats.org/officeDocument/2006/relationships/hyperlink" Id="rId85" Target="https://www.ccboe.com/academics/technology-guides-for-students-and-parents/artificial-intelligence-ai-for-k-12#:~:text=Canva%20AI%20Tools" TargetMode="External" /><Relationship Type="http://schemas.openxmlformats.org/officeDocument/2006/relationships/hyperlink" Id="rId124" Target="https://www.chinadaily.com.cn/a/202505/13/WS6822a78ea310a04af22bef1d.html" TargetMode="External" /><Relationship Type="http://schemas.openxmlformats.org/officeDocument/2006/relationships/hyperlink" Id="rId43" Target="https://www.chinadaily.com.cn/a/202505/13/WS6822a78ea310a04af22bef1d.html#:~:text=BEIJING%20,to%20policy%20documents%20unveiled%20Monday" TargetMode="External" /><Relationship Type="http://schemas.openxmlformats.org/officeDocument/2006/relationships/hyperlink" Id="rId104" Target="https://www.chinadaily.com.cn/a/202505/13/WS6822a78ea310a04af22bef1d.html#:~:text=Meanwhile%2C%20the%20MOE%20prohibits%20students,authentic%20engagement%20in%20information%20processing" TargetMode="External" /><Relationship Type="http://schemas.openxmlformats.org/officeDocument/2006/relationships/hyperlink" Id="rId48" Target="https://www.chinadaily.com.cn/a/202505/13/WS6822a78ea310a04af22bef1d.html#:~:text=To%20achieve%20the%20goals%2C%20the,align%20with%20cognitive%20development%20stages" TargetMode="External" /><Relationship Type="http://schemas.openxmlformats.org/officeDocument/2006/relationships/hyperlink" Id="rId46" Target="https://www.chinadaily.com.cn/a/202505/13/WS6822a78ea310a04af22bef1d.html#:~:text=critical%20thinking%20to%20identify%20misinformation,in%20generative%20AI%20outputs" TargetMode="External" /><Relationship Type="http://schemas.openxmlformats.org/officeDocument/2006/relationships/hyperlink" Id="rId44" Target="https://www.chinadaily.com.cn/a/202505/13/WS6822a78ea310a04af22bef1d.html#:~:text=documents%20unveiled%20Monday" TargetMode="External" /><Relationship Type="http://schemas.openxmlformats.org/officeDocument/2006/relationships/hyperlink" Id="rId45" Target="https://www.chinadaily.com.cn/a/202505/13/WS6822a78ea310a04af22bef1d.html#:~:text=image%20classification" TargetMode="External" /><Relationship Type="http://schemas.openxmlformats.org/officeDocument/2006/relationships/hyperlink" Id="rId47" Target="https://www.chinadaily.com.cn/a/202505/13/WS6822a78ea310a04af22bef1d.html#:~:text=thinking%20through%20generative%20AI,learning%20ecosystems" TargetMode="External" /><Relationship Type="http://schemas.openxmlformats.org/officeDocument/2006/relationships/hyperlink" Id="rId111" Target="https://www.cmu.edu/news/stories/archives/2021/november/touretzky-outstanding-educator-award.html" TargetMode="External" /><Relationship Type="http://schemas.openxmlformats.org/officeDocument/2006/relationships/hyperlink" Id="rId40" Target="https://www.cmu.edu/news/stories/archives/2021/november/touretzky-outstanding-educator-award.html#:~:text=David%20Touretzky%2C%20AI4K12%20Team%20Will,and%20societal%20impact%20%E2%80%94" TargetMode="External" /><Relationship Type="http://schemas.openxmlformats.org/officeDocument/2006/relationships/hyperlink" Id="rId23" Target="https://www.cmu.edu/news/stories/archives/2021/november/touretzky-outstanding-educator-award.html#:~:text=The%20team%20identified%20the%20,org" TargetMode="External" /><Relationship Type="http://schemas.openxmlformats.org/officeDocument/2006/relationships/hyperlink" Id="rId116" Target="https://www.codingal.com/coding-for-kids/blog/what-is-teachable-machine/" TargetMode="External" /><Relationship Type="http://schemas.openxmlformats.org/officeDocument/2006/relationships/hyperlink" Id="rId30" Target="https://www.codingal.com/coding-for-kids/blog/what-is-teachable-machine/#:~:text=Created%20by%20Google%2C%20Teachable%20Machine,a%20single%20line%20of%20code" TargetMode="External" /><Relationship Type="http://schemas.openxmlformats.org/officeDocument/2006/relationships/hyperlink" Id="rId64" Target="https://www.codingal.com/coding-for-kids/blog/what-is-teachable-machine/#:~:text=Teachable%20Machine%20is%20an%20online,helps%20computers%20%E2%80%9Clearn%E2%80%9D%20from%20data" TargetMode="External" /><Relationship Type="http://schemas.openxmlformats.org/officeDocument/2006/relationships/hyperlink" Id="rId65" Target="https://www.codingal.com/coding-for-kids/blog/what-is-teachable-machine/#:~:text=Using%20Teachable%20Machine%2C%20kids%20can,teach%20computers%20to" TargetMode="External" /><Relationship Type="http://schemas.openxmlformats.org/officeDocument/2006/relationships/hyperlink" Id="rId126" Target="https://www.gov.uk/government/collections/using-ai-in-education-settings-support-materials" TargetMode="External" /><Relationship Type="http://schemas.openxmlformats.org/officeDocument/2006/relationships/hyperlink" Id="rId52" Target="https://www.gov.uk/government/collections/using-ai-in-education-settings-support-materials#:~:text=Using%20AI%20in%20education%20settings%3A,From%3A%20Department%20for%20Education" TargetMode="External" /><Relationship Type="http://schemas.openxmlformats.org/officeDocument/2006/relationships/hyperlink" Id="rId125" Target="https://www.gov.uk/government/publications/generative-artificial-intelligence-in-education/generative-artificial-intelligence-ai-in-education" TargetMode="External" /><Relationship Type="http://schemas.openxmlformats.org/officeDocument/2006/relationships/hyperlink" Id="rId51" Target="https://www.gov.uk/government/publications/generative-artificial-intelligence-in-education/generative-artificial-intelligence-ai-in-education#:~:text=AI%20has%20the%20power%20to,use%20technology%20to%20enhance%20lives" TargetMode="External" /><Relationship Type="http://schemas.openxmlformats.org/officeDocument/2006/relationships/hyperlink" Id="rId133" Target="https://www.hindustantimes.com/india-news/ai-to-be-part-of-school-curriculum-from-class-3-education-ministry-101761831505750.html" TargetMode="External" /><Relationship Type="http://schemas.openxmlformats.org/officeDocument/2006/relationships/hyperlink" Id="rId79" Target="https://www.hindustantimes.com/india-news/ai-to-be-part-of-school-curriculum-from-class-3-education-ministry-101761831505750.html#:~:text=%E2%80%9CTeachers%20need%20proper%20training%20and,Public%20School%20Jyoti%20Arora%20said" TargetMode="External" /><Relationship Type="http://schemas.openxmlformats.org/officeDocument/2006/relationships/hyperlink" Id="rId84" Target="https://www.hindustantimes.com/india-news/ai-to-be-part-of-school-curriculum-from-class-3-education-ministry-101761831505750.html#:~:text=According%20to%20the%20ministry%2C%20the,will%20be%20completed%20by%20December" TargetMode="External" /><Relationship Type="http://schemas.openxmlformats.org/officeDocument/2006/relationships/hyperlink" Id="rId89" Target="https://www.hindustantimes.com/india-news/ai-to-be-part-of-school-curriculum-from-class-3-education-ministry-101761831505750.html#:~:text=The%20department%20held%20a%20stakeholder,CT%29%20curriculum" TargetMode="External" /><Relationship Type="http://schemas.openxmlformats.org/officeDocument/2006/relationships/hyperlink" Id="rId95" Target="https://www.hindustantimes.com/india-news/ai-to-be-part-of-school-curriculum-from-class-3-education-ministry-101761831505750.html#:~:text=and%2012%2C%20they%20will%20study,subjects%2C%E2%80%9D%20the%20DoSEL%20official%20said" TargetMode="External" /><Relationship Type="http://schemas.openxmlformats.org/officeDocument/2006/relationships/hyperlink" Id="rId136" Target="https://www.indiatoday.in/education-today/news/story/only-57-of-schools-have-computers-53-have-internet-udise-report-school-digital-infrastructure-2659262-2025-01-03" TargetMode="External" /><Relationship Type="http://schemas.openxmlformats.org/officeDocument/2006/relationships/hyperlink" Id="rId96" Target="https://www.indiatoday.in/education-today/news/story/only-57-of-schools-have-computers-53-have-internet-udise-report-school-digital-infrastructure-2659262-2025-01-03#:~:text=Only%2057,Internet%20access%2C" TargetMode="External" /><Relationship Type="http://schemas.openxmlformats.org/officeDocument/2006/relationships/hyperlink" Id="rId122" Target="https://www.instagram.com/p/DCC88xlyvX8/" TargetMode="External" /><Relationship Type="http://schemas.openxmlformats.org/officeDocument/2006/relationships/hyperlink" Id="rId41" Target="https://www.instagram.com/p/DCC88xlyvX8/#:~:text=AI4K12.org%20on%20Instagram%3A%20,generative%20framing%20for%20understanding%20AI" TargetMode="External" /><Relationship Type="http://schemas.openxmlformats.org/officeDocument/2006/relationships/hyperlink" Id="rId119" Target="https://www.intel.com/content/www/us/en/corporate/artificial-intelligence/digital-readiness-ai-for-youth.html" TargetMode="External" /><Relationship Type="http://schemas.openxmlformats.org/officeDocument/2006/relationships/hyperlink" Id="rId34" Target="https://www.intel.com/content/www/us/en/corporate/artificial-intelligence/digital-readiness-ai-for-youth.html#:~:text=Ministry%20of%20Education%2C%20Ministry%20of,ready" TargetMode="External" /><Relationship Type="http://schemas.openxmlformats.org/officeDocument/2006/relationships/hyperlink" Id="rId54" Target="https://www.intel.com/content/www/us/en/corporate/artificial-intelligence/digital-readiness-ai-for-youth.html#:~:text=Poland%20leads%20the%20way%20in,with%20AI%20for%20Youth%20program" TargetMode="External" /><Relationship Type="http://schemas.openxmlformats.org/officeDocument/2006/relationships/hyperlink" Id="rId55" Target="https://www.intel.com/content/www/us/en/corporate/artificial-intelligence/digital-readiness-ai-for-youth.html#:~:text=partnership%20led%20to%20a%20successful,tasks%20essential%20for%20AI%20learning" TargetMode="External" /><Relationship Type="http://schemas.openxmlformats.org/officeDocument/2006/relationships/hyperlink" Id="rId134" Target="https://www.teachai.org/media/countries-with-ai-in-education-guidance" TargetMode="External" /><Relationship Type="http://schemas.openxmlformats.org/officeDocument/2006/relationships/hyperlink" Id="rId80" Target="https://www.teachai.org/media/countries-with-ai-in-education-guidance#:~:text=Countries%20with%20AI%20in%20Education,AI%20guidance%20for%20education%20systems" TargetMode="External" /><Relationship Type="http://schemas.openxmlformats.org/officeDocument/2006/relationships/hyperlink" Id="rId113" Target="https://www.the-independent.com/news/education/education-curriculum-review-ai-gsce-exam-england-b2858911.html" TargetMode="External" /><Relationship Type="http://schemas.openxmlformats.org/officeDocument/2006/relationships/hyperlink" Id="rId26" Target="https://www.the-independent.com/news/education/education-curriculum-review-ai-gsce-exam-england-b2858911.html#:~:text=Additionally%2C%20the%20DfE%20confirmed%20it,level" TargetMode="External" /><Relationship Type="http://schemas.openxmlformats.org/officeDocument/2006/relationships/hyperlink" Id="rId109" Target="https://www.tribuneindia.com/news/india/ai-curriculum-to-be-introduced-in-all-schools-from-class-iii/" TargetMode="External" /><Relationship Type="http://schemas.openxmlformats.org/officeDocument/2006/relationships/hyperlink" Id="rId50" Target="https://www.tribuneindia.com/news/india/ai-curriculum-to-be-introduced-in-all-schools-from-class-iii/#:~:text=%E2%80%9CArtificial%20intelligence%20and%20computational%20thinking,Grade%203%2C%E2%80%9D%20the%20ministry%20said" TargetMode="External" /><Relationship Type="http://schemas.openxmlformats.org/officeDocument/2006/relationships/hyperlink" Id="rId37" Target="https://www.tribuneindia.com/news/india/ai-curriculum-to-be-introduced-in-all-schools-from-class-iii/#:~:text=Advertisement" TargetMode="External" /><Relationship Type="http://schemas.openxmlformats.org/officeDocument/2006/relationships/hyperlink" Id="rId21" Target="https://www.tribuneindia.com/news/india/ai-curriculum-to-be-introduced-in-all-schools-from-class-iii/#:~:text=Aiming%20to%20promote%20the%20ethical,27%20academic%20session" TargetMode="External" /><Relationship Type="http://schemas.openxmlformats.org/officeDocument/2006/relationships/hyperlink" Id="rId58" Target="https://www.tribuneindia.com/news/india/ai-curriculum-to-be-introduced-in-all-schools-from-class-iii/#:~:text=Sanjay%20Kumar%2C%20Secretary%2C%20DoSE%26L%2C%20emphasised,educational%20books%20for%20young%20children" TargetMode="External" /><Relationship Type="http://schemas.openxmlformats.org/officeDocument/2006/relationships/hyperlink" Id="rId114" Target="https://www.unesco.org/en/articles/unesco-releases-report-mapping-k-12-artificial-intelligence-curricula" TargetMode="External" /><Relationship Type="http://schemas.openxmlformats.org/officeDocument/2006/relationships/hyperlink" Id="rId49" Target="https://www.unesco.org/en/articles/unesco-releases-report-mapping-k-12-artificial-intelligence-curricula#:~:text=AI%20as%20the%20basic%20grammar,of%20our%20century" TargetMode="External" /><Relationship Type="http://schemas.openxmlformats.org/officeDocument/2006/relationships/hyperlink" Id="rId27" Target="https://www.unesco.org/en/articles/unesco-releases-report-mapping-k-12-artificial-intelligence-curricula#:~:text=Based%20on%20the%20survey%20results%2C,driven%20by%20the%20private%20sector" TargetMode="External" /><Relationship Type="http://schemas.openxmlformats.org/officeDocument/2006/relationships/hyperlink" Id="rId69" Target="https://www.unesco.org/en/articles/unesco-releases-report-mapping-k-12-artificial-intelligence-curricula#:~:text=It%20summarizes%20the%20prerequisite%20conditions,methodology%20adopted%20by%20existing%20curricula" TargetMode="External" /><Relationship Type="http://schemas.openxmlformats.org/officeDocument/2006/relationships/hyperlink" Id="rId87" Target="https://www.unesco.org/en/articles/unesco-releases-report-mapping-k-12-artificial-intelligence-curricula#:~:text=Nine%20AI%20curriculum%20categories" TargetMode="External" /><Relationship Type="http://schemas.openxmlformats.org/officeDocument/2006/relationships/hyperlink" Id="rId59" Target="https://www.unesco.org/en/articles/unesco-releases-report-mapping-k-12-artificial-intelligence-curricula#:~:text=agnostic%2C%20meaning%20that%20the%20curriculum,technologies%20and%20on%20contextual%20ethics" TargetMode="External" /><Relationship Type="http://schemas.openxmlformats.org/officeDocument/2006/relationships/hyperlink" Id="rId92" Target="https://www.unesco.org/en/articles/unesco-releases-report-mapping-k-12-artificial-intelligence-curricula#:~:text=competences%20needed%C2%A0to%20understand%20the%20power,competencies%20and%20designing%20AI%20curricula" TargetMode="External" /><Relationship Type="http://schemas.openxmlformats.org/officeDocument/2006/relationships/hyperlink" Id="rId138" Target="https://www2.ed.gov/documents/ai-report/ai-report.pdf" TargetMode="External" /><Relationship Type="http://schemas.openxmlformats.org/officeDocument/2006/relationships/hyperlink" Id="rId103" Target="https://www2.ed.gov/documents/ai-report/ai-report.pdf#:~:text=%E2%97%8F%20Recommendations%3A%20Use%20of%20AI,protections%2C%20protect%20data%20privacy%2C%20prov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2025-11-15T15:38:30Z</dcterms:created>
  <dcterms:modified xsi:type="dcterms:W3CDTF">2025-11-15T15:38:30Z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