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665" w:rsidRDefault="00E5324A">
      <w:r>
        <w:t>Header</w:t>
      </w:r>
    </w:p>
    <w:p w:rsidR="00E5324A" w:rsidRDefault="00E5324A">
      <w:r>
        <w:t>Banner</w:t>
      </w:r>
    </w:p>
    <w:p w:rsidR="00E5324A" w:rsidRDefault="00E5324A">
      <w:r>
        <w:t>About</w:t>
      </w:r>
    </w:p>
    <w:p w:rsidR="00E5324A" w:rsidRDefault="00E5324A">
      <w:r>
        <w:t>Services</w:t>
      </w:r>
    </w:p>
    <w:p w:rsidR="00E5324A" w:rsidRDefault="00E5324A">
      <w:r>
        <w:t>Call to action</w:t>
      </w:r>
    </w:p>
    <w:p w:rsidR="004C6B15" w:rsidRDefault="004C6B15">
      <w:proofErr w:type="gramStart"/>
      <w:r>
        <w:t>testimonial</w:t>
      </w:r>
      <w:proofErr w:type="gramEnd"/>
    </w:p>
    <w:p w:rsidR="00E5324A" w:rsidRDefault="004C6B15">
      <w:proofErr w:type="gramStart"/>
      <w:r>
        <w:t>form</w:t>
      </w:r>
      <w:proofErr w:type="gramEnd"/>
    </w:p>
    <w:p w:rsidR="004C6B15" w:rsidRDefault="004C6B15">
      <w:proofErr w:type="gramStart"/>
      <w:r>
        <w:t>footer</w:t>
      </w:r>
      <w:proofErr w:type="gramEnd"/>
    </w:p>
    <w:p w:rsidR="004C6B15" w:rsidRDefault="004C6B15">
      <w:proofErr w:type="gramStart"/>
      <w:r>
        <w:t>legal</w:t>
      </w:r>
      <w:proofErr w:type="gramEnd"/>
      <w:r>
        <w:t xml:space="preserve"> </w:t>
      </w:r>
      <w:proofErr w:type="spellStart"/>
      <w:r>
        <w:t>docuents</w:t>
      </w:r>
      <w:proofErr w:type="spellEnd"/>
    </w:p>
    <w:p w:rsidR="00E5324A" w:rsidRDefault="00E5324A"/>
    <w:p w:rsidR="00E5324A" w:rsidRPr="00E5324A" w:rsidRDefault="00E5324A">
      <w:pPr>
        <w:rPr>
          <w:highlight w:val="green"/>
        </w:rPr>
      </w:pPr>
      <w:r w:rsidRPr="00E5324A">
        <w:rPr>
          <w:highlight w:val="green"/>
        </w:rPr>
        <w:t>Header and banner</w:t>
      </w:r>
    </w:p>
    <w:p w:rsidR="00E5324A" w:rsidRDefault="00E5324A">
      <w:hyperlink r:id="rId4" w:history="1">
        <w:r w:rsidRPr="00E5324A">
          <w:rPr>
            <w:rStyle w:val="Hyperlink"/>
            <w:highlight w:val="green"/>
          </w:rPr>
          <w:t>https://themazine.com/mr/corpai-html/main-html/index.html</w:t>
        </w:r>
      </w:hyperlink>
    </w:p>
    <w:p w:rsidR="00E5324A" w:rsidRDefault="00E5324A"/>
    <w:p w:rsidR="00E5324A" w:rsidRPr="00E5324A" w:rsidRDefault="00E5324A">
      <w:pPr>
        <w:rPr>
          <w:highlight w:val="yellow"/>
        </w:rPr>
      </w:pPr>
      <w:proofErr w:type="gramStart"/>
      <w:r w:rsidRPr="00E5324A">
        <w:rPr>
          <w:highlight w:val="yellow"/>
        </w:rPr>
        <w:t>about</w:t>
      </w:r>
      <w:proofErr w:type="gramEnd"/>
      <w:r w:rsidRPr="00E5324A">
        <w:rPr>
          <w:highlight w:val="yellow"/>
        </w:rPr>
        <w:t xml:space="preserve"> and contact form</w:t>
      </w:r>
      <w:r w:rsidR="004C6B15">
        <w:rPr>
          <w:highlight w:val="yellow"/>
        </w:rPr>
        <w:t xml:space="preserve"> services</w:t>
      </w:r>
    </w:p>
    <w:p w:rsidR="00E5324A" w:rsidRDefault="00E5324A">
      <w:hyperlink r:id="rId5" w:history="1">
        <w:r w:rsidRPr="001E1B38">
          <w:rPr>
            <w:rStyle w:val="Hyperlink"/>
            <w:highlight w:val="yellow"/>
          </w:rPr>
          <w:t>http://preview.themeforest.net/item/fionca-business-finance-html-template/full_screen_preview/29738927?_ga=2.111781316.1109935544.1671445347-1277349181.1671445347</w:t>
        </w:r>
      </w:hyperlink>
    </w:p>
    <w:p w:rsidR="003C4696" w:rsidRDefault="003C4696"/>
    <w:p w:rsidR="003C4696" w:rsidRPr="003C4696" w:rsidRDefault="003C4696">
      <w:pPr>
        <w:rPr>
          <w:highlight w:val="yellow"/>
        </w:rPr>
      </w:pPr>
      <w:r w:rsidRPr="003C4696">
        <w:rPr>
          <w:highlight w:val="yellow"/>
        </w:rPr>
        <w:t>Services</w:t>
      </w:r>
    </w:p>
    <w:p w:rsidR="003C4696" w:rsidRDefault="003C4696">
      <w:r w:rsidRPr="003C4696">
        <w:rPr>
          <w:highlight w:val="yellow"/>
        </w:rPr>
        <w:t>http://preview.themeforest.net/item/easyloan-loan-company-website-templates/full_screen_preview/20065621?_ga=2.136429936.1109935544.1671445347-1277349181.1671445347</w:t>
      </w:r>
    </w:p>
    <w:p w:rsidR="004C6B15" w:rsidRDefault="004C6B15"/>
    <w:p w:rsidR="004C6B15" w:rsidRPr="004C6B15" w:rsidRDefault="004C6B15">
      <w:pPr>
        <w:rPr>
          <w:highlight w:val="yellow"/>
        </w:rPr>
      </w:pPr>
      <w:proofErr w:type="gramStart"/>
      <w:r w:rsidRPr="004C6B15">
        <w:rPr>
          <w:highlight w:val="yellow"/>
        </w:rPr>
        <w:t>testimonial</w:t>
      </w:r>
      <w:proofErr w:type="gramEnd"/>
    </w:p>
    <w:p w:rsidR="00E5324A" w:rsidRDefault="003C4696">
      <w:hyperlink r:id="rId6" w:history="1">
        <w:r w:rsidRPr="001E1B38">
          <w:rPr>
            <w:rStyle w:val="Hyperlink"/>
            <w:highlight w:val="yellow"/>
          </w:rPr>
          <w:t>http://preview.themeforest.net/item/fionca-business-finance-html-template/full_screen_preview/29738927?_ga=2.111781316.1109935544.1671445347-1277349181.1671445347</w:t>
        </w:r>
      </w:hyperlink>
    </w:p>
    <w:p w:rsidR="003C4696" w:rsidRPr="003C4696" w:rsidRDefault="003C4696">
      <w:pPr>
        <w:rPr>
          <w:color w:val="FF0000"/>
        </w:rPr>
      </w:pPr>
    </w:p>
    <w:p w:rsidR="003C4696" w:rsidRPr="003C4696" w:rsidRDefault="003C4696">
      <w:pPr>
        <w:rPr>
          <w:color w:val="FF0000"/>
          <w:highlight w:val="yellow"/>
        </w:rPr>
      </w:pPr>
      <w:proofErr w:type="spellStart"/>
      <w:proofErr w:type="gramStart"/>
      <w:r w:rsidRPr="003C4696">
        <w:rPr>
          <w:color w:val="FF0000"/>
          <w:highlight w:val="yellow"/>
        </w:rPr>
        <w:t>cta</w:t>
      </w:r>
      <w:bookmarkStart w:id="0" w:name="_GoBack"/>
      <w:bookmarkEnd w:id="0"/>
      <w:proofErr w:type="spellEnd"/>
      <w:proofErr w:type="gramEnd"/>
    </w:p>
    <w:p w:rsidR="003C4696" w:rsidRPr="003C4696" w:rsidRDefault="003C4696">
      <w:pPr>
        <w:rPr>
          <w:color w:val="FF0000"/>
        </w:rPr>
      </w:pPr>
      <w:r w:rsidRPr="003C4696">
        <w:rPr>
          <w:color w:val="FF0000"/>
          <w:highlight w:val="yellow"/>
        </w:rPr>
        <w:t>https://templates.envytheme.com/pearo/default/index-2.html</w:t>
      </w:r>
    </w:p>
    <w:p w:rsidR="00E5324A" w:rsidRDefault="00E5324A"/>
    <w:p w:rsidR="00E5324A" w:rsidRDefault="00E5324A"/>
    <w:p w:rsidR="00E5324A" w:rsidRDefault="00E5324A"/>
    <w:p w:rsidR="00E5324A" w:rsidRDefault="00E5324A"/>
    <w:sectPr w:rsidR="00E5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5B3"/>
    <w:rsid w:val="003C4696"/>
    <w:rsid w:val="003E4665"/>
    <w:rsid w:val="004465B3"/>
    <w:rsid w:val="004C6B15"/>
    <w:rsid w:val="00E5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022F5-69E8-482E-9ECD-EF9C54AF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2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eview.themeforest.net/item/fionca-business-finance-html-template/full_screen_preview/29738927?_ga=2.111781316.1109935544.1671445347-1277349181.1671445347" TargetMode="External"/><Relationship Id="rId5" Type="http://schemas.openxmlformats.org/officeDocument/2006/relationships/hyperlink" Target="http://preview.themeforest.net/item/fionca-business-finance-html-template/full_screen_preview/29738927?_ga=2.111781316.1109935544.1671445347-1277349181.1671445347" TargetMode="External"/><Relationship Id="rId4" Type="http://schemas.openxmlformats.org/officeDocument/2006/relationships/hyperlink" Target="https://themazine.com/mr/corpai-html/main-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2022-12-19T10:25:00Z</dcterms:created>
  <dcterms:modified xsi:type="dcterms:W3CDTF">2022-12-19T10:59:00Z</dcterms:modified>
</cp:coreProperties>
</file>