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15" w:hRule="atLeast"/>
        </w:trPr>
        <w:tc>
          <w:tcPr>
            <w:tcW w:w="576" w:type="dxa"/>
          </w:tcPr>
          <w:p>
            <w:pPr>
              <w:pStyle w:val="TableParagraph"/>
              <w:spacing w:before="24"/>
              <w:ind w:left="107"/>
              <w:rPr>
                <w:b/>
                <w:sz w:val="24"/>
              </w:rPr>
            </w:pPr>
            <w:r>
              <w:rPr>
                <w:b/>
                <w:spacing w:val="-5"/>
                <w:sz w:val="24"/>
              </w:rPr>
              <w:t>NO</w:t>
            </w:r>
          </w:p>
        </w:tc>
        <w:tc>
          <w:tcPr>
            <w:tcW w:w="4227" w:type="dxa"/>
          </w:tcPr>
          <w:p>
            <w:pPr>
              <w:pStyle w:val="TableParagraph"/>
              <w:spacing w:before="24"/>
              <w:ind w:left="8"/>
              <w:jc w:val="center"/>
              <w:rPr>
                <w:b/>
                <w:sz w:val="24"/>
              </w:rPr>
            </w:pPr>
            <w:r>
              <w:rPr>
                <w:b/>
                <w:spacing w:val="-4"/>
                <w:sz w:val="24"/>
              </w:rPr>
              <w:t>SOAL</w:t>
            </w:r>
          </w:p>
        </w:tc>
        <w:tc>
          <w:tcPr>
            <w:tcW w:w="6359" w:type="dxa"/>
          </w:tcPr>
          <w:p>
            <w:pPr>
              <w:pStyle w:val="TableParagraph"/>
              <w:spacing w:before="24"/>
              <w:ind w:left="506" w:right="499"/>
              <w:jc w:val="center"/>
              <w:rPr>
                <w:b/>
                <w:sz w:val="24"/>
              </w:rPr>
            </w:pPr>
            <w:r>
              <w:rPr>
                <w:spacing w:val="-2"/>
                <w:sz w:val="24"/>
              </w:rPr>
              <w:t>P</w:t>
            </w:r>
            <w:r>
              <w:rPr>
                <w:b/>
                <w:spacing w:val="-2"/>
                <w:sz w:val="24"/>
              </w:rPr>
              <w:t>EMBAHASAN</w:t>
            </w:r>
          </w:p>
        </w:tc>
      </w:tr>
      <w:tr>
        <w:trPr>
          <w:trHeight w:val="6624" w:hRule="atLeast"/>
        </w:trPr>
        <w:tc>
          <w:tcPr>
            <w:tcW w:w="576" w:type="dxa"/>
          </w:tcPr>
          <w:p>
            <w:pPr>
              <w:pStyle w:val="TableParagraph"/>
              <w:spacing w:before="23"/>
              <w:ind w:left="107"/>
              <w:rPr>
                <w:sz w:val="24"/>
              </w:rPr>
            </w:pPr>
            <w:r>
              <w:rPr>
                <w:spacing w:val="-10"/>
                <w:sz w:val="24"/>
              </w:rPr>
              <w:t>1</w:t>
            </w:r>
          </w:p>
        </w:tc>
        <w:tc>
          <w:tcPr>
            <w:tcW w:w="4227" w:type="dxa"/>
          </w:tcPr>
          <w:p>
            <w:pPr>
              <w:pStyle w:val="TableParagraph"/>
              <w:spacing w:line="360" w:lineRule="auto" w:before="23"/>
              <w:ind w:right="95"/>
              <w:jc w:val="both"/>
              <w:rPr>
                <w:sz w:val="24"/>
              </w:rPr>
            </w:pPr>
            <w:r>
              <w:rPr>
                <w:sz w:val="24"/>
              </w:rPr>
              <mc:AlternateContent>
                <mc:Choice Requires="wps">
                  <w:drawing>
                    <wp:anchor distT="0" distB="0" distL="0" distR="0" allowOverlap="1" layoutInCell="1" locked="0" behindDoc="1" simplePos="0" relativeHeight="486123008">
                      <wp:simplePos x="0" y="0"/>
                      <wp:positionH relativeFrom="column">
                        <wp:posOffset>65405</wp:posOffset>
                      </wp:positionH>
                      <wp:positionV relativeFrom="paragraph">
                        <wp:posOffset>20990</wp:posOffset>
                      </wp:positionV>
                      <wp:extent cx="6550025" cy="886206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550025" cy="8862060"/>
                                <a:chExt cx="6550025" cy="8862060"/>
                              </a:xfrm>
                            </wpg:grpSpPr>
                            <pic:pic>
                              <pic:nvPicPr>
                                <pic:cNvPr id="4" name="Image 4"/>
                                <pic:cNvPicPr/>
                              </pic:nvPicPr>
                              <pic:blipFill>
                                <a:blip r:embed="rId6" cstate="print"/>
                                <a:stretch>
                                  <a:fillRect/>
                                </a:stretch>
                              </pic:blipFill>
                              <pic:spPr>
                                <a:xfrm>
                                  <a:off x="0" y="0"/>
                                  <a:ext cx="6550025" cy="8862060"/>
                                </a:xfrm>
                                <a:prstGeom prst="rect">
                                  <a:avLst/>
                                </a:prstGeom>
                              </pic:spPr>
                            </pic:pic>
                          </wpg:wgp>
                        </a:graphicData>
                      </a:graphic>
                    </wp:anchor>
                  </w:drawing>
                </mc:Choice>
                <mc:Fallback>
                  <w:pict>
                    <v:group style="position:absolute;margin-left:5.15pt;margin-top:1.652795pt;width:515.75pt;height:697.8pt;mso-position-horizontal-relative:column;mso-position-vertical-relative:paragraph;z-index:-17193472" id="docshapegroup3" coordorigin="103,33" coordsize="10315,13956">
                      <v:shape style="position:absolute;left:103;top:33;width:10315;height:13956" type="#_x0000_t75" id="docshape4" stroked="false">
                        <v:imagedata r:id="rId6" o:title=""/>
                      </v:shape>
                      <w10:wrap type="none"/>
                    </v:group>
                  </w:pict>
                </mc:Fallback>
              </mc:AlternateContent>
            </w:r>
            <w:r>
              <w:rPr>
                <w:sz w:val="24"/>
              </w:rPr>
              <w:t>Seorang</w:t>
            </w:r>
            <w:r>
              <w:rPr>
                <w:spacing w:val="-1"/>
                <w:sz w:val="24"/>
              </w:rPr>
              <w:t> </w:t>
            </w:r>
            <w:r>
              <w:rPr>
                <w:sz w:val="24"/>
              </w:rPr>
              <w:t>pasien</w:t>
            </w:r>
            <w:r>
              <w:rPr>
                <w:spacing w:val="-2"/>
                <w:sz w:val="24"/>
              </w:rPr>
              <w:t> </w:t>
            </w:r>
            <w:r>
              <w:rPr>
                <w:sz w:val="24"/>
              </w:rPr>
              <w:t>laki-laki datang</w:t>
            </w:r>
            <w:r>
              <w:rPr>
                <w:spacing w:val="-2"/>
                <w:sz w:val="24"/>
              </w:rPr>
              <w:t> </w:t>
            </w:r>
            <w:r>
              <w:rPr>
                <w:sz w:val="24"/>
              </w:rPr>
              <w:t>ke</w:t>
            </w:r>
            <w:r>
              <w:rPr>
                <w:spacing w:val="-2"/>
                <w:sz w:val="24"/>
              </w:rPr>
              <w:t> </w:t>
            </w:r>
            <w:r>
              <w:rPr>
                <w:sz w:val="24"/>
              </w:rPr>
              <w:t>dokter dengan keluhan lemas, kelelahan, kram kaki dan detak jantung lambat. Hasil pemeriksaan menunjukkan nilai kadar kalium pada pasien 3,5 mEq/L. Dokter mendiagnosis pasien mengalami </w:t>
            </w:r>
            <w:r>
              <w:rPr>
                <w:b/>
                <w:sz w:val="24"/>
              </w:rPr>
              <w:t>hipokalemia. </w:t>
            </w:r>
            <w:r>
              <w:rPr>
                <w:sz w:val="24"/>
              </w:rPr>
              <w:t>Pasien mengatakan memiliki riwayat hipertensi dan rutin mengonsumsi obat antihipertensi. Obat apakah yang menyebabkan efek samping </w:t>
            </w:r>
            <w:r>
              <w:rPr>
                <w:spacing w:val="-2"/>
                <w:sz w:val="24"/>
              </w:rPr>
              <w:t>tersebut?</w:t>
            </w:r>
          </w:p>
          <w:p>
            <w:pPr>
              <w:pStyle w:val="TableParagraph"/>
              <w:numPr>
                <w:ilvl w:val="0"/>
                <w:numId w:val="1"/>
              </w:numPr>
              <w:tabs>
                <w:tab w:pos="827" w:val="left" w:leader="none"/>
              </w:tabs>
              <w:spacing w:line="276" w:lineRule="exact" w:before="0" w:after="0"/>
              <w:ind w:left="827" w:right="0" w:hanging="359"/>
              <w:jc w:val="both"/>
              <w:rPr>
                <w:sz w:val="24"/>
              </w:rPr>
            </w:pPr>
            <w:r>
              <w:rPr>
                <w:spacing w:val="-2"/>
                <w:sz w:val="24"/>
              </w:rPr>
              <w:t>Kaptropil</w:t>
            </w:r>
          </w:p>
          <w:p>
            <w:pPr>
              <w:pStyle w:val="TableParagraph"/>
              <w:numPr>
                <w:ilvl w:val="0"/>
                <w:numId w:val="1"/>
              </w:numPr>
              <w:tabs>
                <w:tab w:pos="827" w:val="left" w:leader="none"/>
              </w:tabs>
              <w:spacing w:line="240" w:lineRule="auto" w:before="140" w:after="0"/>
              <w:ind w:left="827" w:right="0" w:hanging="359"/>
              <w:jc w:val="left"/>
              <w:rPr>
                <w:sz w:val="24"/>
              </w:rPr>
            </w:pPr>
            <w:r>
              <w:rPr>
                <w:spacing w:val="-2"/>
                <w:sz w:val="24"/>
              </w:rPr>
              <w:t>Valsartan</w:t>
            </w:r>
          </w:p>
          <w:p>
            <w:pPr>
              <w:pStyle w:val="TableParagraph"/>
              <w:numPr>
                <w:ilvl w:val="0"/>
                <w:numId w:val="1"/>
              </w:numPr>
              <w:tabs>
                <w:tab w:pos="827" w:val="left" w:leader="none"/>
              </w:tabs>
              <w:spacing w:line="240" w:lineRule="auto" w:before="136" w:after="0"/>
              <w:ind w:left="827" w:right="0" w:hanging="359"/>
              <w:jc w:val="left"/>
              <w:rPr>
                <w:sz w:val="24"/>
              </w:rPr>
            </w:pPr>
            <w:r>
              <w:rPr>
                <w:spacing w:val="-2"/>
                <w:sz w:val="24"/>
              </w:rPr>
              <w:t>Spironolakton</w:t>
            </w:r>
          </w:p>
          <w:p>
            <w:pPr>
              <w:pStyle w:val="TableParagraph"/>
              <w:numPr>
                <w:ilvl w:val="0"/>
                <w:numId w:val="1"/>
              </w:numPr>
              <w:tabs>
                <w:tab w:pos="827" w:val="left" w:leader="none"/>
              </w:tabs>
              <w:spacing w:line="240" w:lineRule="auto" w:before="140" w:after="0"/>
              <w:ind w:left="827" w:right="0" w:hanging="359"/>
              <w:jc w:val="left"/>
              <w:rPr>
                <w:sz w:val="24"/>
              </w:rPr>
            </w:pPr>
            <w:r>
              <w:rPr>
                <w:spacing w:val="-2"/>
                <w:sz w:val="24"/>
              </w:rPr>
              <w:t>Amlodipin</w:t>
            </w:r>
          </w:p>
          <w:p>
            <w:pPr>
              <w:pStyle w:val="TableParagraph"/>
              <w:numPr>
                <w:ilvl w:val="0"/>
                <w:numId w:val="1"/>
              </w:numPr>
              <w:tabs>
                <w:tab w:pos="826" w:val="left" w:leader="none"/>
              </w:tabs>
              <w:spacing w:line="240" w:lineRule="auto" w:before="137" w:after="0"/>
              <w:ind w:left="826" w:right="0" w:hanging="358"/>
              <w:jc w:val="left"/>
              <w:rPr>
                <w:sz w:val="24"/>
              </w:rPr>
            </w:pPr>
            <w:r>
              <w:rPr>
                <w:color w:val="000000"/>
                <w:spacing w:val="-2"/>
                <w:sz w:val="24"/>
                <w:highlight w:val="yellow"/>
              </w:rPr>
              <w:t>Furosemid</w:t>
            </w:r>
          </w:p>
        </w:tc>
        <w:tc>
          <w:tcPr>
            <w:tcW w:w="6359" w:type="dxa"/>
          </w:tcPr>
          <w:p>
            <w:pPr>
              <w:pStyle w:val="TableParagraph"/>
              <w:spacing w:before="23"/>
              <w:rPr>
                <w:b/>
                <w:sz w:val="24"/>
              </w:rPr>
            </w:pPr>
            <w:r>
              <w:rPr>
                <w:b/>
                <w:spacing w:val="-2"/>
                <w:sz w:val="24"/>
              </w:rPr>
              <w:t>Jawab:</w:t>
            </w:r>
          </w:p>
          <w:p>
            <w:pPr>
              <w:pStyle w:val="TableParagraph"/>
              <w:spacing w:before="137"/>
              <w:rPr>
                <w:sz w:val="24"/>
              </w:rPr>
            </w:pPr>
            <w:r>
              <w:rPr>
                <w:sz w:val="24"/>
              </w:rPr>
              <w:t>ACEi,</w:t>
            </w:r>
            <w:r>
              <w:rPr>
                <w:spacing w:val="-15"/>
                <w:sz w:val="24"/>
              </w:rPr>
              <w:t> </w:t>
            </w:r>
            <w:r>
              <w:rPr>
                <w:sz w:val="24"/>
              </w:rPr>
              <w:t>ARB,</w:t>
            </w:r>
            <w:r>
              <w:rPr>
                <w:spacing w:val="-1"/>
                <w:sz w:val="24"/>
              </w:rPr>
              <w:t> </w:t>
            </w:r>
            <w:r>
              <w:rPr>
                <w:sz w:val="24"/>
              </w:rPr>
              <w:t>Spironolakton→</w:t>
            </w:r>
            <w:r>
              <w:rPr>
                <w:spacing w:val="-1"/>
                <w:sz w:val="24"/>
              </w:rPr>
              <w:t> </w:t>
            </w:r>
            <w:r>
              <w:rPr>
                <w:sz w:val="24"/>
              </w:rPr>
              <w:t>Efek </w:t>
            </w:r>
            <w:r>
              <w:rPr>
                <w:spacing w:val="-2"/>
                <w:sz w:val="24"/>
              </w:rPr>
              <w:t>hiperkalemia</w:t>
            </w:r>
          </w:p>
          <w:p>
            <w:pPr>
              <w:pStyle w:val="TableParagraph"/>
              <w:spacing w:before="139"/>
              <w:rPr>
                <w:b/>
                <w:sz w:val="24"/>
              </w:rPr>
            </w:pPr>
            <w:r>
              <w:rPr>
                <w:b/>
                <w:sz w:val="24"/>
              </w:rPr>
              <w:t>Loop</w:t>
            </w:r>
            <w:r>
              <w:rPr>
                <w:b/>
                <w:spacing w:val="-4"/>
                <w:sz w:val="24"/>
              </w:rPr>
              <w:t> </w:t>
            </w:r>
            <w:r>
              <w:rPr>
                <w:b/>
                <w:sz w:val="24"/>
              </w:rPr>
              <w:t>diuretic,</w:t>
            </w:r>
            <w:r>
              <w:rPr>
                <w:b/>
                <w:spacing w:val="-4"/>
                <w:sz w:val="24"/>
              </w:rPr>
              <w:t> </w:t>
            </w:r>
            <w:r>
              <w:rPr>
                <w:b/>
                <w:sz w:val="24"/>
              </w:rPr>
              <w:t>thiazid</w:t>
            </w:r>
            <w:r>
              <w:rPr>
                <w:b/>
                <w:spacing w:val="-3"/>
                <w:sz w:val="24"/>
              </w:rPr>
              <w:t> </w:t>
            </w:r>
            <w:r>
              <w:rPr>
                <w:b/>
                <w:sz w:val="24"/>
              </w:rPr>
              <w:t>diuretic</w:t>
            </w:r>
            <w:r>
              <w:rPr>
                <w:b/>
                <w:spacing w:val="-5"/>
                <w:sz w:val="24"/>
              </w:rPr>
              <w:t> </w:t>
            </w:r>
            <w:r>
              <w:rPr>
                <w:b/>
                <w:sz w:val="24"/>
              </w:rPr>
              <w:t>→</w:t>
            </w:r>
            <w:r>
              <w:rPr>
                <w:b/>
                <w:spacing w:val="-4"/>
                <w:sz w:val="24"/>
              </w:rPr>
              <w:t> </w:t>
            </w:r>
            <w:r>
              <w:rPr>
                <w:b/>
                <w:sz w:val="24"/>
              </w:rPr>
              <w:t>Efek</w:t>
            </w:r>
            <w:r>
              <w:rPr>
                <w:b/>
                <w:spacing w:val="-3"/>
                <w:sz w:val="24"/>
              </w:rPr>
              <w:t> </w:t>
            </w:r>
            <w:r>
              <w:rPr>
                <w:b/>
                <w:spacing w:val="-2"/>
                <w:sz w:val="24"/>
              </w:rPr>
              <w:t>hipokalemia</w:t>
            </w:r>
          </w:p>
          <w:p>
            <w:pPr>
              <w:pStyle w:val="TableParagraph"/>
              <w:ind w:left="0"/>
              <w:rPr>
                <w:sz w:val="24"/>
              </w:rPr>
            </w:pPr>
          </w:p>
          <w:p>
            <w:pPr>
              <w:pStyle w:val="TableParagraph"/>
              <w:ind w:left="0"/>
              <w:rPr>
                <w:sz w:val="24"/>
              </w:rPr>
            </w:pPr>
          </w:p>
          <w:p>
            <w:pPr>
              <w:pStyle w:val="TableParagraph"/>
              <w:spacing w:before="1"/>
              <w:rPr>
                <w:sz w:val="24"/>
              </w:rPr>
            </w:pPr>
            <w:r>
              <w:rPr>
                <w:sz w:val="24"/>
              </w:rPr>
              <w:t>(Dipiro</w:t>
            </w:r>
            <w:r>
              <w:rPr>
                <w:spacing w:val="-2"/>
                <w:sz w:val="24"/>
              </w:rPr>
              <w:t> </w:t>
            </w:r>
            <w:r>
              <w:rPr>
                <w:sz w:val="24"/>
              </w:rPr>
              <w:t>12th</w:t>
            </w:r>
            <w:r>
              <w:rPr>
                <w:spacing w:val="-2"/>
                <w:sz w:val="24"/>
              </w:rPr>
              <w:t> Edition)</w:t>
            </w:r>
          </w:p>
        </w:tc>
      </w:tr>
      <w:tr>
        <w:trPr>
          <w:trHeight w:val="4968" w:hRule="atLeast"/>
        </w:trPr>
        <w:tc>
          <w:tcPr>
            <w:tcW w:w="576" w:type="dxa"/>
          </w:tcPr>
          <w:p>
            <w:pPr>
              <w:pStyle w:val="TableParagraph"/>
              <w:spacing w:before="23"/>
              <w:ind w:left="107"/>
              <w:rPr>
                <w:sz w:val="24"/>
              </w:rPr>
            </w:pPr>
            <w:r>
              <w:rPr>
                <w:spacing w:val="-10"/>
                <w:sz w:val="24"/>
              </w:rPr>
              <w:t>2</w:t>
            </w:r>
          </w:p>
        </w:tc>
        <w:tc>
          <w:tcPr>
            <w:tcW w:w="4227" w:type="dxa"/>
          </w:tcPr>
          <w:p>
            <w:pPr>
              <w:pStyle w:val="TableParagraph"/>
              <w:spacing w:line="360" w:lineRule="auto" w:before="23"/>
              <w:ind w:right="96"/>
              <w:jc w:val="both"/>
              <w:rPr>
                <w:sz w:val="24"/>
              </w:rPr>
            </w:pPr>
            <w:r>
              <w:rPr>
                <w:sz w:val="24"/>
              </w:rPr>
              <w:t>Pasien laki-laki usia 55 tahun </w:t>
            </w:r>
            <w:r>
              <w:rPr>
                <w:sz w:val="24"/>
              </w:rPr>
              <w:t>menderita Benign Prostatic Hyperplasia (BPH) dan memiliki riwayat hipertensi. Dokter meresepkan Terazosin yang bekerja dengan</w:t>
            </w:r>
            <w:r>
              <w:rPr>
                <w:spacing w:val="-4"/>
                <w:sz w:val="24"/>
              </w:rPr>
              <w:t> </w:t>
            </w:r>
            <w:r>
              <w:rPr>
                <w:sz w:val="24"/>
              </w:rPr>
              <w:t>menghambat</w:t>
            </w:r>
            <w:r>
              <w:rPr>
                <w:spacing w:val="-4"/>
                <w:sz w:val="24"/>
              </w:rPr>
              <w:t> </w:t>
            </w:r>
            <w:r>
              <w:rPr>
                <w:sz w:val="24"/>
              </w:rPr>
              <w:t>reseptor</w:t>
            </w:r>
            <w:r>
              <w:rPr>
                <w:spacing w:val="-5"/>
                <w:sz w:val="24"/>
              </w:rPr>
              <w:t> </w:t>
            </w:r>
            <w:r>
              <w:rPr>
                <w:sz w:val="24"/>
              </w:rPr>
              <w:t>alfa</w:t>
            </w:r>
            <w:r>
              <w:rPr>
                <w:spacing w:val="-3"/>
                <w:sz w:val="24"/>
              </w:rPr>
              <w:t> </w:t>
            </w:r>
            <w:r>
              <w:rPr>
                <w:sz w:val="24"/>
              </w:rPr>
              <w:t>1.</w:t>
            </w:r>
            <w:r>
              <w:rPr>
                <w:spacing w:val="40"/>
                <w:sz w:val="24"/>
              </w:rPr>
              <w:t> </w:t>
            </w:r>
            <w:r>
              <w:rPr>
                <w:sz w:val="24"/>
              </w:rPr>
              <w:t>Apa efek samping yang perlu dimonitor pada penggunaan obat tersebut?</w:t>
            </w:r>
          </w:p>
          <w:p>
            <w:pPr>
              <w:pStyle w:val="TableParagraph"/>
              <w:numPr>
                <w:ilvl w:val="0"/>
                <w:numId w:val="2"/>
              </w:numPr>
              <w:tabs>
                <w:tab w:pos="827" w:val="left" w:leader="none"/>
              </w:tabs>
              <w:spacing w:line="276" w:lineRule="exact" w:before="0" w:after="0"/>
              <w:ind w:left="827" w:right="0" w:hanging="359"/>
              <w:jc w:val="both"/>
              <w:rPr>
                <w:sz w:val="24"/>
              </w:rPr>
            </w:pPr>
            <w:r>
              <w:rPr>
                <w:spacing w:val="-2"/>
                <w:sz w:val="24"/>
              </w:rPr>
              <w:t>Hiperkalemia</w:t>
            </w:r>
          </w:p>
          <w:p>
            <w:pPr>
              <w:pStyle w:val="TableParagraph"/>
              <w:numPr>
                <w:ilvl w:val="0"/>
                <w:numId w:val="2"/>
              </w:numPr>
              <w:tabs>
                <w:tab w:pos="827" w:val="left" w:leader="none"/>
              </w:tabs>
              <w:spacing w:line="240" w:lineRule="auto" w:before="140" w:after="0"/>
              <w:ind w:left="827" w:right="0" w:hanging="359"/>
              <w:jc w:val="left"/>
              <w:rPr>
                <w:sz w:val="24"/>
              </w:rPr>
            </w:pPr>
            <w:r>
              <w:rPr>
                <w:spacing w:val="-2"/>
                <w:sz w:val="24"/>
              </w:rPr>
              <w:t>Hipokalemia</w:t>
            </w:r>
          </w:p>
          <w:p>
            <w:pPr>
              <w:pStyle w:val="TableParagraph"/>
              <w:numPr>
                <w:ilvl w:val="0"/>
                <w:numId w:val="2"/>
              </w:numPr>
              <w:tabs>
                <w:tab w:pos="827" w:val="left" w:leader="none"/>
              </w:tabs>
              <w:spacing w:line="240" w:lineRule="auto" w:before="136" w:after="0"/>
              <w:ind w:left="827" w:right="0" w:hanging="359"/>
              <w:jc w:val="left"/>
              <w:rPr>
                <w:sz w:val="24"/>
              </w:rPr>
            </w:pPr>
            <w:r>
              <w:rPr>
                <w:spacing w:val="-4"/>
                <w:sz w:val="24"/>
              </w:rPr>
              <w:t>Gout</w:t>
            </w:r>
          </w:p>
          <w:p>
            <w:pPr>
              <w:pStyle w:val="TableParagraph"/>
              <w:numPr>
                <w:ilvl w:val="0"/>
                <w:numId w:val="2"/>
              </w:numPr>
              <w:tabs>
                <w:tab w:pos="827" w:val="left" w:leader="none"/>
              </w:tabs>
              <w:spacing w:line="240" w:lineRule="auto" w:before="140" w:after="0"/>
              <w:ind w:left="827" w:right="0" w:hanging="359"/>
              <w:jc w:val="left"/>
              <w:rPr>
                <w:sz w:val="24"/>
              </w:rPr>
            </w:pPr>
            <w:r>
              <w:rPr>
                <w:color w:val="000000"/>
                <w:sz w:val="24"/>
                <w:highlight w:val="yellow"/>
              </w:rPr>
              <w:t>Hipotensi </w:t>
            </w:r>
            <w:r>
              <w:rPr>
                <w:color w:val="000000"/>
                <w:spacing w:val="-2"/>
                <w:sz w:val="24"/>
                <w:highlight w:val="yellow"/>
              </w:rPr>
              <w:t>ortostatik</w:t>
            </w:r>
          </w:p>
          <w:p>
            <w:pPr>
              <w:pStyle w:val="TableParagraph"/>
              <w:numPr>
                <w:ilvl w:val="0"/>
                <w:numId w:val="2"/>
              </w:numPr>
              <w:tabs>
                <w:tab w:pos="826" w:val="left" w:leader="none"/>
              </w:tabs>
              <w:spacing w:line="240" w:lineRule="auto" w:before="137" w:after="0"/>
              <w:ind w:left="826" w:right="0" w:hanging="358"/>
              <w:jc w:val="left"/>
              <w:rPr>
                <w:sz w:val="24"/>
              </w:rPr>
            </w:pPr>
            <w:r>
              <w:rPr>
                <w:spacing w:val="-2"/>
                <w:sz w:val="24"/>
              </w:rPr>
              <w:t>Hiperglikemia</w:t>
            </w:r>
          </w:p>
        </w:tc>
        <w:tc>
          <w:tcPr>
            <w:tcW w:w="6359" w:type="dxa"/>
          </w:tcPr>
          <w:p>
            <w:pPr>
              <w:pStyle w:val="TableParagraph"/>
              <w:spacing w:before="23"/>
              <w:rPr>
                <w:b/>
                <w:sz w:val="24"/>
              </w:rPr>
            </w:pPr>
            <w:r>
              <w:rPr>
                <w:b/>
                <w:spacing w:val="-2"/>
                <w:sz w:val="24"/>
              </w:rPr>
              <w:t>Jawab:</w:t>
            </w:r>
          </w:p>
          <w:p>
            <w:pPr>
              <w:pStyle w:val="TableParagraph"/>
              <w:spacing w:line="360" w:lineRule="auto" w:before="137"/>
              <w:ind w:right="97"/>
              <w:jc w:val="both"/>
              <w:rPr>
                <w:sz w:val="24"/>
              </w:rPr>
            </w:pPr>
            <w:r>
              <w:rPr>
                <w:sz w:val="24"/>
              </w:rPr>
              <w:t>Alpha-blocker mengobati tekanan darah tinggi dengan memblokir</w:t>
            </w:r>
            <w:r>
              <w:rPr>
                <w:spacing w:val="-4"/>
                <w:sz w:val="24"/>
              </w:rPr>
              <w:t> </w:t>
            </w:r>
            <w:r>
              <w:rPr>
                <w:sz w:val="24"/>
              </w:rPr>
              <w:t>reseptor</w:t>
            </w:r>
            <w:r>
              <w:rPr>
                <w:spacing w:val="-2"/>
                <w:sz w:val="24"/>
              </w:rPr>
              <w:t> </w:t>
            </w:r>
            <w:r>
              <w:rPr>
                <w:sz w:val="24"/>
              </w:rPr>
              <w:t>α-1</w:t>
            </w:r>
            <w:r>
              <w:rPr>
                <w:spacing w:val="-3"/>
                <w:sz w:val="24"/>
              </w:rPr>
              <w:t> </w:t>
            </w:r>
            <w:r>
              <w:rPr>
                <w:sz w:val="24"/>
              </w:rPr>
              <w:t>sehingga</w:t>
            </w:r>
            <w:r>
              <w:rPr>
                <w:spacing w:val="-3"/>
                <w:sz w:val="24"/>
              </w:rPr>
              <w:t> </w:t>
            </w:r>
            <w:r>
              <w:rPr>
                <w:sz w:val="24"/>
              </w:rPr>
              <w:t>melemaskan</w:t>
            </w:r>
            <w:r>
              <w:rPr>
                <w:spacing w:val="-3"/>
                <w:sz w:val="24"/>
              </w:rPr>
              <w:t> </w:t>
            </w:r>
            <w:r>
              <w:rPr>
                <w:sz w:val="24"/>
              </w:rPr>
              <w:t>pembuluh</w:t>
            </w:r>
            <w:r>
              <w:rPr>
                <w:spacing w:val="-3"/>
                <w:sz w:val="24"/>
              </w:rPr>
              <w:t> </w:t>
            </w:r>
            <w:r>
              <w:rPr>
                <w:sz w:val="24"/>
              </w:rPr>
              <w:t>darah, menurunkan tekanan darah melalui efek vasodilatasi.</w:t>
            </w:r>
          </w:p>
          <w:p>
            <w:pPr>
              <w:pStyle w:val="TableParagraph"/>
              <w:spacing w:before="138"/>
              <w:ind w:left="0"/>
              <w:rPr>
                <w:sz w:val="24"/>
              </w:rPr>
            </w:pPr>
          </w:p>
          <w:p>
            <w:pPr>
              <w:pStyle w:val="TableParagraph"/>
              <w:spacing w:line="360" w:lineRule="auto"/>
              <w:ind w:right="103"/>
              <w:jc w:val="both"/>
              <w:rPr>
                <w:sz w:val="24"/>
              </w:rPr>
            </w:pPr>
            <w:r>
              <w:rPr>
                <w:sz w:val="24"/>
              </w:rPr>
              <w:t>Efek samping dari obat golongan ini adalah hipotensi postural dan ortostatik yang dapat menyebabkan pusing dan pingsan</w:t>
            </w:r>
          </w:p>
          <w:p>
            <w:pPr>
              <w:pStyle w:val="TableParagraph"/>
              <w:spacing w:before="140"/>
              <w:ind w:left="0"/>
              <w:rPr>
                <w:sz w:val="24"/>
              </w:rPr>
            </w:pPr>
          </w:p>
          <w:p>
            <w:pPr>
              <w:pStyle w:val="TableParagraph"/>
              <w:rPr>
                <w:sz w:val="24"/>
              </w:rPr>
            </w:pPr>
            <w:r>
              <w:rPr>
                <w:sz w:val="24"/>
              </w:rPr>
              <w:t>(National</w:t>
            </w:r>
            <w:r>
              <w:rPr>
                <w:spacing w:val="-2"/>
                <w:sz w:val="24"/>
              </w:rPr>
              <w:t> </w:t>
            </w:r>
            <w:r>
              <w:rPr>
                <w:sz w:val="24"/>
              </w:rPr>
              <w:t>Library</w:t>
            </w:r>
            <w:r>
              <w:rPr>
                <w:spacing w:val="-1"/>
                <w:sz w:val="24"/>
              </w:rPr>
              <w:t> </w:t>
            </w:r>
            <w:r>
              <w:rPr>
                <w:sz w:val="24"/>
              </w:rPr>
              <w:t>of</w:t>
            </w:r>
            <w:r>
              <w:rPr>
                <w:spacing w:val="-3"/>
                <w:sz w:val="24"/>
              </w:rPr>
              <w:t> </w:t>
            </w:r>
            <w:r>
              <w:rPr>
                <w:sz w:val="24"/>
              </w:rPr>
              <w:t>Medicine,</w:t>
            </w:r>
            <w:r>
              <w:rPr>
                <w:spacing w:val="-6"/>
                <w:sz w:val="24"/>
              </w:rPr>
              <w:t> </w:t>
            </w:r>
            <w:r>
              <w:rPr>
                <w:spacing w:val="-2"/>
                <w:sz w:val="24"/>
              </w:rPr>
              <w:t>Terazosin)</w:t>
            </w:r>
          </w:p>
        </w:tc>
      </w:tr>
      <w:tr>
        <w:trPr>
          <w:trHeight w:val="827" w:hRule="atLeast"/>
        </w:trPr>
        <w:tc>
          <w:tcPr>
            <w:tcW w:w="576" w:type="dxa"/>
          </w:tcPr>
          <w:p>
            <w:pPr>
              <w:pStyle w:val="TableParagraph"/>
              <w:spacing w:before="23"/>
              <w:ind w:left="107"/>
              <w:rPr>
                <w:sz w:val="24"/>
              </w:rPr>
            </w:pPr>
            <w:r>
              <w:rPr>
                <w:spacing w:val="-10"/>
                <w:sz w:val="24"/>
              </w:rPr>
              <w:t>3</w:t>
            </w:r>
          </w:p>
        </w:tc>
        <w:tc>
          <w:tcPr>
            <w:tcW w:w="4227" w:type="dxa"/>
          </w:tcPr>
          <w:p>
            <w:pPr>
              <w:pStyle w:val="TableParagraph"/>
              <w:spacing w:before="23"/>
              <w:rPr>
                <w:sz w:val="24"/>
              </w:rPr>
            </w:pPr>
            <w:r>
              <w:rPr>
                <w:sz w:val="24"/>
              </w:rPr>
              <w:t>Pasien</w:t>
            </w:r>
            <w:r>
              <w:rPr>
                <w:spacing w:val="70"/>
                <w:sz w:val="24"/>
              </w:rPr>
              <w:t> </w:t>
            </w:r>
            <w:r>
              <w:rPr>
                <w:sz w:val="24"/>
              </w:rPr>
              <w:t>wanita</w:t>
            </w:r>
            <w:r>
              <w:rPr>
                <w:spacing w:val="69"/>
                <w:sz w:val="24"/>
              </w:rPr>
              <w:t> </w:t>
            </w:r>
            <w:r>
              <w:rPr>
                <w:sz w:val="24"/>
              </w:rPr>
              <w:t>usia</w:t>
            </w:r>
            <w:r>
              <w:rPr>
                <w:spacing w:val="71"/>
                <w:sz w:val="24"/>
              </w:rPr>
              <w:t> </w:t>
            </w:r>
            <w:r>
              <w:rPr>
                <w:sz w:val="24"/>
              </w:rPr>
              <w:t>44</w:t>
            </w:r>
            <w:r>
              <w:rPr>
                <w:spacing w:val="68"/>
                <w:sz w:val="24"/>
              </w:rPr>
              <w:t> </w:t>
            </w:r>
            <w:r>
              <w:rPr>
                <w:sz w:val="24"/>
              </w:rPr>
              <w:t>tahun</w:t>
            </w:r>
            <w:r>
              <w:rPr>
                <w:spacing w:val="70"/>
                <w:sz w:val="24"/>
              </w:rPr>
              <w:t> </w:t>
            </w:r>
            <w:r>
              <w:rPr>
                <w:sz w:val="24"/>
              </w:rPr>
              <w:t>baru</w:t>
            </w:r>
            <w:r>
              <w:rPr>
                <w:spacing w:val="71"/>
                <w:sz w:val="24"/>
              </w:rPr>
              <w:t> </w:t>
            </w:r>
            <w:r>
              <w:rPr>
                <w:spacing w:val="-4"/>
                <w:sz w:val="24"/>
              </w:rPr>
              <w:t>saja</w:t>
            </w:r>
          </w:p>
          <w:p>
            <w:pPr>
              <w:pStyle w:val="TableParagraph"/>
              <w:spacing w:before="137"/>
              <w:rPr>
                <w:sz w:val="24"/>
              </w:rPr>
            </w:pPr>
            <w:r>
              <w:rPr>
                <w:sz w:val="24"/>
              </w:rPr>
              <w:t>menebus</w:t>
            </w:r>
            <w:r>
              <w:rPr>
                <w:spacing w:val="51"/>
                <w:w w:val="150"/>
                <w:sz w:val="24"/>
              </w:rPr>
              <w:t> </w:t>
            </w:r>
            <w:r>
              <w:rPr>
                <w:sz w:val="24"/>
              </w:rPr>
              <w:t>obat</w:t>
            </w:r>
            <w:r>
              <w:rPr>
                <w:spacing w:val="53"/>
                <w:w w:val="150"/>
                <w:sz w:val="24"/>
              </w:rPr>
              <w:t> </w:t>
            </w:r>
            <w:r>
              <w:rPr>
                <w:sz w:val="24"/>
              </w:rPr>
              <w:t>yang</w:t>
            </w:r>
            <w:r>
              <w:rPr>
                <w:spacing w:val="51"/>
                <w:w w:val="150"/>
                <w:sz w:val="24"/>
              </w:rPr>
              <w:t> </w:t>
            </w:r>
            <w:r>
              <w:rPr>
                <w:sz w:val="24"/>
              </w:rPr>
              <w:t>diresepkan</w:t>
            </w:r>
            <w:r>
              <w:rPr>
                <w:spacing w:val="52"/>
                <w:w w:val="150"/>
                <w:sz w:val="24"/>
              </w:rPr>
              <w:t> </w:t>
            </w:r>
            <w:r>
              <w:rPr>
                <w:spacing w:val="-2"/>
                <w:sz w:val="24"/>
              </w:rPr>
              <w:t>dokter.</w:t>
            </w:r>
          </w:p>
        </w:tc>
        <w:tc>
          <w:tcPr>
            <w:tcW w:w="6359" w:type="dxa"/>
          </w:tcPr>
          <w:p>
            <w:pPr>
              <w:pStyle w:val="TableParagraph"/>
              <w:spacing w:before="23"/>
              <w:rPr>
                <w:b/>
                <w:sz w:val="24"/>
              </w:rPr>
            </w:pPr>
            <w:r>
              <w:rPr>
                <w:b/>
                <w:spacing w:val="-2"/>
                <w:sz w:val="24"/>
              </w:rPr>
              <w:t>Jawab:</w:t>
            </w:r>
          </w:p>
          <w:p>
            <w:pPr>
              <w:pStyle w:val="TableParagraph"/>
              <w:spacing w:before="137"/>
              <w:rPr>
                <w:sz w:val="24"/>
              </w:rPr>
            </w:pPr>
            <w:r>
              <w:rPr>
                <w:sz w:val="24"/>
              </w:rPr>
              <w:t>Amiodarone</w:t>
            </w:r>
            <w:r>
              <w:rPr>
                <w:spacing w:val="48"/>
                <w:sz w:val="24"/>
              </w:rPr>
              <w:t> </w:t>
            </w:r>
            <w:r>
              <w:rPr>
                <w:sz w:val="24"/>
              </w:rPr>
              <w:t>menginduksi</w:t>
            </w:r>
            <w:r>
              <w:rPr>
                <w:spacing w:val="52"/>
                <w:sz w:val="24"/>
              </w:rPr>
              <w:t> </w:t>
            </w:r>
            <w:r>
              <w:rPr>
                <w:sz w:val="24"/>
              </w:rPr>
              <w:t>reaksi</w:t>
            </w:r>
            <w:r>
              <w:rPr>
                <w:spacing w:val="55"/>
                <w:sz w:val="24"/>
              </w:rPr>
              <w:t> </w:t>
            </w:r>
            <w:r>
              <w:rPr>
                <w:sz w:val="24"/>
              </w:rPr>
              <w:t>fototoksik</w:t>
            </w:r>
            <w:r>
              <w:rPr>
                <w:spacing w:val="51"/>
                <w:sz w:val="24"/>
              </w:rPr>
              <w:t> </w:t>
            </w:r>
            <w:r>
              <w:rPr>
                <w:sz w:val="24"/>
              </w:rPr>
              <w:t>dengan</w:t>
            </w:r>
            <w:r>
              <w:rPr>
                <w:spacing w:val="52"/>
                <w:sz w:val="24"/>
              </w:rPr>
              <w:t> </w:t>
            </w:r>
            <w:r>
              <w:rPr>
                <w:spacing w:val="-2"/>
                <w:sz w:val="24"/>
              </w:rPr>
              <w:t>spektrum</w:t>
            </w:r>
          </w:p>
        </w:tc>
      </w:tr>
      <w:tr>
        <w:trPr>
          <w:trHeight w:val="151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headerReference w:type="default" r:id="rId5"/>
          <w:type w:val="continuous"/>
          <w:pgSz w:w="12240" w:h="15840"/>
          <w:pgMar w:header="489" w:footer="0" w:top="1320" w:bottom="0" w:left="360" w:right="360"/>
          <w:pgNumType w:start="1"/>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555" w:hRule="atLeast"/>
        </w:trPr>
        <w:tc>
          <w:tcPr>
            <w:tcW w:w="576" w:type="dxa"/>
          </w:tcPr>
          <w:p>
            <w:pPr>
              <w:pStyle w:val="TableParagraph"/>
              <w:ind w:left="0"/>
              <w:rPr>
                <w:sz w:val="24"/>
              </w:rPr>
            </w:pPr>
          </w:p>
        </w:tc>
        <w:tc>
          <w:tcPr>
            <w:tcW w:w="4227" w:type="dxa"/>
          </w:tcPr>
          <w:p>
            <w:pPr>
              <w:pStyle w:val="TableParagraph"/>
              <w:spacing w:line="360" w:lineRule="auto" w:before="24"/>
              <w:ind w:right="96"/>
              <w:jc w:val="both"/>
              <w:rPr>
                <w:sz w:val="24"/>
              </w:rPr>
            </w:pPr>
            <w:r>
              <w:rPr>
                <w:sz w:val="24"/>
              </w:rPr>
              <mc:AlternateContent>
                <mc:Choice Requires="wps">
                  <w:drawing>
                    <wp:anchor distT="0" distB="0" distL="0" distR="0" allowOverlap="1" layoutInCell="1" locked="0" behindDoc="1" simplePos="0" relativeHeight="486123520">
                      <wp:simplePos x="0" y="0"/>
                      <wp:positionH relativeFrom="column">
                        <wp:posOffset>65405</wp:posOffset>
                      </wp:positionH>
                      <wp:positionV relativeFrom="paragraph">
                        <wp:posOffset>24678</wp:posOffset>
                      </wp:positionV>
                      <wp:extent cx="6550025" cy="912876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550025" cy="9128760"/>
                                <a:chExt cx="6550025" cy="9128760"/>
                              </a:xfrm>
                            </wpg:grpSpPr>
                            <pic:pic>
                              <pic:nvPicPr>
                                <pic:cNvPr id="6" name="Image 6"/>
                                <pic:cNvPicPr/>
                              </pic:nvPicPr>
                              <pic:blipFill>
                                <a:blip r:embed="rId7" cstate="print"/>
                                <a:stretch>
                                  <a:fillRect/>
                                </a:stretch>
                              </pic:blipFill>
                              <pic:spPr>
                                <a:xfrm>
                                  <a:off x="0" y="0"/>
                                  <a:ext cx="6550025" cy="9128755"/>
                                </a:xfrm>
                                <a:prstGeom prst="rect">
                                  <a:avLst/>
                                </a:prstGeom>
                              </pic:spPr>
                            </pic:pic>
                          </wpg:wgp>
                        </a:graphicData>
                      </a:graphic>
                    </wp:anchor>
                  </w:drawing>
                </mc:Choice>
                <mc:Fallback>
                  <w:pict>
                    <v:group style="position:absolute;margin-left:5.15pt;margin-top:1.943152pt;width:515.75pt;height:718.8pt;mso-position-horizontal-relative:column;mso-position-vertical-relative:paragraph;z-index:-17192960" id="docshapegroup5" coordorigin="103,39" coordsize="10315,14376">
                      <v:shape style="position:absolute;left:103;top:38;width:10315;height:14376" type="#_x0000_t75" id="docshape6" stroked="false">
                        <v:imagedata r:id="rId7" o:title=""/>
                      </v:shape>
                      <w10:wrap type="none"/>
                    </v:group>
                  </w:pict>
                </mc:Fallback>
              </mc:AlternateContent>
            </w:r>
            <w:r>
              <w:rPr>
                <w:sz w:val="24"/>
              </w:rPr>
              <w:t>Apoteker menyarankan pasien </w:t>
            </w:r>
            <w:r>
              <w:rPr>
                <w:sz w:val="24"/>
              </w:rPr>
              <w:t>untuk menghindari paparan sinar matahari langsung karena adanya efek samping berupa fotosensitivitas dari obat yang diterima pasien. Apa obat yang </w:t>
            </w:r>
            <w:r>
              <w:rPr>
                <w:spacing w:val="-2"/>
                <w:sz w:val="24"/>
              </w:rPr>
              <w:t>dimaksud?</w:t>
            </w:r>
          </w:p>
          <w:p>
            <w:pPr>
              <w:pStyle w:val="TableParagraph"/>
              <w:numPr>
                <w:ilvl w:val="0"/>
                <w:numId w:val="3"/>
              </w:numPr>
              <w:tabs>
                <w:tab w:pos="827" w:val="left" w:leader="none"/>
              </w:tabs>
              <w:spacing w:line="240" w:lineRule="auto" w:before="0" w:after="0"/>
              <w:ind w:left="827" w:right="0" w:hanging="359"/>
              <w:jc w:val="both"/>
              <w:rPr>
                <w:sz w:val="24"/>
              </w:rPr>
            </w:pPr>
            <w:r>
              <w:rPr>
                <w:spacing w:val="-2"/>
                <w:sz w:val="24"/>
              </w:rPr>
              <w:t>Kaptropil</w:t>
            </w:r>
          </w:p>
          <w:p>
            <w:pPr>
              <w:pStyle w:val="TableParagraph"/>
              <w:numPr>
                <w:ilvl w:val="0"/>
                <w:numId w:val="3"/>
              </w:numPr>
              <w:tabs>
                <w:tab w:pos="827" w:val="left" w:leader="none"/>
              </w:tabs>
              <w:spacing w:line="240" w:lineRule="auto" w:before="139" w:after="0"/>
              <w:ind w:left="827" w:right="0" w:hanging="359"/>
              <w:jc w:val="both"/>
              <w:rPr>
                <w:sz w:val="24"/>
              </w:rPr>
            </w:pPr>
            <w:r>
              <w:rPr>
                <w:spacing w:val="-2"/>
                <w:sz w:val="24"/>
              </w:rPr>
              <w:t>Valsartan</w:t>
            </w:r>
          </w:p>
          <w:p>
            <w:pPr>
              <w:pStyle w:val="TableParagraph"/>
              <w:numPr>
                <w:ilvl w:val="0"/>
                <w:numId w:val="3"/>
              </w:numPr>
              <w:tabs>
                <w:tab w:pos="827" w:val="left" w:leader="none"/>
              </w:tabs>
              <w:spacing w:line="240" w:lineRule="auto" w:before="138" w:after="0"/>
              <w:ind w:left="827" w:right="0" w:hanging="359"/>
              <w:jc w:val="left"/>
              <w:rPr>
                <w:sz w:val="24"/>
              </w:rPr>
            </w:pPr>
            <w:r>
              <w:rPr>
                <w:spacing w:val="-2"/>
                <w:sz w:val="24"/>
              </w:rPr>
              <w:t>Simvastatin</w:t>
            </w:r>
          </w:p>
          <w:p>
            <w:pPr>
              <w:pStyle w:val="TableParagraph"/>
              <w:numPr>
                <w:ilvl w:val="0"/>
                <w:numId w:val="3"/>
              </w:numPr>
              <w:tabs>
                <w:tab w:pos="827" w:val="left" w:leader="none"/>
              </w:tabs>
              <w:spacing w:line="240" w:lineRule="auto" w:before="139" w:after="0"/>
              <w:ind w:left="827" w:right="0" w:hanging="359"/>
              <w:jc w:val="left"/>
              <w:rPr>
                <w:sz w:val="24"/>
              </w:rPr>
            </w:pPr>
            <w:r>
              <w:rPr>
                <w:color w:val="000000"/>
                <w:spacing w:val="-2"/>
                <w:sz w:val="24"/>
                <w:highlight w:val="yellow"/>
              </w:rPr>
              <w:t>Amiodaron</w:t>
            </w:r>
          </w:p>
          <w:p>
            <w:pPr>
              <w:pStyle w:val="TableParagraph"/>
              <w:numPr>
                <w:ilvl w:val="0"/>
                <w:numId w:val="3"/>
              </w:numPr>
              <w:tabs>
                <w:tab w:pos="826" w:val="left" w:leader="none"/>
              </w:tabs>
              <w:spacing w:line="240" w:lineRule="auto" w:before="137" w:after="0"/>
              <w:ind w:left="826" w:right="0" w:hanging="358"/>
              <w:jc w:val="left"/>
              <w:rPr>
                <w:sz w:val="24"/>
              </w:rPr>
            </w:pPr>
            <w:r>
              <w:rPr>
                <w:spacing w:val="-2"/>
                <w:sz w:val="24"/>
              </w:rPr>
              <w:t>Canaglifazone</w:t>
            </w:r>
          </w:p>
        </w:tc>
        <w:tc>
          <w:tcPr>
            <w:tcW w:w="6359" w:type="dxa"/>
          </w:tcPr>
          <w:p>
            <w:pPr>
              <w:pStyle w:val="TableParagraph"/>
              <w:spacing w:before="24"/>
              <w:rPr>
                <w:sz w:val="24"/>
              </w:rPr>
            </w:pPr>
            <w:r>
              <w:rPr>
                <w:sz w:val="24"/>
              </w:rPr>
              <w:t>aksi</w:t>
            </w:r>
            <w:r>
              <w:rPr>
                <w:spacing w:val="-2"/>
                <w:sz w:val="24"/>
              </w:rPr>
              <w:t> </w:t>
            </w:r>
            <w:r>
              <w:rPr>
                <w:sz w:val="24"/>
              </w:rPr>
              <w:t>pada</w:t>
            </w:r>
            <w:r>
              <w:rPr>
                <w:spacing w:val="-3"/>
                <w:sz w:val="24"/>
              </w:rPr>
              <w:t> </w:t>
            </w:r>
            <w:r>
              <w:rPr>
                <w:sz w:val="24"/>
              </w:rPr>
              <w:t>panjang</w:t>
            </w:r>
            <w:r>
              <w:rPr>
                <w:spacing w:val="-1"/>
                <w:sz w:val="24"/>
              </w:rPr>
              <w:t> </w:t>
            </w:r>
            <w:r>
              <w:rPr>
                <w:sz w:val="24"/>
              </w:rPr>
              <w:t>gelombang</w:t>
            </w:r>
            <w:r>
              <w:rPr>
                <w:spacing w:val="-1"/>
                <w:sz w:val="24"/>
              </w:rPr>
              <w:t> </w:t>
            </w:r>
            <w:r>
              <w:rPr>
                <w:sz w:val="24"/>
              </w:rPr>
              <w:t>UV-B</w:t>
            </w:r>
            <w:r>
              <w:rPr>
                <w:spacing w:val="-1"/>
                <w:sz w:val="24"/>
              </w:rPr>
              <w:t> </w:t>
            </w:r>
            <w:r>
              <w:rPr>
                <w:sz w:val="24"/>
              </w:rPr>
              <w:t>dan</w:t>
            </w:r>
            <w:r>
              <w:rPr>
                <w:spacing w:val="-1"/>
                <w:sz w:val="24"/>
              </w:rPr>
              <w:t> </w:t>
            </w:r>
            <w:r>
              <w:rPr>
                <w:sz w:val="24"/>
              </w:rPr>
              <w:t>UV-</w:t>
            </w:r>
            <w:r>
              <w:rPr>
                <w:spacing w:val="-5"/>
                <w:sz w:val="24"/>
              </w:rPr>
              <w:t>A.</w:t>
            </w:r>
          </w:p>
          <w:p>
            <w:pPr>
              <w:pStyle w:val="TableParagraph"/>
              <w:ind w:left="0"/>
              <w:rPr>
                <w:sz w:val="24"/>
              </w:rPr>
            </w:pPr>
          </w:p>
          <w:p>
            <w:pPr>
              <w:pStyle w:val="TableParagraph"/>
              <w:ind w:left="0"/>
              <w:rPr>
                <w:sz w:val="24"/>
              </w:rPr>
            </w:pPr>
          </w:p>
          <w:p>
            <w:pPr>
              <w:pStyle w:val="TableParagraph"/>
              <w:spacing w:line="360" w:lineRule="auto"/>
              <w:rPr>
                <w:sz w:val="24"/>
              </w:rPr>
            </w:pPr>
            <w:r>
              <w:rPr>
                <w:sz w:val="24"/>
              </w:rPr>
              <w:t>(J. Ferguson.</w:t>
            </w:r>
            <w:r>
              <w:rPr>
                <w:spacing w:val="-3"/>
                <w:sz w:val="24"/>
              </w:rPr>
              <w:t> </w:t>
            </w:r>
            <w:r>
              <w:rPr>
                <w:sz w:val="24"/>
              </w:rPr>
              <w:t>A</w:t>
            </w:r>
            <w:r>
              <w:rPr>
                <w:spacing w:val="-4"/>
                <w:sz w:val="24"/>
              </w:rPr>
              <w:t> </w:t>
            </w:r>
            <w:r>
              <w:rPr>
                <w:sz w:val="24"/>
              </w:rPr>
              <w:t>study of cutaneous photosensitivity induced by amiodarone, British Journal of Dermatology)</w:t>
            </w:r>
          </w:p>
        </w:tc>
      </w:tr>
      <w:tr>
        <w:trPr>
          <w:trHeight w:val="5380" w:hRule="atLeast"/>
        </w:trPr>
        <w:tc>
          <w:tcPr>
            <w:tcW w:w="576" w:type="dxa"/>
          </w:tcPr>
          <w:p>
            <w:pPr>
              <w:pStyle w:val="TableParagraph"/>
              <w:spacing w:before="23"/>
              <w:ind w:left="107"/>
              <w:rPr>
                <w:sz w:val="24"/>
              </w:rPr>
            </w:pPr>
            <w:r>
              <w:rPr>
                <w:spacing w:val="-10"/>
                <w:sz w:val="24"/>
              </w:rPr>
              <w:t>4</w:t>
            </w:r>
          </w:p>
        </w:tc>
        <w:tc>
          <w:tcPr>
            <w:tcW w:w="4227" w:type="dxa"/>
          </w:tcPr>
          <w:p>
            <w:pPr>
              <w:pStyle w:val="TableParagraph"/>
              <w:spacing w:line="360" w:lineRule="auto" w:before="23"/>
              <w:ind w:right="95"/>
              <w:jc w:val="both"/>
              <w:rPr>
                <w:sz w:val="24"/>
              </w:rPr>
            </w:pPr>
            <w:r>
              <w:rPr>
                <w:sz w:val="24"/>
              </w:rPr>
              <w:t>Tn A. datang ke apotek untuk menebus resep yang diterima dari dokter. Pasien diresepkan kaptropril sebagai agen antihipertensi. Apa yang </w:t>
            </w:r>
            <w:r>
              <w:rPr>
                <w:sz w:val="24"/>
              </w:rPr>
              <w:t>apoteker sampaikan terkait cara minum obat </w:t>
            </w:r>
            <w:r>
              <w:rPr>
                <w:spacing w:val="-2"/>
                <w:sz w:val="24"/>
              </w:rPr>
              <w:t>tersebut?</w:t>
            </w:r>
          </w:p>
          <w:p>
            <w:pPr>
              <w:pStyle w:val="TableParagraph"/>
              <w:numPr>
                <w:ilvl w:val="0"/>
                <w:numId w:val="4"/>
              </w:numPr>
              <w:tabs>
                <w:tab w:pos="828" w:val="left" w:leader="none"/>
              </w:tabs>
              <w:spacing w:line="360" w:lineRule="auto" w:before="1" w:after="0"/>
              <w:ind w:left="828" w:right="96" w:hanging="360"/>
              <w:jc w:val="both"/>
              <w:rPr>
                <w:sz w:val="24"/>
              </w:rPr>
            </w:pPr>
            <w:r>
              <w:rPr>
                <w:sz w:val="24"/>
              </w:rPr>
              <w:t>Diminum saat suapan </w:t>
            </w:r>
            <w:r>
              <w:rPr>
                <w:sz w:val="24"/>
              </w:rPr>
              <w:t>pertama </w:t>
            </w:r>
            <w:r>
              <w:rPr>
                <w:spacing w:val="-2"/>
                <w:sz w:val="24"/>
              </w:rPr>
              <w:t>makanana</w:t>
            </w:r>
          </w:p>
          <w:p>
            <w:pPr>
              <w:pStyle w:val="TableParagraph"/>
              <w:numPr>
                <w:ilvl w:val="0"/>
                <w:numId w:val="4"/>
              </w:numPr>
              <w:tabs>
                <w:tab w:pos="827" w:val="left" w:leader="none"/>
              </w:tabs>
              <w:spacing w:line="240" w:lineRule="auto" w:before="0" w:after="0"/>
              <w:ind w:left="827" w:right="0" w:hanging="359"/>
              <w:jc w:val="both"/>
              <w:rPr>
                <w:sz w:val="24"/>
              </w:rPr>
            </w:pPr>
            <w:r>
              <w:rPr>
                <w:sz w:val="24"/>
              </w:rPr>
              <w:t>Diminum</w:t>
            </w:r>
            <w:r>
              <w:rPr>
                <w:spacing w:val="-1"/>
                <w:sz w:val="24"/>
              </w:rPr>
              <w:t> </w:t>
            </w:r>
            <w:r>
              <w:rPr>
                <w:sz w:val="24"/>
              </w:rPr>
              <w:t>30</w:t>
            </w:r>
            <w:r>
              <w:rPr>
                <w:spacing w:val="-1"/>
                <w:sz w:val="24"/>
              </w:rPr>
              <w:t> </w:t>
            </w:r>
            <w:r>
              <w:rPr>
                <w:sz w:val="24"/>
              </w:rPr>
              <w:t>menit</w:t>
            </w:r>
            <w:r>
              <w:rPr>
                <w:spacing w:val="-1"/>
                <w:sz w:val="24"/>
              </w:rPr>
              <w:t> </w:t>
            </w:r>
            <w:r>
              <w:rPr>
                <w:sz w:val="24"/>
              </w:rPr>
              <w:t>setelah </w:t>
            </w:r>
            <w:r>
              <w:rPr>
                <w:spacing w:val="-2"/>
                <w:sz w:val="24"/>
              </w:rPr>
              <w:t>makan</w:t>
            </w:r>
          </w:p>
          <w:p>
            <w:pPr>
              <w:pStyle w:val="TableParagraph"/>
              <w:numPr>
                <w:ilvl w:val="0"/>
                <w:numId w:val="4"/>
              </w:numPr>
              <w:tabs>
                <w:tab w:pos="828" w:val="left" w:leader="none"/>
                <w:tab w:pos="2102" w:val="left" w:leader="none"/>
                <w:tab w:pos="3251" w:val="left" w:leader="none"/>
              </w:tabs>
              <w:spacing w:line="360" w:lineRule="auto" w:before="137" w:after="0"/>
              <w:ind w:left="828" w:right="99" w:hanging="360"/>
              <w:jc w:val="left"/>
              <w:rPr>
                <w:sz w:val="24"/>
              </w:rPr>
            </w:pPr>
            <w:r>
              <w:rPr>
                <w:spacing w:val="-2"/>
                <w:sz w:val="24"/>
              </w:rPr>
              <w:t>Diminum</w:t>
            </w:r>
            <w:r>
              <w:rPr>
                <w:sz w:val="24"/>
              </w:rPr>
              <w:tab/>
            </w:r>
            <w:r>
              <w:rPr>
                <w:spacing w:val="-2"/>
                <w:sz w:val="24"/>
              </w:rPr>
              <w:t>bersama</w:t>
            </w:r>
            <w:r>
              <w:rPr>
                <w:sz w:val="24"/>
              </w:rPr>
              <w:tab/>
            </w:r>
            <w:r>
              <w:rPr>
                <w:spacing w:val="-2"/>
                <w:sz w:val="24"/>
              </w:rPr>
              <w:t>makanan berlemak</w:t>
            </w:r>
          </w:p>
          <w:p>
            <w:pPr>
              <w:pStyle w:val="TableParagraph"/>
              <w:numPr>
                <w:ilvl w:val="0"/>
                <w:numId w:val="4"/>
              </w:numPr>
              <w:tabs>
                <w:tab w:pos="827" w:val="left" w:leader="none"/>
              </w:tabs>
              <w:spacing w:line="240" w:lineRule="auto" w:before="0" w:after="0"/>
              <w:ind w:left="827" w:right="0" w:hanging="359"/>
              <w:jc w:val="left"/>
              <w:rPr>
                <w:sz w:val="24"/>
              </w:rPr>
            </w:pPr>
            <w:r>
              <w:rPr>
                <w:color w:val="000000"/>
                <w:sz w:val="24"/>
                <w:highlight w:val="yellow"/>
              </w:rPr>
              <w:t>Diminum</w:t>
            </w:r>
            <w:r>
              <w:rPr>
                <w:color w:val="000000"/>
                <w:spacing w:val="-1"/>
                <w:sz w:val="24"/>
                <w:highlight w:val="yellow"/>
              </w:rPr>
              <w:t> </w:t>
            </w:r>
            <w:r>
              <w:rPr>
                <w:color w:val="000000"/>
                <w:sz w:val="24"/>
                <w:highlight w:val="yellow"/>
              </w:rPr>
              <w:t>2 jam</w:t>
            </w:r>
            <w:r>
              <w:rPr>
                <w:color w:val="000000"/>
                <w:spacing w:val="-1"/>
                <w:sz w:val="24"/>
                <w:highlight w:val="yellow"/>
              </w:rPr>
              <w:t> </w:t>
            </w:r>
            <w:r>
              <w:rPr>
                <w:color w:val="000000"/>
                <w:sz w:val="24"/>
                <w:highlight w:val="yellow"/>
              </w:rPr>
              <w:t>setelah </w:t>
            </w:r>
            <w:r>
              <w:rPr>
                <w:color w:val="000000"/>
                <w:spacing w:val="-4"/>
                <w:sz w:val="24"/>
                <w:highlight w:val="yellow"/>
              </w:rPr>
              <w:t>makan</w:t>
            </w:r>
          </w:p>
          <w:p>
            <w:pPr>
              <w:pStyle w:val="TableParagraph"/>
              <w:numPr>
                <w:ilvl w:val="0"/>
                <w:numId w:val="4"/>
              </w:numPr>
              <w:tabs>
                <w:tab w:pos="826" w:val="left" w:leader="none"/>
              </w:tabs>
              <w:spacing w:line="240" w:lineRule="auto" w:before="137" w:after="0"/>
              <w:ind w:left="826" w:right="0" w:hanging="358"/>
              <w:jc w:val="left"/>
              <w:rPr>
                <w:sz w:val="24"/>
              </w:rPr>
            </w:pPr>
            <w:r>
              <w:rPr>
                <w:sz w:val="24"/>
              </w:rPr>
              <w:t>Diminum</w:t>
            </w:r>
            <w:r>
              <w:rPr>
                <w:spacing w:val="-1"/>
                <w:sz w:val="24"/>
              </w:rPr>
              <w:t> </w:t>
            </w:r>
            <w:r>
              <w:rPr>
                <w:sz w:val="24"/>
              </w:rPr>
              <w:t>30</w:t>
            </w:r>
            <w:r>
              <w:rPr>
                <w:spacing w:val="-1"/>
                <w:sz w:val="24"/>
              </w:rPr>
              <w:t> </w:t>
            </w:r>
            <w:r>
              <w:rPr>
                <w:sz w:val="24"/>
              </w:rPr>
              <w:t>menit</w:t>
            </w:r>
            <w:r>
              <w:rPr>
                <w:spacing w:val="-1"/>
                <w:sz w:val="24"/>
              </w:rPr>
              <w:t> </w:t>
            </w:r>
            <w:r>
              <w:rPr>
                <w:sz w:val="24"/>
              </w:rPr>
              <w:t>setelah </w:t>
            </w:r>
            <w:r>
              <w:rPr>
                <w:spacing w:val="-2"/>
                <w:sz w:val="24"/>
              </w:rPr>
              <w:t>makan</w:t>
            </w:r>
          </w:p>
        </w:tc>
        <w:tc>
          <w:tcPr>
            <w:tcW w:w="6359" w:type="dxa"/>
          </w:tcPr>
          <w:p>
            <w:pPr>
              <w:pStyle w:val="TableParagraph"/>
              <w:spacing w:before="23"/>
              <w:rPr>
                <w:b/>
                <w:sz w:val="24"/>
              </w:rPr>
            </w:pPr>
            <w:r>
              <w:rPr>
                <w:b/>
                <w:spacing w:val="-2"/>
                <w:sz w:val="24"/>
              </w:rPr>
              <w:t>Jawab:</w:t>
            </w:r>
          </w:p>
          <w:p>
            <w:pPr>
              <w:pStyle w:val="TableParagraph"/>
              <w:spacing w:line="360" w:lineRule="auto" w:before="137"/>
              <w:ind w:right="99"/>
              <w:jc w:val="both"/>
              <w:rPr>
                <w:sz w:val="24"/>
              </w:rPr>
            </w:pPr>
            <w:r>
              <w:rPr>
                <w:sz w:val="24"/>
              </w:rPr>
              <w:t>Absorbsi kaptropil lebih efektif dalam kondisi perut kosong sehingga diminum 1 jam sebelum makan atau 2 jam setelah </w:t>
            </w:r>
            <w:r>
              <w:rPr>
                <w:spacing w:val="-2"/>
                <w:sz w:val="24"/>
              </w:rPr>
              <w:t>makan.</w:t>
            </w:r>
          </w:p>
          <w:p>
            <w:pPr>
              <w:pStyle w:val="TableParagraph"/>
              <w:spacing w:before="139"/>
              <w:ind w:left="0"/>
              <w:rPr>
                <w:sz w:val="24"/>
              </w:rPr>
            </w:pPr>
          </w:p>
          <w:p>
            <w:pPr>
              <w:pStyle w:val="TableParagraph"/>
              <w:jc w:val="both"/>
              <w:rPr>
                <w:sz w:val="24"/>
              </w:rPr>
            </w:pPr>
            <w:r>
              <w:rPr>
                <w:sz w:val="24"/>
              </w:rPr>
              <w:t>(MIMS,</w:t>
            </w:r>
            <w:r>
              <w:rPr>
                <w:spacing w:val="-3"/>
                <w:sz w:val="24"/>
              </w:rPr>
              <w:t> </w:t>
            </w:r>
            <w:r>
              <w:rPr>
                <w:spacing w:val="-2"/>
                <w:sz w:val="24"/>
              </w:rPr>
              <w:t>Medscape)</w:t>
            </w:r>
          </w:p>
        </w:tc>
      </w:tr>
      <w:tr>
        <w:trPr>
          <w:trHeight w:val="2899" w:hRule="atLeast"/>
        </w:trPr>
        <w:tc>
          <w:tcPr>
            <w:tcW w:w="576" w:type="dxa"/>
          </w:tcPr>
          <w:p>
            <w:pPr>
              <w:pStyle w:val="TableParagraph"/>
              <w:spacing w:before="24"/>
              <w:ind w:left="107"/>
              <w:rPr>
                <w:sz w:val="24"/>
              </w:rPr>
            </w:pPr>
            <w:r>
              <w:rPr>
                <w:spacing w:val="-10"/>
                <w:sz w:val="24"/>
              </w:rPr>
              <w:t>5</w:t>
            </w:r>
          </w:p>
        </w:tc>
        <w:tc>
          <w:tcPr>
            <w:tcW w:w="4227" w:type="dxa"/>
          </w:tcPr>
          <w:p>
            <w:pPr>
              <w:pStyle w:val="TableParagraph"/>
              <w:spacing w:line="360" w:lineRule="auto" w:before="24"/>
              <w:ind w:right="94"/>
              <w:jc w:val="both"/>
              <w:rPr>
                <w:sz w:val="24"/>
              </w:rPr>
            </w:pPr>
            <w:r>
              <w:rPr>
                <w:sz w:val="24"/>
              </w:rPr>
              <w:t>Seorang pasien laki-laki usia 56 tahun menderita hipertensi tanpa komorbid. Hasil pemeriksaan menunjukkan tekanan darah pasien mencapai 157/110 </w:t>
            </w:r>
            <w:r>
              <w:rPr>
                <w:sz w:val="24"/>
              </w:rPr>
              <w:t>mmHg. Berapa target tekanan darah pasien </w:t>
            </w:r>
            <w:r>
              <w:rPr>
                <w:spacing w:val="-2"/>
                <w:sz w:val="24"/>
              </w:rPr>
              <w:t>tersebut?</w:t>
            </w:r>
          </w:p>
          <w:p>
            <w:pPr>
              <w:pStyle w:val="TableParagraph"/>
              <w:numPr>
                <w:ilvl w:val="0"/>
                <w:numId w:val="5"/>
              </w:numPr>
              <w:tabs>
                <w:tab w:pos="761" w:val="left" w:leader="none"/>
              </w:tabs>
              <w:spacing w:line="240" w:lineRule="auto" w:before="0" w:after="0"/>
              <w:ind w:left="761" w:right="0" w:hanging="293"/>
              <w:jc w:val="both"/>
              <w:rPr>
                <w:sz w:val="24"/>
              </w:rPr>
            </w:pPr>
            <w:r>
              <w:rPr>
                <w:sz w:val="24"/>
              </w:rPr>
              <w:t>&lt;150/90</w:t>
            </w:r>
            <w:r>
              <w:rPr>
                <w:spacing w:val="-2"/>
                <w:sz w:val="24"/>
              </w:rPr>
              <w:t> </w:t>
            </w:r>
            <w:r>
              <w:rPr>
                <w:spacing w:val="-4"/>
                <w:sz w:val="24"/>
              </w:rPr>
              <w:t>mmHg</w:t>
            </w:r>
          </w:p>
        </w:tc>
        <w:tc>
          <w:tcPr>
            <w:tcW w:w="6359" w:type="dxa"/>
          </w:tcPr>
          <w:p>
            <w:pPr>
              <w:pStyle w:val="TableParagraph"/>
              <w:spacing w:before="24"/>
              <w:rPr>
                <w:b/>
                <w:sz w:val="24"/>
              </w:rPr>
            </w:pPr>
            <w:r>
              <w:rPr>
                <w:b/>
                <w:spacing w:val="-2"/>
                <w:sz w:val="24"/>
              </w:rPr>
              <w:t>Jawab:</w:t>
            </w:r>
          </w:p>
          <w:p>
            <w:pPr>
              <w:pStyle w:val="TableParagraph"/>
              <w:spacing w:before="139"/>
              <w:rPr>
                <w:sz w:val="24"/>
              </w:rPr>
            </w:pPr>
            <w:r>
              <w:rPr>
                <w:sz w:val="24"/>
              </w:rPr>
              <w:t>PERHI</w:t>
            </w:r>
            <w:r>
              <w:rPr>
                <w:spacing w:val="-1"/>
                <w:sz w:val="24"/>
              </w:rPr>
              <w:t> </w:t>
            </w:r>
            <w:r>
              <w:rPr>
                <w:spacing w:val="-2"/>
                <w:sz w:val="24"/>
              </w:rPr>
              <w:t>(2021):</w:t>
            </w:r>
          </w:p>
        </w:tc>
      </w:tr>
      <w:tr>
        <w:trPr>
          <w:trHeight w:val="152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5736" w:hRule="atLeast"/>
        </w:trPr>
        <w:tc>
          <w:tcPr>
            <w:tcW w:w="576" w:type="dxa"/>
          </w:tcPr>
          <w:p>
            <w:pPr>
              <w:pStyle w:val="TableParagraph"/>
              <w:ind w:left="0"/>
              <w:rPr>
                <w:sz w:val="24"/>
              </w:rPr>
            </w:pPr>
          </w:p>
        </w:tc>
        <w:tc>
          <w:tcPr>
            <w:tcW w:w="4227" w:type="dxa"/>
          </w:tcPr>
          <w:p>
            <w:pPr>
              <w:pStyle w:val="TableParagraph"/>
              <w:numPr>
                <w:ilvl w:val="0"/>
                <w:numId w:val="6"/>
              </w:numPr>
              <w:tabs>
                <w:tab w:pos="827" w:val="left" w:leader="none"/>
              </w:tabs>
              <w:spacing w:line="240" w:lineRule="auto" w:before="24" w:after="0"/>
              <w:ind w:left="827" w:right="0" w:hanging="359"/>
              <w:jc w:val="left"/>
              <w:rPr>
                <w:sz w:val="24"/>
              </w:rPr>
            </w:pPr>
            <w:r>
              <w:rPr>
                <w:sz w:val="24"/>
              </w:rPr>
              <mc:AlternateContent>
                <mc:Choice Requires="wps">
                  <w:drawing>
                    <wp:anchor distT="0" distB="0" distL="0" distR="0" allowOverlap="1" layoutInCell="1" locked="0" behindDoc="1" simplePos="0" relativeHeight="486124032">
                      <wp:simplePos x="0" y="0"/>
                      <wp:positionH relativeFrom="column">
                        <wp:posOffset>65405</wp:posOffset>
                      </wp:positionH>
                      <wp:positionV relativeFrom="paragraph">
                        <wp:posOffset>24678</wp:posOffset>
                      </wp:positionV>
                      <wp:extent cx="6550025" cy="912876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550025" cy="9128760"/>
                                <a:chExt cx="6550025" cy="9128760"/>
                              </a:xfrm>
                            </wpg:grpSpPr>
                            <pic:pic>
                              <pic:nvPicPr>
                                <pic:cNvPr id="8" name="Image 8"/>
                                <pic:cNvPicPr/>
                              </pic:nvPicPr>
                              <pic:blipFill>
                                <a:blip r:embed="rId7" cstate="print"/>
                                <a:stretch>
                                  <a:fillRect/>
                                </a:stretch>
                              </pic:blipFill>
                              <pic:spPr>
                                <a:xfrm>
                                  <a:off x="0" y="0"/>
                                  <a:ext cx="6550025" cy="9128755"/>
                                </a:xfrm>
                                <a:prstGeom prst="rect">
                                  <a:avLst/>
                                </a:prstGeom>
                              </pic:spPr>
                            </pic:pic>
                          </wpg:wgp>
                        </a:graphicData>
                      </a:graphic>
                    </wp:anchor>
                  </w:drawing>
                </mc:Choice>
                <mc:Fallback>
                  <w:pict>
                    <v:group style="position:absolute;margin-left:5.15pt;margin-top:1.943152pt;width:515.75pt;height:718.8pt;mso-position-horizontal-relative:column;mso-position-vertical-relative:paragraph;z-index:-17192448" id="docshapegroup7" coordorigin="103,39" coordsize="10315,14376">
                      <v:shape style="position:absolute;left:103;top:38;width:10315;height:14376" type="#_x0000_t75" id="docshape8" stroked="false">
                        <v:imagedata r:id="rId7" o:title=""/>
                      </v:shape>
                      <w10:wrap type="none"/>
                    </v:group>
                  </w:pict>
                </mc:Fallback>
              </mc:AlternateContent>
            </w:r>
            <w:r>
              <w:rPr>
                <w:color w:val="000000"/>
                <w:sz w:val="24"/>
                <w:highlight w:val="yellow"/>
              </w:rPr>
              <w:t>&lt;140/90</w:t>
            </w:r>
            <w:r>
              <w:rPr>
                <w:color w:val="000000"/>
                <w:spacing w:val="-2"/>
                <w:sz w:val="24"/>
                <w:highlight w:val="yellow"/>
              </w:rPr>
              <w:t> </w:t>
            </w:r>
            <w:r>
              <w:rPr>
                <w:color w:val="000000"/>
                <w:spacing w:val="-4"/>
                <w:sz w:val="24"/>
                <w:highlight w:val="yellow"/>
              </w:rPr>
              <w:t>mmHg</w:t>
            </w:r>
          </w:p>
          <w:p>
            <w:pPr>
              <w:pStyle w:val="TableParagraph"/>
              <w:numPr>
                <w:ilvl w:val="0"/>
                <w:numId w:val="6"/>
              </w:numPr>
              <w:tabs>
                <w:tab w:pos="827" w:val="left" w:leader="none"/>
              </w:tabs>
              <w:spacing w:line="240" w:lineRule="auto" w:before="139" w:after="0"/>
              <w:ind w:left="827" w:right="0" w:hanging="359"/>
              <w:jc w:val="left"/>
              <w:rPr>
                <w:sz w:val="24"/>
              </w:rPr>
            </w:pPr>
            <w:r>
              <w:rPr>
                <w:sz w:val="24"/>
              </w:rPr>
              <w:t>&lt;140/80</w:t>
            </w:r>
            <w:r>
              <w:rPr>
                <w:spacing w:val="-1"/>
                <w:sz w:val="24"/>
              </w:rPr>
              <w:t> </w:t>
            </w:r>
            <w:r>
              <w:rPr>
                <w:spacing w:val="-4"/>
                <w:sz w:val="24"/>
              </w:rPr>
              <w:t>mmHg</w:t>
            </w:r>
          </w:p>
          <w:p>
            <w:pPr>
              <w:pStyle w:val="TableParagraph"/>
              <w:numPr>
                <w:ilvl w:val="0"/>
                <w:numId w:val="6"/>
              </w:numPr>
              <w:tabs>
                <w:tab w:pos="827" w:val="left" w:leader="none"/>
              </w:tabs>
              <w:spacing w:line="240" w:lineRule="auto" w:before="137" w:after="0"/>
              <w:ind w:left="827" w:right="0" w:hanging="359"/>
              <w:jc w:val="left"/>
              <w:rPr>
                <w:sz w:val="24"/>
              </w:rPr>
            </w:pPr>
            <w:r>
              <w:rPr>
                <w:spacing w:val="-2"/>
                <w:sz w:val="24"/>
              </w:rPr>
              <w:t>&lt;130/80mmHg</w:t>
            </w:r>
          </w:p>
          <w:p>
            <w:pPr>
              <w:pStyle w:val="TableParagraph"/>
              <w:numPr>
                <w:ilvl w:val="0"/>
                <w:numId w:val="6"/>
              </w:numPr>
              <w:tabs>
                <w:tab w:pos="826" w:val="left" w:leader="none"/>
              </w:tabs>
              <w:spacing w:line="240" w:lineRule="auto" w:before="139" w:after="0"/>
              <w:ind w:left="826" w:right="0" w:hanging="358"/>
              <w:jc w:val="left"/>
              <w:rPr>
                <w:sz w:val="24"/>
              </w:rPr>
            </w:pPr>
            <w:r>
              <w:rPr>
                <w:sz w:val="24"/>
              </w:rPr>
              <w:t>&lt;160/90</w:t>
            </w:r>
            <w:r>
              <w:rPr>
                <w:spacing w:val="-1"/>
                <w:sz w:val="24"/>
              </w:rPr>
              <w:t> </w:t>
            </w:r>
            <w:r>
              <w:rPr>
                <w:spacing w:val="-4"/>
                <w:sz w:val="24"/>
              </w:rPr>
              <w:t>mmHg</w:t>
            </w:r>
          </w:p>
        </w:tc>
        <w:tc>
          <w:tcPr>
            <w:tcW w:w="6359" w:type="dxa"/>
          </w:tcPr>
          <w:p>
            <w:pPr>
              <w:pStyle w:val="TableParagraph"/>
              <w:spacing w:before="2"/>
              <w:ind w:left="0"/>
              <w:rPr>
                <w:sz w:val="2"/>
              </w:rPr>
            </w:pPr>
          </w:p>
          <w:p>
            <w:pPr>
              <w:pStyle w:val="TableParagraph"/>
              <w:ind w:left="107"/>
              <w:rPr>
                <w:sz w:val="20"/>
              </w:rPr>
            </w:pPr>
            <w:r>
              <w:rPr>
                <w:sz w:val="20"/>
              </w:rPr>
              <w:drawing>
                <wp:inline distT="0" distB="0" distL="0" distR="0">
                  <wp:extent cx="3393947" cy="1696974"/>
                  <wp:effectExtent l="0" t="0" r="0" b="0"/>
                  <wp:docPr id="9" name="Image 9" descr="A screenshot of a computer  Description automatically generated"/>
                  <wp:cNvGraphicFramePr>
                    <a:graphicFrameLocks/>
                  </wp:cNvGraphicFramePr>
                  <a:graphic>
                    <a:graphicData uri="http://schemas.openxmlformats.org/drawingml/2006/picture">
                      <pic:pic>
                        <pic:nvPicPr>
                          <pic:cNvPr id="9" name="Image 9" descr="A screenshot of a computer  Description automatically generated"/>
                          <pic:cNvPicPr/>
                        </pic:nvPicPr>
                        <pic:blipFill>
                          <a:blip r:embed="rId8" cstate="print"/>
                          <a:stretch>
                            <a:fillRect/>
                          </a:stretch>
                        </pic:blipFill>
                        <pic:spPr>
                          <a:xfrm>
                            <a:off x="0" y="0"/>
                            <a:ext cx="3393947" cy="1696974"/>
                          </a:xfrm>
                          <a:prstGeom prst="rect">
                            <a:avLst/>
                          </a:prstGeom>
                        </pic:spPr>
                      </pic:pic>
                    </a:graphicData>
                  </a:graphic>
                </wp:inline>
              </w:drawing>
            </w:r>
            <w:r>
              <w:rPr>
                <w:sz w:val="20"/>
              </w:rPr>
            </w:r>
          </w:p>
          <w:p>
            <w:pPr>
              <w:pStyle w:val="TableParagraph"/>
              <w:spacing w:before="165"/>
              <w:rPr>
                <w:sz w:val="24"/>
              </w:rPr>
            </w:pPr>
            <w:r>
              <w:rPr>
                <w:spacing w:val="-2"/>
                <w:sz w:val="24"/>
              </w:rPr>
              <w:t>Keterangan:</w:t>
            </w:r>
          </w:p>
          <w:p>
            <w:pPr>
              <w:pStyle w:val="TableParagraph"/>
              <w:tabs>
                <w:tab w:pos="828" w:val="left" w:leader="none"/>
              </w:tabs>
              <w:spacing w:line="360" w:lineRule="auto" w:before="137"/>
              <w:ind w:left="828" w:right="239" w:hanging="360"/>
              <w:rPr>
                <w:sz w:val="24"/>
              </w:rPr>
            </w:pPr>
            <w:r>
              <w:rPr>
                <w:sz w:val="24"/>
              </w:rPr>
              <w:t>-</w:t>
              <w:tab/>
              <w:t>Terdapat</w:t>
            </w:r>
            <w:r>
              <w:rPr>
                <w:spacing w:val="80"/>
                <w:sz w:val="24"/>
              </w:rPr>
              <w:t> </w:t>
            </w:r>
            <w:r>
              <w:rPr>
                <w:sz w:val="24"/>
              </w:rPr>
              <w:t>perubahan</w:t>
            </w:r>
            <w:r>
              <w:rPr>
                <w:spacing w:val="80"/>
                <w:sz w:val="24"/>
              </w:rPr>
              <w:t> </w:t>
            </w:r>
            <w:r>
              <w:rPr>
                <w:sz w:val="24"/>
              </w:rPr>
              <w:t>target</w:t>
            </w:r>
            <w:r>
              <w:rPr>
                <w:spacing w:val="80"/>
                <w:sz w:val="24"/>
              </w:rPr>
              <w:t> </w:t>
            </w:r>
            <w:r>
              <w:rPr>
                <w:sz w:val="24"/>
              </w:rPr>
              <w:t>TD</w:t>
            </w:r>
            <w:r>
              <w:rPr>
                <w:spacing w:val="80"/>
                <w:sz w:val="24"/>
              </w:rPr>
              <w:t> </w:t>
            </w:r>
            <w:r>
              <w:rPr>
                <w:sz w:val="24"/>
              </w:rPr>
              <w:t>pada</w:t>
            </w:r>
            <w:r>
              <w:rPr>
                <w:spacing w:val="80"/>
                <w:sz w:val="24"/>
              </w:rPr>
              <w:t> </w:t>
            </w:r>
            <w:r>
              <w:rPr>
                <w:sz w:val="24"/>
              </w:rPr>
              <w:t>PERHI</w:t>
            </w:r>
            <w:r>
              <w:rPr>
                <w:spacing w:val="80"/>
                <w:sz w:val="24"/>
              </w:rPr>
              <w:t> </w:t>
            </w:r>
            <w:r>
              <w:rPr>
                <w:sz w:val="24"/>
              </w:rPr>
              <w:t>2021</w:t>
            </w:r>
            <w:r>
              <w:rPr>
                <w:spacing w:val="40"/>
                <w:sz w:val="24"/>
              </w:rPr>
              <w:t> </w:t>
            </w:r>
            <w:r>
              <w:rPr>
                <w:sz w:val="24"/>
              </w:rPr>
              <w:t>(sebelumnya PERHI 2019).</w:t>
            </w:r>
          </w:p>
          <w:p>
            <w:pPr>
              <w:pStyle w:val="TableParagraph"/>
              <w:spacing w:line="360" w:lineRule="auto" w:before="1"/>
              <w:ind w:right="99"/>
              <w:jc w:val="both"/>
              <w:rPr>
                <w:sz w:val="24"/>
              </w:rPr>
            </w:pPr>
            <w:r>
              <w:rPr>
                <w:sz w:val="24"/>
              </w:rPr>
              <w:t>Target tekanan darah menurut JNC VIII berbeda dengan PERHI. Perhimpunan Dokter Hipertensi Indonesia mengacu pada</w:t>
            </w:r>
            <w:r>
              <w:rPr>
                <w:spacing w:val="59"/>
                <w:sz w:val="24"/>
              </w:rPr>
              <w:t> </w:t>
            </w:r>
            <w:r>
              <w:rPr>
                <w:sz w:val="24"/>
              </w:rPr>
              <w:t>International</w:t>
            </w:r>
            <w:r>
              <w:rPr>
                <w:spacing w:val="60"/>
                <w:sz w:val="24"/>
              </w:rPr>
              <w:t> </w:t>
            </w:r>
            <w:r>
              <w:rPr>
                <w:sz w:val="24"/>
              </w:rPr>
              <w:t>Society</w:t>
            </w:r>
            <w:r>
              <w:rPr>
                <w:spacing w:val="61"/>
                <w:sz w:val="24"/>
              </w:rPr>
              <w:t> </w:t>
            </w:r>
            <w:r>
              <w:rPr>
                <w:sz w:val="24"/>
              </w:rPr>
              <w:t>of</w:t>
            </w:r>
            <w:r>
              <w:rPr>
                <w:spacing w:val="59"/>
                <w:sz w:val="24"/>
              </w:rPr>
              <w:t> </w:t>
            </w:r>
            <w:r>
              <w:rPr>
                <w:sz w:val="24"/>
              </w:rPr>
              <w:t>Hypertension</w:t>
            </w:r>
            <w:r>
              <w:rPr>
                <w:spacing w:val="61"/>
                <w:sz w:val="24"/>
              </w:rPr>
              <w:t> </w:t>
            </w:r>
            <w:r>
              <w:rPr>
                <w:sz w:val="24"/>
              </w:rPr>
              <w:t>(ISH)</w:t>
            </w:r>
            <w:r>
              <w:rPr>
                <w:spacing w:val="58"/>
                <w:sz w:val="24"/>
              </w:rPr>
              <w:t> </w:t>
            </w:r>
            <w:r>
              <w:rPr>
                <w:sz w:val="24"/>
              </w:rPr>
              <w:t>2020</w:t>
            </w:r>
            <w:r>
              <w:rPr>
                <w:spacing w:val="61"/>
                <w:sz w:val="24"/>
              </w:rPr>
              <w:t> </w:t>
            </w:r>
            <w:r>
              <w:rPr>
                <w:spacing w:val="-4"/>
                <w:sz w:val="24"/>
              </w:rPr>
              <w:t>dari</w:t>
            </w:r>
          </w:p>
          <w:p>
            <w:pPr>
              <w:pStyle w:val="TableParagraph"/>
              <w:spacing w:before="1"/>
              <w:jc w:val="both"/>
              <w:rPr>
                <w:sz w:val="24"/>
              </w:rPr>
            </w:pPr>
            <w:r>
              <w:rPr>
                <w:sz w:val="24"/>
              </w:rPr>
              <w:t>American</w:t>
            </w:r>
            <w:r>
              <w:rPr>
                <w:spacing w:val="-2"/>
                <w:sz w:val="24"/>
              </w:rPr>
              <w:t> </w:t>
            </w:r>
            <w:r>
              <w:rPr>
                <w:sz w:val="24"/>
              </w:rPr>
              <w:t>Heart</w:t>
            </w:r>
            <w:r>
              <w:rPr>
                <w:spacing w:val="-15"/>
                <w:sz w:val="24"/>
              </w:rPr>
              <w:t> </w:t>
            </w:r>
            <w:r>
              <w:rPr>
                <w:sz w:val="24"/>
              </w:rPr>
              <w:t>Association </w:t>
            </w:r>
            <w:r>
              <w:rPr>
                <w:spacing w:val="-2"/>
                <w:sz w:val="24"/>
              </w:rPr>
              <w:t>(AHA)</w:t>
            </w:r>
          </w:p>
        </w:tc>
      </w:tr>
      <w:tr>
        <w:trPr>
          <w:trHeight w:val="5796" w:hRule="atLeast"/>
        </w:trPr>
        <w:tc>
          <w:tcPr>
            <w:tcW w:w="576" w:type="dxa"/>
          </w:tcPr>
          <w:p>
            <w:pPr>
              <w:pStyle w:val="TableParagraph"/>
              <w:spacing w:before="23"/>
              <w:ind w:left="107"/>
              <w:rPr>
                <w:sz w:val="24"/>
              </w:rPr>
            </w:pPr>
            <w:r>
              <w:rPr>
                <w:spacing w:val="-10"/>
                <w:sz w:val="24"/>
              </w:rPr>
              <w:t>6</w:t>
            </w:r>
          </w:p>
        </w:tc>
        <w:tc>
          <w:tcPr>
            <w:tcW w:w="4227" w:type="dxa"/>
          </w:tcPr>
          <w:p>
            <w:pPr>
              <w:pStyle w:val="TableParagraph"/>
              <w:tabs>
                <w:tab w:pos="2008" w:val="left" w:leader="none"/>
                <w:tab w:pos="3655" w:val="left" w:leader="none"/>
              </w:tabs>
              <w:spacing w:line="360" w:lineRule="auto" w:before="23"/>
              <w:ind w:right="93"/>
              <w:jc w:val="both"/>
              <w:rPr>
                <w:sz w:val="24"/>
              </w:rPr>
            </w:pPr>
            <w:r>
              <w:rPr>
                <w:sz w:val="24"/>
              </w:rPr>
              <w:t>Pasien laki-laki usia 50 tahun (TB 160 cm, BB 78 kg) dirawat di RS dengan diagnosis utama sirosis hepatik. Pasien mengalami ikterik pada sklera, jaundice, asites, edema, varises esofagus. Dokter meresepkan kombinasi diuretik untuk asites pasien. Sebagai apoteker, manakah </w:t>
            </w:r>
            <w:r>
              <w:rPr>
                <w:spacing w:val="-2"/>
                <w:sz w:val="24"/>
              </w:rPr>
              <w:t>kombinasi</w:t>
            </w:r>
            <w:r>
              <w:rPr>
                <w:sz w:val="24"/>
              </w:rPr>
              <w:tab/>
            </w:r>
            <w:r>
              <w:rPr>
                <w:spacing w:val="-2"/>
                <w:sz w:val="24"/>
              </w:rPr>
              <w:t>diuretik</w:t>
            </w:r>
            <w:r>
              <w:rPr>
                <w:sz w:val="24"/>
              </w:rPr>
              <w:tab/>
            </w:r>
            <w:r>
              <w:rPr>
                <w:spacing w:val="-4"/>
                <w:sz w:val="24"/>
              </w:rPr>
              <w:t>yang </w:t>
            </w:r>
            <w:r>
              <w:rPr>
                <w:spacing w:val="-2"/>
                <w:sz w:val="24"/>
              </w:rPr>
              <w:t>direkomendasikan?</w:t>
            </w:r>
          </w:p>
          <w:p>
            <w:pPr>
              <w:pStyle w:val="TableParagraph"/>
              <w:numPr>
                <w:ilvl w:val="0"/>
                <w:numId w:val="7"/>
              </w:numPr>
              <w:tabs>
                <w:tab w:pos="812" w:val="left" w:leader="none"/>
              </w:tabs>
              <w:spacing w:line="240" w:lineRule="auto" w:before="2" w:after="0"/>
              <w:ind w:left="812" w:right="0" w:hanging="359"/>
              <w:jc w:val="both"/>
              <w:rPr>
                <w:sz w:val="24"/>
              </w:rPr>
            </w:pPr>
            <w:r>
              <w:rPr>
                <w:sz w:val="24"/>
              </w:rPr>
              <w:t>Spironolactone</w:t>
            </w:r>
            <w:r>
              <w:rPr>
                <w:spacing w:val="-2"/>
                <w:sz w:val="24"/>
              </w:rPr>
              <w:t> </w:t>
            </w:r>
            <w:r>
              <w:rPr>
                <w:sz w:val="24"/>
              </w:rPr>
              <w:t>dan</w:t>
            </w:r>
            <w:r>
              <w:rPr>
                <w:spacing w:val="-2"/>
                <w:sz w:val="24"/>
              </w:rPr>
              <w:t> kalium</w:t>
            </w:r>
          </w:p>
          <w:p>
            <w:pPr>
              <w:pStyle w:val="TableParagraph"/>
              <w:numPr>
                <w:ilvl w:val="0"/>
                <w:numId w:val="7"/>
              </w:numPr>
              <w:tabs>
                <w:tab w:pos="812" w:val="left" w:leader="none"/>
              </w:tabs>
              <w:spacing w:line="240" w:lineRule="auto" w:before="137" w:after="0"/>
              <w:ind w:left="812" w:right="0" w:hanging="359"/>
              <w:jc w:val="both"/>
              <w:rPr>
                <w:sz w:val="24"/>
              </w:rPr>
            </w:pPr>
            <w:r>
              <w:rPr>
                <w:sz w:val="24"/>
              </w:rPr>
              <w:t>Spironolactone</w:t>
            </w:r>
            <w:r>
              <w:rPr>
                <w:spacing w:val="-2"/>
                <w:sz w:val="24"/>
              </w:rPr>
              <w:t> </w:t>
            </w:r>
            <w:r>
              <w:rPr>
                <w:sz w:val="24"/>
              </w:rPr>
              <w:t>dan</w:t>
            </w:r>
            <w:r>
              <w:rPr>
                <w:spacing w:val="-2"/>
                <w:sz w:val="24"/>
              </w:rPr>
              <w:t> </w:t>
            </w:r>
            <w:r>
              <w:rPr>
                <w:spacing w:val="-5"/>
                <w:sz w:val="24"/>
              </w:rPr>
              <w:t>HCT</w:t>
            </w:r>
          </w:p>
          <w:p>
            <w:pPr>
              <w:pStyle w:val="TableParagraph"/>
              <w:numPr>
                <w:ilvl w:val="0"/>
                <w:numId w:val="7"/>
              </w:numPr>
              <w:tabs>
                <w:tab w:pos="812" w:val="left" w:leader="none"/>
              </w:tabs>
              <w:spacing w:line="240" w:lineRule="auto" w:before="140" w:after="0"/>
              <w:ind w:left="812" w:right="0" w:hanging="359"/>
              <w:jc w:val="both"/>
              <w:rPr>
                <w:sz w:val="24"/>
              </w:rPr>
            </w:pPr>
            <w:r>
              <w:rPr>
                <w:sz w:val="24"/>
              </w:rPr>
              <w:t>HCT</w:t>
            </w:r>
            <w:r>
              <w:rPr>
                <w:spacing w:val="-6"/>
                <w:sz w:val="24"/>
              </w:rPr>
              <w:t> </w:t>
            </w:r>
            <w:r>
              <w:rPr>
                <w:sz w:val="24"/>
              </w:rPr>
              <w:t>dan </w:t>
            </w:r>
            <w:r>
              <w:rPr>
                <w:spacing w:val="-2"/>
                <w:sz w:val="24"/>
              </w:rPr>
              <w:t>spironolactone</w:t>
            </w:r>
          </w:p>
          <w:p>
            <w:pPr>
              <w:pStyle w:val="TableParagraph"/>
              <w:numPr>
                <w:ilvl w:val="0"/>
                <w:numId w:val="7"/>
              </w:numPr>
              <w:tabs>
                <w:tab w:pos="812" w:val="left" w:leader="none"/>
              </w:tabs>
              <w:spacing w:line="240" w:lineRule="auto" w:before="137" w:after="0"/>
              <w:ind w:left="812" w:right="0" w:hanging="359"/>
              <w:jc w:val="both"/>
              <w:rPr>
                <w:sz w:val="24"/>
              </w:rPr>
            </w:pPr>
            <w:r>
              <w:rPr>
                <w:sz w:val="24"/>
              </w:rPr>
              <w:t>HCT</w:t>
            </w:r>
            <w:r>
              <w:rPr>
                <w:spacing w:val="-6"/>
                <w:sz w:val="24"/>
              </w:rPr>
              <w:t> </w:t>
            </w:r>
            <w:r>
              <w:rPr>
                <w:sz w:val="24"/>
              </w:rPr>
              <w:t>dan </w:t>
            </w:r>
            <w:r>
              <w:rPr>
                <w:spacing w:val="-2"/>
                <w:sz w:val="24"/>
              </w:rPr>
              <w:t>Furosemid</w:t>
            </w:r>
          </w:p>
          <w:p>
            <w:pPr>
              <w:pStyle w:val="TableParagraph"/>
              <w:numPr>
                <w:ilvl w:val="0"/>
                <w:numId w:val="7"/>
              </w:numPr>
              <w:tabs>
                <w:tab w:pos="811" w:val="left" w:leader="none"/>
              </w:tabs>
              <w:spacing w:line="240" w:lineRule="auto" w:before="139" w:after="0"/>
              <w:ind w:left="811" w:right="0" w:hanging="358"/>
              <w:jc w:val="left"/>
              <w:rPr>
                <w:sz w:val="24"/>
              </w:rPr>
            </w:pPr>
            <w:r>
              <w:rPr>
                <w:color w:val="000000"/>
                <w:sz w:val="24"/>
                <w:highlight w:val="yellow"/>
              </w:rPr>
              <w:t>Spironolactone</w:t>
            </w:r>
            <w:r>
              <w:rPr>
                <w:color w:val="000000"/>
                <w:spacing w:val="-2"/>
                <w:sz w:val="24"/>
                <w:highlight w:val="yellow"/>
              </w:rPr>
              <w:t> </w:t>
            </w:r>
            <w:r>
              <w:rPr>
                <w:color w:val="000000"/>
                <w:sz w:val="24"/>
                <w:highlight w:val="yellow"/>
              </w:rPr>
              <w:t>dan</w:t>
            </w:r>
            <w:r>
              <w:rPr>
                <w:color w:val="000000"/>
                <w:spacing w:val="-2"/>
                <w:sz w:val="24"/>
                <w:highlight w:val="yellow"/>
              </w:rPr>
              <w:t> furosemide</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94"/>
              <w:jc w:val="both"/>
              <w:rPr>
                <w:sz w:val="24"/>
              </w:rPr>
            </w:pPr>
            <w:r>
              <w:rPr>
                <w:sz w:val="24"/>
              </w:rPr>
              <w:t>Terapi pertama asites disarankan spironolakton dengan dosis awal 100 mg dan dinaikkan 100 mg/hari sampai 400 mg/hari, jika terapi tunggal gagal mengurangi asites, forusemida dapat ditambahkan 160 mg/hari namun dengan pantauan biokimia yang ketat.</w:t>
            </w:r>
          </w:p>
          <w:p>
            <w:pPr>
              <w:pStyle w:val="TableParagraph"/>
              <w:spacing w:before="138"/>
              <w:ind w:left="0"/>
              <w:rPr>
                <w:sz w:val="24"/>
              </w:rPr>
            </w:pPr>
          </w:p>
          <w:p>
            <w:pPr>
              <w:pStyle w:val="TableParagraph"/>
              <w:spacing w:line="360" w:lineRule="auto"/>
              <w:ind w:right="99" w:firstLine="60"/>
              <w:jc w:val="both"/>
              <w:rPr>
                <w:sz w:val="24"/>
              </w:rPr>
            </w:pPr>
            <w:r>
              <w:rPr>
                <w:sz w:val="24"/>
              </w:rPr>
              <w:t>(Jurnal Kedokteran Nanggroe Medika. Penatalaksanaan</w:t>
            </w:r>
            <w:r>
              <w:rPr>
                <w:spacing w:val="-3"/>
                <w:sz w:val="24"/>
              </w:rPr>
              <w:t> </w:t>
            </w:r>
            <w:r>
              <w:rPr>
                <w:sz w:val="24"/>
              </w:rPr>
              <w:t>Asites pada Sirosis Hepatis)</w:t>
            </w:r>
          </w:p>
        </w:tc>
      </w:tr>
      <w:tr>
        <w:trPr>
          <w:trHeight w:val="1242" w:hRule="atLeast"/>
        </w:trPr>
        <w:tc>
          <w:tcPr>
            <w:tcW w:w="576" w:type="dxa"/>
          </w:tcPr>
          <w:p>
            <w:pPr>
              <w:pStyle w:val="TableParagraph"/>
              <w:spacing w:before="23"/>
              <w:ind w:left="107"/>
              <w:rPr>
                <w:sz w:val="24"/>
              </w:rPr>
            </w:pPr>
            <w:r>
              <w:rPr>
                <w:spacing w:val="-10"/>
                <w:sz w:val="24"/>
              </w:rPr>
              <w:t>7</w:t>
            </w:r>
          </w:p>
        </w:tc>
        <w:tc>
          <w:tcPr>
            <w:tcW w:w="4227" w:type="dxa"/>
          </w:tcPr>
          <w:p>
            <w:pPr>
              <w:pStyle w:val="TableParagraph"/>
              <w:spacing w:before="23"/>
              <w:rPr>
                <w:sz w:val="24"/>
              </w:rPr>
            </w:pPr>
            <w:r>
              <w:rPr>
                <w:sz w:val="24"/>
              </w:rPr>
              <w:t>Seorang</w:t>
            </w:r>
            <w:r>
              <w:rPr>
                <w:spacing w:val="10"/>
                <w:sz w:val="24"/>
              </w:rPr>
              <w:t> </w:t>
            </w:r>
            <w:r>
              <w:rPr>
                <w:sz w:val="24"/>
              </w:rPr>
              <w:t>pasien</w:t>
            </w:r>
            <w:r>
              <w:rPr>
                <w:spacing w:val="10"/>
                <w:sz w:val="24"/>
              </w:rPr>
              <w:t> </w:t>
            </w:r>
            <w:r>
              <w:rPr>
                <w:sz w:val="24"/>
              </w:rPr>
              <w:t>wanita</w:t>
            </w:r>
            <w:r>
              <w:rPr>
                <w:spacing w:val="9"/>
                <w:sz w:val="24"/>
              </w:rPr>
              <w:t> </w:t>
            </w:r>
            <w:r>
              <w:rPr>
                <w:sz w:val="24"/>
              </w:rPr>
              <w:t>usia</w:t>
            </w:r>
            <w:r>
              <w:rPr>
                <w:spacing w:val="10"/>
                <w:sz w:val="24"/>
              </w:rPr>
              <w:t> </w:t>
            </w:r>
            <w:r>
              <w:rPr>
                <w:sz w:val="24"/>
              </w:rPr>
              <w:t>24</w:t>
            </w:r>
            <w:r>
              <w:rPr>
                <w:spacing w:val="10"/>
                <w:sz w:val="24"/>
              </w:rPr>
              <w:t> </w:t>
            </w:r>
            <w:r>
              <w:rPr>
                <w:sz w:val="24"/>
              </w:rPr>
              <w:t>tahun</w:t>
            </w:r>
            <w:r>
              <w:rPr>
                <w:spacing w:val="10"/>
                <w:sz w:val="24"/>
              </w:rPr>
              <w:t> </w:t>
            </w:r>
            <w:r>
              <w:rPr>
                <w:spacing w:val="-4"/>
                <w:sz w:val="24"/>
              </w:rPr>
              <w:t>usia</w:t>
            </w:r>
          </w:p>
          <w:p>
            <w:pPr>
              <w:pStyle w:val="TableParagraph"/>
              <w:tabs>
                <w:tab w:pos="1027" w:val="left" w:leader="none"/>
                <w:tab w:pos="2375" w:val="left" w:leader="none"/>
                <w:tab w:pos="3610" w:val="left" w:leader="none"/>
              </w:tabs>
              <w:spacing w:line="410" w:lineRule="atLeast" w:before="6"/>
              <w:ind w:right="98"/>
              <w:rPr>
                <w:sz w:val="24"/>
              </w:rPr>
            </w:pPr>
            <w:r>
              <w:rPr>
                <w:sz w:val="24"/>
              </w:rPr>
              <w:t>kehamilan</w:t>
            </w:r>
            <w:r>
              <w:rPr>
                <w:spacing w:val="40"/>
                <w:sz w:val="24"/>
              </w:rPr>
              <w:t> </w:t>
            </w:r>
            <w:r>
              <w:rPr>
                <w:sz w:val="24"/>
              </w:rPr>
              <w:t>21</w:t>
            </w:r>
            <w:r>
              <w:rPr>
                <w:spacing w:val="40"/>
                <w:sz w:val="24"/>
              </w:rPr>
              <w:t> </w:t>
            </w:r>
            <w:r>
              <w:rPr>
                <w:sz w:val="24"/>
              </w:rPr>
              <w:t>minggu</w:t>
            </w:r>
            <w:r>
              <w:rPr>
                <w:spacing w:val="40"/>
                <w:sz w:val="24"/>
              </w:rPr>
              <w:t> </w:t>
            </w:r>
            <w:r>
              <w:rPr>
                <w:sz w:val="24"/>
              </w:rPr>
              <w:t>datang</w:t>
            </w:r>
            <w:r>
              <w:rPr>
                <w:spacing w:val="40"/>
                <w:sz w:val="24"/>
              </w:rPr>
              <w:t> </w:t>
            </w:r>
            <w:r>
              <w:rPr>
                <w:sz w:val="24"/>
              </w:rPr>
              <w:t>ke</w:t>
            </w:r>
            <w:r>
              <w:rPr>
                <w:spacing w:val="40"/>
                <w:sz w:val="24"/>
              </w:rPr>
              <w:t> </w:t>
            </w:r>
            <w:r>
              <w:rPr>
                <w:sz w:val="24"/>
              </w:rPr>
              <w:t>IGD</w:t>
            </w:r>
            <w:r>
              <w:rPr>
                <w:spacing w:val="40"/>
                <w:sz w:val="24"/>
              </w:rPr>
              <w:t> </w:t>
            </w:r>
            <w:r>
              <w:rPr>
                <w:spacing w:val="-2"/>
                <w:sz w:val="24"/>
              </w:rPr>
              <w:t>karena</w:t>
            </w:r>
            <w:r>
              <w:rPr>
                <w:sz w:val="24"/>
              </w:rPr>
              <w:tab/>
            </w:r>
            <w:r>
              <w:rPr>
                <w:spacing w:val="-2"/>
                <w:sz w:val="24"/>
              </w:rPr>
              <w:t>mengalami</w:t>
            </w:r>
            <w:r>
              <w:rPr>
                <w:sz w:val="24"/>
              </w:rPr>
              <w:tab/>
            </w:r>
            <w:r>
              <w:rPr>
                <w:spacing w:val="-2"/>
                <w:sz w:val="24"/>
              </w:rPr>
              <w:t>kontraksi.</w:t>
            </w:r>
            <w:r>
              <w:rPr>
                <w:sz w:val="24"/>
              </w:rPr>
              <w:tab/>
            </w:r>
            <w:r>
              <w:rPr>
                <w:spacing w:val="-4"/>
                <w:sz w:val="24"/>
              </w:rPr>
              <w:t>Hasil</w:t>
            </w:r>
          </w:p>
        </w:tc>
        <w:tc>
          <w:tcPr>
            <w:tcW w:w="6359" w:type="dxa"/>
          </w:tcPr>
          <w:p>
            <w:pPr>
              <w:pStyle w:val="TableParagraph"/>
              <w:spacing w:before="23"/>
              <w:rPr>
                <w:b/>
                <w:sz w:val="24"/>
              </w:rPr>
            </w:pPr>
            <w:r>
              <w:rPr>
                <w:b/>
                <w:spacing w:val="-2"/>
                <w:sz w:val="24"/>
              </w:rPr>
              <w:t>Jawab:</w:t>
            </w:r>
          </w:p>
          <w:p>
            <w:pPr>
              <w:pStyle w:val="TableParagraph"/>
              <w:tabs>
                <w:tab w:pos="537" w:val="left" w:leader="none"/>
                <w:tab w:pos="1456" w:val="left" w:leader="none"/>
                <w:tab w:pos="2771" w:val="left" w:leader="none"/>
                <w:tab w:pos="3466" w:val="left" w:leader="none"/>
                <w:tab w:pos="4479" w:val="left" w:leader="none"/>
                <w:tab w:pos="5902" w:val="left" w:leader="none"/>
              </w:tabs>
              <w:spacing w:line="410" w:lineRule="atLeast" w:before="6"/>
              <w:ind w:left="537" w:right="95" w:hanging="360"/>
              <w:rPr>
                <w:sz w:val="24"/>
              </w:rPr>
            </w:pPr>
            <w:r>
              <w:rPr>
                <w:sz w:val="24"/>
              </w:rPr>
              <w:t>-</w:t>
              <w:tab/>
              <w:t>Obat</w:t>
            </w:r>
            <w:r>
              <w:rPr>
                <w:spacing w:val="27"/>
                <w:sz w:val="24"/>
              </w:rPr>
              <w:t> </w:t>
            </w:r>
            <w:r>
              <w:rPr>
                <w:sz w:val="24"/>
              </w:rPr>
              <w:t>antihipertensi</w:t>
            </w:r>
            <w:r>
              <w:rPr>
                <w:spacing w:val="27"/>
                <w:sz w:val="24"/>
              </w:rPr>
              <w:t> </w:t>
            </w:r>
            <w:r>
              <w:rPr>
                <w:sz w:val="24"/>
              </w:rPr>
              <w:t>yang</w:t>
            </w:r>
            <w:r>
              <w:rPr>
                <w:spacing w:val="27"/>
                <w:sz w:val="24"/>
              </w:rPr>
              <w:t> </w:t>
            </w:r>
            <w:r>
              <w:rPr>
                <w:sz w:val="24"/>
              </w:rPr>
              <w:t>aman</w:t>
            </w:r>
            <w:r>
              <w:rPr>
                <w:spacing w:val="28"/>
                <w:sz w:val="24"/>
              </w:rPr>
              <w:t> </w:t>
            </w:r>
            <w:r>
              <w:rPr>
                <w:sz w:val="24"/>
              </w:rPr>
              <w:t>digunakan</w:t>
            </w:r>
            <w:r>
              <w:rPr>
                <w:spacing w:val="27"/>
                <w:sz w:val="24"/>
              </w:rPr>
              <w:t> </w:t>
            </w:r>
            <w:r>
              <w:rPr>
                <w:sz w:val="24"/>
              </w:rPr>
              <w:t>pada ibu</w:t>
            </w:r>
            <w:r>
              <w:rPr>
                <w:spacing w:val="27"/>
                <w:sz w:val="24"/>
              </w:rPr>
              <w:t> </w:t>
            </w:r>
            <w:r>
              <w:rPr>
                <w:sz w:val="24"/>
              </w:rPr>
              <w:t>hamil </w:t>
            </w:r>
            <w:r>
              <w:rPr>
                <w:spacing w:val="-2"/>
                <w:sz w:val="24"/>
              </w:rPr>
              <w:t>adalah</w:t>
            </w:r>
            <w:r>
              <w:rPr>
                <w:sz w:val="24"/>
              </w:rPr>
              <w:tab/>
            </w:r>
            <w:r>
              <w:rPr>
                <w:spacing w:val="-2"/>
                <w:sz w:val="24"/>
              </w:rPr>
              <w:t>metildopa,</w:t>
            </w:r>
            <w:r>
              <w:rPr>
                <w:sz w:val="24"/>
              </w:rPr>
              <w:tab/>
            </w:r>
            <w:r>
              <w:rPr>
                <w:spacing w:val="-4"/>
                <w:sz w:val="24"/>
              </w:rPr>
              <w:t>beta</w:t>
            </w:r>
            <w:r>
              <w:rPr>
                <w:sz w:val="24"/>
              </w:rPr>
              <w:tab/>
            </w:r>
            <w:r>
              <w:rPr>
                <w:spacing w:val="-2"/>
                <w:sz w:val="24"/>
              </w:rPr>
              <w:t>blocker</w:t>
            </w:r>
            <w:r>
              <w:rPr>
                <w:sz w:val="24"/>
              </w:rPr>
              <w:tab/>
            </w:r>
            <w:r>
              <w:rPr>
                <w:spacing w:val="-2"/>
                <w:sz w:val="24"/>
              </w:rPr>
              <w:t>(Labetalol),</w:t>
            </w:r>
            <w:r>
              <w:rPr>
                <w:sz w:val="24"/>
              </w:rPr>
              <w:tab/>
            </w:r>
            <w:r>
              <w:rPr>
                <w:spacing w:val="-5"/>
                <w:sz w:val="24"/>
              </w:rPr>
              <w:t>da</w:t>
            </w:r>
            <w:r>
              <w:rPr>
                <w:spacing w:val="-5"/>
                <w:sz w:val="24"/>
              </w:rPr>
              <w:t>n</w:t>
            </w:r>
          </w:p>
        </w:tc>
      </w:tr>
      <w:tr>
        <w:trPr>
          <w:trHeight w:val="158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555" w:hRule="atLeast"/>
        </w:trPr>
        <w:tc>
          <w:tcPr>
            <w:tcW w:w="576" w:type="dxa"/>
          </w:tcPr>
          <w:p>
            <w:pPr>
              <w:pStyle w:val="TableParagraph"/>
              <w:ind w:left="0"/>
              <w:rPr>
                <w:sz w:val="24"/>
              </w:rPr>
            </w:pPr>
          </w:p>
        </w:tc>
        <w:tc>
          <w:tcPr>
            <w:tcW w:w="4227" w:type="dxa"/>
          </w:tcPr>
          <w:p>
            <w:pPr>
              <w:pStyle w:val="TableParagraph"/>
              <w:spacing w:line="360" w:lineRule="auto" w:before="24"/>
              <w:ind w:right="97"/>
              <w:jc w:val="both"/>
              <w:rPr>
                <w:sz w:val="24"/>
              </w:rPr>
            </w:pPr>
            <w:r>
              <w:rPr>
                <w:sz w:val="24"/>
              </w:rPr>
              <mc:AlternateContent>
                <mc:Choice Requires="wps">
                  <w:drawing>
                    <wp:anchor distT="0" distB="0" distL="0" distR="0" allowOverlap="1" layoutInCell="1" locked="0" behindDoc="1" simplePos="0" relativeHeight="486124544">
                      <wp:simplePos x="0" y="0"/>
                      <wp:positionH relativeFrom="column">
                        <wp:posOffset>65405</wp:posOffset>
                      </wp:positionH>
                      <wp:positionV relativeFrom="paragraph">
                        <wp:posOffset>24728</wp:posOffset>
                      </wp:positionV>
                      <wp:extent cx="6550025" cy="912876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550025" cy="9128760"/>
                                <a:chExt cx="6550025" cy="9128760"/>
                              </a:xfrm>
                            </wpg:grpSpPr>
                            <pic:pic>
                              <pic:nvPicPr>
                                <pic:cNvPr id="11" name="Image 11"/>
                                <pic:cNvPicPr/>
                              </pic:nvPicPr>
                              <pic:blipFill>
                                <a:blip r:embed="rId7" cstate="print"/>
                                <a:stretch>
                                  <a:fillRect/>
                                </a:stretch>
                              </pic:blipFill>
                              <pic:spPr>
                                <a:xfrm>
                                  <a:off x="0" y="0"/>
                                  <a:ext cx="6550025" cy="9128704"/>
                                </a:xfrm>
                                <a:prstGeom prst="rect">
                                  <a:avLst/>
                                </a:prstGeom>
                              </pic:spPr>
                            </pic:pic>
                          </wpg:wgp>
                        </a:graphicData>
                      </a:graphic>
                    </wp:anchor>
                  </w:drawing>
                </mc:Choice>
                <mc:Fallback>
                  <w:pict>
                    <v:group style="position:absolute;margin-left:5.15pt;margin-top:1.947152pt;width:515.75pt;height:718.8pt;mso-position-horizontal-relative:column;mso-position-vertical-relative:paragraph;z-index:-17191936" id="docshapegroup9" coordorigin="103,39" coordsize="10315,14376">
                      <v:shape style="position:absolute;left:103;top:38;width:10315;height:14376" type="#_x0000_t75" id="docshape10" stroked="false">
                        <v:imagedata r:id="rId7" o:title=""/>
                      </v:shape>
                      <w10:wrap type="none"/>
                    </v:group>
                  </w:pict>
                </mc:Fallback>
              </mc:AlternateContent>
            </w:r>
            <w:r>
              <w:rPr>
                <w:sz w:val="24"/>
              </w:rPr>
              <w:t>pemeriksaan tekanan darah </w:t>
            </w:r>
            <w:r>
              <w:rPr>
                <w:sz w:val="24"/>
              </w:rPr>
              <w:t>pasien 150/110 mmHg. Dokter mendiagnosis pasien mengalami preeklamsia.</w:t>
            </w:r>
            <w:r>
              <w:rPr>
                <w:spacing w:val="-5"/>
                <w:sz w:val="24"/>
              </w:rPr>
              <w:t> </w:t>
            </w:r>
            <w:r>
              <w:rPr>
                <w:sz w:val="24"/>
              </w:rPr>
              <w:t>Apa obat antihipertensi yang juga dapat menurunkan kontraksi uterus pada </w:t>
            </w:r>
            <w:r>
              <w:rPr>
                <w:spacing w:val="-2"/>
                <w:sz w:val="24"/>
              </w:rPr>
              <w:t>pasien?</w:t>
            </w:r>
          </w:p>
          <w:p>
            <w:pPr>
              <w:pStyle w:val="TableParagraph"/>
              <w:numPr>
                <w:ilvl w:val="0"/>
                <w:numId w:val="8"/>
              </w:numPr>
              <w:tabs>
                <w:tab w:pos="827" w:val="left" w:leader="none"/>
              </w:tabs>
              <w:spacing w:line="240" w:lineRule="auto" w:before="0" w:after="0"/>
              <w:ind w:left="827" w:right="0" w:hanging="359"/>
              <w:jc w:val="both"/>
              <w:rPr>
                <w:sz w:val="24"/>
              </w:rPr>
            </w:pPr>
            <w:r>
              <w:rPr>
                <w:color w:val="000000"/>
                <w:spacing w:val="-2"/>
                <w:sz w:val="24"/>
                <w:highlight w:val="yellow"/>
              </w:rPr>
              <w:t>Nifedipine</w:t>
            </w:r>
          </w:p>
          <w:p>
            <w:pPr>
              <w:pStyle w:val="TableParagraph"/>
              <w:numPr>
                <w:ilvl w:val="0"/>
                <w:numId w:val="8"/>
              </w:numPr>
              <w:tabs>
                <w:tab w:pos="827" w:val="left" w:leader="none"/>
              </w:tabs>
              <w:spacing w:line="240" w:lineRule="auto" w:before="139" w:after="0"/>
              <w:ind w:left="827" w:right="0" w:hanging="359"/>
              <w:jc w:val="both"/>
              <w:rPr>
                <w:sz w:val="24"/>
              </w:rPr>
            </w:pPr>
            <w:r>
              <w:rPr>
                <w:spacing w:val="-2"/>
                <w:sz w:val="24"/>
              </w:rPr>
              <w:t>Metildopa</w:t>
            </w:r>
          </w:p>
          <w:p>
            <w:pPr>
              <w:pStyle w:val="TableParagraph"/>
              <w:numPr>
                <w:ilvl w:val="0"/>
                <w:numId w:val="8"/>
              </w:numPr>
              <w:tabs>
                <w:tab w:pos="827" w:val="left" w:leader="none"/>
              </w:tabs>
              <w:spacing w:line="240" w:lineRule="auto" w:before="138" w:after="0"/>
              <w:ind w:left="827" w:right="0" w:hanging="359"/>
              <w:jc w:val="both"/>
              <w:rPr>
                <w:sz w:val="24"/>
              </w:rPr>
            </w:pPr>
            <w:r>
              <w:rPr>
                <w:spacing w:val="-2"/>
                <w:sz w:val="24"/>
              </w:rPr>
              <w:t>Labetolol</w:t>
            </w:r>
          </w:p>
          <w:p>
            <w:pPr>
              <w:pStyle w:val="TableParagraph"/>
              <w:numPr>
                <w:ilvl w:val="0"/>
                <w:numId w:val="8"/>
              </w:numPr>
              <w:tabs>
                <w:tab w:pos="827" w:val="left" w:leader="none"/>
              </w:tabs>
              <w:spacing w:line="240" w:lineRule="auto" w:before="139" w:after="0"/>
              <w:ind w:left="827" w:right="0" w:hanging="359"/>
              <w:jc w:val="both"/>
              <w:rPr>
                <w:sz w:val="24"/>
              </w:rPr>
            </w:pPr>
            <w:r>
              <w:rPr>
                <w:spacing w:val="-2"/>
                <w:sz w:val="24"/>
              </w:rPr>
              <w:t>Kaptropil</w:t>
            </w:r>
          </w:p>
          <w:p>
            <w:pPr>
              <w:pStyle w:val="TableParagraph"/>
              <w:numPr>
                <w:ilvl w:val="0"/>
                <w:numId w:val="8"/>
              </w:numPr>
              <w:tabs>
                <w:tab w:pos="826" w:val="left" w:leader="none"/>
              </w:tabs>
              <w:spacing w:line="240" w:lineRule="auto" w:before="137" w:after="0"/>
              <w:ind w:left="826" w:right="0" w:hanging="358"/>
              <w:jc w:val="both"/>
              <w:rPr>
                <w:sz w:val="24"/>
              </w:rPr>
            </w:pPr>
            <w:r>
              <w:rPr>
                <w:spacing w:val="-2"/>
                <w:sz w:val="24"/>
              </w:rPr>
              <w:t>MgSO4</w:t>
            </w:r>
          </w:p>
        </w:tc>
        <w:tc>
          <w:tcPr>
            <w:tcW w:w="6359" w:type="dxa"/>
          </w:tcPr>
          <w:p>
            <w:pPr>
              <w:pStyle w:val="TableParagraph"/>
              <w:spacing w:before="24"/>
              <w:ind w:left="537"/>
              <w:jc w:val="both"/>
              <w:rPr>
                <w:sz w:val="24"/>
              </w:rPr>
            </w:pPr>
            <w:r>
              <w:rPr>
                <w:sz w:val="24"/>
              </w:rPr>
              <w:t>vasodilator/CCB</w:t>
            </w:r>
            <w:r>
              <w:rPr>
                <w:spacing w:val="-4"/>
                <w:sz w:val="24"/>
              </w:rPr>
              <w:t> </w:t>
            </w:r>
            <w:r>
              <w:rPr>
                <w:sz w:val="24"/>
              </w:rPr>
              <w:t>(long</w:t>
            </w:r>
            <w:r>
              <w:rPr>
                <w:spacing w:val="-1"/>
                <w:sz w:val="24"/>
              </w:rPr>
              <w:t> </w:t>
            </w:r>
            <w:r>
              <w:rPr>
                <w:sz w:val="24"/>
              </w:rPr>
              <w:t>acting</w:t>
            </w:r>
            <w:r>
              <w:rPr>
                <w:spacing w:val="-1"/>
                <w:sz w:val="24"/>
              </w:rPr>
              <w:t> </w:t>
            </w:r>
            <w:r>
              <w:rPr>
                <w:spacing w:val="-2"/>
                <w:sz w:val="24"/>
              </w:rPr>
              <w:t>nifedipin).</w:t>
            </w:r>
          </w:p>
          <w:p>
            <w:pPr>
              <w:pStyle w:val="TableParagraph"/>
              <w:spacing w:line="360" w:lineRule="auto" w:before="139"/>
              <w:ind w:left="537" w:right="93" w:hanging="360"/>
              <w:jc w:val="both"/>
              <w:rPr>
                <w:sz w:val="24"/>
              </w:rPr>
            </w:pPr>
            <w:r>
              <w:rPr>
                <w:sz w:val="24"/>
              </w:rPr>
              <w:t>-</w:t>
            </w:r>
            <w:r>
              <w:rPr>
                <w:spacing w:val="80"/>
                <w:sz w:val="24"/>
              </w:rPr>
              <w:t> </w:t>
            </w:r>
            <w:r>
              <w:rPr>
                <w:sz w:val="24"/>
              </w:rPr>
              <w:t>Pada kasus kontraksi uterus dapat digunakan nifedipine. </w:t>
            </w:r>
            <w:r>
              <w:rPr>
                <w:b/>
                <w:sz w:val="24"/>
              </w:rPr>
              <w:t>Efek nifedipin selain menurunkan kontraksi uterus</w:t>
            </w:r>
            <w:r>
              <w:rPr>
                <w:sz w:val="24"/>
              </w:rPr>
              <w:t>, juga membuat perubahan hemodinamik pada ibu hamil yaitu meningkatkan denyut nadi dan menurunkan tekanan darah ibu hamil.</w:t>
            </w:r>
          </w:p>
          <w:p>
            <w:pPr>
              <w:pStyle w:val="TableParagraph"/>
              <w:spacing w:before="138"/>
              <w:ind w:left="0"/>
              <w:rPr>
                <w:sz w:val="24"/>
              </w:rPr>
            </w:pPr>
          </w:p>
          <w:p>
            <w:pPr>
              <w:pStyle w:val="TableParagraph"/>
              <w:spacing w:line="360" w:lineRule="auto"/>
              <w:ind w:firstLine="60"/>
              <w:rPr>
                <w:sz w:val="24"/>
              </w:rPr>
            </w:pPr>
            <w:r>
              <w:rPr>
                <w:sz w:val="24"/>
              </w:rPr>
              <w:t>(Pharmacotherapy:</w:t>
            </w:r>
            <w:r>
              <w:rPr>
                <w:spacing w:val="40"/>
                <w:sz w:val="24"/>
              </w:rPr>
              <w:t> </w:t>
            </w:r>
            <w:r>
              <w:rPr>
                <w:sz w:val="24"/>
              </w:rPr>
              <w:t>A</w:t>
            </w:r>
            <w:r>
              <w:rPr>
                <w:spacing w:val="40"/>
                <w:sz w:val="24"/>
              </w:rPr>
              <w:t> </w:t>
            </w:r>
            <w:r>
              <w:rPr>
                <w:sz w:val="24"/>
              </w:rPr>
              <w:t>Pathophysiologic</w:t>
            </w:r>
            <w:r>
              <w:rPr>
                <w:spacing w:val="40"/>
                <w:sz w:val="24"/>
              </w:rPr>
              <w:t> </w:t>
            </w:r>
            <w:r>
              <w:rPr>
                <w:sz w:val="24"/>
              </w:rPr>
              <w:t>Approach</w:t>
            </w:r>
            <w:r>
              <w:rPr>
                <w:spacing w:val="40"/>
                <w:sz w:val="24"/>
              </w:rPr>
              <w:t> </w:t>
            </w:r>
            <w:r>
              <w:rPr>
                <w:sz w:val="24"/>
              </w:rPr>
              <w:t>edisi</w:t>
            </w:r>
            <w:r>
              <w:rPr>
                <w:spacing w:val="40"/>
                <w:sz w:val="24"/>
              </w:rPr>
              <w:t> </w:t>
            </w:r>
            <w:r>
              <w:rPr>
                <w:sz w:val="24"/>
              </w:rPr>
              <w:t>10, 2017, hal. 532).</w:t>
            </w:r>
          </w:p>
        </w:tc>
      </w:tr>
      <w:tr>
        <w:trPr>
          <w:trHeight w:val="6209" w:hRule="atLeast"/>
        </w:trPr>
        <w:tc>
          <w:tcPr>
            <w:tcW w:w="576" w:type="dxa"/>
          </w:tcPr>
          <w:p>
            <w:pPr>
              <w:pStyle w:val="TableParagraph"/>
              <w:spacing w:before="23"/>
              <w:ind w:left="107"/>
              <w:rPr>
                <w:sz w:val="24"/>
              </w:rPr>
            </w:pPr>
            <w:r>
              <w:rPr>
                <w:spacing w:val="-10"/>
                <w:sz w:val="24"/>
              </w:rPr>
              <w:t>8</w:t>
            </w:r>
          </w:p>
        </w:tc>
        <w:tc>
          <w:tcPr>
            <w:tcW w:w="4227" w:type="dxa"/>
          </w:tcPr>
          <w:p>
            <w:pPr>
              <w:pStyle w:val="TableParagraph"/>
              <w:spacing w:line="360" w:lineRule="auto" w:before="23"/>
              <w:ind w:right="195"/>
              <w:jc w:val="both"/>
              <w:rPr>
                <w:sz w:val="24"/>
              </w:rPr>
            </w:pPr>
            <w:r>
              <w:rPr>
                <w:sz w:val="24"/>
              </w:rPr>
              <w:t>Seorang anak usia 5 tahun dibawa ke IGD oleh ayahnya setelah mengalami demam</w:t>
            </w:r>
            <w:r>
              <w:rPr>
                <w:spacing w:val="-2"/>
                <w:sz w:val="24"/>
              </w:rPr>
              <w:t> </w:t>
            </w:r>
            <w:r>
              <w:rPr>
                <w:sz w:val="24"/>
              </w:rPr>
              <w:t>tinggi</w:t>
            </w:r>
            <w:r>
              <w:rPr>
                <w:spacing w:val="-2"/>
                <w:sz w:val="24"/>
              </w:rPr>
              <w:t> </w:t>
            </w:r>
            <w:r>
              <w:rPr>
                <w:sz w:val="24"/>
              </w:rPr>
              <w:t>selama</w:t>
            </w:r>
            <w:r>
              <w:rPr>
                <w:spacing w:val="-3"/>
                <w:sz w:val="24"/>
              </w:rPr>
              <w:t> </w:t>
            </w:r>
            <w:r>
              <w:rPr>
                <w:sz w:val="24"/>
              </w:rPr>
              <w:t>4</w:t>
            </w:r>
            <w:r>
              <w:rPr>
                <w:spacing w:val="-2"/>
                <w:sz w:val="24"/>
              </w:rPr>
              <w:t> </w:t>
            </w:r>
            <w:r>
              <w:rPr>
                <w:sz w:val="24"/>
              </w:rPr>
              <w:t>hari.</w:t>
            </w:r>
            <w:r>
              <w:rPr>
                <w:spacing w:val="-2"/>
                <w:sz w:val="24"/>
              </w:rPr>
              <w:t> </w:t>
            </w:r>
            <w:r>
              <w:rPr>
                <w:sz w:val="24"/>
              </w:rPr>
              <w:t>Pasien</w:t>
            </w:r>
            <w:r>
              <w:rPr>
                <w:spacing w:val="-2"/>
                <w:sz w:val="24"/>
              </w:rPr>
              <w:t> </w:t>
            </w:r>
            <w:r>
              <w:rPr>
                <w:sz w:val="24"/>
              </w:rPr>
              <w:t>juga mengalani pegal, mual, muntah, berkeringan dan menggigil. Dokter mendiagnosis pasien menderita malaria. Pasien memiliki riwayat defisiensi G6PD. Apa obat antimalaria yang dikontraindikasikan pada pasien </w:t>
            </w:r>
            <w:r>
              <w:rPr>
                <w:spacing w:val="-2"/>
                <w:sz w:val="24"/>
              </w:rPr>
              <w:t>tersebut?</w:t>
            </w:r>
          </w:p>
          <w:p>
            <w:pPr>
              <w:pStyle w:val="TableParagraph"/>
              <w:numPr>
                <w:ilvl w:val="0"/>
                <w:numId w:val="9"/>
              </w:numPr>
              <w:tabs>
                <w:tab w:pos="935" w:val="left" w:leader="none"/>
              </w:tabs>
              <w:spacing w:line="240" w:lineRule="auto" w:before="1" w:after="0"/>
              <w:ind w:left="935" w:right="0" w:hanging="359"/>
              <w:jc w:val="left"/>
              <w:rPr>
                <w:sz w:val="24"/>
              </w:rPr>
            </w:pPr>
            <w:r>
              <w:rPr>
                <w:spacing w:val="-4"/>
                <w:sz w:val="24"/>
              </w:rPr>
              <w:t>Kina</w:t>
            </w:r>
          </w:p>
          <w:p>
            <w:pPr>
              <w:pStyle w:val="TableParagraph"/>
              <w:numPr>
                <w:ilvl w:val="0"/>
                <w:numId w:val="9"/>
              </w:numPr>
              <w:tabs>
                <w:tab w:pos="935" w:val="left" w:leader="none"/>
              </w:tabs>
              <w:spacing w:line="240" w:lineRule="auto" w:before="137" w:after="0"/>
              <w:ind w:left="935" w:right="0" w:hanging="359"/>
              <w:jc w:val="left"/>
              <w:rPr>
                <w:sz w:val="24"/>
              </w:rPr>
            </w:pPr>
            <w:r>
              <w:rPr>
                <w:spacing w:val="-2"/>
                <w:sz w:val="24"/>
              </w:rPr>
              <w:t>Klorokuin</w:t>
            </w:r>
          </w:p>
          <w:p>
            <w:pPr>
              <w:pStyle w:val="TableParagraph"/>
              <w:numPr>
                <w:ilvl w:val="0"/>
                <w:numId w:val="9"/>
              </w:numPr>
              <w:tabs>
                <w:tab w:pos="935" w:val="left" w:leader="none"/>
              </w:tabs>
              <w:spacing w:line="240" w:lineRule="auto" w:before="137" w:after="0"/>
              <w:ind w:left="935" w:right="0" w:hanging="359"/>
              <w:jc w:val="left"/>
              <w:rPr>
                <w:sz w:val="24"/>
              </w:rPr>
            </w:pPr>
            <w:r>
              <w:rPr>
                <w:spacing w:val="-2"/>
                <w:sz w:val="24"/>
              </w:rPr>
              <w:t>Artemisin</w:t>
            </w:r>
          </w:p>
          <w:p>
            <w:pPr>
              <w:pStyle w:val="TableParagraph"/>
              <w:numPr>
                <w:ilvl w:val="0"/>
                <w:numId w:val="9"/>
              </w:numPr>
              <w:tabs>
                <w:tab w:pos="935" w:val="left" w:leader="none"/>
              </w:tabs>
              <w:spacing w:line="240" w:lineRule="auto" w:before="140" w:after="0"/>
              <w:ind w:left="935" w:right="0" w:hanging="359"/>
              <w:jc w:val="left"/>
              <w:rPr>
                <w:sz w:val="24"/>
              </w:rPr>
            </w:pPr>
            <w:r>
              <w:rPr>
                <w:spacing w:val="-5"/>
                <w:sz w:val="24"/>
              </w:rPr>
              <w:t>DHP</w:t>
            </w:r>
          </w:p>
          <w:p>
            <w:pPr>
              <w:pStyle w:val="TableParagraph"/>
              <w:numPr>
                <w:ilvl w:val="0"/>
                <w:numId w:val="9"/>
              </w:numPr>
              <w:tabs>
                <w:tab w:pos="934" w:val="left" w:leader="none"/>
              </w:tabs>
              <w:spacing w:line="240" w:lineRule="auto" w:before="136" w:after="0"/>
              <w:ind w:left="934" w:right="0" w:hanging="358"/>
              <w:jc w:val="left"/>
              <w:rPr>
                <w:sz w:val="24"/>
              </w:rPr>
            </w:pPr>
            <w:r>
              <w:rPr>
                <w:color w:val="000000"/>
                <w:spacing w:val="-2"/>
                <w:sz w:val="24"/>
                <w:highlight w:val="yellow"/>
              </w:rPr>
              <w:t>Primakuin</w:t>
            </w:r>
          </w:p>
        </w:tc>
        <w:tc>
          <w:tcPr>
            <w:tcW w:w="6359" w:type="dxa"/>
          </w:tcPr>
          <w:p>
            <w:pPr>
              <w:pStyle w:val="TableParagraph"/>
              <w:spacing w:before="23"/>
              <w:rPr>
                <w:b/>
                <w:sz w:val="24"/>
              </w:rPr>
            </w:pPr>
            <w:r>
              <w:rPr>
                <w:b/>
                <w:spacing w:val="-2"/>
                <w:sz w:val="24"/>
              </w:rPr>
              <w:t>Jawab:</w:t>
            </w:r>
          </w:p>
          <w:p>
            <w:pPr>
              <w:pStyle w:val="TableParagraph"/>
              <w:ind w:left="0"/>
              <w:rPr>
                <w:sz w:val="24"/>
              </w:rPr>
            </w:pPr>
          </w:p>
          <w:p>
            <w:pPr>
              <w:pStyle w:val="TableParagraph"/>
              <w:spacing w:line="360" w:lineRule="auto"/>
              <w:ind w:right="196"/>
              <w:jc w:val="both"/>
              <w:rPr>
                <w:sz w:val="24"/>
              </w:rPr>
            </w:pPr>
            <w:r>
              <w:rPr>
                <w:sz w:val="24"/>
              </w:rPr>
              <w:t>Primakuin tidak boleh diberikan pada bayi usia &lt; 6 bulan dan ibu hamil juga ibu menyusui bayi usia &lt;</w:t>
            </w:r>
            <w:r>
              <w:rPr>
                <w:spacing w:val="-1"/>
                <w:sz w:val="24"/>
              </w:rPr>
              <w:t> </w:t>
            </w:r>
            <w:r>
              <w:rPr>
                <w:sz w:val="24"/>
              </w:rPr>
              <w:t>6 bulan dan penderita kekurangan G6PD.</w:t>
            </w:r>
          </w:p>
          <w:p>
            <w:pPr>
              <w:pStyle w:val="TableParagraph"/>
              <w:ind w:left="0"/>
              <w:rPr>
                <w:sz w:val="24"/>
              </w:rPr>
            </w:pPr>
          </w:p>
          <w:p>
            <w:pPr>
              <w:pStyle w:val="TableParagraph"/>
              <w:spacing w:before="136"/>
              <w:ind w:left="0"/>
              <w:rPr>
                <w:sz w:val="24"/>
              </w:rPr>
            </w:pPr>
          </w:p>
          <w:p>
            <w:pPr>
              <w:pStyle w:val="TableParagraph"/>
              <w:spacing w:before="1"/>
              <w:rPr>
                <w:sz w:val="24"/>
              </w:rPr>
            </w:pPr>
            <w:r>
              <w:rPr>
                <w:sz w:val="24"/>
              </w:rPr>
              <w:t>(KEMENKES,</w:t>
            </w:r>
            <w:r>
              <w:rPr>
                <w:spacing w:val="-12"/>
                <w:sz w:val="24"/>
              </w:rPr>
              <w:t> </w:t>
            </w:r>
            <w:r>
              <w:rPr>
                <w:sz w:val="24"/>
              </w:rPr>
              <w:t>Buku</w:t>
            </w:r>
            <w:r>
              <w:rPr>
                <w:spacing w:val="-8"/>
                <w:sz w:val="24"/>
              </w:rPr>
              <w:t> </w:t>
            </w:r>
            <w:r>
              <w:rPr>
                <w:sz w:val="24"/>
              </w:rPr>
              <w:t>Saku</w:t>
            </w:r>
            <w:r>
              <w:rPr>
                <w:spacing w:val="-13"/>
                <w:sz w:val="24"/>
              </w:rPr>
              <w:t> </w:t>
            </w:r>
            <w:r>
              <w:rPr>
                <w:sz w:val="24"/>
              </w:rPr>
              <w:t>Tatalaksana</w:t>
            </w:r>
            <w:r>
              <w:rPr>
                <w:spacing w:val="-9"/>
                <w:sz w:val="24"/>
              </w:rPr>
              <w:t> </w:t>
            </w:r>
            <w:r>
              <w:rPr>
                <w:sz w:val="24"/>
              </w:rPr>
              <w:t>Kasus</w:t>
            </w:r>
            <w:r>
              <w:rPr>
                <w:spacing w:val="-8"/>
                <w:sz w:val="24"/>
              </w:rPr>
              <w:t> </w:t>
            </w:r>
            <w:r>
              <w:rPr>
                <w:sz w:val="24"/>
              </w:rPr>
              <w:t>Malaria,</w:t>
            </w:r>
            <w:r>
              <w:rPr>
                <w:spacing w:val="-7"/>
                <w:sz w:val="24"/>
              </w:rPr>
              <w:t> </w:t>
            </w:r>
            <w:r>
              <w:rPr>
                <w:spacing w:val="-2"/>
                <w:sz w:val="24"/>
              </w:rPr>
              <w:t>2023).</w:t>
            </w:r>
          </w:p>
        </w:tc>
      </w:tr>
      <w:tr>
        <w:trPr>
          <w:trHeight w:val="2070" w:hRule="atLeast"/>
        </w:trPr>
        <w:tc>
          <w:tcPr>
            <w:tcW w:w="576" w:type="dxa"/>
          </w:tcPr>
          <w:p>
            <w:pPr>
              <w:pStyle w:val="TableParagraph"/>
              <w:spacing w:before="23"/>
              <w:ind w:left="107"/>
              <w:rPr>
                <w:sz w:val="24"/>
              </w:rPr>
            </w:pPr>
            <w:r>
              <w:rPr>
                <w:spacing w:val="-10"/>
                <w:sz w:val="24"/>
              </w:rPr>
              <w:t>9</w:t>
            </w:r>
          </w:p>
        </w:tc>
        <w:tc>
          <w:tcPr>
            <w:tcW w:w="4227" w:type="dxa"/>
          </w:tcPr>
          <w:p>
            <w:pPr>
              <w:pStyle w:val="TableParagraph"/>
              <w:spacing w:line="360" w:lineRule="auto" w:before="23"/>
              <w:ind w:right="194"/>
              <w:jc w:val="both"/>
              <w:rPr>
                <w:sz w:val="24"/>
              </w:rPr>
            </w:pPr>
            <w:r>
              <w:rPr>
                <w:sz w:val="24"/>
              </w:rPr>
              <w:t>Seorang pria berusia 22 tahun datang ke dokter dengan keluhan mual, </w:t>
            </w:r>
            <w:r>
              <w:rPr>
                <w:sz w:val="24"/>
              </w:rPr>
              <w:t>muntah, dan wajah pucat. Dokter mendiagnosis pasien</w:t>
            </w:r>
            <w:r>
              <w:rPr>
                <w:spacing w:val="24"/>
                <w:sz w:val="24"/>
              </w:rPr>
              <w:t> </w:t>
            </w:r>
            <w:r>
              <w:rPr>
                <w:sz w:val="24"/>
              </w:rPr>
              <w:t>mengalami</w:t>
            </w:r>
            <w:r>
              <w:rPr>
                <w:spacing w:val="25"/>
                <w:sz w:val="24"/>
              </w:rPr>
              <w:t> </w:t>
            </w:r>
            <w:r>
              <w:rPr>
                <w:sz w:val="24"/>
              </w:rPr>
              <w:t>anemia</w:t>
            </w:r>
            <w:r>
              <w:rPr>
                <w:spacing w:val="24"/>
                <w:sz w:val="24"/>
              </w:rPr>
              <w:t> </w:t>
            </w:r>
            <w:r>
              <w:rPr>
                <w:spacing w:val="-2"/>
                <w:sz w:val="24"/>
              </w:rPr>
              <w:t>megalobastik</w:t>
            </w:r>
          </w:p>
          <w:p>
            <w:pPr>
              <w:pStyle w:val="TableParagraph"/>
              <w:jc w:val="both"/>
              <w:rPr>
                <w:sz w:val="24"/>
              </w:rPr>
            </w:pPr>
            <w:r>
              <w:rPr>
                <w:sz w:val="24"/>
              </w:rPr>
              <w:t>akibat</w:t>
            </w:r>
            <w:r>
              <w:rPr>
                <w:spacing w:val="72"/>
                <w:sz w:val="24"/>
              </w:rPr>
              <w:t>   </w:t>
            </w:r>
            <w:r>
              <w:rPr>
                <w:sz w:val="24"/>
              </w:rPr>
              <w:t>gastritis</w:t>
            </w:r>
            <w:r>
              <w:rPr>
                <w:spacing w:val="73"/>
                <w:sz w:val="24"/>
              </w:rPr>
              <w:t>   </w:t>
            </w:r>
            <w:r>
              <w:rPr>
                <w:sz w:val="24"/>
              </w:rPr>
              <w:t>autoimun.</w:t>
            </w:r>
            <w:r>
              <w:rPr>
                <w:spacing w:val="73"/>
                <w:sz w:val="24"/>
              </w:rPr>
              <w:t>   </w:t>
            </w:r>
            <w:r>
              <w:rPr>
                <w:spacing w:val="-5"/>
                <w:sz w:val="24"/>
              </w:rPr>
              <w:t>Apa</w:t>
            </w:r>
          </w:p>
        </w:tc>
        <w:tc>
          <w:tcPr>
            <w:tcW w:w="6359" w:type="dxa"/>
          </w:tcPr>
          <w:p>
            <w:pPr>
              <w:pStyle w:val="TableParagraph"/>
              <w:spacing w:before="23"/>
              <w:rPr>
                <w:b/>
                <w:sz w:val="24"/>
              </w:rPr>
            </w:pPr>
            <w:r>
              <w:rPr>
                <w:b/>
                <w:spacing w:val="-2"/>
                <w:sz w:val="24"/>
              </w:rPr>
              <w:t>Jawab:</w:t>
            </w:r>
          </w:p>
          <w:p>
            <w:pPr>
              <w:pStyle w:val="TableParagraph"/>
              <w:spacing w:before="3"/>
              <w:ind w:left="0"/>
              <w:rPr>
                <w:sz w:val="24"/>
              </w:rPr>
            </w:pPr>
          </w:p>
          <w:p>
            <w:pPr>
              <w:pStyle w:val="TableParagraph"/>
              <w:spacing w:line="360" w:lineRule="auto"/>
              <w:ind w:right="194"/>
              <w:jc w:val="both"/>
              <w:rPr>
                <w:sz w:val="24"/>
              </w:rPr>
            </w:pPr>
            <w:r>
              <w:rPr>
                <w:sz w:val="24"/>
              </w:rPr>
              <w:t>Penyebab anemia megalobastik (anemia pernisiosa) yaitu kekurangan factor intrinsik lambung akibat gastritis autoimun yang menyebabkan malasorbsi vitamin B12.</w:t>
            </w:r>
          </w:p>
        </w:tc>
      </w:tr>
      <w:tr>
        <w:trPr>
          <w:trHeight w:val="152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25056">
            <wp:simplePos x="0" y="0"/>
            <wp:positionH relativeFrom="page">
              <wp:posOffset>727075</wp:posOffset>
            </wp:positionH>
            <wp:positionV relativeFrom="page">
              <wp:posOffset>912546</wp:posOffset>
            </wp:positionV>
            <wp:extent cx="6550025" cy="914585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6550025" cy="9145850"/>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899" w:hRule="atLeast"/>
        </w:trPr>
        <w:tc>
          <w:tcPr>
            <w:tcW w:w="576" w:type="dxa"/>
          </w:tcPr>
          <w:p>
            <w:pPr>
              <w:pStyle w:val="TableParagraph"/>
              <w:ind w:left="0"/>
              <w:rPr>
                <w:sz w:val="22"/>
              </w:rPr>
            </w:pPr>
          </w:p>
        </w:tc>
        <w:tc>
          <w:tcPr>
            <w:tcW w:w="4227" w:type="dxa"/>
          </w:tcPr>
          <w:p>
            <w:pPr>
              <w:pStyle w:val="TableParagraph"/>
              <w:tabs>
                <w:tab w:pos="1586" w:val="left" w:leader="none"/>
                <w:tab w:pos="2389" w:val="left" w:leader="none"/>
                <w:tab w:pos="3111" w:val="left" w:leader="none"/>
              </w:tabs>
              <w:spacing w:line="360" w:lineRule="auto"/>
              <w:ind w:right="196"/>
              <w:rPr>
                <w:sz w:val="24"/>
              </w:rPr>
            </w:pPr>
            <w:r>
              <w:rPr>
                <w:spacing w:val="-2"/>
                <w:sz w:val="24"/>
              </w:rPr>
              <w:t>rekomendasi</w:t>
            </w:r>
            <w:r>
              <w:rPr>
                <w:sz w:val="24"/>
              </w:rPr>
              <w:tab/>
            </w:r>
            <w:r>
              <w:rPr>
                <w:spacing w:val="-2"/>
                <w:sz w:val="24"/>
              </w:rPr>
              <w:t>terapi</w:t>
            </w:r>
            <w:r>
              <w:rPr>
                <w:sz w:val="24"/>
              </w:rPr>
              <w:tab/>
            </w:r>
            <w:r>
              <w:rPr>
                <w:spacing w:val="-4"/>
                <w:sz w:val="24"/>
              </w:rPr>
              <w:t>yang</w:t>
            </w:r>
            <w:r>
              <w:rPr>
                <w:sz w:val="24"/>
              </w:rPr>
              <w:tab/>
            </w:r>
            <w:r>
              <w:rPr>
                <w:spacing w:val="-2"/>
                <w:sz w:val="24"/>
              </w:rPr>
              <w:t>diberikan </w:t>
            </w:r>
            <w:r>
              <w:rPr>
                <w:sz w:val="24"/>
              </w:rPr>
              <w:t>untuk pasien tersebut?</w:t>
            </w:r>
          </w:p>
          <w:p>
            <w:pPr>
              <w:pStyle w:val="TableParagraph"/>
              <w:numPr>
                <w:ilvl w:val="0"/>
                <w:numId w:val="10"/>
              </w:numPr>
              <w:tabs>
                <w:tab w:pos="935" w:val="left" w:leader="none"/>
              </w:tabs>
              <w:spacing w:line="240" w:lineRule="auto" w:before="2" w:after="0"/>
              <w:ind w:left="935" w:right="0" w:hanging="359"/>
              <w:jc w:val="left"/>
              <w:rPr>
                <w:sz w:val="24"/>
              </w:rPr>
            </w:pPr>
            <w:r>
              <w:rPr>
                <w:sz w:val="24"/>
              </w:rPr>
              <w:t>Asam</w:t>
            </w:r>
            <w:r>
              <w:rPr>
                <w:spacing w:val="-7"/>
                <w:sz w:val="24"/>
              </w:rPr>
              <w:t> </w:t>
            </w:r>
            <w:r>
              <w:rPr>
                <w:spacing w:val="-2"/>
                <w:sz w:val="24"/>
              </w:rPr>
              <w:t>folat</w:t>
            </w:r>
          </w:p>
          <w:p>
            <w:pPr>
              <w:pStyle w:val="TableParagraph"/>
              <w:numPr>
                <w:ilvl w:val="0"/>
                <w:numId w:val="10"/>
              </w:numPr>
              <w:tabs>
                <w:tab w:pos="935" w:val="left" w:leader="none"/>
              </w:tabs>
              <w:spacing w:line="240" w:lineRule="auto" w:before="139" w:after="0"/>
              <w:ind w:left="935" w:right="0" w:hanging="359"/>
              <w:jc w:val="left"/>
              <w:rPr>
                <w:sz w:val="24"/>
              </w:rPr>
            </w:pPr>
            <w:r>
              <w:rPr>
                <w:color w:val="000000"/>
                <w:spacing w:val="-2"/>
                <w:sz w:val="24"/>
                <w:highlight w:val="yellow"/>
              </w:rPr>
              <w:t>Vitamin</w:t>
            </w:r>
            <w:r>
              <w:rPr>
                <w:color w:val="000000"/>
                <w:spacing w:val="-8"/>
                <w:sz w:val="24"/>
                <w:highlight w:val="yellow"/>
              </w:rPr>
              <w:t> </w:t>
            </w:r>
            <w:r>
              <w:rPr>
                <w:color w:val="000000"/>
                <w:spacing w:val="-5"/>
                <w:sz w:val="24"/>
                <w:highlight w:val="yellow"/>
              </w:rPr>
              <w:t>B12</w:t>
            </w:r>
          </w:p>
          <w:p>
            <w:pPr>
              <w:pStyle w:val="TableParagraph"/>
              <w:numPr>
                <w:ilvl w:val="0"/>
                <w:numId w:val="10"/>
              </w:numPr>
              <w:tabs>
                <w:tab w:pos="935" w:val="left" w:leader="none"/>
              </w:tabs>
              <w:spacing w:line="240" w:lineRule="auto" w:before="137" w:after="0"/>
              <w:ind w:left="935" w:right="0" w:hanging="359"/>
              <w:jc w:val="left"/>
              <w:rPr>
                <w:sz w:val="24"/>
              </w:rPr>
            </w:pPr>
            <w:r>
              <w:rPr>
                <w:spacing w:val="-2"/>
                <w:sz w:val="24"/>
              </w:rPr>
              <w:t>Eritropoetin</w:t>
            </w:r>
          </w:p>
          <w:p>
            <w:pPr>
              <w:pStyle w:val="TableParagraph"/>
              <w:numPr>
                <w:ilvl w:val="0"/>
                <w:numId w:val="10"/>
              </w:numPr>
              <w:tabs>
                <w:tab w:pos="935" w:val="left" w:leader="none"/>
              </w:tabs>
              <w:spacing w:line="240" w:lineRule="auto" w:before="136" w:after="0"/>
              <w:ind w:left="935" w:right="0" w:hanging="359"/>
              <w:jc w:val="left"/>
              <w:rPr>
                <w:sz w:val="24"/>
              </w:rPr>
            </w:pPr>
            <w:r>
              <w:rPr>
                <w:sz w:val="24"/>
              </w:rPr>
              <w:t>Zat</w:t>
            </w:r>
            <w:r>
              <w:rPr>
                <w:spacing w:val="-2"/>
                <w:sz w:val="24"/>
              </w:rPr>
              <w:t> </w:t>
            </w:r>
            <w:r>
              <w:rPr>
                <w:spacing w:val="-4"/>
                <w:sz w:val="24"/>
              </w:rPr>
              <w:t>besi</w:t>
            </w:r>
          </w:p>
          <w:p>
            <w:pPr>
              <w:pStyle w:val="TableParagraph"/>
              <w:numPr>
                <w:ilvl w:val="0"/>
                <w:numId w:val="10"/>
              </w:numPr>
              <w:tabs>
                <w:tab w:pos="934" w:val="left" w:leader="none"/>
              </w:tabs>
              <w:spacing w:line="240" w:lineRule="auto" w:before="140" w:after="0"/>
              <w:ind w:left="934" w:right="0" w:hanging="358"/>
              <w:jc w:val="left"/>
              <w:rPr>
                <w:sz w:val="24"/>
              </w:rPr>
            </w:pPr>
            <w:r>
              <w:rPr>
                <w:sz w:val="24"/>
              </w:rPr>
              <w:t>Vitamin</w:t>
            </w:r>
            <w:r>
              <w:rPr>
                <w:spacing w:val="-5"/>
                <w:sz w:val="24"/>
              </w:rPr>
              <w:t> B6</w:t>
            </w:r>
          </w:p>
        </w:tc>
        <w:tc>
          <w:tcPr>
            <w:tcW w:w="6359" w:type="dxa"/>
          </w:tcPr>
          <w:p>
            <w:pPr>
              <w:pStyle w:val="TableParagraph"/>
              <w:spacing w:line="360" w:lineRule="auto" w:before="138"/>
              <w:rPr>
                <w:sz w:val="24"/>
              </w:rPr>
            </w:pPr>
            <w:r>
              <w:rPr>
                <w:sz w:val="24"/>
              </w:rPr>
              <w:t>(PIONAS;</w:t>
            </w:r>
            <w:r>
              <w:rPr>
                <w:spacing w:val="40"/>
                <w:sz w:val="24"/>
              </w:rPr>
              <w:t> </w:t>
            </w:r>
            <w:r>
              <w:rPr>
                <w:sz w:val="24"/>
              </w:rPr>
              <w:t>Causes</w:t>
            </w:r>
            <w:r>
              <w:rPr>
                <w:spacing w:val="40"/>
                <w:sz w:val="24"/>
              </w:rPr>
              <w:t> </w:t>
            </w:r>
            <w:r>
              <w:rPr>
                <w:sz w:val="24"/>
              </w:rPr>
              <w:t>and</w:t>
            </w:r>
            <w:r>
              <w:rPr>
                <w:spacing w:val="40"/>
                <w:sz w:val="24"/>
              </w:rPr>
              <w:t> </w:t>
            </w:r>
            <w:r>
              <w:rPr>
                <w:sz w:val="24"/>
              </w:rPr>
              <w:t>Pathophysiology</w:t>
            </w:r>
            <w:r>
              <w:rPr>
                <w:spacing w:val="40"/>
                <w:sz w:val="24"/>
              </w:rPr>
              <w:t> </w:t>
            </w:r>
            <w:r>
              <w:rPr>
                <w:sz w:val="24"/>
              </w:rPr>
              <w:t>of</w:t>
            </w:r>
            <w:r>
              <w:rPr>
                <w:spacing w:val="40"/>
                <w:sz w:val="24"/>
              </w:rPr>
              <w:t> </w:t>
            </w:r>
            <w:r>
              <w:rPr>
                <w:sz w:val="24"/>
              </w:rPr>
              <w:t>Vitamin</w:t>
            </w:r>
            <w:r>
              <w:rPr>
                <w:spacing w:val="40"/>
                <w:sz w:val="24"/>
              </w:rPr>
              <w:t> </w:t>
            </w:r>
            <w:r>
              <w:rPr>
                <w:sz w:val="24"/>
              </w:rPr>
              <w:t>B12</w:t>
            </w:r>
            <w:r>
              <w:rPr>
                <w:spacing w:val="40"/>
                <w:sz w:val="24"/>
              </w:rPr>
              <w:t> </w:t>
            </w:r>
            <w:r>
              <w:rPr>
                <w:sz w:val="24"/>
              </w:rPr>
              <w:t>and Folate Deficiencies, 2021).</w:t>
            </w:r>
          </w:p>
        </w:tc>
      </w:tr>
      <w:tr>
        <w:trPr>
          <w:trHeight w:val="5383" w:hRule="atLeast"/>
        </w:trPr>
        <w:tc>
          <w:tcPr>
            <w:tcW w:w="576" w:type="dxa"/>
          </w:tcPr>
          <w:p>
            <w:pPr>
              <w:pStyle w:val="TableParagraph"/>
              <w:spacing w:before="1"/>
              <w:ind w:left="107"/>
              <w:rPr>
                <w:sz w:val="24"/>
              </w:rPr>
            </w:pPr>
            <w:r>
              <w:rPr>
                <w:spacing w:val="-5"/>
                <w:sz w:val="24"/>
              </w:rPr>
              <w:t>10</w:t>
            </w:r>
          </w:p>
        </w:tc>
        <w:tc>
          <w:tcPr>
            <w:tcW w:w="4227" w:type="dxa"/>
          </w:tcPr>
          <w:p>
            <w:pPr>
              <w:pStyle w:val="TableParagraph"/>
              <w:tabs>
                <w:tab w:pos="1331" w:val="left" w:leader="none"/>
                <w:tab w:pos="1658" w:val="left" w:leader="none"/>
                <w:tab w:pos="1965" w:val="left" w:leader="none"/>
                <w:tab w:pos="2248" w:val="left" w:leader="none"/>
                <w:tab w:pos="2534" w:val="left" w:leader="none"/>
                <w:tab w:pos="2701" w:val="left" w:leader="none"/>
                <w:tab w:pos="2742" w:val="left" w:leader="none"/>
                <w:tab w:pos="3348" w:val="left" w:leader="none"/>
                <w:tab w:pos="3407" w:val="left" w:leader="none"/>
                <w:tab w:pos="3545" w:val="left" w:leader="none"/>
              </w:tabs>
              <w:spacing w:line="360" w:lineRule="auto" w:before="1"/>
              <w:ind w:right="195"/>
              <w:rPr>
                <w:sz w:val="24"/>
              </w:rPr>
            </w:pPr>
            <w:r>
              <w:rPr>
                <w:sz w:val="24"/>
              </w:rPr>
              <w:t>Seorang</w:t>
            </w:r>
            <w:r>
              <w:rPr>
                <w:spacing w:val="80"/>
                <w:sz w:val="24"/>
              </w:rPr>
              <w:t> </w:t>
            </w:r>
            <w:r>
              <w:rPr>
                <w:sz w:val="24"/>
              </w:rPr>
              <w:t>pasien</w:t>
            </w:r>
            <w:r>
              <w:rPr>
                <w:spacing w:val="80"/>
                <w:sz w:val="24"/>
              </w:rPr>
              <w:t> </w:t>
            </w:r>
            <w:r>
              <w:rPr>
                <w:sz w:val="24"/>
              </w:rPr>
              <w:t>wanita</w:t>
              <w:tab/>
              <w:tab/>
              <w:tab/>
              <w:t>dengan</w:t>
            </w:r>
            <w:r>
              <w:rPr>
                <w:spacing w:val="80"/>
                <w:sz w:val="24"/>
              </w:rPr>
              <w:t> </w:t>
            </w:r>
            <w:r>
              <w:rPr>
                <w:sz w:val="24"/>
              </w:rPr>
              <w:t>usia </w:t>
            </w:r>
            <w:r>
              <w:rPr>
                <w:spacing w:val="-2"/>
                <w:sz w:val="24"/>
              </w:rPr>
              <w:t>kehamilan</w:t>
            </w:r>
            <w:r>
              <w:rPr>
                <w:sz w:val="24"/>
              </w:rPr>
              <w:tab/>
            </w:r>
            <w:r>
              <w:rPr>
                <w:spacing w:val="-2"/>
                <w:sz w:val="24"/>
              </w:rPr>
              <w:t>dibawa</w:t>
            </w:r>
            <w:r>
              <w:rPr>
                <w:sz w:val="24"/>
              </w:rPr>
              <w:tab/>
            </w:r>
            <w:r>
              <w:rPr>
                <w:spacing w:val="-6"/>
                <w:sz w:val="24"/>
              </w:rPr>
              <w:t>ke</w:t>
            </w:r>
            <w:r>
              <w:rPr>
                <w:sz w:val="24"/>
              </w:rPr>
              <w:tab/>
              <w:tab/>
            </w:r>
            <w:r>
              <w:rPr>
                <w:spacing w:val="-4"/>
                <w:sz w:val="24"/>
              </w:rPr>
              <w:t>IGD</w:t>
            </w:r>
            <w:r>
              <w:rPr>
                <w:sz w:val="24"/>
              </w:rPr>
              <w:tab/>
            </w:r>
            <w:r>
              <w:rPr>
                <w:spacing w:val="-2"/>
                <w:sz w:val="24"/>
              </w:rPr>
              <w:t>setelah </w:t>
            </w:r>
            <w:r>
              <w:rPr>
                <w:sz w:val="24"/>
              </w:rPr>
              <w:t>mengalami</w:t>
            </w:r>
            <w:r>
              <w:rPr>
                <w:spacing w:val="40"/>
                <w:sz w:val="24"/>
              </w:rPr>
              <w:t> </w:t>
            </w:r>
            <w:r>
              <w:rPr>
                <w:sz w:val="24"/>
              </w:rPr>
              <w:t>kejang.</w:t>
            </w:r>
            <w:r>
              <w:rPr>
                <w:spacing w:val="40"/>
                <w:sz w:val="24"/>
              </w:rPr>
              <w:t> </w:t>
            </w:r>
            <w:r>
              <w:rPr>
                <w:sz w:val="24"/>
              </w:rPr>
              <w:t>Hasil</w:t>
            </w:r>
            <w:r>
              <w:rPr>
                <w:spacing w:val="40"/>
                <w:sz w:val="24"/>
              </w:rPr>
              <w:t> </w:t>
            </w:r>
            <w:r>
              <w:rPr>
                <w:sz w:val="24"/>
              </w:rPr>
              <w:t>pemeriksaan tekanan</w:t>
            </w:r>
            <w:r>
              <w:rPr>
                <w:spacing w:val="80"/>
                <w:sz w:val="24"/>
              </w:rPr>
              <w:t> </w:t>
            </w:r>
            <w:r>
              <w:rPr>
                <w:sz w:val="24"/>
              </w:rPr>
              <w:t>darah</w:t>
            </w:r>
            <w:r>
              <w:rPr>
                <w:spacing w:val="80"/>
                <w:sz w:val="24"/>
              </w:rPr>
              <w:t> </w:t>
            </w:r>
            <w:r>
              <w:rPr>
                <w:sz w:val="24"/>
              </w:rPr>
              <w:t>pasien</w:t>
            </w:r>
            <w:r>
              <w:rPr>
                <w:spacing w:val="80"/>
                <w:sz w:val="24"/>
              </w:rPr>
              <w:t> </w:t>
            </w:r>
            <w:r>
              <w:rPr>
                <w:sz w:val="24"/>
              </w:rPr>
              <w:t>yaitu</w:t>
            </w:r>
            <w:r>
              <w:rPr>
                <w:spacing w:val="80"/>
                <w:sz w:val="24"/>
              </w:rPr>
              <w:t> </w:t>
            </w:r>
            <w:r>
              <w:rPr>
                <w:sz w:val="24"/>
              </w:rPr>
              <w:t>165/110 mmHg.</w:t>
            </w:r>
            <w:r>
              <w:rPr>
                <w:spacing w:val="80"/>
                <w:sz w:val="24"/>
              </w:rPr>
              <w:t> </w:t>
            </w:r>
            <w:r>
              <w:rPr>
                <w:sz w:val="24"/>
              </w:rPr>
              <w:t>Dokter</w:t>
            </w:r>
            <w:r>
              <w:rPr>
                <w:spacing w:val="80"/>
                <w:sz w:val="24"/>
              </w:rPr>
              <w:t> </w:t>
            </w:r>
            <w:r>
              <w:rPr>
                <w:sz w:val="24"/>
              </w:rPr>
              <w:t>mendiagnosis</w:t>
            </w:r>
            <w:r>
              <w:rPr>
                <w:spacing w:val="80"/>
                <w:sz w:val="24"/>
              </w:rPr>
              <w:t> </w:t>
            </w:r>
            <w:r>
              <w:rPr>
                <w:sz w:val="24"/>
              </w:rPr>
              <w:t>pasien </w:t>
            </w:r>
            <w:r>
              <w:rPr>
                <w:spacing w:val="-2"/>
                <w:sz w:val="24"/>
              </w:rPr>
              <w:t>mengalami</w:t>
            </w:r>
            <w:r>
              <w:rPr>
                <w:sz w:val="24"/>
              </w:rPr>
              <w:tab/>
              <w:tab/>
              <w:tab/>
            </w:r>
            <w:r>
              <w:rPr>
                <w:spacing w:val="-2"/>
                <w:sz w:val="24"/>
              </w:rPr>
              <w:t>eklamsia.</w:t>
            </w:r>
            <w:r>
              <w:rPr>
                <w:sz w:val="24"/>
              </w:rPr>
              <w:tab/>
              <w:tab/>
              <w:tab/>
            </w:r>
            <w:r>
              <w:rPr>
                <w:spacing w:val="-4"/>
                <w:sz w:val="24"/>
              </w:rPr>
              <w:t>Apa </w:t>
            </w:r>
            <w:r>
              <w:rPr>
                <w:spacing w:val="-2"/>
                <w:sz w:val="24"/>
              </w:rPr>
              <w:t>rekomendasi</w:t>
            </w:r>
            <w:r>
              <w:rPr>
                <w:sz w:val="24"/>
              </w:rPr>
              <w:tab/>
            </w:r>
            <w:r>
              <w:rPr>
                <w:spacing w:val="-2"/>
                <w:sz w:val="24"/>
              </w:rPr>
              <w:t>terapi</w:t>
            </w:r>
            <w:r>
              <w:rPr>
                <w:sz w:val="24"/>
              </w:rPr>
              <w:tab/>
              <w:tab/>
            </w:r>
            <w:r>
              <w:rPr>
                <w:spacing w:val="-2"/>
                <w:sz w:val="24"/>
              </w:rPr>
              <w:t>untuk</w:t>
            </w:r>
            <w:r>
              <w:rPr>
                <w:sz w:val="24"/>
              </w:rPr>
              <w:tab/>
              <w:tab/>
            </w:r>
            <w:r>
              <w:rPr>
                <w:spacing w:val="-2"/>
                <w:sz w:val="24"/>
              </w:rPr>
              <w:t>pasien tersebut?</w:t>
            </w:r>
          </w:p>
          <w:p>
            <w:pPr>
              <w:pStyle w:val="TableParagraph"/>
              <w:numPr>
                <w:ilvl w:val="0"/>
                <w:numId w:val="11"/>
              </w:numPr>
              <w:tabs>
                <w:tab w:pos="935" w:val="left" w:leader="none"/>
              </w:tabs>
              <w:spacing w:line="274" w:lineRule="exact" w:before="0" w:after="0"/>
              <w:ind w:left="935" w:right="0" w:hanging="359"/>
              <w:jc w:val="left"/>
              <w:rPr>
                <w:sz w:val="24"/>
              </w:rPr>
            </w:pPr>
            <w:r>
              <w:rPr>
                <w:spacing w:val="-2"/>
                <w:sz w:val="24"/>
              </w:rPr>
              <w:t>Labetolol</w:t>
            </w:r>
          </w:p>
          <w:p>
            <w:pPr>
              <w:pStyle w:val="TableParagraph"/>
              <w:numPr>
                <w:ilvl w:val="0"/>
                <w:numId w:val="11"/>
              </w:numPr>
              <w:tabs>
                <w:tab w:pos="935" w:val="left" w:leader="none"/>
              </w:tabs>
              <w:spacing w:line="240" w:lineRule="auto" w:before="140" w:after="0"/>
              <w:ind w:left="935" w:right="0" w:hanging="359"/>
              <w:jc w:val="left"/>
              <w:rPr>
                <w:sz w:val="24"/>
              </w:rPr>
            </w:pPr>
            <w:r>
              <w:rPr>
                <w:spacing w:val="-2"/>
                <w:sz w:val="24"/>
              </w:rPr>
              <w:t>Nifedipin</w:t>
            </w:r>
          </w:p>
          <w:p>
            <w:pPr>
              <w:pStyle w:val="TableParagraph"/>
              <w:numPr>
                <w:ilvl w:val="0"/>
                <w:numId w:val="11"/>
              </w:numPr>
              <w:tabs>
                <w:tab w:pos="935" w:val="left" w:leader="none"/>
              </w:tabs>
              <w:spacing w:line="240" w:lineRule="auto" w:before="136" w:after="0"/>
              <w:ind w:left="935" w:right="0" w:hanging="359"/>
              <w:jc w:val="left"/>
              <w:rPr>
                <w:sz w:val="24"/>
              </w:rPr>
            </w:pPr>
            <w:r>
              <w:rPr>
                <w:spacing w:val="-2"/>
                <w:sz w:val="24"/>
              </w:rPr>
              <w:t>Kaptopril</w:t>
            </w:r>
          </w:p>
          <w:p>
            <w:pPr>
              <w:pStyle w:val="TableParagraph"/>
              <w:numPr>
                <w:ilvl w:val="0"/>
                <w:numId w:val="11"/>
              </w:numPr>
              <w:tabs>
                <w:tab w:pos="935" w:val="left" w:leader="none"/>
              </w:tabs>
              <w:spacing w:line="240" w:lineRule="auto" w:before="140" w:after="0"/>
              <w:ind w:left="935" w:right="0" w:hanging="359"/>
              <w:jc w:val="left"/>
              <w:rPr>
                <w:sz w:val="24"/>
              </w:rPr>
            </w:pPr>
            <w:r>
              <w:rPr>
                <w:color w:val="000000"/>
                <w:sz w:val="24"/>
                <w:highlight w:val="yellow"/>
              </w:rPr>
              <w:t>Magnesium</w:t>
            </w:r>
            <w:r>
              <w:rPr>
                <w:color w:val="000000"/>
                <w:spacing w:val="-2"/>
                <w:sz w:val="24"/>
                <w:highlight w:val="yellow"/>
              </w:rPr>
              <w:t> sulfat</w:t>
            </w:r>
          </w:p>
          <w:p>
            <w:pPr>
              <w:pStyle w:val="TableParagraph"/>
              <w:numPr>
                <w:ilvl w:val="0"/>
                <w:numId w:val="11"/>
              </w:numPr>
              <w:tabs>
                <w:tab w:pos="934" w:val="left" w:leader="none"/>
              </w:tabs>
              <w:spacing w:line="240" w:lineRule="auto" w:before="137" w:after="0"/>
              <w:ind w:left="934" w:right="0" w:hanging="358"/>
              <w:jc w:val="left"/>
              <w:rPr>
                <w:sz w:val="24"/>
              </w:rPr>
            </w:pPr>
            <w:r>
              <w:rPr>
                <w:sz w:val="24"/>
              </w:rPr>
              <w:t>Diazepam</w:t>
            </w:r>
            <w:r>
              <w:rPr>
                <w:spacing w:val="-4"/>
                <w:sz w:val="24"/>
              </w:rPr>
              <w:t> </w:t>
            </w:r>
            <w:r>
              <w:rPr>
                <w:spacing w:val="-5"/>
                <w:sz w:val="24"/>
              </w:rPr>
              <w:t>IV</w:t>
            </w:r>
          </w:p>
        </w:tc>
        <w:tc>
          <w:tcPr>
            <w:tcW w:w="6359" w:type="dxa"/>
          </w:tcPr>
          <w:p>
            <w:pPr>
              <w:pStyle w:val="TableParagraph"/>
              <w:spacing w:before="1"/>
              <w:rPr>
                <w:b/>
                <w:sz w:val="24"/>
              </w:rPr>
            </w:pPr>
            <w:r>
              <w:rPr>
                <w:b/>
                <w:spacing w:val="-2"/>
                <w:sz w:val="24"/>
              </w:rPr>
              <w:t>Jawab:</w:t>
            </w:r>
          </w:p>
          <w:p>
            <w:pPr>
              <w:pStyle w:val="TableParagraph"/>
              <w:spacing w:line="360" w:lineRule="auto" w:before="137"/>
              <w:rPr>
                <w:sz w:val="24"/>
              </w:rPr>
            </w:pPr>
            <w:r>
              <w:rPr>
                <w:sz w:val="24"/>
              </w:rPr>
              <w:t>Magnesium</w:t>
            </w:r>
            <w:r>
              <w:rPr>
                <w:spacing w:val="80"/>
                <w:sz w:val="24"/>
              </w:rPr>
              <w:t> </w:t>
            </w:r>
            <w:r>
              <w:rPr>
                <w:sz w:val="24"/>
              </w:rPr>
              <w:t>sulfat</w:t>
            </w:r>
            <w:r>
              <w:rPr>
                <w:spacing w:val="80"/>
                <w:sz w:val="24"/>
              </w:rPr>
              <w:t> </w:t>
            </w:r>
            <w:r>
              <w:rPr>
                <w:sz w:val="24"/>
              </w:rPr>
              <w:t>merupakan</w:t>
            </w:r>
            <w:r>
              <w:rPr>
                <w:spacing w:val="80"/>
                <w:sz w:val="24"/>
              </w:rPr>
              <w:t> </w:t>
            </w:r>
            <w:r>
              <w:rPr>
                <w:sz w:val="24"/>
              </w:rPr>
              <w:t>pilihan</w:t>
            </w:r>
            <w:r>
              <w:rPr>
                <w:spacing w:val="80"/>
                <w:sz w:val="24"/>
              </w:rPr>
              <w:t> </w:t>
            </w:r>
            <w:r>
              <w:rPr>
                <w:sz w:val="24"/>
              </w:rPr>
              <w:t>antikonvulsan</w:t>
            </w:r>
            <w:r>
              <w:rPr>
                <w:spacing w:val="80"/>
                <w:sz w:val="24"/>
              </w:rPr>
              <w:t> </w:t>
            </w:r>
            <w:r>
              <w:rPr>
                <w:sz w:val="24"/>
              </w:rPr>
              <w:t>untuk wanita hamil dengan eklamsia.</w:t>
            </w:r>
          </w:p>
          <w:p>
            <w:pPr>
              <w:pStyle w:val="TableParagraph"/>
              <w:spacing w:before="140"/>
              <w:ind w:left="0"/>
              <w:rPr>
                <w:sz w:val="24"/>
              </w:rPr>
            </w:pPr>
          </w:p>
          <w:p>
            <w:pPr>
              <w:pStyle w:val="TableParagraph"/>
              <w:rPr>
                <w:sz w:val="24"/>
              </w:rPr>
            </w:pPr>
            <w:r>
              <w:rPr>
                <w:sz w:val="24"/>
              </w:rPr>
              <w:t>(Dipiro</w:t>
            </w:r>
            <w:r>
              <w:rPr>
                <w:spacing w:val="-1"/>
                <w:sz w:val="24"/>
              </w:rPr>
              <w:t> </w:t>
            </w:r>
            <w:r>
              <w:rPr>
                <w:sz w:val="24"/>
              </w:rPr>
              <w:t>12</w:t>
            </w:r>
            <w:r>
              <w:rPr>
                <w:sz w:val="24"/>
                <w:vertAlign w:val="superscript"/>
              </w:rPr>
              <w:t>th</w:t>
            </w:r>
            <w:r>
              <w:rPr>
                <w:sz w:val="24"/>
                <w:vertAlign w:val="baseline"/>
              </w:rPr>
              <w:t> </w:t>
            </w:r>
            <w:r>
              <w:rPr>
                <w:spacing w:val="-2"/>
                <w:sz w:val="24"/>
                <w:vertAlign w:val="baseline"/>
              </w:rPr>
              <w:t>Edition)</w:t>
            </w:r>
          </w:p>
        </w:tc>
      </w:tr>
      <w:tr>
        <w:trPr>
          <w:trHeight w:val="4579" w:hRule="atLeast"/>
        </w:trPr>
        <w:tc>
          <w:tcPr>
            <w:tcW w:w="576" w:type="dxa"/>
          </w:tcPr>
          <w:p>
            <w:pPr>
              <w:pStyle w:val="TableParagraph"/>
              <w:spacing w:line="275" w:lineRule="exact"/>
              <w:ind w:left="107"/>
              <w:rPr>
                <w:sz w:val="24"/>
              </w:rPr>
            </w:pPr>
            <w:r>
              <w:rPr>
                <w:spacing w:val="-5"/>
                <w:sz w:val="24"/>
              </w:rPr>
              <w:t>11</w:t>
            </w:r>
          </w:p>
        </w:tc>
        <w:tc>
          <w:tcPr>
            <w:tcW w:w="4227" w:type="dxa"/>
          </w:tcPr>
          <w:p>
            <w:pPr>
              <w:pStyle w:val="TableParagraph"/>
              <w:spacing w:line="360" w:lineRule="auto" w:before="25"/>
              <w:ind w:right="190"/>
              <w:jc w:val="both"/>
              <w:rPr>
                <w:sz w:val="24"/>
              </w:rPr>
            </w:pPr>
            <w:r>
              <w:rPr>
                <w:sz w:val="24"/>
              </w:rPr>
              <w:t>Seorang wanita berusia 28 </w:t>
            </w:r>
            <w:r>
              <w:rPr>
                <w:sz w:val="24"/>
              </w:rPr>
              <w:t>tahun didiagnosis mendertita HIV dan diresepkan</w:t>
            </w:r>
            <w:r>
              <w:rPr>
                <w:spacing w:val="7"/>
                <w:sz w:val="24"/>
              </w:rPr>
              <w:t> </w:t>
            </w:r>
            <w:r>
              <w:rPr>
                <w:sz w:val="24"/>
              </w:rPr>
              <w:t>regimen</w:t>
            </w:r>
            <w:r>
              <w:rPr>
                <w:spacing w:val="4"/>
                <w:sz w:val="24"/>
              </w:rPr>
              <w:t> </w:t>
            </w:r>
            <w:r>
              <w:rPr>
                <w:sz w:val="24"/>
              </w:rPr>
              <w:t>terapi</w:t>
            </w:r>
            <w:r>
              <w:rPr>
                <w:spacing w:val="6"/>
                <w:sz w:val="24"/>
              </w:rPr>
              <w:t> </w:t>
            </w:r>
            <w:r>
              <w:rPr>
                <w:sz w:val="24"/>
              </w:rPr>
              <w:t>ARV.</w:t>
            </w:r>
            <w:r>
              <w:rPr>
                <w:spacing w:val="5"/>
                <w:sz w:val="24"/>
              </w:rPr>
              <w:t> </w:t>
            </w:r>
            <w:r>
              <w:rPr>
                <w:spacing w:val="-2"/>
                <w:sz w:val="24"/>
              </w:rPr>
              <w:t>Setelah</w:t>
            </w:r>
          </w:p>
          <w:p>
            <w:pPr>
              <w:pStyle w:val="TableParagraph"/>
              <w:spacing w:line="360" w:lineRule="auto"/>
              <w:ind w:right="191"/>
              <w:jc w:val="both"/>
              <w:rPr>
                <w:sz w:val="24"/>
              </w:rPr>
            </w:pPr>
            <w:r>
              <w:rPr>
                <w:sz w:val="24"/>
              </w:rPr>
              <w:t>3 bulan menjalani </w:t>
            </w:r>
            <w:r>
              <w:rPr>
                <w:sz w:val="24"/>
              </w:rPr>
              <w:t>pengobatan,</w:t>
            </w:r>
            <w:r>
              <w:rPr>
                <w:spacing w:val="40"/>
                <w:sz w:val="24"/>
              </w:rPr>
              <w:t> </w:t>
            </w:r>
            <w:r>
              <w:rPr>
                <w:sz w:val="24"/>
              </w:rPr>
              <w:t>dilakukan pemeriksaan rutin terhadap pasien. Hasil pemeriksaan lab menunjukkan kadar SGOT/SGOPT pasien mengalami peningkatan 2 kali dari nilai normal. Dokter menduga hal tersebut</w:t>
            </w:r>
            <w:r>
              <w:rPr>
                <w:spacing w:val="60"/>
                <w:sz w:val="24"/>
              </w:rPr>
              <w:t> </w:t>
            </w:r>
            <w:r>
              <w:rPr>
                <w:sz w:val="24"/>
              </w:rPr>
              <w:t>merupakan</w:t>
            </w:r>
            <w:r>
              <w:rPr>
                <w:spacing w:val="61"/>
                <w:sz w:val="24"/>
              </w:rPr>
              <w:t> </w:t>
            </w:r>
            <w:r>
              <w:rPr>
                <w:sz w:val="24"/>
              </w:rPr>
              <w:t>efek</w:t>
            </w:r>
            <w:r>
              <w:rPr>
                <w:spacing w:val="61"/>
                <w:sz w:val="24"/>
              </w:rPr>
              <w:t> </w:t>
            </w:r>
            <w:r>
              <w:rPr>
                <w:sz w:val="24"/>
              </w:rPr>
              <w:t>samping</w:t>
            </w:r>
            <w:r>
              <w:rPr>
                <w:spacing w:val="61"/>
                <w:sz w:val="24"/>
              </w:rPr>
              <w:t> </w:t>
            </w:r>
            <w:r>
              <w:rPr>
                <w:spacing w:val="-4"/>
                <w:sz w:val="24"/>
              </w:rPr>
              <w:t>dari</w:t>
            </w:r>
          </w:p>
          <w:p>
            <w:pPr>
              <w:pStyle w:val="TableParagraph"/>
              <w:spacing w:before="1"/>
              <w:jc w:val="both"/>
              <w:rPr>
                <w:sz w:val="24"/>
              </w:rPr>
            </w:pPr>
            <w:r>
              <w:rPr>
                <w:sz w:val="24"/>
              </w:rPr>
              <w:t>obat</w:t>
            </w:r>
            <w:r>
              <w:rPr>
                <w:spacing w:val="33"/>
                <w:sz w:val="24"/>
              </w:rPr>
              <w:t>  </w:t>
            </w:r>
            <w:r>
              <w:rPr>
                <w:sz w:val="24"/>
              </w:rPr>
              <w:t>ARV</w:t>
            </w:r>
            <w:r>
              <w:rPr>
                <w:spacing w:val="33"/>
                <w:sz w:val="24"/>
              </w:rPr>
              <w:t>  </w:t>
            </w:r>
            <w:r>
              <w:rPr>
                <w:sz w:val="24"/>
              </w:rPr>
              <w:t>yang</w:t>
            </w:r>
            <w:r>
              <w:rPr>
                <w:spacing w:val="32"/>
                <w:sz w:val="24"/>
              </w:rPr>
              <w:t>  </w:t>
            </w:r>
            <w:r>
              <w:rPr>
                <w:sz w:val="24"/>
              </w:rPr>
              <w:t>dikonsumsi</w:t>
            </w:r>
            <w:r>
              <w:rPr>
                <w:spacing w:val="34"/>
                <w:sz w:val="24"/>
              </w:rPr>
              <w:t>  </w:t>
            </w:r>
            <w:r>
              <w:rPr>
                <w:spacing w:val="-2"/>
                <w:sz w:val="24"/>
              </w:rPr>
              <w:t>pasien.</w:t>
            </w:r>
          </w:p>
        </w:tc>
        <w:tc>
          <w:tcPr>
            <w:tcW w:w="6359" w:type="dxa"/>
          </w:tcPr>
          <w:p>
            <w:pPr>
              <w:pStyle w:val="TableParagraph"/>
              <w:spacing w:before="25"/>
              <w:rPr>
                <w:b/>
                <w:sz w:val="24"/>
              </w:rPr>
            </w:pPr>
            <w:r>
              <w:rPr>
                <w:b/>
                <w:spacing w:val="-2"/>
                <w:sz w:val="24"/>
              </w:rPr>
              <w:t>Jawab:</w:t>
            </w:r>
          </w:p>
          <w:p>
            <w:pPr>
              <w:pStyle w:val="TableParagraph"/>
              <w:numPr>
                <w:ilvl w:val="0"/>
                <w:numId w:val="12"/>
              </w:numPr>
              <w:tabs>
                <w:tab w:pos="828" w:val="left" w:leader="none"/>
              </w:tabs>
              <w:spacing w:line="360" w:lineRule="auto" w:before="137" w:after="0"/>
              <w:ind w:left="828" w:right="96" w:hanging="360"/>
              <w:jc w:val="left"/>
              <w:rPr>
                <w:sz w:val="24"/>
              </w:rPr>
            </w:pPr>
            <w:r>
              <w:rPr>
                <w:sz w:val="24"/>
              </w:rPr>
              <w:t>Tenofovir</w:t>
            </w:r>
            <w:r>
              <w:rPr>
                <w:spacing w:val="40"/>
                <w:sz w:val="24"/>
              </w:rPr>
              <w:t> </w:t>
            </w:r>
            <w:r>
              <w:rPr>
                <w:rFonts w:ascii="Wingdings" w:hAnsi="Wingdings"/>
                <w:sz w:val="24"/>
              </w:rPr>
              <w:t></w:t>
            </w:r>
            <w:r>
              <w:rPr>
                <w:spacing w:val="80"/>
                <w:sz w:val="24"/>
              </w:rPr>
              <w:t> </w:t>
            </w:r>
            <w:r>
              <w:rPr>
                <w:sz w:val="24"/>
              </w:rPr>
              <w:t>toksisitas</w:t>
            </w:r>
            <w:r>
              <w:rPr>
                <w:spacing w:val="40"/>
                <w:sz w:val="24"/>
              </w:rPr>
              <w:t> </w:t>
            </w:r>
            <w:r>
              <w:rPr>
                <w:sz w:val="24"/>
              </w:rPr>
              <w:t>ginjal,</w:t>
            </w:r>
            <w:r>
              <w:rPr>
                <w:spacing w:val="40"/>
                <w:sz w:val="24"/>
              </w:rPr>
              <w:t> </w:t>
            </w:r>
            <w:r>
              <w:rPr>
                <w:sz w:val="24"/>
              </w:rPr>
              <w:t>menurunkan</w:t>
            </w:r>
            <w:r>
              <w:rPr>
                <w:spacing w:val="40"/>
                <w:sz w:val="24"/>
              </w:rPr>
              <w:t> </w:t>
            </w:r>
            <w:r>
              <w:rPr>
                <w:sz w:val="24"/>
              </w:rPr>
              <w:t>densitas mineral tulang, sindrom fanconi, asidosis laktat.</w:t>
            </w:r>
          </w:p>
          <w:p>
            <w:pPr>
              <w:pStyle w:val="TableParagraph"/>
              <w:numPr>
                <w:ilvl w:val="0"/>
                <w:numId w:val="12"/>
              </w:numPr>
              <w:tabs>
                <w:tab w:pos="828" w:val="left" w:leader="none"/>
              </w:tabs>
              <w:spacing w:line="240" w:lineRule="auto" w:before="0" w:after="0"/>
              <w:ind w:left="828" w:right="0" w:hanging="360"/>
              <w:jc w:val="left"/>
              <w:rPr>
                <w:sz w:val="24"/>
              </w:rPr>
            </w:pPr>
            <w:r>
              <w:rPr>
                <w:sz w:val="24"/>
              </w:rPr>
              <w:t>Zidovudin</w:t>
            </w:r>
            <w:r>
              <w:rPr>
                <w:spacing w:val="-4"/>
                <w:sz w:val="24"/>
              </w:rPr>
              <w:t> </w:t>
            </w:r>
            <w:r>
              <w:rPr>
                <w:rFonts w:ascii="Wingdings" w:hAnsi="Wingdings"/>
                <w:sz w:val="24"/>
              </w:rPr>
              <w:t></w:t>
            </w:r>
            <w:r>
              <w:rPr>
                <w:spacing w:val="-1"/>
                <w:sz w:val="24"/>
              </w:rPr>
              <w:t> </w:t>
            </w:r>
            <w:r>
              <w:rPr>
                <w:sz w:val="24"/>
              </w:rPr>
              <w:t>Anemia,</w:t>
            </w:r>
            <w:r>
              <w:rPr>
                <w:spacing w:val="-15"/>
                <w:sz w:val="24"/>
              </w:rPr>
              <w:t> </w:t>
            </w:r>
            <w:r>
              <w:rPr>
                <w:sz w:val="24"/>
              </w:rPr>
              <w:t>nitropenia,</w:t>
            </w:r>
            <w:r>
              <w:rPr>
                <w:spacing w:val="-15"/>
                <w:sz w:val="24"/>
              </w:rPr>
              <w:t> </w:t>
            </w:r>
            <w:r>
              <w:rPr>
                <w:spacing w:val="-2"/>
                <w:sz w:val="24"/>
              </w:rPr>
              <w:t>miopati</w:t>
            </w:r>
          </w:p>
          <w:p>
            <w:pPr>
              <w:pStyle w:val="TableParagraph"/>
              <w:numPr>
                <w:ilvl w:val="0"/>
                <w:numId w:val="12"/>
              </w:numPr>
              <w:tabs>
                <w:tab w:pos="828" w:val="left" w:leader="none"/>
              </w:tabs>
              <w:spacing w:line="240" w:lineRule="auto" w:before="140" w:after="0"/>
              <w:ind w:left="828" w:right="0" w:hanging="360"/>
              <w:jc w:val="left"/>
              <w:rPr>
                <w:sz w:val="24"/>
              </w:rPr>
            </w:pPr>
            <w:r>
              <w:rPr>
                <w:sz w:val="24"/>
              </w:rPr>
              <w:t>Stavudin</w:t>
            </w:r>
            <w:r>
              <w:rPr>
                <w:spacing w:val="-13"/>
                <w:sz w:val="24"/>
              </w:rPr>
              <w:t> </w:t>
            </w:r>
            <w:r>
              <w:rPr>
                <w:rFonts w:ascii="Wingdings" w:hAnsi="Wingdings"/>
                <w:sz w:val="24"/>
              </w:rPr>
              <w:t></w:t>
            </w:r>
            <w:r>
              <w:rPr>
                <w:spacing w:val="-20"/>
                <w:sz w:val="24"/>
              </w:rPr>
              <w:t> </w:t>
            </w:r>
            <w:r>
              <w:rPr>
                <w:sz w:val="24"/>
              </w:rPr>
              <w:t>Lipoatropi,</w:t>
            </w:r>
            <w:r>
              <w:rPr>
                <w:spacing w:val="-12"/>
                <w:sz w:val="24"/>
              </w:rPr>
              <w:t> </w:t>
            </w:r>
            <w:r>
              <w:rPr>
                <w:sz w:val="24"/>
              </w:rPr>
              <w:t>neuropati</w:t>
            </w:r>
            <w:r>
              <w:rPr>
                <w:spacing w:val="-10"/>
                <w:sz w:val="24"/>
              </w:rPr>
              <w:t> </w:t>
            </w:r>
            <w:r>
              <w:rPr>
                <w:spacing w:val="-2"/>
                <w:sz w:val="24"/>
              </w:rPr>
              <w:t>perifer</w:t>
            </w:r>
          </w:p>
          <w:p>
            <w:pPr>
              <w:pStyle w:val="TableParagraph"/>
              <w:numPr>
                <w:ilvl w:val="0"/>
                <w:numId w:val="12"/>
              </w:numPr>
              <w:tabs>
                <w:tab w:pos="828" w:val="left" w:leader="none"/>
              </w:tabs>
              <w:spacing w:line="240" w:lineRule="auto" w:before="137" w:after="0"/>
              <w:ind w:left="828" w:right="0" w:hanging="360"/>
              <w:jc w:val="left"/>
              <w:rPr>
                <w:sz w:val="24"/>
              </w:rPr>
            </w:pPr>
            <w:r>
              <w:rPr>
                <w:sz w:val="24"/>
              </w:rPr>
              <w:t>Lamivudin</w:t>
            </w:r>
            <w:r>
              <w:rPr>
                <w:spacing w:val="-1"/>
                <w:sz w:val="24"/>
              </w:rPr>
              <w:t> </w:t>
            </w:r>
            <w:r>
              <w:rPr>
                <w:rFonts w:ascii="Wingdings" w:hAnsi="Wingdings"/>
                <w:sz w:val="24"/>
              </w:rPr>
              <w:t></w:t>
            </w:r>
            <w:r>
              <w:rPr>
                <w:spacing w:val="-1"/>
                <w:sz w:val="24"/>
              </w:rPr>
              <w:t> </w:t>
            </w:r>
            <w:r>
              <w:rPr>
                <w:sz w:val="24"/>
              </w:rPr>
              <w:t>sakit</w:t>
            </w:r>
            <w:r>
              <w:rPr>
                <w:spacing w:val="-1"/>
                <w:sz w:val="24"/>
              </w:rPr>
              <w:t> </w:t>
            </w:r>
            <w:r>
              <w:rPr>
                <w:sz w:val="24"/>
              </w:rPr>
              <w:t>kepala,</w:t>
            </w:r>
            <w:r>
              <w:rPr>
                <w:spacing w:val="-1"/>
                <w:sz w:val="24"/>
              </w:rPr>
              <w:t> </w:t>
            </w:r>
            <w:r>
              <w:rPr>
                <w:spacing w:val="-2"/>
                <w:sz w:val="24"/>
              </w:rPr>
              <w:t>pankreatitis</w:t>
            </w:r>
          </w:p>
          <w:p>
            <w:pPr>
              <w:pStyle w:val="TableParagraph"/>
              <w:numPr>
                <w:ilvl w:val="0"/>
                <w:numId w:val="12"/>
              </w:numPr>
              <w:tabs>
                <w:tab w:pos="828" w:val="left" w:leader="none"/>
              </w:tabs>
              <w:spacing w:line="240" w:lineRule="auto" w:before="139" w:after="0"/>
              <w:ind w:left="828" w:right="0" w:hanging="360"/>
              <w:jc w:val="left"/>
              <w:rPr>
                <w:sz w:val="24"/>
              </w:rPr>
            </w:pPr>
            <w:r>
              <w:rPr>
                <w:sz w:val="24"/>
              </w:rPr>
              <w:t>Nevirapine</w:t>
            </w:r>
            <w:r>
              <w:rPr>
                <w:spacing w:val="-3"/>
                <w:sz w:val="24"/>
              </w:rPr>
              <w:t> </w:t>
            </w:r>
            <w:r>
              <w:rPr>
                <w:rFonts w:ascii="Wingdings" w:hAnsi="Wingdings"/>
                <w:sz w:val="24"/>
              </w:rPr>
              <w:t></w:t>
            </w:r>
            <w:r>
              <w:rPr>
                <w:spacing w:val="-1"/>
                <w:sz w:val="24"/>
              </w:rPr>
              <w:t> </w:t>
            </w:r>
            <w:r>
              <w:rPr>
                <w:sz w:val="24"/>
              </w:rPr>
              <w:t>gangguan</w:t>
            </w:r>
            <w:r>
              <w:rPr>
                <w:spacing w:val="1"/>
                <w:sz w:val="24"/>
              </w:rPr>
              <w:t> </w:t>
            </w:r>
            <w:r>
              <w:rPr>
                <w:sz w:val="24"/>
              </w:rPr>
              <w:t>hati,</w:t>
            </w:r>
            <w:r>
              <w:rPr>
                <w:spacing w:val="-1"/>
                <w:sz w:val="24"/>
              </w:rPr>
              <w:t> </w:t>
            </w:r>
            <w:r>
              <w:rPr>
                <w:sz w:val="24"/>
              </w:rPr>
              <w:t>Steven</w:t>
            </w:r>
            <w:r>
              <w:rPr>
                <w:spacing w:val="-1"/>
                <w:sz w:val="24"/>
              </w:rPr>
              <w:t> </w:t>
            </w:r>
            <w:r>
              <w:rPr>
                <w:sz w:val="24"/>
              </w:rPr>
              <w:t>Johnson </w:t>
            </w:r>
            <w:r>
              <w:rPr>
                <w:spacing w:val="-2"/>
                <w:sz w:val="24"/>
              </w:rPr>
              <w:t>syndome</w:t>
            </w:r>
          </w:p>
          <w:p>
            <w:pPr>
              <w:pStyle w:val="TableParagraph"/>
              <w:numPr>
                <w:ilvl w:val="0"/>
                <w:numId w:val="12"/>
              </w:numPr>
              <w:tabs>
                <w:tab w:pos="828" w:val="left" w:leader="none"/>
              </w:tabs>
              <w:spacing w:line="240" w:lineRule="auto" w:before="137" w:after="0"/>
              <w:ind w:left="828" w:right="0" w:hanging="360"/>
              <w:jc w:val="left"/>
              <w:rPr>
                <w:sz w:val="24"/>
              </w:rPr>
            </w:pPr>
            <w:r>
              <w:rPr>
                <w:sz w:val="24"/>
              </w:rPr>
              <w:t>Efavirenz</w:t>
            </w:r>
            <w:r>
              <w:rPr>
                <w:spacing w:val="-2"/>
                <w:sz w:val="24"/>
              </w:rPr>
              <w:t> </w:t>
            </w:r>
            <w:r>
              <w:rPr>
                <w:rFonts w:ascii="Wingdings" w:hAnsi="Wingdings"/>
                <w:sz w:val="24"/>
              </w:rPr>
              <w:t></w:t>
            </w:r>
            <w:r>
              <w:rPr>
                <w:spacing w:val="-1"/>
                <w:sz w:val="24"/>
              </w:rPr>
              <w:t> </w:t>
            </w:r>
            <w:r>
              <w:rPr>
                <w:sz w:val="24"/>
              </w:rPr>
              <w:t>Gangguan</w:t>
            </w:r>
            <w:r>
              <w:rPr>
                <w:spacing w:val="1"/>
                <w:sz w:val="24"/>
              </w:rPr>
              <w:t> </w:t>
            </w:r>
            <w:r>
              <w:rPr>
                <w:spacing w:val="-5"/>
                <w:sz w:val="24"/>
              </w:rPr>
              <w:t>SSP</w:t>
            </w:r>
          </w:p>
        </w:tc>
      </w:tr>
    </w:tbl>
    <w:p>
      <w:pPr>
        <w:pStyle w:val="TableParagraph"/>
        <w:spacing w:after="0" w:line="240" w:lineRule="auto"/>
        <w:jc w:val="left"/>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899" w:hRule="atLeast"/>
        </w:trPr>
        <w:tc>
          <w:tcPr>
            <w:tcW w:w="576" w:type="dxa"/>
          </w:tcPr>
          <w:p>
            <w:pPr>
              <w:pStyle w:val="TableParagraph"/>
              <w:ind w:left="0"/>
              <w:rPr>
                <w:sz w:val="24"/>
              </w:rPr>
            </w:pPr>
          </w:p>
        </w:tc>
        <w:tc>
          <w:tcPr>
            <w:tcW w:w="4227" w:type="dxa"/>
          </w:tcPr>
          <w:p>
            <w:pPr>
              <w:pStyle w:val="TableParagraph"/>
              <w:spacing w:line="360" w:lineRule="auto" w:before="24"/>
              <w:rPr>
                <w:sz w:val="24"/>
              </w:rPr>
            </w:pPr>
            <w:r>
              <w:rPr>
                <w:sz w:val="24"/>
              </w:rPr>
              <mc:AlternateContent>
                <mc:Choice Requires="wps">
                  <w:drawing>
                    <wp:anchor distT="0" distB="0" distL="0" distR="0" allowOverlap="1" layoutInCell="1" locked="0" behindDoc="1" simplePos="0" relativeHeight="486125568">
                      <wp:simplePos x="0" y="0"/>
                      <wp:positionH relativeFrom="column">
                        <wp:posOffset>8889</wp:posOffset>
                      </wp:positionH>
                      <wp:positionV relativeFrom="paragraph">
                        <wp:posOffset>15838</wp:posOffset>
                      </wp:positionV>
                      <wp:extent cx="6550025" cy="91376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550025" cy="9137650"/>
                                <a:chExt cx="6550025" cy="9137650"/>
                              </a:xfrm>
                            </wpg:grpSpPr>
                            <pic:pic>
                              <pic:nvPicPr>
                                <pic:cNvPr id="14" name="Image 14"/>
                                <pic:cNvPicPr/>
                              </pic:nvPicPr>
                              <pic:blipFill>
                                <a:blip r:embed="rId10" cstate="print"/>
                                <a:stretch>
                                  <a:fillRect/>
                                </a:stretch>
                              </pic:blipFill>
                              <pic:spPr>
                                <a:xfrm>
                                  <a:off x="0" y="0"/>
                                  <a:ext cx="6550025" cy="9137596"/>
                                </a:xfrm>
                                <a:prstGeom prst="rect">
                                  <a:avLst/>
                                </a:prstGeom>
                              </pic:spPr>
                            </pic:pic>
                          </wpg:wgp>
                        </a:graphicData>
                      </a:graphic>
                    </wp:anchor>
                  </w:drawing>
                </mc:Choice>
                <mc:Fallback>
                  <w:pict>
                    <v:group style="position:absolute;margin-left:.7pt;margin-top:1.247152pt;width:515.75pt;height:719.5pt;mso-position-horizontal-relative:column;mso-position-vertical-relative:paragraph;z-index:-17190912" id="docshapegroup11" coordorigin="14,25" coordsize="10315,14390">
                      <v:shape style="position:absolute;left:14;top:24;width:10315;height:14390" type="#_x0000_t75" id="docshape12" stroked="false">
                        <v:imagedata r:id="rId10" o:title=""/>
                      </v:shape>
                      <w10:wrap type="none"/>
                    </v:group>
                  </w:pict>
                </mc:Fallback>
              </mc:AlternateContent>
            </w:r>
            <w:r>
              <w:rPr>
                <w:sz w:val="24"/>
              </w:rPr>
              <w:t>Obat</w:t>
            </w:r>
            <w:r>
              <w:rPr>
                <w:spacing w:val="40"/>
                <w:sz w:val="24"/>
              </w:rPr>
              <w:t> </w:t>
            </w:r>
            <w:r>
              <w:rPr>
                <w:sz w:val="24"/>
              </w:rPr>
              <w:t>apakah</w:t>
            </w:r>
            <w:r>
              <w:rPr>
                <w:spacing w:val="40"/>
                <w:sz w:val="24"/>
              </w:rPr>
              <w:t> </w:t>
            </w:r>
            <w:r>
              <w:rPr>
                <w:sz w:val="24"/>
              </w:rPr>
              <w:t>yang</w:t>
            </w:r>
            <w:r>
              <w:rPr>
                <w:spacing w:val="40"/>
                <w:sz w:val="24"/>
              </w:rPr>
              <w:t> </w:t>
            </w:r>
            <w:r>
              <w:rPr>
                <w:sz w:val="24"/>
              </w:rPr>
              <w:t>menyebabkan</w:t>
            </w:r>
            <w:r>
              <w:rPr>
                <w:spacing w:val="40"/>
                <w:sz w:val="24"/>
              </w:rPr>
              <w:t> </w:t>
            </w:r>
            <w:r>
              <w:rPr>
                <w:sz w:val="24"/>
              </w:rPr>
              <w:t>efek samping tersebut?</w:t>
            </w:r>
          </w:p>
          <w:p>
            <w:pPr>
              <w:pStyle w:val="TableParagraph"/>
              <w:numPr>
                <w:ilvl w:val="0"/>
                <w:numId w:val="13"/>
              </w:numPr>
              <w:tabs>
                <w:tab w:pos="935" w:val="left" w:leader="none"/>
              </w:tabs>
              <w:spacing w:line="240" w:lineRule="auto" w:before="0" w:after="0"/>
              <w:ind w:left="935" w:right="0" w:hanging="359"/>
              <w:jc w:val="left"/>
              <w:rPr>
                <w:sz w:val="24"/>
              </w:rPr>
            </w:pPr>
            <w:r>
              <w:rPr>
                <w:color w:val="000000"/>
                <w:spacing w:val="-2"/>
                <w:sz w:val="24"/>
                <w:highlight w:val="yellow"/>
              </w:rPr>
              <w:t>Nevirapine</w:t>
            </w:r>
          </w:p>
          <w:p>
            <w:pPr>
              <w:pStyle w:val="TableParagraph"/>
              <w:numPr>
                <w:ilvl w:val="0"/>
                <w:numId w:val="13"/>
              </w:numPr>
              <w:tabs>
                <w:tab w:pos="935" w:val="left" w:leader="none"/>
              </w:tabs>
              <w:spacing w:line="240" w:lineRule="auto" w:before="139" w:after="0"/>
              <w:ind w:left="935" w:right="0" w:hanging="359"/>
              <w:jc w:val="left"/>
              <w:rPr>
                <w:sz w:val="24"/>
              </w:rPr>
            </w:pPr>
            <w:r>
              <w:rPr>
                <w:spacing w:val="-2"/>
                <w:sz w:val="24"/>
              </w:rPr>
              <w:t>Efavirenz</w:t>
            </w:r>
          </w:p>
          <w:p>
            <w:pPr>
              <w:pStyle w:val="TableParagraph"/>
              <w:numPr>
                <w:ilvl w:val="0"/>
                <w:numId w:val="13"/>
              </w:numPr>
              <w:tabs>
                <w:tab w:pos="935" w:val="left" w:leader="none"/>
              </w:tabs>
              <w:spacing w:line="240" w:lineRule="auto" w:before="137" w:after="0"/>
              <w:ind w:left="935" w:right="0" w:hanging="359"/>
              <w:jc w:val="left"/>
              <w:rPr>
                <w:sz w:val="24"/>
              </w:rPr>
            </w:pPr>
            <w:r>
              <w:rPr>
                <w:spacing w:val="-2"/>
                <w:sz w:val="24"/>
              </w:rPr>
              <w:t>Zidovudin</w:t>
            </w:r>
          </w:p>
          <w:p>
            <w:pPr>
              <w:pStyle w:val="TableParagraph"/>
              <w:numPr>
                <w:ilvl w:val="0"/>
                <w:numId w:val="13"/>
              </w:numPr>
              <w:tabs>
                <w:tab w:pos="935" w:val="left" w:leader="none"/>
              </w:tabs>
              <w:spacing w:line="240" w:lineRule="auto" w:before="139" w:after="0"/>
              <w:ind w:left="935" w:right="0" w:hanging="359"/>
              <w:jc w:val="left"/>
              <w:rPr>
                <w:sz w:val="24"/>
              </w:rPr>
            </w:pPr>
            <w:r>
              <w:rPr>
                <w:spacing w:val="-2"/>
                <w:sz w:val="24"/>
              </w:rPr>
              <w:t>Tenofovir</w:t>
            </w:r>
          </w:p>
          <w:p>
            <w:pPr>
              <w:pStyle w:val="TableParagraph"/>
              <w:numPr>
                <w:ilvl w:val="0"/>
                <w:numId w:val="13"/>
              </w:numPr>
              <w:tabs>
                <w:tab w:pos="934" w:val="left" w:leader="none"/>
              </w:tabs>
              <w:spacing w:line="240" w:lineRule="auto" w:before="137" w:after="0"/>
              <w:ind w:left="934" w:right="0" w:hanging="358"/>
              <w:jc w:val="left"/>
              <w:rPr>
                <w:sz w:val="24"/>
              </w:rPr>
            </w:pPr>
            <w:r>
              <w:rPr>
                <w:spacing w:val="-2"/>
                <w:sz w:val="24"/>
              </w:rPr>
              <w:t>Emtricitabine</w:t>
            </w:r>
          </w:p>
        </w:tc>
        <w:tc>
          <w:tcPr>
            <w:tcW w:w="6359" w:type="dxa"/>
          </w:tcPr>
          <w:p>
            <w:pPr>
              <w:pStyle w:val="TableParagraph"/>
              <w:ind w:left="0"/>
              <w:rPr>
                <w:sz w:val="24"/>
              </w:rPr>
            </w:pPr>
          </w:p>
          <w:p>
            <w:pPr>
              <w:pStyle w:val="TableParagraph"/>
              <w:spacing w:before="26"/>
              <w:ind w:left="0"/>
              <w:rPr>
                <w:sz w:val="24"/>
              </w:rPr>
            </w:pPr>
          </w:p>
          <w:p>
            <w:pPr>
              <w:pStyle w:val="TableParagraph"/>
              <w:spacing w:line="360" w:lineRule="auto"/>
              <w:rPr>
                <w:sz w:val="24"/>
              </w:rPr>
            </w:pPr>
            <w:r>
              <w:rPr>
                <w:sz w:val="24"/>
              </w:rPr>
              <w:t>(PMK</w:t>
            </w:r>
            <w:r>
              <w:rPr>
                <w:spacing w:val="80"/>
                <w:sz w:val="24"/>
              </w:rPr>
              <w:t> </w:t>
            </w:r>
            <w:r>
              <w:rPr>
                <w:sz w:val="24"/>
              </w:rPr>
              <w:t>Nomor</w:t>
            </w:r>
            <w:r>
              <w:rPr>
                <w:spacing w:val="80"/>
                <w:sz w:val="24"/>
              </w:rPr>
              <w:t> </w:t>
            </w:r>
            <w:r>
              <w:rPr>
                <w:sz w:val="24"/>
              </w:rPr>
              <w:t>Hk.01.07/Menkes/90/2019</w:t>
            </w:r>
            <w:r>
              <w:rPr>
                <w:spacing w:val="40"/>
                <w:sz w:val="24"/>
              </w:rPr>
              <w:t> </w:t>
            </w:r>
            <w:r>
              <w:rPr>
                <w:sz w:val="24"/>
              </w:rPr>
              <w:t>Tentang</w:t>
            </w:r>
            <w:r>
              <w:rPr>
                <w:spacing w:val="80"/>
                <w:sz w:val="24"/>
              </w:rPr>
              <w:t> </w:t>
            </w:r>
            <w:r>
              <w:rPr>
                <w:sz w:val="24"/>
              </w:rPr>
              <w:t>Pedoman Nasional Pelayanan Kedokteran</w:t>
            </w:r>
            <w:r>
              <w:rPr>
                <w:spacing w:val="40"/>
                <w:sz w:val="24"/>
              </w:rPr>
              <w:t> </w:t>
            </w:r>
            <w:r>
              <w:rPr>
                <w:sz w:val="24"/>
              </w:rPr>
              <w:t>Tata Laksana HIV)</w:t>
            </w:r>
          </w:p>
        </w:tc>
      </w:tr>
      <w:tr>
        <w:trPr>
          <w:trHeight w:val="6648" w:hRule="atLeast"/>
        </w:trPr>
        <w:tc>
          <w:tcPr>
            <w:tcW w:w="576" w:type="dxa"/>
          </w:tcPr>
          <w:p>
            <w:pPr>
              <w:pStyle w:val="TableParagraph"/>
              <w:spacing w:before="23"/>
              <w:ind w:left="107"/>
              <w:rPr>
                <w:sz w:val="24"/>
              </w:rPr>
            </w:pPr>
            <w:r>
              <w:rPr>
                <w:spacing w:val="-5"/>
                <w:sz w:val="24"/>
              </w:rPr>
              <w:t>12</w:t>
            </w:r>
          </w:p>
        </w:tc>
        <w:tc>
          <w:tcPr>
            <w:tcW w:w="4227" w:type="dxa"/>
          </w:tcPr>
          <w:p>
            <w:pPr>
              <w:pStyle w:val="TableParagraph"/>
              <w:spacing w:line="360" w:lineRule="auto" w:before="50"/>
              <w:ind w:right="194"/>
              <w:jc w:val="both"/>
              <w:rPr>
                <w:sz w:val="24"/>
              </w:rPr>
            </w:pPr>
            <w:r>
              <w:rPr>
                <w:sz w:val="24"/>
              </w:rPr>
              <w:t>Seorang wanita usia 23 tahun</w:t>
            </w:r>
            <w:r>
              <w:rPr>
                <w:spacing w:val="40"/>
                <w:sz w:val="24"/>
              </w:rPr>
              <w:t> </w:t>
            </w:r>
            <w:r>
              <w:rPr>
                <w:sz w:val="24"/>
              </w:rPr>
              <w:t>mengalami general anxiety </w:t>
            </w:r>
            <w:r>
              <w:rPr>
                <w:sz w:val="24"/>
              </w:rPr>
              <w:t>disorder (GAD). Pasien rutin mengonsumsi Alprazolam untuk mengatasi gangguan kecemasannya. Namun, beberapa hari ini pasien mengalami kehabisan obat</w:t>
            </w:r>
            <w:r>
              <w:rPr>
                <w:spacing w:val="40"/>
                <w:sz w:val="24"/>
              </w:rPr>
              <w:t> </w:t>
            </w:r>
            <w:r>
              <w:rPr>
                <w:sz w:val="24"/>
              </w:rPr>
              <w:t>dan belum membeli kembali karena terlalu sibuk. Pasien mengalami</w:t>
            </w:r>
            <w:r>
              <w:rPr>
                <w:spacing w:val="40"/>
                <w:sz w:val="24"/>
              </w:rPr>
              <w:t> </w:t>
            </w:r>
            <w:r>
              <w:rPr>
                <w:sz w:val="24"/>
              </w:rPr>
              <w:t>tangan gemetar, jantung berdebar, dan kejang. Apa penyebab gejala yang dialami oleh pasien tersebut?</w:t>
            </w:r>
          </w:p>
          <w:p>
            <w:pPr>
              <w:pStyle w:val="TableParagraph"/>
              <w:numPr>
                <w:ilvl w:val="0"/>
                <w:numId w:val="14"/>
              </w:numPr>
              <w:tabs>
                <w:tab w:pos="935" w:val="left" w:leader="none"/>
              </w:tabs>
              <w:spacing w:line="240" w:lineRule="auto" w:before="0" w:after="0"/>
              <w:ind w:left="935" w:right="0" w:hanging="359"/>
              <w:jc w:val="both"/>
              <w:rPr>
                <w:sz w:val="24"/>
              </w:rPr>
            </w:pPr>
            <w:r>
              <w:rPr>
                <w:color w:val="000000"/>
                <w:spacing w:val="-2"/>
                <w:sz w:val="24"/>
                <w:highlight w:val="yellow"/>
              </w:rPr>
              <w:t>Withdrawal</w:t>
            </w:r>
            <w:r>
              <w:rPr>
                <w:color w:val="000000"/>
                <w:spacing w:val="1"/>
                <w:sz w:val="24"/>
                <w:highlight w:val="yellow"/>
              </w:rPr>
              <w:t> </w:t>
            </w:r>
            <w:r>
              <w:rPr>
                <w:color w:val="000000"/>
                <w:spacing w:val="-2"/>
                <w:sz w:val="24"/>
                <w:highlight w:val="yellow"/>
              </w:rPr>
              <w:t>syndrome</w:t>
            </w:r>
          </w:p>
          <w:p>
            <w:pPr>
              <w:pStyle w:val="TableParagraph"/>
              <w:numPr>
                <w:ilvl w:val="0"/>
                <w:numId w:val="14"/>
              </w:numPr>
              <w:tabs>
                <w:tab w:pos="935" w:val="left" w:leader="none"/>
              </w:tabs>
              <w:spacing w:line="240" w:lineRule="auto" w:before="137" w:after="0"/>
              <w:ind w:left="935" w:right="0" w:hanging="359"/>
              <w:jc w:val="both"/>
              <w:rPr>
                <w:sz w:val="24"/>
              </w:rPr>
            </w:pPr>
            <w:r>
              <w:rPr>
                <w:sz w:val="24"/>
              </w:rPr>
              <w:t>Efek</w:t>
            </w:r>
            <w:r>
              <w:rPr>
                <w:spacing w:val="-5"/>
                <w:sz w:val="24"/>
              </w:rPr>
              <w:t> </w:t>
            </w:r>
            <w:r>
              <w:rPr>
                <w:spacing w:val="-2"/>
                <w:sz w:val="24"/>
              </w:rPr>
              <w:t>toleransi</w:t>
            </w:r>
          </w:p>
          <w:p>
            <w:pPr>
              <w:pStyle w:val="TableParagraph"/>
              <w:numPr>
                <w:ilvl w:val="0"/>
                <w:numId w:val="14"/>
              </w:numPr>
              <w:tabs>
                <w:tab w:pos="935" w:val="left" w:leader="none"/>
              </w:tabs>
              <w:spacing w:line="240" w:lineRule="auto" w:before="139" w:after="0"/>
              <w:ind w:left="935" w:right="0" w:hanging="359"/>
              <w:jc w:val="both"/>
              <w:rPr>
                <w:sz w:val="24"/>
              </w:rPr>
            </w:pPr>
            <w:r>
              <w:rPr>
                <w:sz w:val="24"/>
              </w:rPr>
              <w:t>Efek</w:t>
            </w:r>
            <w:r>
              <w:rPr>
                <w:spacing w:val="-2"/>
                <w:sz w:val="24"/>
              </w:rPr>
              <w:t> autoinduksi</w:t>
            </w:r>
          </w:p>
          <w:p>
            <w:pPr>
              <w:pStyle w:val="TableParagraph"/>
              <w:numPr>
                <w:ilvl w:val="0"/>
                <w:numId w:val="14"/>
              </w:numPr>
              <w:tabs>
                <w:tab w:pos="935" w:val="left" w:leader="none"/>
              </w:tabs>
              <w:spacing w:line="240" w:lineRule="auto" w:before="137" w:after="0"/>
              <w:ind w:left="935" w:right="0" w:hanging="359"/>
              <w:jc w:val="both"/>
              <w:rPr>
                <w:sz w:val="24"/>
              </w:rPr>
            </w:pPr>
            <w:r>
              <w:rPr>
                <w:sz w:val="24"/>
              </w:rPr>
              <w:t>Efek</w:t>
            </w:r>
            <w:r>
              <w:rPr>
                <w:spacing w:val="-2"/>
                <w:sz w:val="24"/>
              </w:rPr>
              <w:t> autometabolisme</w:t>
            </w:r>
          </w:p>
          <w:p>
            <w:pPr>
              <w:pStyle w:val="TableParagraph"/>
              <w:numPr>
                <w:ilvl w:val="0"/>
                <w:numId w:val="14"/>
              </w:numPr>
              <w:tabs>
                <w:tab w:pos="934" w:val="left" w:leader="none"/>
              </w:tabs>
              <w:spacing w:line="240" w:lineRule="auto" w:before="139" w:after="0"/>
              <w:ind w:left="934" w:right="0" w:hanging="358"/>
              <w:jc w:val="both"/>
              <w:rPr>
                <w:sz w:val="24"/>
              </w:rPr>
            </w:pPr>
            <w:r>
              <w:rPr>
                <w:sz w:val="24"/>
              </w:rPr>
              <w:t>Efek</w:t>
            </w:r>
            <w:r>
              <w:rPr>
                <w:spacing w:val="-5"/>
                <w:sz w:val="24"/>
              </w:rPr>
              <w:t> </w:t>
            </w:r>
            <w:r>
              <w:rPr>
                <w:spacing w:val="-2"/>
                <w:sz w:val="24"/>
              </w:rPr>
              <w:t>resistensi</w:t>
            </w:r>
          </w:p>
        </w:tc>
        <w:tc>
          <w:tcPr>
            <w:tcW w:w="6359" w:type="dxa"/>
          </w:tcPr>
          <w:p>
            <w:pPr>
              <w:pStyle w:val="TableParagraph"/>
              <w:spacing w:before="50"/>
              <w:rPr>
                <w:b/>
                <w:sz w:val="24"/>
              </w:rPr>
            </w:pPr>
            <w:r>
              <w:rPr>
                <w:b/>
                <w:spacing w:val="-2"/>
                <w:sz w:val="24"/>
              </w:rPr>
              <w:t>Jawab:</w:t>
            </w:r>
          </w:p>
          <w:p>
            <w:pPr>
              <w:pStyle w:val="TableParagraph"/>
              <w:ind w:left="0"/>
              <w:rPr>
                <w:sz w:val="24"/>
              </w:rPr>
            </w:pPr>
          </w:p>
          <w:p>
            <w:pPr>
              <w:pStyle w:val="TableParagraph"/>
              <w:spacing w:line="360" w:lineRule="auto"/>
              <w:ind w:right="195"/>
              <w:jc w:val="both"/>
              <w:rPr>
                <w:sz w:val="24"/>
              </w:rPr>
            </w:pPr>
            <w:r>
              <w:rPr>
                <w:sz w:val="24"/>
              </w:rPr>
              <w:t>Ketergantungan fisiologis pada benzodiazepin disertai dengan sindrom penarikan </w:t>
            </w:r>
            <w:r>
              <w:rPr>
                <w:b/>
                <w:sz w:val="24"/>
              </w:rPr>
              <w:t>(withdrawal syndrome) </w:t>
            </w:r>
            <w:r>
              <w:rPr>
                <w:sz w:val="24"/>
              </w:rPr>
              <w:t>yang biasanya ditandai dengan gangguan tidur, lekas marah, peningkatan ketegangan dan kecemasan, serangan panik, gemetar tangan, berkeringat, kesulitan konsentrasi, rasa kering dan mual, penurunan berat badan, jantung berdebar, sakit kepala, nyeri dan kekakuan otot serta sejumlah perubahan persepsi. Contoh juga dilaporkan dalam kategori dosis tinggi dengan perkembangan yang lebih serius seperti kejang dan reaksi </w:t>
            </w:r>
            <w:r>
              <w:rPr>
                <w:spacing w:val="-2"/>
                <w:sz w:val="24"/>
              </w:rPr>
              <w:t>psikotik.</w:t>
            </w:r>
          </w:p>
          <w:p>
            <w:pPr>
              <w:pStyle w:val="TableParagraph"/>
              <w:spacing w:before="275"/>
              <w:ind w:left="0"/>
              <w:rPr>
                <w:sz w:val="24"/>
              </w:rPr>
            </w:pPr>
          </w:p>
          <w:p>
            <w:pPr>
              <w:pStyle w:val="TableParagraph"/>
              <w:spacing w:line="360" w:lineRule="auto"/>
              <w:ind w:right="99"/>
              <w:jc w:val="both"/>
              <w:rPr>
                <w:sz w:val="24"/>
              </w:rPr>
            </w:pPr>
            <w:r>
              <w:rPr>
                <w:sz w:val="24"/>
              </w:rPr>
              <w:t>(National Library</w:t>
            </w:r>
            <w:r>
              <w:rPr>
                <w:spacing w:val="-2"/>
                <w:sz w:val="24"/>
              </w:rPr>
              <w:t> </w:t>
            </w:r>
            <w:r>
              <w:rPr>
                <w:sz w:val="24"/>
              </w:rPr>
              <w:t>of</w:t>
            </w:r>
            <w:r>
              <w:rPr>
                <w:spacing w:val="-2"/>
                <w:sz w:val="24"/>
              </w:rPr>
              <w:t> </w:t>
            </w:r>
            <w:r>
              <w:rPr>
                <w:sz w:val="24"/>
              </w:rPr>
              <w:t>medicine,</w:t>
            </w:r>
            <w:r>
              <w:rPr>
                <w:spacing w:val="-4"/>
                <w:sz w:val="24"/>
              </w:rPr>
              <w:t> </w:t>
            </w:r>
            <w:r>
              <w:rPr>
                <w:sz w:val="24"/>
              </w:rPr>
              <w:t>The</w:t>
            </w:r>
            <w:r>
              <w:rPr>
                <w:spacing w:val="38"/>
                <w:sz w:val="24"/>
              </w:rPr>
              <w:t> </w:t>
            </w:r>
            <w:r>
              <w:rPr>
                <w:sz w:val="24"/>
              </w:rPr>
              <w:t>benzodiazepine</w:t>
            </w:r>
            <w:r>
              <w:rPr>
                <w:spacing w:val="-2"/>
                <w:sz w:val="24"/>
              </w:rPr>
              <w:t> </w:t>
            </w:r>
            <w:r>
              <w:rPr>
                <w:sz w:val="24"/>
              </w:rPr>
              <w:t>withdrawal </w:t>
            </w:r>
            <w:r>
              <w:rPr>
                <w:spacing w:val="-2"/>
                <w:sz w:val="24"/>
              </w:rPr>
              <w:t>syndrom)</w:t>
            </w:r>
          </w:p>
        </w:tc>
      </w:tr>
      <w:tr>
        <w:trPr>
          <w:trHeight w:val="3374" w:hRule="atLeast"/>
        </w:trPr>
        <w:tc>
          <w:tcPr>
            <w:tcW w:w="576" w:type="dxa"/>
          </w:tcPr>
          <w:p>
            <w:pPr>
              <w:pStyle w:val="TableParagraph"/>
              <w:spacing w:before="23"/>
              <w:ind w:left="107"/>
              <w:rPr>
                <w:sz w:val="24"/>
              </w:rPr>
            </w:pPr>
            <w:r>
              <w:rPr>
                <w:spacing w:val="-5"/>
                <w:sz w:val="24"/>
              </w:rPr>
              <w:t>13</w:t>
            </w:r>
          </w:p>
        </w:tc>
        <w:tc>
          <w:tcPr>
            <w:tcW w:w="4227" w:type="dxa"/>
          </w:tcPr>
          <w:p>
            <w:pPr>
              <w:pStyle w:val="TableParagraph"/>
              <w:spacing w:line="360" w:lineRule="auto" w:before="23"/>
              <w:ind w:right="190"/>
              <w:jc w:val="both"/>
              <w:rPr>
                <w:sz w:val="24"/>
              </w:rPr>
            </w:pPr>
            <w:r>
              <w:rPr>
                <w:sz w:val="24"/>
              </w:rPr>
              <w:t>Seorang pria datang ke dokter</w:t>
            </w:r>
            <w:r>
              <w:rPr>
                <w:spacing w:val="40"/>
                <w:sz w:val="24"/>
              </w:rPr>
              <w:t> </w:t>
            </w:r>
            <w:r>
              <w:rPr>
                <w:sz w:val="24"/>
              </w:rPr>
              <w:t>spesialis kulit karena mengalami gatal pada kulit dan terdapat bercak putih. Dokter mendiagnosis pasien mengalami infeksi akibat jamur. Berdasarkan hasil pemeriksaan PMR, diketahui bahwa pasien memiliki riwayat CKD stage 2. Apa</w:t>
            </w:r>
            <w:r>
              <w:rPr>
                <w:spacing w:val="52"/>
                <w:w w:val="150"/>
                <w:sz w:val="24"/>
              </w:rPr>
              <w:t>    </w:t>
            </w:r>
            <w:r>
              <w:rPr>
                <w:sz w:val="24"/>
              </w:rPr>
              <w:t>obat</w:t>
            </w:r>
            <w:r>
              <w:rPr>
                <w:spacing w:val="52"/>
                <w:w w:val="150"/>
                <w:sz w:val="24"/>
              </w:rPr>
              <w:t>    </w:t>
            </w:r>
            <w:r>
              <w:rPr>
                <w:sz w:val="24"/>
              </w:rPr>
              <w:t>antijamur</w:t>
            </w:r>
            <w:r>
              <w:rPr>
                <w:spacing w:val="53"/>
                <w:w w:val="150"/>
                <w:sz w:val="24"/>
              </w:rPr>
              <w:t>    </w:t>
            </w:r>
            <w:r>
              <w:rPr>
                <w:spacing w:val="-4"/>
                <w:sz w:val="24"/>
              </w:rPr>
              <w:t>yang</w:t>
            </w:r>
          </w:p>
        </w:tc>
        <w:tc>
          <w:tcPr>
            <w:tcW w:w="6359" w:type="dxa"/>
          </w:tcPr>
          <w:p>
            <w:pPr>
              <w:pStyle w:val="TableParagraph"/>
              <w:spacing w:before="23"/>
              <w:rPr>
                <w:b/>
                <w:sz w:val="24"/>
              </w:rPr>
            </w:pPr>
            <w:r>
              <w:rPr>
                <w:b/>
                <w:spacing w:val="-2"/>
                <w:sz w:val="24"/>
              </w:rPr>
              <w:t>Jawab:</w:t>
            </w:r>
          </w:p>
          <w:p>
            <w:pPr>
              <w:pStyle w:val="TableParagraph"/>
              <w:spacing w:before="6"/>
              <w:ind w:left="0"/>
              <w:rPr>
                <w:sz w:val="24"/>
              </w:rPr>
            </w:pPr>
          </w:p>
          <w:p>
            <w:pPr>
              <w:pStyle w:val="TableParagraph"/>
              <w:spacing w:line="360" w:lineRule="auto"/>
              <w:ind w:right="199"/>
              <w:jc w:val="both"/>
              <w:rPr>
                <w:sz w:val="24"/>
              </w:rPr>
            </w:pPr>
            <w:r>
              <w:rPr>
                <w:sz w:val="24"/>
              </w:rPr>
              <w:t>Amfoterisin B adalah gold standard pengobatan </w:t>
            </w:r>
            <w:r>
              <w:rPr>
                <w:sz w:val="24"/>
              </w:rPr>
              <w:t>antijamur untuk mikosis</w:t>
            </w:r>
            <w:r>
              <w:rPr>
                <w:spacing w:val="-3"/>
                <w:sz w:val="24"/>
              </w:rPr>
              <w:t> </w:t>
            </w:r>
            <w:r>
              <w:rPr>
                <w:sz w:val="24"/>
              </w:rPr>
              <w:t>yang</w:t>
            </w:r>
            <w:r>
              <w:rPr>
                <w:spacing w:val="-1"/>
                <w:sz w:val="24"/>
              </w:rPr>
              <w:t> </w:t>
            </w:r>
            <w:r>
              <w:rPr>
                <w:sz w:val="24"/>
              </w:rPr>
              <w:t>paling</w:t>
            </w:r>
            <w:r>
              <w:rPr>
                <w:spacing w:val="-1"/>
                <w:sz w:val="24"/>
              </w:rPr>
              <w:t> </w:t>
            </w:r>
            <w:r>
              <w:rPr>
                <w:sz w:val="24"/>
              </w:rPr>
              <w:t>parah.</w:t>
            </w:r>
            <w:r>
              <w:rPr>
                <w:spacing w:val="-1"/>
                <w:sz w:val="24"/>
              </w:rPr>
              <w:t> </w:t>
            </w:r>
            <w:r>
              <w:rPr>
                <w:sz w:val="24"/>
              </w:rPr>
              <w:t>Namun,</w:t>
            </w:r>
            <w:r>
              <w:rPr>
                <w:spacing w:val="-3"/>
                <w:sz w:val="24"/>
              </w:rPr>
              <w:t> </w:t>
            </w:r>
            <w:r>
              <w:rPr>
                <w:sz w:val="24"/>
              </w:rPr>
              <w:t>efek</w:t>
            </w:r>
            <w:r>
              <w:rPr>
                <w:spacing w:val="-1"/>
                <w:sz w:val="24"/>
              </w:rPr>
              <w:t> </w:t>
            </w:r>
            <w:r>
              <w:rPr>
                <w:sz w:val="24"/>
              </w:rPr>
              <w:t>samping</w:t>
            </w:r>
            <w:r>
              <w:rPr>
                <w:spacing w:val="-3"/>
                <w:sz w:val="24"/>
              </w:rPr>
              <w:t> </w:t>
            </w:r>
            <w:r>
              <w:rPr>
                <w:sz w:val="24"/>
              </w:rPr>
              <w:t>sering terjadi, dengan nefrotoksisitas yang paling serius, terjadi pada awal pengobatan, dan biasanya bersifat reversibel pada sebagian besar pasien.</w:t>
            </w:r>
          </w:p>
        </w:tc>
      </w:tr>
      <w:tr>
        <w:trPr>
          <w:trHeight w:val="1437"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908" w:hRule="atLeast"/>
        </w:trPr>
        <w:tc>
          <w:tcPr>
            <w:tcW w:w="576" w:type="dxa"/>
          </w:tcPr>
          <w:p>
            <w:pPr>
              <w:pStyle w:val="TableParagraph"/>
              <w:ind w:left="0"/>
              <w:rPr>
                <w:sz w:val="24"/>
              </w:rPr>
            </w:pPr>
          </w:p>
        </w:tc>
        <w:tc>
          <w:tcPr>
            <w:tcW w:w="4227" w:type="dxa"/>
          </w:tcPr>
          <w:p>
            <w:pPr>
              <w:pStyle w:val="TableParagraph"/>
              <w:tabs>
                <w:tab w:pos="2483" w:val="left" w:leader="none"/>
                <w:tab w:pos="3405" w:val="left" w:leader="none"/>
              </w:tabs>
              <w:spacing w:line="360" w:lineRule="auto" w:before="24"/>
              <w:ind w:right="197"/>
              <w:rPr>
                <w:sz w:val="24"/>
              </w:rPr>
            </w:pPr>
            <w:r>
              <w:rPr>
                <w:sz w:val="24"/>
              </w:rPr>
              <mc:AlternateContent>
                <mc:Choice Requires="wps">
                  <w:drawing>
                    <wp:anchor distT="0" distB="0" distL="0" distR="0" allowOverlap="1" layoutInCell="1" locked="0" behindDoc="1" simplePos="0" relativeHeight="486126080">
                      <wp:simplePos x="0" y="0"/>
                      <wp:positionH relativeFrom="column">
                        <wp:posOffset>21590</wp:posOffset>
                      </wp:positionH>
                      <wp:positionV relativeFrom="paragraph">
                        <wp:posOffset>64098</wp:posOffset>
                      </wp:positionV>
                      <wp:extent cx="6550025" cy="908939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550025" cy="9089390"/>
                                <a:chExt cx="6550025" cy="9089390"/>
                              </a:xfrm>
                            </wpg:grpSpPr>
                            <pic:pic>
                              <pic:nvPicPr>
                                <pic:cNvPr id="16" name="Image 16"/>
                                <pic:cNvPicPr/>
                              </pic:nvPicPr>
                              <pic:blipFill>
                                <a:blip r:embed="rId11" cstate="print"/>
                                <a:stretch>
                                  <a:fillRect/>
                                </a:stretch>
                              </pic:blipFill>
                              <pic:spPr>
                                <a:xfrm>
                                  <a:off x="0" y="0"/>
                                  <a:ext cx="6550025" cy="9089335"/>
                                </a:xfrm>
                                <a:prstGeom prst="rect">
                                  <a:avLst/>
                                </a:prstGeom>
                              </pic:spPr>
                            </pic:pic>
                          </wpg:wgp>
                        </a:graphicData>
                      </a:graphic>
                    </wp:anchor>
                  </w:drawing>
                </mc:Choice>
                <mc:Fallback>
                  <w:pict>
                    <v:group style="position:absolute;margin-left:1.7pt;margin-top:5.047152pt;width:515.75pt;height:715.7pt;mso-position-horizontal-relative:column;mso-position-vertical-relative:paragraph;z-index:-17190400" id="docshapegroup13" coordorigin="34,101" coordsize="10315,14314">
                      <v:shape style="position:absolute;left:34;top:100;width:10315;height:14314" type="#_x0000_t75" id="docshape14" stroked="false">
                        <v:imagedata r:id="rId11" o:title=""/>
                      </v:shape>
                      <w10:wrap type="none"/>
                    </v:group>
                  </w:pict>
                </mc:Fallback>
              </mc:AlternateContent>
            </w:r>
            <w:r>
              <w:rPr>
                <w:spacing w:val="-2"/>
                <w:sz w:val="24"/>
              </w:rPr>
              <w:t>dikontraindikasikan</w:t>
            </w:r>
            <w:r>
              <w:rPr>
                <w:sz w:val="24"/>
              </w:rPr>
              <w:tab/>
            </w:r>
            <w:r>
              <w:rPr>
                <w:spacing w:val="-4"/>
                <w:sz w:val="24"/>
              </w:rPr>
              <w:t>pada</w:t>
            </w:r>
            <w:r>
              <w:rPr>
                <w:sz w:val="24"/>
              </w:rPr>
              <w:tab/>
            </w:r>
            <w:r>
              <w:rPr>
                <w:spacing w:val="-2"/>
                <w:sz w:val="24"/>
              </w:rPr>
              <w:t>pasien tersebut?</w:t>
            </w:r>
          </w:p>
          <w:p>
            <w:pPr>
              <w:pStyle w:val="TableParagraph"/>
              <w:numPr>
                <w:ilvl w:val="0"/>
                <w:numId w:val="15"/>
              </w:numPr>
              <w:tabs>
                <w:tab w:pos="935" w:val="left" w:leader="none"/>
              </w:tabs>
              <w:spacing w:line="240" w:lineRule="auto" w:before="2" w:after="0"/>
              <w:ind w:left="935" w:right="0" w:hanging="359"/>
              <w:jc w:val="left"/>
              <w:rPr>
                <w:sz w:val="24"/>
              </w:rPr>
            </w:pPr>
            <w:r>
              <w:rPr>
                <w:spacing w:val="-2"/>
                <w:sz w:val="24"/>
              </w:rPr>
              <w:t>Flukonazol</w:t>
            </w:r>
          </w:p>
          <w:p>
            <w:pPr>
              <w:pStyle w:val="TableParagraph"/>
              <w:numPr>
                <w:ilvl w:val="0"/>
                <w:numId w:val="15"/>
              </w:numPr>
              <w:tabs>
                <w:tab w:pos="935" w:val="left" w:leader="none"/>
              </w:tabs>
              <w:spacing w:line="240" w:lineRule="auto" w:before="140" w:after="0"/>
              <w:ind w:left="935" w:right="0" w:hanging="359"/>
              <w:jc w:val="left"/>
              <w:rPr>
                <w:sz w:val="24"/>
              </w:rPr>
            </w:pPr>
            <w:r>
              <w:rPr>
                <w:spacing w:val="-2"/>
                <w:sz w:val="24"/>
              </w:rPr>
              <w:t>Ketokonazol</w:t>
            </w:r>
          </w:p>
          <w:p>
            <w:pPr>
              <w:pStyle w:val="TableParagraph"/>
              <w:numPr>
                <w:ilvl w:val="0"/>
                <w:numId w:val="15"/>
              </w:numPr>
              <w:tabs>
                <w:tab w:pos="935" w:val="left" w:leader="none"/>
              </w:tabs>
              <w:spacing w:line="240" w:lineRule="auto" w:before="141" w:after="0"/>
              <w:ind w:left="935" w:right="0" w:hanging="359"/>
              <w:jc w:val="left"/>
              <w:rPr>
                <w:sz w:val="24"/>
              </w:rPr>
            </w:pPr>
            <w:r>
              <w:rPr>
                <w:spacing w:val="-2"/>
                <w:sz w:val="24"/>
              </w:rPr>
              <w:t>Mikonazol</w:t>
            </w:r>
          </w:p>
          <w:p>
            <w:pPr>
              <w:pStyle w:val="TableParagraph"/>
              <w:numPr>
                <w:ilvl w:val="0"/>
                <w:numId w:val="15"/>
              </w:numPr>
              <w:tabs>
                <w:tab w:pos="935" w:val="left" w:leader="none"/>
              </w:tabs>
              <w:spacing w:line="240" w:lineRule="auto" w:before="139" w:after="0"/>
              <w:ind w:left="935" w:right="0" w:hanging="359"/>
              <w:jc w:val="left"/>
              <w:rPr>
                <w:sz w:val="24"/>
              </w:rPr>
            </w:pPr>
            <w:r>
              <w:rPr>
                <w:spacing w:val="-2"/>
                <w:sz w:val="24"/>
              </w:rPr>
              <w:t>Nystatin</w:t>
            </w:r>
          </w:p>
          <w:p>
            <w:pPr>
              <w:pStyle w:val="TableParagraph"/>
              <w:numPr>
                <w:ilvl w:val="0"/>
                <w:numId w:val="15"/>
              </w:numPr>
              <w:tabs>
                <w:tab w:pos="934" w:val="left" w:leader="none"/>
              </w:tabs>
              <w:spacing w:line="240" w:lineRule="auto" w:before="140" w:after="0"/>
              <w:ind w:left="934" w:right="0" w:hanging="358"/>
              <w:jc w:val="left"/>
              <w:rPr>
                <w:sz w:val="24"/>
              </w:rPr>
            </w:pPr>
            <w:r>
              <w:rPr>
                <w:color w:val="000000"/>
                <w:sz w:val="24"/>
                <w:highlight w:val="yellow"/>
              </w:rPr>
              <w:t>Amfoterisin</w:t>
            </w:r>
            <w:r>
              <w:rPr>
                <w:color w:val="000000"/>
                <w:spacing w:val="-5"/>
                <w:sz w:val="24"/>
                <w:highlight w:val="yellow"/>
              </w:rPr>
              <w:t> </w:t>
            </w:r>
            <w:r>
              <w:rPr>
                <w:color w:val="000000"/>
                <w:spacing w:val="-10"/>
                <w:sz w:val="24"/>
                <w:highlight w:val="yellow"/>
              </w:rPr>
              <w:t>B</w:t>
            </w:r>
          </w:p>
        </w:tc>
        <w:tc>
          <w:tcPr>
            <w:tcW w:w="6359" w:type="dxa"/>
          </w:tcPr>
          <w:p>
            <w:pPr>
              <w:pStyle w:val="TableParagraph"/>
              <w:tabs>
                <w:tab w:pos="1548" w:val="left" w:leader="none"/>
                <w:tab w:pos="2988" w:val="left" w:leader="none"/>
                <w:tab w:pos="5869" w:val="left" w:leader="none"/>
              </w:tabs>
              <w:spacing w:line="360" w:lineRule="auto" w:before="24"/>
              <w:ind w:right="239"/>
              <w:rPr>
                <w:sz w:val="24"/>
              </w:rPr>
            </w:pPr>
            <w:r>
              <w:rPr>
                <w:spacing w:val="-2"/>
                <w:sz w:val="24"/>
              </w:rPr>
              <w:t>(National</w:t>
            </w:r>
            <w:r>
              <w:rPr>
                <w:sz w:val="24"/>
              </w:rPr>
              <w:tab/>
            </w:r>
            <w:r>
              <w:rPr>
                <w:spacing w:val="-2"/>
                <w:sz w:val="24"/>
              </w:rPr>
              <w:t>Libraryof</w:t>
            </w:r>
            <w:r>
              <w:rPr>
                <w:sz w:val="24"/>
              </w:rPr>
              <w:tab/>
              <w:t>Medicine,</w:t>
            </w:r>
            <w:r>
              <w:rPr>
                <w:spacing w:val="40"/>
                <w:sz w:val="24"/>
              </w:rPr>
              <w:t> </w:t>
            </w:r>
            <w:r>
              <w:rPr>
                <w:sz w:val="24"/>
              </w:rPr>
              <w:t>Amphotericin</w:t>
              <w:tab/>
            </w:r>
            <w:r>
              <w:rPr>
                <w:sz w:val="24"/>
              </w:rPr>
              <w:t>B-induced nephrotoxicity: a review)</w:t>
            </w:r>
          </w:p>
        </w:tc>
      </w:tr>
      <w:tr>
        <w:trPr>
          <w:trHeight w:val="5796" w:hRule="atLeast"/>
        </w:trPr>
        <w:tc>
          <w:tcPr>
            <w:tcW w:w="576" w:type="dxa"/>
          </w:tcPr>
          <w:p>
            <w:pPr>
              <w:pStyle w:val="TableParagraph"/>
              <w:spacing w:before="23"/>
              <w:ind w:left="107"/>
              <w:rPr>
                <w:sz w:val="24"/>
              </w:rPr>
            </w:pPr>
            <w:r>
              <w:rPr>
                <w:spacing w:val="-5"/>
                <w:sz w:val="24"/>
              </w:rPr>
              <w:t>14</w:t>
            </w:r>
          </w:p>
        </w:tc>
        <w:tc>
          <w:tcPr>
            <w:tcW w:w="4227" w:type="dxa"/>
          </w:tcPr>
          <w:p>
            <w:pPr>
              <w:pStyle w:val="TableParagraph"/>
              <w:spacing w:line="360" w:lineRule="auto" w:before="23"/>
              <w:ind w:right="98"/>
              <w:jc w:val="both"/>
              <w:rPr>
                <w:sz w:val="24"/>
              </w:rPr>
            </w:pPr>
            <w:r>
              <w:rPr>
                <w:sz w:val="24"/>
              </w:rPr>
              <w:t>Pasien didagnosis TB dan sedang menjalani OAT. Beberapa hari kemudian pasien mengalami nyeri pada sendi </w:t>
            </w:r>
            <w:r>
              <w:rPr>
                <w:sz w:val="24"/>
              </w:rPr>
              <w:t>dan pada hasil pemeriksaan didapatkan asam urat 8 mg/dl. Dokter menduga hal tersebut disebabkan oleh efek samping OAT yang dikonsumsi pasien. Obat apakah yang menyebabkan efek samping </w:t>
            </w:r>
            <w:r>
              <w:rPr>
                <w:spacing w:val="-2"/>
                <w:sz w:val="24"/>
              </w:rPr>
              <w:t>tersebut?</w:t>
            </w:r>
          </w:p>
          <w:p>
            <w:pPr>
              <w:pStyle w:val="TableParagraph"/>
              <w:numPr>
                <w:ilvl w:val="0"/>
                <w:numId w:val="16"/>
              </w:numPr>
              <w:tabs>
                <w:tab w:pos="827" w:val="left" w:leader="none"/>
              </w:tabs>
              <w:spacing w:line="240" w:lineRule="auto" w:before="1" w:after="0"/>
              <w:ind w:left="827" w:right="0" w:hanging="359"/>
              <w:jc w:val="both"/>
              <w:rPr>
                <w:sz w:val="24"/>
              </w:rPr>
            </w:pPr>
            <w:r>
              <w:rPr>
                <w:spacing w:val="-2"/>
                <w:sz w:val="24"/>
              </w:rPr>
              <w:t>Etambutol</w:t>
            </w:r>
          </w:p>
          <w:p>
            <w:pPr>
              <w:pStyle w:val="TableParagraph"/>
              <w:numPr>
                <w:ilvl w:val="0"/>
                <w:numId w:val="16"/>
              </w:numPr>
              <w:tabs>
                <w:tab w:pos="827" w:val="left" w:leader="none"/>
              </w:tabs>
              <w:spacing w:line="240" w:lineRule="auto" w:before="139" w:after="0"/>
              <w:ind w:left="827" w:right="0" w:hanging="359"/>
              <w:jc w:val="both"/>
              <w:rPr>
                <w:sz w:val="24"/>
              </w:rPr>
            </w:pPr>
            <w:r>
              <w:rPr>
                <w:color w:val="000000"/>
                <w:spacing w:val="-2"/>
                <w:sz w:val="24"/>
                <w:highlight w:val="yellow"/>
              </w:rPr>
              <w:t>Pirazinamid</w:t>
            </w:r>
          </w:p>
          <w:p>
            <w:pPr>
              <w:pStyle w:val="TableParagraph"/>
              <w:numPr>
                <w:ilvl w:val="0"/>
                <w:numId w:val="16"/>
              </w:numPr>
              <w:tabs>
                <w:tab w:pos="827" w:val="left" w:leader="none"/>
              </w:tabs>
              <w:spacing w:line="240" w:lineRule="auto" w:before="137" w:after="0"/>
              <w:ind w:left="827" w:right="0" w:hanging="359"/>
              <w:jc w:val="both"/>
              <w:rPr>
                <w:sz w:val="24"/>
              </w:rPr>
            </w:pPr>
            <w:r>
              <w:rPr>
                <w:spacing w:val="-2"/>
                <w:sz w:val="24"/>
              </w:rPr>
              <w:t>Streptomisin</w:t>
            </w:r>
          </w:p>
          <w:p>
            <w:pPr>
              <w:pStyle w:val="TableParagraph"/>
              <w:numPr>
                <w:ilvl w:val="0"/>
                <w:numId w:val="16"/>
              </w:numPr>
              <w:tabs>
                <w:tab w:pos="827" w:val="left" w:leader="none"/>
              </w:tabs>
              <w:spacing w:line="240" w:lineRule="auto" w:before="139" w:after="0"/>
              <w:ind w:left="827" w:right="0" w:hanging="359"/>
              <w:jc w:val="both"/>
              <w:rPr>
                <w:sz w:val="24"/>
              </w:rPr>
            </w:pPr>
            <w:r>
              <w:rPr>
                <w:spacing w:val="-2"/>
                <w:sz w:val="24"/>
              </w:rPr>
              <w:t>Isoniazid</w:t>
            </w:r>
          </w:p>
          <w:p>
            <w:pPr>
              <w:pStyle w:val="TableParagraph"/>
              <w:numPr>
                <w:ilvl w:val="0"/>
                <w:numId w:val="16"/>
              </w:numPr>
              <w:tabs>
                <w:tab w:pos="826" w:val="left" w:leader="none"/>
              </w:tabs>
              <w:spacing w:line="240" w:lineRule="auto" w:before="137" w:after="0"/>
              <w:ind w:left="826" w:right="0" w:hanging="358"/>
              <w:jc w:val="both"/>
              <w:rPr>
                <w:sz w:val="24"/>
              </w:rPr>
            </w:pPr>
            <w:r>
              <w:rPr>
                <w:spacing w:val="-2"/>
                <w:sz w:val="24"/>
              </w:rPr>
              <w:t>Rifampisin</w:t>
            </w:r>
          </w:p>
        </w:tc>
        <w:tc>
          <w:tcPr>
            <w:tcW w:w="6359" w:type="dxa"/>
          </w:tcPr>
          <w:p>
            <w:pPr>
              <w:pStyle w:val="TableParagraph"/>
              <w:spacing w:before="23"/>
              <w:rPr>
                <w:b/>
                <w:sz w:val="24"/>
              </w:rPr>
            </w:pPr>
            <w:r>
              <w:rPr>
                <w:b/>
                <w:spacing w:val="-2"/>
                <w:sz w:val="24"/>
              </w:rPr>
              <w:t>Jawab:</w:t>
            </w:r>
          </w:p>
          <w:p>
            <w:pPr>
              <w:pStyle w:val="TableParagraph"/>
              <w:spacing w:before="138"/>
              <w:rPr>
                <w:sz w:val="24"/>
              </w:rPr>
            </w:pPr>
            <w:r>
              <w:rPr>
                <w:sz w:val="24"/>
              </w:rPr>
              <w:t>Efek</w:t>
            </w:r>
            <w:r>
              <w:rPr>
                <w:spacing w:val="-4"/>
                <w:sz w:val="24"/>
              </w:rPr>
              <w:t> </w:t>
            </w:r>
            <w:r>
              <w:rPr>
                <w:sz w:val="24"/>
              </w:rPr>
              <w:t>samping</w:t>
            </w:r>
            <w:r>
              <w:rPr>
                <w:spacing w:val="-1"/>
                <w:sz w:val="24"/>
              </w:rPr>
              <w:t> </w:t>
            </w:r>
            <w:r>
              <w:rPr>
                <w:spacing w:val="-4"/>
                <w:sz w:val="24"/>
              </w:rPr>
              <w:t>OAT:</w:t>
            </w:r>
          </w:p>
          <w:p>
            <w:pPr>
              <w:pStyle w:val="TableParagraph"/>
              <w:spacing w:line="360" w:lineRule="auto" w:before="139"/>
              <w:ind w:right="239"/>
              <w:rPr>
                <w:sz w:val="24"/>
              </w:rPr>
            </w:pPr>
            <w:r>
              <w:rPr>
                <w:sz w:val="24"/>
              </w:rPr>
              <w:t>Isoniazid</w:t>
            </w:r>
            <w:r>
              <w:rPr>
                <w:rFonts w:ascii="Wingdings" w:hAnsi="Wingdings"/>
                <w:sz w:val="24"/>
              </w:rPr>
              <w:t></w:t>
            </w:r>
            <w:r>
              <w:rPr>
                <w:sz w:val="24"/>
              </w:rPr>
              <w:t> neuropati perifer, kejang, psikosis toksik Rimfapisin</w:t>
            </w:r>
            <w:r>
              <w:rPr>
                <w:spacing w:val="-5"/>
                <w:sz w:val="24"/>
              </w:rPr>
              <w:t> </w:t>
            </w:r>
            <w:r>
              <w:rPr>
                <w:rFonts w:ascii="Wingdings" w:hAnsi="Wingdings"/>
                <w:sz w:val="24"/>
              </w:rPr>
              <w:t></w:t>
            </w:r>
            <w:r>
              <w:rPr>
                <w:spacing w:val="-5"/>
                <w:sz w:val="24"/>
              </w:rPr>
              <w:t> </w:t>
            </w:r>
            <w:r>
              <w:rPr>
                <w:sz w:val="24"/>
              </w:rPr>
              <w:t>urin</w:t>
            </w:r>
            <w:r>
              <w:rPr>
                <w:spacing w:val="-5"/>
                <w:sz w:val="24"/>
              </w:rPr>
              <w:t> </w:t>
            </w:r>
            <w:r>
              <w:rPr>
                <w:sz w:val="24"/>
              </w:rPr>
              <w:t>berwarna</w:t>
            </w:r>
            <w:r>
              <w:rPr>
                <w:spacing w:val="-7"/>
                <w:sz w:val="24"/>
              </w:rPr>
              <w:t> </w:t>
            </w:r>
            <w:r>
              <w:rPr>
                <w:sz w:val="24"/>
              </w:rPr>
              <w:t>merah,</w:t>
            </w:r>
            <w:r>
              <w:rPr>
                <w:spacing w:val="-5"/>
                <w:sz w:val="24"/>
              </w:rPr>
              <w:t> </w:t>
            </w:r>
            <w:r>
              <w:rPr>
                <w:sz w:val="24"/>
              </w:rPr>
              <w:t>gangguan</w:t>
            </w:r>
            <w:r>
              <w:rPr>
                <w:spacing w:val="-4"/>
                <w:sz w:val="24"/>
              </w:rPr>
              <w:t> </w:t>
            </w:r>
            <w:r>
              <w:rPr>
                <w:sz w:val="24"/>
              </w:rPr>
              <w:t>GI,</w:t>
            </w:r>
            <w:r>
              <w:rPr>
                <w:spacing w:val="-4"/>
                <w:sz w:val="24"/>
              </w:rPr>
              <w:t> </w:t>
            </w:r>
            <w:r>
              <w:rPr>
                <w:sz w:val="24"/>
              </w:rPr>
              <w:t>skin</w:t>
            </w:r>
            <w:r>
              <w:rPr>
                <w:spacing w:val="-5"/>
                <w:sz w:val="24"/>
              </w:rPr>
              <w:t> </w:t>
            </w:r>
            <w:r>
              <w:rPr>
                <w:sz w:val="24"/>
              </w:rPr>
              <w:t>rash Pirazinamid</w:t>
            </w:r>
            <w:r>
              <w:rPr>
                <w:rFonts w:ascii="Wingdings" w:hAnsi="Wingdings"/>
                <w:sz w:val="24"/>
              </w:rPr>
              <w:t></w:t>
            </w:r>
            <w:r>
              <w:rPr>
                <w:sz w:val="24"/>
              </w:rPr>
              <w:t> gout, gangguan fungsi hati, gangguan GI Etambutol</w:t>
            </w:r>
            <w:r>
              <w:rPr>
                <w:rFonts w:ascii="Wingdings" w:hAnsi="Wingdings"/>
                <w:sz w:val="24"/>
              </w:rPr>
              <w:t></w:t>
            </w:r>
            <w:r>
              <w:rPr>
                <w:sz w:val="24"/>
              </w:rPr>
              <w:t> gangguan penglihatan, neuritis perifer Streptomisin</w:t>
            </w:r>
            <w:r>
              <w:rPr>
                <w:rFonts w:ascii="Wingdings" w:hAnsi="Wingdings"/>
                <w:sz w:val="24"/>
              </w:rPr>
              <w:t></w:t>
            </w:r>
            <w:r>
              <w:rPr>
                <w:sz w:val="24"/>
              </w:rPr>
              <w:t> ototoksik, nefrotoksik</w:t>
            </w:r>
          </w:p>
        </w:tc>
      </w:tr>
      <w:tr>
        <w:trPr>
          <w:trHeight w:val="4140" w:hRule="atLeast"/>
        </w:trPr>
        <w:tc>
          <w:tcPr>
            <w:tcW w:w="576" w:type="dxa"/>
          </w:tcPr>
          <w:p>
            <w:pPr>
              <w:pStyle w:val="TableParagraph"/>
              <w:spacing w:before="23"/>
              <w:ind w:left="107"/>
              <w:rPr>
                <w:sz w:val="24"/>
              </w:rPr>
            </w:pPr>
            <w:r>
              <w:rPr>
                <w:spacing w:val="-5"/>
                <w:sz w:val="24"/>
              </w:rPr>
              <w:t>15</w:t>
            </w:r>
          </w:p>
        </w:tc>
        <w:tc>
          <w:tcPr>
            <w:tcW w:w="4227" w:type="dxa"/>
          </w:tcPr>
          <w:p>
            <w:pPr>
              <w:pStyle w:val="TableParagraph"/>
              <w:spacing w:line="360" w:lineRule="auto" w:before="23"/>
              <w:ind w:right="195"/>
              <w:jc w:val="both"/>
              <w:rPr>
                <w:sz w:val="24"/>
              </w:rPr>
            </w:pPr>
            <w:r>
              <w:rPr>
                <w:sz w:val="24"/>
              </w:rPr>
              <w:t>Seorang pria datang ke rumah sakit dengan keluhan mata </w:t>
            </w:r>
            <w:r>
              <w:rPr>
                <w:sz w:val="24"/>
              </w:rPr>
              <w:t>merah,</w:t>
            </w:r>
            <w:r>
              <w:rPr>
                <w:spacing w:val="40"/>
                <w:sz w:val="24"/>
              </w:rPr>
              <w:t> </w:t>
            </w:r>
            <w:r>
              <w:rPr>
                <w:sz w:val="24"/>
              </w:rPr>
              <w:t>penglihatan kabur dan mual. Dokter mendiagnosis pasien mengalami glaucoma sudut terbuka dan diresepkan tetes mata Brinzolamide untuk menurunkan produksi aquous humor. Bagaimana mekanisme kerja obat </w:t>
            </w:r>
            <w:r>
              <w:rPr>
                <w:spacing w:val="-2"/>
                <w:sz w:val="24"/>
              </w:rPr>
              <w:t>tersebut?</w:t>
            </w:r>
          </w:p>
          <w:p>
            <w:pPr>
              <w:pStyle w:val="TableParagraph"/>
              <w:spacing w:line="276" w:lineRule="exact"/>
              <w:ind w:left="576"/>
              <w:jc w:val="both"/>
              <w:rPr>
                <w:sz w:val="24"/>
              </w:rPr>
            </w:pPr>
            <w:r>
              <w:rPr>
                <w:sz w:val="24"/>
              </w:rPr>
              <w:t>A.</w:t>
            </w:r>
            <w:r>
              <w:rPr>
                <w:spacing w:val="61"/>
                <w:sz w:val="24"/>
              </w:rPr>
              <w:t> </w:t>
            </w:r>
            <w:r>
              <w:rPr>
                <w:sz w:val="24"/>
              </w:rPr>
              <w:t>Antagonis</w:t>
            </w:r>
            <w:r>
              <w:rPr>
                <w:spacing w:val="-7"/>
                <w:sz w:val="24"/>
              </w:rPr>
              <w:t> </w:t>
            </w:r>
            <w:r>
              <w:rPr>
                <w:sz w:val="24"/>
              </w:rPr>
              <w:t>reseptor</w:t>
            </w:r>
            <w:r>
              <w:rPr>
                <w:spacing w:val="-6"/>
                <w:sz w:val="24"/>
              </w:rPr>
              <w:t> </w:t>
            </w:r>
            <w:r>
              <w:rPr>
                <w:spacing w:val="-4"/>
                <w:sz w:val="24"/>
              </w:rPr>
              <w:t>beta</w:t>
            </w:r>
          </w:p>
        </w:tc>
        <w:tc>
          <w:tcPr>
            <w:tcW w:w="6359" w:type="dxa"/>
          </w:tcPr>
          <w:p>
            <w:pPr>
              <w:pStyle w:val="TableParagraph"/>
              <w:spacing w:before="23"/>
              <w:ind w:left="213"/>
              <w:rPr>
                <w:b/>
                <w:sz w:val="24"/>
              </w:rPr>
            </w:pPr>
            <w:r>
              <w:rPr>
                <w:b/>
                <w:spacing w:val="-2"/>
                <w:sz w:val="24"/>
              </w:rPr>
              <w:t>Jawab:</w:t>
            </w:r>
          </w:p>
          <w:p>
            <w:pPr>
              <w:pStyle w:val="TableParagraph"/>
              <w:ind w:left="0"/>
              <w:rPr>
                <w:sz w:val="24"/>
              </w:rPr>
            </w:pPr>
          </w:p>
          <w:p>
            <w:pPr>
              <w:pStyle w:val="TableParagraph"/>
              <w:ind w:left="213"/>
              <w:rPr>
                <w:sz w:val="24"/>
              </w:rPr>
            </w:pPr>
            <w:r>
              <w:rPr>
                <w:sz w:val="24"/>
              </w:rPr>
              <w:t>Jembatan</w:t>
            </w:r>
            <w:r>
              <w:rPr>
                <w:spacing w:val="-5"/>
                <w:sz w:val="24"/>
              </w:rPr>
              <w:t> </w:t>
            </w:r>
            <w:r>
              <w:rPr>
                <w:spacing w:val="-2"/>
                <w:sz w:val="24"/>
              </w:rPr>
              <w:t>Kedelai:</w:t>
            </w:r>
          </w:p>
          <w:p>
            <w:pPr>
              <w:pStyle w:val="TableParagraph"/>
              <w:ind w:left="0"/>
              <w:rPr>
                <w:sz w:val="24"/>
              </w:rPr>
            </w:pPr>
          </w:p>
          <w:p>
            <w:pPr>
              <w:pStyle w:val="TableParagraph"/>
              <w:tabs>
                <w:tab w:pos="2270" w:val="left" w:leader="hyphen"/>
              </w:tabs>
              <w:spacing w:before="1"/>
              <w:ind w:left="213"/>
              <w:rPr>
                <w:sz w:val="24"/>
              </w:rPr>
            </w:pPr>
            <w:r>
              <w:rPr>
                <w:b/>
                <w:sz w:val="24"/>
              </w:rPr>
              <w:t>B</w:t>
            </w:r>
            <w:r>
              <w:rPr>
                <w:sz w:val="24"/>
              </w:rPr>
              <w:t>uang</w:t>
            </w:r>
            <w:r>
              <w:rPr>
                <w:spacing w:val="-4"/>
                <w:sz w:val="24"/>
              </w:rPr>
              <w:t> </w:t>
            </w:r>
            <w:r>
              <w:rPr>
                <w:b/>
                <w:sz w:val="24"/>
              </w:rPr>
              <w:t>A</w:t>
            </w:r>
            <w:r>
              <w:rPr>
                <w:sz w:val="24"/>
              </w:rPr>
              <w:t>ir</w:t>
            </w:r>
            <w:r>
              <w:rPr>
                <w:spacing w:val="-5"/>
                <w:sz w:val="24"/>
              </w:rPr>
              <w:t> </w:t>
            </w:r>
            <w:r>
              <w:rPr>
                <w:b/>
                <w:spacing w:val="-2"/>
                <w:sz w:val="24"/>
              </w:rPr>
              <w:t>K</w:t>
            </w:r>
            <w:r>
              <w:rPr>
                <w:spacing w:val="-2"/>
                <w:sz w:val="24"/>
              </w:rPr>
              <w:t>ecil</w:t>
            </w:r>
            <w:r>
              <w:rPr>
                <w:sz w:val="24"/>
              </w:rPr>
              <w:tab/>
            </w:r>
            <w:r>
              <w:rPr>
                <w:b/>
                <w:sz w:val="24"/>
              </w:rPr>
              <w:t>A</w:t>
            </w:r>
            <w:r>
              <w:rPr>
                <w:sz w:val="24"/>
              </w:rPr>
              <w:t>ka</w:t>
            </w:r>
            <w:r>
              <w:rPr>
                <w:b/>
                <w:sz w:val="24"/>
              </w:rPr>
              <w:t>N</w:t>
            </w:r>
            <w:r>
              <w:rPr>
                <w:b/>
                <w:spacing w:val="-10"/>
                <w:sz w:val="24"/>
              </w:rPr>
              <w:t> </w:t>
            </w:r>
            <w:r>
              <w:rPr>
                <w:b/>
                <w:sz w:val="24"/>
              </w:rPr>
              <w:t>K</w:t>
            </w:r>
            <w:r>
              <w:rPr>
                <w:sz w:val="24"/>
              </w:rPr>
              <w:t>e</w:t>
            </w:r>
            <w:r>
              <w:rPr>
                <w:b/>
                <w:sz w:val="24"/>
              </w:rPr>
              <w:t>L</w:t>
            </w:r>
            <w:r>
              <w:rPr>
                <w:sz w:val="24"/>
              </w:rPr>
              <w:t>ebihan</w:t>
            </w:r>
            <w:r>
              <w:rPr>
                <w:spacing w:val="-1"/>
                <w:sz w:val="24"/>
              </w:rPr>
              <w:t> </w:t>
            </w:r>
            <w:r>
              <w:rPr>
                <w:b/>
                <w:spacing w:val="-5"/>
                <w:sz w:val="24"/>
              </w:rPr>
              <w:t>A</w:t>
            </w:r>
            <w:r>
              <w:rPr>
                <w:spacing w:val="-5"/>
                <w:sz w:val="24"/>
              </w:rPr>
              <w:t>ir</w:t>
            </w:r>
          </w:p>
          <w:p>
            <w:pPr>
              <w:pStyle w:val="TableParagraph"/>
              <w:spacing w:before="137"/>
              <w:ind w:left="213"/>
              <w:rPr>
                <w:sz w:val="24"/>
              </w:rPr>
            </w:pPr>
            <w:r>
              <w:rPr>
                <w:sz w:val="24"/>
              </w:rPr>
              <w:t>Menurunkankan</w:t>
            </w:r>
            <w:r>
              <w:rPr>
                <w:spacing w:val="-8"/>
                <w:sz w:val="24"/>
              </w:rPr>
              <w:t> </w:t>
            </w:r>
            <w:r>
              <w:rPr>
                <w:sz w:val="24"/>
              </w:rPr>
              <w:t>produksi</w:t>
            </w:r>
            <w:r>
              <w:rPr>
                <w:spacing w:val="-15"/>
                <w:sz w:val="24"/>
              </w:rPr>
              <w:t> </w:t>
            </w:r>
            <w:r>
              <w:rPr>
                <w:sz w:val="24"/>
              </w:rPr>
              <w:t>Aquous</w:t>
            </w:r>
            <w:r>
              <w:rPr>
                <w:spacing w:val="-6"/>
                <w:sz w:val="24"/>
              </w:rPr>
              <w:t> </w:t>
            </w:r>
            <w:r>
              <w:rPr>
                <w:spacing w:val="-4"/>
                <w:sz w:val="24"/>
              </w:rPr>
              <w:t>Humor</w:t>
            </w:r>
          </w:p>
          <w:p>
            <w:pPr>
              <w:pStyle w:val="TableParagraph"/>
              <w:numPr>
                <w:ilvl w:val="0"/>
                <w:numId w:val="17"/>
              </w:numPr>
              <w:tabs>
                <w:tab w:pos="933" w:val="left" w:leader="none"/>
              </w:tabs>
              <w:spacing w:line="240" w:lineRule="auto" w:before="139" w:after="0"/>
              <w:ind w:left="933" w:right="0" w:hanging="360"/>
              <w:jc w:val="left"/>
              <w:rPr>
                <w:sz w:val="24"/>
              </w:rPr>
            </w:pPr>
            <w:r>
              <w:rPr>
                <w:b/>
                <w:sz w:val="24"/>
              </w:rPr>
              <w:t>B</w:t>
            </w:r>
            <w:r>
              <w:rPr>
                <w:sz w:val="24"/>
              </w:rPr>
              <w:t>eta</w:t>
            </w:r>
            <w:r>
              <w:rPr>
                <w:spacing w:val="-4"/>
                <w:sz w:val="24"/>
              </w:rPr>
              <w:t> </w:t>
            </w:r>
            <w:r>
              <w:rPr>
                <w:sz w:val="24"/>
              </w:rPr>
              <w:t>blocker</w:t>
            </w:r>
            <w:r>
              <w:rPr>
                <w:spacing w:val="-4"/>
                <w:sz w:val="24"/>
              </w:rPr>
              <w:t> </w:t>
            </w:r>
            <w:r>
              <w:rPr>
                <w:sz w:val="24"/>
              </w:rPr>
              <w:t>:</w:t>
            </w:r>
            <w:r>
              <w:rPr>
                <w:spacing w:val="-8"/>
                <w:sz w:val="24"/>
              </w:rPr>
              <w:t> </w:t>
            </w:r>
            <w:r>
              <w:rPr>
                <w:sz w:val="24"/>
              </w:rPr>
              <w:t>Timolol,</w:t>
            </w:r>
            <w:r>
              <w:rPr>
                <w:spacing w:val="-2"/>
                <w:sz w:val="24"/>
              </w:rPr>
              <w:t> Metoprolol</w:t>
            </w:r>
          </w:p>
          <w:p>
            <w:pPr>
              <w:pStyle w:val="TableParagraph"/>
              <w:numPr>
                <w:ilvl w:val="0"/>
                <w:numId w:val="17"/>
              </w:numPr>
              <w:tabs>
                <w:tab w:pos="933" w:val="left" w:leader="none"/>
              </w:tabs>
              <w:spacing w:line="240" w:lineRule="auto" w:before="137" w:after="0"/>
              <w:ind w:left="933" w:right="0" w:hanging="360"/>
              <w:jc w:val="left"/>
              <w:rPr>
                <w:sz w:val="24"/>
              </w:rPr>
            </w:pPr>
            <w:r>
              <w:rPr>
                <w:b/>
                <w:sz w:val="24"/>
              </w:rPr>
              <w:t>A</w:t>
            </w:r>
            <w:r>
              <w:rPr>
                <w:sz w:val="24"/>
              </w:rPr>
              <w:t>lpha</w:t>
            </w:r>
            <w:r>
              <w:rPr>
                <w:spacing w:val="-5"/>
                <w:sz w:val="24"/>
              </w:rPr>
              <w:t> </w:t>
            </w:r>
            <w:r>
              <w:rPr>
                <w:sz w:val="24"/>
              </w:rPr>
              <w:t>adrenergic</w:t>
            </w:r>
            <w:r>
              <w:rPr>
                <w:spacing w:val="-6"/>
                <w:sz w:val="24"/>
              </w:rPr>
              <w:t> </w:t>
            </w:r>
            <w:r>
              <w:rPr>
                <w:sz w:val="24"/>
              </w:rPr>
              <w:t>agonis</w:t>
            </w:r>
            <w:r>
              <w:rPr>
                <w:spacing w:val="-2"/>
                <w:sz w:val="24"/>
              </w:rPr>
              <w:t> </w:t>
            </w:r>
            <w:r>
              <w:rPr>
                <w:sz w:val="24"/>
              </w:rPr>
              <w:t>selektif</w:t>
            </w:r>
            <w:r>
              <w:rPr>
                <w:spacing w:val="-4"/>
                <w:sz w:val="24"/>
              </w:rPr>
              <w:t> </w:t>
            </w:r>
            <w:r>
              <w:rPr>
                <w:sz w:val="24"/>
              </w:rPr>
              <w:t>:</w:t>
            </w:r>
            <w:r>
              <w:rPr>
                <w:spacing w:val="-3"/>
                <w:sz w:val="24"/>
              </w:rPr>
              <w:t> </w:t>
            </w:r>
            <w:r>
              <w:rPr>
                <w:spacing w:val="-2"/>
                <w:sz w:val="24"/>
              </w:rPr>
              <w:t>Brimonidin</w:t>
            </w:r>
          </w:p>
          <w:p>
            <w:pPr>
              <w:pStyle w:val="TableParagraph"/>
              <w:numPr>
                <w:ilvl w:val="0"/>
                <w:numId w:val="17"/>
              </w:numPr>
              <w:tabs>
                <w:tab w:pos="933" w:val="left" w:leader="none"/>
              </w:tabs>
              <w:spacing w:line="360" w:lineRule="auto" w:before="139" w:after="0"/>
              <w:ind w:left="933" w:right="100" w:hanging="360"/>
              <w:jc w:val="left"/>
              <w:rPr>
                <w:sz w:val="24"/>
              </w:rPr>
            </w:pPr>
            <w:r>
              <w:rPr>
                <w:b/>
                <w:sz w:val="24"/>
              </w:rPr>
              <w:t>K</w:t>
            </w:r>
            <w:r>
              <w:rPr>
                <w:sz w:val="24"/>
              </w:rPr>
              <w:t>arbonik</w:t>
            </w:r>
            <w:r>
              <w:rPr>
                <w:spacing w:val="-4"/>
                <w:sz w:val="24"/>
              </w:rPr>
              <w:t> </w:t>
            </w:r>
            <w:r>
              <w:rPr>
                <w:sz w:val="24"/>
              </w:rPr>
              <w:t>Anhidrase</w:t>
            </w:r>
            <w:r>
              <w:rPr>
                <w:spacing w:val="-2"/>
                <w:sz w:val="24"/>
              </w:rPr>
              <w:t> </w:t>
            </w:r>
            <w:r>
              <w:rPr>
                <w:sz w:val="24"/>
              </w:rPr>
              <w:t>Inhibitor</w:t>
            </w:r>
            <w:r>
              <w:rPr>
                <w:spacing w:val="-5"/>
                <w:sz w:val="24"/>
              </w:rPr>
              <w:t> </w:t>
            </w:r>
            <w:r>
              <w:rPr>
                <w:sz w:val="24"/>
              </w:rPr>
              <w:t>:</w:t>
            </w:r>
            <w:r>
              <w:rPr>
                <w:spacing w:val="-3"/>
                <w:sz w:val="24"/>
              </w:rPr>
              <w:t> </w:t>
            </w:r>
            <w:r>
              <w:rPr>
                <w:sz w:val="24"/>
              </w:rPr>
              <w:t>Brinzolamide</w:t>
            </w:r>
            <w:r>
              <w:rPr>
                <w:spacing w:val="-4"/>
                <w:sz w:val="24"/>
              </w:rPr>
              <w:t> </w:t>
            </w:r>
            <w:r>
              <w:rPr>
                <w:sz w:val="24"/>
              </w:rPr>
              <w:t>(topical), Azetolamid (sistemik, pilihan terakhir)</w:t>
            </w:r>
          </w:p>
          <w:p>
            <w:pPr>
              <w:pStyle w:val="TableParagraph"/>
              <w:ind w:left="213"/>
              <w:rPr>
                <w:sz w:val="24"/>
              </w:rPr>
            </w:pPr>
            <w:r>
              <w:rPr>
                <w:sz w:val="24"/>
              </w:rPr>
              <w:t>Meningkatkan</w:t>
            </w:r>
            <w:r>
              <w:rPr>
                <w:spacing w:val="-6"/>
                <w:sz w:val="24"/>
              </w:rPr>
              <w:t> </w:t>
            </w:r>
            <w:r>
              <w:rPr>
                <w:sz w:val="24"/>
              </w:rPr>
              <w:t>aliran</w:t>
            </w:r>
            <w:r>
              <w:rPr>
                <w:spacing w:val="-5"/>
                <w:sz w:val="24"/>
              </w:rPr>
              <w:t> </w:t>
            </w:r>
            <w:r>
              <w:rPr>
                <w:sz w:val="24"/>
              </w:rPr>
              <w:t>keluar</w:t>
            </w:r>
            <w:r>
              <w:rPr>
                <w:spacing w:val="-6"/>
                <w:sz w:val="24"/>
              </w:rPr>
              <w:t> </w:t>
            </w:r>
            <w:r>
              <w:rPr>
                <w:sz w:val="24"/>
              </w:rPr>
              <w:t>aquous</w:t>
            </w:r>
            <w:r>
              <w:rPr>
                <w:spacing w:val="-4"/>
                <w:sz w:val="24"/>
              </w:rPr>
              <w:t> humor</w:t>
            </w:r>
          </w:p>
        </w:tc>
      </w:tr>
      <w:tr>
        <w:trPr>
          <w:trHeight w:val="151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1655" w:hRule="atLeast"/>
        </w:trPr>
        <w:tc>
          <w:tcPr>
            <w:tcW w:w="576" w:type="dxa"/>
          </w:tcPr>
          <w:p>
            <w:pPr>
              <w:pStyle w:val="TableParagraph"/>
              <w:ind w:left="0"/>
              <w:rPr>
                <w:sz w:val="22"/>
              </w:rPr>
            </w:pPr>
          </w:p>
        </w:tc>
        <w:tc>
          <w:tcPr>
            <w:tcW w:w="4227" w:type="dxa"/>
          </w:tcPr>
          <w:p>
            <w:pPr>
              <w:pStyle w:val="TableParagraph"/>
              <w:numPr>
                <w:ilvl w:val="0"/>
                <w:numId w:val="18"/>
              </w:numPr>
              <w:tabs>
                <w:tab w:pos="935" w:val="left" w:leader="none"/>
              </w:tabs>
              <w:spacing w:line="240" w:lineRule="auto" w:before="24" w:after="0"/>
              <w:ind w:left="935" w:right="0" w:hanging="359"/>
              <w:jc w:val="left"/>
              <w:rPr>
                <w:sz w:val="24"/>
              </w:rPr>
            </w:pPr>
            <w:r>
              <w:rPr>
                <w:sz w:val="24"/>
              </w:rPr>
              <mc:AlternateContent>
                <mc:Choice Requires="wps">
                  <w:drawing>
                    <wp:anchor distT="0" distB="0" distL="0" distR="0" allowOverlap="1" layoutInCell="1" locked="0" behindDoc="1" simplePos="0" relativeHeight="486126592">
                      <wp:simplePos x="0" y="0"/>
                      <wp:positionH relativeFrom="column">
                        <wp:posOffset>76200</wp:posOffset>
                      </wp:positionH>
                      <wp:positionV relativeFrom="paragraph">
                        <wp:posOffset>8853</wp:posOffset>
                      </wp:positionV>
                      <wp:extent cx="6550025" cy="914463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550025" cy="9144635"/>
                                <a:chExt cx="6550025" cy="9144635"/>
                              </a:xfrm>
                            </wpg:grpSpPr>
                            <pic:pic>
                              <pic:nvPicPr>
                                <pic:cNvPr id="18" name="Image 18"/>
                                <pic:cNvPicPr/>
                              </pic:nvPicPr>
                              <pic:blipFill>
                                <a:blip r:embed="rId9" cstate="print"/>
                                <a:stretch>
                                  <a:fillRect/>
                                </a:stretch>
                              </pic:blipFill>
                              <pic:spPr>
                                <a:xfrm>
                                  <a:off x="0" y="0"/>
                                  <a:ext cx="6550025" cy="9144579"/>
                                </a:xfrm>
                                <a:prstGeom prst="rect">
                                  <a:avLst/>
                                </a:prstGeom>
                              </pic:spPr>
                            </pic:pic>
                          </wpg:wgp>
                        </a:graphicData>
                      </a:graphic>
                    </wp:anchor>
                  </w:drawing>
                </mc:Choice>
                <mc:Fallback>
                  <w:pict>
                    <v:group style="position:absolute;margin-left:6pt;margin-top:.697152pt;width:515.75pt;height:720.05pt;mso-position-horizontal-relative:column;mso-position-vertical-relative:paragraph;z-index:-17189888" id="docshapegroup15" coordorigin="120,14" coordsize="10315,14401">
                      <v:shape style="position:absolute;left:120;top:13;width:10315;height:14401" type="#_x0000_t75" id="docshape16" stroked="false">
                        <v:imagedata r:id="rId9" o:title=""/>
                      </v:shape>
                      <w10:wrap type="none"/>
                    </v:group>
                  </w:pict>
                </mc:Fallback>
              </mc:AlternateContent>
            </w:r>
            <w:r>
              <w:rPr>
                <w:sz w:val="24"/>
              </w:rPr>
              <w:t>Alfa</w:t>
            </w:r>
            <w:r>
              <w:rPr>
                <w:spacing w:val="-10"/>
                <w:sz w:val="24"/>
              </w:rPr>
              <w:t> </w:t>
            </w:r>
            <w:r>
              <w:rPr>
                <w:sz w:val="24"/>
              </w:rPr>
              <w:t>adrenergic</w:t>
            </w:r>
            <w:r>
              <w:rPr>
                <w:spacing w:val="-8"/>
                <w:sz w:val="24"/>
              </w:rPr>
              <w:t> </w:t>
            </w:r>
            <w:r>
              <w:rPr>
                <w:sz w:val="24"/>
              </w:rPr>
              <w:t>agonis</w:t>
            </w:r>
            <w:r>
              <w:rPr>
                <w:spacing w:val="-3"/>
                <w:sz w:val="24"/>
              </w:rPr>
              <w:t> </w:t>
            </w:r>
            <w:r>
              <w:rPr>
                <w:spacing w:val="-2"/>
                <w:sz w:val="24"/>
              </w:rPr>
              <w:t>selektif</w:t>
            </w:r>
          </w:p>
          <w:p>
            <w:pPr>
              <w:pStyle w:val="TableParagraph"/>
              <w:numPr>
                <w:ilvl w:val="0"/>
                <w:numId w:val="18"/>
              </w:numPr>
              <w:tabs>
                <w:tab w:pos="935" w:val="left" w:leader="none"/>
              </w:tabs>
              <w:spacing w:line="240" w:lineRule="auto" w:before="139" w:after="0"/>
              <w:ind w:left="935" w:right="0" w:hanging="359"/>
              <w:jc w:val="left"/>
              <w:rPr>
                <w:sz w:val="24"/>
              </w:rPr>
            </w:pPr>
            <w:r>
              <w:rPr>
                <w:color w:val="000000"/>
                <w:sz w:val="24"/>
                <w:highlight w:val="yellow"/>
              </w:rPr>
              <w:t>Karbonik</w:t>
            </w:r>
            <w:r>
              <w:rPr>
                <w:color w:val="000000"/>
                <w:spacing w:val="-5"/>
                <w:sz w:val="24"/>
                <w:highlight w:val="yellow"/>
              </w:rPr>
              <w:t> </w:t>
            </w:r>
            <w:r>
              <w:rPr>
                <w:color w:val="000000"/>
                <w:sz w:val="24"/>
                <w:highlight w:val="yellow"/>
              </w:rPr>
              <w:t>anhydrase</w:t>
            </w:r>
            <w:r>
              <w:rPr>
                <w:color w:val="000000"/>
                <w:spacing w:val="-1"/>
                <w:sz w:val="24"/>
                <w:highlight w:val="yellow"/>
              </w:rPr>
              <w:t> </w:t>
            </w:r>
            <w:r>
              <w:rPr>
                <w:color w:val="000000"/>
                <w:spacing w:val="-2"/>
                <w:sz w:val="24"/>
                <w:highlight w:val="yellow"/>
              </w:rPr>
              <w:t>inhibitor</w:t>
            </w:r>
          </w:p>
          <w:p>
            <w:pPr>
              <w:pStyle w:val="TableParagraph"/>
              <w:numPr>
                <w:ilvl w:val="0"/>
                <w:numId w:val="18"/>
              </w:numPr>
              <w:tabs>
                <w:tab w:pos="935" w:val="left" w:leader="none"/>
              </w:tabs>
              <w:spacing w:line="240" w:lineRule="auto" w:before="137" w:after="0"/>
              <w:ind w:left="935" w:right="0" w:hanging="359"/>
              <w:jc w:val="left"/>
              <w:rPr>
                <w:sz w:val="24"/>
              </w:rPr>
            </w:pPr>
            <w:r>
              <w:rPr>
                <w:sz w:val="24"/>
              </w:rPr>
              <w:t>Analog</w:t>
            </w:r>
            <w:r>
              <w:rPr>
                <w:spacing w:val="-4"/>
                <w:sz w:val="24"/>
              </w:rPr>
              <w:t> </w:t>
            </w:r>
            <w:r>
              <w:rPr>
                <w:spacing w:val="-2"/>
                <w:sz w:val="24"/>
              </w:rPr>
              <w:t>prostaglandin</w:t>
            </w:r>
          </w:p>
          <w:p>
            <w:pPr>
              <w:pStyle w:val="TableParagraph"/>
              <w:numPr>
                <w:ilvl w:val="0"/>
                <w:numId w:val="18"/>
              </w:numPr>
              <w:tabs>
                <w:tab w:pos="934" w:val="left" w:leader="none"/>
              </w:tabs>
              <w:spacing w:line="240" w:lineRule="auto" w:before="139" w:after="0"/>
              <w:ind w:left="934" w:right="0" w:hanging="358"/>
              <w:jc w:val="left"/>
              <w:rPr>
                <w:sz w:val="24"/>
              </w:rPr>
            </w:pPr>
            <w:r>
              <w:rPr>
                <w:spacing w:val="-2"/>
                <w:sz w:val="24"/>
              </w:rPr>
              <w:t>Kolinergik</w:t>
            </w:r>
            <w:r>
              <w:rPr>
                <w:spacing w:val="-8"/>
                <w:sz w:val="24"/>
              </w:rPr>
              <w:t> </w:t>
            </w:r>
            <w:r>
              <w:rPr>
                <w:spacing w:val="-2"/>
                <w:sz w:val="24"/>
              </w:rPr>
              <w:t>parasimpatomimetik</w:t>
            </w:r>
          </w:p>
        </w:tc>
        <w:tc>
          <w:tcPr>
            <w:tcW w:w="6359" w:type="dxa"/>
          </w:tcPr>
          <w:p>
            <w:pPr>
              <w:pStyle w:val="TableParagraph"/>
              <w:numPr>
                <w:ilvl w:val="0"/>
                <w:numId w:val="19"/>
              </w:numPr>
              <w:tabs>
                <w:tab w:pos="933" w:val="left" w:leader="none"/>
              </w:tabs>
              <w:spacing w:line="240" w:lineRule="auto" w:before="24" w:after="0"/>
              <w:ind w:left="933" w:right="0" w:hanging="360"/>
              <w:jc w:val="left"/>
              <w:rPr>
                <w:sz w:val="24"/>
              </w:rPr>
            </w:pPr>
            <w:r>
              <w:rPr>
                <w:b/>
                <w:sz w:val="24"/>
              </w:rPr>
              <w:t>AN</w:t>
            </w:r>
            <w:r>
              <w:rPr>
                <w:sz w:val="24"/>
              </w:rPr>
              <w:t>alog</w:t>
            </w:r>
            <w:r>
              <w:rPr>
                <w:spacing w:val="-6"/>
                <w:sz w:val="24"/>
              </w:rPr>
              <w:t> </w:t>
            </w:r>
            <w:r>
              <w:rPr>
                <w:sz w:val="24"/>
              </w:rPr>
              <w:t>prostaglanding</w:t>
            </w:r>
            <w:r>
              <w:rPr>
                <w:spacing w:val="-1"/>
                <w:sz w:val="24"/>
              </w:rPr>
              <w:t> </w:t>
            </w:r>
            <w:r>
              <w:rPr>
                <w:sz w:val="24"/>
              </w:rPr>
              <w:t>:</w:t>
            </w:r>
            <w:r>
              <w:rPr>
                <w:spacing w:val="-1"/>
                <w:sz w:val="24"/>
              </w:rPr>
              <w:t> </w:t>
            </w:r>
            <w:r>
              <w:rPr>
                <w:spacing w:val="-2"/>
                <w:sz w:val="24"/>
              </w:rPr>
              <w:t>Lantanoprost</w:t>
            </w:r>
          </w:p>
          <w:p>
            <w:pPr>
              <w:pStyle w:val="TableParagraph"/>
              <w:numPr>
                <w:ilvl w:val="0"/>
                <w:numId w:val="19"/>
              </w:numPr>
              <w:tabs>
                <w:tab w:pos="933" w:val="left" w:leader="none"/>
              </w:tabs>
              <w:spacing w:line="240" w:lineRule="auto" w:before="139" w:after="0"/>
              <w:ind w:left="933" w:right="0" w:hanging="360"/>
              <w:jc w:val="left"/>
              <w:rPr>
                <w:sz w:val="24"/>
              </w:rPr>
            </w:pPr>
            <w:r>
              <w:rPr>
                <w:b/>
                <w:sz w:val="24"/>
              </w:rPr>
              <w:t>K</w:t>
            </w:r>
            <w:r>
              <w:rPr>
                <w:sz w:val="24"/>
              </w:rPr>
              <w:t>o</w:t>
            </w:r>
            <w:r>
              <w:rPr>
                <w:b/>
                <w:sz w:val="24"/>
              </w:rPr>
              <w:t>L</w:t>
            </w:r>
            <w:r>
              <w:rPr>
                <w:sz w:val="24"/>
              </w:rPr>
              <w:t>inergik</w:t>
            </w:r>
            <w:r>
              <w:rPr>
                <w:spacing w:val="-5"/>
                <w:sz w:val="24"/>
              </w:rPr>
              <w:t> </w:t>
            </w:r>
            <w:r>
              <w:rPr>
                <w:sz w:val="24"/>
              </w:rPr>
              <w:t>parasimpatomimetik:</w:t>
            </w:r>
            <w:r>
              <w:rPr>
                <w:spacing w:val="-4"/>
                <w:sz w:val="24"/>
              </w:rPr>
              <w:t> </w:t>
            </w:r>
            <w:r>
              <w:rPr>
                <w:spacing w:val="-2"/>
                <w:sz w:val="24"/>
              </w:rPr>
              <w:t>Pilokarpin</w:t>
            </w:r>
          </w:p>
          <w:p>
            <w:pPr>
              <w:pStyle w:val="TableParagraph"/>
              <w:numPr>
                <w:ilvl w:val="0"/>
                <w:numId w:val="19"/>
              </w:numPr>
              <w:tabs>
                <w:tab w:pos="933" w:val="left" w:leader="none"/>
              </w:tabs>
              <w:spacing w:line="240" w:lineRule="auto" w:before="137" w:after="0"/>
              <w:ind w:left="933" w:right="0" w:hanging="360"/>
              <w:jc w:val="left"/>
              <w:rPr>
                <w:sz w:val="24"/>
              </w:rPr>
            </w:pPr>
            <w:r>
              <w:rPr>
                <w:b/>
                <w:sz w:val="24"/>
              </w:rPr>
              <w:t>A</w:t>
            </w:r>
            <w:r>
              <w:rPr>
                <w:sz w:val="24"/>
              </w:rPr>
              <w:t>lpha</w:t>
            </w:r>
            <w:r>
              <w:rPr>
                <w:spacing w:val="-10"/>
                <w:sz w:val="24"/>
              </w:rPr>
              <w:t> </w:t>
            </w:r>
            <w:r>
              <w:rPr>
                <w:sz w:val="24"/>
              </w:rPr>
              <w:t>adrenergic</w:t>
            </w:r>
            <w:r>
              <w:rPr>
                <w:spacing w:val="-5"/>
                <w:sz w:val="24"/>
              </w:rPr>
              <w:t> </w:t>
            </w:r>
            <w:r>
              <w:rPr>
                <w:sz w:val="24"/>
              </w:rPr>
              <w:t>agonis</w:t>
            </w:r>
            <w:r>
              <w:rPr>
                <w:spacing w:val="-2"/>
                <w:sz w:val="24"/>
              </w:rPr>
              <w:t> </w:t>
            </w:r>
            <w:r>
              <w:rPr>
                <w:sz w:val="24"/>
              </w:rPr>
              <w:t>non</w:t>
            </w:r>
            <w:r>
              <w:rPr>
                <w:spacing w:val="-3"/>
                <w:sz w:val="24"/>
              </w:rPr>
              <w:t> </w:t>
            </w:r>
            <w:r>
              <w:rPr>
                <w:spacing w:val="-2"/>
                <w:sz w:val="24"/>
              </w:rPr>
              <w:t>selektif</w:t>
            </w:r>
          </w:p>
        </w:tc>
      </w:tr>
      <w:tr>
        <w:trPr>
          <w:trHeight w:val="5383" w:hRule="atLeast"/>
        </w:trPr>
        <w:tc>
          <w:tcPr>
            <w:tcW w:w="576" w:type="dxa"/>
          </w:tcPr>
          <w:p>
            <w:pPr>
              <w:pStyle w:val="TableParagraph"/>
              <w:spacing w:before="23"/>
              <w:ind w:left="107"/>
              <w:rPr>
                <w:sz w:val="24"/>
              </w:rPr>
            </w:pPr>
            <w:r>
              <w:rPr>
                <w:spacing w:val="-5"/>
                <w:sz w:val="24"/>
              </w:rPr>
              <w:t>16</w:t>
            </w:r>
          </w:p>
        </w:tc>
        <w:tc>
          <w:tcPr>
            <w:tcW w:w="4227" w:type="dxa"/>
          </w:tcPr>
          <w:p>
            <w:pPr>
              <w:pStyle w:val="TableParagraph"/>
              <w:spacing w:line="360" w:lineRule="auto" w:before="23"/>
              <w:ind w:right="95"/>
              <w:jc w:val="both"/>
              <w:rPr>
                <w:sz w:val="24"/>
              </w:rPr>
            </w:pPr>
            <w:r>
              <w:rPr>
                <w:sz w:val="24"/>
              </w:rPr>
              <w:t>Seorang wanita usia 55 tahun datang ke dokter dengan keluhan kaki bengkak dan dan membentuk lesung saat </w:t>
            </w:r>
            <w:r>
              <w:rPr>
                <w:sz w:val="24"/>
              </w:rPr>
              <w:t>ditekan. Dokter mendiagnosis pasien mengalami edema. Pasien memiliki riwayat hipertensi dan rutin mengonsumsi obat antihipertensi. Obat apakah yang menyebabkan keluhan pasien?</w:t>
            </w:r>
          </w:p>
          <w:p>
            <w:pPr>
              <w:pStyle w:val="TableParagraph"/>
              <w:numPr>
                <w:ilvl w:val="0"/>
                <w:numId w:val="20"/>
              </w:numPr>
              <w:tabs>
                <w:tab w:pos="827" w:val="left" w:leader="none"/>
              </w:tabs>
              <w:spacing w:line="240" w:lineRule="auto" w:before="1" w:after="0"/>
              <w:ind w:left="827" w:right="0" w:hanging="359"/>
              <w:jc w:val="both"/>
              <w:rPr>
                <w:sz w:val="24"/>
              </w:rPr>
            </w:pPr>
            <w:r>
              <w:rPr>
                <w:spacing w:val="-2"/>
                <w:sz w:val="24"/>
              </w:rPr>
              <w:t>Bisoprolol</w:t>
            </w:r>
          </w:p>
          <w:p>
            <w:pPr>
              <w:pStyle w:val="TableParagraph"/>
              <w:numPr>
                <w:ilvl w:val="0"/>
                <w:numId w:val="20"/>
              </w:numPr>
              <w:tabs>
                <w:tab w:pos="827" w:val="left" w:leader="none"/>
              </w:tabs>
              <w:spacing w:line="240" w:lineRule="auto" w:before="140" w:after="0"/>
              <w:ind w:left="827" w:right="0" w:hanging="359"/>
              <w:jc w:val="both"/>
              <w:rPr>
                <w:sz w:val="24"/>
              </w:rPr>
            </w:pPr>
            <w:r>
              <w:rPr>
                <w:spacing w:val="-2"/>
                <w:sz w:val="24"/>
              </w:rPr>
              <w:t>Furosemid</w:t>
            </w:r>
          </w:p>
          <w:p>
            <w:pPr>
              <w:pStyle w:val="TableParagraph"/>
              <w:numPr>
                <w:ilvl w:val="0"/>
                <w:numId w:val="20"/>
              </w:numPr>
              <w:tabs>
                <w:tab w:pos="827" w:val="left" w:leader="none"/>
              </w:tabs>
              <w:spacing w:line="240" w:lineRule="auto" w:before="136" w:after="0"/>
              <w:ind w:left="827" w:right="0" w:hanging="359"/>
              <w:jc w:val="both"/>
              <w:rPr>
                <w:sz w:val="24"/>
              </w:rPr>
            </w:pPr>
            <w:r>
              <w:rPr>
                <w:color w:val="000000"/>
                <w:spacing w:val="-2"/>
                <w:sz w:val="24"/>
                <w:highlight w:val="yellow"/>
              </w:rPr>
              <w:t>Amlodipin</w:t>
            </w:r>
          </w:p>
          <w:p>
            <w:pPr>
              <w:pStyle w:val="TableParagraph"/>
              <w:numPr>
                <w:ilvl w:val="0"/>
                <w:numId w:val="20"/>
              </w:numPr>
              <w:tabs>
                <w:tab w:pos="827" w:val="left" w:leader="none"/>
              </w:tabs>
              <w:spacing w:line="240" w:lineRule="auto" w:before="140" w:after="0"/>
              <w:ind w:left="827" w:right="0" w:hanging="359"/>
              <w:jc w:val="both"/>
              <w:rPr>
                <w:sz w:val="24"/>
              </w:rPr>
            </w:pPr>
            <w:r>
              <w:rPr>
                <w:spacing w:val="-2"/>
                <w:sz w:val="24"/>
              </w:rPr>
              <w:t>Kaptropil</w:t>
            </w:r>
          </w:p>
          <w:p>
            <w:pPr>
              <w:pStyle w:val="TableParagraph"/>
              <w:numPr>
                <w:ilvl w:val="0"/>
                <w:numId w:val="20"/>
              </w:numPr>
              <w:tabs>
                <w:tab w:pos="826" w:val="left" w:leader="none"/>
              </w:tabs>
              <w:spacing w:line="240" w:lineRule="auto" w:before="137" w:after="0"/>
              <w:ind w:left="826" w:right="0" w:hanging="358"/>
              <w:jc w:val="both"/>
              <w:rPr>
                <w:sz w:val="24"/>
              </w:rPr>
            </w:pPr>
            <w:r>
              <w:rPr>
                <w:spacing w:val="-2"/>
                <w:sz w:val="24"/>
              </w:rPr>
              <w:t>Valsartan</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100"/>
              <w:jc w:val="both"/>
              <w:rPr>
                <w:sz w:val="24"/>
              </w:rPr>
            </w:pPr>
            <w:r>
              <w:rPr>
                <w:sz w:val="24"/>
              </w:rPr>
              <w:t>Pembengkakan kaki atau pergelangan kaki (edema) adalah salah satu efek samping CCB yang paling umum. Itu terjadi karena CCB, seperti amlodipine, melebarkan pembuluh darah, yang meningkatkan aliran darah., namun bisa memberi tekanan pada pembuluh darah yang lebih kecil (disebut kapiler), menyebabkan cairan bocor ke jaringan di sekitarnya.</w:t>
            </w:r>
          </w:p>
          <w:p>
            <w:pPr>
              <w:pStyle w:val="TableParagraph"/>
              <w:spacing w:before="137"/>
              <w:ind w:left="0"/>
              <w:rPr>
                <w:sz w:val="24"/>
              </w:rPr>
            </w:pPr>
          </w:p>
          <w:p>
            <w:pPr>
              <w:pStyle w:val="TableParagraph"/>
              <w:rPr>
                <w:sz w:val="24"/>
              </w:rPr>
            </w:pPr>
            <w:r>
              <w:rPr>
                <w:sz w:val="24"/>
              </w:rPr>
              <w:t>(Dipiro</w:t>
            </w:r>
            <w:r>
              <w:rPr>
                <w:spacing w:val="-1"/>
                <w:sz w:val="24"/>
              </w:rPr>
              <w:t> </w:t>
            </w:r>
            <w:r>
              <w:rPr>
                <w:sz w:val="24"/>
              </w:rPr>
              <w:t>12</w:t>
            </w:r>
            <w:r>
              <w:rPr>
                <w:sz w:val="24"/>
                <w:vertAlign w:val="superscript"/>
              </w:rPr>
              <w:t>th</w:t>
            </w:r>
            <w:r>
              <w:rPr>
                <w:sz w:val="24"/>
                <w:vertAlign w:val="baseline"/>
              </w:rPr>
              <w:t> Edition;</w:t>
            </w:r>
            <w:r>
              <w:rPr>
                <w:spacing w:val="-2"/>
                <w:sz w:val="24"/>
                <w:vertAlign w:val="baseline"/>
              </w:rPr>
              <w:t> Medscape)</w:t>
            </w:r>
          </w:p>
        </w:tc>
      </w:tr>
      <w:tr>
        <w:trPr>
          <w:trHeight w:val="5796" w:hRule="atLeast"/>
        </w:trPr>
        <w:tc>
          <w:tcPr>
            <w:tcW w:w="576" w:type="dxa"/>
          </w:tcPr>
          <w:p>
            <w:pPr>
              <w:pStyle w:val="TableParagraph"/>
              <w:spacing w:before="23"/>
              <w:ind w:left="107"/>
              <w:rPr>
                <w:sz w:val="24"/>
              </w:rPr>
            </w:pPr>
            <w:r>
              <w:rPr>
                <w:spacing w:val="-5"/>
                <w:sz w:val="24"/>
              </w:rPr>
              <w:t>17</w:t>
            </w:r>
          </w:p>
        </w:tc>
        <w:tc>
          <w:tcPr>
            <w:tcW w:w="4227" w:type="dxa"/>
          </w:tcPr>
          <w:p>
            <w:pPr>
              <w:pStyle w:val="TableParagraph"/>
              <w:spacing w:line="360" w:lineRule="auto" w:before="23"/>
              <w:ind w:right="95"/>
              <w:jc w:val="both"/>
              <w:rPr>
                <w:sz w:val="24"/>
              </w:rPr>
            </w:pPr>
            <w:r>
              <w:rPr>
                <w:sz w:val="24"/>
              </w:rPr>
              <w:t>Seorang pasien wanita </w:t>
            </w:r>
            <w:r>
              <w:rPr>
                <w:sz w:val="24"/>
              </w:rPr>
              <w:t>didiagnosis menderita rheumatoid artritis. Dokter meresepkan metroteksat dan asam folat. Apa alasan pemberian asam folat?</w:t>
            </w:r>
          </w:p>
          <w:p>
            <w:pPr>
              <w:pStyle w:val="TableParagraph"/>
              <w:numPr>
                <w:ilvl w:val="0"/>
                <w:numId w:val="21"/>
              </w:numPr>
              <w:tabs>
                <w:tab w:pos="828" w:val="left" w:leader="none"/>
                <w:tab w:pos="3319" w:val="left" w:leader="none"/>
              </w:tabs>
              <w:spacing w:line="360" w:lineRule="auto" w:before="1" w:after="0"/>
              <w:ind w:left="828" w:right="96" w:hanging="360"/>
              <w:jc w:val="left"/>
              <w:rPr>
                <w:sz w:val="24"/>
              </w:rPr>
            </w:pPr>
            <w:r>
              <w:rPr>
                <w:spacing w:val="-2"/>
                <w:sz w:val="24"/>
              </w:rPr>
              <w:t>Meningkatkan</w:t>
            </w:r>
            <w:r>
              <w:rPr>
                <w:sz w:val="24"/>
              </w:rPr>
              <w:tab/>
            </w:r>
            <w:r>
              <w:rPr>
                <w:spacing w:val="-2"/>
                <w:sz w:val="24"/>
              </w:rPr>
              <w:t>absorbsi metotreksat</w:t>
            </w:r>
          </w:p>
          <w:p>
            <w:pPr>
              <w:pStyle w:val="TableParagraph"/>
              <w:numPr>
                <w:ilvl w:val="0"/>
                <w:numId w:val="21"/>
              </w:numPr>
              <w:tabs>
                <w:tab w:pos="828" w:val="left" w:leader="none"/>
                <w:tab w:pos="3226" w:val="left" w:leader="none"/>
              </w:tabs>
              <w:spacing w:line="360" w:lineRule="auto" w:before="0" w:after="0"/>
              <w:ind w:left="828" w:right="93" w:hanging="360"/>
              <w:jc w:val="left"/>
              <w:rPr>
                <w:sz w:val="24"/>
              </w:rPr>
            </w:pPr>
            <w:r>
              <w:rPr>
                <w:color w:val="000000"/>
                <w:spacing w:val="-2"/>
                <w:sz w:val="24"/>
                <w:highlight w:val="yellow"/>
              </w:rPr>
              <w:t>Mengurangi</w:t>
            </w:r>
            <w:r>
              <w:rPr>
                <w:color w:val="000000"/>
                <w:sz w:val="24"/>
                <w:highlight w:val="yellow"/>
              </w:rPr>
              <w:tab/>
            </w:r>
            <w:r>
              <w:rPr>
                <w:color w:val="000000"/>
                <w:spacing w:val="-2"/>
                <w:sz w:val="24"/>
                <w:highlight w:val="yellow"/>
              </w:rPr>
              <w:t>toksisitas</w:t>
            </w:r>
            <w:r>
              <w:rPr>
                <w:color w:val="000000"/>
                <w:spacing w:val="-2"/>
                <w:sz w:val="24"/>
              </w:rPr>
              <w:t> </w:t>
            </w:r>
            <w:r>
              <w:rPr>
                <w:color w:val="000000"/>
                <w:spacing w:val="-2"/>
                <w:sz w:val="24"/>
                <w:highlight w:val="yellow"/>
              </w:rPr>
              <w:t>metotreksat</w:t>
            </w:r>
          </w:p>
          <w:p>
            <w:pPr>
              <w:pStyle w:val="TableParagraph"/>
              <w:numPr>
                <w:ilvl w:val="0"/>
                <w:numId w:val="21"/>
              </w:numPr>
              <w:tabs>
                <w:tab w:pos="828" w:val="left" w:leader="none"/>
                <w:tab w:pos="2236" w:val="left" w:leader="none"/>
                <w:tab w:pos="3491" w:val="left" w:leader="none"/>
              </w:tabs>
              <w:spacing w:line="360" w:lineRule="auto" w:before="0" w:after="0"/>
              <w:ind w:left="828" w:right="98" w:hanging="360"/>
              <w:jc w:val="left"/>
              <w:rPr>
                <w:sz w:val="24"/>
              </w:rPr>
            </w:pPr>
            <w:r>
              <w:rPr>
                <w:spacing w:val="-2"/>
                <w:sz w:val="24"/>
              </w:rPr>
              <w:t>Berperan</w:t>
            </w:r>
            <w:r>
              <w:rPr>
                <w:sz w:val="24"/>
              </w:rPr>
              <w:tab/>
            </w:r>
            <w:r>
              <w:rPr>
                <w:spacing w:val="-2"/>
                <w:sz w:val="24"/>
              </w:rPr>
              <w:t>sebagai</w:t>
            </w:r>
            <w:r>
              <w:rPr>
                <w:sz w:val="24"/>
              </w:rPr>
              <w:tab/>
            </w:r>
            <w:r>
              <w:rPr>
                <w:spacing w:val="-2"/>
                <w:sz w:val="24"/>
              </w:rPr>
              <w:t>agonis metotreksat</w:t>
            </w:r>
          </w:p>
          <w:p>
            <w:pPr>
              <w:pStyle w:val="TableParagraph"/>
              <w:numPr>
                <w:ilvl w:val="0"/>
                <w:numId w:val="21"/>
              </w:numPr>
              <w:tabs>
                <w:tab w:pos="827" w:val="left" w:leader="none"/>
              </w:tabs>
              <w:spacing w:line="240" w:lineRule="auto" w:before="0" w:after="0"/>
              <w:ind w:left="827" w:right="0" w:hanging="359"/>
              <w:jc w:val="left"/>
              <w:rPr>
                <w:sz w:val="24"/>
              </w:rPr>
            </w:pPr>
            <w:r>
              <w:rPr>
                <w:sz w:val="24"/>
              </w:rPr>
              <w:t>Menurunkan</w:t>
            </w:r>
            <w:r>
              <w:rPr>
                <w:spacing w:val="-2"/>
                <w:sz w:val="24"/>
              </w:rPr>
              <w:t> </w:t>
            </w:r>
            <w:r>
              <w:rPr>
                <w:sz w:val="24"/>
              </w:rPr>
              <w:t>sekresi</w:t>
            </w:r>
            <w:r>
              <w:rPr>
                <w:spacing w:val="-2"/>
                <w:sz w:val="24"/>
              </w:rPr>
              <w:t> metotreksat</w:t>
            </w:r>
          </w:p>
          <w:p>
            <w:pPr>
              <w:pStyle w:val="TableParagraph"/>
              <w:numPr>
                <w:ilvl w:val="0"/>
                <w:numId w:val="21"/>
              </w:numPr>
              <w:tabs>
                <w:tab w:pos="826" w:val="left" w:leader="none"/>
                <w:tab w:pos="828" w:val="left" w:leader="none"/>
                <w:tab w:pos="2090" w:val="left" w:leader="none"/>
                <w:tab w:pos="3532" w:val="left" w:leader="none"/>
              </w:tabs>
              <w:spacing w:line="360" w:lineRule="auto" w:before="137" w:after="0"/>
              <w:ind w:left="828" w:right="97" w:hanging="360"/>
              <w:jc w:val="left"/>
              <w:rPr>
                <w:sz w:val="24"/>
              </w:rPr>
            </w:pPr>
            <w:r>
              <w:rPr>
                <w:spacing w:val="-2"/>
                <w:sz w:val="24"/>
              </w:rPr>
              <w:t>Mencegah</w:t>
            </w:r>
            <w:r>
              <w:rPr>
                <w:sz w:val="24"/>
              </w:rPr>
              <w:tab/>
            </w:r>
            <w:r>
              <w:rPr>
                <w:spacing w:val="-2"/>
                <w:sz w:val="24"/>
              </w:rPr>
              <w:t>peningkatan</w:t>
            </w:r>
            <w:r>
              <w:rPr>
                <w:sz w:val="24"/>
              </w:rPr>
              <w:tab/>
            </w:r>
            <w:r>
              <w:rPr>
                <w:spacing w:val="-2"/>
                <w:sz w:val="24"/>
              </w:rPr>
              <w:t>alanin transferase</w:t>
            </w:r>
          </w:p>
        </w:tc>
        <w:tc>
          <w:tcPr>
            <w:tcW w:w="6359" w:type="dxa"/>
          </w:tcPr>
          <w:p>
            <w:pPr>
              <w:pStyle w:val="TableParagraph"/>
              <w:spacing w:before="23"/>
              <w:rPr>
                <w:b/>
                <w:sz w:val="24"/>
              </w:rPr>
            </w:pPr>
            <w:r>
              <w:rPr>
                <w:b/>
                <w:spacing w:val="-2"/>
                <w:sz w:val="24"/>
              </w:rPr>
              <w:t>Jawab:</w:t>
            </w:r>
          </w:p>
          <w:p>
            <w:pPr>
              <w:pStyle w:val="TableParagraph"/>
              <w:spacing w:line="360" w:lineRule="auto" w:before="137"/>
              <w:ind w:right="98"/>
              <w:jc w:val="both"/>
              <w:rPr>
                <w:sz w:val="24"/>
              </w:rPr>
            </w:pPr>
            <w:r>
              <w:rPr>
                <w:sz w:val="24"/>
              </w:rPr>
              <w:t>Metotreksat bekerja dengan menghambat asam dihidrofolat reductase. Dihidrofolat reduktase (DHFR) adalah enzim yang mereduksi</w:t>
            </w:r>
            <w:r>
              <w:rPr>
                <w:spacing w:val="-2"/>
                <w:sz w:val="24"/>
              </w:rPr>
              <w:t> </w:t>
            </w:r>
            <w:r>
              <w:rPr>
                <w:sz w:val="24"/>
              </w:rPr>
              <w:t>dihidrofolat</w:t>
            </w:r>
            <w:r>
              <w:rPr>
                <w:spacing w:val="-1"/>
                <w:sz w:val="24"/>
              </w:rPr>
              <w:t> </w:t>
            </w:r>
            <w:r>
              <w:rPr>
                <w:sz w:val="24"/>
              </w:rPr>
              <w:t>menjadi</w:t>
            </w:r>
            <w:r>
              <w:rPr>
                <w:spacing w:val="-2"/>
                <w:sz w:val="24"/>
              </w:rPr>
              <w:t> </w:t>
            </w:r>
            <w:r>
              <w:rPr>
                <w:sz w:val="24"/>
              </w:rPr>
              <w:t>tetrahidrofolat</w:t>
            </w:r>
            <w:r>
              <w:rPr>
                <w:spacing w:val="-3"/>
                <w:sz w:val="24"/>
              </w:rPr>
              <w:t> </w:t>
            </w:r>
            <w:r>
              <w:rPr>
                <w:sz w:val="24"/>
              </w:rPr>
              <w:t>yang</w:t>
            </w:r>
            <w:r>
              <w:rPr>
                <w:spacing w:val="-3"/>
                <w:sz w:val="24"/>
              </w:rPr>
              <w:t> </w:t>
            </w:r>
            <w:r>
              <w:rPr>
                <w:sz w:val="24"/>
              </w:rPr>
              <w:t>merupakan prekusor penting dalam biosintesis DNA</w:t>
            </w:r>
            <w:r>
              <w:rPr>
                <w:spacing w:val="-1"/>
                <w:sz w:val="24"/>
              </w:rPr>
              <w:t> </w:t>
            </w:r>
            <w:r>
              <w:rPr>
                <w:sz w:val="24"/>
              </w:rPr>
              <w:t>dan pertumbuhan sel. Oleh karena itu dibutuhkan asam folat untuk mengurangi toksisitas dari metotreksat.</w:t>
            </w:r>
          </w:p>
          <w:p>
            <w:pPr>
              <w:pStyle w:val="TableParagraph"/>
              <w:spacing w:before="140"/>
              <w:ind w:left="0"/>
              <w:rPr>
                <w:sz w:val="24"/>
              </w:rPr>
            </w:pPr>
          </w:p>
          <w:p>
            <w:pPr>
              <w:pStyle w:val="TableParagraph"/>
              <w:rPr>
                <w:sz w:val="24"/>
              </w:rPr>
            </w:pPr>
            <w:r>
              <w:rPr>
                <w:sz w:val="24"/>
              </w:rPr>
              <w:t>(Drugs</w:t>
            </w:r>
            <w:r>
              <w:rPr>
                <w:spacing w:val="-6"/>
                <w:sz w:val="24"/>
              </w:rPr>
              <w:t> </w:t>
            </w:r>
            <w:r>
              <w:rPr>
                <w:sz w:val="24"/>
              </w:rPr>
              <w:t>Information</w:t>
            </w:r>
            <w:r>
              <w:rPr>
                <w:spacing w:val="-4"/>
                <w:sz w:val="24"/>
              </w:rPr>
              <w:t> </w:t>
            </w:r>
            <w:r>
              <w:rPr>
                <w:spacing w:val="-2"/>
                <w:sz w:val="24"/>
              </w:rPr>
              <w:t>Handbook)</w:t>
            </w:r>
          </w:p>
        </w:tc>
      </w:tr>
      <w:tr>
        <w:trPr>
          <w:trHeight w:val="1524"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586" w:hRule="atLeast"/>
        </w:trPr>
        <w:tc>
          <w:tcPr>
            <w:tcW w:w="576" w:type="dxa"/>
          </w:tcPr>
          <w:p>
            <w:pPr>
              <w:pStyle w:val="TableParagraph"/>
              <w:spacing w:before="24"/>
              <w:ind w:left="107"/>
              <w:rPr>
                <w:sz w:val="24"/>
              </w:rPr>
            </w:pPr>
            <w:r>
              <w:rPr>
                <w:spacing w:val="-5"/>
                <w:sz w:val="24"/>
              </w:rPr>
              <w:t>18</w:t>
            </w:r>
          </w:p>
        </w:tc>
        <w:tc>
          <w:tcPr>
            <w:tcW w:w="4227" w:type="dxa"/>
          </w:tcPr>
          <w:p>
            <w:pPr>
              <w:pStyle w:val="TableParagraph"/>
              <w:spacing w:line="360" w:lineRule="auto" w:before="48"/>
              <w:ind w:left="216" w:right="191"/>
              <w:jc w:val="both"/>
              <w:rPr>
                <w:sz w:val="24"/>
              </w:rPr>
            </w:pPr>
            <w:r>
              <w:rPr>
                <w:sz w:val="24"/>
              </w:rPr>
              <mc:AlternateContent>
                <mc:Choice Requires="wps">
                  <w:drawing>
                    <wp:anchor distT="0" distB="0" distL="0" distR="0" allowOverlap="1" layoutInCell="1" locked="0" behindDoc="1" simplePos="0" relativeHeight="486127104">
                      <wp:simplePos x="0" y="0"/>
                      <wp:positionH relativeFrom="column">
                        <wp:posOffset>65405</wp:posOffset>
                      </wp:positionH>
                      <wp:positionV relativeFrom="paragraph">
                        <wp:posOffset>24728</wp:posOffset>
                      </wp:positionV>
                      <wp:extent cx="6550025" cy="912876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550025" cy="9128760"/>
                                <a:chExt cx="6550025" cy="9128760"/>
                              </a:xfrm>
                            </wpg:grpSpPr>
                            <pic:pic>
                              <pic:nvPicPr>
                                <pic:cNvPr id="20" name="Image 20"/>
                                <pic:cNvPicPr/>
                              </pic:nvPicPr>
                              <pic:blipFill>
                                <a:blip r:embed="rId7" cstate="print"/>
                                <a:stretch>
                                  <a:fillRect/>
                                </a:stretch>
                              </pic:blipFill>
                              <pic:spPr>
                                <a:xfrm>
                                  <a:off x="0" y="0"/>
                                  <a:ext cx="6550025" cy="9128704"/>
                                </a:xfrm>
                                <a:prstGeom prst="rect">
                                  <a:avLst/>
                                </a:prstGeom>
                              </pic:spPr>
                            </pic:pic>
                          </wpg:wgp>
                        </a:graphicData>
                      </a:graphic>
                    </wp:anchor>
                  </w:drawing>
                </mc:Choice>
                <mc:Fallback>
                  <w:pict>
                    <v:group style="position:absolute;margin-left:5.15pt;margin-top:1.94714pt;width:515.75pt;height:718.8pt;mso-position-horizontal-relative:column;mso-position-vertical-relative:paragraph;z-index:-17189376" id="docshapegroup17" coordorigin="103,39" coordsize="10315,14376">
                      <v:shape style="position:absolute;left:103;top:38;width:10315;height:14376" type="#_x0000_t75" id="docshape18" stroked="false">
                        <v:imagedata r:id="rId7" o:title=""/>
                      </v:shape>
                      <w10:wrap type="none"/>
                    </v:group>
                  </w:pict>
                </mc:Fallback>
              </mc:AlternateContent>
            </w:r>
            <w:r>
              <w:rPr>
                <w:sz w:val="24"/>
              </w:rPr>
              <w:t>Pasien bayi mengalami kemerahan pada kulit di daerah pantat, kelamin, dan</w:t>
            </w:r>
            <w:r>
              <w:rPr>
                <w:spacing w:val="-2"/>
                <w:sz w:val="24"/>
              </w:rPr>
              <w:t> </w:t>
            </w:r>
            <w:r>
              <w:rPr>
                <w:sz w:val="24"/>
              </w:rPr>
              <w:t>lipatan</w:t>
            </w:r>
            <w:r>
              <w:rPr>
                <w:spacing w:val="-2"/>
                <w:sz w:val="24"/>
              </w:rPr>
              <w:t> </w:t>
            </w:r>
            <w:r>
              <w:rPr>
                <w:sz w:val="24"/>
              </w:rPr>
              <w:t>paha.</w:t>
            </w:r>
            <w:r>
              <w:rPr>
                <w:spacing w:val="-2"/>
                <w:sz w:val="24"/>
              </w:rPr>
              <w:t> </w:t>
            </w:r>
            <w:r>
              <w:rPr>
                <w:sz w:val="24"/>
              </w:rPr>
              <w:t>Dokter</w:t>
            </w:r>
            <w:r>
              <w:rPr>
                <w:spacing w:val="36"/>
                <w:sz w:val="24"/>
              </w:rPr>
              <w:t> </w:t>
            </w:r>
            <w:r>
              <w:rPr>
                <w:sz w:val="24"/>
              </w:rPr>
              <w:t>mendiagnosis pasien tersebut mengalami dermatitis popok</w:t>
            </w:r>
            <w:r>
              <w:rPr>
                <w:spacing w:val="-4"/>
                <w:sz w:val="24"/>
              </w:rPr>
              <w:t> </w:t>
            </w:r>
            <w:r>
              <w:rPr>
                <w:sz w:val="24"/>
              </w:rPr>
              <w:t>akibat</w:t>
            </w:r>
            <w:r>
              <w:rPr>
                <w:spacing w:val="-4"/>
                <w:sz w:val="24"/>
              </w:rPr>
              <w:t> </w:t>
            </w:r>
            <w:r>
              <w:rPr>
                <w:b/>
                <w:sz w:val="24"/>
              </w:rPr>
              <w:t>infeksi</w:t>
            </w:r>
            <w:r>
              <w:rPr>
                <w:b/>
                <w:spacing w:val="-4"/>
                <w:sz w:val="24"/>
              </w:rPr>
              <w:t> </w:t>
            </w:r>
            <w:r>
              <w:rPr>
                <w:b/>
                <w:sz w:val="24"/>
              </w:rPr>
              <w:t>bakteri. </w:t>
            </w:r>
            <w:r>
              <w:rPr>
                <w:sz w:val="24"/>
              </w:rPr>
              <w:t>Apa</w:t>
            </w:r>
            <w:r>
              <w:rPr>
                <w:spacing w:val="-6"/>
                <w:sz w:val="24"/>
              </w:rPr>
              <w:t> </w:t>
            </w:r>
            <w:r>
              <w:rPr>
                <w:sz w:val="24"/>
              </w:rPr>
              <w:t>obat topikal yang diberikan kepada pasien?</w:t>
            </w:r>
          </w:p>
          <w:p>
            <w:pPr>
              <w:pStyle w:val="TableParagraph"/>
              <w:numPr>
                <w:ilvl w:val="0"/>
                <w:numId w:val="22"/>
              </w:numPr>
              <w:tabs>
                <w:tab w:pos="935" w:val="left" w:leader="none"/>
              </w:tabs>
              <w:spacing w:line="240" w:lineRule="auto" w:before="2" w:after="0"/>
              <w:ind w:left="935" w:right="0" w:hanging="359"/>
              <w:jc w:val="both"/>
              <w:rPr>
                <w:sz w:val="24"/>
              </w:rPr>
            </w:pPr>
            <w:r>
              <w:rPr>
                <w:spacing w:val="-2"/>
                <w:sz w:val="24"/>
              </w:rPr>
              <w:t>Hidrokortison</w:t>
            </w:r>
          </w:p>
          <w:p>
            <w:pPr>
              <w:pStyle w:val="TableParagraph"/>
              <w:numPr>
                <w:ilvl w:val="0"/>
                <w:numId w:val="22"/>
              </w:numPr>
              <w:tabs>
                <w:tab w:pos="935" w:val="left" w:leader="none"/>
              </w:tabs>
              <w:spacing w:line="240" w:lineRule="auto" w:before="140" w:after="0"/>
              <w:ind w:left="935" w:right="0" w:hanging="359"/>
              <w:jc w:val="both"/>
              <w:rPr>
                <w:sz w:val="24"/>
              </w:rPr>
            </w:pPr>
            <w:r>
              <w:rPr>
                <w:spacing w:val="-2"/>
                <w:sz w:val="24"/>
              </w:rPr>
              <w:t>Mikonazol</w:t>
            </w:r>
          </w:p>
          <w:p>
            <w:pPr>
              <w:pStyle w:val="TableParagraph"/>
              <w:numPr>
                <w:ilvl w:val="0"/>
                <w:numId w:val="22"/>
              </w:numPr>
              <w:tabs>
                <w:tab w:pos="935" w:val="left" w:leader="none"/>
              </w:tabs>
              <w:spacing w:line="240" w:lineRule="auto" w:before="139" w:after="0"/>
              <w:ind w:left="935" w:right="0" w:hanging="359"/>
              <w:jc w:val="both"/>
              <w:rPr>
                <w:sz w:val="24"/>
              </w:rPr>
            </w:pPr>
            <w:r>
              <w:rPr>
                <w:color w:val="000000"/>
                <w:spacing w:val="-2"/>
                <w:sz w:val="24"/>
                <w:highlight w:val="yellow"/>
              </w:rPr>
              <w:t>Mupirosin</w:t>
            </w:r>
          </w:p>
          <w:p>
            <w:pPr>
              <w:pStyle w:val="TableParagraph"/>
              <w:numPr>
                <w:ilvl w:val="0"/>
                <w:numId w:val="22"/>
              </w:numPr>
              <w:tabs>
                <w:tab w:pos="935" w:val="left" w:leader="none"/>
              </w:tabs>
              <w:spacing w:line="240" w:lineRule="auto" w:before="142" w:after="0"/>
              <w:ind w:left="935" w:right="0" w:hanging="359"/>
              <w:jc w:val="both"/>
              <w:rPr>
                <w:sz w:val="24"/>
              </w:rPr>
            </w:pPr>
            <w:r>
              <w:rPr>
                <w:spacing w:val="-2"/>
                <w:sz w:val="24"/>
              </w:rPr>
              <w:t>Klindamisin</w:t>
            </w:r>
          </w:p>
          <w:p>
            <w:pPr>
              <w:pStyle w:val="TableParagraph"/>
              <w:numPr>
                <w:ilvl w:val="0"/>
                <w:numId w:val="22"/>
              </w:numPr>
              <w:tabs>
                <w:tab w:pos="934" w:val="left" w:leader="none"/>
              </w:tabs>
              <w:spacing w:line="240" w:lineRule="auto" w:before="139" w:after="0"/>
              <w:ind w:left="934" w:right="0" w:hanging="358"/>
              <w:jc w:val="both"/>
              <w:rPr>
                <w:sz w:val="24"/>
              </w:rPr>
            </w:pPr>
            <w:r>
              <w:rPr>
                <w:spacing w:val="-2"/>
                <w:sz w:val="24"/>
              </w:rPr>
              <w:t>Kotrimoksazol</w:t>
            </w:r>
          </w:p>
        </w:tc>
        <w:tc>
          <w:tcPr>
            <w:tcW w:w="6359" w:type="dxa"/>
          </w:tcPr>
          <w:p>
            <w:pPr>
              <w:pStyle w:val="TableParagraph"/>
              <w:spacing w:before="48"/>
              <w:ind w:left="213"/>
              <w:rPr>
                <w:b/>
                <w:sz w:val="24"/>
              </w:rPr>
            </w:pPr>
            <w:r>
              <w:rPr>
                <w:b/>
                <w:spacing w:val="-2"/>
                <w:sz w:val="24"/>
              </w:rPr>
              <w:t>Jawab:</w:t>
            </w:r>
          </w:p>
          <w:p>
            <w:pPr>
              <w:pStyle w:val="TableParagraph"/>
              <w:ind w:left="0"/>
              <w:rPr>
                <w:sz w:val="12"/>
              </w:rPr>
            </w:pPr>
          </w:p>
          <w:p>
            <w:pPr>
              <w:pStyle w:val="TableParagraph"/>
              <w:ind w:left="212"/>
              <w:rPr>
                <w:sz w:val="20"/>
              </w:rPr>
            </w:pPr>
            <w:r>
              <w:rPr>
                <w:sz w:val="20"/>
              </w:rPr>
              <w:drawing>
                <wp:inline distT="0" distB="0" distL="0" distR="0">
                  <wp:extent cx="3832931" cy="210026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3832931" cy="2100262"/>
                          </a:xfrm>
                          <a:prstGeom prst="rect">
                            <a:avLst/>
                          </a:prstGeom>
                        </pic:spPr>
                      </pic:pic>
                    </a:graphicData>
                  </a:graphic>
                </wp:inline>
              </w:drawing>
            </w:r>
            <w:r>
              <w:rPr>
                <w:sz w:val="20"/>
              </w:rPr>
            </w:r>
          </w:p>
          <w:p>
            <w:pPr>
              <w:pStyle w:val="TableParagraph"/>
              <w:spacing w:before="138"/>
              <w:rPr>
                <w:sz w:val="24"/>
              </w:rPr>
            </w:pPr>
            <w:r>
              <w:rPr>
                <w:sz w:val="24"/>
              </w:rPr>
              <w:t>(PERDOSKI,</w:t>
            </w:r>
            <w:r>
              <w:rPr>
                <w:spacing w:val="-6"/>
                <w:sz w:val="24"/>
              </w:rPr>
              <w:t> </w:t>
            </w:r>
            <w:r>
              <w:rPr>
                <w:sz w:val="24"/>
              </w:rPr>
              <w:t>2021.</w:t>
            </w:r>
            <w:r>
              <w:rPr>
                <w:spacing w:val="-4"/>
                <w:sz w:val="24"/>
              </w:rPr>
              <w:t> </w:t>
            </w:r>
            <w:r>
              <w:rPr>
                <w:sz w:val="24"/>
              </w:rPr>
              <w:t>Panduan</w:t>
            </w:r>
            <w:r>
              <w:rPr>
                <w:spacing w:val="-4"/>
                <w:sz w:val="24"/>
              </w:rPr>
              <w:t> </w:t>
            </w:r>
            <w:r>
              <w:rPr>
                <w:sz w:val="24"/>
              </w:rPr>
              <w:t>Praktik</w:t>
            </w:r>
            <w:r>
              <w:rPr>
                <w:spacing w:val="-3"/>
                <w:sz w:val="24"/>
              </w:rPr>
              <w:t> </w:t>
            </w:r>
            <w:r>
              <w:rPr>
                <w:spacing w:val="-2"/>
                <w:sz w:val="24"/>
              </w:rPr>
              <w:t>Klinis)</w:t>
            </w:r>
          </w:p>
        </w:tc>
      </w:tr>
      <w:tr>
        <w:trPr>
          <w:trHeight w:val="8280" w:hRule="atLeast"/>
        </w:trPr>
        <w:tc>
          <w:tcPr>
            <w:tcW w:w="576" w:type="dxa"/>
          </w:tcPr>
          <w:p>
            <w:pPr>
              <w:pStyle w:val="TableParagraph"/>
              <w:spacing w:before="23"/>
              <w:ind w:left="107"/>
              <w:rPr>
                <w:sz w:val="24"/>
              </w:rPr>
            </w:pPr>
            <w:r>
              <w:rPr>
                <w:spacing w:val="-5"/>
                <w:sz w:val="24"/>
              </w:rPr>
              <w:t>19</w:t>
            </w:r>
          </w:p>
        </w:tc>
        <w:tc>
          <w:tcPr>
            <w:tcW w:w="4227" w:type="dxa"/>
          </w:tcPr>
          <w:p>
            <w:pPr>
              <w:pStyle w:val="TableParagraph"/>
              <w:spacing w:line="360" w:lineRule="auto" w:before="23"/>
              <w:ind w:right="96"/>
              <w:jc w:val="both"/>
              <w:rPr>
                <w:sz w:val="24"/>
              </w:rPr>
            </w:pPr>
            <w:r>
              <w:rPr>
                <w:sz w:val="24"/>
              </w:rPr>
              <w:t>Seorang wanita usia 55 tahun datang </w:t>
            </w:r>
            <w:r>
              <w:rPr>
                <w:sz w:val="24"/>
              </w:rPr>
              <w:t>ke dokter dengan keluhan nyeri sendi lutut dan lengan terutama di pagi hari. Dokter mendiagnosis pasien menderita osteoarthritis dan diresepkan Natrium diklofenak.</w:t>
            </w:r>
            <w:r>
              <w:rPr>
                <w:spacing w:val="-11"/>
                <w:sz w:val="24"/>
              </w:rPr>
              <w:t> </w:t>
            </w:r>
            <w:r>
              <w:rPr>
                <w:sz w:val="24"/>
              </w:rPr>
              <w:t>Setelah</w:t>
            </w:r>
            <w:r>
              <w:rPr>
                <w:spacing w:val="-11"/>
                <w:sz w:val="24"/>
              </w:rPr>
              <w:t> </w:t>
            </w:r>
            <w:r>
              <w:rPr>
                <w:sz w:val="24"/>
              </w:rPr>
              <w:t>penggalian</w:t>
            </w:r>
            <w:r>
              <w:rPr>
                <w:spacing w:val="-11"/>
                <w:sz w:val="24"/>
              </w:rPr>
              <w:t> </w:t>
            </w:r>
            <w:r>
              <w:rPr>
                <w:sz w:val="24"/>
              </w:rPr>
              <w:t>informasi, pasien diketahui memiliki riwayat stroke iskemik dan rutin mengonsumsi Warfarin. Apoteker yang bertugas menemukan adanya interaksi antara Natrium diklofenak dan Warfarin. Apa interaksi yang dimaksud?</w:t>
            </w:r>
          </w:p>
          <w:p>
            <w:pPr>
              <w:pStyle w:val="TableParagraph"/>
              <w:numPr>
                <w:ilvl w:val="0"/>
                <w:numId w:val="23"/>
              </w:numPr>
              <w:tabs>
                <w:tab w:pos="828" w:val="left" w:leader="none"/>
                <w:tab w:pos="2239" w:val="left" w:leader="none"/>
                <w:tab w:pos="3011" w:val="left" w:leader="none"/>
              </w:tabs>
              <w:spacing w:line="362" w:lineRule="auto" w:before="1" w:after="0"/>
              <w:ind w:left="828" w:right="97" w:hanging="360"/>
              <w:jc w:val="left"/>
              <w:rPr>
                <w:sz w:val="24"/>
              </w:rPr>
            </w:pPr>
            <w:r>
              <w:rPr>
                <w:spacing w:val="-2"/>
                <w:sz w:val="24"/>
              </w:rPr>
              <w:t>Peningkatan</w:t>
            </w:r>
            <w:r>
              <w:rPr>
                <w:sz w:val="24"/>
              </w:rPr>
              <w:tab/>
            </w:r>
            <w:r>
              <w:rPr>
                <w:spacing w:val="-2"/>
                <w:sz w:val="24"/>
              </w:rPr>
              <w:t>risiko</w:t>
            </w:r>
            <w:r>
              <w:rPr>
                <w:sz w:val="24"/>
              </w:rPr>
              <w:tab/>
            </w:r>
            <w:r>
              <w:rPr>
                <w:spacing w:val="-2"/>
                <w:sz w:val="24"/>
              </w:rPr>
              <w:t>pembekuan darah</w:t>
            </w:r>
          </w:p>
          <w:p>
            <w:pPr>
              <w:pStyle w:val="TableParagraph"/>
              <w:numPr>
                <w:ilvl w:val="0"/>
                <w:numId w:val="23"/>
              </w:numPr>
              <w:tabs>
                <w:tab w:pos="828" w:val="left" w:leader="none"/>
                <w:tab w:pos="2111" w:val="left" w:leader="none"/>
                <w:tab w:pos="3370" w:val="left" w:leader="none"/>
              </w:tabs>
              <w:spacing w:line="360" w:lineRule="auto" w:before="0" w:after="0"/>
              <w:ind w:left="828" w:right="98" w:hanging="360"/>
              <w:jc w:val="left"/>
              <w:rPr>
                <w:sz w:val="24"/>
              </w:rPr>
            </w:pPr>
            <w:r>
              <w:rPr>
                <w:spacing w:val="-2"/>
                <w:sz w:val="24"/>
              </w:rPr>
              <w:t>Penurunan</w:t>
            </w:r>
            <w:r>
              <w:rPr>
                <w:sz w:val="24"/>
              </w:rPr>
              <w:tab/>
            </w:r>
            <w:r>
              <w:rPr>
                <w:spacing w:val="-2"/>
                <w:sz w:val="24"/>
              </w:rPr>
              <w:t>efektivitas</w:t>
            </w:r>
            <w:r>
              <w:rPr>
                <w:sz w:val="24"/>
              </w:rPr>
              <w:tab/>
            </w:r>
            <w:r>
              <w:rPr>
                <w:spacing w:val="-2"/>
                <w:sz w:val="24"/>
              </w:rPr>
              <w:t>natrium diklofenak</w:t>
            </w:r>
          </w:p>
          <w:p>
            <w:pPr>
              <w:pStyle w:val="TableParagraph"/>
              <w:numPr>
                <w:ilvl w:val="0"/>
                <w:numId w:val="23"/>
              </w:numPr>
              <w:tabs>
                <w:tab w:pos="827" w:val="left" w:leader="none"/>
              </w:tabs>
              <w:spacing w:line="240" w:lineRule="auto" w:before="0" w:after="0"/>
              <w:ind w:left="827" w:right="0" w:hanging="359"/>
              <w:jc w:val="left"/>
              <w:rPr>
                <w:sz w:val="24"/>
              </w:rPr>
            </w:pPr>
            <w:r>
              <w:rPr>
                <w:color w:val="000000"/>
                <w:sz w:val="24"/>
                <w:highlight w:val="yellow"/>
              </w:rPr>
              <w:t>Peningkatan</w:t>
            </w:r>
            <w:r>
              <w:rPr>
                <w:color w:val="000000"/>
                <w:spacing w:val="-1"/>
                <w:sz w:val="24"/>
                <w:highlight w:val="yellow"/>
              </w:rPr>
              <w:t> </w:t>
            </w:r>
            <w:r>
              <w:rPr>
                <w:color w:val="000000"/>
                <w:sz w:val="24"/>
                <w:highlight w:val="yellow"/>
              </w:rPr>
              <w:t>risiko</w:t>
            </w:r>
            <w:r>
              <w:rPr>
                <w:color w:val="000000"/>
                <w:spacing w:val="-1"/>
                <w:sz w:val="24"/>
                <w:highlight w:val="yellow"/>
              </w:rPr>
              <w:t> </w:t>
            </w:r>
            <w:r>
              <w:rPr>
                <w:color w:val="000000"/>
                <w:spacing w:val="-2"/>
                <w:sz w:val="24"/>
                <w:highlight w:val="yellow"/>
              </w:rPr>
              <w:t>pendarahan</w:t>
            </w:r>
          </w:p>
          <w:p>
            <w:pPr>
              <w:pStyle w:val="TableParagraph"/>
              <w:numPr>
                <w:ilvl w:val="0"/>
                <w:numId w:val="23"/>
              </w:numPr>
              <w:tabs>
                <w:tab w:pos="828" w:val="left" w:leader="none"/>
              </w:tabs>
              <w:spacing w:line="360" w:lineRule="auto" w:before="135" w:after="0"/>
              <w:ind w:left="828" w:right="101" w:hanging="360"/>
              <w:jc w:val="left"/>
              <w:rPr>
                <w:sz w:val="24"/>
              </w:rPr>
            </w:pPr>
            <w:r>
              <w:rPr>
                <w:sz w:val="24"/>
              </w:rPr>
              <w:t>Peningkatan</w:t>
            </w:r>
            <w:r>
              <w:rPr>
                <w:spacing w:val="-15"/>
                <w:sz w:val="24"/>
              </w:rPr>
              <w:t> </w:t>
            </w:r>
            <w:r>
              <w:rPr>
                <w:sz w:val="24"/>
              </w:rPr>
              <w:t>metabolisme</w:t>
            </w:r>
            <w:r>
              <w:rPr>
                <w:spacing w:val="-15"/>
                <w:sz w:val="24"/>
              </w:rPr>
              <w:t> </w:t>
            </w:r>
            <w:r>
              <w:rPr>
                <w:sz w:val="24"/>
              </w:rPr>
              <w:t>natrium </w:t>
            </w:r>
            <w:r>
              <w:rPr>
                <w:spacing w:val="-2"/>
                <w:sz w:val="24"/>
              </w:rPr>
              <w:t>diklofenak</w:t>
            </w:r>
          </w:p>
          <w:p>
            <w:pPr>
              <w:pStyle w:val="TableParagraph"/>
              <w:numPr>
                <w:ilvl w:val="0"/>
                <w:numId w:val="23"/>
              </w:numPr>
              <w:tabs>
                <w:tab w:pos="826" w:val="left" w:leader="none"/>
              </w:tabs>
              <w:spacing w:line="240" w:lineRule="auto" w:before="0" w:after="0"/>
              <w:ind w:left="826" w:right="0" w:hanging="358"/>
              <w:jc w:val="left"/>
              <w:rPr>
                <w:sz w:val="24"/>
              </w:rPr>
            </w:pPr>
            <w:r>
              <w:rPr>
                <w:sz w:val="24"/>
              </w:rPr>
              <w:t>Penurunan</w:t>
            </w:r>
            <w:r>
              <w:rPr>
                <w:spacing w:val="-2"/>
                <w:sz w:val="24"/>
              </w:rPr>
              <w:t> </w:t>
            </w:r>
            <w:r>
              <w:rPr>
                <w:sz w:val="24"/>
              </w:rPr>
              <w:t>absorbsi</w:t>
            </w:r>
            <w:r>
              <w:rPr>
                <w:spacing w:val="-2"/>
                <w:sz w:val="24"/>
              </w:rPr>
              <w:t> warfarin</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99"/>
              <w:jc w:val="both"/>
              <w:rPr>
                <w:sz w:val="24"/>
              </w:rPr>
            </w:pPr>
            <w:r>
              <w:rPr>
                <w:sz w:val="24"/>
              </w:rPr>
              <w:t>Menggunakan diklofenak bersama dengan warfarin dapat menyebabkan lebih mudah mengalami pendarahan. </w:t>
            </w:r>
            <w:r>
              <w:rPr>
                <w:sz w:val="24"/>
              </w:rPr>
              <w:t>Semua NSAID dapat memperpanjang waktu perdarahan dengan menghambat fungsi trombosit. NSAID dapat menyebabkan perdarahan gastrointestinal, yang mungkin menjadi lebih parah jika warfarin juga diberikan. Selain fungsi antiplateletnya, NSAID dapat mempengaruhi tindakan farmakologis warfarin melalui interaksi langsungnya. Pengikatan protein yang tinggi dan mekanisme pembersihan NSAID yang bergantung pada sitokrom P450 (CYP) dapat mempengaruhi kadar warfarin dalam serum.</w:t>
            </w:r>
          </w:p>
          <w:p>
            <w:pPr>
              <w:pStyle w:val="TableParagraph"/>
              <w:spacing w:before="139"/>
              <w:ind w:left="0"/>
              <w:rPr>
                <w:sz w:val="24"/>
              </w:rPr>
            </w:pPr>
          </w:p>
          <w:p>
            <w:pPr>
              <w:pStyle w:val="TableParagraph"/>
              <w:spacing w:line="360" w:lineRule="auto"/>
              <w:ind w:right="95"/>
              <w:jc w:val="both"/>
              <w:rPr>
                <w:sz w:val="24"/>
              </w:rPr>
            </w:pPr>
            <w:r>
              <w:rPr>
                <w:sz w:val="24"/>
              </w:rPr>
              <w:t>(National Library of Medicine, Risk Factors of Drug</w:t>
            </w:r>
            <w:r>
              <w:rPr>
                <w:spacing w:val="40"/>
                <w:sz w:val="24"/>
              </w:rPr>
              <w:t> </w:t>
            </w:r>
            <w:r>
              <w:rPr>
                <w:sz w:val="24"/>
              </w:rPr>
              <w:t>Interaction between Warfarin and Nonsteroidal Anti-Inflammatory Drugs in Practical Setting)</w:t>
            </w:r>
          </w:p>
        </w:tc>
      </w:tr>
      <w:tr>
        <w:trPr>
          <w:trHeight w:val="1502"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582" w:hRule="atLeast"/>
        </w:trPr>
        <w:tc>
          <w:tcPr>
            <w:tcW w:w="576" w:type="dxa"/>
          </w:tcPr>
          <w:p>
            <w:pPr>
              <w:pStyle w:val="TableParagraph"/>
              <w:spacing w:before="24"/>
              <w:ind w:left="107"/>
              <w:rPr>
                <w:sz w:val="24"/>
              </w:rPr>
            </w:pPr>
            <w:r>
              <w:rPr>
                <w:spacing w:val="-5"/>
                <w:sz w:val="24"/>
              </w:rPr>
              <w:t>20</w:t>
            </w:r>
          </w:p>
        </w:tc>
        <w:tc>
          <w:tcPr>
            <w:tcW w:w="4227" w:type="dxa"/>
          </w:tcPr>
          <w:p>
            <w:pPr>
              <w:pStyle w:val="TableParagraph"/>
              <w:spacing w:line="360" w:lineRule="auto" w:before="48"/>
              <w:ind w:right="192"/>
              <w:jc w:val="both"/>
              <w:rPr>
                <w:sz w:val="24"/>
              </w:rPr>
            </w:pPr>
            <w:r>
              <w:rPr>
                <w:sz w:val="24"/>
              </w:rPr>
              <mc:AlternateContent>
                <mc:Choice Requires="wps">
                  <w:drawing>
                    <wp:anchor distT="0" distB="0" distL="0" distR="0" allowOverlap="1" layoutInCell="1" locked="0" behindDoc="1" simplePos="0" relativeHeight="486127616">
                      <wp:simplePos x="0" y="0"/>
                      <wp:positionH relativeFrom="column">
                        <wp:posOffset>65405</wp:posOffset>
                      </wp:positionH>
                      <wp:positionV relativeFrom="paragraph">
                        <wp:posOffset>24728</wp:posOffset>
                      </wp:positionV>
                      <wp:extent cx="6550025" cy="91287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550025" cy="9128760"/>
                                <a:chExt cx="6550025" cy="9128760"/>
                              </a:xfrm>
                            </wpg:grpSpPr>
                            <pic:pic>
                              <pic:nvPicPr>
                                <pic:cNvPr id="23" name="Image 23"/>
                                <pic:cNvPicPr/>
                              </pic:nvPicPr>
                              <pic:blipFill>
                                <a:blip r:embed="rId7" cstate="print"/>
                                <a:stretch>
                                  <a:fillRect/>
                                </a:stretch>
                              </pic:blipFill>
                              <pic:spPr>
                                <a:xfrm>
                                  <a:off x="0" y="0"/>
                                  <a:ext cx="6550025" cy="9128704"/>
                                </a:xfrm>
                                <a:prstGeom prst="rect">
                                  <a:avLst/>
                                </a:prstGeom>
                              </pic:spPr>
                            </pic:pic>
                          </wpg:wgp>
                        </a:graphicData>
                      </a:graphic>
                    </wp:anchor>
                  </w:drawing>
                </mc:Choice>
                <mc:Fallback>
                  <w:pict>
                    <v:group style="position:absolute;margin-left:5.15pt;margin-top:1.94714pt;width:515.75pt;height:718.8pt;mso-position-horizontal-relative:column;mso-position-vertical-relative:paragraph;z-index:-17188864" id="docshapegroup19" coordorigin="103,39" coordsize="10315,14376">
                      <v:shape style="position:absolute;left:103;top:38;width:10315;height:14376" type="#_x0000_t75" id="docshape20" stroked="false">
                        <v:imagedata r:id="rId7" o:title=""/>
                      </v:shape>
                      <w10:wrap type="none"/>
                    </v:group>
                  </w:pict>
                </mc:Fallback>
              </mc:AlternateContent>
            </w:r>
            <w:r>
              <w:rPr>
                <w:sz w:val="24"/>
              </w:rPr>
              <w:t>Seorang pasien datang ke</w:t>
            </w:r>
            <w:r>
              <w:rPr>
                <w:spacing w:val="-1"/>
                <w:sz w:val="24"/>
              </w:rPr>
              <w:t> </w:t>
            </w:r>
            <w:r>
              <w:rPr>
                <w:sz w:val="24"/>
              </w:rPr>
              <w:t>dokter </w:t>
            </w:r>
            <w:r>
              <w:rPr>
                <w:sz w:val="24"/>
              </w:rPr>
              <w:t>dengan keluhan lidah seperti terbakar dan rongga mulut terasa sakit. Dokter mendiagnosis pasien menderita kandidiasis orofaring. Apa obat yang tepat untuk pasien tersebut?</w:t>
            </w:r>
          </w:p>
          <w:p>
            <w:pPr>
              <w:pStyle w:val="TableParagraph"/>
              <w:numPr>
                <w:ilvl w:val="0"/>
                <w:numId w:val="24"/>
              </w:numPr>
              <w:tabs>
                <w:tab w:pos="935" w:val="left" w:leader="none"/>
              </w:tabs>
              <w:spacing w:line="240" w:lineRule="auto" w:before="2" w:after="0"/>
              <w:ind w:left="935" w:right="0" w:hanging="359"/>
              <w:jc w:val="both"/>
              <w:rPr>
                <w:sz w:val="24"/>
              </w:rPr>
            </w:pPr>
            <w:r>
              <w:rPr>
                <w:color w:val="000000"/>
                <w:spacing w:val="-2"/>
                <w:sz w:val="24"/>
                <w:highlight w:val="yellow"/>
              </w:rPr>
              <w:t>Nistatin</w:t>
            </w:r>
          </w:p>
          <w:p>
            <w:pPr>
              <w:pStyle w:val="TableParagraph"/>
              <w:numPr>
                <w:ilvl w:val="0"/>
                <w:numId w:val="24"/>
              </w:numPr>
              <w:tabs>
                <w:tab w:pos="935" w:val="left" w:leader="none"/>
              </w:tabs>
              <w:spacing w:line="240" w:lineRule="auto" w:before="140" w:after="0"/>
              <w:ind w:left="935" w:right="0" w:hanging="359"/>
              <w:jc w:val="both"/>
              <w:rPr>
                <w:sz w:val="24"/>
              </w:rPr>
            </w:pPr>
            <w:r>
              <w:rPr>
                <w:spacing w:val="-2"/>
                <w:sz w:val="24"/>
              </w:rPr>
              <w:t>Flukonazol</w:t>
            </w:r>
          </w:p>
          <w:p>
            <w:pPr>
              <w:pStyle w:val="TableParagraph"/>
              <w:numPr>
                <w:ilvl w:val="0"/>
                <w:numId w:val="24"/>
              </w:numPr>
              <w:tabs>
                <w:tab w:pos="935" w:val="left" w:leader="none"/>
              </w:tabs>
              <w:spacing w:line="240" w:lineRule="auto" w:before="137" w:after="0"/>
              <w:ind w:left="935" w:right="0" w:hanging="359"/>
              <w:jc w:val="left"/>
              <w:rPr>
                <w:sz w:val="24"/>
              </w:rPr>
            </w:pPr>
            <w:r>
              <w:rPr>
                <w:spacing w:val="-2"/>
                <w:sz w:val="24"/>
              </w:rPr>
              <w:t>Kotrimoksazol</w:t>
            </w:r>
          </w:p>
          <w:p>
            <w:pPr>
              <w:pStyle w:val="TableParagraph"/>
              <w:numPr>
                <w:ilvl w:val="0"/>
                <w:numId w:val="24"/>
              </w:numPr>
              <w:tabs>
                <w:tab w:pos="935" w:val="left" w:leader="none"/>
              </w:tabs>
              <w:spacing w:line="240" w:lineRule="auto" w:before="139" w:after="0"/>
              <w:ind w:left="935" w:right="0" w:hanging="359"/>
              <w:jc w:val="left"/>
              <w:rPr>
                <w:sz w:val="24"/>
              </w:rPr>
            </w:pPr>
            <w:r>
              <w:rPr>
                <w:spacing w:val="-2"/>
                <w:sz w:val="24"/>
              </w:rPr>
              <w:t>Terbinafin</w:t>
            </w:r>
          </w:p>
          <w:p>
            <w:pPr>
              <w:pStyle w:val="TableParagraph"/>
              <w:numPr>
                <w:ilvl w:val="0"/>
                <w:numId w:val="24"/>
              </w:numPr>
              <w:tabs>
                <w:tab w:pos="934" w:val="left" w:leader="none"/>
              </w:tabs>
              <w:spacing w:line="240" w:lineRule="auto" w:before="140" w:after="0"/>
              <w:ind w:left="934" w:right="0" w:hanging="358"/>
              <w:jc w:val="left"/>
              <w:rPr>
                <w:sz w:val="24"/>
              </w:rPr>
            </w:pPr>
            <w:r>
              <w:rPr>
                <w:spacing w:val="-2"/>
                <w:sz w:val="24"/>
              </w:rPr>
              <w:t>Hidrokortison</w:t>
            </w:r>
          </w:p>
        </w:tc>
        <w:tc>
          <w:tcPr>
            <w:tcW w:w="6359" w:type="dxa"/>
          </w:tcPr>
          <w:p>
            <w:pPr>
              <w:pStyle w:val="TableParagraph"/>
              <w:spacing w:before="48"/>
              <w:ind w:left="213"/>
              <w:rPr>
                <w:b/>
                <w:sz w:val="24"/>
              </w:rPr>
            </w:pPr>
            <w:r>
              <w:rPr>
                <w:b/>
                <w:spacing w:val="-2"/>
                <w:sz w:val="24"/>
              </w:rPr>
              <w:t>Jawab:</w:t>
            </w:r>
          </w:p>
          <w:p>
            <w:pPr>
              <w:pStyle w:val="TableParagraph"/>
              <w:ind w:left="0"/>
              <w:rPr>
                <w:sz w:val="12"/>
              </w:rPr>
            </w:pPr>
          </w:p>
          <w:p>
            <w:pPr>
              <w:pStyle w:val="TableParagraph"/>
              <w:ind w:left="107"/>
              <w:rPr>
                <w:sz w:val="20"/>
              </w:rPr>
            </w:pPr>
            <w:r>
              <w:rPr>
                <w:sz w:val="20"/>
              </w:rPr>
              <w:drawing>
                <wp:inline distT="0" distB="0" distL="0" distR="0">
                  <wp:extent cx="3650448" cy="98040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3650448" cy="980408"/>
                          </a:xfrm>
                          <a:prstGeom prst="rect">
                            <a:avLst/>
                          </a:prstGeom>
                        </pic:spPr>
                      </pic:pic>
                    </a:graphicData>
                  </a:graphic>
                </wp:inline>
              </w:drawing>
            </w:r>
            <w:r>
              <w:rPr>
                <w:sz w:val="20"/>
              </w:rPr>
            </w:r>
          </w:p>
          <w:p>
            <w:pPr>
              <w:pStyle w:val="TableParagraph"/>
              <w:ind w:left="0"/>
              <w:rPr>
                <w:sz w:val="24"/>
              </w:rPr>
            </w:pPr>
          </w:p>
          <w:p>
            <w:pPr>
              <w:pStyle w:val="TableParagraph"/>
              <w:spacing w:before="12"/>
              <w:ind w:left="0"/>
              <w:rPr>
                <w:sz w:val="24"/>
              </w:rPr>
            </w:pPr>
          </w:p>
          <w:p>
            <w:pPr>
              <w:pStyle w:val="TableParagraph"/>
              <w:rPr>
                <w:sz w:val="24"/>
              </w:rPr>
            </w:pPr>
            <w:r>
              <w:rPr>
                <w:sz w:val="24"/>
              </w:rPr>
              <w:t>(PERDOSKI,</w:t>
            </w:r>
            <w:r>
              <w:rPr>
                <w:spacing w:val="-6"/>
                <w:sz w:val="24"/>
              </w:rPr>
              <w:t> </w:t>
            </w:r>
            <w:r>
              <w:rPr>
                <w:sz w:val="24"/>
              </w:rPr>
              <w:t>2021.</w:t>
            </w:r>
            <w:r>
              <w:rPr>
                <w:spacing w:val="-4"/>
                <w:sz w:val="24"/>
              </w:rPr>
              <w:t> </w:t>
            </w:r>
            <w:r>
              <w:rPr>
                <w:sz w:val="24"/>
              </w:rPr>
              <w:t>Panduan</w:t>
            </w:r>
            <w:r>
              <w:rPr>
                <w:spacing w:val="-4"/>
                <w:sz w:val="24"/>
              </w:rPr>
              <w:t> </w:t>
            </w:r>
            <w:r>
              <w:rPr>
                <w:sz w:val="24"/>
              </w:rPr>
              <w:t>Praktik</w:t>
            </w:r>
            <w:r>
              <w:rPr>
                <w:spacing w:val="-3"/>
                <w:sz w:val="24"/>
              </w:rPr>
              <w:t> </w:t>
            </w:r>
            <w:r>
              <w:rPr>
                <w:spacing w:val="-2"/>
                <w:sz w:val="24"/>
              </w:rPr>
              <w:t>Klinis)</w:t>
            </w:r>
          </w:p>
        </w:tc>
      </w:tr>
      <w:tr>
        <w:trPr>
          <w:trHeight w:val="4555" w:hRule="atLeast"/>
        </w:trPr>
        <w:tc>
          <w:tcPr>
            <w:tcW w:w="576" w:type="dxa"/>
          </w:tcPr>
          <w:p>
            <w:pPr>
              <w:pStyle w:val="TableParagraph"/>
              <w:spacing w:before="23"/>
              <w:ind w:left="107"/>
              <w:rPr>
                <w:sz w:val="24"/>
              </w:rPr>
            </w:pPr>
            <w:r>
              <w:rPr>
                <w:spacing w:val="-5"/>
                <w:sz w:val="24"/>
              </w:rPr>
              <w:t>21</w:t>
            </w:r>
          </w:p>
        </w:tc>
        <w:tc>
          <w:tcPr>
            <w:tcW w:w="4227" w:type="dxa"/>
          </w:tcPr>
          <w:p>
            <w:pPr>
              <w:pStyle w:val="TableParagraph"/>
              <w:spacing w:line="360" w:lineRule="auto" w:before="23"/>
              <w:ind w:right="93"/>
              <w:jc w:val="both"/>
              <w:rPr>
                <w:sz w:val="24"/>
              </w:rPr>
            </w:pPr>
            <w:r>
              <w:rPr>
                <w:sz w:val="24"/>
              </w:rPr>
              <w:t>Seorang wanita hamil didiagnosis hiperurisemia oleh dokter dengan kadar asam urat darah mencapai 7 mg/dL. Dokter meresepkan probenesid. Efek samping apa yang mungkin timbul pada obat tersebut?</w:t>
            </w:r>
          </w:p>
          <w:p>
            <w:pPr>
              <w:pStyle w:val="TableParagraph"/>
              <w:numPr>
                <w:ilvl w:val="0"/>
                <w:numId w:val="25"/>
              </w:numPr>
              <w:tabs>
                <w:tab w:pos="745" w:val="left" w:leader="none"/>
              </w:tabs>
              <w:spacing w:line="240" w:lineRule="auto" w:before="1" w:after="0"/>
              <w:ind w:left="745" w:right="0" w:hanging="292"/>
              <w:jc w:val="both"/>
              <w:rPr>
                <w:sz w:val="24"/>
              </w:rPr>
            </w:pPr>
            <w:r>
              <w:rPr>
                <w:color w:val="000000"/>
                <w:sz w:val="24"/>
                <w:highlight w:val="yellow"/>
              </w:rPr>
              <w:t>Pembentukan</w:t>
            </w:r>
            <w:r>
              <w:rPr>
                <w:color w:val="000000"/>
                <w:spacing w:val="-2"/>
                <w:sz w:val="24"/>
                <w:highlight w:val="yellow"/>
              </w:rPr>
              <w:t> </w:t>
            </w:r>
            <w:r>
              <w:rPr>
                <w:color w:val="000000"/>
                <w:sz w:val="24"/>
                <w:highlight w:val="yellow"/>
              </w:rPr>
              <w:t>batu</w:t>
            </w:r>
            <w:r>
              <w:rPr>
                <w:color w:val="000000"/>
                <w:spacing w:val="-1"/>
                <w:sz w:val="24"/>
                <w:highlight w:val="yellow"/>
              </w:rPr>
              <w:t> </w:t>
            </w:r>
            <w:r>
              <w:rPr>
                <w:color w:val="000000"/>
                <w:spacing w:val="-2"/>
                <w:sz w:val="24"/>
                <w:highlight w:val="yellow"/>
              </w:rPr>
              <w:t>ginjal</w:t>
            </w:r>
          </w:p>
          <w:p>
            <w:pPr>
              <w:pStyle w:val="TableParagraph"/>
              <w:numPr>
                <w:ilvl w:val="0"/>
                <w:numId w:val="25"/>
              </w:numPr>
              <w:tabs>
                <w:tab w:pos="812" w:val="left" w:leader="none"/>
              </w:tabs>
              <w:spacing w:line="240" w:lineRule="auto" w:before="139" w:after="0"/>
              <w:ind w:left="812" w:right="0" w:hanging="359"/>
              <w:jc w:val="both"/>
              <w:rPr>
                <w:sz w:val="24"/>
              </w:rPr>
            </w:pPr>
            <w:r>
              <w:rPr>
                <w:spacing w:val="-2"/>
                <w:sz w:val="24"/>
              </w:rPr>
              <w:t>Pankreatitis</w:t>
            </w:r>
          </w:p>
          <w:p>
            <w:pPr>
              <w:pStyle w:val="TableParagraph"/>
              <w:numPr>
                <w:ilvl w:val="0"/>
                <w:numId w:val="25"/>
              </w:numPr>
              <w:tabs>
                <w:tab w:pos="812" w:val="left" w:leader="none"/>
              </w:tabs>
              <w:spacing w:line="240" w:lineRule="auto" w:before="137" w:after="0"/>
              <w:ind w:left="812" w:right="0" w:hanging="359"/>
              <w:jc w:val="both"/>
              <w:rPr>
                <w:sz w:val="24"/>
              </w:rPr>
            </w:pPr>
            <w:r>
              <w:rPr>
                <w:sz w:val="24"/>
              </w:rPr>
              <w:t>Peningkatan</w:t>
            </w:r>
            <w:r>
              <w:rPr>
                <w:spacing w:val="-15"/>
                <w:sz w:val="24"/>
              </w:rPr>
              <w:t> </w:t>
            </w:r>
            <w:r>
              <w:rPr>
                <w:sz w:val="24"/>
              </w:rPr>
              <w:t>AST</w:t>
            </w:r>
            <w:r>
              <w:rPr>
                <w:spacing w:val="-8"/>
                <w:sz w:val="24"/>
              </w:rPr>
              <w:t> </w:t>
            </w:r>
            <w:r>
              <w:rPr>
                <w:sz w:val="24"/>
              </w:rPr>
              <w:t>dan</w:t>
            </w:r>
            <w:r>
              <w:rPr>
                <w:spacing w:val="-13"/>
                <w:sz w:val="24"/>
              </w:rPr>
              <w:t> </w:t>
            </w:r>
            <w:r>
              <w:rPr>
                <w:spacing w:val="-5"/>
                <w:sz w:val="24"/>
              </w:rPr>
              <w:t>ALT</w:t>
            </w:r>
          </w:p>
          <w:p>
            <w:pPr>
              <w:pStyle w:val="TableParagraph"/>
              <w:numPr>
                <w:ilvl w:val="0"/>
                <w:numId w:val="25"/>
              </w:numPr>
              <w:tabs>
                <w:tab w:pos="812" w:val="left" w:leader="none"/>
              </w:tabs>
              <w:spacing w:line="240" w:lineRule="auto" w:before="139" w:after="0"/>
              <w:ind w:left="812" w:right="0" w:hanging="359"/>
              <w:jc w:val="both"/>
              <w:rPr>
                <w:sz w:val="24"/>
              </w:rPr>
            </w:pPr>
            <w:r>
              <w:rPr>
                <w:spacing w:val="-2"/>
                <w:sz w:val="24"/>
              </w:rPr>
              <w:t>Hipotensi</w:t>
            </w:r>
          </w:p>
          <w:p>
            <w:pPr>
              <w:pStyle w:val="TableParagraph"/>
              <w:numPr>
                <w:ilvl w:val="0"/>
                <w:numId w:val="25"/>
              </w:numPr>
              <w:tabs>
                <w:tab w:pos="811" w:val="left" w:leader="none"/>
              </w:tabs>
              <w:spacing w:line="240" w:lineRule="auto" w:before="137" w:after="0"/>
              <w:ind w:left="811" w:right="0" w:hanging="358"/>
              <w:jc w:val="both"/>
              <w:rPr>
                <w:sz w:val="24"/>
              </w:rPr>
            </w:pPr>
            <w:r>
              <w:rPr>
                <w:spacing w:val="-2"/>
                <w:sz w:val="24"/>
              </w:rPr>
              <w:t>Kolelitiasis</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98"/>
              <w:jc w:val="both"/>
              <w:rPr>
                <w:sz w:val="24"/>
              </w:rPr>
            </w:pPr>
            <w:r>
              <w:rPr>
                <w:sz w:val="24"/>
              </w:rPr>
              <w:t>Probenesid bekerja mencegah ginjal menyerap kembali asam urat dan meningkatkan pengeluaran asam urat melalui urine. Saat pertama kali mengonsumsi probenesid jumlah asam urat</w:t>
            </w:r>
            <w:r>
              <w:rPr>
                <w:spacing w:val="80"/>
                <w:sz w:val="24"/>
              </w:rPr>
              <w:t> </w:t>
            </w:r>
            <w:r>
              <w:rPr>
                <w:sz w:val="24"/>
              </w:rPr>
              <w:t>di</w:t>
            </w:r>
            <w:r>
              <w:rPr>
                <w:spacing w:val="-4"/>
                <w:sz w:val="24"/>
              </w:rPr>
              <w:t> </w:t>
            </w:r>
            <w:r>
              <w:rPr>
                <w:b/>
                <w:sz w:val="24"/>
              </w:rPr>
              <w:t>ginjal</w:t>
            </w:r>
            <w:r>
              <w:rPr>
                <w:b/>
                <w:spacing w:val="-4"/>
                <w:sz w:val="24"/>
              </w:rPr>
              <w:t> </w:t>
            </w:r>
            <w:r>
              <w:rPr>
                <w:sz w:val="24"/>
              </w:rPr>
              <w:t>sangat meningkat. Hal ini dapat menyebabkan</w:t>
            </w:r>
            <w:r>
              <w:rPr>
                <w:spacing w:val="-4"/>
                <w:sz w:val="24"/>
              </w:rPr>
              <w:t> </w:t>
            </w:r>
            <w:r>
              <w:rPr>
                <w:b/>
                <w:sz w:val="24"/>
              </w:rPr>
              <w:t>batu ginjal </w:t>
            </w:r>
            <w:r>
              <w:rPr>
                <w:sz w:val="24"/>
              </w:rPr>
              <w:t>sehingga perlu mengonsumsi air dalam jumlah banyak.</w:t>
            </w:r>
          </w:p>
          <w:p>
            <w:pPr>
              <w:pStyle w:val="TableParagraph"/>
              <w:spacing w:before="138"/>
              <w:ind w:left="0"/>
              <w:rPr>
                <w:sz w:val="24"/>
              </w:rPr>
            </w:pPr>
          </w:p>
          <w:p>
            <w:pPr>
              <w:pStyle w:val="TableParagraph"/>
              <w:rPr>
                <w:sz w:val="24"/>
              </w:rPr>
            </w:pPr>
            <w:r>
              <w:rPr>
                <w:sz w:val="24"/>
              </w:rPr>
              <w:t>(Australian</w:t>
            </w:r>
            <w:r>
              <w:rPr>
                <w:spacing w:val="-4"/>
                <w:sz w:val="24"/>
              </w:rPr>
              <w:t> </w:t>
            </w:r>
            <w:r>
              <w:rPr>
                <w:sz w:val="24"/>
              </w:rPr>
              <w:t>Rheumatology</w:t>
            </w:r>
            <w:r>
              <w:rPr>
                <w:spacing w:val="-15"/>
                <w:sz w:val="24"/>
              </w:rPr>
              <w:t> </w:t>
            </w:r>
            <w:r>
              <w:rPr>
                <w:sz w:val="24"/>
              </w:rPr>
              <w:t>Association,</w:t>
            </w:r>
            <w:r>
              <w:rPr>
                <w:spacing w:val="-1"/>
                <w:sz w:val="24"/>
              </w:rPr>
              <w:t> </w:t>
            </w:r>
            <w:r>
              <w:rPr>
                <w:spacing w:val="-2"/>
                <w:sz w:val="24"/>
              </w:rPr>
              <w:t>Probenecid)</w:t>
            </w:r>
          </w:p>
        </w:tc>
      </w:tr>
      <w:tr>
        <w:trPr>
          <w:trHeight w:val="3724" w:hRule="atLeast"/>
        </w:trPr>
        <w:tc>
          <w:tcPr>
            <w:tcW w:w="576" w:type="dxa"/>
          </w:tcPr>
          <w:p>
            <w:pPr>
              <w:pStyle w:val="TableParagraph"/>
              <w:spacing w:before="23"/>
              <w:ind w:left="107"/>
              <w:rPr>
                <w:sz w:val="24"/>
              </w:rPr>
            </w:pPr>
            <w:r>
              <w:rPr>
                <w:spacing w:val="-5"/>
                <w:sz w:val="24"/>
              </w:rPr>
              <w:t>22</w:t>
            </w:r>
          </w:p>
        </w:tc>
        <w:tc>
          <w:tcPr>
            <w:tcW w:w="4227" w:type="dxa"/>
          </w:tcPr>
          <w:p>
            <w:pPr>
              <w:pStyle w:val="TableParagraph"/>
              <w:spacing w:line="360" w:lineRule="auto" w:before="23"/>
              <w:ind w:right="95"/>
              <w:jc w:val="both"/>
              <w:rPr>
                <w:sz w:val="24"/>
              </w:rPr>
            </w:pPr>
            <w:r>
              <w:rPr>
                <w:sz w:val="24"/>
              </w:rPr>
              <w:t>Seorang pasien berusia 22 tahun diresepkan metoklopramid </w:t>
            </w:r>
            <w:r>
              <w:rPr>
                <w:sz w:val="24"/>
              </w:rPr>
              <w:t>untuk mengatasi mual dan muntah yang dialami. Kapan sebaiknya obat tersebut </w:t>
            </w:r>
            <w:r>
              <w:rPr>
                <w:spacing w:val="-2"/>
                <w:sz w:val="24"/>
              </w:rPr>
              <w:t>diminum?</w:t>
            </w:r>
          </w:p>
          <w:p>
            <w:pPr>
              <w:pStyle w:val="TableParagraph"/>
              <w:numPr>
                <w:ilvl w:val="0"/>
                <w:numId w:val="26"/>
              </w:numPr>
              <w:tabs>
                <w:tab w:pos="812" w:val="left" w:leader="none"/>
              </w:tabs>
              <w:spacing w:line="276" w:lineRule="exact" w:before="0" w:after="0"/>
              <w:ind w:left="812" w:right="0" w:hanging="359"/>
              <w:jc w:val="both"/>
              <w:rPr>
                <w:sz w:val="24"/>
              </w:rPr>
            </w:pPr>
            <w:r>
              <w:rPr>
                <w:color w:val="000000"/>
                <w:sz w:val="24"/>
                <w:highlight w:val="yellow"/>
              </w:rPr>
              <w:t>30</w:t>
            </w:r>
            <w:r>
              <w:rPr>
                <w:color w:val="000000"/>
                <w:spacing w:val="-1"/>
                <w:sz w:val="24"/>
                <w:highlight w:val="yellow"/>
              </w:rPr>
              <w:t> </w:t>
            </w:r>
            <w:r>
              <w:rPr>
                <w:color w:val="000000"/>
                <w:sz w:val="24"/>
                <w:highlight w:val="yellow"/>
              </w:rPr>
              <w:t>menit</w:t>
            </w:r>
            <w:r>
              <w:rPr>
                <w:color w:val="000000"/>
                <w:spacing w:val="-1"/>
                <w:sz w:val="24"/>
                <w:highlight w:val="yellow"/>
              </w:rPr>
              <w:t> </w:t>
            </w:r>
            <w:r>
              <w:rPr>
                <w:color w:val="000000"/>
                <w:sz w:val="24"/>
                <w:highlight w:val="yellow"/>
              </w:rPr>
              <w:t>sebelum </w:t>
            </w:r>
            <w:r>
              <w:rPr>
                <w:color w:val="000000"/>
                <w:spacing w:val="-4"/>
                <w:sz w:val="24"/>
                <w:highlight w:val="yellow"/>
              </w:rPr>
              <w:t>makan</w:t>
            </w:r>
          </w:p>
          <w:p>
            <w:pPr>
              <w:pStyle w:val="TableParagraph"/>
              <w:numPr>
                <w:ilvl w:val="0"/>
                <w:numId w:val="26"/>
              </w:numPr>
              <w:tabs>
                <w:tab w:pos="812" w:val="left" w:leader="none"/>
              </w:tabs>
              <w:spacing w:line="240" w:lineRule="auto" w:before="140" w:after="0"/>
              <w:ind w:left="812" w:right="0" w:hanging="359"/>
              <w:jc w:val="left"/>
              <w:rPr>
                <w:sz w:val="24"/>
              </w:rPr>
            </w:pPr>
            <w:r>
              <w:rPr>
                <w:sz w:val="24"/>
              </w:rPr>
              <w:t>15</w:t>
            </w:r>
            <w:r>
              <w:rPr>
                <w:spacing w:val="-1"/>
                <w:sz w:val="24"/>
              </w:rPr>
              <w:t> </w:t>
            </w:r>
            <w:r>
              <w:rPr>
                <w:sz w:val="24"/>
              </w:rPr>
              <w:t>menit</w:t>
            </w:r>
            <w:r>
              <w:rPr>
                <w:spacing w:val="-1"/>
                <w:sz w:val="24"/>
              </w:rPr>
              <w:t> </w:t>
            </w:r>
            <w:r>
              <w:rPr>
                <w:sz w:val="24"/>
              </w:rPr>
              <w:t>setelah </w:t>
            </w:r>
            <w:r>
              <w:rPr>
                <w:spacing w:val="-4"/>
                <w:sz w:val="24"/>
              </w:rPr>
              <w:t>makan</w:t>
            </w:r>
          </w:p>
          <w:p>
            <w:pPr>
              <w:pStyle w:val="TableParagraph"/>
              <w:numPr>
                <w:ilvl w:val="0"/>
                <w:numId w:val="26"/>
              </w:numPr>
              <w:tabs>
                <w:tab w:pos="812" w:val="left" w:leader="none"/>
              </w:tabs>
              <w:spacing w:line="240" w:lineRule="auto" w:before="136" w:after="0"/>
              <w:ind w:left="812" w:right="0" w:hanging="359"/>
              <w:jc w:val="left"/>
              <w:rPr>
                <w:sz w:val="24"/>
              </w:rPr>
            </w:pPr>
            <w:r>
              <w:rPr>
                <w:sz w:val="24"/>
              </w:rPr>
              <w:t>1</w:t>
            </w:r>
            <w:r>
              <w:rPr>
                <w:spacing w:val="-1"/>
                <w:sz w:val="24"/>
              </w:rPr>
              <w:t> </w:t>
            </w:r>
            <w:r>
              <w:rPr>
                <w:sz w:val="24"/>
              </w:rPr>
              <w:t>jam</w:t>
            </w:r>
            <w:r>
              <w:rPr>
                <w:spacing w:val="-1"/>
                <w:sz w:val="24"/>
              </w:rPr>
              <w:t> </w:t>
            </w:r>
            <w:r>
              <w:rPr>
                <w:sz w:val="24"/>
              </w:rPr>
              <w:t>setelah </w:t>
            </w:r>
            <w:r>
              <w:rPr>
                <w:spacing w:val="-4"/>
                <w:sz w:val="24"/>
              </w:rPr>
              <w:t>makan</w:t>
            </w:r>
          </w:p>
          <w:p>
            <w:pPr>
              <w:pStyle w:val="TableParagraph"/>
              <w:numPr>
                <w:ilvl w:val="0"/>
                <w:numId w:val="26"/>
              </w:numPr>
              <w:tabs>
                <w:tab w:pos="812" w:val="left" w:leader="none"/>
              </w:tabs>
              <w:spacing w:line="240" w:lineRule="auto" w:before="140" w:after="0"/>
              <w:ind w:left="812" w:right="0" w:hanging="359"/>
              <w:jc w:val="left"/>
              <w:rPr>
                <w:sz w:val="24"/>
              </w:rPr>
            </w:pPr>
            <w:r>
              <w:rPr>
                <w:sz w:val="24"/>
              </w:rPr>
              <w:t>Bersama</w:t>
            </w:r>
            <w:r>
              <w:rPr>
                <w:spacing w:val="-5"/>
                <w:sz w:val="24"/>
              </w:rPr>
              <w:t> </w:t>
            </w:r>
            <w:r>
              <w:rPr>
                <w:spacing w:val="-4"/>
                <w:sz w:val="24"/>
              </w:rPr>
              <w:t>makan</w:t>
            </w:r>
          </w:p>
        </w:tc>
        <w:tc>
          <w:tcPr>
            <w:tcW w:w="6359" w:type="dxa"/>
          </w:tcPr>
          <w:p>
            <w:pPr>
              <w:pStyle w:val="TableParagraph"/>
              <w:spacing w:before="23"/>
              <w:rPr>
                <w:b/>
                <w:sz w:val="24"/>
              </w:rPr>
            </w:pPr>
            <w:r>
              <w:rPr>
                <w:b/>
                <w:spacing w:val="-2"/>
                <w:sz w:val="24"/>
              </w:rPr>
              <w:t>Jawab:</w:t>
            </w:r>
          </w:p>
          <w:p>
            <w:pPr>
              <w:pStyle w:val="TableParagraph"/>
              <w:spacing w:line="362" w:lineRule="auto" w:before="137"/>
              <w:rPr>
                <w:sz w:val="24"/>
              </w:rPr>
            </w:pPr>
            <w:r>
              <w:rPr>
                <w:sz w:val="24"/>
              </w:rPr>
              <w:t>Metoklopramid</w:t>
            </w:r>
            <w:r>
              <w:rPr>
                <w:spacing w:val="40"/>
                <w:sz w:val="24"/>
              </w:rPr>
              <w:t> </w:t>
            </w:r>
            <w:r>
              <w:rPr>
                <w:sz w:val="24"/>
              </w:rPr>
              <w:t>diminum</w:t>
            </w:r>
            <w:r>
              <w:rPr>
                <w:spacing w:val="80"/>
                <w:sz w:val="24"/>
              </w:rPr>
              <w:t> </w:t>
            </w:r>
            <w:r>
              <w:rPr>
                <w:sz w:val="24"/>
              </w:rPr>
              <w:t>saat</w:t>
            </w:r>
            <w:r>
              <w:rPr>
                <w:spacing w:val="80"/>
                <w:sz w:val="24"/>
              </w:rPr>
              <w:t> </w:t>
            </w:r>
            <w:r>
              <w:rPr>
                <w:sz w:val="24"/>
              </w:rPr>
              <w:t>perut</w:t>
            </w:r>
            <w:r>
              <w:rPr>
                <w:spacing w:val="40"/>
                <w:sz w:val="24"/>
              </w:rPr>
              <w:t> </w:t>
            </w:r>
            <w:r>
              <w:rPr>
                <w:sz w:val="24"/>
              </w:rPr>
              <w:t>kosong</w:t>
            </w:r>
            <w:r>
              <w:rPr>
                <w:spacing w:val="40"/>
                <w:sz w:val="24"/>
              </w:rPr>
              <w:t> </w:t>
            </w:r>
            <w:r>
              <w:rPr>
                <w:sz w:val="24"/>
              </w:rPr>
              <w:t>atau</w:t>
            </w:r>
            <w:r>
              <w:rPr>
                <w:spacing w:val="40"/>
                <w:sz w:val="24"/>
              </w:rPr>
              <w:t> </w:t>
            </w:r>
            <w:r>
              <w:rPr>
                <w:sz w:val="24"/>
              </w:rPr>
              <w:t>30</w:t>
            </w:r>
            <w:r>
              <w:rPr>
                <w:spacing w:val="40"/>
                <w:sz w:val="24"/>
              </w:rPr>
              <w:t> </w:t>
            </w:r>
            <w:r>
              <w:rPr>
                <w:sz w:val="24"/>
              </w:rPr>
              <w:t>menit</w:t>
            </w:r>
            <w:r>
              <w:rPr>
                <w:spacing w:val="40"/>
                <w:sz w:val="24"/>
              </w:rPr>
              <w:t> </w:t>
            </w:r>
            <w:r>
              <w:rPr>
                <w:sz w:val="24"/>
              </w:rPr>
              <w:t>sebelum makan.</w:t>
            </w:r>
          </w:p>
          <w:p>
            <w:pPr>
              <w:pStyle w:val="TableParagraph"/>
              <w:spacing w:before="134"/>
              <w:ind w:left="0"/>
              <w:rPr>
                <w:sz w:val="24"/>
              </w:rPr>
            </w:pPr>
          </w:p>
          <w:p>
            <w:pPr>
              <w:pStyle w:val="TableParagraph"/>
              <w:spacing w:before="1"/>
              <w:rPr>
                <w:sz w:val="24"/>
              </w:rPr>
            </w:pPr>
            <w:r>
              <w:rPr>
                <w:spacing w:val="-2"/>
                <w:sz w:val="24"/>
              </w:rPr>
              <w:t>(MIMS)</w:t>
            </w:r>
          </w:p>
        </w:tc>
      </w:tr>
      <w:tr>
        <w:trPr>
          <w:trHeight w:val="1497"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28128">
            <wp:simplePos x="0" y="0"/>
            <wp:positionH relativeFrom="page">
              <wp:posOffset>774065</wp:posOffset>
            </wp:positionH>
            <wp:positionV relativeFrom="page">
              <wp:posOffset>929690</wp:posOffset>
            </wp:positionV>
            <wp:extent cx="6550025" cy="9128704"/>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6550025" cy="9128704"/>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15" w:hRule="atLeast"/>
        </w:trPr>
        <w:tc>
          <w:tcPr>
            <w:tcW w:w="576" w:type="dxa"/>
          </w:tcPr>
          <w:p>
            <w:pPr>
              <w:pStyle w:val="TableParagraph"/>
              <w:ind w:left="0"/>
              <w:rPr>
                <w:sz w:val="24"/>
              </w:rPr>
            </w:pPr>
          </w:p>
        </w:tc>
        <w:tc>
          <w:tcPr>
            <w:tcW w:w="4227" w:type="dxa"/>
          </w:tcPr>
          <w:p>
            <w:pPr>
              <w:pStyle w:val="TableParagraph"/>
              <w:spacing w:line="275" w:lineRule="exact"/>
              <w:ind w:left="453"/>
              <w:rPr>
                <w:sz w:val="24"/>
              </w:rPr>
            </w:pPr>
            <w:r>
              <w:rPr>
                <w:sz w:val="24"/>
              </w:rPr>
              <w:t>E.</w:t>
            </w:r>
            <w:r>
              <w:rPr>
                <w:spacing w:val="61"/>
                <w:w w:val="150"/>
                <w:sz w:val="24"/>
              </w:rPr>
              <w:t> </w:t>
            </w:r>
            <w:r>
              <w:rPr>
                <w:sz w:val="24"/>
              </w:rPr>
              <w:t>15 menit</w:t>
            </w:r>
            <w:r>
              <w:rPr>
                <w:spacing w:val="-1"/>
                <w:sz w:val="24"/>
              </w:rPr>
              <w:t> </w:t>
            </w:r>
            <w:r>
              <w:rPr>
                <w:sz w:val="24"/>
              </w:rPr>
              <w:t>setelah </w:t>
            </w:r>
            <w:r>
              <w:rPr>
                <w:spacing w:val="-4"/>
                <w:sz w:val="24"/>
              </w:rPr>
              <w:t>makan</w:t>
            </w:r>
          </w:p>
        </w:tc>
        <w:tc>
          <w:tcPr>
            <w:tcW w:w="6359" w:type="dxa"/>
          </w:tcPr>
          <w:p>
            <w:pPr>
              <w:pStyle w:val="TableParagraph"/>
              <w:ind w:left="0"/>
              <w:rPr>
                <w:sz w:val="24"/>
              </w:rPr>
            </w:pPr>
          </w:p>
        </w:tc>
      </w:tr>
      <w:tr>
        <w:trPr>
          <w:trHeight w:val="4992" w:hRule="atLeast"/>
        </w:trPr>
        <w:tc>
          <w:tcPr>
            <w:tcW w:w="576" w:type="dxa"/>
          </w:tcPr>
          <w:p>
            <w:pPr>
              <w:pStyle w:val="TableParagraph"/>
              <w:spacing w:line="275" w:lineRule="exact"/>
              <w:ind w:left="107"/>
              <w:rPr>
                <w:sz w:val="24"/>
              </w:rPr>
            </w:pPr>
            <w:r>
              <w:rPr>
                <w:spacing w:val="-5"/>
                <w:sz w:val="24"/>
              </w:rPr>
              <w:t>23</w:t>
            </w:r>
          </w:p>
        </w:tc>
        <w:tc>
          <w:tcPr>
            <w:tcW w:w="4227" w:type="dxa"/>
          </w:tcPr>
          <w:p>
            <w:pPr>
              <w:pStyle w:val="TableParagraph"/>
              <w:spacing w:line="360" w:lineRule="auto" w:before="23"/>
              <w:ind w:right="193"/>
              <w:jc w:val="both"/>
              <w:rPr>
                <w:sz w:val="24"/>
              </w:rPr>
            </w:pPr>
            <w:r>
              <w:rPr>
                <w:sz w:val="24"/>
              </w:rPr>
              <w:t>Pasien dengan TB Paru mendapatkan regimen terapi OAT. Pasien tersebut menanyakan terkait aturan minum OAT yang diterimanya. Bagaimana aturan minum Rifampisin?</w:t>
            </w:r>
          </w:p>
          <w:p>
            <w:pPr>
              <w:pStyle w:val="TableParagraph"/>
              <w:numPr>
                <w:ilvl w:val="0"/>
                <w:numId w:val="27"/>
              </w:numPr>
              <w:tabs>
                <w:tab w:pos="935" w:val="left" w:leader="none"/>
              </w:tabs>
              <w:spacing w:line="240" w:lineRule="auto" w:before="1" w:after="0"/>
              <w:ind w:left="935" w:right="0" w:hanging="359"/>
              <w:jc w:val="both"/>
              <w:rPr>
                <w:sz w:val="24"/>
              </w:rPr>
            </w:pPr>
            <w:r>
              <w:rPr>
                <w:sz w:val="24"/>
              </w:rPr>
              <w:t>Sesudah</w:t>
            </w:r>
            <w:r>
              <w:rPr>
                <w:spacing w:val="-5"/>
                <w:sz w:val="24"/>
              </w:rPr>
              <w:t> </w:t>
            </w:r>
            <w:r>
              <w:rPr>
                <w:spacing w:val="-2"/>
                <w:sz w:val="24"/>
              </w:rPr>
              <w:t>makan</w:t>
            </w:r>
          </w:p>
          <w:p>
            <w:pPr>
              <w:pStyle w:val="TableParagraph"/>
              <w:numPr>
                <w:ilvl w:val="0"/>
                <w:numId w:val="27"/>
              </w:numPr>
              <w:tabs>
                <w:tab w:pos="935" w:val="left" w:leader="none"/>
              </w:tabs>
              <w:spacing w:line="240" w:lineRule="auto" w:before="139" w:after="0"/>
              <w:ind w:left="935" w:right="0" w:hanging="359"/>
              <w:jc w:val="both"/>
              <w:rPr>
                <w:sz w:val="24"/>
              </w:rPr>
            </w:pPr>
            <w:r>
              <w:rPr>
                <w:color w:val="000000"/>
                <w:sz w:val="24"/>
                <w:highlight w:val="yellow"/>
              </w:rPr>
              <w:t>1</w:t>
            </w:r>
            <w:r>
              <w:rPr>
                <w:color w:val="000000"/>
                <w:spacing w:val="-3"/>
                <w:sz w:val="24"/>
                <w:highlight w:val="yellow"/>
              </w:rPr>
              <w:t> </w:t>
            </w:r>
            <w:r>
              <w:rPr>
                <w:color w:val="000000"/>
                <w:sz w:val="24"/>
                <w:highlight w:val="yellow"/>
              </w:rPr>
              <w:t>jam</w:t>
            </w:r>
            <w:r>
              <w:rPr>
                <w:color w:val="000000"/>
                <w:spacing w:val="-1"/>
                <w:sz w:val="24"/>
                <w:highlight w:val="yellow"/>
              </w:rPr>
              <w:t> </w:t>
            </w:r>
            <w:r>
              <w:rPr>
                <w:color w:val="000000"/>
                <w:sz w:val="24"/>
                <w:highlight w:val="yellow"/>
              </w:rPr>
              <w:t>sebelum </w:t>
            </w:r>
            <w:r>
              <w:rPr>
                <w:color w:val="000000"/>
                <w:spacing w:val="-4"/>
                <w:sz w:val="24"/>
                <w:highlight w:val="yellow"/>
              </w:rPr>
              <w:t>makan</w:t>
            </w:r>
          </w:p>
          <w:p>
            <w:pPr>
              <w:pStyle w:val="TableParagraph"/>
              <w:numPr>
                <w:ilvl w:val="0"/>
                <w:numId w:val="27"/>
              </w:numPr>
              <w:tabs>
                <w:tab w:pos="935" w:val="left" w:leader="none"/>
              </w:tabs>
              <w:spacing w:line="240" w:lineRule="auto" w:before="140" w:after="0"/>
              <w:ind w:left="935" w:right="0" w:hanging="359"/>
              <w:jc w:val="left"/>
              <w:rPr>
                <w:sz w:val="24"/>
              </w:rPr>
            </w:pPr>
            <w:r>
              <w:rPr>
                <w:sz w:val="24"/>
              </w:rPr>
              <w:t>30</w:t>
            </w:r>
            <w:r>
              <w:rPr>
                <w:spacing w:val="-4"/>
                <w:sz w:val="24"/>
              </w:rPr>
              <w:t> </w:t>
            </w:r>
            <w:r>
              <w:rPr>
                <w:sz w:val="24"/>
              </w:rPr>
              <w:t>menit</w:t>
            </w:r>
            <w:r>
              <w:rPr>
                <w:spacing w:val="-1"/>
                <w:sz w:val="24"/>
              </w:rPr>
              <w:t> </w:t>
            </w:r>
            <w:r>
              <w:rPr>
                <w:sz w:val="24"/>
              </w:rPr>
              <w:t>setelah</w:t>
            </w:r>
            <w:r>
              <w:rPr>
                <w:spacing w:val="-1"/>
                <w:sz w:val="24"/>
              </w:rPr>
              <w:t> </w:t>
            </w:r>
            <w:r>
              <w:rPr>
                <w:spacing w:val="-4"/>
                <w:sz w:val="24"/>
              </w:rPr>
              <w:t>makan</w:t>
            </w:r>
          </w:p>
          <w:p>
            <w:pPr>
              <w:pStyle w:val="TableParagraph"/>
              <w:numPr>
                <w:ilvl w:val="0"/>
                <w:numId w:val="27"/>
              </w:numPr>
              <w:tabs>
                <w:tab w:pos="936" w:val="left" w:leader="none"/>
                <w:tab w:pos="2268" w:val="left" w:leader="none"/>
              </w:tabs>
              <w:spacing w:line="360" w:lineRule="auto" w:before="142" w:after="0"/>
              <w:ind w:left="936" w:right="1161" w:hanging="360"/>
              <w:jc w:val="left"/>
              <w:rPr>
                <w:sz w:val="24"/>
              </w:rPr>
            </w:pPr>
            <w:r>
              <w:rPr>
                <w:spacing w:val="-2"/>
                <w:sz w:val="24"/>
              </w:rPr>
              <w:t>Diminum</w:t>
            </w:r>
            <w:r>
              <w:rPr>
                <w:sz w:val="24"/>
              </w:rPr>
              <w:tab/>
            </w:r>
            <w:r>
              <w:rPr>
                <w:spacing w:val="-4"/>
                <w:sz w:val="24"/>
              </w:rPr>
              <w:t>bersama </w:t>
            </w:r>
            <w:r>
              <w:rPr>
                <w:sz w:val="24"/>
              </w:rPr>
              <w:t>sedikit makanan</w:t>
            </w:r>
          </w:p>
          <w:p>
            <w:pPr>
              <w:pStyle w:val="TableParagraph"/>
              <w:numPr>
                <w:ilvl w:val="0"/>
                <w:numId w:val="27"/>
              </w:numPr>
              <w:tabs>
                <w:tab w:pos="934" w:val="left" w:leader="none"/>
              </w:tabs>
              <w:spacing w:line="240" w:lineRule="auto" w:before="2" w:after="0"/>
              <w:ind w:left="934" w:right="0" w:hanging="358"/>
              <w:jc w:val="left"/>
              <w:rPr>
                <w:sz w:val="24"/>
              </w:rPr>
            </w:pPr>
            <w:r>
              <w:rPr>
                <w:sz w:val="24"/>
              </w:rPr>
              <w:t>Diminum</w:t>
            </w:r>
            <w:r>
              <w:rPr>
                <w:spacing w:val="-3"/>
                <w:sz w:val="24"/>
              </w:rPr>
              <w:t> </w:t>
            </w:r>
            <w:r>
              <w:rPr>
                <w:sz w:val="24"/>
              </w:rPr>
              <w:t>di malam </w:t>
            </w:r>
            <w:r>
              <w:rPr>
                <w:spacing w:val="-4"/>
                <w:sz w:val="24"/>
              </w:rPr>
              <w:t>hari</w:t>
            </w:r>
          </w:p>
        </w:tc>
        <w:tc>
          <w:tcPr>
            <w:tcW w:w="6359" w:type="dxa"/>
          </w:tcPr>
          <w:p>
            <w:pPr>
              <w:pStyle w:val="TableParagraph"/>
              <w:spacing w:before="23"/>
              <w:rPr>
                <w:b/>
                <w:sz w:val="24"/>
              </w:rPr>
            </w:pPr>
            <w:r>
              <w:rPr>
                <w:b/>
                <w:spacing w:val="-2"/>
                <w:sz w:val="24"/>
              </w:rPr>
              <w:t>Jawab:</w:t>
            </w:r>
          </w:p>
          <w:p>
            <w:pPr>
              <w:pStyle w:val="TableParagraph"/>
              <w:spacing w:line="360" w:lineRule="auto" w:before="136"/>
              <w:ind w:right="99"/>
              <w:jc w:val="both"/>
              <w:rPr>
                <w:sz w:val="24"/>
              </w:rPr>
            </w:pPr>
            <w:r>
              <w:rPr>
                <w:b/>
                <w:sz w:val="24"/>
              </w:rPr>
              <w:t>Oral:</w:t>
            </w:r>
            <w:r>
              <w:rPr>
                <w:b/>
                <w:spacing w:val="-1"/>
                <w:sz w:val="24"/>
              </w:rPr>
              <w:t> </w:t>
            </w:r>
            <w:r>
              <w:rPr>
                <w:b/>
                <w:sz w:val="24"/>
              </w:rPr>
              <w:t>Untuk memastikan absorpsi</w:t>
            </w:r>
            <w:r>
              <w:rPr>
                <w:b/>
                <w:spacing w:val="-2"/>
                <w:sz w:val="24"/>
              </w:rPr>
              <w:t> </w:t>
            </w:r>
            <w:r>
              <w:rPr>
                <w:b/>
                <w:sz w:val="24"/>
              </w:rPr>
              <w:t>yang</w:t>
            </w:r>
            <w:r>
              <w:rPr>
                <w:b/>
                <w:spacing w:val="-1"/>
                <w:sz w:val="24"/>
              </w:rPr>
              <w:t> </w:t>
            </w:r>
            <w:r>
              <w:rPr>
                <w:b/>
                <w:sz w:val="24"/>
              </w:rPr>
              <w:t>optimal, rifampisin harus diberikan pada perut kosong (1jam sebelum atau 2 jam setelah makan). </w:t>
            </w:r>
            <w:r>
              <w:rPr>
                <w:sz w:val="24"/>
              </w:rPr>
              <w:t>Jika diberikan bersamaan dengan makanan meningkatkan toleransi gastrointestinal.</w:t>
            </w:r>
          </w:p>
          <w:p>
            <w:pPr>
              <w:pStyle w:val="TableParagraph"/>
              <w:spacing w:line="360" w:lineRule="auto" w:before="1"/>
              <w:ind w:right="195"/>
              <w:jc w:val="both"/>
              <w:rPr>
                <w:sz w:val="24"/>
              </w:rPr>
            </w:pPr>
            <w:r>
              <w:rPr>
                <w:sz w:val="24"/>
              </w:rPr>
              <w:t>Jika pada soal disebutkan pasien mengalami efek samping berupa mual, anoreksia, dan nyeri perut. Maka, pemberian</w:t>
            </w:r>
            <w:r>
              <w:rPr>
                <w:spacing w:val="40"/>
                <w:sz w:val="24"/>
              </w:rPr>
              <w:t> </w:t>
            </w:r>
            <w:r>
              <w:rPr>
                <w:sz w:val="24"/>
              </w:rPr>
              <w:t>obat dengan bantuan sedikit makanan atau menelan OAT sebelum tidur,</w:t>
            </w:r>
          </w:p>
          <w:p>
            <w:pPr>
              <w:pStyle w:val="TableParagraph"/>
              <w:spacing w:before="3"/>
              <w:jc w:val="both"/>
              <w:rPr>
                <w:sz w:val="24"/>
              </w:rPr>
            </w:pPr>
            <w:r>
              <w:rPr>
                <w:sz w:val="24"/>
              </w:rPr>
              <w:t>(PIONAS;</w:t>
            </w:r>
            <w:r>
              <w:rPr>
                <w:spacing w:val="54"/>
                <w:sz w:val="24"/>
              </w:rPr>
              <w:t>  </w:t>
            </w:r>
            <w:r>
              <w:rPr>
                <w:sz w:val="24"/>
              </w:rPr>
              <w:t>(KEMENKES</w:t>
            </w:r>
            <w:r>
              <w:rPr>
                <w:spacing w:val="56"/>
                <w:sz w:val="24"/>
              </w:rPr>
              <w:t>  </w:t>
            </w:r>
            <w:r>
              <w:rPr>
                <w:sz w:val="24"/>
              </w:rPr>
              <w:t>RI,</w:t>
            </w:r>
            <w:r>
              <w:rPr>
                <w:spacing w:val="55"/>
                <w:sz w:val="24"/>
              </w:rPr>
              <w:t>  </w:t>
            </w:r>
            <w:r>
              <w:rPr>
                <w:sz w:val="24"/>
              </w:rPr>
              <w:t>2020.</w:t>
            </w:r>
            <w:r>
              <w:rPr>
                <w:spacing w:val="56"/>
                <w:sz w:val="24"/>
              </w:rPr>
              <w:t>  </w:t>
            </w:r>
            <w:r>
              <w:rPr>
                <w:sz w:val="24"/>
              </w:rPr>
              <w:t>Pedoman</w:t>
            </w:r>
            <w:r>
              <w:rPr>
                <w:spacing w:val="56"/>
                <w:sz w:val="24"/>
              </w:rPr>
              <w:t>  </w:t>
            </w:r>
            <w:r>
              <w:rPr>
                <w:spacing w:val="-2"/>
                <w:sz w:val="24"/>
              </w:rPr>
              <w:t>Nasional</w:t>
            </w:r>
          </w:p>
          <w:p>
            <w:pPr>
              <w:pStyle w:val="TableParagraph"/>
              <w:spacing w:line="410" w:lineRule="atLeast" w:before="3"/>
              <w:ind w:right="95"/>
              <w:jc w:val="both"/>
              <w:rPr>
                <w:sz w:val="24"/>
              </w:rPr>
            </w:pPr>
            <w:r>
              <w:rPr>
                <w:sz w:val="24"/>
              </w:rPr>
              <w:t>Pelayanan Kedokteran Tata Laksana Tuberkulosis; WHO </w:t>
            </w:r>
            <w:r>
              <w:rPr>
                <w:spacing w:val="-2"/>
                <w:sz w:val="24"/>
              </w:rPr>
              <w:t>2022))</w:t>
            </w:r>
          </w:p>
        </w:tc>
      </w:tr>
      <w:tr>
        <w:trPr>
          <w:trHeight w:val="4140" w:hRule="atLeast"/>
        </w:trPr>
        <w:tc>
          <w:tcPr>
            <w:tcW w:w="576" w:type="dxa"/>
          </w:tcPr>
          <w:p>
            <w:pPr>
              <w:pStyle w:val="TableParagraph"/>
              <w:spacing w:line="275" w:lineRule="exact"/>
              <w:ind w:left="107"/>
              <w:rPr>
                <w:sz w:val="24"/>
              </w:rPr>
            </w:pPr>
            <w:r>
              <w:rPr>
                <w:spacing w:val="-5"/>
                <w:sz w:val="24"/>
              </w:rPr>
              <w:t>24</w:t>
            </w:r>
          </w:p>
        </w:tc>
        <w:tc>
          <w:tcPr>
            <w:tcW w:w="4227" w:type="dxa"/>
          </w:tcPr>
          <w:p>
            <w:pPr>
              <w:pStyle w:val="TableParagraph"/>
              <w:spacing w:line="360" w:lineRule="auto"/>
              <w:ind w:right="194"/>
              <w:jc w:val="both"/>
              <w:rPr>
                <w:sz w:val="24"/>
              </w:rPr>
            </w:pPr>
            <w:r>
              <w:rPr>
                <w:sz w:val="24"/>
              </w:rPr>
              <w:t>Dokter di rumah sakit saat </w:t>
            </w:r>
            <w:r>
              <w:rPr>
                <w:sz w:val="24"/>
              </w:rPr>
              <w:t>ini mengurangi pemberian salah satu obat anti migrain yang menyebabkan efek samping fatal berupa</w:t>
            </w:r>
            <w:r>
              <w:rPr>
                <w:spacing w:val="-1"/>
                <w:sz w:val="24"/>
              </w:rPr>
              <w:t> </w:t>
            </w:r>
            <w:r>
              <w:rPr>
                <w:sz w:val="24"/>
              </w:rPr>
              <w:t>sindrom serotonin. Obat apakah yang dimaksud?</w:t>
            </w:r>
          </w:p>
          <w:p>
            <w:pPr>
              <w:pStyle w:val="TableParagraph"/>
              <w:numPr>
                <w:ilvl w:val="0"/>
                <w:numId w:val="28"/>
              </w:numPr>
              <w:tabs>
                <w:tab w:pos="935" w:val="left" w:leader="none"/>
              </w:tabs>
              <w:spacing w:line="275" w:lineRule="exact" w:before="0" w:after="0"/>
              <w:ind w:left="935" w:right="0" w:hanging="359"/>
              <w:jc w:val="both"/>
              <w:rPr>
                <w:sz w:val="24"/>
              </w:rPr>
            </w:pPr>
            <w:r>
              <w:rPr>
                <w:spacing w:val="-2"/>
                <w:sz w:val="24"/>
              </w:rPr>
              <w:t>Propanolol</w:t>
            </w:r>
          </w:p>
          <w:p>
            <w:pPr>
              <w:pStyle w:val="TableParagraph"/>
              <w:numPr>
                <w:ilvl w:val="0"/>
                <w:numId w:val="28"/>
              </w:numPr>
              <w:tabs>
                <w:tab w:pos="935" w:val="left" w:leader="none"/>
              </w:tabs>
              <w:spacing w:line="240" w:lineRule="auto" w:before="138" w:after="0"/>
              <w:ind w:left="935" w:right="0" w:hanging="359"/>
              <w:jc w:val="left"/>
              <w:rPr>
                <w:sz w:val="24"/>
              </w:rPr>
            </w:pPr>
            <w:r>
              <w:rPr>
                <w:spacing w:val="-2"/>
                <w:sz w:val="24"/>
              </w:rPr>
              <w:t>Kafein</w:t>
            </w:r>
          </w:p>
          <w:p>
            <w:pPr>
              <w:pStyle w:val="TableParagraph"/>
              <w:numPr>
                <w:ilvl w:val="0"/>
                <w:numId w:val="28"/>
              </w:numPr>
              <w:tabs>
                <w:tab w:pos="935" w:val="left" w:leader="none"/>
              </w:tabs>
              <w:spacing w:line="240" w:lineRule="auto" w:before="137" w:after="0"/>
              <w:ind w:left="935" w:right="0" w:hanging="359"/>
              <w:jc w:val="left"/>
              <w:rPr>
                <w:sz w:val="24"/>
              </w:rPr>
            </w:pPr>
            <w:r>
              <w:rPr>
                <w:spacing w:val="-2"/>
                <w:sz w:val="24"/>
              </w:rPr>
              <w:t>Aspirin</w:t>
            </w:r>
          </w:p>
          <w:p>
            <w:pPr>
              <w:pStyle w:val="TableParagraph"/>
              <w:numPr>
                <w:ilvl w:val="0"/>
                <w:numId w:val="28"/>
              </w:numPr>
              <w:tabs>
                <w:tab w:pos="935" w:val="left" w:leader="none"/>
              </w:tabs>
              <w:spacing w:line="240" w:lineRule="auto" w:before="139" w:after="0"/>
              <w:ind w:left="935" w:right="0" w:hanging="359"/>
              <w:jc w:val="left"/>
              <w:rPr>
                <w:sz w:val="24"/>
              </w:rPr>
            </w:pPr>
            <w:r>
              <w:rPr>
                <w:color w:val="000000"/>
                <w:spacing w:val="-2"/>
                <w:sz w:val="24"/>
                <w:highlight w:val="yellow"/>
              </w:rPr>
              <w:t>Sumatriptan</w:t>
            </w:r>
          </w:p>
          <w:p>
            <w:pPr>
              <w:pStyle w:val="TableParagraph"/>
              <w:numPr>
                <w:ilvl w:val="0"/>
                <w:numId w:val="28"/>
              </w:numPr>
              <w:tabs>
                <w:tab w:pos="934" w:val="left" w:leader="none"/>
              </w:tabs>
              <w:spacing w:line="240" w:lineRule="auto" w:before="137" w:after="0"/>
              <w:ind w:left="934" w:right="0" w:hanging="358"/>
              <w:jc w:val="left"/>
              <w:rPr>
                <w:sz w:val="24"/>
              </w:rPr>
            </w:pPr>
            <w:r>
              <w:rPr>
                <w:spacing w:val="-2"/>
                <w:sz w:val="24"/>
              </w:rPr>
              <w:t>Ergotamin</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199"/>
              <w:jc w:val="both"/>
              <w:rPr>
                <w:sz w:val="24"/>
              </w:rPr>
            </w:pPr>
            <w:r>
              <w:rPr>
                <w:sz w:val="24"/>
              </w:rPr>
              <w:t>Sumatriptan termasuk dalam kelas obat yang disebut agonis reseptor serotonin selektif. Triptan dapat menyebabkan</w:t>
            </w:r>
            <w:r>
              <w:rPr>
                <w:spacing w:val="40"/>
                <w:sz w:val="24"/>
              </w:rPr>
              <w:t> </w:t>
            </w:r>
            <w:r>
              <w:rPr>
                <w:sz w:val="24"/>
              </w:rPr>
              <w:t>kondisi parah yang disebut sindrom serotonin. Gejalanya bisa berupa agitasi, berkeringat, detak jantung cepat, atau</w:t>
            </w:r>
            <w:r>
              <w:rPr>
                <w:spacing w:val="40"/>
                <w:sz w:val="24"/>
              </w:rPr>
              <w:t> </w:t>
            </w:r>
            <w:r>
              <w:rPr>
                <w:sz w:val="24"/>
              </w:rPr>
              <w:t>halusinasi (melihat atau mendengar hal-hal yang tidak nyata)</w:t>
            </w:r>
          </w:p>
          <w:p>
            <w:pPr>
              <w:pStyle w:val="TableParagraph"/>
              <w:ind w:left="0"/>
              <w:rPr>
                <w:sz w:val="24"/>
              </w:rPr>
            </w:pPr>
          </w:p>
          <w:p>
            <w:pPr>
              <w:pStyle w:val="TableParagraph"/>
              <w:spacing w:before="1"/>
              <w:ind w:left="0"/>
              <w:rPr>
                <w:sz w:val="24"/>
              </w:rPr>
            </w:pPr>
          </w:p>
          <w:p>
            <w:pPr>
              <w:pStyle w:val="TableParagraph"/>
              <w:spacing w:line="360" w:lineRule="auto"/>
              <w:ind w:right="93"/>
              <w:jc w:val="both"/>
              <w:rPr>
                <w:sz w:val="24"/>
              </w:rPr>
            </w:pPr>
            <w:r>
              <w:rPr>
                <w:sz w:val="24"/>
              </w:rPr>
              <w:t>( </w:t>
            </w:r>
            <w:hyperlink r:id="rId14">
              <w:r>
                <w:rPr>
                  <w:color w:val="0000FF"/>
                  <w:sz w:val="24"/>
                  <w:u w:val="single" w:color="0000FF"/>
                </w:rPr>
                <w:t>https://medlineplus.gov/druginfo/meds/a601116.html</w:t>
              </w:r>
            </w:hyperlink>
            <w:r>
              <w:rPr>
                <w:color w:val="0000FF"/>
                <w:sz w:val="24"/>
              </w:rPr>
              <w:t> </w:t>
            </w:r>
            <w:r>
              <w:rPr>
                <w:sz w:val="24"/>
              </w:rPr>
              <w:t>; Dipiro 11</w:t>
            </w:r>
            <w:r>
              <w:rPr>
                <w:sz w:val="24"/>
                <w:vertAlign w:val="superscript"/>
              </w:rPr>
              <w:t>th</w:t>
            </w:r>
            <w:r>
              <w:rPr>
                <w:sz w:val="24"/>
                <w:vertAlign w:val="baseline"/>
              </w:rPr>
              <w:t> Edition)</w:t>
            </w:r>
          </w:p>
        </w:tc>
      </w:tr>
      <w:tr>
        <w:trPr>
          <w:trHeight w:val="3312" w:hRule="atLeast"/>
        </w:trPr>
        <w:tc>
          <w:tcPr>
            <w:tcW w:w="576" w:type="dxa"/>
          </w:tcPr>
          <w:p>
            <w:pPr>
              <w:pStyle w:val="TableParagraph"/>
              <w:spacing w:line="275" w:lineRule="exact"/>
              <w:ind w:left="107"/>
              <w:rPr>
                <w:sz w:val="24"/>
              </w:rPr>
            </w:pPr>
            <w:r>
              <w:rPr>
                <w:spacing w:val="-5"/>
                <w:sz w:val="24"/>
              </w:rPr>
              <w:t>25</w:t>
            </w:r>
          </w:p>
        </w:tc>
        <w:tc>
          <w:tcPr>
            <w:tcW w:w="4227" w:type="dxa"/>
          </w:tcPr>
          <w:p>
            <w:pPr>
              <w:pStyle w:val="TableParagraph"/>
              <w:tabs>
                <w:tab w:pos="1140" w:val="left" w:leader="none"/>
                <w:tab w:pos="1276" w:val="left" w:leader="none"/>
                <w:tab w:pos="1720" w:val="left" w:leader="none"/>
                <w:tab w:pos="2196" w:val="left" w:leader="none"/>
                <w:tab w:pos="2385" w:val="left" w:leader="none"/>
                <w:tab w:pos="3020" w:val="left" w:leader="none"/>
                <w:tab w:pos="3255" w:val="left" w:leader="none"/>
                <w:tab w:pos="3553" w:val="left" w:leader="none"/>
              </w:tabs>
              <w:spacing w:line="360" w:lineRule="auto"/>
              <w:ind w:left="216" w:right="194"/>
              <w:rPr>
                <w:sz w:val="24"/>
              </w:rPr>
            </w:pPr>
            <w:r>
              <w:rPr>
                <w:sz w:val="24"/>
              </w:rPr>
              <w:t>Seorang</w:t>
            </w:r>
            <w:r>
              <w:rPr>
                <w:spacing w:val="80"/>
                <w:sz w:val="24"/>
              </w:rPr>
              <w:t> </w:t>
            </w:r>
            <w:r>
              <w:rPr>
                <w:sz w:val="24"/>
              </w:rPr>
              <w:t>pria</w:t>
            </w:r>
            <w:r>
              <w:rPr>
                <w:spacing w:val="80"/>
                <w:sz w:val="24"/>
              </w:rPr>
              <w:t> </w:t>
            </w:r>
            <w:r>
              <w:rPr>
                <w:sz w:val="24"/>
              </w:rPr>
              <w:t>mengeluhkan</w:t>
            </w:r>
            <w:r>
              <w:rPr>
                <w:spacing w:val="80"/>
                <w:sz w:val="24"/>
              </w:rPr>
              <w:t> </w:t>
            </w:r>
            <w:r>
              <w:rPr>
                <w:sz w:val="24"/>
              </w:rPr>
              <w:t>demam, hidung</w:t>
            </w:r>
            <w:r>
              <w:rPr>
                <w:spacing w:val="80"/>
                <w:sz w:val="24"/>
              </w:rPr>
              <w:t> </w:t>
            </w:r>
            <w:r>
              <w:rPr>
                <w:sz w:val="24"/>
              </w:rPr>
              <w:t>tersumbat</w:t>
            </w:r>
            <w:r>
              <w:rPr>
                <w:spacing w:val="80"/>
                <w:sz w:val="24"/>
              </w:rPr>
              <w:t> </w:t>
            </w:r>
            <w:r>
              <w:rPr>
                <w:sz w:val="24"/>
              </w:rPr>
              <w:t>dan</w:t>
            </w:r>
            <w:r>
              <w:rPr>
                <w:spacing w:val="80"/>
                <w:sz w:val="24"/>
              </w:rPr>
              <w:t> </w:t>
            </w:r>
            <w:r>
              <w:rPr>
                <w:sz w:val="24"/>
              </w:rPr>
              <w:t>bersin-</w:t>
            </w:r>
            <w:r>
              <w:rPr>
                <w:sz w:val="24"/>
              </w:rPr>
              <w:t>bersin </w:t>
            </w:r>
            <w:r>
              <w:rPr>
                <w:spacing w:val="-2"/>
                <w:sz w:val="24"/>
              </w:rPr>
              <w:t>setelah</w:t>
            </w:r>
            <w:r>
              <w:rPr>
                <w:sz w:val="24"/>
              </w:rPr>
              <w:tab/>
            </w:r>
            <w:r>
              <w:rPr>
                <w:spacing w:val="-2"/>
                <w:sz w:val="24"/>
              </w:rPr>
              <w:t>kehujanan</w:t>
            </w:r>
            <w:r>
              <w:rPr>
                <w:sz w:val="24"/>
              </w:rPr>
              <w:tab/>
              <w:tab/>
            </w:r>
            <w:r>
              <w:rPr>
                <w:spacing w:val="-4"/>
                <w:sz w:val="24"/>
              </w:rPr>
              <w:t>saat</w:t>
            </w:r>
            <w:r>
              <w:rPr>
                <w:sz w:val="24"/>
              </w:rPr>
              <w:tab/>
            </w:r>
            <w:r>
              <w:rPr>
                <w:spacing w:val="-2"/>
                <w:sz w:val="24"/>
              </w:rPr>
              <w:t>perjalanan pulang</w:t>
            </w:r>
            <w:r>
              <w:rPr>
                <w:sz w:val="24"/>
              </w:rPr>
              <w:tab/>
              <w:tab/>
            </w:r>
            <w:r>
              <w:rPr>
                <w:spacing w:val="-2"/>
                <w:sz w:val="24"/>
              </w:rPr>
              <w:t>kerja.</w:t>
            </w:r>
            <w:r>
              <w:rPr>
                <w:sz w:val="24"/>
              </w:rPr>
              <w:tab/>
            </w:r>
            <w:r>
              <w:rPr>
                <w:spacing w:val="-33"/>
                <w:sz w:val="24"/>
              </w:rPr>
              <w:t> </w:t>
            </w:r>
            <w:r>
              <w:rPr>
                <w:sz w:val="24"/>
              </w:rPr>
              <w:t>Pasien</w:t>
              <w:tab/>
              <w:tab/>
            </w:r>
            <w:r>
              <w:rPr>
                <w:spacing w:val="-57"/>
                <w:sz w:val="24"/>
              </w:rPr>
              <w:t> </w:t>
            </w:r>
            <w:r>
              <w:rPr>
                <w:spacing w:val="-2"/>
                <w:sz w:val="24"/>
              </w:rPr>
              <w:t>tersebut mengonsumsi</w:t>
            </w:r>
            <w:r>
              <w:rPr>
                <w:sz w:val="24"/>
              </w:rPr>
              <w:tab/>
              <w:tab/>
            </w:r>
            <w:r>
              <w:rPr>
                <w:spacing w:val="-4"/>
                <w:sz w:val="24"/>
              </w:rPr>
              <w:t>obat</w:t>
            </w:r>
            <w:r>
              <w:rPr>
                <w:sz w:val="24"/>
              </w:rPr>
              <w:tab/>
              <w:tab/>
            </w:r>
            <w:r>
              <w:rPr>
                <w:spacing w:val="-2"/>
                <w:sz w:val="24"/>
              </w:rPr>
              <w:t>dengan kandungan</w:t>
            </w:r>
            <w:r>
              <w:rPr>
                <w:sz w:val="24"/>
              </w:rPr>
              <w:tab/>
              <w:tab/>
            </w:r>
            <w:r>
              <w:rPr>
                <w:spacing w:val="-2"/>
                <w:sz w:val="24"/>
              </w:rPr>
              <w:t>pseudoefedrin</w:t>
            </w:r>
            <w:r>
              <w:rPr>
                <w:sz w:val="24"/>
              </w:rPr>
              <w:tab/>
              <w:tab/>
            </w:r>
            <w:r>
              <w:rPr>
                <w:spacing w:val="-4"/>
                <w:sz w:val="24"/>
              </w:rPr>
              <w:t>yang </w:t>
            </w:r>
            <w:r>
              <w:rPr>
                <w:sz w:val="24"/>
              </w:rPr>
              <w:t>diresepkan</w:t>
            </w:r>
            <w:r>
              <w:rPr>
                <w:spacing w:val="54"/>
                <w:sz w:val="24"/>
              </w:rPr>
              <w:t> </w:t>
            </w:r>
            <w:r>
              <w:rPr>
                <w:sz w:val="24"/>
              </w:rPr>
              <w:t>dokter.</w:t>
            </w:r>
            <w:r>
              <w:rPr>
                <w:spacing w:val="55"/>
                <w:sz w:val="24"/>
              </w:rPr>
              <w:t> </w:t>
            </w:r>
            <w:r>
              <w:rPr>
                <w:sz w:val="24"/>
              </w:rPr>
              <w:t>Apa</w:t>
            </w:r>
            <w:r>
              <w:rPr>
                <w:spacing w:val="56"/>
                <w:sz w:val="24"/>
              </w:rPr>
              <w:t> </w:t>
            </w:r>
            <w:r>
              <w:rPr>
                <w:sz w:val="24"/>
              </w:rPr>
              <w:t>efek</w:t>
            </w:r>
            <w:r>
              <w:rPr>
                <w:spacing w:val="55"/>
                <w:sz w:val="24"/>
              </w:rPr>
              <w:t> </w:t>
            </w:r>
            <w:r>
              <w:rPr>
                <w:spacing w:val="-2"/>
                <w:sz w:val="24"/>
              </w:rPr>
              <w:t>samping</w:t>
            </w:r>
          </w:p>
          <w:p>
            <w:pPr>
              <w:pStyle w:val="TableParagraph"/>
              <w:tabs>
                <w:tab w:pos="1111" w:val="left" w:leader="none"/>
                <w:tab w:pos="2032" w:val="left" w:leader="none"/>
                <w:tab w:pos="3409" w:val="left" w:leader="none"/>
              </w:tabs>
              <w:spacing w:line="276" w:lineRule="exact"/>
              <w:ind w:left="216"/>
              <w:rPr>
                <w:sz w:val="24"/>
              </w:rPr>
            </w:pPr>
            <w:r>
              <w:rPr>
                <w:spacing w:val="-4"/>
                <w:sz w:val="24"/>
              </w:rPr>
              <w:t>yang</w:t>
            </w:r>
            <w:r>
              <w:rPr>
                <w:sz w:val="24"/>
              </w:rPr>
              <w:tab/>
            </w:r>
            <w:r>
              <w:rPr>
                <w:spacing w:val="-2"/>
                <w:sz w:val="24"/>
              </w:rPr>
              <w:t>perlu</w:t>
            </w:r>
            <w:r>
              <w:rPr>
                <w:sz w:val="24"/>
              </w:rPr>
              <w:tab/>
            </w:r>
            <w:r>
              <w:rPr>
                <w:spacing w:val="-2"/>
                <w:sz w:val="24"/>
              </w:rPr>
              <w:t>dimonitor</w:t>
            </w:r>
            <w:r>
              <w:rPr>
                <w:sz w:val="24"/>
              </w:rPr>
              <w:tab/>
            </w:r>
            <w:r>
              <w:rPr>
                <w:spacing w:val="-2"/>
                <w:sz w:val="24"/>
              </w:rPr>
              <w:t>terkait</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199"/>
              <w:jc w:val="both"/>
              <w:rPr>
                <w:sz w:val="24"/>
              </w:rPr>
            </w:pPr>
            <w:r>
              <w:rPr>
                <w:sz w:val="24"/>
              </w:rPr>
              <w:t>Dekongestan: pseudoefedrin, efedrin, fenilefrin, </w:t>
            </w:r>
            <w:r>
              <w:rPr>
                <w:spacing w:val="-2"/>
                <w:sz w:val="24"/>
              </w:rPr>
              <w:t>fenilpronolamin.</w:t>
            </w:r>
          </w:p>
          <w:p>
            <w:pPr>
              <w:pStyle w:val="TableParagraph"/>
              <w:spacing w:line="360" w:lineRule="auto"/>
              <w:ind w:right="197"/>
              <w:jc w:val="both"/>
              <w:rPr>
                <w:sz w:val="24"/>
              </w:rPr>
            </w:pPr>
            <w:r>
              <w:rPr>
                <w:sz w:val="24"/>
              </w:rPr>
              <w:t>Obat ini bersifat simpatomimetik, oleh karena itu harus digunakan dengan hati-hati pemberiannya pada pasien dengan diabetes melitus, </w:t>
            </w:r>
            <w:r>
              <w:rPr>
                <w:b/>
                <w:sz w:val="24"/>
              </w:rPr>
              <w:t>hipertensi, </w:t>
            </w:r>
            <w:r>
              <w:rPr>
                <w:sz w:val="24"/>
              </w:rPr>
              <w:t>hipertiroidisme, rentan terhadap terjadinya</w:t>
            </w:r>
            <w:r>
              <w:rPr>
                <w:spacing w:val="-3"/>
                <w:sz w:val="24"/>
              </w:rPr>
              <w:t> </w:t>
            </w:r>
            <w:r>
              <w:rPr>
                <w:sz w:val="24"/>
              </w:rPr>
              <w:t>glaukoma</w:t>
            </w:r>
            <w:r>
              <w:rPr>
                <w:spacing w:val="-1"/>
                <w:sz w:val="24"/>
              </w:rPr>
              <w:t> </w:t>
            </w:r>
            <w:r>
              <w:rPr>
                <w:sz w:val="24"/>
              </w:rPr>
              <w:t>sudut sempit, hipertrofi prostat, </w:t>
            </w:r>
            <w:r>
              <w:rPr>
                <w:spacing w:val="-2"/>
                <w:sz w:val="24"/>
              </w:rPr>
              <w:t>gangguan</w:t>
            </w:r>
          </w:p>
          <w:p>
            <w:pPr>
              <w:pStyle w:val="TableParagraph"/>
              <w:jc w:val="both"/>
              <w:rPr>
                <w:sz w:val="24"/>
              </w:rPr>
            </w:pPr>
            <w:r>
              <w:rPr>
                <w:sz w:val="24"/>
              </w:rPr>
              <w:t>hati</w:t>
            </w:r>
            <w:r>
              <w:rPr>
                <w:spacing w:val="60"/>
                <w:w w:val="150"/>
                <w:sz w:val="24"/>
              </w:rPr>
              <w:t> </w:t>
            </w:r>
            <w:r>
              <w:rPr>
                <w:sz w:val="24"/>
              </w:rPr>
              <w:t>dan</w:t>
            </w:r>
            <w:r>
              <w:rPr>
                <w:spacing w:val="59"/>
                <w:w w:val="150"/>
                <w:sz w:val="24"/>
              </w:rPr>
              <w:t> </w:t>
            </w:r>
            <w:r>
              <w:rPr>
                <w:sz w:val="24"/>
              </w:rPr>
              <w:t>ginjal,</w:t>
            </w:r>
            <w:r>
              <w:rPr>
                <w:spacing w:val="61"/>
                <w:w w:val="150"/>
                <w:sz w:val="24"/>
              </w:rPr>
              <w:t> </w:t>
            </w:r>
            <w:r>
              <w:rPr>
                <w:sz w:val="24"/>
              </w:rPr>
              <w:t>dan</w:t>
            </w:r>
            <w:r>
              <w:rPr>
                <w:spacing w:val="59"/>
                <w:w w:val="150"/>
                <w:sz w:val="24"/>
              </w:rPr>
              <w:t> </w:t>
            </w:r>
            <w:r>
              <w:rPr>
                <w:sz w:val="24"/>
              </w:rPr>
              <w:t>penyakit</w:t>
            </w:r>
            <w:r>
              <w:rPr>
                <w:spacing w:val="60"/>
                <w:w w:val="150"/>
                <w:sz w:val="24"/>
              </w:rPr>
              <w:t> </w:t>
            </w:r>
            <w:r>
              <w:rPr>
                <w:sz w:val="24"/>
              </w:rPr>
              <w:t>jantung</w:t>
            </w:r>
            <w:r>
              <w:rPr>
                <w:spacing w:val="60"/>
                <w:w w:val="150"/>
                <w:sz w:val="24"/>
              </w:rPr>
              <w:t> </w:t>
            </w:r>
            <w:r>
              <w:rPr>
                <w:sz w:val="24"/>
              </w:rPr>
              <w:t>iskemik</w:t>
            </w:r>
            <w:r>
              <w:rPr>
                <w:spacing w:val="59"/>
                <w:w w:val="150"/>
                <w:sz w:val="24"/>
              </w:rPr>
              <w:t> </w:t>
            </w:r>
            <w:r>
              <w:rPr>
                <w:sz w:val="24"/>
              </w:rPr>
              <w:t>dan</w:t>
            </w:r>
            <w:r>
              <w:rPr>
                <w:spacing w:val="60"/>
                <w:w w:val="150"/>
                <w:sz w:val="24"/>
              </w:rPr>
              <w:t> </w:t>
            </w:r>
            <w:r>
              <w:rPr>
                <w:spacing w:val="-2"/>
                <w:sz w:val="24"/>
              </w:rPr>
              <w:t>harus</w:t>
            </w:r>
          </w:p>
        </w:tc>
      </w:tr>
    </w:tbl>
    <w:p>
      <w:pPr>
        <w:pStyle w:val="TableParagraph"/>
        <w:spacing w:after="0"/>
        <w:jc w:val="both"/>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483" w:hRule="atLeast"/>
        </w:trPr>
        <w:tc>
          <w:tcPr>
            <w:tcW w:w="576" w:type="dxa"/>
          </w:tcPr>
          <w:p>
            <w:pPr>
              <w:pStyle w:val="TableParagraph"/>
              <w:ind w:left="0"/>
              <w:rPr>
                <w:sz w:val="22"/>
              </w:rPr>
            </w:pPr>
          </w:p>
        </w:tc>
        <w:tc>
          <w:tcPr>
            <w:tcW w:w="4227" w:type="dxa"/>
          </w:tcPr>
          <w:p>
            <w:pPr>
              <w:pStyle w:val="TableParagraph"/>
              <w:spacing w:before="24"/>
              <w:ind w:left="216"/>
              <w:rPr>
                <w:sz w:val="24"/>
              </w:rPr>
            </w:pPr>
            <w:r>
              <w:rPr>
                <w:sz w:val="24"/>
              </w:rPr>
              <mc:AlternateContent>
                <mc:Choice Requires="wps">
                  <w:drawing>
                    <wp:anchor distT="0" distB="0" distL="0" distR="0" allowOverlap="1" layoutInCell="1" locked="0" behindDoc="1" simplePos="0" relativeHeight="486128640">
                      <wp:simplePos x="0" y="0"/>
                      <wp:positionH relativeFrom="column">
                        <wp:posOffset>-48894</wp:posOffset>
                      </wp:positionH>
                      <wp:positionV relativeFrom="paragraph">
                        <wp:posOffset>69813</wp:posOffset>
                      </wp:positionV>
                      <wp:extent cx="6666230" cy="90836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666230" cy="9083675"/>
                                <a:chExt cx="6666230" cy="9083675"/>
                              </a:xfrm>
                            </wpg:grpSpPr>
                            <pic:pic>
                              <pic:nvPicPr>
                                <pic:cNvPr id="27" name="Image 27"/>
                                <pic:cNvPicPr/>
                              </pic:nvPicPr>
                              <pic:blipFill>
                                <a:blip r:embed="rId15" cstate="print"/>
                                <a:stretch>
                                  <a:fillRect/>
                                </a:stretch>
                              </pic:blipFill>
                              <pic:spPr>
                                <a:xfrm>
                                  <a:off x="73660" y="7327848"/>
                                  <a:ext cx="6550025" cy="1755772"/>
                                </a:xfrm>
                                <a:prstGeom prst="rect">
                                  <a:avLst/>
                                </a:prstGeom>
                              </pic:spPr>
                            </pic:pic>
                            <pic:pic>
                              <pic:nvPicPr>
                                <pic:cNvPr id="28" name="Image 28"/>
                                <pic:cNvPicPr/>
                              </pic:nvPicPr>
                              <pic:blipFill>
                                <a:blip r:embed="rId16" cstate="print"/>
                                <a:stretch>
                                  <a:fillRect/>
                                </a:stretch>
                              </pic:blipFill>
                              <pic:spPr>
                                <a:xfrm>
                                  <a:off x="0" y="7809813"/>
                                  <a:ext cx="6550025" cy="1273807"/>
                                </a:xfrm>
                                <a:prstGeom prst="rect">
                                  <a:avLst/>
                                </a:prstGeom>
                              </pic:spPr>
                            </pic:pic>
                            <pic:pic>
                              <pic:nvPicPr>
                                <pic:cNvPr id="29" name="Image 29"/>
                                <pic:cNvPicPr/>
                              </pic:nvPicPr>
                              <pic:blipFill>
                                <a:blip r:embed="rId17" cstate="print"/>
                                <a:stretch>
                                  <a:fillRect/>
                                </a:stretch>
                              </pic:blipFill>
                              <pic:spPr>
                                <a:xfrm>
                                  <a:off x="116204" y="0"/>
                                  <a:ext cx="6550025" cy="9083618"/>
                                </a:xfrm>
                                <a:prstGeom prst="rect">
                                  <a:avLst/>
                                </a:prstGeom>
                              </pic:spPr>
                            </pic:pic>
                          </wpg:wgp>
                        </a:graphicData>
                      </a:graphic>
                    </wp:anchor>
                  </w:drawing>
                </mc:Choice>
                <mc:Fallback>
                  <w:pict>
                    <v:group style="position:absolute;margin-left:-3.85pt;margin-top:5.497152pt;width:524.9pt;height:715.25pt;mso-position-horizontal-relative:column;mso-position-vertical-relative:paragraph;z-index:-17187840" id="docshapegroup21" coordorigin="-77,110" coordsize="10498,14305">
                      <v:shape style="position:absolute;left:39;top:11649;width:10315;height:2765" type="#_x0000_t75" id="docshape22" stroked="false">
                        <v:imagedata r:id="rId15" o:title=""/>
                      </v:shape>
                      <v:shape style="position:absolute;left:-77;top:12408;width:10315;height:2006" type="#_x0000_t75" id="docshape23" stroked="false">
                        <v:imagedata r:id="rId16" o:title=""/>
                      </v:shape>
                      <v:shape style="position:absolute;left:106;top:109;width:10315;height:14305" type="#_x0000_t75" id="docshape24" stroked="false">
                        <v:imagedata r:id="rId17" o:title=""/>
                      </v:shape>
                      <w10:wrap type="none"/>
                    </v:group>
                  </w:pict>
                </mc:Fallback>
              </mc:AlternateContent>
            </w:r>
            <w:r>
              <w:rPr>
                <w:sz w:val="24"/>
              </w:rPr>
              <w:t>penggunaan</w:t>
            </w:r>
            <w:r>
              <w:rPr>
                <w:spacing w:val="-1"/>
                <w:sz w:val="24"/>
              </w:rPr>
              <w:t> </w:t>
            </w:r>
            <w:r>
              <w:rPr>
                <w:sz w:val="24"/>
              </w:rPr>
              <w:t>obat</w:t>
            </w:r>
            <w:r>
              <w:rPr>
                <w:spacing w:val="-1"/>
                <w:sz w:val="24"/>
              </w:rPr>
              <w:t> </w:t>
            </w:r>
            <w:r>
              <w:rPr>
                <w:spacing w:val="-2"/>
                <w:sz w:val="24"/>
              </w:rPr>
              <w:t>tersebut?</w:t>
            </w:r>
          </w:p>
          <w:p>
            <w:pPr>
              <w:pStyle w:val="TableParagraph"/>
              <w:numPr>
                <w:ilvl w:val="0"/>
                <w:numId w:val="29"/>
              </w:numPr>
              <w:tabs>
                <w:tab w:pos="935" w:val="left" w:leader="none"/>
              </w:tabs>
              <w:spacing w:line="240" w:lineRule="auto" w:before="139" w:after="0"/>
              <w:ind w:left="935" w:right="0" w:hanging="359"/>
              <w:jc w:val="left"/>
              <w:rPr>
                <w:sz w:val="24"/>
              </w:rPr>
            </w:pPr>
            <w:r>
              <w:rPr>
                <w:spacing w:val="-2"/>
                <w:sz w:val="24"/>
              </w:rPr>
              <w:t>Hipotensi</w:t>
            </w:r>
          </w:p>
          <w:p>
            <w:pPr>
              <w:pStyle w:val="TableParagraph"/>
              <w:numPr>
                <w:ilvl w:val="0"/>
                <w:numId w:val="29"/>
              </w:numPr>
              <w:tabs>
                <w:tab w:pos="935" w:val="left" w:leader="none"/>
              </w:tabs>
              <w:spacing w:line="240" w:lineRule="auto" w:before="137" w:after="0"/>
              <w:ind w:left="935" w:right="0" w:hanging="359"/>
              <w:jc w:val="left"/>
              <w:rPr>
                <w:sz w:val="24"/>
              </w:rPr>
            </w:pPr>
            <w:r>
              <w:rPr>
                <w:color w:val="000000"/>
                <w:spacing w:val="-2"/>
                <w:sz w:val="24"/>
                <w:highlight w:val="yellow"/>
              </w:rPr>
              <w:t>Hipertensi</w:t>
            </w:r>
          </w:p>
          <w:p>
            <w:pPr>
              <w:pStyle w:val="TableParagraph"/>
              <w:numPr>
                <w:ilvl w:val="0"/>
                <w:numId w:val="29"/>
              </w:numPr>
              <w:tabs>
                <w:tab w:pos="935" w:val="left" w:leader="none"/>
              </w:tabs>
              <w:spacing w:line="240" w:lineRule="auto" w:before="139" w:after="0"/>
              <w:ind w:left="935" w:right="0" w:hanging="359"/>
              <w:jc w:val="left"/>
              <w:rPr>
                <w:sz w:val="24"/>
              </w:rPr>
            </w:pPr>
            <w:r>
              <w:rPr>
                <w:spacing w:val="-2"/>
                <w:sz w:val="24"/>
              </w:rPr>
              <w:t>Withdrawal</w:t>
            </w:r>
            <w:r>
              <w:rPr>
                <w:spacing w:val="1"/>
                <w:sz w:val="24"/>
              </w:rPr>
              <w:t> </w:t>
            </w:r>
            <w:r>
              <w:rPr>
                <w:spacing w:val="-2"/>
                <w:sz w:val="24"/>
              </w:rPr>
              <w:t>syndrome</w:t>
            </w:r>
          </w:p>
          <w:p>
            <w:pPr>
              <w:pStyle w:val="TableParagraph"/>
              <w:numPr>
                <w:ilvl w:val="0"/>
                <w:numId w:val="29"/>
              </w:numPr>
              <w:tabs>
                <w:tab w:pos="935" w:val="left" w:leader="none"/>
              </w:tabs>
              <w:spacing w:line="240" w:lineRule="auto" w:before="137" w:after="0"/>
              <w:ind w:left="935" w:right="0" w:hanging="359"/>
              <w:jc w:val="left"/>
              <w:rPr>
                <w:sz w:val="24"/>
              </w:rPr>
            </w:pPr>
            <w:r>
              <w:rPr>
                <w:sz w:val="24"/>
              </w:rPr>
              <w:t>Gangguan</w:t>
            </w:r>
            <w:r>
              <w:rPr>
                <w:spacing w:val="-9"/>
                <w:sz w:val="24"/>
              </w:rPr>
              <w:t> </w:t>
            </w:r>
            <w:r>
              <w:rPr>
                <w:spacing w:val="-2"/>
                <w:sz w:val="24"/>
              </w:rPr>
              <w:t>metabolik</w:t>
            </w:r>
          </w:p>
          <w:p>
            <w:pPr>
              <w:pStyle w:val="TableParagraph"/>
              <w:numPr>
                <w:ilvl w:val="0"/>
                <w:numId w:val="29"/>
              </w:numPr>
              <w:tabs>
                <w:tab w:pos="934" w:val="left" w:leader="none"/>
              </w:tabs>
              <w:spacing w:line="240" w:lineRule="auto" w:before="139" w:after="0"/>
              <w:ind w:left="934" w:right="0" w:hanging="358"/>
              <w:jc w:val="left"/>
              <w:rPr>
                <w:sz w:val="24"/>
              </w:rPr>
            </w:pPr>
            <w:r>
              <w:rPr>
                <w:sz w:val="24"/>
              </w:rPr>
              <w:t>Gangguan</w:t>
            </w:r>
            <w:r>
              <w:rPr>
                <w:spacing w:val="-6"/>
                <w:sz w:val="24"/>
              </w:rPr>
              <w:t> </w:t>
            </w:r>
            <w:r>
              <w:rPr>
                <w:spacing w:val="-2"/>
                <w:sz w:val="24"/>
              </w:rPr>
              <w:t>pencernaan</w:t>
            </w:r>
          </w:p>
        </w:tc>
        <w:tc>
          <w:tcPr>
            <w:tcW w:w="6359" w:type="dxa"/>
          </w:tcPr>
          <w:p>
            <w:pPr>
              <w:pStyle w:val="TableParagraph"/>
              <w:spacing w:line="360" w:lineRule="auto" w:before="24"/>
              <w:rPr>
                <w:sz w:val="24"/>
              </w:rPr>
            </w:pPr>
            <w:r>
              <w:rPr>
                <w:sz w:val="24"/>
              </w:rPr>
              <w:t>dihindari</w:t>
            </w:r>
            <w:r>
              <w:rPr>
                <w:spacing w:val="80"/>
                <w:sz w:val="24"/>
              </w:rPr>
              <w:t> </w:t>
            </w:r>
            <w:r>
              <w:rPr>
                <w:sz w:val="24"/>
              </w:rPr>
              <w:t>pada</w:t>
            </w:r>
            <w:r>
              <w:rPr>
                <w:spacing w:val="80"/>
                <w:sz w:val="24"/>
              </w:rPr>
              <w:t> </w:t>
            </w:r>
            <w:r>
              <w:rPr>
                <w:sz w:val="24"/>
              </w:rPr>
              <w:t>pasien</w:t>
            </w:r>
            <w:r>
              <w:rPr>
                <w:spacing w:val="80"/>
                <w:sz w:val="24"/>
              </w:rPr>
              <w:t> </w:t>
            </w:r>
            <w:r>
              <w:rPr>
                <w:sz w:val="24"/>
              </w:rPr>
              <w:t>yang</w:t>
            </w:r>
            <w:r>
              <w:rPr>
                <w:spacing w:val="80"/>
                <w:sz w:val="24"/>
              </w:rPr>
              <w:t> </w:t>
            </w:r>
            <w:r>
              <w:rPr>
                <w:sz w:val="24"/>
              </w:rPr>
              <w:t>mendapat</w:t>
            </w:r>
            <w:r>
              <w:rPr>
                <w:spacing w:val="80"/>
                <w:sz w:val="24"/>
              </w:rPr>
              <w:t> </w:t>
            </w:r>
            <w:r>
              <w:rPr>
                <w:sz w:val="24"/>
              </w:rPr>
              <w:t>terapi</w:t>
            </w:r>
            <w:r>
              <w:rPr>
                <w:spacing w:val="80"/>
                <w:sz w:val="24"/>
              </w:rPr>
              <w:t> </w:t>
            </w:r>
            <w:r>
              <w:rPr>
                <w:sz w:val="24"/>
              </w:rPr>
              <w:t>penghambat </w:t>
            </w:r>
            <w:r>
              <w:rPr>
                <w:spacing w:val="-4"/>
                <w:sz w:val="24"/>
              </w:rPr>
              <w:t>MAO.</w:t>
            </w:r>
          </w:p>
          <w:p>
            <w:pPr>
              <w:pStyle w:val="TableParagraph"/>
              <w:ind w:left="0"/>
              <w:rPr>
                <w:sz w:val="24"/>
              </w:rPr>
            </w:pPr>
          </w:p>
          <w:p>
            <w:pPr>
              <w:pStyle w:val="TableParagraph"/>
              <w:spacing w:before="2"/>
              <w:ind w:left="0"/>
              <w:rPr>
                <w:sz w:val="24"/>
              </w:rPr>
            </w:pPr>
          </w:p>
          <w:p>
            <w:pPr>
              <w:pStyle w:val="TableParagraph"/>
              <w:rPr>
                <w:sz w:val="24"/>
              </w:rPr>
            </w:pPr>
            <w:r>
              <w:rPr>
                <w:spacing w:val="-2"/>
                <w:sz w:val="24"/>
              </w:rPr>
              <w:t>(PIONAS)</w:t>
            </w:r>
          </w:p>
        </w:tc>
      </w:tr>
      <w:tr>
        <w:trPr>
          <w:trHeight w:val="5410" w:hRule="atLeast"/>
        </w:trPr>
        <w:tc>
          <w:tcPr>
            <w:tcW w:w="576" w:type="dxa"/>
          </w:tcPr>
          <w:p>
            <w:pPr>
              <w:pStyle w:val="TableParagraph"/>
              <w:spacing w:before="23"/>
              <w:ind w:left="107"/>
              <w:rPr>
                <w:sz w:val="24"/>
              </w:rPr>
            </w:pPr>
            <w:r>
              <w:rPr>
                <w:spacing w:val="-5"/>
                <w:sz w:val="24"/>
              </w:rPr>
              <w:t>26</w:t>
            </w:r>
          </w:p>
        </w:tc>
        <w:tc>
          <w:tcPr>
            <w:tcW w:w="4227" w:type="dxa"/>
          </w:tcPr>
          <w:p>
            <w:pPr>
              <w:pStyle w:val="TableParagraph"/>
              <w:spacing w:line="360" w:lineRule="auto" w:before="47"/>
              <w:ind w:right="193"/>
              <w:jc w:val="both"/>
              <w:rPr>
                <w:sz w:val="24"/>
              </w:rPr>
            </w:pPr>
            <w:r>
              <w:rPr>
                <w:sz w:val="24"/>
              </w:rPr>
              <w:t>Seorang pria usia 44 tahun rutin mengonsumsi obat yang </w:t>
            </w:r>
            <w:r>
              <w:rPr>
                <w:sz w:val="24"/>
              </w:rPr>
              <w:t>diresepkan untuk gout yang diderita. Pasien</w:t>
            </w:r>
            <w:r>
              <w:rPr>
                <w:spacing w:val="40"/>
                <w:sz w:val="24"/>
              </w:rPr>
              <w:t> </w:t>
            </w:r>
            <w:r>
              <w:rPr>
                <w:sz w:val="24"/>
              </w:rPr>
              <w:t>tersebut telah mengonsumsi obat tersebut</w:t>
            </w:r>
            <w:r>
              <w:rPr>
                <w:spacing w:val="-4"/>
                <w:sz w:val="24"/>
              </w:rPr>
              <w:t> </w:t>
            </w:r>
            <w:r>
              <w:rPr>
                <w:sz w:val="24"/>
              </w:rPr>
              <w:t>selama</w:t>
            </w:r>
            <w:r>
              <w:rPr>
                <w:spacing w:val="-4"/>
                <w:sz w:val="24"/>
              </w:rPr>
              <w:t> </w:t>
            </w:r>
            <w:r>
              <w:rPr>
                <w:sz w:val="24"/>
              </w:rPr>
              <w:t>beberapa</w:t>
            </w:r>
            <w:r>
              <w:rPr>
                <w:spacing w:val="-4"/>
                <w:sz w:val="24"/>
              </w:rPr>
              <w:t> </w:t>
            </w:r>
            <w:r>
              <w:rPr>
                <w:sz w:val="24"/>
              </w:rPr>
              <w:t>bulan.</w:t>
            </w:r>
            <w:r>
              <w:rPr>
                <w:spacing w:val="-5"/>
                <w:sz w:val="24"/>
              </w:rPr>
              <w:t> </w:t>
            </w:r>
            <w:r>
              <w:rPr>
                <w:sz w:val="24"/>
              </w:rPr>
              <w:t>Namun, saat</w:t>
            </w:r>
            <w:r>
              <w:rPr>
                <w:spacing w:val="-3"/>
                <w:sz w:val="24"/>
              </w:rPr>
              <w:t> </w:t>
            </w:r>
            <w:r>
              <w:rPr>
                <w:sz w:val="24"/>
              </w:rPr>
              <w:t>ini</w:t>
            </w:r>
            <w:r>
              <w:rPr>
                <w:spacing w:val="33"/>
                <w:sz w:val="24"/>
              </w:rPr>
              <w:t> </w:t>
            </w:r>
            <w:r>
              <w:rPr>
                <w:sz w:val="24"/>
              </w:rPr>
              <w:t>pasien</w:t>
            </w:r>
            <w:r>
              <w:rPr>
                <w:spacing w:val="-4"/>
                <w:sz w:val="24"/>
              </w:rPr>
              <w:t> </w:t>
            </w:r>
            <w:r>
              <w:rPr>
                <w:sz w:val="24"/>
              </w:rPr>
              <w:t>mengeluhkan</w:t>
            </w:r>
            <w:r>
              <w:rPr>
                <w:spacing w:val="-4"/>
                <w:sz w:val="24"/>
              </w:rPr>
              <w:t> </w:t>
            </w:r>
            <w:r>
              <w:rPr>
                <w:sz w:val="24"/>
              </w:rPr>
              <w:t>kerontokan rambut yang parah. Obat apakah yang menyebabkan keluhan pada pasien?</w:t>
            </w:r>
          </w:p>
          <w:p>
            <w:pPr>
              <w:pStyle w:val="TableParagraph"/>
              <w:numPr>
                <w:ilvl w:val="0"/>
                <w:numId w:val="30"/>
              </w:numPr>
              <w:tabs>
                <w:tab w:pos="935" w:val="left" w:leader="none"/>
              </w:tabs>
              <w:spacing w:line="240" w:lineRule="auto" w:before="4" w:after="0"/>
              <w:ind w:left="935" w:right="0" w:hanging="359"/>
              <w:jc w:val="both"/>
              <w:rPr>
                <w:sz w:val="24"/>
              </w:rPr>
            </w:pPr>
            <w:r>
              <w:rPr>
                <w:spacing w:val="-2"/>
                <w:sz w:val="24"/>
              </w:rPr>
              <w:t>Allopurinol</w:t>
            </w:r>
          </w:p>
          <w:p>
            <w:pPr>
              <w:pStyle w:val="TableParagraph"/>
              <w:numPr>
                <w:ilvl w:val="0"/>
                <w:numId w:val="30"/>
              </w:numPr>
              <w:tabs>
                <w:tab w:pos="935" w:val="left" w:leader="none"/>
              </w:tabs>
              <w:spacing w:line="240" w:lineRule="auto" w:before="139" w:after="0"/>
              <w:ind w:left="935" w:right="0" w:hanging="359"/>
              <w:jc w:val="both"/>
              <w:rPr>
                <w:sz w:val="24"/>
              </w:rPr>
            </w:pPr>
            <w:r>
              <w:rPr>
                <w:color w:val="000000"/>
                <w:spacing w:val="-2"/>
                <w:sz w:val="24"/>
                <w:highlight w:val="yellow"/>
              </w:rPr>
              <w:t>Kolkisin</w:t>
            </w:r>
          </w:p>
          <w:p>
            <w:pPr>
              <w:pStyle w:val="TableParagraph"/>
              <w:numPr>
                <w:ilvl w:val="0"/>
                <w:numId w:val="30"/>
              </w:numPr>
              <w:tabs>
                <w:tab w:pos="935" w:val="left" w:leader="none"/>
              </w:tabs>
              <w:spacing w:line="240" w:lineRule="auto" w:before="140" w:after="0"/>
              <w:ind w:left="935" w:right="0" w:hanging="359"/>
              <w:jc w:val="both"/>
              <w:rPr>
                <w:sz w:val="24"/>
              </w:rPr>
            </w:pPr>
            <w:r>
              <w:rPr>
                <w:spacing w:val="-2"/>
                <w:sz w:val="24"/>
              </w:rPr>
              <w:t>Probenesid</w:t>
            </w:r>
          </w:p>
          <w:p>
            <w:pPr>
              <w:pStyle w:val="TableParagraph"/>
              <w:numPr>
                <w:ilvl w:val="0"/>
                <w:numId w:val="30"/>
              </w:numPr>
              <w:tabs>
                <w:tab w:pos="935" w:val="left" w:leader="none"/>
              </w:tabs>
              <w:spacing w:line="240" w:lineRule="auto" w:before="136" w:after="0"/>
              <w:ind w:left="935" w:right="0" w:hanging="359"/>
              <w:jc w:val="both"/>
              <w:rPr>
                <w:sz w:val="24"/>
              </w:rPr>
            </w:pPr>
            <w:r>
              <w:rPr>
                <w:spacing w:val="-2"/>
                <w:sz w:val="24"/>
              </w:rPr>
              <w:t>Febuxostat</w:t>
            </w:r>
          </w:p>
          <w:p>
            <w:pPr>
              <w:pStyle w:val="TableParagraph"/>
              <w:numPr>
                <w:ilvl w:val="0"/>
                <w:numId w:val="30"/>
              </w:numPr>
              <w:tabs>
                <w:tab w:pos="934" w:val="left" w:leader="none"/>
              </w:tabs>
              <w:spacing w:line="240" w:lineRule="auto" w:before="140" w:after="0"/>
              <w:ind w:left="934" w:right="0" w:hanging="358"/>
              <w:jc w:val="left"/>
              <w:rPr>
                <w:sz w:val="24"/>
              </w:rPr>
            </w:pPr>
            <w:r>
              <w:rPr>
                <w:spacing w:val="-2"/>
                <w:sz w:val="24"/>
              </w:rPr>
              <w:t>Deksametason</w:t>
            </w:r>
          </w:p>
        </w:tc>
        <w:tc>
          <w:tcPr>
            <w:tcW w:w="6359" w:type="dxa"/>
          </w:tcPr>
          <w:p>
            <w:pPr>
              <w:pStyle w:val="TableParagraph"/>
              <w:spacing w:before="47"/>
              <w:rPr>
                <w:b/>
                <w:sz w:val="24"/>
              </w:rPr>
            </w:pPr>
            <w:r>
              <w:rPr>
                <w:b/>
                <w:spacing w:val="-2"/>
                <w:sz w:val="24"/>
              </w:rPr>
              <w:t>Jawab:</w:t>
            </w:r>
          </w:p>
          <w:p>
            <w:pPr>
              <w:pStyle w:val="TableParagraph"/>
              <w:spacing w:line="360" w:lineRule="auto" w:before="137"/>
              <w:ind w:right="197"/>
              <w:jc w:val="both"/>
              <w:rPr>
                <w:sz w:val="24"/>
              </w:rPr>
            </w:pPr>
            <w:r>
              <w:rPr>
                <w:sz w:val="24"/>
              </w:rPr>
              <w:t>Overdosis kolkisin menghambat pembelahan sel, sehingga organ yang paling terpengaruh adalah organ yang memiliki tingkat pergantian sel yang tinggi seperti folikel rambut.</w:t>
            </w:r>
          </w:p>
          <w:p>
            <w:pPr>
              <w:pStyle w:val="TableParagraph"/>
              <w:ind w:left="0"/>
              <w:rPr>
                <w:sz w:val="24"/>
              </w:rPr>
            </w:pPr>
          </w:p>
          <w:p>
            <w:pPr>
              <w:pStyle w:val="TableParagraph"/>
              <w:spacing w:before="2"/>
              <w:ind w:left="0"/>
              <w:rPr>
                <w:sz w:val="24"/>
              </w:rPr>
            </w:pPr>
          </w:p>
          <w:p>
            <w:pPr>
              <w:pStyle w:val="TableParagraph"/>
              <w:spacing w:line="360" w:lineRule="auto"/>
              <w:ind w:right="97"/>
              <w:jc w:val="both"/>
              <w:rPr>
                <w:sz w:val="24"/>
              </w:rPr>
            </w:pPr>
            <w:r>
              <w:rPr>
                <w:sz w:val="24"/>
              </w:rPr>
              <w:t>(National Library of Medicine, Anagen Effluvium Following Acute Colchicine Poisoning)</w:t>
            </w:r>
          </w:p>
        </w:tc>
      </w:tr>
      <w:tr>
        <w:trPr>
          <w:trHeight w:val="4968" w:hRule="atLeast"/>
        </w:trPr>
        <w:tc>
          <w:tcPr>
            <w:tcW w:w="576" w:type="dxa"/>
          </w:tcPr>
          <w:p>
            <w:pPr>
              <w:pStyle w:val="TableParagraph"/>
              <w:spacing w:before="23"/>
              <w:ind w:left="107"/>
              <w:rPr>
                <w:sz w:val="24"/>
              </w:rPr>
            </w:pPr>
            <w:r>
              <w:rPr>
                <w:spacing w:val="-5"/>
                <w:sz w:val="24"/>
              </w:rPr>
              <w:t>27</w:t>
            </w:r>
          </w:p>
        </w:tc>
        <w:tc>
          <w:tcPr>
            <w:tcW w:w="4227" w:type="dxa"/>
          </w:tcPr>
          <w:p>
            <w:pPr>
              <w:pStyle w:val="TableParagraph"/>
              <w:spacing w:line="360" w:lineRule="auto" w:before="23"/>
              <w:ind w:right="94"/>
              <w:jc w:val="both"/>
              <w:rPr>
                <w:sz w:val="24"/>
              </w:rPr>
            </w:pPr>
            <w:r>
              <w:rPr>
                <w:sz w:val="24"/>
              </w:rPr>
              <w:t>Pasien perempuan berusia 25 </w:t>
            </w:r>
            <w:r>
              <w:rPr>
                <w:sz w:val="24"/>
              </w:rPr>
              <w:t>tahun didiagnosis terinfeksi H. Pylori. Pasien memiliki riwayat alergi penisilin. Dokter meminta saran apoteker terkait rekomendasi terapi pasien. Apa regimen terapi yang disarankan?</w:t>
            </w:r>
          </w:p>
          <w:p>
            <w:pPr>
              <w:pStyle w:val="TableParagraph"/>
              <w:numPr>
                <w:ilvl w:val="0"/>
                <w:numId w:val="31"/>
              </w:numPr>
              <w:tabs>
                <w:tab w:pos="827" w:val="left" w:leader="none"/>
              </w:tabs>
              <w:spacing w:line="240" w:lineRule="auto" w:before="1" w:after="0"/>
              <w:ind w:left="827" w:right="0" w:hanging="359"/>
              <w:jc w:val="both"/>
              <w:rPr>
                <w:sz w:val="24"/>
              </w:rPr>
            </w:pPr>
            <w:r>
              <w:rPr>
                <w:sz w:val="24"/>
              </w:rPr>
              <w:t>PPI +</w:t>
            </w:r>
            <w:r>
              <w:rPr>
                <w:spacing w:val="-2"/>
                <w:sz w:val="24"/>
              </w:rPr>
              <w:t> Klaritromisin</w:t>
            </w:r>
          </w:p>
          <w:p>
            <w:pPr>
              <w:pStyle w:val="TableParagraph"/>
              <w:numPr>
                <w:ilvl w:val="0"/>
                <w:numId w:val="31"/>
              </w:numPr>
              <w:tabs>
                <w:tab w:pos="827" w:val="left" w:leader="none"/>
              </w:tabs>
              <w:spacing w:line="240" w:lineRule="auto" w:before="139" w:after="0"/>
              <w:ind w:left="827" w:right="0" w:hanging="359"/>
              <w:jc w:val="both"/>
              <w:rPr>
                <w:sz w:val="24"/>
              </w:rPr>
            </w:pPr>
            <w:r>
              <w:rPr>
                <w:sz w:val="24"/>
              </w:rPr>
              <w:t>PPi</w:t>
            </w:r>
            <w:r>
              <w:rPr>
                <w:spacing w:val="-4"/>
                <w:sz w:val="24"/>
              </w:rPr>
              <w:t> </w:t>
            </w:r>
            <w:r>
              <w:rPr>
                <w:sz w:val="24"/>
              </w:rPr>
              <w:t>+klaritromisin</w:t>
            </w:r>
            <w:r>
              <w:rPr>
                <w:spacing w:val="-4"/>
                <w:sz w:val="24"/>
              </w:rPr>
              <w:t> </w:t>
            </w:r>
            <w:r>
              <w:rPr>
                <w:spacing w:val="-2"/>
                <w:sz w:val="24"/>
              </w:rPr>
              <w:t>+Bismuth</w:t>
            </w:r>
          </w:p>
          <w:p>
            <w:pPr>
              <w:pStyle w:val="TableParagraph"/>
              <w:numPr>
                <w:ilvl w:val="0"/>
                <w:numId w:val="31"/>
              </w:numPr>
              <w:tabs>
                <w:tab w:pos="827" w:val="left" w:leader="none"/>
              </w:tabs>
              <w:spacing w:line="240" w:lineRule="auto" w:before="137" w:after="0"/>
              <w:ind w:left="827" w:right="0" w:hanging="359"/>
              <w:jc w:val="left"/>
              <w:rPr>
                <w:sz w:val="24"/>
              </w:rPr>
            </w:pPr>
            <w:r>
              <w:rPr>
                <w:sz w:val="24"/>
              </w:rPr>
              <w:t>PPi+</w:t>
            </w:r>
            <w:r>
              <w:rPr>
                <w:spacing w:val="-15"/>
                <w:sz w:val="24"/>
              </w:rPr>
              <w:t> </w:t>
            </w:r>
            <w:r>
              <w:rPr>
                <w:sz w:val="24"/>
              </w:rPr>
              <w:t>Tetrasiklin</w:t>
            </w:r>
            <w:r>
              <w:rPr>
                <w:spacing w:val="-10"/>
                <w:sz w:val="24"/>
              </w:rPr>
              <w:t> </w:t>
            </w:r>
            <w:r>
              <w:rPr>
                <w:spacing w:val="-2"/>
                <w:sz w:val="24"/>
              </w:rPr>
              <w:t>+Metronidazol</w:t>
            </w:r>
          </w:p>
          <w:p>
            <w:pPr>
              <w:pStyle w:val="TableParagraph"/>
              <w:numPr>
                <w:ilvl w:val="0"/>
                <w:numId w:val="31"/>
              </w:numPr>
              <w:tabs>
                <w:tab w:pos="827" w:val="left" w:leader="none"/>
              </w:tabs>
              <w:spacing w:line="240" w:lineRule="auto" w:before="140" w:after="0"/>
              <w:ind w:left="827" w:right="0" w:hanging="359"/>
              <w:jc w:val="left"/>
              <w:rPr>
                <w:sz w:val="24"/>
              </w:rPr>
            </w:pPr>
            <w:r>
              <w:rPr>
                <w:color w:val="000000"/>
                <w:sz w:val="24"/>
                <w:highlight w:val="yellow"/>
              </w:rPr>
              <w:t>PPi+klaritromisin+</w:t>
            </w:r>
            <w:r>
              <w:rPr>
                <w:color w:val="000000"/>
                <w:spacing w:val="-8"/>
                <w:sz w:val="24"/>
                <w:highlight w:val="yellow"/>
              </w:rPr>
              <w:t> </w:t>
            </w:r>
            <w:r>
              <w:rPr>
                <w:color w:val="000000"/>
                <w:spacing w:val="-2"/>
                <w:sz w:val="24"/>
                <w:highlight w:val="yellow"/>
              </w:rPr>
              <w:t>metronidazole</w:t>
            </w:r>
          </w:p>
          <w:p>
            <w:pPr>
              <w:pStyle w:val="TableParagraph"/>
              <w:numPr>
                <w:ilvl w:val="0"/>
                <w:numId w:val="31"/>
              </w:numPr>
              <w:tabs>
                <w:tab w:pos="826" w:val="left" w:leader="none"/>
              </w:tabs>
              <w:spacing w:line="240" w:lineRule="auto" w:before="136" w:after="0"/>
              <w:ind w:left="826" w:right="0" w:hanging="358"/>
              <w:jc w:val="left"/>
              <w:rPr>
                <w:sz w:val="24"/>
              </w:rPr>
            </w:pPr>
            <w:r>
              <w:rPr>
                <w:sz w:val="24"/>
              </w:rPr>
              <w:t>PPI</w:t>
            </w:r>
            <w:r>
              <w:rPr>
                <w:spacing w:val="-2"/>
                <w:sz w:val="24"/>
              </w:rPr>
              <w:t> </w:t>
            </w:r>
            <w:r>
              <w:rPr>
                <w:sz w:val="24"/>
              </w:rPr>
              <w:t>+</w:t>
            </w:r>
            <w:r>
              <w:rPr>
                <w:spacing w:val="-2"/>
                <w:sz w:val="24"/>
              </w:rPr>
              <w:t> </w:t>
            </w:r>
            <w:r>
              <w:rPr>
                <w:sz w:val="24"/>
              </w:rPr>
              <w:t>Bismuth +</w:t>
            </w:r>
            <w:r>
              <w:rPr>
                <w:spacing w:val="1"/>
                <w:sz w:val="24"/>
              </w:rPr>
              <w:t> </w:t>
            </w:r>
            <w:r>
              <w:rPr>
                <w:spacing w:val="-2"/>
                <w:sz w:val="24"/>
              </w:rPr>
              <w:t>klaritromisin</w:t>
            </w:r>
          </w:p>
        </w:tc>
        <w:tc>
          <w:tcPr>
            <w:tcW w:w="6359" w:type="dxa"/>
          </w:tcPr>
          <w:p>
            <w:pPr>
              <w:pStyle w:val="TableParagraph"/>
              <w:spacing w:before="23"/>
              <w:rPr>
                <w:b/>
                <w:sz w:val="24"/>
              </w:rPr>
            </w:pPr>
            <w:r>
              <w:rPr>
                <w:b/>
                <w:spacing w:val="-2"/>
                <w:sz w:val="24"/>
              </w:rPr>
              <w:t>Jawab:</w:t>
            </w:r>
          </w:p>
          <w:p>
            <w:pPr>
              <w:pStyle w:val="TableParagraph"/>
              <w:spacing w:line="360" w:lineRule="auto" w:before="134"/>
              <w:ind w:right="744"/>
              <w:rPr>
                <w:sz w:val="24"/>
              </w:rPr>
            </w:pPr>
            <w:r>
              <w:rPr>
                <w:b/>
                <w:sz w:val="24"/>
              </w:rPr>
              <w:t>1</w:t>
            </w:r>
            <w:r>
              <w:rPr>
                <w:b/>
                <w:position w:val="8"/>
                <w:sz w:val="16"/>
              </w:rPr>
              <w:t>st</w:t>
            </w:r>
            <w:r>
              <w:rPr>
                <w:b/>
                <w:spacing w:val="40"/>
                <w:position w:val="8"/>
                <w:sz w:val="16"/>
              </w:rPr>
              <w:t> </w:t>
            </w:r>
            <w:r>
              <w:rPr>
                <w:rFonts w:ascii="Wingdings" w:hAnsi="Wingdings"/>
                <w:sz w:val="24"/>
              </w:rPr>
              <w:t></w:t>
            </w:r>
            <w:r>
              <w:rPr>
                <w:sz w:val="24"/>
              </w:rPr>
              <w:t> PPi + klaritromisin + amoksilin/Metronidazol 2</w:t>
            </w:r>
            <w:r>
              <w:rPr>
                <w:sz w:val="24"/>
                <w:vertAlign w:val="superscript"/>
              </w:rPr>
              <w:t>nd</w:t>
            </w:r>
            <w:r>
              <w:rPr>
                <w:rFonts w:ascii="Wingdings" w:hAnsi="Wingdings"/>
                <w:sz w:val="24"/>
                <w:vertAlign w:val="baseline"/>
              </w:rPr>
              <w:t></w:t>
            </w:r>
            <w:r>
              <w:rPr>
                <w:spacing w:val="-15"/>
                <w:sz w:val="24"/>
                <w:vertAlign w:val="baseline"/>
              </w:rPr>
              <w:t> </w:t>
            </w:r>
            <w:r>
              <w:rPr>
                <w:sz w:val="24"/>
                <w:vertAlign w:val="baseline"/>
              </w:rPr>
              <w:t>PPi/H2RA</w:t>
            </w:r>
            <w:r>
              <w:rPr>
                <w:spacing w:val="-15"/>
                <w:sz w:val="24"/>
                <w:vertAlign w:val="baseline"/>
              </w:rPr>
              <w:t> </w:t>
            </w:r>
            <w:r>
              <w:rPr>
                <w:sz w:val="24"/>
                <w:vertAlign w:val="baseline"/>
              </w:rPr>
              <w:t>+</w:t>
            </w:r>
            <w:r>
              <w:rPr>
                <w:spacing w:val="-9"/>
                <w:sz w:val="24"/>
                <w:vertAlign w:val="baseline"/>
              </w:rPr>
              <w:t> </w:t>
            </w:r>
            <w:r>
              <w:rPr>
                <w:sz w:val="24"/>
                <w:vertAlign w:val="baseline"/>
              </w:rPr>
              <w:t>Bismuth</w:t>
            </w:r>
            <w:r>
              <w:rPr>
                <w:spacing w:val="-8"/>
                <w:sz w:val="24"/>
                <w:vertAlign w:val="baseline"/>
              </w:rPr>
              <w:t> </w:t>
            </w:r>
            <w:r>
              <w:rPr>
                <w:sz w:val="24"/>
                <w:vertAlign w:val="baseline"/>
              </w:rPr>
              <w:t>+</w:t>
            </w:r>
            <w:r>
              <w:rPr>
                <w:spacing w:val="-8"/>
                <w:sz w:val="24"/>
                <w:vertAlign w:val="baseline"/>
              </w:rPr>
              <w:t> </w:t>
            </w:r>
            <w:r>
              <w:rPr>
                <w:sz w:val="24"/>
                <w:vertAlign w:val="baseline"/>
              </w:rPr>
              <w:t>Metronidazol</w:t>
            </w:r>
            <w:r>
              <w:rPr>
                <w:spacing w:val="-8"/>
                <w:sz w:val="24"/>
                <w:vertAlign w:val="baseline"/>
              </w:rPr>
              <w:t> </w:t>
            </w:r>
            <w:r>
              <w:rPr>
                <w:sz w:val="24"/>
                <w:vertAlign w:val="baseline"/>
              </w:rPr>
              <w:t>+</w:t>
            </w:r>
            <w:r>
              <w:rPr>
                <w:spacing w:val="-12"/>
                <w:sz w:val="24"/>
                <w:vertAlign w:val="baseline"/>
              </w:rPr>
              <w:t> </w:t>
            </w:r>
            <w:r>
              <w:rPr>
                <w:sz w:val="24"/>
                <w:vertAlign w:val="baseline"/>
              </w:rPr>
              <w:t>Tetrasiklin 3</w:t>
            </w:r>
            <w:r>
              <w:rPr>
                <w:sz w:val="24"/>
                <w:vertAlign w:val="superscript"/>
              </w:rPr>
              <w:t>rd</w:t>
            </w:r>
            <w:r>
              <w:rPr>
                <w:rFonts w:ascii="Wingdings" w:hAnsi="Wingdings"/>
                <w:sz w:val="24"/>
                <w:vertAlign w:val="baseline"/>
              </w:rPr>
              <w:t></w:t>
            </w:r>
            <w:r>
              <w:rPr>
                <w:sz w:val="24"/>
                <w:vertAlign w:val="baseline"/>
              </w:rPr>
              <w:t> PPi + amoksilin + metronidazole + tetrasiklin</w:t>
            </w:r>
          </w:p>
          <w:p>
            <w:pPr>
              <w:pStyle w:val="TableParagraph"/>
              <w:spacing w:before="139"/>
              <w:ind w:left="0"/>
              <w:rPr>
                <w:sz w:val="24"/>
              </w:rPr>
            </w:pPr>
          </w:p>
          <w:p>
            <w:pPr>
              <w:pStyle w:val="TableParagraph"/>
              <w:rPr>
                <w:sz w:val="24"/>
              </w:rPr>
            </w:pPr>
            <w:r>
              <w:rPr>
                <w:sz w:val="24"/>
              </w:rPr>
              <w:t>(Dipiro</w:t>
            </w:r>
            <w:r>
              <w:rPr>
                <w:spacing w:val="-2"/>
                <w:sz w:val="24"/>
              </w:rPr>
              <w:t> </w:t>
            </w:r>
            <w:r>
              <w:rPr>
                <w:sz w:val="24"/>
              </w:rPr>
              <w:t>12</w:t>
            </w:r>
            <w:r>
              <w:rPr>
                <w:sz w:val="24"/>
                <w:vertAlign w:val="superscript"/>
              </w:rPr>
              <w:t>th</w:t>
            </w:r>
            <w:r>
              <w:rPr>
                <w:sz w:val="24"/>
                <w:vertAlign w:val="baseline"/>
              </w:rPr>
              <w:t> </w:t>
            </w:r>
            <w:r>
              <w:rPr>
                <w:spacing w:val="-2"/>
                <w:sz w:val="24"/>
                <w:vertAlign w:val="baseline"/>
              </w:rPr>
              <w:t>Edition)</w:t>
            </w:r>
          </w:p>
        </w:tc>
      </w:tr>
      <w:tr>
        <w:trPr>
          <w:trHeight w:val="1497"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7037" w:hRule="atLeast"/>
        </w:trPr>
        <w:tc>
          <w:tcPr>
            <w:tcW w:w="576" w:type="dxa"/>
          </w:tcPr>
          <w:p>
            <w:pPr>
              <w:pStyle w:val="TableParagraph"/>
              <w:spacing w:before="24"/>
              <w:ind w:left="107"/>
              <w:rPr>
                <w:sz w:val="24"/>
              </w:rPr>
            </w:pPr>
            <w:r>
              <w:rPr>
                <w:spacing w:val="-5"/>
                <w:sz w:val="24"/>
              </w:rPr>
              <w:t>28</w:t>
            </w:r>
          </w:p>
        </w:tc>
        <w:tc>
          <w:tcPr>
            <w:tcW w:w="4227" w:type="dxa"/>
          </w:tcPr>
          <w:p>
            <w:pPr>
              <w:pStyle w:val="TableParagraph"/>
              <w:spacing w:line="360" w:lineRule="auto" w:before="24"/>
              <w:ind w:right="95"/>
              <w:jc w:val="both"/>
              <w:rPr>
                <w:sz w:val="24"/>
              </w:rPr>
            </w:pPr>
            <w:r>
              <w:rPr>
                <w:sz w:val="24"/>
              </w:rPr>
              <mc:AlternateContent>
                <mc:Choice Requires="wps">
                  <w:drawing>
                    <wp:anchor distT="0" distB="0" distL="0" distR="0" allowOverlap="1" layoutInCell="1" locked="0" behindDoc="1" simplePos="0" relativeHeight="486129152">
                      <wp:simplePos x="0" y="0"/>
                      <wp:positionH relativeFrom="column">
                        <wp:posOffset>67944</wp:posOffset>
                      </wp:positionH>
                      <wp:positionV relativeFrom="paragraph">
                        <wp:posOffset>19013</wp:posOffset>
                      </wp:positionV>
                      <wp:extent cx="6550025" cy="91344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550025" cy="9134475"/>
                                <a:chExt cx="6550025" cy="9134475"/>
                              </a:xfrm>
                            </wpg:grpSpPr>
                            <pic:pic>
                              <pic:nvPicPr>
                                <pic:cNvPr id="31" name="Image 31"/>
                                <pic:cNvPicPr/>
                              </pic:nvPicPr>
                              <pic:blipFill>
                                <a:blip r:embed="rId18" cstate="print"/>
                                <a:stretch>
                                  <a:fillRect/>
                                </a:stretch>
                              </pic:blipFill>
                              <pic:spPr>
                                <a:xfrm>
                                  <a:off x="0" y="0"/>
                                  <a:ext cx="6550025" cy="9134420"/>
                                </a:xfrm>
                                <a:prstGeom prst="rect">
                                  <a:avLst/>
                                </a:prstGeom>
                              </pic:spPr>
                            </pic:pic>
                          </wpg:wgp>
                        </a:graphicData>
                      </a:graphic>
                    </wp:anchor>
                  </w:drawing>
                </mc:Choice>
                <mc:Fallback>
                  <w:pict>
                    <v:group style="position:absolute;margin-left:5.35pt;margin-top:1.497152pt;width:515.75pt;height:719.25pt;mso-position-horizontal-relative:column;mso-position-vertical-relative:paragraph;z-index:-17187328" id="docshapegroup25" coordorigin="107,30" coordsize="10315,14385">
                      <v:shape style="position:absolute;left:107;top:29;width:10315;height:14385" type="#_x0000_t75" id="docshape26" stroked="false">
                        <v:imagedata r:id="rId18" o:title=""/>
                      </v:shape>
                      <w10:wrap type="none"/>
                    </v:group>
                  </w:pict>
                </mc:Fallback>
              </mc:AlternateContent>
            </w:r>
            <w:r>
              <w:rPr>
                <w:sz w:val="24"/>
              </w:rPr>
              <w:t>Seorang pasien mendapatkan terapi furosemide dan digoksin. </w:t>
            </w:r>
            <w:r>
              <w:rPr>
                <w:sz w:val="24"/>
              </w:rPr>
              <w:t>Setelah beberapa minggu pengobatan, pasien mengeluhkan anoreksia, mual, muntah, gangguan penglihatan, aritmia jantung, dan takikardia atrium dengan blok. Diketahui</w:t>
            </w:r>
            <w:r>
              <w:rPr>
                <w:spacing w:val="-3"/>
                <w:sz w:val="24"/>
              </w:rPr>
              <w:t> </w:t>
            </w:r>
            <w:r>
              <w:rPr>
                <w:sz w:val="24"/>
              </w:rPr>
              <w:t>bahwa</w:t>
            </w:r>
            <w:r>
              <w:rPr>
                <w:spacing w:val="-5"/>
                <w:sz w:val="24"/>
              </w:rPr>
              <w:t> </w:t>
            </w:r>
            <w:r>
              <w:rPr>
                <w:sz w:val="24"/>
              </w:rPr>
              <w:t>hal</w:t>
            </w:r>
            <w:r>
              <w:rPr>
                <w:spacing w:val="-3"/>
                <w:sz w:val="24"/>
              </w:rPr>
              <w:t> </w:t>
            </w:r>
            <w:r>
              <w:rPr>
                <w:sz w:val="24"/>
              </w:rPr>
              <w:t>tersebut</w:t>
            </w:r>
            <w:r>
              <w:rPr>
                <w:spacing w:val="-2"/>
                <w:sz w:val="24"/>
              </w:rPr>
              <w:t> </w:t>
            </w:r>
            <w:r>
              <w:rPr>
                <w:sz w:val="24"/>
              </w:rPr>
              <w:t>diakibatkan oleh adanya interaksi antara furosemide dan digoksin sehingga terjadi</w:t>
            </w:r>
            <w:r>
              <w:rPr>
                <w:spacing w:val="40"/>
                <w:sz w:val="24"/>
              </w:rPr>
              <w:t> </w:t>
            </w:r>
            <w:r>
              <w:rPr>
                <w:sz w:val="24"/>
              </w:rPr>
              <w:t>peningkatan toksisitas digoksin. Pada</w:t>
            </w:r>
            <w:r>
              <w:rPr>
                <w:spacing w:val="40"/>
                <w:sz w:val="24"/>
              </w:rPr>
              <w:t> </w:t>
            </w:r>
            <w:r>
              <w:rPr>
                <w:sz w:val="24"/>
              </w:rPr>
              <w:t>fase farmakokinetik apa interaksi</w:t>
            </w:r>
            <w:r>
              <w:rPr>
                <w:spacing w:val="80"/>
                <w:sz w:val="24"/>
              </w:rPr>
              <w:t> </w:t>
            </w:r>
            <w:r>
              <w:rPr>
                <w:sz w:val="24"/>
              </w:rPr>
              <w:t>tersebut terjadi?</w:t>
            </w:r>
          </w:p>
          <w:p>
            <w:pPr>
              <w:pStyle w:val="TableParagraph"/>
              <w:numPr>
                <w:ilvl w:val="0"/>
                <w:numId w:val="32"/>
              </w:numPr>
              <w:tabs>
                <w:tab w:pos="827" w:val="left" w:leader="none"/>
              </w:tabs>
              <w:spacing w:line="240" w:lineRule="auto" w:before="1" w:after="0"/>
              <w:ind w:left="827" w:right="0" w:hanging="359"/>
              <w:jc w:val="both"/>
              <w:rPr>
                <w:sz w:val="24"/>
              </w:rPr>
            </w:pPr>
            <w:r>
              <w:rPr>
                <w:spacing w:val="-2"/>
                <w:sz w:val="24"/>
              </w:rPr>
              <w:t>Absropsi</w:t>
            </w:r>
          </w:p>
          <w:p>
            <w:pPr>
              <w:pStyle w:val="TableParagraph"/>
              <w:numPr>
                <w:ilvl w:val="0"/>
                <w:numId w:val="32"/>
              </w:numPr>
              <w:tabs>
                <w:tab w:pos="827" w:val="left" w:leader="none"/>
              </w:tabs>
              <w:spacing w:line="240" w:lineRule="auto" w:before="137" w:after="0"/>
              <w:ind w:left="827" w:right="0" w:hanging="359"/>
              <w:jc w:val="both"/>
              <w:rPr>
                <w:sz w:val="24"/>
              </w:rPr>
            </w:pPr>
            <w:r>
              <w:rPr>
                <w:spacing w:val="-2"/>
                <w:sz w:val="24"/>
              </w:rPr>
              <w:t>Distribusi</w:t>
            </w:r>
          </w:p>
          <w:p>
            <w:pPr>
              <w:pStyle w:val="TableParagraph"/>
              <w:numPr>
                <w:ilvl w:val="0"/>
                <w:numId w:val="32"/>
              </w:numPr>
              <w:tabs>
                <w:tab w:pos="827" w:val="left" w:leader="none"/>
              </w:tabs>
              <w:spacing w:line="240" w:lineRule="auto" w:before="139" w:after="0"/>
              <w:ind w:left="827" w:right="0" w:hanging="359"/>
              <w:jc w:val="left"/>
              <w:rPr>
                <w:sz w:val="24"/>
              </w:rPr>
            </w:pPr>
            <w:r>
              <w:rPr>
                <w:spacing w:val="-2"/>
                <w:sz w:val="24"/>
              </w:rPr>
              <w:t>Metabolism</w:t>
            </w:r>
          </w:p>
          <w:p>
            <w:pPr>
              <w:pStyle w:val="TableParagraph"/>
              <w:numPr>
                <w:ilvl w:val="0"/>
                <w:numId w:val="32"/>
              </w:numPr>
              <w:tabs>
                <w:tab w:pos="827" w:val="left" w:leader="none"/>
              </w:tabs>
              <w:spacing w:line="240" w:lineRule="auto" w:before="137" w:after="0"/>
              <w:ind w:left="827" w:right="0" w:hanging="359"/>
              <w:jc w:val="left"/>
              <w:rPr>
                <w:sz w:val="24"/>
              </w:rPr>
            </w:pPr>
            <w:r>
              <w:rPr>
                <w:color w:val="000000"/>
                <w:spacing w:val="-2"/>
                <w:sz w:val="24"/>
                <w:highlight w:val="yellow"/>
              </w:rPr>
              <w:t>Ekskresi</w:t>
            </w:r>
          </w:p>
          <w:p>
            <w:pPr>
              <w:pStyle w:val="TableParagraph"/>
              <w:numPr>
                <w:ilvl w:val="0"/>
                <w:numId w:val="32"/>
              </w:numPr>
              <w:tabs>
                <w:tab w:pos="826" w:val="left" w:leader="none"/>
              </w:tabs>
              <w:spacing w:line="240" w:lineRule="auto" w:before="139" w:after="0"/>
              <w:ind w:left="826" w:right="0" w:hanging="358"/>
              <w:jc w:val="left"/>
              <w:rPr>
                <w:sz w:val="24"/>
              </w:rPr>
            </w:pPr>
            <w:r>
              <w:rPr>
                <w:spacing w:val="-2"/>
                <w:sz w:val="24"/>
              </w:rPr>
              <w:t>Sekresi</w:t>
            </w:r>
          </w:p>
        </w:tc>
        <w:tc>
          <w:tcPr>
            <w:tcW w:w="6359" w:type="dxa"/>
          </w:tcPr>
          <w:p>
            <w:pPr>
              <w:pStyle w:val="TableParagraph"/>
              <w:spacing w:before="24"/>
              <w:rPr>
                <w:b/>
                <w:sz w:val="24"/>
              </w:rPr>
            </w:pPr>
            <w:r>
              <w:rPr>
                <w:b/>
                <w:spacing w:val="-2"/>
                <w:sz w:val="24"/>
              </w:rPr>
              <w:t>Jawab:</w:t>
            </w:r>
          </w:p>
          <w:p>
            <w:pPr>
              <w:pStyle w:val="TableParagraph"/>
              <w:spacing w:line="360" w:lineRule="auto" w:before="139"/>
              <w:ind w:right="99"/>
              <w:jc w:val="both"/>
              <w:rPr>
                <w:sz w:val="24"/>
              </w:rPr>
            </w:pPr>
            <w:r>
              <w:rPr>
                <w:sz w:val="24"/>
              </w:rPr>
              <w:t>Interaksi tersebut terjadi pada fase ekskresi. Obat yang memengaruhi fungsi ginjal seperti diuretik akan menghambat eliminasi obat lain dikarenakan ginjal hanya berfokus mengekskresi air dan elektrolit. Furosemide + digoksin menyebabkan eliminasi digoksin berkurang sehingga efek kerjanya lebih panjang dan toksisitasnya meningkat.</w:t>
            </w:r>
          </w:p>
          <w:p>
            <w:pPr>
              <w:pStyle w:val="TableParagraph"/>
              <w:spacing w:before="137"/>
              <w:ind w:left="0"/>
              <w:rPr>
                <w:sz w:val="24"/>
              </w:rPr>
            </w:pPr>
          </w:p>
          <w:p>
            <w:pPr>
              <w:pStyle w:val="TableParagraph"/>
              <w:spacing w:before="1"/>
              <w:rPr>
                <w:sz w:val="24"/>
              </w:rPr>
            </w:pPr>
            <w:r>
              <w:rPr>
                <w:sz w:val="24"/>
              </w:rPr>
              <w:t>(Stockley,s</w:t>
            </w:r>
            <w:r>
              <w:rPr>
                <w:spacing w:val="-6"/>
                <w:sz w:val="24"/>
              </w:rPr>
              <w:t> </w:t>
            </w:r>
            <w:r>
              <w:rPr>
                <w:sz w:val="24"/>
              </w:rPr>
              <w:t>Drug</w:t>
            </w:r>
            <w:r>
              <w:rPr>
                <w:spacing w:val="-5"/>
                <w:sz w:val="24"/>
              </w:rPr>
              <w:t> </w:t>
            </w:r>
            <w:r>
              <w:rPr>
                <w:sz w:val="24"/>
              </w:rPr>
              <w:t>Interactions</w:t>
            </w:r>
            <w:r>
              <w:rPr>
                <w:spacing w:val="-6"/>
                <w:sz w:val="24"/>
              </w:rPr>
              <w:t> </w:t>
            </w:r>
            <w:r>
              <w:rPr>
                <w:sz w:val="24"/>
              </w:rPr>
              <w:t>8</w:t>
            </w:r>
            <w:r>
              <w:rPr>
                <w:sz w:val="24"/>
                <w:vertAlign w:val="superscript"/>
              </w:rPr>
              <w:t>th</w:t>
            </w:r>
            <w:r>
              <w:rPr>
                <w:spacing w:val="-4"/>
                <w:sz w:val="24"/>
                <w:vertAlign w:val="baseline"/>
              </w:rPr>
              <w:t> </w:t>
            </w:r>
            <w:r>
              <w:rPr>
                <w:spacing w:val="-2"/>
                <w:sz w:val="24"/>
                <w:vertAlign w:val="baseline"/>
              </w:rPr>
              <w:t>Edition)</w:t>
            </w:r>
          </w:p>
        </w:tc>
      </w:tr>
      <w:tr>
        <w:trPr>
          <w:trHeight w:val="5798" w:hRule="atLeast"/>
        </w:trPr>
        <w:tc>
          <w:tcPr>
            <w:tcW w:w="576" w:type="dxa"/>
          </w:tcPr>
          <w:p>
            <w:pPr>
              <w:pStyle w:val="TableParagraph"/>
              <w:spacing w:before="26"/>
              <w:ind w:left="107"/>
              <w:rPr>
                <w:sz w:val="24"/>
              </w:rPr>
            </w:pPr>
            <w:r>
              <w:rPr>
                <w:spacing w:val="-5"/>
                <w:sz w:val="24"/>
              </w:rPr>
              <w:t>29</w:t>
            </w:r>
          </w:p>
        </w:tc>
        <w:tc>
          <w:tcPr>
            <w:tcW w:w="4227" w:type="dxa"/>
          </w:tcPr>
          <w:p>
            <w:pPr>
              <w:pStyle w:val="TableParagraph"/>
              <w:spacing w:line="360" w:lineRule="auto" w:before="26"/>
              <w:ind w:right="97"/>
              <w:jc w:val="both"/>
              <w:rPr>
                <w:sz w:val="24"/>
              </w:rPr>
            </w:pPr>
            <w:r>
              <w:rPr>
                <w:sz w:val="24"/>
              </w:rPr>
              <w:t>Seorang pasien TB mendapatkan terapi OAT</w:t>
            </w:r>
            <w:r>
              <w:rPr>
                <w:spacing w:val="-8"/>
                <w:sz w:val="24"/>
              </w:rPr>
              <w:t> </w:t>
            </w:r>
            <w:r>
              <w:rPr>
                <w:sz w:val="24"/>
              </w:rPr>
              <w:t>Kategori</w:t>
            </w:r>
            <w:r>
              <w:rPr>
                <w:spacing w:val="-4"/>
                <w:sz w:val="24"/>
              </w:rPr>
              <w:t> </w:t>
            </w:r>
            <w:r>
              <w:rPr>
                <w:sz w:val="24"/>
              </w:rPr>
              <w:t>1</w:t>
            </w:r>
            <w:r>
              <w:rPr>
                <w:spacing w:val="-4"/>
                <w:sz w:val="24"/>
              </w:rPr>
              <w:t> </w:t>
            </w:r>
            <w:r>
              <w:rPr>
                <w:sz w:val="24"/>
              </w:rPr>
              <w:t>dan</w:t>
            </w:r>
            <w:r>
              <w:rPr>
                <w:spacing w:val="-2"/>
                <w:sz w:val="24"/>
              </w:rPr>
              <w:t> </w:t>
            </w:r>
            <w:r>
              <w:rPr>
                <w:sz w:val="24"/>
              </w:rPr>
              <w:t>menanyakan</w:t>
            </w:r>
            <w:r>
              <w:rPr>
                <w:spacing w:val="-4"/>
                <w:sz w:val="24"/>
              </w:rPr>
              <w:t> </w:t>
            </w:r>
            <w:r>
              <w:rPr>
                <w:sz w:val="24"/>
              </w:rPr>
              <w:t>kepada apoteker mengapa pengobatan tersebut banyak dan harus dikombinasi. Sebagai apoteker informasi apakah yang disampaikan kepada pasien?</w:t>
            </w:r>
          </w:p>
          <w:p>
            <w:pPr>
              <w:pStyle w:val="TableParagraph"/>
              <w:numPr>
                <w:ilvl w:val="0"/>
                <w:numId w:val="33"/>
              </w:numPr>
              <w:tabs>
                <w:tab w:pos="827" w:val="left" w:leader="none"/>
              </w:tabs>
              <w:spacing w:line="274" w:lineRule="exact" w:before="0" w:after="0"/>
              <w:ind w:left="827" w:right="0" w:hanging="359"/>
              <w:jc w:val="both"/>
              <w:rPr>
                <w:sz w:val="24"/>
              </w:rPr>
            </w:pPr>
            <w:r>
              <w:rPr>
                <w:sz w:val="24"/>
              </w:rPr>
              <w:t>Untuk</w:t>
            </w:r>
            <w:r>
              <w:rPr>
                <w:spacing w:val="-2"/>
                <w:sz w:val="24"/>
              </w:rPr>
              <w:t> </w:t>
            </w:r>
            <w:r>
              <w:rPr>
                <w:sz w:val="24"/>
              </w:rPr>
              <w:t>meringankan</w:t>
            </w:r>
            <w:r>
              <w:rPr>
                <w:spacing w:val="-2"/>
                <w:sz w:val="24"/>
              </w:rPr>
              <w:t> </w:t>
            </w:r>
            <w:r>
              <w:rPr>
                <w:sz w:val="24"/>
              </w:rPr>
              <w:t>efek</w:t>
            </w:r>
            <w:r>
              <w:rPr>
                <w:spacing w:val="1"/>
                <w:sz w:val="24"/>
              </w:rPr>
              <w:t> </w:t>
            </w:r>
            <w:r>
              <w:rPr>
                <w:spacing w:val="-2"/>
                <w:sz w:val="24"/>
              </w:rPr>
              <w:t>samping</w:t>
            </w:r>
          </w:p>
          <w:p>
            <w:pPr>
              <w:pStyle w:val="TableParagraph"/>
              <w:numPr>
                <w:ilvl w:val="0"/>
                <w:numId w:val="33"/>
              </w:numPr>
              <w:tabs>
                <w:tab w:pos="827" w:val="left" w:leader="none"/>
              </w:tabs>
              <w:spacing w:line="240" w:lineRule="auto" w:before="140" w:after="0"/>
              <w:ind w:left="827" w:right="0" w:hanging="359"/>
              <w:jc w:val="left"/>
              <w:rPr>
                <w:sz w:val="24"/>
              </w:rPr>
            </w:pPr>
            <w:r>
              <w:rPr>
                <w:sz w:val="24"/>
              </w:rPr>
              <w:t>Untuk</w:t>
            </w:r>
            <w:r>
              <w:rPr>
                <w:spacing w:val="-1"/>
                <w:sz w:val="24"/>
              </w:rPr>
              <w:t> </w:t>
            </w:r>
            <w:r>
              <w:rPr>
                <w:sz w:val="24"/>
              </w:rPr>
              <w:t>meningkatkan efek </w:t>
            </w:r>
            <w:r>
              <w:rPr>
                <w:spacing w:val="-2"/>
                <w:sz w:val="24"/>
              </w:rPr>
              <w:t>terapi</w:t>
            </w:r>
          </w:p>
          <w:p>
            <w:pPr>
              <w:pStyle w:val="TableParagraph"/>
              <w:numPr>
                <w:ilvl w:val="0"/>
                <w:numId w:val="33"/>
              </w:numPr>
              <w:tabs>
                <w:tab w:pos="828" w:val="left" w:leader="none"/>
                <w:tab w:pos="1807" w:val="left" w:leader="none"/>
                <w:tab w:pos="3157" w:val="left" w:leader="none"/>
              </w:tabs>
              <w:spacing w:line="360" w:lineRule="auto" w:before="136" w:after="0"/>
              <w:ind w:left="828" w:right="98" w:hanging="360"/>
              <w:jc w:val="left"/>
              <w:rPr>
                <w:sz w:val="24"/>
              </w:rPr>
            </w:pPr>
            <w:r>
              <w:rPr>
                <w:color w:val="000000"/>
                <w:spacing w:val="-2"/>
                <w:sz w:val="24"/>
                <w:highlight w:val="yellow"/>
              </w:rPr>
              <w:t>Untuk</w:t>
            </w:r>
            <w:r>
              <w:rPr>
                <w:color w:val="000000"/>
                <w:sz w:val="24"/>
                <w:highlight w:val="yellow"/>
              </w:rPr>
              <w:tab/>
            </w:r>
            <w:r>
              <w:rPr>
                <w:color w:val="000000"/>
                <w:spacing w:val="-2"/>
                <w:sz w:val="24"/>
                <w:highlight w:val="yellow"/>
              </w:rPr>
              <w:t>mencegah</w:t>
            </w:r>
            <w:r>
              <w:rPr>
                <w:color w:val="000000"/>
                <w:sz w:val="24"/>
                <w:highlight w:val="yellow"/>
              </w:rPr>
              <w:tab/>
            </w:r>
            <w:r>
              <w:rPr>
                <w:color w:val="000000"/>
                <w:spacing w:val="-2"/>
                <w:sz w:val="24"/>
                <w:highlight w:val="yellow"/>
              </w:rPr>
              <w:t>terjadinya</w:t>
            </w:r>
            <w:r>
              <w:rPr>
                <w:color w:val="000000"/>
                <w:spacing w:val="-2"/>
                <w:sz w:val="24"/>
              </w:rPr>
              <w:t> </w:t>
            </w:r>
            <w:r>
              <w:rPr>
                <w:color w:val="000000"/>
                <w:spacing w:val="-2"/>
                <w:sz w:val="24"/>
                <w:highlight w:val="yellow"/>
              </w:rPr>
              <w:t>resistensi</w:t>
            </w:r>
          </w:p>
          <w:p>
            <w:pPr>
              <w:pStyle w:val="TableParagraph"/>
              <w:numPr>
                <w:ilvl w:val="0"/>
                <w:numId w:val="33"/>
              </w:numPr>
              <w:tabs>
                <w:tab w:pos="827" w:val="left" w:leader="none"/>
              </w:tabs>
              <w:spacing w:line="240" w:lineRule="auto" w:before="1" w:after="0"/>
              <w:ind w:left="827" w:right="0" w:hanging="359"/>
              <w:jc w:val="left"/>
              <w:rPr>
                <w:sz w:val="24"/>
              </w:rPr>
            </w:pPr>
            <w:r>
              <w:rPr>
                <w:sz w:val="24"/>
              </w:rPr>
              <w:t>Untuk</w:t>
            </w:r>
            <w:r>
              <w:rPr>
                <w:spacing w:val="-1"/>
                <w:sz w:val="24"/>
              </w:rPr>
              <w:t> </w:t>
            </w:r>
            <w:r>
              <w:rPr>
                <w:sz w:val="24"/>
              </w:rPr>
              <w:t>menghindari </w:t>
            </w:r>
            <w:r>
              <w:rPr>
                <w:spacing w:val="-2"/>
                <w:sz w:val="24"/>
              </w:rPr>
              <w:t>toksisitas</w:t>
            </w:r>
          </w:p>
          <w:p>
            <w:pPr>
              <w:pStyle w:val="TableParagraph"/>
              <w:numPr>
                <w:ilvl w:val="0"/>
                <w:numId w:val="33"/>
              </w:numPr>
              <w:tabs>
                <w:tab w:pos="826" w:val="left" w:leader="none"/>
                <w:tab w:pos="828" w:val="left" w:leader="none"/>
                <w:tab w:pos="1833" w:val="left" w:leader="none"/>
                <w:tab w:pos="3184" w:val="left" w:leader="none"/>
              </w:tabs>
              <w:spacing w:line="360" w:lineRule="auto" w:before="139" w:after="0"/>
              <w:ind w:left="828" w:right="99" w:hanging="360"/>
              <w:jc w:val="left"/>
              <w:rPr>
                <w:sz w:val="24"/>
              </w:rPr>
            </w:pPr>
            <w:r>
              <w:rPr>
                <w:spacing w:val="-2"/>
                <w:sz w:val="24"/>
              </w:rPr>
              <w:t>Sebagai</w:t>
            </w:r>
            <w:r>
              <w:rPr>
                <w:sz w:val="24"/>
              </w:rPr>
              <w:tab/>
            </w:r>
            <w:r>
              <w:rPr>
                <w:spacing w:val="-2"/>
                <w:sz w:val="24"/>
              </w:rPr>
              <w:t>pengobatan</w:t>
            </w:r>
            <w:r>
              <w:rPr>
                <w:sz w:val="24"/>
              </w:rPr>
              <w:tab/>
            </w:r>
            <w:r>
              <w:rPr>
                <w:spacing w:val="-2"/>
                <w:sz w:val="24"/>
              </w:rPr>
              <w:t>tambahan </w:t>
            </w:r>
            <w:r>
              <w:rPr>
                <w:sz w:val="24"/>
              </w:rPr>
              <w:t>penunjang saja</w:t>
            </w:r>
          </w:p>
        </w:tc>
        <w:tc>
          <w:tcPr>
            <w:tcW w:w="6359" w:type="dxa"/>
          </w:tcPr>
          <w:p>
            <w:pPr>
              <w:pStyle w:val="TableParagraph"/>
              <w:spacing w:before="26"/>
              <w:rPr>
                <w:b/>
                <w:sz w:val="24"/>
              </w:rPr>
            </w:pPr>
            <w:r>
              <w:rPr>
                <w:b/>
                <w:spacing w:val="-2"/>
                <w:sz w:val="24"/>
              </w:rPr>
              <w:t>Jawab:</w:t>
            </w:r>
          </w:p>
          <w:p>
            <w:pPr>
              <w:pStyle w:val="TableParagraph"/>
              <w:spacing w:line="360" w:lineRule="auto" w:before="137"/>
              <w:ind w:right="100"/>
              <w:jc w:val="both"/>
              <w:rPr>
                <w:sz w:val="24"/>
              </w:rPr>
            </w:pPr>
            <w:r>
              <w:rPr>
                <w:sz w:val="24"/>
              </w:rPr>
              <w:t>Tujuan pemberian kombinasi Obat Anti Tuberculosis adalah untuk mencegah terjadinya resistensi terhadap bakteri Mycobacterium Tuberculosis.</w:t>
            </w:r>
          </w:p>
          <w:p>
            <w:pPr>
              <w:pStyle w:val="TableParagraph"/>
              <w:spacing w:before="138"/>
              <w:ind w:left="0"/>
              <w:rPr>
                <w:sz w:val="24"/>
              </w:rPr>
            </w:pPr>
          </w:p>
          <w:p>
            <w:pPr>
              <w:pStyle w:val="TableParagraph"/>
              <w:rPr>
                <w:sz w:val="24"/>
              </w:rPr>
            </w:pPr>
            <w:r>
              <w:rPr>
                <w:spacing w:val="-2"/>
                <w:sz w:val="24"/>
              </w:rPr>
              <w:t>(Drugs.com)</w:t>
            </w:r>
          </w:p>
        </w:tc>
      </w:tr>
      <w:tr>
        <w:trPr>
          <w:trHeight w:val="1533"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29664">
            <wp:simplePos x="0" y="0"/>
            <wp:positionH relativeFrom="page">
              <wp:posOffset>726440</wp:posOffset>
            </wp:positionH>
            <wp:positionV relativeFrom="page">
              <wp:posOffset>907465</wp:posOffset>
            </wp:positionV>
            <wp:extent cx="6550025" cy="915093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6550025" cy="9150930"/>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140" w:hRule="atLeast"/>
        </w:trPr>
        <w:tc>
          <w:tcPr>
            <w:tcW w:w="576" w:type="dxa"/>
          </w:tcPr>
          <w:p>
            <w:pPr>
              <w:pStyle w:val="TableParagraph"/>
              <w:spacing w:line="275" w:lineRule="exact"/>
              <w:ind w:left="107"/>
              <w:rPr>
                <w:sz w:val="24"/>
              </w:rPr>
            </w:pPr>
            <w:r>
              <w:rPr>
                <w:spacing w:val="-5"/>
                <w:sz w:val="24"/>
              </w:rPr>
              <w:t>30</w:t>
            </w:r>
          </w:p>
        </w:tc>
        <w:tc>
          <w:tcPr>
            <w:tcW w:w="4227" w:type="dxa"/>
          </w:tcPr>
          <w:p>
            <w:pPr>
              <w:pStyle w:val="TableParagraph"/>
              <w:spacing w:line="360" w:lineRule="auto"/>
              <w:ind w:right="96"/>
              <w:jc w:val="both"/>
              <w:rPr>
                <w:sz w:val="24"/>
              </w:rPr>
            </w:pPr>
            <w:r>
              <w:rPr>
                <w:sz w:val="24"/>
              </w:rPr>
              <w:t>Seorang wanita usia 55 tahun </w:t>
            </w:r>
            <w:r>
              <w:rPr>
                <w:sz w:val="24"/>
              </w:rPr>
              <w:t>menderita rheumatoid arthritis dan diberikan deksametason. Apa efek samping yang perlu dimonitor dari penggunaan obat </w:t>
            </w:r>
            <w:r>
              <w:rPr>
                <w:spacing w:val="-2"/>
                <w:sz w:val="24"/>
              </w:rPr>
              <w:t>tersebut?</w:t>
            </w:r>
          </w:p>
          <w:p>
            <w:pPr>
              <w:pStyle w:val="TableParagraph"/>
              <w:numPr>
                <w:ilvl w:val="0"/>
                <w:numId w:val="34"/>
              </w:numPr>
              <w:tabs>
                <w:tab w:pos="827" w:val="left" w:leader="none"/>
              </w:tabs>
              <w:spacing w:line="240" w:lineRule="auto" w:before="0" w:after="0"/>
              <w:ind w:left="827" w:right="0" w:hanging="359"/>
              <w:jc w:val="both"/>
              <w:rPr>
                <w:sz w:val="24"/>
              </w:rPr>
            </w:pPr>
            <w:r>
              <w:rPr>
                <w:sz w:val="24"/>
              </w:rPr>
              <w:t>Grey</w:t>
            </w:r>
            <w:r>
              <w:rPr>
                <w:spacing w:val="-5"/>
                <w:sz w:val="24"/>
              </w:rPr>
              <w:t> </w:t>
            </w:r>
            <w:r>
              <w:rPr>
                <w:spacing w:val="-2"/>
                <w:sz w:val="24"/>
              </w:rPr>
              <w:t>syndrome</w:t>
            </w:r>
          </w:p>
          <w:p>
            <w:pPr>
              <w:pStyle w:val="TableParagraph"/>
              <w:numPr>
                <w:ilvl w:val="0"/>
                <w:numId w:val="34"/>
              </w:numPr>
              <w:tabs>
                <w:tab w:pos="827" w:val="left" w:leader="none"/>
              </w:tabs>
              <w:spacing w:line="240" w:lineRule="auto" w:before="137" w:after="0"/>
              <w:ind w:left="827" w:right="0" w:hanging="359"/>
              <w:jc w:val="both"/>
              <w:rPr>
                <w:sz w:val="24"/>
              </w:rPr>
            </w:pPr>
            <w:r>
              <w:rPr>
                <w:color w:val="000000"/>
                <w:sz w:val="24"/>
                <w:highlight w:val="yellow"/>
              </w:rPr>
              <w:t>Cushing </w:t>
            </w:r>
            <w:r>
              <w:rPr>
                <w:color w:val="000000"/>
                <w:spacing w:val="-2"/>
                <w:sz w:val="24"/>
                <w:highlight w:val="yellow"/>
              </w:rPr>
              <w:t>Syndrome</w:t>
            </w:r>
          </w:p>
          <w:p>
            <w:pPr>
              <w:pStyle w:val="TableParagraph"/>
              <w:numPr>
                <w:ilvl w:val="0"/>
                <w:numId w:val="34"/>
              </w:numPr>
              <w:tabs>
                <w:tab w:pos="827" w:val="left" w:leader="none"/>
              </w:tabs>
              <w:spacing w:line="240" w:lineRule="auto" w:before="139" w:after="0"/>
              <w:ind w:left="827" w:right="0" w:hanging="359"/>
              <w:jc w:val="left"/>
              <w:rPr>
                <w:sz w:val="24"/>
              </w:rPr>
            </w:pPr>
            <w:r>
              <w:rPr>
                <w:sz w:val="24"/>
              </w:rPr>
              <w:t>Stevens</w:t>
            </w:r>
            <w:r>
              <w:rPr>
                <w:spacing w:val="-3"/>
                <w:sz w:val="24"/>
              </w:rPr>
              <w:t> </w:t>
            </w:r>
            <w:r>
              <w:rPr>
                <w:sz w:val="24"/>
              </w:rPr>
              <w:t>johnson</w:t>
            </w:r>
            <w:r>
              <w:rPr>
                <w:spacing w:val="-1"/>
                <w:sz w:val="24"/>
              </w:rPr>
              <w:t> </w:t>
            </w:r>
            <w:r>
              <w:rPr>
                <w:spacing w:val="-2"/>
                <w:sz w:val="24"/>
              </w:rPr>
              <w:t>syndrome</w:t>
            </w:r>
          </w:p>
          <w:p>
            <w:pPr>
              <w:pStyle w:val="TableParagraph"/>
              <w:numPr>
                <w:ilvl w:val="0"/>
                <w:numId w:val="34"/>
              </w:numPr>
              <w:tabs>
                <w:tab w:pos="827" w:val="left" w:leader="none"/>
              </w:tabs>
              <w:spacing w:line="240" w:lineRule="auto" w:before="138" w:after="0"/>
              <w:ind w:left="827" w:right="0" w:hanging="359"/>
              <w:jc w:val="left"/>
              <w:rPr>
                <w:sz w:val="24"/>
              </w:rPr>
            </w:pPr>
            <w:r>
              <w:rPr>
                <w:sz w:val="24"/>
              </w:rPr>
              <w:t>Red</w:t>
            </w:r>
            <w:r>
              <w:rPr>
                <w:spacing w:val="-1"/>
                <w:sz w:val="24"/>
              </w:rPr>
              <w:t> </w:t>
            </w:r>
            <w:r>
              <w:rPr>
                <w:sz w:val="24"/>
              </w:rPr>
              <w:t>man </w:t>
            </w:r>
            <w:r>
              <w:rPr>
                <w:spacing w:val="-2"/>
                <w:sz w:val="24"/>
              </w:rPr>
              <w:t>syndrome</w:t>
            </w:r>
          </w:p>
          <w:p>
            <w:pPr>
              <w:pStyle w:val="TableParagraph"/>
              <w:numPr>
                <w:ilvl w:val="0"/>
                <w:numId w:val="34"/>
              </w:numPr>
              <w:tabs>
                <w:tab w:pos="826" w:val="left" w:leader="none"/>
              </w:tabs>
              <w:spacing w:line="240" w:lineRule="auto" w:before="139" w:after="0"/>
              <w:ind w:left="826" w:right="0" w:hanging="358"/>
              <w:jc w:val="left"/>
              <w:rPr>
                <w:sz w:val="24"/>
              </w:rPr>
            </w:pPr>
            <w:r>
              <w:rPr>
                <w:sz w:val="24"/>
              </w:rPr>
              <w:t>Burning mouth </w:t>
            </w:r>
            <w:r>
              <w:rPr>
                <w:spacing w:val="-2"/>
                <w:sz w:val="24"/>
              </w:rPr>
              <w:t>syndrome</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9"/>
              <w:ind w:right="96"/>
              <w:jc w:val="both"/>
              <w:rPr>
                <w:sz w:val="24"/>
              </w:rPr>
            </w:pPr>
            <w:r>
              <w:rPr>
                <w:sz w:val="24"/>
              </w:rPr>
              <w:t>Efek samping kortikosteroid adalah pengeroposan tulang, perubahan</w:t>
            </w:r>
            <w:r>
              <w:rPr>
                <w:spacing w:val="-4"/>
                <w:sz w:val="24"/>
              </w:rPr>
              <w:t> </w:t>
            </w:r>
            <w:r>
              <w:rPr>
                <w:sz w:val="24"/>
              </w:rPr>
              <w:t>suasana</w:t>
            </w:r>
            <w:r>
              <w:rPr>
                <w:spacing w:val="-5"/>
                <w:sz w:val="24"/>
              </w:rPr>
              <w:t> </w:t>
            </w:r>
            <w:r>
              <w:rPr>
                <w:sz w:val="24"/>
              </w:rPr>
              <w:t>hati,</w:t>
            </w:r>
            <w:r>
              <w:rPr>
                <w:spacing w:val="-4"/>
                <w:sz w:val="24"/>
              </w:rPr>
              <w:t> </w:t>
            </w:r>
            <w:r>
              <w:rPr>
                <w:sz w:val="24"/>
              </w:rPr>
              <w:t>dan</w:t>
            </w:r>
            <w:r>
              <w:rPr>
                <w:spacing w:val="-3"/>
                <w:sz w:val="24"/>
              </w:rPr>
              <w:t> </w:t>
            </w:r>
            <w:r>
              <w:rPr>
                <w:sz w:val="24"/>
              </w:rPr>
              <w:t>dapat</w:t>
            </w:r>
            <w:r>
              <w:rPr>
                <w:spacing w:val="-4"/>
                <w:sz w:val="24"/>
              </w:rPr>
              <w:t> </w:t>
            </w:r>
            <w:r>
              <w:rPr>
                <w:sz w:val="24"/>
              </w:rPr>
              <w:t>mengganggu</w:t>
            </w:r>
            <w:r>
              <w:rPr>
                <w:spacing w:val="-4"/>
                <w:sz w:val="24"/>
              </w:rPr>
              <w:t> </w:t>
            </w:r>
            <w:r>
              <w:rPr>
                <w:sz w:val="24"/>
              </w:rPr>
              <w:t>kontrol</w:t>
            </w:r>
            <w:r>
              <w:rPr>
                <w:spacing w:val="-4"/>
                <w:sz w:val="24"/>
              </w:rPr>
              <w:t> </w:t>
            </w:r>
            <w:r>
              <w:rPr>
                <w:sz w:val="24"/>
              </w:rPr>
              <w:t>glukosa yang menyebabkan dekompensasi akut, cushing syndrome (cth moon face).</w:t>
            </w:r>
          </w:p>
          <w:p>
            <w:pPr>
              <w:pStyle w:val="TableParagraph"/>
              <w:spacing w:before="137"/>
              <w:ind w:left="0"/>
              <w:rPr>
                <w:sz w:val="24"/>
              </w:rPr>
            </w:pPr>
          </w:p>
          <w:p>
            <w:pPr>
              <w:pStyle w:val="TableParagraph"/>
              <w:spacing w:line="360" w:lineRule="auto"/>
              <w:ind w:right="101"/>
              <w:jc w:val="both"/>
              <w:rPr>
                <w:sz w:val="24"/>
              </w:rPr>
            </w:pPr>
            <w:r>
              <w:rPr>
                <w:sz w:val="24"/>
              </w:rPr>
              <w:t>(Dipiro 12th Edition; Paul, E. 2016. Predinisolone Induced Cushing Syndrome: A Case Report. Indian Journal of </w:t>
            </w:r>
            <w:r>
              <w:rPr>
                <w:spacing w:val="-2"/>
                <w:sz w:val="24"/>
              </w:rPr>
              <w:t>Pharmacy)</w:t>
            </w:r>
          </w:p>
        </w:tc>
      </w:tr>
      <w:tr>
        <w:trPr>
          <w:trHeight w:val="4555" w:hRule="atLeast"/>
        </w:trPr>
        <w:tc>
          <w:tcPr>
            <w:tcW w:w="576" w:type="dxa"/>
          </w:tcPr>
          <w:p>
            <w:pPr>
              <w:pStyle w:val="TableParagraph"/>
              <w:spacing w:line="275" w:lineRule="exact"/>
              <w:ind w:left="107"/>
              <w:rPr>
                <w:sz w:val="24"/>
              </w:rPr>
            </w:pPr>
            <w:r>
              <w:rPr>
                <w:spacing w:val="-5"/>
                <w:sz w:val="24"/>
              </w:rPr>
              <w:t>31</w:t>
            </w:r>
          </w:p>
        </w:tc>
        <w:tc>
          <w:tcPr>
            <w:tcW w:w="4227" w:type="dxa"/>
          </w:tcPr>
          <w:p>
            <w:pPr>
              <w:pStyle w:val="TableParagraph"/>
              <w:tabs>
                <w:tab w:pos="1684" w:val="left" w:leader="none"/>
                <w:tab w:pos="2905" w:val="left" w:leader="none"/>
              </w:tabs>
              <w:spacing w:line="360" w:lineRule="auto"/>
              <w:ind w:right="96"/>
              <w:jc w:val="both"/>
              <w:rPr>
                <w:sz w:val="24"/>
              </w:rPr>
            </w:pPr>
            <w:r>
              <w:rPr>
                <w:sz w:val="24"/>
              </w:rPr>
              <w:t>Seorang wanita didiagnosis </w:t>
            </w:r>
            <w:r>
              <w:rPr>
                <w:sz w:val="24"/>
              </w:rPr>
              <w:t>menderita General Anxiety Disorder (GAD) dan </w:t>
            </w:r>
            <w:r>
              <w:rPr>
                <w:spacing w:val="-2"/>
                <w:sz w:val="24"/>
              </w:rPr>
              <w:t>diberikan</w:t>
            </w:r>
            <w:r>
              <w:rPr>
                <w:sz w:val="24"/>
              </w:rPr>
              <w:tab/>
            </w:r>
            <w:r>
              <w:rPr>
                <w:spacing w:val="-2"/>
                <w:sz w:val="24"/>
              </w:rPr>
              <w:t>terapi</w:t>
            </w:r>
            <w:r>
              <w:rPr>
                <w:sz w:val="24"/>
              </w:rPr>
              <w:tab/>
            </w:r>
            <w:r>
              <w:rPr>
                <w:spacing w:val="-2"/>
                <w:sz w:val="24"/>
              </w:rPr>
              <w:t>antidepresan </w:t>
            </w:r>
            <w:r>
              <w:rPr>
                <w:sz w:val="24"/>
              </w:rPr>
              <w:t>Amitriptilin. Apa efek samping dari penggunaan jangka panjang obat </w:t>
            </w:r>
            <w:r>
              <w:rPr>
                <w:spacing w:val="-2"/>
                <w:sz w:val="24"/>
              </w:rPr>
              <w:t>tersebut?</w:t>
            </w:r>
          </w:p>
          <w:p>
            <w:pPr>
              <w:pStyle w:val="TableParagraph"/>
              <w:numPr>
                <w:ilvl w:val="0"/>
                <w:numId w:val="35"/>
              </w:numPr>
              <w:tabs>
                <w:tab w:pos="827" w:val="left" w:leader="none"/>
              </w:tabs>
              <w:spacing w:line="240" w:lineRule="auto" w:before="0" w:after="0"/>
              <w:ind w:left="827" w:right="0" w:hanging="359"/>
              <w:jc w:val="both"/>
              <w:rPr>
                <w:sz w:val="24"/>
              </w:rPr>
            </w:pPr>
            <w:r>
              <w:rPr>
                <w:color w:val="000000"/>
                <w:sz w:val="24"/>
                <w:highlight w:val="yellow"/>
              </w:rPr>
              <w:t>Mulut</w:t>
            </w:r>
            <w:r>
              <w:rPr>
                <w:color w:val="000000"/>
                <w:spacing w:val="-2"/>
                <w:sz w:val="24"/>
                <w:highlight w:val="yellow"/>
              </w:rPr>
              <w:t> kering</w:t>
            </w:r>
          </w:p>
          <w:p>
            <w:pPr>
              <w:pStyle w:val="TableParagraph"/>
              <w:numPr>
                <w:ilvl w:val="0"/>
                <w:numId w:val="35"/>
              </w:numPr>
              <w:tabs>
                <w:tab w:pos="827" w:val="left" w:leader="none"/>
              </w:tabs>
              <w:spacing w:line="240" w:lineRule="auto" w:before="138" w:after="0"/>
              <w:ind w:left="827" w:right="0" w:hanging="359"/>
              <w:jc w:val="both"/>
              <w:rPr>
                <w:sz w:val="24"/>
              </w:rPr>
            </w:pPr>
            <w:r>
              <w:rPr>
                <w:sz w:val="24"/>
              </w:rPr>
              <w:t>Peningkatan</w:t>
            </w:r>
            <w:r>
              <w:rPr>
                <w:spacing w:val="-3"/>
                <w:sz w:val="24"/>
              </w:rPr>
              <w:t> </w:t>
            </w:r>
            <w:r>
              <w:rPr>
                <w:sz w:val="24"/>
              </w:rPr>
              <w:t>tekanan</w:t>
            </w:r>
            <w:r>
              <w:rPr>
                <w:spacing w:val="-2"/>
                <w:sz w:val="24"/>
              </w:rPr>
              <w:t> </w:t>
            </w:r>
            <w:r>
              <w:rPr>
                <w:spacing w:val="-4"/>
                <w:sz w:val="24"/>
              </w:rPr>
              <w:t>darah</w:t>
            </w:r>
          </w:p>
          <w:p>
            <w:pPr>
              <w:pStyle w:val="TableParagraph"/>
              <w:numPr>
                <w:ilvl w:val="0"/>
                <w:numId w:val="35"/>
              </w:numPr>
              <w:tabs>
                <w:tab w:pos="827" w:val="left" w:leader="none"/>
              </w:tabs>
              <w:spacing w:line="240" w:lineRule="auto" w:before="137" w:after="0"/>
              <w:ind w:left="827" w:right="0" w:hanging="359"/>
              <w:jc w:val="both"/>
              <w:rPr>
                <w:sz w:val="24"/>
              </w:rPr>
            </w:pPr>
            <w:r>
              <w:rPr>
                <w:sz w:val="24"/>
              </w:rPr>
              <w:t>Peningkatan</w:t>
            </w:r>
            <w:r>
              <w:rPr>
                <w:spacing w:val="-4"/>
                <w:sz w:val="24"/>
              </w:rPr>
              <w:t> </w:t>
            </w:r>
            <w:r>
              <w:rPr>
                <w:sz w:val="24"/>
              </w:rPr>
              <w:t>glukosa</w:t>
            </w:r>
            <w:r>
              <w:rPr>
                <w:spacing w:val="-4"/>
                <w:sz w:val="24"/>
              </w:rPr>
              <w:t> </w:t>
            </w:r>
            <w:r>
              <w:rPr>
                <w:spacing w:val="-2"/>
                <w:sz w:val="24"/>
              </w:rPr>
              <w:t>darah</w:t>
            </w:r>
          </w:p>
          <w:p>
            <w:pPr>
              <w:pStyle w:val="TableParagraph"/>
              <w:numPr>
                <w:ilvl w:val="0"/>
                <w:numId w:val="35"/>
              </w:numPr>
              <w:tabs>
                <w:tab w:pos="827" w:val="left" w:leader="none"/>
              </w:tabs>
              <w:spacing w:line="240" w:lineRule="auto" w:before="140" w:after="0"/>
              <w:ind w:left="827" w:right="0" w:hanging="359"/>
              <w:jc w:val="both"/>
              <w:rPr>
                <w:sz w:val="24"/>
              </w:rPr>
            </w:pPr>
            <w:r>
              <w:rPr>
                <w:sz w:val="24"/>
              </w:rPr>
              <w:t>Moon</w:t>
            </w:r>
            <w:r>
              <w:rPr>
                <w:spacing w:val="-2"/>
                <w:sz w:val="24"/>
              </w:rPr>
              <w:t> </w:t>
            </w:r>
            <w:r>
              <w:rPr>
                <w:spacing w:val="-4"/>
                <w:sz w:val="24"/>
              </w:rPr>
              <w:t>face</w:t>
            </w:r>
          </w:p>
          <w:p>
            <w:pPr>
              <w:pStyle w:val="TableParagraph"/>
              <w:numPr>
                <w:ilvl w:val="0"/>
                <w:numId w:val="35"/>
              </w:numPr>
              <w:tabs>
                <w:tab w:pos="826" w:val="left" w:leader="none"/>
              </w:tabs>
              <w:spacing w:line="240" w:lineRule="auto" w:before="136" w:after="0"/>
              <w:ind w:left="826" w:right="0" w:hanging="358"/>
              <w:jc w:val="both"/>
              <w:rPr>
                <w:sz w:val="24"/>
              </w:rPr>
            </w:pPr>
            <w:r>
              <w:rPr>
                <w:sz w:val="24"/>
              </w:rPr>
              <w:t>Red</w:t>
            </w:r>
            <w:r>
              <w:rPr>
                <w:spacing w:val="-1"/>
                <w:sz w:val="24"/>
              </w:rPr>
              <w:t> </w:t>
            </w:r>
            <w:r>
              <w:rPr>
                <w:sz w:val="24"/>
              </w:rPr>
              <w:t>man </w:t>
            </w:r>
            <w:r>
              <w:rPr>
                <w:spacing w:val="-2"/>
                <w:sz w:val="24"/>
              </w:rPr>
              <w:t>syndrome</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9"/>
              <w:ind w:right="99"/>
              <w:jc w:val="both"/>
              <w:rPr>
                <w:sz w:val="24"/>
              </w:rPr>
            </w:pPr>
            <w:r>
              <w:rPr>
                <w:sz w:val="24"/>
              </w:rPr>
              <w:t>Efek samping Amitriptyline yang paling sering dilaporkan adalah tremor, ataksia, pusing, sakit kepala, mulut kering, sembelit, dan mual.</w:t>
            </w:r>
          </w:p>
          <w:p>
            <w:pPr>
              <w:pStyle w:val="TableParagraph"/>
              <w:spacing w:before="138"/>
              <w:ind w:left="0"/>
              <w:rPr>
                <w:sz w:val="24"/>
              </w:rPr>
            </w:pPr>
          </w:p>
          <w:p>
            <w:pPr>
              <w:pStyle w:val="TableParagraph"/>
              <w:rPr>
                <w:sz w:val="24"/>
              </w:rPr>
            </w:pPr>
            <w:r>
              <w:rPr>
                <w:spacing w:val="-2"/>
                <w:sz w:val="24"/>
              </w:rPr>
              <w:t>(drugs.com)</w:t>
            </w:r>
          </w:p>
        </w:tc>
      </w:tr>
      <w:tr>
        <w:trPr>
          <w:trHeight w:val="4140" w:hRule="atLeast"/>
        </w:trPr>
        <w:tc>
          <w:tcPr>
            <w:tcW w:w="576" w:type="dxa"/>
          </w:tcPr>
          <w:p>
            <w:pPr>
              <w:pStyle w:val="TableParagraph"/>
              <w:spacing w:line="275" w:lineRule="exact"/>
              <w:ind w:left="107"/>
              <w:rPr>
                <w:sz w:val="24"/>
              </w:rPr>
            </w:pPr>
            <w:r>
              <w:rPr>
                <w:spacing w:val="-5"/>
                <w:sz w:val="24"/>
              </w:rPr>
              <w:t>32</w:t>
            </w:r>
          </w:p>
        </w:tc>
        <w:tc>
          <w:tcPr>
            <w:tcW w:w="4227" w:type="dxa"/>
          </w:tcPr>
          <w:p>
            <w:pPr>
              <w:pStyle w:val="TableParagraph"/>
              <w:spacing w:line="360" w:lineRule="auto"/>
              <w:ind w:right="95"/>
              <w:jc w:val="both"/>
              <w:rPr>
                <w:sz w:val="24"/>
              </w:rPr>
            </w:pPr>
            <w:r>
              <w:rPr>
                <w:sz w:val="24"/>
              </w:rPr>
              <w:t>Seorang</w:t>
            </w:r>
            <w:r>
              <w:rPr>
                <w:spacing w:val="-6"/>
                <w:sz w:val="24"/>
              </w:rPr>
              <w:t> </w:t>
            </w:r>
            <w:r>
              <w:rPr>
                <w:sz w:val="24"/>
              </w:rPr>
              <w:t>pasien</w:t>
            </w:r>
            <w:r>
              <w:rPr>
                <w:spacing w:val="-6"/>
                <w:sz w:val="24"/>
              </w:rPr>
              <w:t> </w:t>
            </w:r>
            <w:r>
              <w:rPr>
                <w:sz w:val="24"/>
              </w:rPr>
              <w:t>HIV</w:t>
            </w:r>
            <w:r>
              <w:rPr>
                <w:spacing w:val="-11"/>
                <w:sz w:val="24"/>
              </w:rPr>
              <w:t> </w:t>
            </w:r>
            <w:r>
              <w:rPr>
                <w:sz w:val="24"/>
              </w:rPr>
              <w:t>baru</w:t>
            </w:r>
            <w:r>
              <w:rPr>
                <w:spacing w:val="-5"/>
                <w:sz w:val="24"/>
              </w:rPr>
              <w:t> </w:t>
            </w:r>
            <w:r>
              <w:rPr>
                <w:sz w:val="24"/>
              </w:rPr>
              <w:t>saja</w:t>
            </w:r>
            <w:r>
              <w:rPr>
                <w:spacing w:val="-6"/>
                <w:sz w:val="24"/>
              </w:rPr>
              <w:t> </w:t>
            </w:r>
            <w:r>
              <w:rPr>
                <w:sz w:val="24"/>
              </w:rPr>
              <w:t>melahirkan anaknya. Pasien rutin </w:t>
            </w:r>
            <w:r>
              <w:rPr>
                <w:sz w:val="24"/>
              </w:rPr>
              <w:t>mengonsumsi regimen</w:t>
            </w:r>
            <w:r>
              <w:rPr>
                <w:spacing w:val="-12"/>
                <w:sz w:val="24"/>
              </w:rPr>
              <w:t> </w:t>
            </w:r>
            <w:r>
              <w:rPr>
                <w:sz w:val="24"/>
              </w:rPr>
              <w:t>ARV.</w:t>
            </w:r>
            <w:r>
              <w:rPr>
                <w:spacing w:val="-3"/>
                <w:sz w:val="24"/>
              </w:rPr>
              <w:t> </w:t>
            </w:r>
            <w:r>
              <w:rPr>
                <w:sz w:val="24"/>
              </w:rPr>
              <w:t>Pasien</w:t>
            </w:r>
            <w:r>
              <w:rPr>
                <w:spacing w:val="-3"/>
                <w:sz w:val="24"/>
              </w:rPr>
              <w:t> </w:t>
            </w:r>
            <w:r>
              <w:rPr>
                <w:sz w:val="24"/>
              </w:rPr>
              <w:t>memutuskan</w:t>
            </w:r>
            <w:r>
              <w:rPr>
                <w:spacing w:val="-3"/>
                <w:sz w:val="24"/>
              </w:rPr>
              <w:t> </w:t>
            </w:r>
            <w:r>
              <w:rPr>
                <w:sz w:val="24"/>
              </w:rPr>
              <w:t>untuk tidak memberikan ASI kepada bayinya untuk meminimalkan transmisi vertical. Dokter meresepkan terapi profilaksis</w:t>
            </w:r>
            <w:r>
              <w:rPr>
                <w:spacing w:val="40"/>
                <w:sz w:val="24"/>
              </w:rPr>
              <w:t> </w:t>
            </w:r>
            <w:r>
              <w:rPr>
                <w:sz w:val="24"/>
              </w:rPr>
              <w:t>HIV kepada bayi pasien. Apa obat yang tepat untuk bayi tersebut?</w:t>
            </w:r>
          </w:p>
          <w:p>
            <w:pPr>
              <w:pStyle w:val="TableParagraph"/>
              <w:numPr>
                <w:ilvl w:val="0"/>
                <w:numId w:val="36"/>
              </w:numPr>
              <w:tabs>
                <w:tab w:pos="827" w:val="left" w:leader="none"/>
              </w:tabs>
              <w:spacing w:line="240" w:lineRule="auto" w:before="0" w:after="0"/>
              <w:ind w:left="827" w:right="0" w:hanging="359"/>
              <w:jc w:val="both"/>
              <w:rPr>
                <w:sz w:val="24"/>
              </w:rPr>
            </w:pPr>
            <w:r>
              <w:rPr>
                <w:color w:val="000000"/>
                <w:spacing w:val="-2"/>
                <w:sz w:val="24"/>
                <w:highlight w:val="yellow"/>
              </w:rPr>
              <w:t>Zidovudin</w:t>
            </w:r>
          </w:p>
          <w:p>
            <w:pPr>
              <w:pStyle w:val="TableParagraph"/>
              <w:numPr>
                <w:ilvl w:val="0"/>
                <w:numId w:val="36"/>
              </w:numPr>
              <w:tabs>
                <w:tab w:pos="827" w:val="left" w:leader="none"/>
              </w:tabs>
              <w:spacing w:line="240" w:lineRule="auto" w:before="136" w:after="0"/>
              <w:ind w:left="827" w:right="0" w:hanging="359"/>
              <w:jc w:val="both"/>
              <w:rPr>
                <w:sz w:val="24"/>
              </w:rPr>
            </w:pPr>
            <w:r>
              <w:rPr>
                <w:spacing w:val="-2"/>
                <w:sz w:val="24"/>
              </w:rPr>
              <w:t>Lamivudin</w:t>
            </w:r>
          </w:p>
        </w:tc>
        <w:tc>
          <w:tcPr>
            <w:tcW w:w="6359" w:type="dxa"/>
          </w:tcPr>
          <w:p>
            <w:pPr>
              <w:pStyle w:val="TableParagraph"/>
              <w:spacing w:line="275" w:lineRule="exact"/>
              <w:rPr>
                <w:b/>
                <w:sz w:val="24"/>
              </w:rPr>
            </w:pPr>
            <w:r>
              <w:rPr>
                <w:b/>
                <w:spacing w:val="-2"/>
                <w:sz w:val="24"/>
              </w:rPr>
              <w:t>Jawab:</w:t>
            </w:r>
          </w:p>
          <w:p>
            <w:pPr>
              <w:pStyle w:val="TableParagraph"/>
              <w:spacing w:before="137"/>
              <w:rPr>
                <w:sz w:val="24"/>
              </w:rPr>
            </w:pPr>
            <w:r>
              <w:rPr>
                <w:sz w:val="24"/>
              </w:rPr>
              <w:t>Ibu</w:t>
            </w:r>
            <w:r>
              <w:rPr>
                <w:spacing w:val="-1"/>
                <w:sz w:val="24"/>
              </w:rPr>
              <w:t> </w:t>
            </w:r>
            <w:r>
              <w:rPr>
                <w:sz w:val="24"/>
              </w:rPr>
              <w:t>HIV</w:t>
            </w:r>
            <w:r>
              <w:rPr>
                <w:spacing w:val="-5"/>
                <w:sz w:val="24"/>
              </w:rPr>
              <w:t> </w:t>
            </w:r>
            <w:r>
              <w:rPr>
                <w:sz w:val="24"/>
              </w:rPr>
              <w:t>+</w:t>
            </w:r>
            <w:r>
              <w:rPr>
                <w:spacing w:val="-2"/>
                <w:sz w:val="24"/>
              </w:rPr>
              <w:t> </w:t>
            </w:r>
            <w:r>
              <w:rPr>
                <w:sz w:val="24"/>
              </w:rPr>
              <w:t>pengganti</w:t>
            </w:r>
            <w:r>
              <w:rPr>
                <w:spacing w:val="-13"/>
                <w:sz w:val="24"/>
              </w:rPr>
              <w:t> </w:t>
            </w:r>
            <w:r>
              <w:rPr>
                <w:sz w:val="24"/>
              </w:rPr>
              <w:t>ASI</w:t>
            </w:r>
            <w:r>
              <w:rPr>
                <w:spacing w:val="1"/>
                <w:sz w:val="24"/>
              </w:rPr>
              <w:t> </w:t>
            </w:r>
            <w:r>
              <w:rPr>
                <w:rFonts w:ascii="Wingdings" w:hAnsi="Wingdings"/>
                <w:sz w:val="24"/>
              </w:rPr>
              <w:t></w:t>
            </w:r>
            <w:r>
              <w:rPr>
                <w:sz w:val="24"/>
              </w:rPr>
              <w:t> </w:t>
            </w:r>
            <w:r>
              <w:rPr>
                <w:spacing w:val="-2"/>
                <w:sz w:val="24"/>
              </w:rPr>
              <w:t>Zidovudin’</w:t>
            </w:r>
          </w:p>
          <w:p>
            <w:pPr>
              <w:pStyle w:val="TableParagraph"/>
              <w:spacing w:before="139"/>
              <w:rPr>
                <w:sz w:val="24"/>
              </w:rPr>
            </w:pPr>
            <w:r>
              <w:rPr>
                <w:sz w:val="24"/>
              </w:rPr>
              <w:t>Ibu</w:t>
            </w:r>
            <w:r>
              <w:rPr>
                <w:spacing w:val="-1"/>
                <w:sz w:val="24"/>
              </w:rPr>
              <w:t> </w:t>
            </w:r>
            <w:r>
              <w:rPr>
                <w:sz w:val="24"/>
              </w:rPr>
              <w:t>HIV</w:t>
            </w:r>
            <w:r>
              <w:rPr>
                <w:spacing w:val="-4"/>
                <w:sz w:val="24"/>
              </w:rPr>
              <w:t> </w:t>
            </w:r>
            <w:r>
              <w:rPr>
                <w:sz w:val="24"/>
              </w:rPr>
              <w:t>+</w:t>
            </w:r>
            <w:r>
              <w:rPr>
                <w:spacing w:val="-1"/>
                <w:sz w:val="24"/>
              </w:rPr>
              <w:t> </w:t>
            </w:r>
            <w:r>
              <w:rPr>
                <w:sz w:val="24"/>
              </w:rPr>
              <w:t>tanpa</w:t>
            </w:r>
            <w:r>
              <w:rPr>
                <w:spacing w:val="-2"/>
                <w:sz w:val="24"/>
              </w:rPr>
              <w:t> </w:t>
            </w:r>
            <w:r>
              <w:rPr>
                <w:sz w:val="24"/>
              </w:rPr>
              <w:t>pengganti</w:t>
            </w:r>
            <w:r>
              <w:rPr>
                <w:spacing w:val="-14"/>
                <w:sz w:val="24"/>
              </w:rPr>
              <w:t> </w:t>
            </w:r>
            <w:r>
              <w:rPr>
                <w:sz w:val="24"/>
              </w:rPr>
              <w:t>ASI </w:t>
            </w:r>
            <w:r>
              <w:rPr>
                <w:rFonts w:ascii="Wingdings" w:hAnsi="Wingdings"/>
                <w:sz w:val="24"/>
              </w:rPr>
              <w:t></w:t>
            </w:r>
            <w:r>
              <w:rPr>
                <w:sz w:val="24"/>
              </w:rPr>
              <w:t> Zidovudin +</w:t>
            </w:r>
            <w:r>
              <w:rPr>
                <w:spacing w:val="-1"/>
                <w:sz w:val="24"/>
              </w:rPr>
              <w:t> </w:t>
            </w:r>
            <w:r>
              <w:rPr>
                <w:spacing w:val="-2"/>
                <w:sz w:val="24"/>
              </w:rPr>
              <w:t>Nevirapine</w:t>
            </w:r>
          </w:p>
          <w:p>
            <w:pPr>
              <w:pStyle w:val="TableParagraph"/>
              <w:ind w:left="0"/>
              <w:rPr>
                <w:sz w:val="24"/>
              </w:rPr>
            </w:pPr>
          </w:p>
          <w:p>
            <w:pPr>
              <w:pStyle w:val="TableParagraph"/>
              <w:ind w:left="0"/>
              <w:rPr>
                <w:sz w:val="24"/>
              </w:rPr>
            </w:pPr>
          </w:p>
          <w:p>
            <w:pPr>
              <w:pStyle w:val="TableParagraph"/>
              <w:spacing w:line="360" w:lineRule="auto"/>
              <w:ind w:right="101"/>
              <w:jc w:val="both"/>
              <w:rPr>
                <w:sz w:val="24"/>
              </w:rPr>
            </w:pPr>
            <w:r>
              <w:rPr>
                <w:sz w:val="24"/>
              </w:rPr>
              <w:t>(Keputusan Menteri Kesehatan Republik Indonesia Nomor HK.01.07/MENKES/90/2019 Tentang Pedoman Nasional Pelayanan Kedokteran Tata Laksana HIV</w:t>
            </w:r>
          </w:p>
        </w:tc>
      </w:tr>
    </w:tbl>
    <w:p>
      <w:pPr>
        <w:pStyle w:val="TableParagraph"/>
        <w:spacing w:after="0" w:line="360" w:lineRule="auto"/>
        <w:jc w:val="both"/>
        <w:rPr>
          <w:sz w:val="24"/>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30176">
            <wp:simplePos x="0" y="0"/>
            <wp:positionH relativeFrom="page">
              <wp:posOffset>745490</wp:posOffset>
            </wp:positionH>
            <wp:positionV relativeFrom="page">
              <wp:posOffset>932230</wp:posOffset>
            </wp:positionV>
            <wp:extent cx="6550025" cy="912616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6550025" cy="9126166"/>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1243" w:hRule="atLeast"/>
        </w:trPr>
        <w:tc>
          <w:tcPr>
            <w:tcW w:w="576" w:type="dxa"/>
          </w:tcPr>
          <w:p>
            <w:pPr>
              <w:pStyle w:val="TableParagraph"/>
              <w:ind w:left="0"/>
              <w:rPr>
                <w:sz w:val="22"/>
              </w:rPr>
            </w:pPr>
          </w:p>
        </w:tc>
        <w:tc>
          <w:tcPr>
            <w:tcW w:w="4227" w:type="dxa"/>
          </w:tcPr>
          <w:p>
            <w:pPr>
              <w:pStyle w:val="TableParagraph"/>
              <w:spacing w:line="275" w:lineRule="exact"/>
              <w:ind w:left="468"/>
              <w:rPr>
                <w:sz w:val="24"/>
              </w:rPr>
            </w:pPr>
            <w:r>
              <w:rPr>
                <w:sz w:val="24"/>
              </w:rPr>
              <w:t>C.</w:t>
            </w:r>
            <w:r>
              <w:rPr>
                <w:spacing w:val="79"/>
                <w:sz w:val="24"/>
              </w:rPr>
              <w:t> </w:t>
            </w:r>
            <w:r>
              <w:rPr>
                <w:spacing w:val="-2"/>
                <w:sz w:val="24"/>
              </w:rPr>
              <w:t>Nevirapine</w:t>
            </w:r>
          </w:p>
          <w:p>
            <w:pPr>
              <w:pStyle w:val="TableParagraph"/>
              <w:spacing w:before="139"/>
              <w:ind w:left="468"/>
              <w:rPr>
                <w:sz w:val="24"/>
              </w:rPr>
            </w:pPr>
            <w:r>
              <w:rPr>
                <w:sz w:val="24"/>
              </w:rPr>
              <w:t>D.</w:t>
            </w:r>
            <w:r>
              <w:rPr>
                <w:spacing w:val="64"/>
                <w:sz w:val="24"/>
              </w:rPr>
              <w:t> </w:t>
            </w:r>
            <w:r>
              <w:rPr>
                <w:spacing w:val="-2"/>
                <w:sz w:val="24"/>
              </w:rPr>
              <w:t>Stavudin</w:t>
            </w:r>
          </w:p>
          <w:p>
            <w:pPr>
              <w:pStyle w:val="TableParagraph"/>
              <w:spacing w:before="137"/>
              <w:ind w:left="468"/>
              <w:rPr>
                <w:sz w:val="24"/>
              </w:rPr>
            </w:pPr>
            <w:r>
              <w:rPr>
                <w:sz w:val="24"/>
              </w:rPr>
              <w:t>E.</w:t>
            </w:r>
            <w:r>
              <w:rPr>
                <w:spacing w:val="60"/>
                <w:w w:val="150"/>
                <w:sz w:val="24"/>
              </w:rPr>
              <w:t> </w:t>
            </w:r>
            <w:r>
              <w:rPr>
                <w:spacing w:val="-2"/>
                <w:sz w:val="24"/>
              </w:rPr>
              <w:t>Abacavir</w:t>
            </w:r>
          </w:p>
        </w:tc>
        <w:tc>
          <w:tcPr>
            <w:tcW w:w="6359" w:type="dxa"/>
          </w:tcPr>
          <w:p>
            <w:pPr>
              <w:pStyle w:val="TableParagraph"/>
              <w:ind w:left="0"/>
              <w:rPr>
                <w:sz w:val="22"/>
              </w:rPr>
            </w:pPr>
          </w:p>
        </w:tc>
      </w:tr>
      <w:tr>
        <w:trPr>
          <w:trHeight w:val="5381" w:hRule="atLeast"/>
        </w:trPr>
        <w:tc>
          <w:tcPr>
            <w:tcW w:w="576" w:type="dxa"/>
          </w:tcPr>
          <w:p>
            <w:pPr>
              <w:pStyle w:val="TableParagraph"/>
              <w:spacing w:line="275" w:lineRule="exact"/>
              <w:ind w:left="107"/>
              <w:rPr>
                <w:sz w:val="24"/>
              </w:rPr>
            </w:pPr>
            <w:r>
              <w:rPr>
                <w:spacing w:val="-5"/>
                <w:sz w:val="24"/>
              </w:rPr>
              <w:t>33</w:t>
            </w:r>
          </w:p>
        </w:tc>
        <w:tc>
          <w:tcPr>
            <w:tcW w:w="4227" w:type="dxa"/>
          </w:tcPr>
          <w:p>
            <w:pPr>
              <w:pStyle w:val="TableParagraph"/>
              <w:spacing w:line="360" w:lineRule="auto"/>
              <w:ind w:right="95"/>
              <w:jc w:val="both"/>
              <w:rPr>
                <w:sz w:val="24"/>
              </w:rPr>
            </w:pPr>
            <w:r>
              <w:rPr>
                <w:sz w:val="24"/>
              </w:rPr>
              <w:t>Seorang ibu hamil didiagnosis menderita malaria berat setelah </w:t>
            </w:r>
            <w:r>
              <w:rPr>
                <w:sz w:val="24"/>
              </w:rPr>
              <w:t>mengunjungi</w:t>
            </w:r>
            <w:r>
              <w:rPr>
                <w:spacing w:val="80"/>
                <w:sz w:val="24"/>
              </w:rPr>
              <w:t> </w:t>
            </w:r>
            <w:r>
              <w:rPr>
                <w:sz w:val="24"/>
              </w:rPr>
              <w:t>daerah endemik dan akan diberikan Artesunat injeksi. Namun, obat tersebut ternyata sedang kosong sehingga pasien diberikan alternatif terapi.</w:t>
            </w:r>
            <w:r>
              <w:rPr>
                <w:spacing w:val="-8"/>
                <w:sz w:val="24"/>
              </w:rPr>
              <w:t> </w:t>
            </w:r>
            <w:r>
              <w:rPr>
                <w:sz w:val="24"/>
              </w:rPr>
              <w:t>Apa obat yang tepat untuk mengatasi malaria berat pada pasien tersebut?</w:t>
            </w:r>
          </w:p>
          <w:p>
            <w:pPr>
              <w:pStyle w:val="TableParagraph"/>
              <w:numPr>
                <w:ilvl w:val="0"/>
                <w:numId w:val="37"/>
              </w:numPr>
              <w:tabs>
                <w:tab w:pos="827" w:val="left" w:leader="none"/>
              </w:tabs>
              <w:spacing w:line="240" w:lineRule="auto" w:before="0" w:after="0"/>
              <w:ind w:left="827" w:right="0" w:hanging="359"/>
              <w:jc w:val="left"/>
              <w:rPr>
                <w:sz w:val="24"/>
              </w:rPr>
            </w:pPr>
            <w:r>
              <w:rPr>
                <w:spacing w:val="-5"/>
                <w:sz w:val="24"/>
              </w:rPr>
              <w:t>DHP</w:t>
            </w:r>
          </w:p>
          <w:p>
            <w:pPr>
              <w:pStyle w:val="TableParagraph"/>
              <w:numPr>
                <w:ilvl w:val="0"/>
                <w:numId w:val="37"/>
              </w:numPr>
              <w:tabs>
                <w:tab w:pos="827" w:val="left" w:leader="none"/>
              </w:tabs>
              <w:spacing w:line="240" w:lineRule="auto" w:before="136" w:after="0"/>
              <w:ind w:left="827" w:right="0" w:hanging="359"/>
              <w:jc w:val="left"/>
              <w:rPr>
                <w:sz w:val="24"/>
              </w:rPr>
            </w:pPr>
            <w:r>
              <w:rPr>
                <w:spacing w:val="-2"/>
                <w:sz w:val="24"/>
              </w:rPr>
              <w:t>Primakuin</w:t>
            </w:r>
          </w:p>
          <w:p>
            <w:pPr>
              <w:pStyle w:val="TableParagraph"/>
              <w:numPr>
                <w:ilvl w:val="0"/>
                <w:numId w:val="37"/>
              </w:numPr>
              <w:tabs>
                <w:tab w:pos="827" w:val="left" w:leader="none"/>
              </w:tabs>
              <w:spacing w:line="240" w:lineRule="auto" w:before="140" w:after="0"/>
              <w:ind w:left="827" w:right="0" w:hanging="359"/>
              <w:jc w:val="left"/>
              <w:rPr>
                <w:sz w:val="24"/>
              </w:rPr>
            </w:pPr>
            <w:r>
              <w:rPr>
                <w:spacing w:val="-2"/>
                <w:sz w:val="24"/>
              </w:rPr>
              <w:t>Doksisiklin</w:t>
            </w:r>
          </w:p>
          <w:p>
            <w:pPr>
              <w:pStyle w:val="TableParagraph"/>
              <w:numPr>
                <w:ilvl w:val="0"/>
                <w:numId w:val="37"/>
              </w:numPr>
              <w:tabs>
                <w:tab w:pos="827" w:val="left" w:leader="none"/>
              </w:tabs>
              <w:spacing w:line="240" w:lineRule="auto" w:before="136" w:after="0"/>
              <w:ind w:left="827" w:right="0" w:hanging="359"/>
              <w:jc w:val="left"/>
              <w:rPr>
                <w:sz w:val="24"/>
              </w:rPr>
            </w:pPr>
            <w:r>
              <w:rPr>
                <w:spacing w:val="-2"/>
                <w:sz w:val="24"/>
              </w:rPr>
              <w:t>Meflokuin</w:t>
            </w:r>
          </w:p>
          <w:p>
            <w:pPr>
              <w:pStyle w:val="TableParagraph"/>
              <w:numPr>
                <w:ilvl w:val="0"/>
                <w:numId w:val="37"/>
              </w:numPr>
              <w:tabs>
                <w:tab w:pos="826" w:val="left" w:leader="none"/>
              </w:tabs>
              <w:spacing w:line="240" w:lineRule="auto" w:before="140" w:after="0"/>
              <w:ind w:left="826" w:right="0" w:hanging="358"/>
              <w:jc w:val="left"/>
              <w:rPr>
                <w:sz w:val="24"/>
              </w:rPr>
            </w:pPr>
            <w:r>
              <w:rPr>
                <w:color w:val="000000"/>
                <w:sz w:val="24"/>
                <w:highlight w:val="yellow"/>
              </w:rPr>
              <w:t>Kina</w:t>
            </w:r>
            <w:r>
              <w:rPr>
                <w:color w:val="000000"/>
                <w:spacing w:val="-3"/>
                <w:sz w:val="24"/>
                <w:highlight w:val="yellow"/>
              </w:rPr>
              <w:t> </w:t>
            </w:r>
            <w:r>
              <w:rPr>
                <w:color w:val="000000"/>
                <w:spacing w:val="-4"/>
                <w:sz w:val="24"/>
                <w:highlight w:val="yellow"/>
              </w:rPr>
              <w:t>Drip</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rPr>
                <w:sz w:val="24"/>
              </w:rPr>
            </w:pPr>
            <w:r>
              <w:rPr>
                <w:sz w:val="24"/>
              </w:rPr>
              <w:t>Artesunat</w:t>
            </w:r>
            <w:r>
              <w:rPr>
                <w:spacing w:val="40"/>
                <w:sz w:val="24"/>
              </w:rPr>
              <w:t> </w:t>
            </w:r>
            <w:r>
              <w:rPr>
                <w:sz w:val="24"/>
              </w:rPr>
              <w:t>intravena</w:t>
            </w:r>
            <w:r>
              <w:rPr>
                <w:spacing w:val="40"/>
                <w:sz w:val="24"/>
              </w:rPr>
              <w:t> </w:t>
            </w:r>
            <w:r>
              <w:rPr>
                <w:sz w:val="24"/>
              </w:rPr>
              <w:t>merupakan</w:t>
            </w:r>
            <w:r>
              <w:rPr>
                <w:spacing w:val="40"/>
                <w:sz w:val="24"/>
              </w:rPr>
              <w:t> </w:t>
            </w:r>
            <w:r>
              <w:rPr>
                <w:sz w:val="24"/>
              </w:rPr>
              <w:t>pilihan</w:t>
            </w:r>
            <w:r>
              <w:rPr>
                <w:spacing w:val="40"/>
                <w:sz w:val="24"/>
              </w:rPr>
              <w:t> </w:t>
            </w:r>
            <w:r>
              <w:rPr>
                <w:sz w:val="24"/>
              </w:rPr>
              <w:t>utama</w:t>
            </w:r>
            <w:r>
              <w:rPr>
                <w:spacing w:val="40"/>
                <w:sz w:val="24"/>
              </w:rPr>
              <w:t> </w:t>
            </w:r>
            <w:r>
              <w:rPr>
                <w:sz w:val="24"/>
              </w:rPr>
              <w:t>pada</w:t>
            </w:r>
            <w:r>
              <w:rPr>
                <w:spacing w:val="40"/>
                <w:sz w:val="24"/>
              </w:rPr>
              <w:t> </w:t>
            </w:r>
            <w:r>
              <w:rPr>
                <w:sz w:val="24"/>
              </w:rPr>
              <w:t>malaria berat. Jika tidak tersedia dapat diberikan kina drip</w:t>
            </w:r>
          </w:p>
          <w:p>
            <w:pPr>
              <w:pStyle w:val="TableParagraph"/>
              <w:spacing w:before="139"/>
              <w:ind w:left="0"/>
              <w:rPr>
                <w:sz w:val="24"/>
              </w:rPr>
            </w:pPr>
          </w:p>
          <w:p>
            <w:pPr>
              <w:pStyle w:val="TableParagraph"/>
              <w:rPr>
                <w:sz w:val="24"/>
              </w:rPr>
            </w:pPr>
            <w:r>
              <w:rPr>
                <w:sz w:val="24"/>
              </w:rPr>
              <w:t>(Buku</w:t>
            </w:r>
            <w:r>
              <w:rPr>
                <w:spacing w:val="-6"/>
                <w:sz w:val="24"/>
              </w:rPr>
              <w:t> </w:t>
            </w:r>
            <w:r>
              <w:rPr>
                <w:sz w:val="24"/>
              </w:rPr>
              <w:t>Saku</w:t>
            </w:r>
            <w:r>
              <w:rPr>
                <w:spacing w:val="-10"/>
                <w:sz w:val="24"/>
              </w:rPr>
              <w:t> </w:t>
            </w:r>
            <w:r>
              <w:rPr>
                <w:sz w:val="24"/>
              </w:rPr>
              <w:t>Tatalaksana</w:t>
            </w:r>
            <w:r>
              <w:rPr>
                <w:spacing w:val="-3"/>
                <w:sz w:val="24"/>
              </w:rPr>
              <w:t> </w:t>
            </w:r>
            <w:r>
              <w:rPr>
                <w:sz w:val="24"/>
              </w:rPr>
              <w:t>Kasus</w:t>
            </w:r>
            <w:r>
              <w:rPr>
                <w:spacing w:val="-6"/>
                <w:sz w:val="24"/>
              </w:rPr>
              <w:t> </w:t>
            </w:r>
            <w:r>
              <w:rPr>
                <w:sz w:val="24"/>
              </w:rPr>
              <w:t>Malaria,</w:t>
            </w:r>
            <w:r>
              <w:rPr>
                <w:spacing w:val="-5"/>
                <w:sz w:val="24"/>
              </w:rPr>
              <w:t> </w:t>
            </w:r>
            <w:r>
              <w:rPr>
                <w:spacing w:val="-2"/>
                <w:sz w:val="24"/>
              </w:rPr>
              <w:t>2017)</w:t>
            </w:r>
          </w:p>
        </w:tc>
      </w:tr>
      <w:tr>
        <w:trPr>
          <w:trHeight w:val="5383" w:hRule="atLeast"/>
        </w:trPr>
        <w:tc>
          <w:tcPr>
            <w:tcW w:w="576" w:type="dxa"/>
          </w:tcPr>
          <w:p>
            <w:pPr>
              <w:pStyle w:val="TableParagraph"/>
              <w:spacing w:line="275" w:lineRule="exact"/>
              <w:ind w:left="107"/>
              <w:rPr>
                <w:sz w:val="24"/>
              </w:rPr>
            </w:pPr>
            <w:r>
              <w:rPr>
                <w:spacing w:val="-5"/>
                <w:sz w:val="24"/>
              </w:rPr>
              <w:t>34</w:t>
            </w:r>
          </w:p>
        </w:tc>
        <w:tc>
          <w:tcPr>
            <w:tcW w:w="4227" w:type="dxa"/>
          </w:tcPr>
          <w:p>
            <w:pPr>
              <w:pStyle w:val="TableParagraph"/>
              <w:spacing w:line="360" w:lineRule="auto"/>
              <w:ind w:right="195"/>
              <w:jc w:val="both"/>
              <w:rPr>
                <w:sz w:val="24"/>
              </w:rPr>
            </w:pPr>
            <w:r>
              <w:rPr>
                <w:sz w:val="24"/>
              </w:rPr>
              <w:t>Seorang</w:t>
            </w:r>
            <w:r>
              <w:rPr>
                <w:spacing w:val="-1"/>
                <w:sz w:val="24"/>
              </w:rPr>
              <w:t> </w:t>
            </w:r>
            <w:r>
              <w:rPr>
                <w:sz w:val="24"/>
              </w:rPr>
              <w:t>wanita</w:t>
            </w:r>
            <w:r>
              <w:rPr>
                <w:spacing w:val="-1"/>
                <w:sz w:val="24"/>
              </w:rPr>
              <w:t> </w:t>
            </w:r>
            <w:r>
              <w:rPr>
                <w:sz w:val="24"/>
              </w:rPr>
              <w:t>dilarikan ke IGD</w:t>
            </w:r>
            <w:r>
              <w:rPr>
                <w:spacing w:val="-1"/>
                <w:sz w:val="24"/>
              </w:rPr>
              <w:t> </w:t>
            </w:r>
            <w:r>
              <w:rPr>
                <w:sz w:val="24"/>
              </w:rPr>
              <w:t>karena tidak sadarkan diri. Sebelumnya, </w:t>
            </w:r>
            <w:r>
              <w:rPr>
                <w:sz w:val="24"/>
              </w:rPr>
              <w:t>pasien mengalami sesak nafas setelah mengonsumsi makanan laut di</w:t>
            </w:r>
            <w:r>
              <w:rPr>
                <w:spacing w:val="40"/>
                <w:sz w:val="24"/>
              </w:rPr>
              <w:t> </w:t>
            </w:r>
            <w:r>
              <w:rPr>
                <w:sz w:val="24"/>
              </w:rPr>
              <w:t>restaurant cepat saji. Dokter mendiagnosis pasien mengalami syok anafilaksis. Apa obat yang diberikan kepad pasien?</w:t>
            </w:r>
          </w:p>
          <w:p>
            <w:pPr>
              <w:pStyle w:val="TableParagraph"/>
              <w:numPr>
                <w:ilvl w:val="0"/>
                <w:numId w:val="38"/>
              </w:numPr>
              <w:tabs>
                <w:tab w:pos="935" w:val="left" w:leader="none"/>
              </w:tabs>
              <w:spacing w:line="240" w:lineRule="auto" w:before="0" w:after="0"/>
              <w:ind w:left="935" w:right="0" w:hanging="359"/>
              <w:jc w:val="both"/>
              <w:rPr>
                <w:sz w:val="24"/>
              </w:rPr>
            </w:pPr>
            <w:r>
              <w:rPr>
                <w:color w:val="000000"/>
                <w:spacing w:val="-2"/>
                <w:sz w:val="24"/>
                <w:highlight w:val="yellow"/>
              </w:rPr>
              <w:t>Epinefrin</w:t>
            </w:r>
          </w:p>
          <w:p>
            <w:pPr>
              <w:pStyle w:val="TableParagraph"/>
              <w:numPr>
                <w:ilvl w:val="0"/>
                <w:numId w:val="38"/>
              </w:numPr>
              <w:tabs>
                <w:tab w:pos="935" w:val="left" w:leader="none"/>
              </w:tabs>
              <w:spacing w:line="240" w:lineRule="auto" w:before="139" w:after="0"/>
              <w:ind w:left="935" w:right="0" w:hanging="359"/>
              <w:jc w:val="both"/>
              <w:rPr>
                <w:sz w:val="24"/>
              </w:rPr>
            </w:pPr>
            <w:r>
              <w:rPr>
                <w:spacing w:val="-2"/>
                <w:sz w:val="24"/>
              </w:rPr>
              <w:t>Norepinefrin</w:t>
            </w:r>
          </w:p>
          <w:p>
            <w:pPr>
              <w:pStyle w:val="TableParagraph"/>
              <w:numPr>
                <w:ilvl w:val="0"/>
                <w:numId w:val="38"/>
              </w:numPr>
              <w:tabs>
                <w:tab w:pos="935" w:val="left" w:leader="none"/>
              </w:tabs>
              <w:spacing w:line="240" w:lineRule="auto" w:before="137" w:after="0"/>
              <w:ind w:left="935" w:right="0" w:hanging="359"/>
              <w:jc w:val="both"/>
              <w:rPr>
                <w:sz w:val="24"/>
              </w:rPr>
            </w:pPr>
            <w:r>
              <w:rPr>
                <w:spacing w:val="-2"/>
                <w:sz w:val="24"/>
              </w:rPr>
              <w:t>Dobutamin</w:t>
            </w:r>
          </w:p>
          <w:p>
            <w:pPr>
              <w:pStyle w:val="TableParagraph"/>
              <w:numPr>
                <w:ilvl w:val="0"/>
                <w:numId w:val="38"/>
              </w:numPr>
              <w:tabs>
                <w:tab w:pos="935" w:val="left" w:leader="none"/>
              </w:tabs>
              <w:spacing w:line="240" w:lineRule="auto" w:before="139" w:after="0"/>
              <w:ind w:left="935" w:right="0" w:hanging="359"/>
              <w:jc w:val="both"/>
              <w:rPr>
                <w:sz w:val="24"/>
              </w:rPr>
            </w:pPr>
            <w:r>
              <w:rPr>
                <w:spacing w:val="-2"/>
                <w:sz w:val="24"/>
              </w:rPr>
              <w:t>Dopamin</w:t>
            </w:r>
          </w:p>
          <w:p>
            <w:pPr>
              <w:pStyle w:val="TableParagraph"/>
              <w:numPr>
                <w:ilvl w:val="0"/>
                <w:numId w:val="38"/>
              </w:numPr>
              <w:tabs>
                <w:tab w:pos="934" w:val="left" w:leader="none"/>
              </w:tabs>
              <w:spacing w:line="240" w:lineRule="auto" w:before="137" w:after="0"/>
              <w:ind w:left="934" w:right="0" w:hanging="358"/>
              <w:jc w:val="both"/>
              <w:rPr>
                <w:sz w:val="24"/>
              </w:rPr>
            </w:pPr>
            <w:r>
              <w:rPr>
                <w:spacing w:val="-2"/>
                <w:sz w:val="24"/>
              </w:rPr>
              <w:t>Nitrogliserin</w:t>
            </w:r>
          </w:p>
        </w:tc>
        <w:tc>
          <w:tcPr>
            <w:tcW w:w="6359" w:type="dxa"/>
          </w:tcPr>
          <w:p>
            <w:pPr>
              <w:pStyle w:val="TableParagraph"/>
              <w:spacing w:line="275" w:lineRule="exact"/>
              <w:ind w:left="213"/>
              <w:rPr>
                <w:b/>
                <w:sz w:val="24"/>
              </w:rPr>
            </w:pPr>
            <w:r>
              <w:rPr>
                <w:b/>
                <w:spacing w:val="-2"/>
                <w:sz w:val="24"/>
              </w:rPr>
              <w:t>Jawab:</w:t>
            </w:r>
          </w:p>
          <w:p>
            <w:pPr>
              <w:pStyle w:val="TableParagraph"/>
              <w:ind w:left="0"/>
              <w:rPr>
                <w:sz w:val="12"/>
              </w:rPr>
            </w:pPr>
          </w:p>
          <w:p>
            <w:pPr>
              <w:pStyle w:val="TableParagraph"/>
              <w:ind w:left="107"/>
              <w:rPr>
                <w:sz w:val="20"/>
              </w:rPr>
            </w:pPr>
            <w:r>
              <w:rPr>
                <w:sz w:val="20"/>
              </w:rPr>
              <w:drawing>
                <wp:inline distT="0" distB="0" distL="0" distR="0">
                  <wp:extent cx="3874757" cy="185623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0" cstate="print"/>
                          <a:stretch>
                            <a:fillRect/>
                          </a:stretch>
                        </pic:blipFill>
                        <pic:spPr>
                          <a:xfrm>
                            <a:off x="0" y="0"/>
                            <a:ext cx="3874757" cy="1856232"/>
                          </a:xfrm>
                          <a:prstGeom prst="rect">
                            <a:avLst/>
                          </a:prstGeom>
                        </pic:spPr>
                      </pic:pic>
                    </a:graphicData>
                  </a:graphic>
                </wp:inline>
              </w:drawing>
            </w:r>
            <w:r>
              <w:rPr>
                <w:sz w:val="20"/>
              </w:rPr>
            </w:r>
          </w:p>
          <w:p>
            <w:pPr>
              <w:pStyle w:val="TableParagraph"/>
              <w:spacing w:before="154"/>
              <w:rPr>
                <w:sz w:val="24"/>
              </w:rPr>
            </w:pPr>
            <w:r>
              <w:rPr>
                <w:spacing w:val="-2"/>
                <w:sz w:val="24"/>
              </w:rPr>
              <w:t>Dipiro</w:t>
            </w:r>
            <w:r>
              <w:rPr>
                <w:spacing w:val="-6"/>
                <w:sz w:val="24"/>
              </w:rPr>
              <w:t> </w:t>
            </w:r>
            <w:r>
              <w:rPr>
                <w:spacing w:val="-2"/>
                <w:sz w:val="24"/>
              </w:rPr>
              <w:t>12</w:t>
            </w:r>
            <w:r>
              <w:rPr>
                <w:spacing w:val="-2"/>
                <w:sz w:val="24"/>
                <w:vertAlign w:val="superscript"/>
              </w:rPr>
              <w:t>th</w:t>
            </w:r>
            <w:r>
              <w:rPr>
                <w:spacing w:val="-4"/>
                <w:sz w:val="24"/>
                <w:vertAlign w:val="baseline"/>
              </w:rPr>
              <w:t> </w:t>
            </w:r>
            <w:r>
              <w:rPr>
                <w:spacing w:val="-2"/>
                <w:sz w:val="24"/>
                <w:vertAlign w:val="baseline"/>
              </w:rPr>
              <w:t>Edition;</w:t>
            </w:r>
            <w:r>
              <w:rPr>
                <w:spacing w:val="-6"/>
                <w:sz w:val="24"/>
                <w:vertAlign w:val="baseline"/>
              </w:rPr>
              <w:t> </w:t>
            </w:r>
            <w:r>
              <w:rPr>
                <w:spacing w:val="-2"/>
                <w:sz w:val="24"/>
                <w:vertAlign w:val="baseline"/>
              </w:rPr>
              <w:t>ESC Guidelines</w:t>
            </w:r>
            <w:r>
              <w:rPr>
                <w:spacing w:val="-5"/>
                <w:sz w:val="24"/>
                <w:vertAlign w:val="baseline"/>
              </w:rPr>
              <w:t> </w:t>
            </w:r>
            <w:r>
              <w:rPr>
                <w:spacing w:val="-4"/>
                <w:sz w:val="24"/>
                <w:vertAlign w:val="baseline"/>
              </w:rPr>
              <w:t>2023</w:t>
            </w:r>
          </w:p>
        </w:tc>
      </w:tr>
      <w:tr>
        <w:trPr>
          <w:trHeight w:val="827" w:hRule="atLeast"/>
        </w:trPr>
        <w:tc>
          <w:tcPr>
            <w:tcW w:w="576" w:type="dxa"/>
          </w:tcPr>
          <w:p>
            <w:pPr>
              <w:pStyle w:val="TableParagraph"/>
              <w:spacing w:line="275" w:lineRule="exact"/>
              <w:ind w:left="107"/>
              <w:rPr>
                <w:sz w:val="24"/>
              </w:rPr>
            </w:pPr>
            <w:r>
              <w:rPr>
                <w:spacing w:val="-5"/>
                <w:sz w:val="24"/>
              </w:rPr>
              <w:t>35</w:t>
            </w:r>
          </w:p>
        </w:tc>
        <w:tc>
          <w:tcPr>
            <w:tcW w:w="4227" w:type="dxa"/>
          </w:tcPr>
          <w:p>
            <w:pPr>
              <w:pStyle w:val="TableParagraph"/>
              <w:tabs>
                <w:tab w:pos="1158" w:val="left" w:leader="none"/>
                <w:tab w:pos="1797" w:val="left" w:leader="none"/>
                <w:tab w:pos="3159" w:val="left" w:leader="none"/>
              </w:tabs>
              <w:spacing w:line="275" w:lineRule="exact"/>
              <w:rPr>
                <w:sz w:val="24"/>
              </w:rPr>
            </w:pPr>
            <w:r>
              <w:rPr>
                <w:spacing w:val="-2"/>
                <w:sz w:val="24"/>
              </w:rPr>
              <w:t>Seorang</w:t>
            </w:r>
            <w:r>
              <w:rPr>
                <w:sz w:val="24"/>
              </w:rPr>
              <w:tab/>
            </w:r>
            <w:r>
              <w:rPr>
                <w:spacing w:val="-4"/>
                <w:sz w:val="24"/>
              </w:rPr>
              <w:t>pria</w:t>
            </w:r>
            <w:r>
              <w:rPr>
                <w:sz w:val="24"/>
              </w:rPr>
              <w:tab/>
            </w:r>
            <w:r>
              <w:rPr>
                <w:spacing w:val="-2"/>
                <w:sz w:val="24"/>
              </w:rPr>
              <w:t>didiagnosis</w:t>
            </w:r>
            <w:r>
              <w:rPr>
                <w:sz w:val="24"/>
              </w:rPr>
              <w:tab/>
            </w:r>
            <w:r>
              <w:rPr>
                <w:spacing w:val="-2"/>
                <w:sz w:val="24"/>
              </w:rPr>
              <w:t>menderita</w:t>
            </w:r>
          </w:p>
          <w:p>
            <w:pPr>
              <w:pStyle w:val="TableParagraph"/>
              <w:tabs>
                <w:tab w:pos="1302" w:val="left" w:leader="none"/>
                <w:tab w:pos="2096" w:val="left" w:leader="none"/>
                <w:tab w:pos="3438" w:val="left" w:leader="none"/>
              </w:tabs>
              <w:spacing w:before="136"/>
              <w:rPr>
                <w:sz w:val="24"/>
              </w:rPr>
            </w:pPr>
            <w:r>
              <w:rPr>
                <w:spacing w:val="-2"/>
                <w:sz w:val="24"/>
              </w:rPr>
              <w:t>Penyakit</w:t>
            </w:r>
            <w:r>
              <w:rPr>
                <w:sz w:val="24"/>
              </w:rPr>
              <w:tab/>
            </w:r>
            <w:r>
              <w:rPr>
                <w:spacing w:val="-4"/>
                <w:sz w:val="24"/>
              </w:rPr>
              <w:t>Paru</w:t>
            </w:r>
            <w:r>
              <w:rPr>
                <w:sz w:val="24"/>
              </w:rPr>
              <w:tab/>
            </w:r>
            <w:r>
              <w:rPr>
                <w:spacing w:val="-2"/>
                <w:sz w:val="24"/>
              </w:rPr>
              <w:t>Obstruktif</w:t>
            </w:r>
            <w:r>
              <w:rPr>
                <w:sz w:val="24"/>
              </w:rPr>
              <w:tab/>
            </w:r>
            <w:r>
              <w:rPr>
                <w:spacing w:val="-2"/>
                <w:sz w:val="24"/>
              </w:rPr>
              <w:t>Kornik</w:t>
            </w:r>
          </w:p>
        </w:tc>
        <w:tc>
          <w:tcPr>
            <w:tcW w:w="6359" w:type="dxa"/>
          </w:tcPr>
          <w:p>
            <w:pPr>
              <w:pStyle w:val="TableParagraph"/>
              <w:spacing w:line="275" w:lineRule="exact"/>
              <w:rPr>
                <w:b/>
                <w:sz w:val="24"/>
              </w:rPr>
            </w:pPr>
            <w:r>
              <w:rPr>
                <w:b/>
                <w:spacing w:val="-2"/>
                <w:sz w:val="24"/>
              </w:rPr>
              <w:t>Jawab:</w:t>
            </w:r>
          </w:p>
          <w:p>
            <w:pPr>
              <w:pStyle w:val="TableParagraph"/>
              <w:tabs>
                <w:tab w:pos="1408" w:val="left" w:leader="none"/>
                <w:tab w:pos="2550" w:val="left" w:leader="none"/>
                <w:tab w:pos="3747" w:val="left" w:leader="none"/>
                <w:tab w:pos="5100" w:val="left" w:leader="none"/>
              </w:tabs>
              <w:spacing w:before="136"/>
              <w:rPr>
                <w:sz w:val="24"/>
              </w:rPr>
            </w:pPr>
            <w:r>
              <w:rPr>
                <w:spacing w:val="-2"/>
                <w:sz w:val="24"/>
              </w:rPr>
              <w:t>Pemberian</w:t>
            </w:r>
            <w:r>
              <w:rPr>
                <w:sz w:val="24"/>
              </w:rPr>
              <w:tab/>
            </w:r>
            <w:r>
              <w:rPr>
                <w:spacing w:val="-2"/>
                <w:sz w:val="24"/>
              </w:rPr>
              <w:t>beberapa</w:t>
            </w:r>
            <w:r>
              <w:rPr>
                <w:sz w:val="24"/>
              </w:rPr>
              <w:tab/>
            </w:r>
            <w:r>
              <w:rPr>
                <w:spacing w:val="-2"/>
                <w:sz w:val="24"/>
              </w:rPr>
              <w:t>antibiotik</w:t>
            </w:r>
            <w:r>
              <w:rPr>
                <w:sz w:val="24"/>
              </w:rPr>
              <w:tab/>
            </w:r>
            <w:r>
              <w:rPr>
                <w:spacing w:val="-2"/>
                <w:sz w:val="24"/>
              </w:rPr>
              <w:t>bermanfaat</w:t>
            </w:r>
            <w:r>
              <w:rPr>
                <w:sz w:val="24"/>
              </w:rPr>
              <w:tab/>
            </w:r>
            <w:r>
              <w:rPr>
                <w:spacing w:val="-2"/>
                <w:sz w:val="24"/>
              </w:rPr>
              <w:t>mengurangi</w:t>
            </w: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3312" w:hRule="atLeast"/>
        </w:trPr>
        <w:tc>
          <w:tcPr>
            <w:tcW w:w="576" w:type="dxa"/>
          </w:tcPr>
          <w:p>
            <w:pPr>
              <w:pStyle w:val="TableParagraph"/>
              <w:ind w:left="0"/>
              <w:rPr>
                <w:sz w:val="24"/>
              </w:rPr>
            </w:pPr>
          </w:p>
        </w:tc>
        <w:tc>
          <w:tcPr>
            <w:tcW w:w="4227" w:type="dxa"/>
          </w:tcPr>
          <w:p>
            <w:pPr>
              <w:pStyle w:val="TableParagraph"/>
              <w:spacing w:line="360" w:lineRule="auto" w:before="24"/>
              <w:ind w:right="98"/>
              <w:jc w:val="both"/>
              <w:rPr>
                <w:sz w:val="24"/>
              </w:rPr>
            </w:pPr>
            <w:r>
              <w:rPr>
                <w:sz w:val="24"/>
              </w:rPr>
              <mc:AlternateContent>
                <mc:Choice Requires="wps">
                  <w:drawing>
                    <wp:anchor distT="0" distB="0" distL="0" distR="0" allowOverlap="1" layoutInCell="1" locked="0" behindDoc="1" simplePos="0" relativeHeight="486130688">
                      <wp:simplePos x="0" y="0"/>
                      <wp:positionH relativeFrom="column">
                        <wp:posOffset>71119</wp:posOffset>
                      </wp:positionH>
                      <wp:positionV relativeFrom="paragraph">
                        <wp:posOffset>10073</wp:posOffset>
                      </wp:positionV>
                      <wp:extent cx="6550025" cy="914336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550025" cy="9143365"/>
                                <a:chExt cx="6550025" cy="9143365"/>
                              </a:xfrm>
                            </wpg:grpSpPr>
                            <pic:pic>
                              <pic:nvPicPr>
                                <pic:cNvPr id="36" name="Image 36"/>
                                <pic:cNvPicPr/>
                              </pic:nvPicPr>
                              <pic:blipFill>
                                <a:blip r:embed="rId9" cstate="print"/>
                                <a:stretch>
                                  <a:fillRect/>
                                </a:stretch>
                              </pic:blipFill>
                              <pic:spPr>
                                <a:xfrm>
                                  <a:off x="0" y="0"/>
                                  <a:ext cx="6550025" cy="9143361"/>
                                </a:xfrm>
                                <a:prstGeom prst="rect">
                                  <a:avLst/>
                                </a:prstGeom>
                              </pic:spPr>
                            </pic:pic>
                          </wpg:wgp>
                        </a:graphicData>
                      </a:graphic>
                    </wp:anchor>
                  </w:drawing>
                </mc:Choice>
                <mc:Fallback>
                  <w:pict>
                    <v:group style="position:absolute;margin-left:5.6pt;margin-top:.793152pt;width:515.75pt;height:719.95pt;mso-position-horizontal-relative:column;mso-position-vertical-relative:paragraph;z-index:-17185792" id="docshapegroup27" coordorigin="112,16" coordsize="10315,14399">
                      <v:shape style="position:absolute;left:112;top:15;width:10315;height:14399" type="#_x0000_t75" id="docshape28" stroked="false">
                        <v:imagedata r:id="rId9" o:title=""/>
                      </v:shape>
                      <w10:wrap type="none"/>
                    </v:group>
                  </w:pict>
                </mc:Fallback>
              </mc:AlternateContent>
            </w:r>
            <w:r>
              <w:rPr>
                <w:sz w:val="24"/>
              </w:rPr>
              <w:t>(PPOK). Untuk menurunkan risiko eksaserbasi, pasien diberikan </w:t>
            </w:r>
            <w:r>
              <w:rPr>
                <w:sz w:val="24"/>
              </w:rPr>
              <w:t>terapi antibiotik. Apa antibiotik yang tepat?</w:t>
            </w:r>
          </w:p>
          <w:p>
            <w:pPr>
              <w:pStyle w:val="TableParagraph"/>
              <w:numPr>
                <w:ilvl w:val="0"/>
                <w:numId w:val="39"/>
              </w:numPr>
              <w:tabs>
                <w:tab w:pos="827" w:val="left" w:leader="none"/>
              </w:tabs>
              <w:spacing w:line="240" w:lineRule="auto" w:before="1" w:after="0"/>
              <w:ind w:left="827" w:right="0" w:hanging="359"/>
              <w:jc w:val="both"/>
              <w:rPr>
                <w:sz w:val="24"/>
              </w:rPr>
            </w:pPr>
            <w:r>
              <w:rPr>
                <w:color w:val="000000"/>
                <w:spacing w:val="-2"/>
                <w:sz w:val="24"/>
                <w:highlight w:val="yellow"/>
              </w:rPr>
              <w:t>Azitromisin</w:t>
            </w:r>
          </w:p>
          <w:p>
            <w:pPr>
              <w:pStyle w:val="TableParagraph"/>
              <w:numPr>
                <w:ilvl w:val="0"/>
                <w:numId w:val="39"/>
              </w:numPr>
              <w:tabs>
                <w:tab w:pos="827" w:val="left" w:leader="none"/>
              </w:tabs>
              <w:spacing w:line="240" w:lineRule="auto" w:before="137" w:after="0"/>
              <w:ind w:left="827" w:right="0" w:hanging="359"/>
              <w:jc w:val="both"/>
              <w:rPr>
                <w:sz w:val="24"/>
              </w:rPr>
            </w:pPr>
            <w:r>
              <w:rPr>
                <w:spacing w:val="-2"/>
                <w:sz w:val="24"/>
              </w:rPr>
              <w:t>Kloramfenikol</w:t>
            </w:r>
          </w:p>
          <w:p>
            <w:pPr>
              <w:pStyle w:val="TableParagraph"/>
              <w:numPr>
                <w:ilvl w:val="0"/>
                <w:numId w:val="39"/>
              </w:numPr>
              <w:tabs>
                <w:tab w:pos="827" w:val="left" w:leader="none"/>
              </w:tabs>
              <w:spacing w:line="240" w:lineRule="auto" w:before="139" w:after="0"/>
              <w:ind w:left="827" w:right="0" w:hanging="359"/>
              <w:jc w:val="both"/>
              <w:rPr>
                <w:sz w:val="24"/>
              </w:rPr>
            </w:pPr>
            <w:r>
              <w:rPr>
                <w:spacing w:val="-2"/>
                <w:sz w:val="24"/>
              </w:rPr>
              <w:t>Amoksisilin</w:t>
            </w:r>
          </w:p>
          <w:p>
            <w:pPr>
              <w:pStyle w:val="TableParagraph"/>
              <w:numPr>
                <w:ilvl w:val="0"/>
                <w:numId w:val="39"/>
              </w:numPr>
              <w:tabs>
                <w:tab w:pos="827" w:val="left" w:leader="none"/>
              </w:tabs>
              <w:spacing w:line="240" w:lineRule="auto" w:before="137" w:after="0"/>
              <w:ind w:left="827" w:right="0" w:hanging="359"/>
              <w:jc w:val="both"/>
              <w:rPr>
                <w:sz w:val="24"/>
              </w:rPr>
            </w:pPr>
            <w:r>
              <w:rPr>
                <w:spacing w:val="-2"/>
                <w:sz w:val="24"/>
              </w:rPr>
              <w:t>Tetrasiklin</w:t>
            </w:r>
          </w:p>
          <w:p>
            <w:pPr>
              <w:pStyle w:val="TableParagraph"/>
              <w:numPr>
                <w:ilvl w:val="0"/>
                <w:numId w:val="39"/>
              </w:numPr>
              <w:tabs>
                <w:tab w:pos="826" w:val="left" w:leader="none"/>
              </w:tabs>
              <w:spacing w:line="240" w:lineRule="auto" w:before="139" w:after="0"/>
              <w:ind w:left="826" w:right="0" w:hanging="358"/>
              <w:jc w:val="both"/>
              <w:rPr>
                <w:sz w:val="24"/>
              </w:rPr>
            </w:pPr>
            <w:r>
              <w:rPr>
                <w:spacing w:val="-2"/>
                <w:sz w:val="24"/>
              </w:rPr>
              <w:t>Seftriakson</w:t>
            </w:r>
          </w:p>
        </w:tc>
        <w:tc>
          <w:tcPr>
            <w:tcW w:w="6359" w:type="dxa"/>
          </w:tcPr>
          <w:p>
            <w:pPr>
              <w:pStyle w:val="TableParagraph"/>
              <w:spacing w:line="360" w:lineRule="auto" w:before="24"/>
              <w:ind w:right="99"/>
              <w:jc w:val="both"/>
              <w:rPr>
                <w:sz w:val="24"/>
              </w:rPr>
            </w:pPr>
            <w:r>
              <w:rPr>
                <w:sz w:val="24"/>
              </w:rPr>
              <w:t>eksaserbasi. Azithromycin atau Erythromycin selama </w:t>
            </w:r>
            <w:r>
              <w:rPr>
                <w:sz w:val="24"/>
              </w:rPr>
              <w:t>setahun untuk penderita PPOK berisiko eksaserbasi dapat menurunkan eksaserbasi dibandingkan pengobatan biasa (bukti A).</w:t>
            </w:r>
          </w:p>
          <w:p>
            <w:pPr>
              <w:pStyle w:val="TableParagraph"/>
              <w:spacing w:before="138"/>
              <w:ind w:left="0"/>
              <w:rPr>
                <w:sz w:val="24"/>
              </w:rPr>
            </w:pPr>
          </w:p>
          <w:p>
            <w:pPr>
              <w:pStyle w:val="TableParagraph"/>
              <w:spacing w:line="360" w:lineRule="auto"/>
              <w:ind w:right="95"/>
              <w:jc w:val="both"/>
              <w:rPr>
                <w:sz w:val="24"/>
              </w:rPr>
            </w:pPr>
            <w:r>
              <w:rPr>
                <w:sz w:val="24"/>
              </w:rPr>
              <w:t>(PDPI, 2023. Penyakit Paru Obstruktif Kronik (PPOK) Pedoman Diagnosis dan Penatalaksanaan Di Indonesia)</w:t>
            </w:r>
          </w:p>
        </w:tc>
      </w:tr>
      <w:tr>
        <w:trPr>
          <w:trHeight w:val="5383" w:hRule="atLeast"/>
        </w:trPr>
        <w:tc>
          <w:tcPr>
            <w:tcW w:w="576" w:type="dxa"/>
          </w:tcPr>
          <w:p>
            <w:pPr>
              <w:pStyle w:val="TableParagraph"/>
              <w:spacing w:before="24"/>
              <w:ind w:left="107"/>
              <w:rPr>
                <w:sz w:val="24"/>
              </w:rPr>
            </w:pPr>
            <w:r>
              <w:rPr>
                <w:spacing w:val="-5"/>
                <w:sz w:val="24"/>
              </w:rPr>
              <w:t>36</w:t>
            </w:r>
          </w:p>
        </w:tc>
        <w:tc>
          <w:tcPr>
            <w:tcW w:w="4227" w:type="dxa"/>
          </w:tcPr>
          <w:p>
            <w:pPr>
              <w:pStyle w:val="TableParagraph"/>
              <w:spacing w:line="360" w:lineRule="auto" w:before="24"/>
              <w:ind w:right="195"/>
              <w:jc w:val="both"/>
              <w:rPr>
                <w:sz w:val="24"/>
              </w:rPr>
            </w:pPr>
            <w:r>
              <w:rPr>
                <w:sz w:val="24"/>
              </w:rPr>
              <w:t>Pasien anak mengeluhkan nyeri </w:t>
            </w:r>
            <w:r>
              <w:rPr>
                <w:sz w:val="24"/>
              </w:rPr>
              <w:t>perut, mual, dan tidak nafsu makan, serta kehilangan berat badan. Hasil pemeriksaan ditemukan adanya larva cacing</w:t>
            </w:r>
            <w:r>
              <w:rPr>
                <w:spacing w:val="-3"/>
                <w:sz w:val="24"/>
              </w:rPr>
              <w:t> </w:t>
            </w:r>
            <w:r>
              <w:rPr>
                <w:sz w:val="24"/>
              </w:rPr>
              <w:t>cambuk</w:t>
            </w:r>
            <w:r>
              <w:rPr>
                <w:spacing w:val="-3"/>
                <w:sz w:val="24"/>
              </w:rPr>
              <w:t> </w:t>
            </w:r>
            <w:r>
              <w:rPr>
                <w:sz w:val="24"/>
              </w:rPr>
              <w:t>pada</w:t>
            </w:r>
            <w:r>
              <w:rPr>
                <w:spacing w:val="-5"/>
                <w:sz w:val="24"/>
              </w:rPr>
              <w:t> </w:t>
            </w:r>
            <w:r>
              <w:rPr>
                <w:sz w:val="24"/>
              </w:rPr>
              <w:t>feses</w:t>
            </w:r>
            <w:r>
              <w:rPr>
                <w:spacing w:val="-4"/>
                <w:sz w:val="24"/>
              </w:rPr>
              <w:t> </w:t>
            </w:r>
            <w:r>
              <w:rPr>
                <w:sz w:val="24"/>
              </w:rPr>
              <w:t>anak</w:t>
            </w:r>
            <w:r>
              <w:rPr>
                <w:spacing w:val="-4"/>
                <w:sz w:val="24"/>
              </w:rPr>
              <w:t> </w:t>
            </w:r>
            <w:r>
              <w:rPr>
                <w:sz w:val="24"/>
              </w:rPr>
              <w:t>tersebut. Apa</w:t>
            </w:r>
            <w:r>
              <w:rPr>
                <w:spacing w:val="-7"/>
                <w:sz w:val="24"/>
              </w:rPr>
              <w:t> </w:t>
            </w:r>
            <w:r>
              <w:rPr>
                <w:sz w:val="24"/>
              </w:rPr>
              <w:t>rekomendasi</w:t>
            </w:r>
            <w:r>
              <w:rPr>
                <w:spacing w:val="-5"/>
                <w:sz w:val="24"/>
              </w:rPr>
              <w:t> </w:t>
            </w:r>
            <w:r>
              <w:rPr>
                <w:sz w:val="24"/>
              </w:rPr>
              <w:t>obat</w:t>
            </w:r>
            <w:r>
              <w:rPr>
                <w:spacing w:val="-5"/>
                <w:sz w:val="24"/>
              </w:rPr>
              <w:t> </w:t>
            </w:r>
            <w:r>
              <w:rPr>
                <w:sz w:val="24"/>
              </w:rPr>
              <w:t>yang</w:t>
            </w:r>
            <w:r>
              <w:rPr>
                <w:spacing w:val="-5"/>
                <w:sz w:val="24"/>
              </w:rPr>
              <w:t> </w:t>
            </w:r>
            <w:r>
              <w:rPr>
                <w:sz w:val="24"/>
              </w:rPr>
              <w:t>terpat</w:t>
            </w:r>
            <w:r>
              <w:rPr>
                <w:spacing w:val="-5"/>
                <w:sz w:val="24"/>
              </w:rPr>
              <w:t> </w:t>
            </w:r>
            <w:r>
              <w:rPr>
                <w:sz w:val="24"/>
              </w:rPr>
              <w:t>untuk pasien tersebut?</w:t>
            </w:r>
          </w:p>
          <w:p>
            <w:pPr>
              <w:pStyle w:val="TableParagraph"/>
              <w:numPr>
                <w:ilvl w:val="0"/>
                <w:numId w:val="40"/>
              </w:numPr>
              <w:tabs>
                <w:tab w:pos="935" w:val="left" w:leader="none"/>
              </w:tabs>
              <w:spacing w:line="240" w:lineRule="auto" w:before="1" w:after="0"/>
              <w:ind w:left="935" w:right="0" w:hanging="359"/>
              <w:jc w:val="both"/>
              <w:rPr>
                <w:sz w:val="24"/>
              </w:rPr>
            </w:pPr>
            <w:r>
              <w:rPr>
                <w:color w:val="000000"/>
                <w:spacing w:val="-2"/>
                <w:sz w:val="24"/>
                <w:highlight w:val="yellow"/>
              </w:rPr>
              <w:t>Mebendazol</w:t>
            </w:r>
          </w:p>
          <w:p>
            <w:pPr>
              <w:pStyle w:val="TableParagraph"/>
              <w:numPr>
                <w:ilvl w:val="0"/>
                <w:numId w:val="40"/>
              </w:numPr>
              <w:tabs>
                <w:tab w:pos="935" w:val="left" w:leader="none"/>
              </w:tabs>
              <w:spacing w:line="240" w:lineRule="auto" w:before="138" w:after="0"/>
              <w:ind w:left="935" w:right="0" w:hanging="359"/>
              <w:jc w:val="both"/>
              <w:rPr>
                <w:sz w:val="24"/>
              </w:rPr>
            </w:pPr>
            <w:r>
              <w:rPr>
                <w:sz w:val="24"/>
              </w:rPr>
              <w:t>Pirantel</w:t>
            </w:r>
            <w:r>
              <w:rPr>
                <w:spacing w:val="-5"/>
                <w:sz w:val="24"/>
              </w:rPr>
              <w:t> </w:t>
            </w:r>
            <w:r>
              <w:rPr>
                <w:spacing w:val="-2"/>
                <w:sz w:val="24"/>
              </w:rPr>
              <w:t>pamoat</w:t>
            </w:r>
          </w:p>
          <w:p>
            <w:pPr>
              <w:pStyle w:val="TableParagraph"/>
              <w:numPr>
                <w:ilvl w:val="0"/>
                <w:numId w:val="40"/>
              </w:numPr>
              <w:tabs>
                <w:tab w:pos="935" w:val="left" w:leader="none"/>
              </w:tabs>
              <w:spacing w:line="240" w:lineRule="auto" w:before="139" w:after="0"/>
              <w:ind w:left="935" w:right="0" w:hanging="359"/>
              <w:jc w:val="both"/>
              <w:rPr>
                <w:sz w:val="24"/>
              </w:rPr>
            </w:pPr>
            <w:r>
              <w:rPr>
                <w:spacing w:val="-2"/>
                <w:sz w:val="24"/>
              </w:rPr>
              <w:t>Niklosamid</w:t>
            </w:r>
          </w:p>
          <w:p>
            <w:pPr>
              <w:pStyle w:val="TableParagraph"/>
              <w:numPr>
                <w:ilvl w:val="0"/>
                <w:numId w:val="40"/>
              </w:numPr>
              <w:tabs>
                <w:tab w:pos="935" w:val="left" w:leader="none"/>
              </w:tabs>
              <w:spacing w:line="240" w:lineRule="auto" w:before="137" w:after="0"/>
              <w:ind w:left="935" w:right="0" w:hanging="359"/>
              <w:jc w:val="both"/>
              <w:rPr>
                <w:sz w:val="24"/>
              </w:rPr>
            </w:pPr>
            <w:r>
              <w:rPr>
                <w:spacing w:val="-2"/>
                <w:sz w:val="24"/>
              </w:rPr>
              <w:t>Prazikuantel</w:t>
            </w:r>
          </w:p>
          <w:p>
            <w:pPr>
              <w:pStyle w:val="TableParagraph"/>
              <w:numPr>
                <w:ilvl w:val="0"/>
                <w:numId w:val="40"/>
              </w:numPr>
              <w:tabs>
                <w:tab w:pos="934" w:val="left" w:leader="none"/>
              </w:tabs>
              <w:spacing w:line="240" w:lineRule="auto" w:before="139" w:after="0"/>
              <w:ind w:left="934" w:right="0" w:hanging="358"/>
              <w:jc w:val="left"/>
              <w:rPr>
                <w:sz w:val="24"/>
              </w:rPr>
            </w:pPr>
            <w:r>
              <w:rPr>
                <w:spacing w:val="-2"/>
                <w:sz w:val="24"/>
              </w:rPr>
              <w:t>Dietilkarbamazin</w:t>
            </w:r>
          </w:p>
        </w:tc>
        <w:tc>
          <w:tcPr>
            <w:tcW w:w="6359" w:type="dxa"/>
          </w:tcPr>
          <w:p>
            <w:pPr>
              <w:pStyle w:val="TableParagraph"/>
              <w:spacing w:before="24"/>
              <w:rPr>
                <w:b/>
                <w:sz w:val="24"/>
              </w:rPr>
            </w:pPr>
            <w:r>
              <w:rPr>
                <w:b/>
                <w:spacing w:val="-2"/>
                <w:sz w:val="24"/>
              </w:rPr>
              <w:t>Jawab:</w:t>
            </w:r>
          </w:p>
          <w:p>
            <w:pPr>
              <w:pStyle w:val="TableParagraph"/>
              <w:spacing w:before="2"/>
              <w:ind w:left="0"/>
              <w:rPr>
                <w:sz w:val="24"/>
              </w:rPr>
            </w:pPr>
          </w:p>
          <w:p>
            <w:pPr>
              <w:pStyle w:val="TableParagraph"/>
              <w:numPr>
                <w:ilvl w:val="0"/>
                <w:numId w:val="41"/>
              </w:numPr>
              <w:tabs>
                <w:tab w:pos="602" w:val="left" w:leader="none"/>
              </w:tabs>
              <w:spacing w:line="360" w:lineRule="auto" w:before="0" w:after="0"/>
              <w:ind w:left="602" w:right="195" w:hanging="360"/>
              <w:jc w:val="both"/>
              <w:rPr>
                <w:sz w:val="24"/>
              </w:rPr>
            </w:pPr>
            <w:r>
              <w:rPr>
                <w:b/>
                <w:sz w:val="24"/>
              </w:rPr>
              <w:t>Cacing Gelang (Ascaris lumbricoides) </w:t>
            </w:r>
            <w:r>
              <w:rPr>
                <w:sz w:val="24"/>
              </w:rPr>
              <w:t>: Albendazol atau Mebendazole dosis tunggal. Alternatif: Pirantel </w:t>
            </w:r>
            <w:r>
              <w:rPr>
                <w:spacing w:val="-2"/>
                <w:sz w:val="24"/>
              </w:rPr>
              <w:t>Pamoat</w:t>
            </w:r>
          </w:p>
          <w:p>
            <w:pPr>
              <w:pStyle w:val="TableParagraph"/>
              <w:numPr>
                <w:ilvl w:val="0"/>
                <w:numId w:val="41"/>
              </w:numPr>
              <w:tabs>
                <w:tab w:pos="602" w:val="left" w:leader="none"/>
              </w:tabs>
              <w:spacing w:line="360" w:lineRule="auto" w:before="136" w:after="0"/>
              <w:ind w:left="602" w:right="197" w:hanging="360"/>
              <w:jc w:val="both"/>
              <w:rPr>
                <w:sz w:val="24"/>
              </w:rPr>
            </w:pPr>
            <w:r>
              <w:rPr>
                <w:b/>
                <w:sz w:val="24"/>
              </w:rPr>
              <w:t>Cacing Cambuk (Trichuris trichiura) : </w:t>
            </w:r>
            <w:r>
              <w:rPr>
                <w:sz w:val="24"/>
              </w:rPr>
              <w:t>Albendazol atau Mebendazol selama 3 hari berturut-turut</w:t>
            </w:r>
          </w:p>
          <w:p>
            <w:pPr>
              <w:pStyle w:val="TableParagraph"/>
              <w:numPr>
                <w:ilvl w:val="0"/>
                <w:numId w:val="41"/>
              </w:numPr>
              <w:tabs>
                <w:tab w:pos="602" w:val="left" w:leader="none"/>
              </w:tabs>
              <w:spacing w:line="360" w:lineRule="auto" w:before="137" w:after="0"/>
              <w:ind w:left="602" w:right="196" w:hanging="360"/>
              <w:jc w:val="both"/>
              <w:rPr>
                <w:sz w:val="24"/>
              </w:rPr>
            </w:pPr>
            <w:r>
              <w:rPr>
                <w:b/>
                <w:sz w:val="24"/>
              </w:rPr>
              <w:t>Cacing Tambang (Ancylostoma duodenale dan Necator americanus): </w:t>
            </w:r>
            <w:r>
              <w:rPr>
                <w:sz w:val="24"/>
              </w:rPr>
              <w:t>Albendazol dosis tunggal. Mebendazol atau Pirantel Pamoat 3 hari berturut-turut.</w:t>
            </w:r>
          </w:p>
          <w:p>
            <w:pPr>
              <w:pStyle w:val="TableParagraph"/>
              <w:spacing w:before="7"/>
              <w:ind w:left="0"/>
              <w:rPr>
                <w:sz w:val="24"/>
              </w:rPr>
            </w:pPr>
          </w:p>
          <w:p>
            <w:pPr>
              <w:pStyle w:val="TableParagraph"/>
              <w:spacing w:line="410" w:lineRule="atLeast"/>
              <w:rPr>
                <w:sz w:val="24"/>
              </w:rPr>
            </w:pPr>
            <w:r>
              <w:rPr>
                <w:sz w:val="24"/>
              </w:rPr>
              <w:t>(Peraturan</w:t>
            </w:r>
            <w:r>
              <w:rPr>
                <w:spacing w:val="40"/>
                <w:sz w:val="24"/>
              </w:rPr>
              <w:t> </w:t>
            </w:r>
            <w:r>
              <w:rPr>
                <w:sz w:val="24"/>
              </w:rPr>
              <w:t>Menteri</w:t>
            </w:r>
            <w:r>
              <w:rPr>
                <w:spacing w:val="40"/>
                <w:sz w:val="24"/>
              </w:rPr>
              <w:t> </w:t>
            </w:r>
            <w:r>
              <w:rPr>
                <w:sz w:val="24"/>
              </w:rPr>
              <w:t>Kesehatan</w:t>
            </w:r>
            <w:r>
              <w:rPr>
                <w:spacing w:val="40"/>
                <w:sz w:val="24"/>
              </w:rPr>
              <w:t> </w:t>
            </w:r>
            <w:r>
              <w:rPr>
                <w:sz w:val="24"/>
              </w:rPr>
              <w:t>Republik</w:t>
            </w:r>
            <w:r>
              <w:rPr>
                <w:spacing w:val="40"/>
                <w:sz w:val="24"/>
              </w:rPr>
              <w:t> </w:t>
            </w:r>
            <w:r>
              <w:rPr>
                <w:sz w:val="24"/>
              </w:rPr>
              <w:t>Indonesia</w:t>
            </w:r>
            <w:r>
              <w:rPr>
                <w:spacing w:val="40"/>
                <w:sz w:val="24"/>
              </w:rPr>
              <w:t> </w:t>
            </w:r>
            <w:r>
              <w:rPr>
                <w:sz w:val="24"/>
              </w:rPr>
              <w:t>Nomor</w:t>
            </w:r>
            <w:r>
              <w:rPr>
                <w:spacing w:val="40"/>
                <w:sz w:val="24"/>
              </w:rPr>
              <w:t> </w:t>
            </w:r>
            <w:r>
              <w:rPr>
                <w:sz w:val="24"/>
              </w:rPr>
              <w:t>15 Tahun 2017 Tentang Penanggulangan Cacingan)</w:t>
            </w:r>
          </w:p>
        </w:tc>
      </w:tr>
      <w:tr>
        <w:trPr>
          <w:trHeight w:val="4166" w:hRule="atLeast"/>
        </w:trPr>
        <w:tc>
          <w:tcPr>
            <w:tcW w:w="576" w:type="dxa"/>
          </w:tcPr>
          <w:p>
            <w:pPr>
              <w:pStyle w:val="TableParagraph"/>
              <w:spacing w:before="23"/>
              <w:ind w:left="107"/>
              <w:rPr>
                <w:sz w:val="24"/>
              </w:rPr>
            </w:pPr>
            <w:r>
              <w:rPr>
                <w:spacing w:val="-5"/>
                <w:sz w:val="24"/>
              </w:rPr>
              <w:t>37</w:t>
            </w:r>
          </w:p>
        </w:tc>
        <w:tc>
          <w:tcPr>
            <w:tcW w:w="4227" w:type="dxa"/>
          </w:tcPr>
          <w:p>
            <w:pPr>
              <w:pStyle w:val="TableParagraph"/>
              <w:spacing w:line="360" w:lineRule="auto" w:before="50"/>
              <w:ind w:right="193"/>
              <w:jc w:val="both"/>
              <w:rPr>
                <w:sz w:val="24"/>
              </w:rPr>
            </w:pPr>
            <w:r>
              <w:rPr>
                <w:sz w:val="24"/>
              </w:rPr>
              <w:t>Pasien</w:t>
            </w:r>
            <w:r>
              <w:rPr>
                <w:spacing w:val="-1"/>
                <w:sz w:val="24"/>
              </w:rPr>
              <w:t> </w:t>
            </w:r>
            <w:r>
              <w:rPr>
                <w:sz w:val="24"/>
              </w:rPr>
              <w:t>wanita</w:t>
            </w:r>
            <w:r>
              <w:rPr>
                <w:spacing w:val="-2"/>
                <w:sz w:val="24"/>
              </w:rPr>
              <w:t> </w:t>
            </w:r>
            <w:r>
              <w:rPr>
                <w:sz w:val="24"/>
              </w:rPr>
              <w:t>diberikan</w:t>
            </w:r>
            <w:r>
              <w:rPr>
                <w:spacing w:val="-2"/>
                <w:sz w:val="24"/>
              </w:rPr>
              <w:t> </w:t>
            </w:r>
            <w:r>
              <w:rPr>
                <w:sz w:val="24"/>
              </w:rPr>
              <w:t>terapi</w:t>
            </w:r>
            <w:r>
              <w:rPr>
                <w:spacing w:val="-1"/>
                <w:sz w:val="24"/>
              </w:rPr>
              <w:t> </w:t>
            </w:r>
            <w:r>
              <w:rPr>
                <w:sz w:val="24"/>
              </w:rPr>
              <w:t>Kaptropil untuk hipetensi yang dialami. Setelah </w:t>
            </w:r>
            <w:r>
              <w:rPr>
                <w:sz w:val="24"/>
              </w:rPr>
              <w:t>3 bulan penggunaan, dilakukan evaluasi dan diperoleh nilai tekanan</w:t>
            </w:r>
            <w:r>
              <w:rPr>
                <w:spacing w:val="40"/>
                <w:sz w:val="24"/>
              </w:rPr>
              <w:t> </w:t>
            </w:r>
            <w:r>
              <w:rPr>
                <w:sz w:val="24"/>
              </w:rPr>
              <w:t>darah</w:t>
            </w:r>
            <w:r>
              <w:rPr>
                <w:spacing w:val="80"/>
                <w:sz w:val="24"/>
              </w:rPr>
              <w:t> </w:t>
            </w:r>
            <w:r>
              <w:rPr>
                <w:sz w:val="24"/>
              </w:rPr>
              <w:t>pasien masih melewati batas normal. Dokter berencana untuk menambahkan obat antihipertensi lain sebagai terapi kombinasi.</w:t>
            </w:r>
            <w:r>
              <w:rPr>
                <w:spacing w:val="-3"/>
                <w:sz w:val="24"/>
              </w:rPr>
              <w:t> </w:t>
            </w:r>
            <w:r>
              <w:rPr>
                <w:sz w:val="24"/>
              </w:rPr>
              <w:t>Apa</w:t>
            </w:r>
            <w:r>
              <w:rPr>
                <w:spacing w:val="-4"/>
                <w:sz w:val="24"/>
              </w:rPr>
              <w:t> </w:t>
            </w:r>
            <w:r>
              <w:rPr>
                <w:sz w:val="24"/>
              </w:rPr>
              <w:t>obat</w:t>
            </w:r>
            <w:r>
              <w:rPr>
                <w:spacing w:val="-3"/>
                <w:sz w:val="24"/>
              </w:rPr>
              <w:t> </w:t>
            </w:r>
            <w:r>
              <w:rPr>
                <w:sz w:val="24"/>
              </w:rPr>
              <w:t>antihipertensi</w:t>
            </w:r>
            <w:r>
              <w:rPr>
                <w:spacing w:val="-3"/>
                <w:sz w:val="24"/>
              </w:rPr>
              <w:t> </w:t>
            </w:r>
            <w:r>
              <w:rPr>
                <w:sz w:val="24"/>
              </w:rPr>
              <w:t>yang perlu dihindari?</w:t>
            </w:r>
          </w:p>
          <w:p>
            <w:pPr>
              <w:pStyle w:val="TableParagraph"/>
              <w:spacing w:line="276" w:lineRule="exact"/>
              <w:ind w:left="576"/>
              <w:jc w:val="both"/>
              <w:rPr>
                <w:sz w:val="24"/>
              </w:rPr>
            </w:pPr>
            <w:r>
              <w:rPr>
                <w:sz w:val="24"/>
              </w:rPr>
              <w:t>A.</w:t>
            </w:r>
            <w:r>
              <w:rPr>
                <w:spacing w:val="66"/>
                <w:sz w:val="24"/>
              </w:rPr>
              <w:t> </w:t>
            </w:r>
            <w:r>
              <w:rPr>
                <w:spacing w:val="-2"/>
                <w:sz w:val="24"/>
              </w:rPr>
              <w:t>Bisoprolol</w:t>
            </w:r>
          </w:p>
        </w:tc>
        <w:tc>
          <w:tcPr>
            <w:tcW w:w="6359" w:type="dxa"/>
          </w:tcPr>
          <w:p>
            <w:pPr>
              <w:pStyle w:val="TableParagraph"/>
              <w:spacing w:before="50"/>
              <w:rPr>
                <w:b/>
                <w:sz w:val="24"/>
              </w:rPr>
            </w:pPr>
            <w:r>
              <w:rPr>
                <w:b/>
                <w:spacing w:val="-2"/>
                <w:sz w:val="24"/>
              </w:rPr>
              <w:t>Jawab:</w:t>
            </w:r>
          </w:p>
          <w:p>
            <w:pPr>
              <w:pStyle w:val="TableParagraph"/>
              <w:ind w:left="0"/>
              <w:rPr>
                <w:sz w:val="24"/>
              </w:rPr>
            </w:pPr>
          </w:p>
          <w:p>
            <w:pPr>
              <w:pStyle w:val="TableParagraph"/>
              <w:spacing w:line="360" w:lineRule="auto"/>
              <w:ind w:right="194"/>
              <w:jc w:val="both"/>
              <w:rPr>
                <w:sz w:val="24"/>
              </w:rPr>
            </w:pPr>
            <w:r>
              <w:rPr>
                <w:sz w:val="24"/>
              </w:rPr>
              <w:t>Kombinasi antihipertensi ACEi dan ARB harus dihindari karena risiko peningkatan toksisitas akibat sinergisme farmakodinamik. Blokade ganda sistem rennin-angiotensis meningkatkan</w:t>
            </w:r>
            <w:r>
              <w:rPr>
                <w:spacing w:val="80"/>
                <w:sz w:val="24"/>
              </w:rPr>
              <w:t> </w:t>
            </w:r>
            <w:r>
              <w:rPr>
                <w:sz w:val="24"/>
              </w:rPr>
              <w:t>risiko</w:t>
            </w:r>
            <w:r>
              <w:rPr>
                <w:spacing w:val="80"/>
                <w:sz w:val="24"/>
              </w:rPr>
              <w:t> </w:t>
            </w:r>
            <w:r>
              <w:rPr>
                <w:sz w:val="24"/>
              </w:rPr>
              <w:t>hipotensi,</w:t>
            </w:r>
            <w:r>
              <w:rPr>
                <w:spacing w:val="80"/>
                <w:sz w:val="24"/>
              </w:rPr>
              <w:t> </w:t>
            </w:r>
            <w:r>
              <w:rPr>
                <w:sz w:val="24"/>
              </w:rPr>
              <w:t>hiperkalemia,</w:t>
            </w:r>
            <w:r>
              <w:rPr>
                <w:spacing w:val="80"/>
                <w:sz w:val="24"/>
              </w:rPr>
              <w:t> </w:t>
            </w:r>
            <w:r>
              <w:rPr>
                <w:sz w:val="24"/>
              </w:rPr>
              <w:t>dan</w:t>
            </w:r>
            <w:r>
              <w:rPr>
                <w:spacing w:val="40"/>
                <w:sz w:val="24"/>
              </w:rPr>
              <w:t> </w:t>
            </w:r>
            <w:r>
              <w:rPr>
                <w:sz w:val="24"/>
              </w:rPr>
              <w:t>gangguan ginjal.</w:t>
            </w:r>
          </w:p>
          <w:p>
            <w:pPr>
              <w:pStyle w:val="TableParagraph"/>
              <w:spacing w:before="139"/>
              <w:jc w:val="both"/>
              <w:rPr>
                <w:sz w:val="24"/>
              </w:rPr>
            </w:pPr>
            <w:r>
              <w:rPr>
                <w:sz w:val="24"/>
              </w:rPr>
              <w:t>(Medscape;</w:t>
            </w:r>
            <w:r>
              <w:rPr>
                <w:spacing w:val="-3"/>
                <w:sz w:val="24"/>
              </w:rPr>
              <w:t> </w:t>
            </w:r>
            <w:r>
              <w:rPr>
                <w:sz w:val="24"/>
              </w:rPr>
              <w:t>Dipiro</w:t>
            </w:r>
            <w:r>
              <w:rPr>
                <w:spacing w:val="-6"/>
                <w:sz w:val="24"/>
              </w:rPr>
              <w:t> </w:t>
            </w:r>
            <w:r>
              <w:rPr>
                <w:sz w:val="24"/>
              </w:rPr>
              <w:t>12</w:t>
            </w:r>
            <w:r>
              <w:rPr>
                <w:sz w:val="24"/>
                <w:vertAlign w:val="superscript"/>
              </w:rPr>
              <w:t>th</w:t>
            </w:r>
            <w:r>
              <w:rPr>
                <w:spacing w:val="-2"/>
                <w:sz w:val="24"/>
                <w:vertAlign w:val="baseline"/>
              </w:rPr>
              <w:t> Edition)</w:t>
            </w:r>
          </w:p>
        </w:tc>
      </w:tr>
      <w:tr>
        <w:trPr>
          <w:trHeight w:val="1497"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31200">
                <wp:simplePos x="0" y="0"/>
                <wp:positionH relativeFrom="page">
                  <wp:posOffset>608965</wp:posOffset>
                </wp:positionH>
                <wp:positionV relativeFrom="page">
                  <wp:posOffset>928369</wp:posOffset>
                </wp:positionV>
                <wp:extent cx="6715125" cy="913003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715125" cy="9130030"/>
                          <a:chExt cx="6715125" cy="9130030"/>
                        </a:xfrm>
                      </wpg:grpSpPr>
                      <pic:pic>
                        <pic:nvPicPr>
                          <pic:cNvPr id="38" name="Image 38"/>
                          <pic:cNvPicPr/>
                        </pic:nvPicPr>
                        <pic:blipFill>
                          <a:blip r:embed="rId21" cstate="print"/>
                          <a:stretch>
                            <a:fillRect/>
                          </a:stretch>
                        </pic:blipFill>
                        <pic:spPr>
                          <a:xfrm>
                            <a:off x="165100" y="6340602"/>
                            <a:ext cx="6550025" cy="2789426"/>
                          </a:xfrm>
                          <a:prstGeom prst="rect">
                            <a:avLst/>
                          </a:prstGeom>
                        </pic:spPr>
                      </pic:pic>
                      <pic:pic>
                        <pic:nvPicPr>
                          <pic:cNvPr id="39" name="Image 39"/>
                          <pic:cNvPicPr/>
                        </pic:nvPicPr>
                        <pic:blipFill>
                          <a:blip r:embed="rId22" cstate="print"/>
                          <a:stretch>
                            <a:fillRect/>
                          </a:stretch>
                        </pic:blipFill>
                        <pic:spPr>
                          <a:xfrm>
                            <a:off x="0" y="7649209"/>
                            <a:ext cx="6550025" cy="1480818"/>
                          </a:xfrm>
                          <a:prstGeom prst="rect">
                            <a:avLst/>
                          </a:prstGeom>
                        </pic:spPr>
                      </pic:pic>
                      <pic:pic>
                        <pic:nvPicPr>
                          <pic:cNvPr id="40" name="Image 40"/>
                          <pic:cNvPicPr/>
                        </pic:nvPicPr>
                        <pic:blipFill>
                          <a:blip r:embed="rId18" cstate="print"/>
                          <a:stretch>
                            <a:fillRect/>
                          </a:stretch>
                        </pic:blipFill>
                        <pic:spPr>
                          <a:xfrm>
                            <a:off x="161289" y="0"/>
                            <a:ext cx="6550025" cy="9130026"/>
                          </a:xfrm>
                          <a:prstGeom prst="rect">
                            <a:avLst/>
                          </a:prstGeom>
                        </pic:spPr>
                      </pic:pic>
                    </wpg:wgp>
                  </a:graphicData>
                </a:graphic>
              </wp:anchor>
            </w:drawing>
          </mc:Choice>
          <mc:Fallback>
            <w:pict>
              <v:group style="position:absolute;margin-left:47.950001pt;margin-top:73.099998pt;width:528.75pt;height:718.9pt;mso-position-horizontal-relative:page;mso-position-vertical-relative:page;z-index:-17185280" id="docshapegroup29" coordorigin="959,1462" coordsize="10575,14378">
                <v:shape style="position:absolute;left:1219;top:11447;width:10315;height:4393" type="#_x0000_t75" id="docshape30" stroked="false">
                  <v:imagedata r:id="rId21" o:title=""/>
                </v:shape>
                <v:shape style="position:absolute;left:959;top:13508;width:10315;height:2332" type="#_x0000_t75" id="docshape31" stroked="false">
                  <v:imagedata r:id="rId22" o:title=""/>
                </v:shape>
                <v:shape style="position:absolute;left:1213;top:1462;width:10315;height:14378" type="#_x0000_t75" id="docshape32" stroked="false">
                  <v:imagedata r:id="rId18"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1655" w:hRule="atLeast"/>
        </w:trPr>
        <w:tc>
          <w:tcPr>
            <w:tcW w:w="576" w:type="dxa"/>
          </w:tcPr>
          <w:p>
            <w:pPr>
              <w:pStyle w:val="TableParagraph"/>
              <w:ind w:left="0"/>
              <w:rPr>
                <w:sz w:val="24"/>
              </w:rPr>
            </w:pPr>
          </w:p>
        </w:tc>
        <w:tc>
          <w:tcPr>
            <w:tcW w:w="4227" w:type="dxa"/>
          </w:tcPr>
          <w:p>
            <w:pPr>
              <w:pStyle w:val="TableParagraph"/>
              <w:numPr>
                <w:ilvl w:val="0"/>
                <w:numId w:val="42"/>
              </w:numPr>
              <w:tabs>
                <w:tab w:pos="935" w:val="left" w:leader="none"/>
              </w:tabs>
              <w:spacing w:line="275" w:lineRule="exact" w:before="0" w:after="0"/>
              <w:ind w:left="935" w:right="0" w:hanging="359"/>
              <w:jc w:val="left"/>
              <w:rPr>
                <w:sz w:val="24"/>
              </w:rPr>
            </w:pPr>
            <w:r>
              <w:rPr>
                <w:spacing w:val="-2"/>
                <w:sz w:val="24"/>
              </w:rPr>
              <w:t>Amlodipin</w:t>
            </w:r>
          </w:p>
          <w:p>
            <w:pPr>
              <w:pStyle w:val="TableParagraph"/>
              <w:numPr>
                <w:ilvl w:val="0"/>
                <w:numId w:val="42"/>
              </w:numPr>
              <w:tabs>
                <w:tab w:pos="935" w:val="left" w:leader="none"/>
              </w:tabs>
              <w:spacing w:line="240" w:lineRule="auto" w:before="139" w:after="0"/>
              <w:ind w:left="935" w:right="0" w:hanging="359"/>
              <w:jc w:val="left"/>
              <w:rPr>
                <w:sz w:val="24"/>
              </w:rPr>
            </w:pPr>
            <w:r>
              <w:rPr>
                <w:color w:val="000000"/>
                <w:spacing w:val="-2"/>
                <w:sz w:val="24"/>
                <w:highlight w:val="yellow"/>
              </w:rPr>
              <w:t>Valsartan</w:t>
            </w:r>
          </w:p>
          <w:p>
            <w:pPr>
              <w:pStyle w:val="TableParagraph"/>
              <w:numPr>
                <w:ilvl w:val="0"/>
                <w:numId w:val="42"/>
              </w:numPr>
              <w:tabs>
                <w:tab w:pos="935" w:val="left" w:leader="none"/>
              </w:tabs>
              <w:spacing w:line="240" w:lineRule="auto" w:before="137" w:after="0"/>
              <w:ind w:left="935" w:right="0" w:hanging="359"/>
              <w:jc w:val="left"/>
              <w:rPr>
                <w:sz w:val="24"/>
              </w:rPr>
            </w:pPr>
            <w:r>
              <w:rPr>
                <w:spacing w:val="-2"/>
                <w:sz w:val="24"/>
              </w:rPr>
              <w:t>Furosemid</w:t>
            </w:r>
          </w:p>
          <w:p>
            <w:pPr>
              <w:pStyle w:val="TableParagraph"/>
              <w:numPr>
                <w:ilvl w:val="0"/>
                <w:numId w:val="42"/>
              </w:numPr>
              <w:tabs>
                <w:tab w:pos="934" w:val="left" w:leader="none"/>
              </w:tabs>
              <w:spacing w:line="240" w:lineRule="auto" w:before="139" w:after="0"/>
              <w:ind w:left="934" w:right="0" w:hanging="358"/>
              <w:jc w:val="left"/>
              <w:rPr>
                <w:sz w:val="24"/>
              </w:rPr>
            </w:pPr>
            <w:r>
              <w:rPr>
                <w:spacing w:val="-2"/>
                <w:sz w:val="24"/>
              </w:rPr>
              <w:t>Hidroklortiazid</w:t>
            </w:r>
          </w:p>
        </w:tc>
        <w:tc>
          <w:tcPr>
            <w:tcW w:w="6359" w:type="dxa"/>
          </w:tcPr>
          <w:p>
            <w:pPr>
              <w:pStyle w:val="TableParagraph"/>
              <w:ind w:left="0"/>
              <w:rPr>
                <w:sz w:val="24"/>
              </w:rPr>
            </w:pPr>
          </w:p>
        </w:tc>
      </w:tr>
      <w:tr>
        <w:trPr>
          <w:trHeight w:val="4581" w:hRule="atLeast"/>
        </w:trPr>
        <w:tc>
          <w:tcPr>
            <w:tcW w:w="576" w:type="dxa"/>
          </w:tcPr>
          <w:p>
            <w:pPr>
              <w:pStyle w:val="TableParagraph"/>
              <w:spacing w:line="275" w:lineRule="exact"/>
              <w:ind w:left="107"/>
              <w:rPr>
                <w:sz w:val="24"/>
              </w:rPr>
            </w:pPr>
            <w:r>
              <w:rPr>
                <w:spacing w:val="-5"/>
                <w:sz w:val="24"/>
              </w:rPr>
              <w:t>38</w:t>
            </w:r>
          </w:p>
        </w:tc>
        <w:tc>
          <w:tcPr>
            <w:tcW w:w="4227" w:type="dxa"/>
          </w:tcPr>
          <w:p>
            <w:pPr>
              <w:pStyle w:val="TableParagraph"/>
              <w:spacing w:line="360" w:lineRule="auto" w:before="23"/>
              <w:ind w:right="193"/>
              <w:jc w:val="both"/>
              <w:rPr>
                <w:sz w:val="24"/>
              </w:rPr>
            </w:pPr>
            <w:r>
              <w:rPr>
                <w:sz w:val="24"/>
              </w:rPr>
              <w:t>Seorang ibu hamil dibawa ke </w:t>
            </w:r>
            <w:r>
              <w:rPr>
                <w:sz w:val="24"/>
              </w:rPr>
              <w:t>rumah sakit untuk melakukan persalinan dan diberikan obat untuk menginduksi kontraksi</w:t>
            </w:r>
            <w:r>
              <w:rPr>
                <w:spacing w:val="-6"/>
                <w:sz w:val="24"/>
              </w:rPr>
              <w:t> </w:t>
            </w:r>
            <w:r>
              <w:rPr>
                <w:sz w:val="24"/>
              </w:rPr>
              <w:t>pada</w:t>
            </w:r>
            <w:r>
              <w:rPr>
                <w:spacing w:val="-7"/>
                <w:sz w:val="24"/>
              </w:rPr>
              <w:t> </w:t>
            </w:r>
            <w:r>
              <w:rPr>
                <w:sz w:val="24"/>
              </w:rPr>
              <w:t>uterus.</w:t>
            </w:r>
            <w:r>
              <w:rPr>
                <w:spacing w:val="-6"/>
                <w:sz w:val="24"/>
              </w:rPr>
              <w:t> </w:t>
            </w:r>
            <w:r>
              <w:rPr>
                <w:sz w:val="24"/>
              </w:rPr>
              <w:t>Obat</w:t>
            </w:r>
            <w:r>
              <w:rPr>
                <w:spacing w:val="-6"/>
                <w:sz w:val="24"/>
              </w:rPr>
              <w:t> </w:t>
            </w:r>
            <w:r>
              <w:rPr>
                <w:sz w:val="24"/>
              </w:rPr>
              <w:t>apakah</w:t>
            </w:r>
            <w:r>
              <w:rPr>
                <w:spacing w:val="-6"/>
                <w:sz w:val="24"/>
              </w:rPr>
              <w:t> </w:t>
            </w:r>
            <w:r>
              <w:rPr>
                <w:sz w:val="24"/>
              </w:rPr>
              <w:t>yang dikontraindikasikan pada pasien </w:t>
            </w:r>
            <w:r>
              <w:rPr>
                <w:spacing w:val="-2"/>
                <w:sz w:val="24"/>
              </w:rPr>
              <w:t>tersebut?</w:t>
            </w:r>
          </w:p>
          <w:p>
            <w:pPr>
              <w:pStyle w:val="TableParagraph"/>
              <w:numPr>
                <w:ilvl w:val="0"/>
                <w:numId w:val="43"/>
              </w:numPr>
              <w:tabs>
                <w:tab w:pos="935" w:val="left" w:leader="none"/>
              </w:tabs>
              <w:spacing w:line="240" w:lineRule="auto" w:before="3" w:after="0"/>
              <w:ind w:left="935" w:right="0" w:hanging="359"/>
              <w:jc w:val="both"/>
              <w:rPr>
                <w:sz w:val="24"/>
              </w:rPr>
            </w:pPr>
            <w:r>
              <w:rPr>
                <w:spacing w:val="-2"/>
                <w:sz w:val="24"/>
              </w:rPr>
              <w:t>Oksitosin</w:t>
            </w:r>
          </w:p>
          <w:p>
            <w:pPr>
              <w:pStyle w:val="TableParagraph"/>
              <w:numPr>
                <w:ilvl w:val="0"/>
                <w:numId w:val="43"/>
              </w:numPr>
              <w:tabs>
                <w:tab w:pos="935" w:val="left" w:leader="none"/>
              </w:tabs>
              <w:spacing w:line="240" w:lineRule="auto" w:before="139" w:after="0"/>
              <w:ind w:left="935" w:right="0" w:hanging="359"/>
              <w:jc w:val="both"/>
              <w:rPr>
                <w:sz w:val="24"/>
              </w:rPr>
            </w:pPr>
            <w:r>
              <w:rPr>
                <w:spacing w:val="-2"/>
                <w:sz w:val="24"/>
              </w:rPr>
              <w:t>Misoprostol</w:t>
            </w:r>
          </w:p>
          <w:p>
            <w:pPr>
              <w:pStyle w:val="TableParagraph"/>
              <w:numPr>
                <w:ilvl w:val="0"/>
                <w:numId w:val="43"/>
              </w:numPr>
              <w:tabs>
                <w:tab w:pos="935" w:val="left" w:leader="none"/>
              </w:tabs>
              <w:spacing w:line="240" w:lineRule="auto" w:before="139" w:after="0"/>
              <w:ind w:left="935" w:right="0" w:hanging="359"/>
              <w:jc w:val="both"/>
              <w:rPr>
                <w:sz w:val="24"/>
              </w:rPr>
            </w:pPr>
            <w:r>
              <w:rPr>
                <w:spacing w:val="-2"/>
                <w:sz w:val="24"/>
              </w:rPr>
              <w:t>Pitocin</w:t>
            </w:r>
          </w:p>
          <w:p>
            <w:pPr>
              <w:pStyle w:val="TableParagraph"/>
              <w:numPr>
                <w:ilvl w:val="0"/>
                <w:numId w:val="43"/>
              </w:numPr>
              <w:tabs>
                <w:tab w:pos="935" w:val="left" w:leader="none"/>
              </w:tabs>
              <w:spacing w:line="240" w:lineRule="auto" w:before="137" w:after="0"/>
              <w:ind w:left="935" w:right="0" w:hanging="359"/>
              <w:jc w:val="both"/>
              <w:rPr>
                <w:sz w:val="24"/>
              </w:rPr>
            </w:pPr>
            <w:r>
              <w:rPr>
                <w:color w:val="000000"/>
                <w:spacing w:val="-2"/>
                <w:sz w:val="24"/>
                <w:highlight w:val="yellow"/>
              </w:rPr>
              <w:t>Terbutalin</w:t>
            </w:r>
          </w:p>
          <w:p>
            <w:pPr>
              <w:pStyle w:val="TableParagraph"/>
              <w:numPr>
                <w:ilvl w:val="0"/>
                <w:numId w:val="43"/>
              </w:numPr>
              <w:tabs>
                <w:tab w:pos="934" w:val="left" w:leader="none"/>
              </w:tabs>
              <w:spacing w:line="240" w:lineRule="auto" w:before="139" w:after="0"/>
              <w:ind w:left="934" w:right="0" w:hanging="358"/>
              <w:jc w:val="left"/>
              <w:rPr>
                <w:sz w:val="24"/>
              </w:rPr>
            </w:pPr>
            <w:r>
              <w:rPr>
                <w:spacing w:val="-2"/>
                <w:sz w:val="24"/>
              </w:rPr>
              <w:t>Dinoprostone</w:t>
            </w:r>
          </w:p>
        </w:tc>
        <w:tc>
          <w:tcPr>
            <w:tcW w:w="6359" w:type="dxa"/>
          </w:tcPr>
          <w:p>
            <w:pPr>
              <w:pStyle w:val="TableParagraph"/>
              <w:spacing w:before="23"/>
              <w:rPr>
                <w:b/>
                <w:sz w:val="24"/>
              </w:rPr>
            </w:pPr>
            <w:r>
              <w:rPr>
                <w:b/>
                <w:spacing w:val="-2"/>
                <w:sz w:val="24"/>
              </w:rPr>
              <w:t>Jawab:</w:t>
            </w:r>
          </w:p>
          <w:p>
            <w:pPr>
              <w:pStyle w:val="TableParagraph"/>
              <w:spacing w:line="360" w:lineRule="auto" w:before="276"/>
              <w:ind w:right="197"/>
              <w:jc w:val="both"/>
              <w:rPr>
                <w:sz w:val="24"/>
              </w:rPr>
            </w:pPr>
            <w:r>
              <w:rPr>
                <w:sz w:val="24"/>
              </w:rPr>
              <w:t>Terbutalin merupakan obat golongan agonis β2 adrenergik yang bekerja dengan menstimulasi reseptor β2 yang terdapat</w:t>
            </w:r>
            <w:r>
              <w:rPr>
                <w:spacing w:val="40"/>
                <w:sz w:val="24"/>
              </w:rPr>
              <w:t> </w:t>
            </w:r>
            <w:r>
              <w:rPr>
                <w:sz w:val="24"/>
              </w:rPr>
              <w:t>di</w:t>
            </w:r>
            <w:r>
              <w:rPr>
                <w:spacing w:val="40"/>
                <w:sz w:val="24"/>
              </w:rPr>
              <w:t> </w:t>
            </w:r>
            <w:r>
              <w:rPr>
                <w:sz w:val="24"/>
              </w:rPr>
              <w:t>uterus dan bronkis sehingga menyebabkan relaksasi</w:t>
            </w:r>
          </w:p>
          <w:p>
            <w:pPr>
              <w:pStyle w:val="TableParagraph"/>
              <w:spacing w:before="275"/>
              <w:ind w:left="0"/>
              <w:rPr>
                <w:sz w:val="24"/>
              </w:rPr>
            </w:pPr>
          </w:p>
          <w:p>
            <w:pPr>
              <w:pStyle w:val="TableParagraph"/>
              <w:rPr>
                <w:sz w:val="24"/>
              </w:rPr>
            </w:pPr>
            <w:r>
              <w:rPr>
                <w:spacing w:val="-2"/>
                <w:sz w:val="24"/>
              </w:rPr>
              <w:t>(Medscape)</w:t>
            </w:r>
          </w:p>
        </w:tc>
      </w:tr>
      <w:tr>
        <w:trPr>
          <w:trHeight w:val="5796" w:hRule="atLeast"/>
        </w:trPr>
        <w:tc>
          <w:tcPr>
            <w:tcW w:w="576" w:type="dxa"/>
          </w:tcPr>
          <w:p>
            <w:pPr>
              <w:pStyle w:val="TableParagraph"/>
              <w:spacing w:line="275" w:lineRule="exact"/>
              <w:ind w:left="107"/>
              <w:rPr>
                <w:sz w:val="24"/>
              </w:rPr>
            </w:pPr>
            <w:r>
              <w:rPr>
                <w:spacing w:val="-5"/>
                <w:sz w:val="24"/>
              </w:rPr>
              <w:t>39</w:t>
            </w:r>
          </w:p>
        </w:tc>
        <w:tc>
          <w:tcPr>
            <w:tcW w:w="4227" w:type="dxa"/>
          </w:tcPr>
          <w:p>
            <w:pPr>
              <w:pStyle w:val="TableParagraph"/>
              <w:spacing w:line="360" w:lineRule="auto"/>
              <w:ind w:right="95"/>
              <w:jc w:val="both"/>
              <w:rPr>
                <w:sz w:val="24"/>
              </w:rPr>
            </w:pPr>
            <w:r>
              <w:rPr>
                <w:sz w:val="24"/>
              </w:rPr>
              <w:t>Seorang ibu datang ke dokter membawa anaknya. Sang anak tidak sengaja menelan obat tetes telinga dengan kandungan natrium dokusat. </w:t>
            </w:r>
            <w:r>
              <w:rPr>
                <w:sz w:val="24"/>
              </w:rPr>
              <w:t>Dokter bertanya kepada apoteker terkait</w:t>
            </w:r>
            <w:r>
              <w:rPr>
                <w:spacing w:val="80"/>
                <w:sz w:val="24"/>
              </w:rPr>
              <w:t> </w:t>
            </w:r>
            <w:r>
              <w:rPr>
                <w:sz w:val="24"/>
              </w:rPr>
              <w:t>tindakan penanganan untuk anak</w:t>
            </w:r>
            <w:r>
              <w:rPr>
                <w:spacing w:val="40"/>
                <w:sz w:val="24"/>
              </w:rPr>
              <w:t> </w:t>
            </w:r>
            <w:r>
              <w:rPr>
                <w:sz w:val="24"/>
              </w:rPr>
              <w:t>tersebut. Apa yang direkomendasikan </w:t>
            </w:r>
            <w:r>
              <w:rPr>
                <w:spacing w:val="-2"/>
                <w:sz w:val="24"/>
              </w:rPr>
              <w:t>apoteker?</w:t>
            </w:r>
          </w:p>
          <w:p>
            <w:pPr>
              <w:pStyle w:val="TableParagraph"/>
              <w:numPr>
                <w:ilvl w:val="0"/>
                <w:numId w:val="44"/>
              </w:numPr>
              <w:tabs>
                <w:tab w:pos="827" w:val="left" w:leader="none"/>
              </w:tabs>
              <w:spacing w:line="240" w:lineRule="auto" w:before="0" w:after="0"/>
              <w:ind w:left="827" w:right="0" w:hanging="359"/>
              <w:jc w:val="both"/>
              <w:rPr>
                <w:sz w:val="24"/>
              </w:rPr>
            </w:pPr>
            <w:r>
              <w:rPr>
                <w:color w:val="000000"/>
                <w:sz w:val="24"/>
                <w:highlight w:val="yellow"/>
              </w:rPr>
              <w:t>Minum</w:t>
            </w:r>
            <w:r>
              <w:rPr>
                <w:color w:val="000000"/>
                <w:spacing w:val="-1"/>
                <w:sz w:val="24"/>
                <w:highlight w:val="yellow"/>
              </w:rPr>
              <w:t> </w:t>
            </w:r>
            <w:r>
              <w:rPr>
                <w:color w:val="000000"/>
                <w:sz w:val="24"/>
                <w:highlight w:val="yellow"/>
              </w:rPr>
              <w:t>air</w:t>
            </w:r>
            <w:r>
              <w:rPr>
                <w:color w:val="000000"/>
                <w:spacing w:val="-1"/>
                <w:sz w:val="24"/>
                <w:highlight w:val="yellow"/>
              </w:rPr>
              <w:t> </w:t>
            </w:r>
            <w:r>
              <w:rPr>
                <w:color w:val="000000"/>
                <w:sz w:val="24"/>
                <w:highlight w:val="yellow"/>
              </w:rPr>
              <w:t>dalam jumlah </w:t>
            </w:r>
            <w:r>
              <w:rPr>
                <w:color w:val="000000"/>
                <w:spacing w:val="-2"/>
                <w:sz w:val="24"/>
                <w:highlight w:val="yellow"/>
              </w:rPr>
              <w:t>banya</w:t>
            </w:r>
            <w:r>
              <w:rPr>
                <w:color w:val="000000"/>
                <w:spacing w:val="-2"/>
                <w:sz w:val="24"/>
              </w:rPr>
              <w:t>k</w:t>
            </w:r>
          </w:p>
          <w:p>
            <w:pPr>
              <w:pStyle w:val="TableParagraph"/>
              <w:numPr>
                <w:ilvl w:val="0"/>
                <w:numId w:val="44"/>
              </w:numPr>
              <w:tabs>
                <w:tab w:pos="827" w:val="left" w:leader="none"/>
              </w:tabs>
              <w:spacing w:line="240" w:lineRule="auto" w:before="139" w:after="0"/>
              <w:ind w:left="827" w:right="0" w:hanging="359"/>
              <w:jc w:val="left"/>
              <w:rPr>
                <w:sz w:val="24"/>
              </w:rPr>
            </w:pPr>
            <w:r>
              <w:rPr>
                <w:sz w:val="24"/>
              </w:rPr>
              <w:t>Memaksa</w:t>
            </w:r>
            <w:r>
              <w:rPr>
                <w:spacing w:val="-3"/>
                <w:sz w:val="24"/>
              </w:rPr>
              <w:t> </w:t>
            </w:r>
            <w:r>
              <w:rPr>
                <w:sz w:val="24"/>
              </w:rPr>
              <w:t>anak untuk </w:t>
            </w:r>
            <w:r>
              <w:rPr>
                <w:spacing w:val="-2"/>
                <w:sz w:val="24"/>
              </w:rPr>
              <w:t>muntah</w:t>
            </w:r>
          </w:p>
          <w:p>
            <w:pPr>
              <w:pStyle w:val="TableParagraph"/>
              <w:numPr>
                <w:ilvl w:val="0"/>
                <w:numId w:val="44"/>
              </w:numPr>
              <w:tabs>
                <w:tab w:pos="828" w:val="left" w:leader="none"/>
              </w:tabs>
              <w:spacing w:line="360" w:lineRule="auto" w:before="137" w:after="0"/>
              <w:ind w:left="828" w:right="98" w:hanging="360"/>
              <w:jc w:val="left"/>
              <w:rPr>
                <w:sz w:val="24"/>
              </w:rPr>
            </w:pPr>
            <w:r>
              <w:rPr>
                <w:sz w:val="24"/>
              </w:rPr>
              <w:t>Memberikan</w:t>
            </w:r>
            <w:r>
              <w:rPr>
                <w:spacing w:val="40"/>
                <w:sz w:val="24"/>
              </w:rPr>
              <w:t> </w:t>
            </w:r>
            <w:r>
              <w:rPr>
                <w:sz w:val="24"/>
              </w:rPr>
              <w:t>arang</w:t>
            </w:r>
            <w:r>
              <w:rPr>
                <w:spacing w:val="40"/>
                <w:sz w:val="24"/>
              </w:rPr>
              <w:t> </w:t>
            </w:r>
            <w:r>
              <w:rPr>
                <w:sz w:val="24"/>
              </w:rPr>
              <w:t>aktif</w:t>
            </w:r>
            <w:r>
              <w:rPr>
                <w:spacing w:val="40"/>
                <w:sz w:val="24"/>
              </w:rPr>
              <w:t> </w:t>
            </w:r>
            <w:r>
              <w:rPr>
                <w:sz w:val="24"/>
              </w:rPr>
              <w:t>sebagai </w:t>
            </w:r>
            <w:r>
              <w:rPr>
                <w:spacing w:val="-2"/>
                <w:sz w:val="24"/>
              </w:rPr>
              <w:t>antidot</w:t>
            </w:r>
          </w:p>
          <w:p>
            <w:pPr>
              <w:pStyle w:val="TableParagraph"/>
              <w:numPr>
                <w:ilvl w:val="0"/>
                <w:numId w:val="44"/>
              </w:numPr>
              <w:tabs>
                <w:tab w:pos="827" w:val="left" w:leader="none"/>
              </w:tabs>
              <w:spacing w:line="240" w:lineRule="auto" w:before="0" w:after="0"/>
              <w:ind w:left="827" w:right="0" w:hanging="359"/>
              <w:jc w:val="left"/>
              <w:rPr>
                <w:sz w:val="24"/>
              </w:rPr>
            </w:pPr>
            <w:r>
              <w:rPr>
                <w:sz w:val="24"/>
              </w:rPr>
              <w:t>Memberikan</w:t>
            </w:r>
            <w:r>
              <w:rPr>
                <w:spacing w:val="-3"/>
                <w:sz w:val="24"/>
              </w:rPr>
              <w:t> </w:t>
            </w:r>
            <w:r>
              <w:rPr>
                <w:sz w:val="24"/>
              </w:rPr>
              <w:t>obat</w:t>
            </w:r>
            <w:r>
              <w:rPr>
                <w:spacing w:val="-2"/>
                <w:sz w:val="24"/>
              </w:rPr>
              <w:t> pencahar</w:t>
            </w:r>
          </w:p>
          <w:p>
            <w:pPr>
              <w:pStyle w:val="TableParagraph"/>
              <w:numPr>
                <w:ilvl w:val="0"/>
                <w:numId w:val="44"/>
              </w:numPr>
              <w:tabs>
                <w:tab w:pos="826" w:val="left" w:leader="none"/>
              </w:tabs>
              <w:spacing w:line="240" w:lineRule="auto" w:before="139" w:after="0"/>
              <w:ind w:left="826" w:right="0" w:hanging="358"/>
              <w:jc w:val="left"/>
              <w:rPr>
                <w:sz w:val="24"/>
              </w:rPr>
            </w:pPr>
            <w:r>
              <w:rPr>
                <w:sz w:val="24"/>
              </w:rPr>
              <w:t>Memberikan</w:t>
            </w:r>
            <w:r>
              <w:rPr>
                <w:spacing w:val="-2"/>
                <w:sz w:val="24"/>
              </w:rPr>
              <w:t> </w:t>
            </w:r>
            <w:r>
              <w:rPr>
                <w:sz w:val="24"/>
              </w:rPr>
              <w:t>obat</w:t>
            </w:r>
            <w:r>
              <w:rPr>
                <w:spacing w:val="-1"/>
                <w:sz w:val="24"/>
              </w:rPr>
              <w:t> </w:t>
            </w:r>
            <w:r>
              <w:rPr>
                <w:sz w:val="24"/>
              </w:rPr>
              <w:t>anti</w:t>
            </w:r>
            <w:r>
              <w:rPr>
                <w:spacing w:val="-1"/>
                <w:sz w:val="24"/>
              </w:rPr>
              <w:t> </w:t>
            </w:r>
            <w:r>
              <w:rPr>
                <w:spacing w:val="-4"/>
                <w:sz w:val="24"/>
              </w:rPr>
              <w:t>diare</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9"/>
              <w:ind w:right="101"/>
              <w:jc w:val="both"/>
              <w:rPr>
                <w:sz w:val="24"/>
              </w:rPr>
            </w:pPr>
            <w:r>
              <w:rPr>
                <w:sz w:val="24"/>
              </w:rPr>
              <w:t>Menelan natrium dokusat dapat menyebabkan </w:t>
            </w:r>
            <w:r>
              <w:rPr>
                <w:sz w:val="24"/>
              </w:rPr>
              <w:t>iritasi gastrointestinal, mual, muntah, dan diare.</w:t>
            </w:r>
          </w:p>
          <w:p>
            <w:pPr>
              <w:pStyle w:val="TableParagraph"/>
              <w:spacing w:line="360" w:lineRule="auto"/>
              <w:ind w:right="98"/>
              <w:jc w:val="both"/>
              <w:rPr>
                <w:sz w:val="24"/>
              </w:rPr>
            </w:pPr>
            <w:r>
              <w:rPr>
                <w:sz w:val="24"/>
              </w:rPr>
              <w:t>Senyawa</w:t>
            </w:r>
            <w:r>
              <w:rPr>
                <w:spacing w:val="-2"/>
                <w:sz w:val="24"/>
              </w:rPr>
              <w:t> </w:t>
            </w:r>
            <w:r>
              <w:rPr>
                <w:sz w:val="24"/>
              </w:rPr>
              <w:t>ini larut dalam air</w:t>
            </w:r>
            <w:r>
              <w:rPr>
                <w:spacing w:val="-1"/>
                <w:sz w:val="24"/>
              </w:rPr>
              <w:t> </w:t>
            </w:r>
            <w:r>
              <w:rPr>
                <w:sz w:val="24"/>
              </w:rPr>
              <w:t>sehingga</w:t>
            </w:r>
            <w:r>
              <w:rPr>
                <w:spacing w:val="-1"/>
                <w:sz w:val="24"/>
              </w:rPr>
              <w:t> </w:t>
            </w:r>
            <w:r>
              <w:rPr>
                <w:sz w:val="24"/>
              </w:rPr>
              <w:t>dapat dikeluarkan</w:t>
            </w:r>
            <w:r>
              <w:rPr>
                <w:spacing w:val="-1"/>
                <w:sz w:val="24"/>
              </w:rPr>
              <w:t> </w:t>
            </w:r>
            <w:r>
              <w:rPr>
                <w:sz w:val="24"/>
              </w:rPr>
              <w:t>melalui proses pembuangan alami tubuh. Pertolongan pertama yang dapat diberikan terhadap seseorang yang menelan natrium dokusat adalah dengan memberikan air minum atau susu serta tidak dirangsang muntah karena bahan bersifat iritan. Segera bawa</w:t>
            </w:r>
            <w:r>
              <w:rPr>
                <w:spacing w:val="-6"/>
                <w:sz w:val="24"/>
              </w:rPr>
              <w:t> </w:t>
            </w:r>
            <w:r>
              <w:rPr>
                <w:sz w:val="24"/>
              </w:rPr>
              <w:t>korban</w:t>
            </w:r>
            <w:r>
              <w:rPr>
                <w:spacing w:val="-4"/>
                <w:sz w:val="24"/>
              </w:rPr>
              <w:t> </w:t>
            </w:r>
            <w:r>
              <w:rPr>
                <w:sz w:val="24"/>
              </w:rPr>
              <w:t>ke</w:t>
            </w:r>
            <w:r>
              <w:rPr>
                <w:spacing w:val="-3"/>
                <w:sz w:val="24"/>
              </w:rPr>
              <w:t> </w:t>
            </w:r>
            <w:r>
              <w:rPr>
                <w:sz w:val="24"/>
              </w:rPr>
              <w:t>rumah</w:t>
            </w:r>
            <w:r>
              <w:rPr>
                <w:spacing w:val="-4"/>
                <w:sz w:val="24"/>
              </w:rPr>
              <w:t> </w:t>
            </w:r>
            <w:r>
              <w:rPr>
                <w:sz w:val="24"/>
              </w:rPr>
              <w:t>sakit</w:t>
            </w:r>
            <w:r>
              <w:rPr>
                <w:spacing w:val="-4"/>
                <w:sz w:val="24"/>
              </w:rPr>
              <w:t> </w:t>
            </w:r>
            <w:r>
              <w:rPr>
                <w:sz w:val="24"/>
              </w:rPr>
              <w:t>jika</w:t>
            </w:r>
            <w:r>
              <w:rPr>
                <w:spacing w:val="-5"/>
                <w:sz w:val="24"/>
              </w:rPr>
              <w:t> </w:t>
            </w:r>
            <w:r>
              <w:rPr>
                <w:sz w:val="24"/>
              </w:rPr>
              <w:t>gejala</w:t>
            </w:r>
            <w:r>
              <w:rPr>
                <w:spacing w:val="-5"/>
                <w:sz w:val="24"/>
              </w:rPr>
              <w:t> </w:t>
            </w:r>
            <w:r>
              <w:rPr>
                <w:sz w:val="24"/>
              </w:rPr>
              <w:t>yang</w:t>
            </w:r>
            <w:r>
              <w:rPr>
                <w:spacing w:val="-4"/>
                <w:sz w:val="24"/>
              </w:rPr>
              <w:t> </w:t>
            </w:r>
            <w:r>
              <w:rPr>
                <w:sz w:val="24"/>
              </w:rPr>
              <w:t>dialami</w:t>
            </w:r>
            <w:r>
              <w:rPr>
                <w:spacing w:val="-4"/>
                <w:sz w:val="24"/>
              </w:rPr>
              <w:t> </w:t>
            </w:r>
            <w:r>
              <w:rPr>
                <w:sz w:val="24"/>
              </w:rPr>
              <w:t>bertambah parah. (ik.pom.go.id)</w:t>
            </w:r>
          </w:p>
        </w:tc>
      </w:tr>
      <w:tr>
        <w:trPr>
          <w:trHeight w:val="829" w:hRule="atLeast"/>
        </w:trPr>
        <w:tc>
          <w:tcPr>
            <w:tcW w:w="576" w:type="dxa"/>
          </w:tcPr>
          <w:p>
            <w:pPr>
              <w:pStyle w:val="TableParagraph"/>
              <w:spacing w:line="275" w:lineRule="exact"/>
              <w:ind w:left="107"/>
              <w:rPr>
                <w:sz w:val="24"/>
              </w:rPr>
            </w:pPr>
            <w:r>
              <w:rPr>
                <w:spacing w:val="-5"/>
                <w:sz w:val="24"/>
              </w:rPr>
              <w:t>40</w:t>
            </w:r>
          </w:p>
        </w:tc>
        <w:tc>
          <w:tcPr>
            <w:tcW w:w="4227" w:type="dxa"/>
          </w:tcPr>
          <w:p>
            <w:pPr>
              <w:pStyle w:val="TableParagraph"/>
              <w:spacing w:line="275" w:lineRule="exact"/>
              <w:rPr>
                <w:sz w:val="24"/>
              </w:rPr>
            </w:pPr>
            <w:r>
              <w:rPr>
                <w:sz w:val="24"/>
              </w:rPr>
              <w:t>Seorang</w:t>
            </w:r>
            <w:r>
              <w:rPr>
                <w:spacing w:val="70"/>
                <w:w w:val="150"/>
                <w:sz w:val="24"/>
              </w:rPr>
              <w:t> </w:t>
            </w:r>
            <w:r>
              <w:rPr>
                <w:sz w:val="24"/>
              </w:rPr>
              <w:t>pasien</w:t>
            </w:r>
            <w:r>
              <w:rPr>
                <w:spacing w:val="71"/>
                <w:w w:val="150"/>
                <w:sz w:val="24"/>
              </w:rPr>
              <w:t> </w:t>
            </w:r>
            <w:r>
              <w:rPr>
                <w:sz w:val="24"/>
              </w:rPr>
              <w:t>wanita</w:t>
            </w:r>
            <w:r>
              <w:rPr>
                <w:spacing w:val="73"/>
                <w:w w:val="150"/>
                <w:sz w:val="24"/>
              </w:rPr>
              <w:t> </w:t>
            </w:r>
            <w:r>
              <w:rPr>
                <w:sz w:val="24"/>
              </w:rPr>
              <w:t>usia</w:t>
            </w:r>
            <w:r>
              <w:rPr>
                <w:spacing w:val="71"/>
                <w:w w:val="150"/>
                <w:sz w:val="24"/>
              </w:rPr>
              <w:t> </w:t>
            </w:r>
            <w:r>
              <w:rPr>
                <w:sz w:val="24"/>
              </w:rPr>
              <w:t>68</w:t>
            </w:r>
            <w:r>
              <w:rPr>
                <w:spacing w:val="71"/>
                <w:w w:val="150"/>
                <w:sz w:val="24"/>
              </w:rPr>
              <w:t> </w:t>
            </w:r>
            <w:r>
              <w:rPr>
                <w:spacing w:val="-2"/>
                <w:sz w:val="24"/>
              </w:rPr>
              <w:t>tahun</w:t>
            </w:r>
          </w:p>
          <w:p>
            <w:pPr>
              <w:pStyle w:val="TableParagraph"/>
              <w:spacing w:before="139"/>
              <w:rPr>
                <w:sz w:val="24"/>
              </w:rPr>
            </w:pPr>
            <w:r>
              <w:rPr>
                <w:sz w:val="24"/>
              </w:rPr>
              <w:t>didiagnosis</w:t>
            </w:r>
            <w:r>
              <w:rPr>
                <w:spacing w:val="74"/>
                <w:sz w:val="24"/>
              </w:rPr>
              <w:t> </w:t>
            </w:r>
            <w:r>
              <w:rPr>
                <w:sz w:val="24"/>
              </w:rPr>
              <w:t>osteoarthritis</w:t>
            </w:r>
            <w:r>
              <w:rPr>
                <w:spacing w:val="75"/>
                <w:sz w:val="24"/>
              </w:rPr>
              <w:t> </w:t>
            </w:r>
            <w:r>
              <w:rPr>
                <w:sz w:val="24"/>
              </w:rPr>
              <w:t>dan</w:t>
            </w:r>
            <w:r>
              <w:rPr>
                <w:spacing w:val="74"/>
                <w:sz w:val="24"/>
              </w:rPr>
              <w:t> </w:t>
            </w:r>
            <w:r>
              <w:rPr>
                <w:spacing w:val="-2"/>
                <w:sz w:val="24"/>
              </w:rPr>
              <w:t>diberikan</w:t>
            </w:r>
          </w:p>
        </w:tc>
        <w:tc>
          <w:tcPr>
            <w:tcW w:w="6359" w:type="dxa"/>
          </w:tcPr>
          <w:p>
            <w:pPr>
              <w:pStyle w:val="TableParagraph"/>
              <w:spacing w:line="275" w:lineRule="exact"/>
              <w:rPr>
                <w:b/>
                <w:sz w:val="24"/>
              </w:rPr>
            </w:pPr>
            <w:r>
              <w:rPr>
                <w:b/>
                <w:spacing w:val="-2"/>
                <w:sz w:val="24"/>
              </w:rPr>
              <w:t>Jawab:</w:t>
            </w:r>
          </w:p>
          <w:p>
            <w:pPr>
              <w:pStyle w:val="TableParagraph"/>
              <w:spacing w:before="139"/>
              <w:rPr>
                <w:sz w:val="24"/>
              </w:rPr>
            </w:pPr>
            <w:r>
              <w:rPr>
                <w:sz w:val="24"/>
              </w:rPr>
              <w:t>Glukosamin</w:t>
            </w:r>
            <w:r>
              <w:rPr>
                <w:spacing w:val="26"/>
                <w:sz w:val="24"/>
              </w:rPr>
              <w:t> </w:t>
            </w:r>
            <w:r>
              <w:rPr>
                <w:sz w:val="24"/>
              </w:rPr>
              <w:t>dan</w:t>
            </w:r>
            <w:r>
              <w:rPr>
                <w:spacing w:val="27"/>
                <w:sz w:val="24"/>
              </w:rPr>
              <w:t> </w:t>
            </w:r>
            <w:r>
              <w:rPr>
                <w:sz w:val="24"/>
              </w:rPr>
              <w:t>Kondroitin</w:t>
            </w:r>
            <w:r>
              <w:rPr>
                <w:spacing w:val="27"/>
                <w:sz w:val="24"/>
              </w:rPr>
              <w:t> </w:t>
            </w:r>
            <w:r>
              <w:rPr>
                <w:sz w:val="24"/>
              </w:rPr>
              <w:t>dalam</w:t>
            </w:r>
            <w:r>
              <w:rPr>
                <w:spacing w:val="27"/>
                <w:sz w:val="24"/>
              </w:rPr>
              <w:t> </w:t>
            </w:r>
            <w:r>
              <w:rPr>
                <w:sz w:val="24"/>
              </w:rPr>
              <w:t>merupakan</w:t>
            </w:r>
            <w:r>
              <w:rPr>
                <w:spacing w:val="26"/>
                <w:sz w:val="24"/>
              </w:rPr>
              <w:t> </w:t>
            </w:r>
            <w:r>
              <w:rPr>
                <w:sz w:val="24"/>
              </w:rPr>
              <w:t>komponen</w:t>
            </w:r>
            <w:r>
              <w:rPr>
                <w:spacing w:val="27"/>
                <w:sz w:val="24"/>
              </w:rPr>
              <w:t> </w:t>
            </w:r>
            <w:r>
              <w:rPr>
                <w:spacing w:val="-4"/>
                <w:sz w:val="24"/>
              </w:rPr>
              <w:t>dari</w:t>
            </w: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3312" w:hRule="atLeast"/>
        </w:trPr>
        <w:tc>
          <w:tcPr>
            <w:tcW w:w="576" w:type="dxa"/>
          </w:tcPr>
          <w:p>
            <w:pPr>
              <w:pStyle w:val="TableParagraph"/>
              <w:ind w:left="0"/>
              <w:rPr>
                <w:sz w:val="22"/>
              </w:rPr>
            </w:pPr>
          </w:p>
        </w:tc>
        <w:tc>
          <w:tcPr>
            <w:tcW w:w="4227" w:type="dxa"/>
          </w:tcPr>
          <w:p>
            <w:pPr>
              <w:pStyle w:val="TableParagraph"/>
              <w:spacing w:line="360" w:lineRule="auto" w:before="24"/>
              <w:ind w:right="98"/>
              <w:jc w:val="both"/>
              <w:rPr>
                <w:sz w:val="24"/>
              </w:rPr>
            </w:pPr>
            <w:r>
              <w:rPr>
                <w:sz w:val="24"/>
              </w:rPr>
              <mc:AlternateContent>
                <mc:Choice Requires="wps">
                  <w:drawing>
                    <wp:anchor distT="0" distB="0" distL="0" distR="0" allowOverlap="1" layoutInCell="1" locked="0" behindDoc="1" simplePos="0" relativeHeight="486131712">
                      <wp:simplePos x="0" y="0"/>
                      <wp:positionH relativeFrom="column">
                        <wp:posOffset>61594</wp:posOffset>
                      </wp:positionH>
                      <wp:positionV relativeFrom="paragraph">
                        <wp:posOffset>23408</wp:posOffset>
                      </wp:positionV>
                      <wp:extent cx="6550025" cy="913003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550025" cy="9130030"/>
                                <a:chExt cx="6550025" cy="9130030"/>
                              </a:xfrm>
                            </wpg:grpSpPr>
                            <pic:pic>
                              <pic:nvPicPr>
                                <pic:cNvPr id="42" name="Image 42"/>
                                <pic:cNvPicPr/>
                              </pic:nvPicPr>
                              <pic:blipFill>
                                <a:blip r:embed="rId18" cstate="print"/>
                                <a:stretch>
                                  <a:fillRect/>
                                </a:stretch>
                              </pic:blipFill>
                              <pic:spPr>
                                <a:xfrm>
                                  <a:off x="0" y="0"/>
                                  <a:ext cx="6550025" cy="9130026"/>
                                </a:xfrm>
                                <a:prstGeom prst="rect">
                                  <a:avLst/>
                                </a:prstGeom>
                              </pic:spPr>
                            </pic:pic>
                          </wpg:wgp>
                        </a:graphicData>
                      </a:graphic>
                    </wp:anchor>
                  </w:drawing>
                </mc:Choice>
                <mc:Fallback>
                  <w:pict>
                    <v:group style="position:absolute;margin-left:4.850pt;margin-top:1.843152pt;width:515.75pt;height:718.9pt;mso-position-horizontal-relative:column;mso-position-vertical-relative:paragraph;z-index:-17184768" id="docshapegroup33" coordorigin="97,37" coordsize="10315,14378">
                      <v:shape style="position:absolute;left:97;top:36;width:10315;height:14378" type="#_x0000_t75" id="docshape34" stroked="false">
                        <v:imagedata r:id="rId18" o:title=""/>
                      </v:shape>
                      <w10:wrap type="none"/>
                    </v:group>
                  </w:pict>
                </mc:Fallback>
              </mc:AlternateContent>
            </w:r>
            <w:r>
              <w:rPr>
                <w:sz w:val="24"/>
              </w:rPr>
              <w:t>terapi suplemen oleh dokter. </w:t>
            </w:r>
            <w:r>
              <w:rPr>
                <w:sz w:val="24"/>
              </w:rPr>
              <w:t>Terapi suplemen apa yang harus diberikan kepada pasien?</w:t>
            </w:r>
          </w:p>
          <w:p>
            <w:pPr>
              <w:pStyle w:val="TableParagraph"/>
              <w:numPr>
                <w:ilvl w:val="0"/>
                <w:numId w:val="45"/>
              </w:numPr>
              <w:tabs>
                <w:tab w:pos="827" w:val="left" w:leader="none"/>
              </w:tabs>
              <w:spacing w:line="240" w:lineRule="auto" w:before="1" w:after="0"/>
              <w:ind w:left="827" w:right="0" w:hanging="359"/>
              <w:jc w:val="both"/>
              <w:rPr>
                <w:sz w:val="24"/>
              </w:rPr>
            </w:pPr>
            <w:r>
              <w:rPr>
                <w:spacing w:val="-2"/>
                <w:sz w:val="24"/>
              </w:rPr>
              <w:t>Glukosamin</w:t>
            </w:r>
          </w:p>
          <w:p>
            <w:pPr>
              <w:pStyle w:val="TableParagraph"/>
              <w:numPr>
                <w:ilvl w:val="0"/>
                <w:numId w:val="45"/>
              </w:numPr>
              <w:tabs>
                <w:tab w:pos="827" w:val="left" w:leader="none"/>
              </w:tabs>
              <w:spacing w:line="240" w:lineRule="auto" w:before="137" w:after="0"/>
              <w:ind w:left="827" w:right="0" w:hanging="359"/>
              <w:jc w:val="both"/>
              <w:rPr>
                <w:sz w:val="24"/>
              </w:rPr>
            </w:pPr>
            <w:r>
              <w:rPr>
                <w:spacing w:val="-2"/>
                <w:sz w:val="24"/>
              </w:rPr>
              <w:t>Kondroitin</w:t>
            </w:r>
          </w:p>
          <w:p>
            <w:pPr>
              <w:pStyle w:val="TableParagraph"/>
              <w:numPr>
                <w:ilvl w:val="0"/>
                <w:numId w:val="45"/>
              </w:numPr>
              <w:tabs>
                <w:tab w:pos="827" w:val="left" w:leader="none"/>
              </w:tabs>
              <w:spacing w:line="240" w:lineRule="auto" w:before="139" w:after="0"/>
              <w:ind w:left="827" w:right="0" w:hanging="359"/>
              <w:jc w:val="left"/>
              <w:rPr>
                <w:sz w:val="24"/>
              </w:rPr>
            </w:pPr>
            <w:r>
              <w:rPr>
                <w:color w:val="000000"/>
                <w:sz w:val="24"/>
                <w:highlight w:val="yellow"/>
              </w:rPr>
              <w:t>Glukosamin</w:t>
            </w:r>
            <w:r>
              <w:rPr>
                <w:color w:val="000000"/>
                <w:spacing w:val="-1"/>
                <w:sz w:val="24"/>
                <w:highlight w:val="yellow"/>
              </w:rPr>
              <w:t> </w:t>
            </w:r>
            <w:r>
              <w:rPr>
                <w:color w:val="000000"/>
                <w:sz w:val="24"/>
                <w:highlight w:val="yellow"/>
              </w:rPr>
              <w:t>dan</w:t>
            </w:r>
            <w:r>
              <w:rPr>
                <w:color w:val="000000"/>
                <w:spacing w:val="-1"/>
                <w:sz w:val="24"/>
                <w:highlight w:val="yellow"/>
              </w:rPr>
              <w:t> </w:t>
            </w:r>
            <w:r>
              <w:rPr>
                <w:color w:val="000000"/>
                <w:spacing w:val="-2"/>
                <w:sz w:val="24"/>
                <w:highlight w:val="yellow"/>
              </w:rPr>
              <w:t>kondroitin</w:t>
            </w:r>
          </w:p>
          <w:p>
            <w:pPr>
              <w:pStyle w:val="TableParagraph"/>
              <w:numPr>
                <w:ilvl w:val="0"/>
                <w:numId w:val="45"/>
              </w:numPr>
              <w:tabs>
                <w:tab w:pos="827" w:val="left" w:leader="none"/>
              </w:tabs>
              <w:spacing w:line="240" w:lineRule="auto" w:before="137" w:after="0"/>
              <w:ind w:left="827" w:right="0" w:hanging="359"/>
              <w:jc w:val="left"/>
              <w:rPr>
                <w:sz w:val="24"/>
              </w:rPr>
            </w:pPr>
            <w:r>
              <w:rPr>
                <w:spacing w:val="-2"/>
                <w:sz w:val="24"/>
              </w:rPr>
              <w:t>Piridoksin</w:t>
            </w:r>
          </w:p>
          <w:p>
            <w:pPr>
              <w:pStyle w:val="TableParagraph"/>
              <w:numPr>
                <w:ilvl w:val="0"/>
                <w:numId w:val="45"/>
              </w:numPr>
              <w:tabs>
                <w:tab w:pos="826" w:val="left" w:leader="none"/>
              </w:tabs>
              <w:spacing w:line="240" w:lineRule="auto" w:before="139" w:after="0"/>
              <w:ind w:left="826" w:right="0" w:hanging="358"/>
              <w:jc w:val="left"/>
              <w:rPr>
                <w:sz w:val="24"/>
              </w:rPr>
            </w:pPr>
            <w:r>
              <w:rPr>
                <w:spacing w:val="-2"/>
                <w:sz w:val="24"/>
              </w:rPr>
              <w:t>Thiamin</w:t>
            </w:r>
          </w:p>
        </w:tc>
        <w:tc>
          <w:tcPr>
            <w:tcW w:w="6359" w:type="dxa"/>
          </w:tcPr>
          <w:p>
            <w:pPr>
              <w:pStyle w:val="TableParagraph"/>
              <w:spacing w:line="360" w:lineRule="auto" w:before="24"/>
              <w:ind w:right="98"/>
              <w:jc w:val="both"/>
              <w:rPr>
                <w:sz w:val="24"/>
              </w:rPr>
            </w:pPr>
            <w:r>
              <w:rPr>
                <w:sz w:val="24"/>
              </w:rPr>
              <w:t>kartilago, yang merupakan bantalan sendi. Oleh karena itu Glukosamin dan Kondroitin digunakan dalam terapi Osteoarthritis karena kartilago yang rusak.</w:t>
            </w:r>
          </w:p>
        </w:tc>
      </w:tr>
      <w:tr>
        <w:trPr>
          <w:trHeight w:val="7038" w:hRule="atLeast"/>
        </w:trPr>
        <w:tc>
          <w:tcPr>
            <w:tcW w:w="576" w:type="dxa"/>
          </w:tcPr>
          <w:p>
            <w:pPr>
              <w:pStyle w:val="TableParagraph"/>
              <w:spacing w:before="24"/>
              <w:ind w:left="107"/>
              <w:rPr>
                <w:sz w:val="24"/>
              </w:rPr>
            </w:pPr>
            <w:r>
              <w:rPr>
                <w:spacing w:val="-5"/>
                <w:sz w:val="24"/>
              </w:rPr>
              <w:t>41</w:t>
            </w:r>
          </w:p>
        </w:tc>
        <w:tc>
          <w:tcPr>
            <w:tcW w:w="4227" w:type="dxa"/>
          </w:tcPr>
          <w:p>
            <w:pPr>
              <w:pStyle w:val="TableParagraph"/>
              <w:spacing w:line="360" w:lineRule="auto" w:before="24"/>
              <w:ind w:right="94"/>
              <w:jc w:val="both"/>
              <w:rPr>
                <w:sz w:val="24"/>
              </w:rPr>
            </w:pPr>
            <w:r>
              <w:rPr>
                <w:sz w:val="24"/>
              </w:rPr>
              <w:t>Seorang pasien usia 54 tahun mengalami penurunan kepadatan tulang sehingga tulang menjadi keropos dan </w:t>
            </w:r>
            <w:r>
              <w:rPr>
                <w:sz w:val="24"/>
              </w:rPr>
              <w:t>mudah</w:t>
            </w:r>
            <w:r>
              <w:rPr>
                <w:spacing w:val="80"/>
                <w:sz w:val="24"/>
              </w:rPr>
              <w:t> </w:t>
            </w:r>
            <w:r>
              <w:rPr>
                <w:sz w:val="24"/>
              </w:rPr>
              <w:t>patah. Dokter mendiagnosis pasien mengalami osteoporosis. Setelah penggalian informasi, diketahui pasien memiliki riwayat gagal jantung dan peptic ulcer. Pasien rutin mengonsumsi, amlodipine, simvastatin, omeprazole, aspirin dan clopidogrel. Obat apakah yang menyebabkan efek samping osteoporosis pada pasien?</w:t>
            </w:r>
          </w:p>
          <w:p>
            <w:pPr>
              <w:pStyle w:val="TableParagraph"/>
              <w:numPr>
                <w:ilvl w:val="0"/>
                <w:numId w:val="46"/>
              </w:numPr>
              <w:tabs>
                <w:tab w:pos="827" w:val="left" w:leader="none"/>
              </w:tabs>
              <w:spacing w:line="240" w:lineRule="auto" w:before="1" w:after="0"/>
              <w:ind w:left="827" w:right="0" w:hanging="359"/>
              <w:jc w:val="both"/>
              <w:rPr>
                <w:sz w:val="24"/>
              </w:rPr>
            </w:pPr>
            <w:r>
              <w:rPr>
                <w:spacing w:val="-2"/>
                <w:sz w:val="24"/>
              </w:rPr>
              <w:t>Aspirin</w:t>
            </w:r>
          </w:p>
          <w:p>
            <w:pPr>
              <w:pStyle w:val="TableParagraph"/>
              <w:numPr>
                <w:ilvl w:val="0"/>
                <w:numId w:val="46"/>
              </w:numPr>
              <w:tabs>
                <w:tab w:pos="827" w:val="left" w:leader="none"/>
              </w:tabs>
              <w:spacing w:line="240" w:lineRule="auto" w:before="139" w:after="0"/>
              <w:ind w:left="827" w:right="0" w:hanging="359"/>
              <w:jc w:val="left"/>
              <w:rPr>
                <w:sz w:val="24"/>
              </w:rPr>
            </w:pPr>
            <w:r>
              <w:rPr>
                <w:spacing w:val="-2"/>
                <w:sz w:val="24"/>
              </w:rPr>
              <w:t>Clopidogrel</w:t>
            </w:r>
          </w:p>
          <w:p>
            <w:pPr>
              <w:pStyle w:val="TableParagraph"/>
              <w:numPr>
                <w:ilvl w:val="0"/>
                <w:numId w:val="46"/>
              </w:numPr>
              <w:tabs>
                <w:tab w:pos="827" w:val="left" w:leader="none"/>
              </w:tabs>
              <w:spacing w:line="240" w:lineRule="auto" w:before="137" w:after="0"/>
              <w:ind w:left="827" w:right="0" w:hanging="359"/>
              <w:jc w:val="left"/>
              <w:rPr>
                <w:sz w:val="24"/>
              </w:rPr>
            </w:pPr>
            <w:r>
              <w:rPr>
                <w:color w:val="000000"/>
                <w:spacing w:val="-2"/>
                <w:sz w:val="24"/>
                <w:highlight w:val="yellow"/>
              </w:rPr>
              <w:t>Omeprazol</w:t>
            </w:r>
          </w:p>
          <w:p>
            <w:pPr>
              <w:pStyle w:val="TableParagraph"/>
              <w:numPr>
                <w:ilvl w:val="0"/>
                <w:numId w:val="46"/>
              </w:numPr>
              <w:tabs>
                <w:tab w:pos="827" w:val="left" w:leader="none"/>
              </w:tabs>
              <w:spacing w:line="240" w:lineRule="auto" w:before="137" w:after="0"/>
              <w:ind w:left="827" w:right="0" w:hanging="359"/>
              <w:jc w:val="left"/>
              <w:rPr>
                <w:sz w:val="24"/>
              </w:rPr>
            </w:pPr>
            <w:r>
              <w:rPr>
                <w:spacing w:val="-2"/>
                <w:sz w:val="24"/>
              </w:rPr>
              <w:t>Amlodipin</w:t>
            </w:r>
          </w:p>
          <w:p>
            <w:pPr>
              <w:pStyle w:val="TableParagraph"/>
              <w:numPr>
                <w:ilvl w:val="0"/>
                <w:numId w:val="46"/>
              </w:numPr>
              <w:tabs>
                <w:tab w:pos="826" w:val="left" w:leader="none"/>
              </w:tabs>
              <w:spacing w:line="240" w:lineRule="auto" w:before="140" w:after="0"/>
              <w:ind w:left="826" w:right="0" w:hanging="358"/>
              <w:jc w:val="left"/>
              <w:rPr>
                <w:sz w:val="24"/>
              </w:rPr>
            </w:pPr>
            <w:r>
              <w:rPr>
                <w:spacing w:val="-2"/>
                <w:sz w:val="24"/>
              </w:rPr>
              <w:t>Simvastatin</w:t>
            </w:r>
          </w:p>
        </w:tc>
        <w:tc>
          <w:tcPr>
            <w:tcW w:w="6359" w:type="dxa"/>
          </w:tcPr>
          <w:p>
            <w:pPr>
              <w:pStyle w:val="TableParagraph"/>
              <w:spacing w:before="24"/>
              <w:rPr>
                <w:b/>
                <w:sz w:val="24"/>
              </w:rPr>
            </w:pPr>
            <w:r>
              <w:rPr>
                <w:b/>
                <w:spacing w:val="-2"/>
                <w:sz w:val="24"/>
              </w:rPr>
              <w:t>Jawab:</w:t>
            </w:r>
          </w:p>
          <w:p>
            <w:pPr>
              <w:pStyle w:val="TableParagraph"/>
              <w:spacing w:line="360" w:lineRule="auto" w:before="139"/>
              <w:ind w:right="99"/>
              <w:jc w:val="both"/>
              <w:rPr>
                <w:sz w:val="24"/>
              </w:rPr>
            </w:pPr>
            <w:r>
              <w:rPr>
                <w:sz w:val="24"/>
              </w:rPr>
              <w:t>Penyerapan logam, khususnya logam bevalensi dua seperti kalsium membutuhkan suasana asam. Penggunaan PPi dapat menyebabkan</w:t>
            </w:r>
            <w:r>
              <w:rPr>
                <w:spacing w:val="-3"/>
                <w:sz w:val="24"/>
              </w:rPr>
              <w:t> </w:t>
            </w:r>
            <w:r>
              <w:rPr>
                <w:sz w:val="24"/>
              </w:rPr>
              <w:t>peningkatan</w:t>
            </w:r>
            <w:r>
              <w:rPr>
                <w:spacing w:val="-3"/>
                <w:sz w:val="24"/>
              </w:rPr>
              <w:t> </w:t>
            </w:r>
            <w:r>
              <w:rPr>
                <w:sz w:val="24"/>
              </w:rPr>
              <w:t>pH</w:t>
            </w:r>
            <w:r>
              <w:rPr>
                <w:spacing w:val="-3"/>
                <w:sz w:val="24"/>
              </w:rPr>
              <w:t> </w:t>
            </w:r>
            <w:r>
              <w:rPr>
                <w:sz w:val="24"/>
              </w:rPr>
              <w:t>lambung</w:t>
            </w:r>
            <w:r>
              <w:rPr>
                <w:spacing w:val="-3"/>
                <w:sz w:val="24"/>
              </w:rPr>
              <w:t> </w:t>
            </w:r>
            <w:r>
              <w:rPr>
                <w:sz w:val="24"/>
              </w:rPr>
              <w:t>sehingga</w:t>
            </w:r>
            <w:r>
              <w:rPr>
                <w:spacing w:val="-1"/>
                <w:sz w:val="24"/>
              </w:rPr>
              <w:t> </w:t>
            </w:r>
            <w:r>
              <w:rPr>
                <w:sz w:val="24"/>
              </w:rPr>
              <w:t>menjadi</w:t>
            </w:r>
            <w:r>
              <w:rPr>
                <w:spacing w:val="-2"/>
                <w:sz w:val="24"/>
              </w:rPr>
              <w:t> </w:t>
            </w:r>
            <w:r>
              <w:rPr>
                <w:sz w:val="24"/>
              </w:rPr>
              <w:t>basa. Hal ini akan menyebabkan penurunan absorbsi kalsium </w:t>
            </w:r>
            <w:r>
              <w:rPr>
                <w:sz w:val="24"/>
              </w:rPr>
              <w:t>dan mengarah pada osteoporosis.</w:t>
            </w:r>
          </w:p>
          <w:p>
            <w:pPr>
              <w:pStyle w:val="TableParagraph"/>
              <w:spacing w:before="138"/>
              <w:ind w:left="0"/>
              <w:rPr>
                <w:sz w:val="24"/>
              </w:rPr>
            </w:pPr>
          </w:p>
          <w:p>
            <w:pPr>
              <w:pStyle w:val="TableParagraph"/>
              <w:spacing w:line="360" w:lineRule="auto"/>
              <w:ind w:right="100"/>
              <w:jc w:val="both"/>
              <w:rPr>
                <w:sz w:val="24"/>
              </w:rPr>
            </w:pPr>
            <w:r>
              <w:rPr>
                <w:sz w:val="24"/>
              </w:rPr>
              <w:t>(National Library of Medicine, Proton pump inhibitors and </w:t>
            </w:r>
            <w:r>
              <w:rPr>
                <w:spacing w:val="-2"/>
                <w:sz w:val="24"/>
              </w:rPr>
              <w:t>osteoporosis)</w:t>
            </w:r>
          </w:p>
        </w:tc>
      </w:tr>
      <w:tr>
        <w:trPr>
          <w:trHeight w:val="2553" w:hRule="atLeast"/>
        </w:trPr>
        <w:tc>
          <w:tcPr>
            <w:tcW w:w="576" w:type="dxa"/>
          </w:tcPr>
          <w:p>
            <w:pPr>
              <w:pStyle w:val="TableParagraph"/>
              <w:spacing w:before="26"/>
              <w:ind w:left="107"/>
              <w:rPr>
                <w:sz w:val="24"/>
              </w:rPr>
            </w:pPr>
            <w:r>
              <w:rPr>
                <w:spacing w:val="-5"/>
                <w:sz w:val="24"/>
              </w:rPr>
              <w:t>42</w:t>
            </w:r>
          </w:p>
        </w:tc>
        <w:tc>
          <w:tcPr>
            <w:tcW w:w="4227" w:type="dxa"/>
          </w:tcPr>
          <w:p>
            <w:pPr>
              <w:pStyle w:val="TableParagraph"/>
              <w:spacing w:line="360" w:lineRule="auto" w:before="26"/>
              <w:ind w:right="94"/>
              <w:jc w:val="both"/>
              <w:rPr>
                <w:sz w:val="24"/>
              </w:rPr>
            </w:pPr>
            <w:r>
              <w:rPr>
                <w:sz w:val="24"/>
              </w:rPr>
              <w:t>Tn. A didiagnosis menderita Hiperlipidemia dengan kadar LDL 280 mg/dL, TG 250mg/dL, HDL 60 mg/dL. Apa obat antihiperlipidemia yang tepat untuk pasien tersebut?</w:t>
            </w:r>
          </w:p>
          <w:p>
            <w:pPr>
              <w:pStyle w:val="TableParagraph"/>
              <w:spacing w:before="1"/>
              <w:ind w:left="576"/>
              <w:jc w:val="both"/>
              <w:rPr>
                <w:sz w:val="24"/>
              </w:rPr>
            </w:pPr>
            <w:r>
              <w:rPr>
                <w:color w:val="000000"/>
                <w:sz w:val="24"/>
                <w:highlight w:val="yellow"/>
              </w:rPr>
              <w:t>A.</w:t>
            </w:r>
            <w:r>
              <w:rPr>
                <w:color w:val="000000"/>
                <w:spacing w:val="66"/>
                <w:sz w:val="24"/>
                <w:highlight w:val="yellow"/>
              </w:rPr>
              <w:t> </w:t>
            </w:r>
            <w:r>
              <w:rPr>
                <w:color w:val="000000"/>
                <w:spacing w:val="-2"/>
                <w:sz w:val="24"/>
                <w:highlight w:val="yellow"/>
              </w:rPr>
              <w:t>Simvastatin</w:t>
            </w:r>
          </w:p>
        </w:tc>
        <w:tc>
          <w:tcPr>
            <w:tcW w:w="6359" w:type="dxa"/>
          </w:tcPr>
          <w:p>
            <w:pPr>
              <w:pStyle w:val="TableParagraph"/>
              <w:spacing w:before="26"/>
              <w:rPr>
                <w:b/>
                <w:sz w:val="24"/>
              </w:rPr>
            </w:pPr>
            <w:r>
              <w:rPr>
                <w:b/>
                <w:spacing w:val="-2"/>
                <w:sz w:val="24"/>
              </w:rPr>
              <w:t>Jawab:</w:t>
            </w:r>
          </w:p>
          <w:p>
            <w:pPr>
              <w:pStyle w:val="TableParagraph"/>
              <w:spacing w:before="161"/>
              <w:rPr>
                <w:sz w:val="24"/>
              </w:rPr>
            </w:pPr>
            <w:r>
              <w:rPr>
                <w:sz w:val="24"/>
              </w:rPr>
              <w:t>LDL</w:t>
            </w:r>
            <w:r>
              <w:rPr>
                <w:spacing w:val="-14"/>
                <w:sz w:val="24"/>
              </w:rPr>
              <w:t> </w:t>
            </w:r>
            <w:r>
              <w:rPr>
                <w:sz w:val="24"/>
              </w:rPr>
              <w:t>tinggi </w:t>
            </w:r>
            <w:r>
              <w:rPr>
                <w:spacing w:val="-10"/>
                <w:sz w:val="24"/>
              </w:rPr>
              <w:t>:</w:t>
            </w:r>
          </w:p>
          <w:p>
            <w:pPr>
              <w:pStyle w:val="TableParagraph"/>
              <w:numPr>
                <w:ilvl w:val="0"/>
                <w:numId w:val="47"/>
              </w:numPr>
              <w:tabs>
                <w:tab w:pos="933" w:val="left" w:leader="none"/>
              </w:tabs>
              <w:spacing w:line="240" w:lineRule="auto" w:before="160" w:after="0"/>
              <w:ind w:left="933" w:right="0" w:hanging="360"/>
              <w:jc w:val="left"/>
              <w:rPr>
                <w:sz w:val="24"/>
              </w:rPr>
            </w:pPr>
            <w:r>
              <w:rPr>
                <w:sz w:val="24"/>
              </w:rPr>
              <w:t>1</w:t>
            </w:r>
            <w:r>
              <w:rPr>
                <w:sz w:val="24"/>
                <w:vertAlign w:val="superscript"/>
              </w:rPr>
              <w:t>st</w:t>
            </w:r>
            <w:r>
              <w:rPr>
                <w:spacing w:val="-14"/>
                <w:sz w:val="24"/>
                <w:vertAlign w:val="baseline"/>
              </w:rPr>
              <w:t> </w:t>
            </w:r>
            <w:r>
              <w:rPr>
                <w:spacing w:val="-2"/>
                <w:sz w:val="24"/>
                <w:vertAlign w:val="baseline"/>
              </w:rPr>
              <w:t>Statin,</w:t>
            </w:r>
          </w:p>
          <w:p>
            <w:pPr>
              <w:pStyle w:val="TableParagraph"/>
              <w:numPr>
                <w:ilvl w:val="0"/>
                <w:numId w:val="47"/>
              </w:numPr>
              <w:tabs>
                <w:tab w:pos="933" w:val="left" w:leader="none"/>
              </w:tabs>
              <w:spacing w:line="360" w:lineRule="auto" w:before="161" w:after="0"/>
              <w:ind w:left="933" w:right="200" w:hanging="360"/>
              <w:jc w:val="left"/>
              <w:rPr>
                <w:sz w:val="24"/>
              </w:rPr>
            </w:pPr>
            <w:r>
              <w:rPr>
                <w:sz w:val="24"/>
              </w:rPr>
              <w:t>2</w:t>
            </w:r>
            <w:r>
              <w:rPr>
                <w:sz w:val="24"/>
                <w:vertAlign w:val="superscript"/>
              </w:rPr>
              <w:t>nd</w:t>
            </w:r>
            <w:r>
              <w:rPr>
                <w:spacing w:val="28"/>
                <w:sz w:val="24"/>
                <w:vertAlign w:val="baseline"/>
              </w:rPr>
              <w:t> </w:t>
            </w:r>
            <w:r>
              <w:rPr>
                <w:sz w:val="24"/>
                <w:vertAlign w:val="baseline"/>
              </w:rPr>
              <w:t>Ezetimibe (tunggal</w:t>
            </w:r>
            <w:r>
              <w:rPr>
                <w:spacing w:val="27"/>
                <w:sz w:val="24"/>
                <w:vertAlign w:val="baseline"/>
              </w:rPr>
              <w:t> </w:t>
            </w:r>
            <w:r>
              <w:rPr>
                <w:sz w:val="24"/>
                <w:vertAlign w:val="baseline"/>
              </w:rPr>
              <w:t>pada pasien</w:t>
            </w:r>
            <w:r>
              <w:rPr>
                <w:spacing w:val="27"/>
                <w:sz w:val="24"/>
                <w:vertAlign w:val="baseline"/>
              </w:rPr>
              <w:t> </w:t>
            </w:r>
            <w:r>
              <w:rPr>
                <w:sz w:val="24"/>
                <w:vertAlign w:val="baseline"/>
              </w:rPr>
              <w:t>intoleransi</w:t>
            </w:r>
            <w:r>
              <w:rPr>
                <w:spacing w:val="28"/>
                <w:sz w:val="24"/>
                <w:vertAlign w:val="baseline"/>
              </w:rPr>
              <w:t> </w:t>
            </w:r>
            <w:r>
              <w:rPr>
                <w:sz w:val="24"/>
                <w:vertAlign w:val="baseline"/>
              </w:rPr>
              <w:t>statin atau kombinasi dengan statin)</w:t>
            </w:r>
          </w:p>
          <w:p>
            <w:pPr>
              <w:pStyle w:val="TableParagraph"/>
              <w:ind w:left="213"/>
              <w:rPr>
                <w:sz w:val="24"/>
              </w:rPr>
            </w:pPr>
            <w:r>
              <w:rPr>
                <w:sz w:val="24"/>
              </w:rPr>
              <w:t>Trigiselida</w:t>
            </w:r>
            <w:r>
              <w:rPr>
                <w:spacing w:val="-10"/>
                <w:sz w:val="24"/>
              </w:rPr>
              <w:t> </w:t>
            </w:r>
            <w:r>
              <w:rPr>
                <w:spacing w:val="-2"/>
                <w:sz w:val="24"/>
              </w:rPr>
              <w:t>tinggi:</w:t>
            </w:r>
          </w:p>
        </w:tc>
      </w:tr>
      <w:tr>
        <w:trPr>
          <w:trHeight w:val="1457"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347" w:hRule="atLeast"/>
        </w:trPr>
        <w:tc>
          <w:tcPr>
            <w:tcW w:w="576" w:type="dxa"/>
          </w:tcPr>
          <w:p>
            <w:pPr>
              <w:pStyle w:val="TableParagraph"/>
              <w:ind w:left="0"/>
              <w:rPr>
                <w:sz w:val="22"/>
              </w:rPr>
            </w:pPr>
          </w:p>
        </w:tc>
        <w:tc>
          <w:tcPr>
            <w:tcW w:w="4227" w:type="dxa"/>
          </w:tcPr>
          <w:p>
            <w:pPr>
              <w:pStyle w:val="TableParagraph"/>
              <w:numPr>
                <w:ilvl w:val="0"/>
                <w:numId w:val="48"/>
              </w:numPr>
              <w:tabs>
                <w:tab w:pos="935" w:val="left" w:leader="none"/>
              </w:tabs>
              <w:spacing w:line="240" w:lineRule="auto" w:before="26" w:after="0"/>
              <w:ind w:left="935" w:right="0" w:hanging="359"/>
              <w:jc w:val="left"/>
              <w:rPr>
                <w:sz w:val="24"/>
              </w:rPr>
            </w:pPr>
            <w:r>
              <w:rPr>
                <w:sz w:val="24"/>
              </w:rPr>
              <mc:AlternateContent>
                <mc:Choice Requires="wps">
                  <w:drawing>
                    <wp:anchor distT="0" distB="0" distL="0" distR="0" allowOverlap="1" layoutInCell="1" locked="0" behindDoc="1" simplePos="0" relativeHeight="486132224">
                      <wp:simplePos x="0" y="0"/>
                      <wp:positionH relativeFrom="column">
                        <wp:posOffset>61594</wp:posOffset>
                      </wp:positionH>
                      <wp:positionV relativeFrom="paragraph">
                        <wp:posOffset>23153</wp:posOffset>
                      </wp:positionV>
                      <wp:extent cx="6550025" cy="91300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550025" cy="9130030"/>
                                <a:chExt cx="6550025" cy="9130030"/>
                              </a:xfrm>
                            </wpg:grpSpPr>
                            <pic:pic>
                              <pic:nvPicPr>
                                <pic:cNvPr id="44" name="Image 44"/>
                                <pic:cNvPicPr/>
                              </pic:nvPicPr>
                              <pic:blipFill>
                                <a:blip r:embed="rId18" cstate="print"/>
                                <a:stretch>
                                  <a:fillRect/>
                                </a:stretch>
                              </pic:blipFill>
                              <pic:spPr>
                                <a:xfrm>
                                  <a:off x="0" y="0"/>
                                  <a:ext cx="6550025" cy="9130026"/>
                                </a:xfrm>
                                <a:prstGeom prst="rect">
                                  <a:avLst/>
                                </a:prstGeom>
                              </pic:spPr>
                            </pic:pic>
                          </wpg:wgp>
                        </a:graphicData>
                      </a:graphic>
                    </wp:anchor>
                  </w:drawing>
                </mc:Choice>
                <mc:Fallback>
                  <w:pict>
                    <v:group style="position:absolute;margin-left:4.850pt;margin-top:1.823096pt;width:515.75pt;height:718.9pt;mso-position-horizontal-relative:column;mso-position-vertical-relative:paragraph;z-index:-17184256" id="docshapegroup35" coordorigin="97,36" coordsize="10315,14378">
                      <v:shape style="position:absolute;left:97;top:36;width:10315;height:14378" type="#_x0000_t75" id="docshape36" stroked="false">
                        <v:imagedata r:id="rId18" o:title=""/>
                      </v:shape>
                      <w10:wrap type="none"/>
                    </v:group>
                  </w:pict>
                </mc:Fallback>
              </mc:AlternateContent>
            </w:r>
            <w:r>
              <w:rPr>
                <w:spacing w:val="-2"/>
                <w:sz w:val="24"/>
              </w:rPr>
              <w:t>Fenofibrat</w:t>
            </w:r>
          </w:p>
          <w:p>
            <w:pPr>
              <w:pStyle w:val="TableParagraph"/>
              <w:numPr>
                <w:ilvl w:val="0"/>
                <w:numId w:val="48"/>
              </w:numPr>
              <w:tabs>
                <w:tab w:pos="935" w:val="left" w:leader="none"/>
              </w:tabs>
              <w:spacing w:line="240" w:lineRule="auto" w:before="139" w:after="0"/>
              <w:ind w:left="935" w:right="0" w:hanging="359"/>
              <w:jc w:val="left"/>
              <w:rPr>
                <w:sz w:val="24"/>
              </w:rPr>
            </w:pPr>
            <w:r>
              <w:rPr>
                <w:spacing w:val="-2"/>
                <w:sz w:val="24"/>
              </w:rPr>
              <w:t>Ezetimibe</w:t>
            </w:r>
          </w:p>
          <w:p>
            <w:pPr>
              <w:pStyle w:val="TableParagraph"/>
              <w:numPr>
                <w:ilvl w:val="0"/>
                <w:numId w:val="48"/>
              </w:numPr>
              <w:tabs>
                <w:tab w:pos="935" w:val="left" w:leader="none"/>
              </w:tabs>
              <w:spacing w:line="240" w:lineRule="auto" w:before="142" w:after="0"/>
              <w:ind w:left="935" w:right="0" w:hanging="359"/>
              <w:jc w:val="left"/>
              <w:rPr>
                <w:sz w:val="24"/>
              </w:rPr>
            </w:pPr>
            <w:r>
              <w:rPr>
                <w:sz w:val="24"/>
              </w:rPr>
              <w:t>Asam</w:t>
            </w:r>
            <w:r>
              <w:rPr>
                <w:spacing w:val="-5"/>
                <w:sz w:val="24"/>
              </w:rPr>
              <w:t> </w:t>
            </w:r>
            <w:r>
              <w:rPr>
                <w:spacing w:val="-2"/>
                <w:sz w:val="24"/>
              </w:rPr>
              <w:t>nikotinat</w:t>
            </w:r>
          </w:p>
          <w:p>
            <w:pPr>
              <w:pStyle w:val="TableParagraph"/>
              <w:numPr>
                <w:ilvl w:val="0"/>
                <w:numId w:val="48"/>
              </w:numPr>
              <w:tabs>
                <w:tab w:pos="934" w:val="left" w:leader="none"/>
              </w:tabs>
              <w:spacing w:line="240" w:lineRule="auto" w:before="139" w:after="0"/>
              <w:ind w:left="934" w:right="0" w:hanging="358"/>
              <w:jc w:val="left"/>
              <w:rPr>
                <w:sz w:val="24"/>
              </w:rPr>
            </w:pPr>
            <w:r>
              <w:rPr>
                <w:sz w:val="24"/>
              </w:rPr>
              <w:t>Omega</w:t>
            </w:r>
            <w:r>
              <w:rPr>
                <w:spacing w:val="-5"/>
                <w:sz w:val="24"/>
              </w:rPr>
              <w:t> </w:t>
            </w:r>
            <w:r>
              <w:rPr>
                <w:spacing w:val="-10"/>
                <w:sz w:val="24"/>
              </w:rPr>
              <w:t>3</w:t>
            </w:r>
          </w:p>
        </w:tc>
        <w:tc>
          <w:tcPr>
            <w:tcW w:w="6359" w:type="dxa"/>
          </w:tcPr>
          <w:p>
            <w:pPr>
              <w:pStyle w:val="TableParagraph"/>
              <w:numPr>
                <w:ilvl w:val="0"/>
                <w:numId w:val="49"/>
              </w:numPr>
              <w:tabs>
                <w:tab w:pos="933" w:val="left" w:leader="none"/>
              </w:tabs>
              <w:spacing w:line="240" w:lineRule="auto" w:before="24" w:after="0"/>
              <w:ind w:left="933" w:right="0" w:hanging="360"/>
              <w:jc w:val="left"/>
              <w:rPr>
                <w:sz w:val="24"/>
              </w:rPr>
            </w:pPr>
            <w:r>
              <w:rPr>
                <w:sz w:val="24"/>
              </w:rPr>
              <w:t>1</w:t>
            </w:r>
            <w:r>
              <w:rPr>
                <w:sz w:val="24"/>
                <w:vertAlign w:val="superscript"/>
              </w:rPr>
              <w:t>st</w:t>
            </w:r>
            <w:r>
              <w:rPr>
                <w:sz w:val="24"/>
                <w:vertAlign w:val="baseline"/>
              </w:rPr>
              <w:t> </w:t>
            </w:r>
            <w:r>
              <w:rPr>
                <w:spacing w:val="-2"/>
                <w:sz w:val="24"/>
                <w:vertAlign w:val="baseline"/>
              </w:rPr>
              <w:t>Statin</w:t>
            </w:r>
          </w:p>
          <w:p>
            <w:pPr>
              <w:pStyle w:val="TableParagraph"/>
              <w:numPr>
                <w:ilvl w:val="0"/>
                <w:numId w:val="49"/>
              </w:numPr>
              <w:tabs>
                <w:tab w:pos="933" w:val="left" w:leader="none"/>
              </w:tabs>
              <w:spacing w:line="240" w:lineRule="auto" w:before="139" w:after="0"/>
              <w:ind w:left="933" w:right="0" w:hanging="360"/>
              <w:jc w:val="left"/>
              <w:rPr>
                <w:sz w:val="24"/>
              </w:rPr>
            </w:pPr>
            <w:r>
              <w:rPr>
                <w:sz w:val="24"/>
              </w:rPr>
              <w:t>2</w:t>
            </w:r>
            <w:r>
              <w:rPr>
                <w:sz w:val="24"/>
                <w:vertAlign w:val="superscript"/>
              </w:rPr>
              <w:t>nd</w:t>
            </w:r>
            <w:r>
              <w:rPr>
                <w:spacing w:val="-5"/>
                <w:sz w:val="24"/>
                <w:vertAlign w:val="baseline"/>
              </w:rPr>
              <w:t> </w:t>
            </w:r>
            <w:r>
              <w:rPr>
                <w:sz w:val="24"/>
                <w:vertAlign w:val="baseline"/>
              </w:rPr>
              <w:t>Fibrat jika</w:t>
            </w:r>
            <w:r>
              <w:rPr>
                <w:spacing w:val="-9"/>
                <w:sz w:val="24"/>
                <w:vertAlign w:val="baseline"/>
              </w:rPr>
              <w:t> </w:t>
            </w:r>
            <w:r>
              <w:rPr>
                <w:sz w:val="24"/>
                <w:vertAlign w:val="baseline"/>
              </w:rPr>
              <w:t>TG</w:t>
            </w:r>
            <w:r>
              <w:rPr>
                <w:spacing w:val="-1"/>
                <w:sz w:val="24"/>
                <w:vertAlign w:val="baseline"/>
              </w:rPr>
              <w:t> </w:t>
            </w:r>
            <w:r>
              <w:rPr>
                <w:sz w:val="24"/>
                <w:vertAlign w:val="baseline"/>
              </w:rPr>
              <w:t>&gt;</w:t>
            </w:r>
            <w:r>
              <w:rPr>
                <w:spacing w:val="-1"/>
                <w:sz w:val="24"/>
                <w:vertAlign w:val="baseline"/>
              </w:rPr>
              <w:t> </w:t>
            </w:r>
            <w:r>
              <w:rPr>
                <w:sz w:val="24"/>
                <w:vertAlign w:val="baseline"/>
              </w:rPr>
              <w:t>500</w:t>
            </w:r>
            <w:r>
              <w:rPr>
                <w:spacing w:val="1"/>
                <w:sz w:val="24"/>
                <w:vertAlign w:val="baseline"/>
              </w:rPr>
              <w:t> </w:t>
            </w:r>
            <w:r>
              <w:rPr>
                <w:spacing w:val="-4"/>
                <w:sz w:val="24"/>
                <w:vertAlign w:val="baseline"/>
              </w:rPr>
              <w:t>mg/dL</w:t>
            </w:r>
          </w:p>
          <w:p>
            <w:pPr>
              <w:pStyle w:val="TableParagraph"/>
              <w:spacing w:before="137"/>
              <w:ind w:left="0"/>
              <w:rPr>
                <w:sz w:val="24"/>
              </w:rPr>
            </w:pPr>
          </w:p>
          <w:p>
            <w:pPr>
              <w:pStyle w:val="TableParagraph"/>
              <w:rPr>
                <w:sz w:val="24"/>
              </w:rPr>
            </w:pPr>
            <w:r>
              <w:rPr>
                <w:sz w:val="24"/>
              </w:rPr>
              <w:t>((European</w:t>
            </w:r>
            <w:r>
              <w:rPr>
                <w:spacing w:val="4"/>
                <w:sz w:val="24"/>
              </w:rPr>
              <w:t> </w:t>
            </w:r>
            <w:r>
              <w:rPr>
                <w:sz w:val="24"/>
              </w:rPr>
              <w:t>Society</w:t>
            </w:r>
            <w:r>
              <w:rPr>
                <w:spacing w:val="4"/>
                <w:sz w:val="24"/>
              </w:rPr>
              <w:t> </w:t>
            </w:r>
            <w:r>
              <w:rPr>
                <w:sz w:val="24"/>
              </w:rPr>
              <w:t>of</w:t>
            </w:r>
            <w:r>
              <w:rPr>
                <w:spacing w:val="6"/>
                <w:sz w:val="24"/>
              </w:rPr>
              <w:t> </w:t>
            </w:r>
            <w:r>
              <w:rPr>
                <w:sz w:val="24"/>
              </w:rPr>
              <w:t>Cardiology,</w:t>
            </w:r>
            <w:r>
              <w:rPr>
                <w:spacing w:val="5"/>
                <w:sz w:val="24"/>
              </w:rPr>
              <w:t> </w:t>
            </w:r>
            <w:r>
              <w:rPr>
                <w:sz w:val="24"/>
              </w:rPr>
              <w:t>&amp;</w:t>
            </w:r>
            <w:r>
              <w:rPr>
                <w:spacing w:val="5"/>
                <w:sz w:val="24"/>
              </w:rPr>
              <w:t> </w:t>
            </w:r>
            <w:r>
              <w:rPr>
                <w:sz w:val="24"/>
              </w:rPr>
              <w:t>European</w:t>
            </w:r>
            <w:r>
              <w:rPr>
                <w:spacing w:val="10"/>
                <w:sz w:val="24"/>
              </w:rPr>
              <w:t> </w:t>
            </w:r>
            <w:r>
              <w:rPr>
                <w:spacing w:val="-2"/>
                <w:sz w:val="24"/>
              </w:rPr>
              <w:t>Atherosclerosis</w:t>
            </w:r>
          </w:p>
          <w:p>
            <w:pPr>
              <w:pStyle w:val="TableParagraph"/>
              <w:spacing w:line="410" w:lineRule="atLeast" w:before="5"/>
              <w:rPr>
                <w:sz w:val="24"/>
              </w:rPr>
            </w:pPr>
            <w:r>
              <w:rPr>
                <w:sz w:val="24"/>
              </w:rPr>
              <w:t>Society.</w:t>
            </w:r>
            <w:r>
              <w:rPr>
                <w:spacing w:val="40"/>
                <w:sz w:val="24"/>
              </w:rPr>
              <w:t> </w:t>
            </w:r>
            <w:r>
              <w:rPr>
                <w:sz w:val="24"/>
              </w:rPr>
              <w:t>(2025).</w:t>
            </w:r>
            <w:r>
              <w:rPr>
                <w:spacing w:val="40"/>
                <w:sz w:val="24"/>
              </w:rPr>
              <w:t> </w:t>
            </w:r>
            <w:r>
              <w:rPr>
                <w:sz w:val="24"/>
              </w:rPr>
              <w:t>2025</w:t>
            </w:r>
            <w:r>
              <w:rPr>
                <w:spacing w:val="40"/>
                <w:sz w:val="24"/>
              </w:rPr>
              <w:t> </w:t>
            </w:r>
            <w:r>
              <w:rPr>
                <w:sz w:val="24"/>
              </w:rPr>
              <w:t>focused</w:t>
            </w:r>
            <w:r>
              <w:rPr>
                <w:spacing w:val="40"/>
                <w:sz w:val="24"/>
              </w:rPr>
              <w:t> </w:t>
            </w:r>
            <w:r>
              <w:rPr>
                <w:sz w:val="24"/>
              </w:rPr>
              <w:t>update</w:t>
            </w:r>
            <w:r>
              <w:rPr>
                <w:spacing w:val="40"/>
                <w:sz w:val="24"/>
              </w:rPr>
              <w:t> </w:t>
            </w:r>
            <w:r>
              <w:rPr>
                <w:sz w:val="24"/>
              </w:rPr>
              <w:t>of</w:t>
            </w:r>
            <w:r>
              <w:rPr>
                <w:spacing w:val="40"/>
                <w:sz w:val="24"/>
              </w:rPr>
              <w:t> </w:t>
            </w:r>
            <w:r>
              <w:rPr>
                <w:sz w:val="24"/>
              </w:rPr>
              <w:t>the</w:t>
            </w:r>
            <w:r>
              <w:rPr>
                <w:spacing w:val="40"/>
                <w:sz w:val="24"/>
              </w:rPr>
              <w:t> </w:t>
            </w:r>
            <w:r>
              <w:rPr>
                <w:sz w:val="24"/>
              </w:rPr>
              <w:t>2019</w:t>
            </w:r>
            <w:r>
              <w:rPr>
                <w:spacing w:val="40"/>
                <w:sz w:val="24"/>
              </w:rPr>
              <w:t> </w:t>
            </w:r>
            <w:r>
              <w:rPr>
                <w:sz w:val="24"/>
              </w:rPr>
              <w:t>ESC/EAS guidelines for the management of dyslipidaemias)</w:t>
            </w:r>
          </w:p>
        </w:tc>
      </w:tr>
      <w:tr>
        <w:trPr>
          <w:trHeight w:val="5381" w:hRule="atLeast"/>
        </w:trPr>
        <w:tc>
          <w:tcPr>
            <w:tcW w:w="576" w:type="dxa"/>
          </w:tcPr>
          <w:p>
            <w:pPr>
              <w:pStyle w:val="TableParagraph"/>
              <w:spacing w:before="23"/>
              <w:ind w:left="107"/>
              <w:rPr>
                <w:sz w:val="24"/>
              </w:rPr>
            </w:pPr>
            <w:r>
              <w:rPr>
                <w:spacing w:val="-5"/>
                <w:sz w:val="24"/>
              </w:rPr>
              <w:t>43</w:t>
            </w:r>
          </w:p>
        </w:tc>
        <w:tc>
          <w:tcPr>
            <w:tcW w:w="4227" w:type="dxa"/>
          </w:tcPr>
          <w:p>
            <w:pPr>
              <w:pStyle w:val="TableParagraph"/>
              <w:spacing w:line="360" w:lineRule="auto" w:before="23"/>
              <w:ind w:right="96"/>
              <w:jc w:val="both"/>
              <w:rPr>
                <w:sz w:val="24"/>
              </w:rPr>
            </w:pPr>
            <w:r>
              <w:rPr>
                <w:sz w:val="24"/>
              </w:rPr>
              <w:t>Seorang wanita dibawa ke rumah sakit dengan</w:t>
            </w:r>
            <w:r>
              <w:rPr>
                <w:spacing w:val="-5"/>
                <w:sz w:val="24"/>
              </w:rPr>
              <w:t> </w:t>
            </w:r>
            <w:r>
              <w:rPr>
                <w:sz w:val="24"/>
              </w:rPr>
              <w:t>keluhan</w:t>
            </w:r>
            <w:r>
              <w:rPr>
                <w:spacing w:val="-6"/>
                <w:sz w:val="24"/>
              </w:rPr>
              <w:t> </w:t>
            </w:r>
            <w:r>
              <w:rPr>
                <w:sz w:val="24"/>
              </w:rPr>
              <w:t>lemas,</w:t>
            </w:r>
            <w:r>
              <w:rPr>
                <w:spacing w:val="-6"/>
                <w:sz w:val="24"/>
              </w:rPr>
              <w:t> </w:t>
            </w:r>
            <w:r>
              <w:rPr>
                <w:sz w:val="24"/>
              </w:rPr>
              <w:t>pusing,</w:t>
            </w:r>
            <w:r>
              <w:rPr>
                <w:spacing w:val="-5"/>
                <w:sz w:val="24"/>
              </w:rPr>
              <w:t> </w:t>
            </w:r>
            <w:r>
              <w:rPr>
                <w:sz w:val="24"/>
              </w:rPr>
              <w:t>dan</w:t>
            </w:r>
            <w:r>
              <w:rPr>
                <w:spacing w:val="-5"/>
                <w:sz w:val="24"/>
              </w:rPr>
              <w:t> </w:t>
            </w:r>
            <w:r>
              <w:rPr>
                <w:sz w:val="24"/>
              </w:rPr>
              <w:t>pucat. Pasien memiliki riwayat gagal ginjal kronik dan didiganosis mengalami anemia normositik. Nilai Hb pasien 8 g/dL dan kadar ferritin serum 280µg/L. Terapi apa yang tepat untuk mengatasi anemia pasien tersebut?</w:t>
            </w:r>
          </w:p>
          <w:p>
            <w:pPr>
              <w:pStyle w:val="TableParagraph"/>
              <w:numPr>
                <w:ilvl w:val="0"/>
                <w:numId w:val="50"/>
              </w:numPr>
              <w:tabs>
                <w:tab w:pos="827" w:val="left" w:leader="none"/>
              </w:tabs>
              <w:spacing w:line="240" w:lineRule="auto" w:before="1" w:after="0"/>
              <w:ind w:left="827" w:right="0" w:hanging="359"/>
              <w:jc w:val="left"/>
              <w:rPr>
                <w:sz w:val="24"/>
              </w:rPr>
            </w:pPr>
            <w:r>
              <w:rPr>
                <w:sz w:val="24"/>
              </w:rPr>
              <w:t>Transfusi</w:t>
            </w:r>
            <w:r>
              <w:rPr>
                <w:spacing w:val="-10"/>
                <w:sz w:val="24"/>
              </w:rPr>
              <w:t> </w:t>
            </w:r>
            <w:r>
              <w:rPr>
                <w:spacing w:val="-5"/>
                <w:sz w:val="24"/>
              </w:rPr>
              <w:t>RBC</w:t>
            </w:r>
          </w:p>
          <w:p>
            <w:pPr>
              <w:pStyle w:val="TableParagraph"/>
              <w:numPr>
                <w:ilvl w:val="0"/>
                <w:numId w:val="50"/>
              </w:numPr>
              <w:tabs>
                <w:tab w:pos="827" w:val="left" w:leader="none"/>
              </w:tabs>
              <w:spacing w:line="240" w:lineRule="auto" w:before="137" w:after="0"/>
              <w:ind w:left="827" w:right="0" w:hanging="359"/>
              <w:jc w:val="left"/>
              <w:rPr>
                <w:sz w:val="24"/>
              </w:rPr>
            </w:pPr>
            <w:r>
              <w:rPr>
                <w:spacing w:val="-2"/>
                <w:sz w:val="24"/>
              </w:rPr>
              <w:t>Vitamin </w:t>
            </w:r>
            <w:r>
              <w:rPr>
                <w:spacing w:val="-5"/>
                <w:sz w:val="24"/>
              </w:rPr>
              <w:t>B12</w:t>
            </w:r>
          </w:p>
          <w:p>
            <w:pPr>
              <w:pStyle w:val="TableParagraph"/>
              <w:numPr>
                <w:ilvl w:val="0"/>
                <w:numId w:val="50"/>
              </w:numPr>
              <w:tabs>
                <w:tab w:pos="827" w:val="left" w:leader="none"/>
              </w:tabs>
              <w:spacing w:line="240" w:lineRule="auto" w:before="139" w:after="0"/>
              <w:ind w:left="827" w:right="0" w:hanging="359"/>
              <w:jc w:val="left"/>
              <w:rPr>
                <w:sz w:val="24"/>
              </w:rPr>
            </w:pPr>
            <w:r>
              <w:rPr>
                <w:sz w:val="24"/>
              </w:rPr>
              <w:t>Asam</w:t>
            </w:r>
            <w:r>
              <w:rPr>
                <w:spacing w:val="-2"/>
                <w:sz w:val="24"/>
              </w:rPr>
              <w:t> Folat</w:t>
            </w:r>
          </w:p>
          <w:p>
            <w:pPr>
              <w:pStyle w:val="TableParagraph"/>
              <w:numPr>
                <w:ilvl w:val="0"/>
                <w:numId w:val="50"/>
              </w:numPr>
              <w:tabs>
                <w:tab w:pos="827" w:val="left" w:leader="none"/>
              </w:tabs>
              <w:spacing w:line="240" w:lineRule="auto" w:before="138" w:after="0"/>
              <w:ind w:left="827" w:right="0" w:hanging="359"/>
              <w:jc w:val="left"/>
              <w:rPr>
                <w:sz w:val="24"/>
              </w:rPr>
            </w:pPr>
            <w:r>
              <w:rPr>
                <w:sz w:val="24"/>
              </w:rPr>
              <w:t>Zat</w:t>
            </w:r>
            <w:r>
              <w:rPr>
                <w:spacing w:val="-2"/>
                <w:sz w:val="24"/>
              </w:rPr>
              <w:t> </w:t>
            </w:r>
            <w:r>
              <w:rPr>
                <w:spacing w:val="-4"/>
                <w:sz w:val="24"/>
              </w:rPr>
              <w:t>Besi</w:t>
            </w:r>
          </w:p>
          <w:p>
            <w:pPr>
              <w:pStyle w:val="TableParagraph"/>
              <w:numPr>
                <w:ilvl w:val="0"/>
                <w:numId w:val="50"/>
              </w:numPr>
              <w:tabs>
                <w:tab w:pos="826" w:val="left" w:leader="none"/>
              </w:tabs>
              <w:spacing w:line="240" w:lineRule="auto" w:before="139" w:after="0"/>
              <w:ind w:left="826" w:right="0" w:hanging="358"/>
              <w:jc w:val="left"/>
              <w:rPr>
                <w:sz w:val="24"/>
              </w:rPr>
            </w:pPr>
            <w:r>
              <w:rPr>
                <w:color w:val="000000"/>
                <w:spacing w:val="-2"/>
                <w:sz w:val="24"/>
                <w:highlight w:val="yellow"/>
              </w:rPr>
              <w:t>Eritropoetin</w:t>
            </w:r>
          </w:p>
        </w:tc>
        <w:tc>
          <w:tcPr>
            <w:tcW w:w="6359" w:type="dxa"/>
          </w:tcPr>
          <w:p>
            <w:pPr>
              <w:pStyle w:val="TableParagraph"/>
              <w:spacing w:before="23"/>
              <w:rPr>
                <w:b/>
                <w:sz w:val="24"/>
              </w:rPr>
            </w:pPr>
            <w:r>
              <w:rPr>
                <w:b/>
                <w:spacing w:val="-2"/>
                <w:sz w:val="24"/>
              </w:rPr>
              <w:t>Jawab:</w:t>
            </w:r>
          </w:p>
          <w:p>
            <w:pPr>
              <w:pStyle w:val="TableParagraph"/>
              <w:ind w:left="0"/>
              <w:rPr>
                <w:sz w:val="12"/>
              </w:rPr>
            </w:pPr>
          </w:p>
          <w:p>
            <w:pPr>
              <w:pStyle w:val="TableParagraph"/>
              <w:ind w:left="107"/>
              <w:rPr>
                <w:sz w:val="20"/>
              </w:rPr>
            </w:pPr>
            <w:r>
              <w:rPr>
                <w:sz w:val="20"/>
              </w:rPr>
              <w:drawing>
                <wp:inline distT="0" distB="0" distL="0" distR="0">
                  <wp:extent cx="3784129" cy="194024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3" cstate="print"/>
                          <a:stretch>
                            <a:fillRect/>
                          </a:stretch>
                        </pic:blipFill>
                        <pic:spPr>
                          <a:xfrm>
                            <a:off x="0" y="0"/>
                            <a:ext cx="3784129" cy="1940242"/>
                          </a:xfrm>
                          <a:prstGeom prst="rect">
                            <a:avLst/>
                          </a:prstGeom>
                        </pic:spPr>
                      </pic:pic>
                    </a:graphicData>
                  </a:graphic>
                </wp:inline>
              </w:drawing>
            </w:r>
            <w:r>
              <w:rPr>
                <w:sz w:val="20"/>
              </w:rPr>
            </w:r>
          </w:p>
          <w:p>
            <w:pPr>
              <w:pStyle w:val="TableParagraph"/>
              <w:spacing w:before="126"/>
              <w:rPr>
                <w:sz w:val="24"/>
              </w:rPr>
            </w:pPr>
            <w:r>
              <w:rPr>
                <w:sz w:val="24"/>
              </w:rPr>
              <w:t>(KDIGO,</w:t>
            </w:r>
            <w:r>
              <w:rPr>
                <w:spacing w:val="-5"/>
                <w:sz w:val="24"/>
              </w:rPr>
              <w:t> </w:t>
            </w:r>
            <w:r>
              <w:rPr>
                <w:spacing w:val="-2"/>
                <w:sz w:val="24"/>
              </w:rPr>
              <w:t>2020)</w:t>
            </w:r>
          </w:p>
        </w:tc>
      </w:tr>
      <w:tr>
        <w:trPr>
          <w:trHeight w:val="4968" w:hRule="atLeast"/>
        </w:trPr>
        <w:tc>
          <w:tcPr>
            <w:tcW w:w="576" w:type="dxa"/>
          </w:tcPr>
          <w:p>
            <w:pPr>
              <w:pStyle w:val="TableParagraph"/>
              <w:spacing w:before="23"/>
              <w:ind w:left="107"/>
              <w:rPr>
                <w:sz w:val="24"/>
              </w:rPr>
            </w:pPr>
            <w:r>
              <w:rPr>
                <w:spacing w:val="-5"/>
                <w:sz w:val="24"/>
              </w:rPr>
              <w:t>44</w:t>
            </w:r>
          </w:p>
        </w:tc>
        <w:tc>
          <w:tcPr>
            <w:tcW w:w="4227" w:type="dxa"/>
          </w:tcPr>
          <w:p>
            <w:pPr>
              <w:pStyle w:val="TableParagraph"/>
              <w:spacing w:line="360" w:lineRule="auto" w:before="23"/>
              <w:ind w:right="96"/>
              <w:jc w:val="both"/>
              <w:rPr>
                <w:sz w:val="24"/>
              </w:rPr>
            </w:pPr>
            <w:r>
              <w:rPr>
                <w:sz w:val="24"/>
              </w:rPr>
              <w:t>Seorang pasien didiagnosis </w:t>
            </w:r>
            <w:r>
              <w:rPr>
                <w:sz w:val="24"/>
              </w:rPr>
              <w:t>anemia mikrositik dan diresepkan tablet Fe dan vitamin C. Pasien bertanya kepada apoteker mengapa harus diberikan vitamin C.</w:t>
            </w:r>
            <w:r>
              <w:rPr>
                <w:spacing w:val="-5"/>
                <w:sz w:val="24"/>
              </w:rPr>
              <w:t> </w:t>
            </w:r>
            <w:r>
              <w:rPr>
                <w:sz w:val="24"/>
              </w:rPr>
              <w:t>Apa informasi yang diberikan apoteker terkait alasan pemberian terapi tambahan vitamin C?</w:t>
            </w:r>
          </w:p>
          <w:p>
            <w:pPr>
              <w:pStyle w:val="TableParagraph"/>
              <w:numPr>
                <w:ilvl w:val="0"/>
                <w:numId w:val="51"/>
              </w:numPr>
              <w:tabs>
                <w:tab w:pos="827" w:val="left" w:leader="none"/>
              </w:tabs>
              <w:spacing w:line="240" w:lineRule="auto" w:before="2" w:after="0"/>
              <w:ind w:left="827" w:right="0" w:hanging="359"/>
              <w:jc w:val="both"/>
              <w:rPr>
                <w:sz w:val="24"/>
              </w:rPr>
            </w:pPr>
            <w:r>
              <w:rPr>
                <w:color w:val="000000"/>
                <w:sz w:val="24"/>
                <w:highlight w:val="yellow"/>
              </w:rPr>
              <w:t>Meningkatkan</w:t>
            </w:r>
            <w:r>
              <w:rPr>
                <w:color w:val="000000"/>
                <w:spacing w:val="-2"/>
                <w:sz w:val="24"/>
                <w:highlight w:val="yellow"/>
              </w:rPr>
              <w:t> </w:t>
            </w:r>
            <w:r>
              <w:rPr>
                <w:color w:val="000000"/>
                <w:sz w:val="24"/>
                <w:highlight w:val="yellow"/>
              </w:rPr>
              <w:t>absorbsi</w:t>
            </w:r>
            <w:r>
              <w:rPr>
                <w:color w:val="000000"/>
                <w:spacing w:val="-1"/>
                <w:sz w:val="24"/>
                <w:highlight w:val="yellow"/>
              </w:rPr>
              <w:t> </w:t>
            </w:r>
            <w:r>
              <w:rPr>
                <w:color w:val="000000"/>
                <w:spacing w:val="-5"/>
                <w:sz w:val="24"/>
                <w:highlight w:val="yellow"/>
              </w:rPr>
              <w:t>Fe</w:t>
            </w:r>
          </w:p>
          <w:p>
            <w:pPr>
              <w:pStyle w:val="TableParagraph"/>
              <w:numPr>
                <w:ilvl w:val="0"/>
                <w:numId w:val="51"/>
              </w:numPr>
              <w:tabs>
                <w:tab w:pos="827" w:val="left" w:leader="none"/>
              </w:tabs>
              <w:spacing w:line="240" w:lineRule="auto" w:before="137" w:after="0"/>
              <w:ind w:left="827" w:right="0" w:hanging="359"/>
              <w:jc w:val="both"/>
              <w:rPr>
                <w:sz w:val="24"/>
              </w:rPr>
            </w:pPr>
            <w:r>
              <w:rPr>
                <w:sz w:val="24"/>
              </w:rPr>
              <w:t>Menurunkan</w:t>
            </w:r>
            <w:r>
              <w:rPr>
                <w:spacing w:val="-4"/>
                <w:sz w:val="24"/>
              </w:rPr>
              <w:t> </w:t>
            </w:r>
            <w:r>
              <w:rPr>
                <w:sz w:val="24"/>
              </w:rPr>
              <w:t>toksisitas</w:t>
            </w:r>
            <w:r>
              <w:rPr>
                <w:spacing w:val="-4"/>
                <w:sz w:val="24"/>
              </w:rPr>
              <w:t> </w:t>
            </w:r>
            <w:r>
              <w:rPr>
                <w:spacing w:val="-5"/>
                <w:sz w:val="24"/>
              </w:rPr>
              <w:t>Fe</w:t>
            </w:r>
          </w:p>
          <w:p>
            <w:pPr>
              <w:pStyle w:val="TableParagraph"/>
              <w:numPr>
                <w:ilvl w:val="0"/>
                <w:numId w:val="51"/>
              </w:numPr>
              <w:tabs>
                <w:tab w:pos="827" w:val="left" w:leader="none"/>
              </w:tabs>
              <w:spacing w:line="240" w:lineRule="auto" w:before="140" w:after="0"/>
              <w:ind w:left="827" w:right="0" w:hanging="359"/>
              <w:jc w:val="left"/>
              <w:rPr>
                <w:sz w:val="24"/>
              </w:rPr>
            </w:pPr>
            <w:r>
              <w:rPr>
                <w:sz w:val="24"/>
              </w:rPr>
              <w:t>Meningkatkan</w:t>
            </w:r>
            <w:r>
              <w:rPr>
                <w:spacing w:val="-1"/>
                <w:sz w:val="24"/>
              </w:rPr>
              <w:t> </w:t>
            </w:r>
            <w:r>
              <w:rPr>
                <w:sz w:val="24"/>
              </w:rPr>
              <w:t>kadar</w:t>
            </w:r>
            <w:r>
              <w:rPr>
                <w:spacing w:val="-1"/>
                <w:sz w:val="24"/>
              </w:rPr>
              <w:t> </w:t>
            </w:r>
            <w:r>
              <w:rPr>
                <w:spacing w:val="-2"/>
                <w:sz w:val="24"/>
              </w:rPr>
              <w:t>hemoglobin</w:t>
            </w:r>
          </w:p>
          <w:p>
            <w:pPr>
              <w:pStyle w:val="TableParagraph"/>
              <w:numPr>
                <w:ilvl w:val="0"/>
                <w:numId w:val="51"/>
              </w:numPr>
              <w:tabs>
                <w:tab w:pos="828" w:val="left" w:leader="none"/>
                <w:tab w:pos="3187" w:val="left" w:leader="none"/>
              </w:tabs>
              <w:spacing w:line="416" w:lineRule="exact" w:before="28" w:after="0"/>
              <w:ind w:left="828" w:right="96" w:hanging="360"/>
              <w:jc w:val="left"/>
              <w:rPr>
                <w:sz w:val="24"/>
              </w:rPr>
            </w:pPr>
            <w:r>
              <w:rPr>
                <w:spacing w:val="-2"/>
                <w:sz w:val="24"/>
              </w:rPr>
              <w:t>Mengurangi</w:t>
            </w:r>
            <w:r>
              <w:rPr>
                <w:sz w:val="24"/>
              </w:rPr>
              <w:tab/>
            </w:r>
            <w:r>
              <w:rPr>
                <w:spacing w:val="-2"/>
                <w:sz w:val="24"/>
              </w:rPr>
              <w:t>gangguan </w:t>
            </w:r>
            <w:r>
              <w:rPr>
                <w:sz w:val="24"/>
              </w:rPr>
              <w:t>gastrointestinal</w:t>
            </w:r>
            <w:r>
              <w:rPr>
                <w:spacing w:val="51"/>
                <w:sz w:val="24"/>
              </w:rPr>
              <w:t> </w:t>
            </w:r>
            <w:r>
              <w:rPr>
                <w:sz w:val="24"/>
              </w:rPr>
              <w:t>akibat</w:t>
            </w:r>
            <w:r>
              <w:rPr>
                <w:spacing w:val="51"/>
                <w:sz w:val="24"/>
              </w:rPr>
              <w:t> </w:t>
            </w:r>
            <w:r>
              <w:rPr>
                <w:spacing w:val="-2"/>
                <w:sz w:val="24"/>
              </w:rPr>
              <w:t>pemberian</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100"/>
              <w:jc w:val="both"/>
              <w:rPr>
                <w:sz w:val="24"/>
              </w:rPr>
            </w:pPr>
            <w:r>
              <w:rPr>
                <w:sz w:val="24"/>
              </w:rPr>
              <w:t>Logam valensi 2+ dan 3+ diabsorbsi pada suasana asam di saluran GI. Pemberian</w:t>
            </w:r>
            <w:r>
              <w:rPr>
                <w:spacing w:val="-3"/>
                <w:sz w:val="24"/>
              </w:rPr>
              <w:t> </w:t>
            </w:r>
            <w:r>
              <w:rPr>
                <w:sz w:val="24"/>
              </w:rPr>
              <w:t>Vitamin C memiliki sifat asam sehingga dapat meningkatkan absorbsi Fe2+.</w:t>
            </w:r>
          </w:p>
          <w:p>
            <w:pPr>
              <w:pStyle w:val="TableParagraph"/>
              <w:spacing w:before="138"/>
              <w:ind w:left="0"/>
              <w:rPr>
                <w:sz w:val="24"/>
              </w:rPr>
            </w:pPr>
          </w:p>
          <w:p>
            <w:pPr>
              <w:pStyle w:val="TableParagraph"/>
              <w:spacing w:line="360" w:lineRule="auto"/>
              <w:ind w:right="99"/>
              <w:jc w:val="both"/>
              <w:rPr>
                <w:sz w:val="24"/>
              </w:rPr>
            </w:pPr>
            <w:r>
              <w:rPr>
                <w:sz w:val="24"/>
              </w:rPr>
              <w:t>(National Library of Medicine, Iron Absorption: Factors, Limitations, and Improvement Methods)</w:t>
            </w:r>
          </w:p>
        </w:tc>
      </w:tr>
      <w:tr>
        <w:trPr>
          <w:trHeight w:val="1663"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32736">
            <wp:simplePos x="0" y="0"/>
            <wp:positionH relativeFrom="page">
              <wp:posOffset>770255</wp:posOffset>
            </wp:positionH>
            <wp:positionV relativeFrom="page">
              <wp:posOffset>1191285</wp:posOffset>
            </wp:positionV>
            <wp:extent cx="6550025" cy="886710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24" cstate="print"/>
                    <a:stretch>
                      <a:fillRect/>
                    </a:stretch>
                  </pic:blipFill>
                  <pic:spPr>
                    <a:xfrm>
                      <a:off x="0" y="0"/>
                      <a:ext cx="6550025" cy="8867109"/>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827" w:hRule="atLeast"/>
        </w:trPr>
        <w:tc>
          <w:tcPr>
            <w:tcW w:w="576" w:type="dxa"/>
          </w:tcPr>
          <w:p>
            <w:pPr>
              <w:pStyle w:val="TableParagraph"/>
              <w:ind w:left="0"/>
              <w:rPr>
                <w:sz w:val="24"/>
              </w:rPr>
            </w:pPr>
          </w:p>
        </w:tc>
        <w:tc>
          <w:tcPr>
            <w:tcW w:w="4227" w:type="dxa"/>
          </w:tcPr>
          <w:p>
            <w:pPr>
              <w:pStyle w:val="TableParagraph"/>
              <w:spacing w:line="275" w:lineRule="exact"/>
              <w:ind w:left="828"/>
              <w:rPr>
                <w:sz w:val="24"/>
              </w:rPr>
            </w:pPr>
            <w:r>
              <w:rPr>
                <w:spacing w:val="-5"/>
                <w:sz w:val="24"/>
              </w:rPr>
              <w:t>Fe</w:t>
            </w:r>
          </w:p>
          <w:p>
            <w:pPr>
              <w:pStyle w:val="TableParagraph"/>
              <w:spacing w:before="139"/>
              <w:ind w:left="468"/>
              <w:rPr>
                <w:sz w:val="24"/>
              </w:rPr>
            </w:pPr>
            <w:r>
              <w:rPr>
                <w:sz w:val="24"/>
              </w:rPr>
              <w:t>E.</w:t>
            </w:r>
            <w:r>
              <w:rPr>
                <w:spacing w:val="59"/>
                <w:w w:val="150"/>
                <w:sz w:val="24"/>
              </w:rPr>
              <w:t> </w:t>
            </w:r>
            <w:r>
              <w:rPr>
                <w:sz w:val="24"/>
              </w:rPr>
              <w:t>Mencegah</w:t>
            </w:r>
            <w:r>
              <w:rPr>
                <w:spacing w:val="1"/>
                <w:sz w:val="24"/>
              </w:rPr>
              <w:t> </w:t>
            </w:r>
            <w:r>
              <w:rPr>
                <w:sz w:val="24"/>
              </w:rPr>
              <w:t>efek</w:t>
            </w:r>
            <w:r>
              <w:rPr>
                <w:spacing w:val="-1"/>
                <w:sz w:val="24"/>
              </w:rPr>
              <w:t> </w:t>
            </w:r>
            <w:r>
              <w:rPr>
                <w:spacing w:val="-2"/>
                <w:sz w:val="24"/>
              </w:rPr>
              <w:t>konstipasi</w:t>
            </w:r>
          </w:p>
        </w:tc>
        <w:tc>
          <w:tcPr>
            <w:tcW w:w="6359" w:type="dxa"/>
          </w:tcPr>
          <w:p>
            <w:pPr>
              <w:pStyle w:val="TableParagraph"/>
              <w:ind w:left="0"/>
              <w:rPr>
                <w:sz w:val="24"/>
              </w:rPr>
            </w:pPr>
          </w:p>
        </w:tc>
      </w:tr>
      <w:tr>
        <w:trPr>
          <w:trHeight w:val="4968" w:hRule="atLeast"/>
        </w:trPr>
        <w:tc>
          <w:tcPr>
            <w:tcW w:w="576" w:type="dxa"/>
          </w:tcPr>
          <w:p>
            <w:pPr>
              <w:pStyle w:val="TableParagraph"/>
              <w:spacing w:line="275" w:lineRule="exact"/>
              <w:ind w:left="107"/>
              <w:rPr>
                <w:sz w:val="24"/>
              </w:rPr>
            </w:pPr>
            <w:r>
              <w:rPr>
                <w:spacing w:val="-5"/>
                <w:sz w:val="24"/>
              </w:rPr>
              <w:t>45</w:t>
            </w:r>
          </w:p>
        </w:tc>
        <w:tc>
          <w:tcPr>
            <w:tcW w:w="4227" w:type="dxa"/>
          </w:tcPr>
          <w:p>
            <w:pPr>
              <w:pStyle w:val="TableParagraph"/>
              <w:spacing w:line="360" w:lineRule="auto"/>
              <w:ind w:right="95"/>
              <w:jc w:val="both"/>
              <w:rPr>
                <w:sz w:val="24"/>
              </w:rPr>
            </w:pPr>
            <w:r>
              <w:rPr>
                <w:sz w:val="24"/>
              </w:rPr>
              <w:t>Pasien laki-laki datang ke dokter </w:t>
            </w:r>
            <w:r>
              <w:rPr>
                <w:sz w:val="24"/>
              </w:rPr>
              <w:t>untuk menebus resep. Pasien diresepkan Terazosin untuk mengatasi BPH yang diderita.</w:t>
            </w:r>
            <w:r>
              <w:rPr>
                <w:spacing w:val="-1"/>
                <w:sz w:val="24"/>
              </w:rPr>
              <w:t> </w:t>
            </w:r>
            <w:r>
              <w:rPr>
                <w:sz w:val="24"/>
              </w:rPr>
              <w:t>Apa yang disampaikan apoteker terkait aturan minum obat tersebut?</w:t>
            </w:r>
          </w:p>
          <w:p>
            <w:pPr>
              <w:pStyle w:val="TableParagraph"/>
              <w:numPr>
                <w:ilvl w:val="0"/>
                <w:numId w:val="52"/>
              </w:numPr>
              <w:tabs>
                <w:tab w:pos="827" w:val="left" w:leader="none"/>
              </w:tabs>
              <w:spacing w:line="240" w:lineRule="auto" w:before="0" w:after="0"/>
              <w:ind w:left="827" w:right="0" w:hanging="359"/>
              <w:jc w:val="both"/>
              <w:rPr>
                <w:sz w:val="24"/>
              </w:rPr>
            </w:pPr>
            <w:r>
              <w:rPr>
                <w:color w:val="000000"/>
                <w:sz w:val="24"/>
                <w:highlight w:val="yellow"/>
              </w:rPr>
              <w:t>Diminum</w:t>
            </w:r>
            <w:r>
              <w:rPr>
                <w:color w:val="000000"/>
                <w:spacing w:val="-3"/>
                <w:sz w:val="24"/>
                <w:highlight w:val="yellow"/>
              </w:rPr>
              <w:t> </w:t>
            </w:r>
            <w:r>
              <w:rPr>
                <w:color w:val="000000"/>
                <w:sz w:val="24"/>
                <w:highlight w:val="yellow"/>
              </w:rPr>
              <w:t>malam </w:t>
            </w:r>
            <w:r>
              <w:rPr>
                <w:color w:val="000000"/>
                <w:spacing w:val="-4"/>
                <w:sz w:val="24"/>
                <w:highlight w:val="yellow"/>
              </w:rPr>
              <w:t>hari</w:t>
            </w:r>
          </w:p>
          <w:p>
            <w:pPr>
              <w:pStyle w:val="TableParagraph"/>
              <w:numPr>
                <w:ilvl w:val="0"/>
                <w:numId w:val="52"/>
              </w:numPr>
              <w:tabs>
                <w:tab w:pos="828" w:val="left" w:leader="none"/>
              </w:tabs>
              <w:spacing w:line="360" w:lineRule="auto" w:before="137" w:after="0"/>
              <w:ind w:left="828" w:right="97" w:hanging="360"/>
              <w:jc w:val="both"/>
              <w:rPr>
                <w:sz w:val="24"/>
              </w:rPr>
            </w:pPr>
            <w:r>
              <w:rPr>
                <w:sz w:val="24"/>
              </w:rPr>
              <w:t>Diminum pagi hari </w:t>
            </w:r>
            <w:r>
              <w:rPr>
                <w:sz w:val="24"/>
              </w:rPr>
              <w:t>sebelum </w:t>
            </w:r>
            <w:r>
              <w:rPr>
                <w:spacing w:val="-2"/>
                <w:sz w:val="24"/>
              </w:rPr>
              <w:t>sarapan</w:t>
            </w:r>
          </w:p>
          <w:p>
            <w:pPr>
              <w:pStyle w:val="TableParagraph"/>
              <w:numPr>
                <w:ilvl w:val="0"/>
                <w:numId w:val="52"/>
              </w:numPr>
              <w:tabs>
                <w:tab w:pos="828" w:val="left" w:leader="none"/>
              </w:tabs>
              <w:spacing w:line="360" w:lineRule="auto" w:before="1" w:after="0"/>
              <w:ind w:left="828" w:right="97" w:hanging="360"/>
              <w:jc w:val="both"/>
              <w:rPr>
                <w:sz w:val="24"/>
              </w:rPr>
            </w:pPr>
            <w:r>
              <w:rPr>
                <w:sz w:val="24"/>
              </w:rPr>
              <w:t>Diminum siang hari </w:t>
            </w:r>
            <w:r>
              <w:rPr>
                <w:sz w:val="24"/>
              </w:rPr>
              <w:t>sebelum </w:t>
            </w:r>
            <w:r>
              <w:rPr>
                <w:spacing w:val="-2"/>
                <w:sz w:val="24"/>
              </w:rPr>
              <w:t>beraktivitas</w:t>
            </w:r>
          </w:p>
          <w:p>
            <w:pPr>
              <w:pStyle w:val="TableParagraph"/>
              <w:numPr>
                <w:ilvl w:val="0"/>
                <w:numId w:val="52"/>
              </w:numPr>
              <w:tabs>
                <w:tab w:pos="827" w:val="left" w:leader="none"/>
              </w:tabs>
              <w:spacing w:line="240" w:lineRule="auto" w:before="0" w:after="0"/>
              <w:ind w:left="827" w:right="0" w:hanging="359"/>
              <w:jc w:val="both"/>
              <w:rPr>
                <w:sz w:val="24"/>
              </w:rPr>
            </w:pPr>
            <w:r>
              <w:rPr>
                <w:sz w:val="24"/>
              </w:rPr>
              <w:t>Diminum</w:t>
            </w:r>
            <w:r>
              <w:rPr>
                <w:spacing w:val="-2"/>
                <w:sz w:val="24"/>
              </w:rPr>
              <w:t> </w:t>
            </w:r>
            <w:r>
              <w:rPr>
                <w:sz w:val="24"/>
              </w:rPr>
              <w:t>sore</w:t>
            </w:r>
            <w:r>
              <w:rPr>
                <w:spacing w:val="-2"/>
                <w:sz w:val="24"/>
              </w:rPr>
              <w:t> </w:t>
            </w:r>
            <w:r>
              <w:rPr>
                <w:spacing w:val="-4"/>
                <w:sz w:val="24"/>
              </w:rPr>
              <w:t>hari</w:t>
            </w:r>
          </w:p>
          <w:p>
            <w:pPr>
              <w:pStyle w:val="TableParagraph"/>
              <w:numPr>
                <w:ilvl w:val="0"/>
                <w:numId w:val="52"/>
              </w:numPr>
              <w:tabs>
                <w:tab w:pos="826" w:val="left" w:leader="none"/>
              </w:tabs>
              <w:spacing w:line="240" w:lineRule="auto" w:before="139" w:after="0"/>
              <w:ind w:left="826" w:right="0" w:hanging="358"/>
              <w:jc w:val="left"/>
              <w:rPr>
                <w:sz w:val="24"/>
              </w:rPr>
            </w:pPr>
            <w:r>
              <w:rPr>
                <w:sz w:val="24"/>
              </w:rPr>
              <w:t>Diminum</w:t>
            </w:r>
            <w:r>
              <w:rPr>
                <w:spacing w:val="-1"/>
                <w:sz w:val="24"/>
              </w:rPr>
              <w:t> </w:t>
            </w:r>
            <w:r>
              <w:rPr>
                <w:sz w:val="24"/>
              </w:rPr>
              <w:t>pagi dan</w:t>
            </w:r>
            <w:r>
              <w:rPr>
                <w:spacing w:val="-1"/>
                <w:sz w:val="24"/>
              </w:rPr>
              <w:t> </w:t>
            </w:r>
            <w:r>
              <w:rPr>
                <w:sz w:val="24"/>
              </w:rPr>
              <w:t>malam </w:t>
            </w:r>
            <w:r>
              <w:rPr>
                <w:spacing w:val="-4"/>
                <w:sz w:val="24"/>
              </w:rPr>
              <w:t>hari</w:t>
            </w:r>
          </w:p>
        </w:tc>
        <w:tc>
          <w:tcPr>
            <w:tcW w:w="6359" w:type="dxa"/>
          </w:tcPr>
          <w:p>
            <w:pPr>
              <w:pStyle w:val="TableParagraph"/>
              <w:spacing w:line="275" w:lineRule="exact"/>
              <w:rPr>
                <w:b/>
                <w:sz w:val="24"/>
              </w:rPr>
            </w:pPr>
            <w:r>
              <w:rPr>
                <w:b/>
                <w:spacing w:val="-2"/>
                <w:sz w:val="24"/>
              </w:rPr>
              <w:t>Jawab:</w:t>
            </w:r>
          </w:p>
          <w:p>
            <w:pPr>
              <w:pStyle w:val="TableParagraph"/>
              <w:spacing w:before="139"/>
              <w:jc w:val="both"/>
              <w:rPr>
                <w:sz w:val="24"/>
              </w:rPr>
            </w:pPr>
            <w:r>
              <w:rPr>
                <w:sz w:val="24"/>
              </w:rPr>
              <w:t>Efek</w:t>
            </w:r>
            <w:r>
              <w:rPr>
                <w:spacing w:val="37"/>
                <w:sz w:val="24"/>
              </w:rPr>
              <w:t> </w:t>
            </w:r>
            <w:r>
              <w:rPr>
                <w:sz w:val="24"/>
              </w:rPr>
              <w:t>samping</w:t>
            </w:r>
            <w:r>
              <w:rPr>
                <w:spacing w:val="40"/>
                <w:sz w:val="24"/>
              </w:rPr>
              <w:t> </w:t>
            </w:r>
            <w:r>
              <w:rPr>
                <w:sz w:val="24"/>
              </w:rPr>
              <w:t>prazosin</w:t>
            </w:r>
            <w:r>
              <w:rPr>
                <w:spacing w:val="41"/>
                <w:sz w:val="24"/>
              </w:rPr>
              <w:t> </w:t>
            </w:r>
            <w:r>
              <w:rPr>
                <w:sz w:val="24"/>
              </w:rPr>
              <w:t>dan</w:t>
            </w:r>
            <w:r>
              <w:rPr>
                <w:spacing w:val="39"/>
                <w:sz w:val="24"/>
              </w:rPr>
              <w:t> </w:t>
            </w:r>
            <w:r>
              <w:rPr>
                <w:sz w:val="24"/>
              </w:rPr>
              <w:t>obat</w:t>
            </w:r>
            <w:r>
              <w:rPr>
                <w:spacing w:val="41"/>
                <w:sz w:val="24"/>
              </w:rPr>
              <w:t> </w:t>
            </w:r>
            <w:r>
              <w:rPr>
                <w:sz w:val="24"/>
              </w:rPr>
              <w:t>golongan</w:t>
            </w:r>
            <w:r>
              <w:rPr>
                <w:spacing w:val="40"/>
                <w:sz w:val="24"/>
              </w:rPr>
              <w:t> </w:t>
            </w:r>
            <w:r>
              <w:rPr>
                <w:sz w:val="24"/>
              </w:rPr>
              <w:t>antagonis</w:t>
            </w:r>
            <w:r>
              <w:rPr>
                <w:spacing w:val="44"/>
                <w:sz w:val="24"/>
              </w:rPr>
              <w:t> </w:t>
            </w:r>
            <w:r>
              <w:rPr>
                <w:spacing w:val="-2"/>
                <w:sz w:val="24"/>
              </w:rPr>
              <w:t>reseptor</w:t>
            </w:r>
          </w:p>
          <w:p>
            <w:pPr>
              <w:pStyle w:val="TableParagraph"/>
              <w:spacing w:line="360" w:lineRule="auto" w:before="138"/>
              <w:ind w:right="98"/>
              <w:jc w:val="both"/>
              <w:rPr>
                <w:sz w:val="24"/>
              </w:rPr>
            </w:pPr>
            <w:r>
              <w:rPr>
                <w:rFonts w:ascii="Cambria Math" w:hAnsi="Cambria Math" w:eastAsia="Cambria Math"/>
                <w:sz w:val="24"/>
              </w:rPr>
              <w:t>𝛼 −</w:t>
            </w:r>
            <w:r>
              <w:rPr>
                <w:rFonts w:ascii="Cambria Math" w:hAnsi="Cambria Math" w:eastAsia="Cambria Math"/>
                <w:spacing w:val="-2"/>
                <w:sz w:val="24"/>
              </w:rPr>
              <w:t> </w:t>
            </w:r>
            <w:r>
              <w:rPr>
                <w:rFonts w:ascii="Cambria Math" w:hAnsi="Cambria Math" w:eastAsia="Cambria Math"/>
                <w:sz w:val="24"/>
              </w:rPr>
              <w:t>1 </w:t>
            </w:r>
            <w:r>
              <w:rPr>
                <w:sz w:val="24"/>
              </w:rPr>
              <w:t>adalah hipotensi postural dan ortostatik yang </w:t>
            </w:r>
            <w:r>
              <w:rPr>
                <w:sz w:val="24"/>
              </w:rPr>
              <w:t>dapat menyebabkan pusing dan pingsan sehingga diminum pada malam hari untuk menghindari risiko pingsan tiba-tiba yang dapat menyebabkan cedera.</w:t>
            </w:r>
          </w:p>
          <w:p>
            <w:pPr>
              <w:pStyle w:val="TableParagraph"/>
              <w:spacing w:before="138"/>
              <w:ind w:left="0"/>
              <w:rPr>
                <w:sz w:val="24"/>
              </w:rPr>
            </w:pPr>
          </w:p>
          <w:p>
            <w:pPr>
              <w:pStyle w:val="TableParagraph"/>
              <w:jc w:val="both"/>
              <w:rPr>
                <w:sz w:val="24"/>
              </w:rPr>
            </w:pPr>
            <w:r>
              <w:rPr>
                <w:sz w:val="24"/>
              </w:rPr>
              <w:t>National</w:t>
            </w:r>
            <w:r>
              <w:rPr>
                <w:spacing w:val="-5"/>
                <w:sz w:val="24"/>
              </w:rPr>
              <w:t> </w:t>
            </w:r>
            <w:r>
              <w:rPr>
                <w:sz w:val="24"/>
              </w:rPr>
              <w:t>Library</w:t>
            </w:r>
            <w:r>
              <w:rPr>
                <w:spacing w:val="-5"/>
                <w:sz w:val="24"/>
              </w:rPr>
              <w:t> </w:t>
            </w:r>
            <w:r>
              <w:rPr>
                <w:sz w:val="24"/>
              </w:rPr>
              <w:t>of</w:t>
            </w:r>
            <w:r>
              <w:rPr>
                <w:spacing w:val="-5"/>
                <w:sz w:val="24"/>
              </w:rPr>
              <w:t> </w:t>
            </w:r>
            <w:r>
              <w:rPr>
                <w:sz w:val="24"/>
              </w:rPr>
              <w:t>Medicine,</w:t>
            </w:r>
            <w:r>
              <w:rPr>
                <w:spacing w:val="-11"/>
                <w:sz w:val="24"/>
              </w:rPr>
              <w:t> </w:t>
            </w:r>
            <w:r>
              <w:rPr>
                <w:sz w:val="24"/>
              </w:rPr>
              <w:t>Terazosin;</w:t>
            </w:r>
            <w:r>
              <w:rPr>
                <w:spacing w:val="-3"/>
                <w:sz w:val="24"/>
              </w:rPr>
              <w:t> </w:t>
            </w:r>
            <w:r>
              <w:rPr>
                <w:spacing w:val="-2"/>
                <w:sz w:val="24"/>
              </w:rPr>
              <w:t>Medscape)</w:t>
            </w:r>
          </w:p>
        </w:tc>
      </w:tr>
      <w:tr>
        <w:trPr>
          <w:trHeight w:val="7046" w:hRule="atLeast"/>
        </w:trPr>
        <w:tc>
          <w:tcPr>
            <w:tcW w:w="576" w:type="dxa"/>
          </w:tcPr>
          <w:p>
            <w:pPr>
              <w:pStyle w:val="TableParagraph"/>
              <w:spacing w:line="275" w:lineRule="exact"/>
              <w:ind w:left="107"/>
              <w:rPr>
                <w:sz w:val="24"/>
              </w:rPr>
            </w:pPr>
            <w:r>
              <w:rPr>
                <w:spacing w:val="-5"/>
                <w:sz w:val="24"/>
              </w:rPr>
              <w:t>46</w:t>
            </w:r>
          </w:p>
        </w:tc>
        <w:tc>
          <w:tcPr>
            <w:tcW w:w="4227" w:type="dxa"/>
          </w:tcPr>
          <w:p>
            <w:pPr>
              <w:pStyle w:val="TableParagraph"/>
              <w:spacing w:line="360" w:lineRule="auto"/>
              <w:ind w:right="19"/>
              <w:jc w:val="both"/>
              <w:rPr>
                <w:sz w:val="24"/>
              </w:rPr>
            </w:pPr>
            <w:r>
              <w:rPr>
                <w:sz w:val="24"/>
              </w:rPr>
              <w:t>Nyonya A memiliki </w:t>
            </w:r>
            <w:r>
              <w:rPr>
                <w:sz w:val="24"/>
              </w:rPr>
              <w:t>riwayat hiperlipidemia sejak 5 tahun yang lalu. Saat melakukan pemeriksaan rutin, diperoleh nilai kadar kolesterol total 220mg/dL, LDL 210mg/dL, TG 550mg/dL dan HDL 30mg/dL. Sebelumnya,</w:t>
            </w:r>
            <w:r>
              <w:rPr>
                <w:spacing w:val="40"/>
                <w:sz w:val="24"/>
              </w:rPr>
              <w:t> </w:t>
            </w:r>
            <w:r>
              <w:rPr>
                <w:sz w:val="24"/>
              </w:rPr>
              <w:t>pasien telah diresepkan simvastatin.</w:t>
            </w:r>
            <w:r>
              <w:rPr>
                <w:spacing w:val="40"/>
                <w:sz w:val="24"/>
              </w:rPr>
              <w:t> </w:t>
            </w:r>
            <w:r>
              <w:rPr>
                <w:sz w:val="24"/>
              </w:rPr>
              <w:t>Melihat hasil pemeriksaan pasien, dokter meresepkan terapi tambahan Gemfibrozil. Apoteker yang bertugas menemukan adanya interaksi antara Simvastatin dan Gemfibrozil. Apa efek samping yang dapat terjadi akibat interaksi kedua obat tersebut?</w:t>
            </w:r>
          </w:p>
          <w:p>
            <w:pPr>
              <w:pStyle w:val="TableParagraph"/>
              <w:numPr>
                <w:ilvl w:val="0"/>
                <w:numId w:val="53"/>
              </w:numPr>
              <w:tabs>
                <w:tab w:pos="935" w:val="left" w:leader="none"/>
              </w:tabs>
              <w:spacing w:line="240" w:lineRule="auto" w:before="5" w:after="0"/>
              <w:ind w:left="935" w:right="0" w:hanging="359"/>
              <w:jc w:val="both"/>
              <w:rPr>
                <w:sz w:val="24"/>
              </w:rPr>
            </w:pPr>
            <w:r>
              <w:rPr>
                <w:spacing w:val="-2"/>
                <w:sz w:val="24"/>
              </w:rPr>
              <w:t>Cholelithiasis</w:t>
            </w:r>
          </w:p>
          <w:p>
            <w:pPr>
              <w:pStyle w:val="TableParagraph"/>
              <w:numPr>
                <w:ilvl w:val="0"/>
                <w:numId w:val="53"/>
              </w:numPr>
              <w:tabs>
                <w:tab w:pos="935" w:val="left" w:leader="none"/>
              </w:tabs>
              <w:spacing w:line="240" w:lineRule="auto" w:before="142" w:after="0"/>
              <w:ind w:left="935" w:right="0" w:hanging="359"/>
              <w:jc w:val="both"/>
              <w:rPr>
                <w:sz w:val="24"/>
              </w:rPr>
            </w:pPr>
            <w:r>
              <w:rPr>
                <w:sz w:val="24"/>
              </w:rPr>
              <w:t>Peningkatan</w:t>
            </w:r>
            <w:r>
              <w:rPr>
                <w:spacing w:val="-5"/>
                <w:sz w:val="24"/>
              </w:rPr>
              <w:t> </w:t>
            </w:r>
            <w:r>
              <w:rPr>
                <w:sz w:val="24"/>
              </w:rPr>
              <w:t>SGOP</w:t>
            </w:r>
            <w:r>
              <w:rPr>
                <w:spacing w:val="-10"/>
                <w:sz w:val="24"/>
              </w:rPr>
              <w:t> </w:t>
            </w:r>
            <w:r>
              <w:rPr>
                <w:sz w:val="24"/>
              </w:rPr>
              <w:t>dan</w:t>
            </w:r>
            <w:r>
              <w:rPr>
                <w:spacing w:val="-4"/>
                <w:sz w:val="24"/>
              </w:rPr>
              <w:t> SGPT</w:t>
            </w:r>
          </w:p>
          <w:p>
            <w:pPr>
              <w:pStyle w:val="TableParagraph"/>
              <w:numPr>
                <w:ilvl w:val="0"/>
                <w:numId w:val="53"/>
              </w:numPr>
              <w:tabs>
                <w:tab w:pos="935" w:val="left" w:leader="none"/>
              </w:tabs>
              <w:spacing w:line="240" w:lineRule="auto" w:before="141" w:after="0"/>
              <w:ind w:left="935" w:right="0" w:hanging="359"/>
              <w:jc w:val="both"/>
              <w:rPr>
                <w:sz w:val="24"/>
              </w:rPr>
            </w:pPr>
            <w:r>
              <w:rPr>
                <w:sz w:val="24"/>
              </w:rPr>
              <w:t>Batuk</w:t>
            </w:r>
            <w:r>
              <w:rPr>
                <w:spacing w:val="-3"/>
                <w:sz w:val="24"/>
              </w:rPr>
              <w:t> </w:t>
            </w:r>
            <w:r>
              <w:rPr>
                <w:spacing w:val="-2"/>
                <w:sz w:val="24"/>
              </w:rPr>
              <w:t>kering</w:t>
            </w:r>
          </w:p>
        </w:tc>
        <w:tc>
          <w:tcPr>
            <w:tcW w:w="6359" w:type="dxa"/>
          </w:tcPr>
          <w:p>
            <w:pPr>
              <w:pStyle w:val="TableParagraph"/>
              <w:spacing w:line="275" w:lineRule="exact"/>
              <w:rPr>
                <w:b/>
                <w:sz w:val="24"/>
              </w:rPr>
            </w:pPr>
            <w:r>
              <w:rPr>
                <w:b/>
                <w:spacing w:val="-2"/>
                <w:sz w:val="24"/>
              </w:rPr>
              <w:t>Jawab:</w:t>
            </w:r>
          </w:p>
          <w:p>
            <w:pPr>
              <w:pStyle w:val="TableParagraph"/>
              <w:spacing w:before="2"/>
              <w:ind w:left="0"/>
              <w:rPr>
                <w:sz w:val="24"/>
              </w:rPr>
            </w:pPr>
          </w:p>
          <w:p>
            <w:pPr>
              <w:pStyle w:val="TableParagraph"/>
              <w:spacing w:line="360" w:lineRule="auto"/>
              <w:ind w:right="91"/>
              <w:jc w:val="both"/>
              <w:rPr>
                <w:sz w:val="24"/>
              </w:rPr>
            </w:pPr>
            <w:r>
              <w:rPr>
                <w:sz w:val="24"/>
              </w:rPr>
              <w:t>Interaksi antara fibrat dan statin dianggap lebih bersifat farmakodinamik daripada farmakokinetik. Oleh karena itu efek rhabdomyolysis dapat meningkat karena penjumlahan dan sinergisme miotoksisitas kedua obat</w:t>
            </w:r>
          </w:p>
          <w:p>
            <w:pPr>
              <w:pStyle w:val="TableParagraph"/>
              <w:spacing w:before="135"/>
              <w:ind w:left="0"/>
              <w:rPr>
                <w:sz w:val="24"/>
              </w:rPr>
            </w:pPr>
          </w:p>
          <w:p>
            <w:pPr>
              <w:pStyle w:val="TableParagraph"/>
              <w:spacing w:line="360" w:lineRule="auto"/>
              <w:ind w:right="97"/>
              <w:jc w:val="both"/>
              <w:rPr>
                <w:sz w:val="24"/>
              </w:rPr>
            </w:pPr>
            <w:r>
              <w:rPr>
                <w:sz w:val="24"/>
              </w:rPr>
              <w:t>(Dalugama, C., Pathirage, M., &amp; Kularatne, S. A. M. (2018). Delayed</w:t>
            </w:r>
            <w:r>
              <w:rPr>
                <w:spacing w:val="-4"/>
                <w:sz w:val="24"/>
              </w:rPr>
              <w:t> </w:t>
            </w:r>
            <w:r>
              <w:rPr>
                <w:sz w:val="24"/>
              </w:rPr>
              <w:t>presentation</w:t>
            </w:r>
            <w:r>
              <w:rPr>
                <w:spacing w:val="-5"/>
                <w:sz w:val="24"/>
              </w:rPr>
              <w:t> </w:t>
            </w:r>
            <w:r>
              <w:rPr>
                <w:sz w:val="24"/>
              </w:rPr>
              <w:t>of</w:t>
            </w:r>
            <w:r>
              <w:rPr>
                <w:spacing w:val="-6"/>
                <w:sz w:val="24"/>
              </w:rPr>
              <w:t> </w:t>
            </w:r>
            <w:r>
              <w:rPr>
                <w:sz w:val="24"/>
              </w:rPr>
              <w:t>severe</w:t>
            </w:r>
            <w:r>
              <w:rPr>
                <w:spacing w:val="-7"/>
                <w:sz w:val="24"/>
              </w:rPr>
              <w:t> </w:t>
            </w:r>
            <w:r>
              <w:rPr>
                <w:sz w:val="24"/>
              </w:rPr>
              <w:t>rhabdomyolysis</w:t>
            </w:r>
            <w:r>
              <w:rPr>
                <w:spacing w:val="-5"/>
                <w:sz w:val="24"/>
              </w:rPr>
              <w:t> </w:t>
            </w:r>
            <w:r>
              <w:rPr>
                <w:sz w:val="24"/>
              </w:rPr>
              <w:t>leading</w:t>
            </w:r>
            <w:r>
              <w:rPr>
                <w:spacing w:val="-5"/>
                <w:sz w:val="24"/>
              </w:rPr>
              <w:t> </w:t>
            </w:r>
            <w:r>
              <w:rPr>
                <w:sz w:val="24"/>
              </w:rPr>
              <w:t>to</w:t>
            </w:r>
            <w:r>
              <w:rPr>
                <w:spacing w:val="-6"/>
                <w:sz w:val="24"/>
              </w:rPr>
              <w:t> </w:t>
            </w:r>
            <w:r>
              <w:rPr>
                <w:sz w:val="24"/>
              </w:rPr>
              <w:t>acute kidney injury following atorvastatin-gemfibrozil </w:t>
            </w:r>
            <w:r>
              <w:rPr>
                <w:sz w:val="24"/>
              </w:rPr>
              <w:t>combination therapy:</w:t>
            </w:r>
            <w:r>
              <w:rPr>
                <w:spacing w:val="-1"/>
                <w:sz w:val="24"/>
              </w:rPr>
              <w:t> </w:t>
            </w:r>
            <w:r>
              <w:rPr>
                <w:sz w:val="24"/>
              </w:rPr>
              <w:t>a</w:t>
            </w:r>
            <w:r>
              <w:rPr>
                <w:spacing w:val="-1"/>
                <w:sz w:val="24"/>
              </w:rPr>
              <w:t> </w:t>
            </w:r>
            <w:r>
              <w:rPr>
                <w:sz w:val="24"/>
              </w:rPr>
              <w:t>case</w:t>
            </w:r>
            <w:r>
              <w:rPr>
                <w:spacing w:val="-2"/>
                <w:sz w:val="24"/>
              </w:rPr>
              <w:t> </w:t>
            </w:r>
            <w:r>
              <w:rPr>
                <w:sz w:val="24"/>
              </w:rPr>
              <w:t>report.</w:t>
            </w:r>
            <w:r>
              <w:rPr>
                <w:spacing w:val="-1"/>
                <w:sz w:val="24"/>
              </w:rPr>
              <w:t> </w:t>
            </w:r>
            <w:r>
              <w:rPr>
                <w:sz w:val="24"/>
              </w:rPr>
              <w:t>Journal</w:t>
            </w:r>
            <w:r>
              <w:rPr>
                <w:spacing w:val="-1"/>
                <w:sz w:val="24"/>
              </w:rPr>
              <w:t> </w:t>
            </w:r>
            <w:r>
              <w:rPr>
                <w:sz w:val="24"/>
              </w:rPr>
              <w:t>of</w:t>
            </w:r>
            <w:r>
              <w:rPr>
                <w:spacing w:val="-1"/>
                <w:sz w:val="24"/>
              </w:rPr>
              <w:t> </w:t>
            </w:r>
            <w:r>
              <w:rPr>
                <w:sz w:val="24"/>
              </w:rPr>
              <w:t>medical</w:t>
            </w:r>
            <w:r>
              <w:rPr>
                <w:spacing w:val="-1"/>
                <w:sz w:val="24"/>
              </w:rPr>
              <w:t> </w:t>
            </w:r>
            <w:r>
              <w:rPr>
                <w:sz w:val="24"/>
              </w:rPr>
              <w:t>case reports,</w:t>
            </w:r>
            <w:r>
              <w:rPr>
                <w:spacing w:val="-1"/>
                <w:sz w:val="24"/>
              </w:rPr>
              <w:t> </w:t>
            </w:r>
            <w:r>
              <w:rPr>
                <w:sz w:val="24"/>
              </w:rPr>
              <w:t>12,</w:t>
            </w:r>
            <w:r>
              <w:rPr>
                <w:spacing w:val="-1"/>
                <w:sz w:val="24"/>
              </w:rPr>
              <w:t> </w:t>
            </w:r>
            <w:r>
              <w:rPr>
                <w:sz w:val="24"/>
              </w:rPr>
              <w:t>1-5.)</w:t>
            </w:r>
          </w:p>
        </w:tc>
      </w:tr>
    </w:tbl>
    <w:p>
      <w:pPr>
        <w:pStyle w:val="TableParagraph"/>
        <w:spacing w:after="0" w:line="360" w:lineRule="auto"/>
        <w:jc w:val="both"/>
        <w:rPr>
          <w:sz w:val="24"/>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33248">
            <wp:simplePos x="0" y="0"/>
            <wp:positionH relativeFrom="page">
              <wp:posOffset>770255</wp:posOffset>
            </wp:positionH>
            <wp:positionV relativeFrom="page">
              <wp:posOffset>928421</wp:posOffset>
            </wp:positionV>
            <wp:extent cx="6550025" cy="9129974"/>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6550025" cy="9129974"/>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835" w:hRule="atLeast"/>
        </w:trPr>
        <w:tc>
          <w:tcPr>
            <w:tcW w:w="576" w:type="dxa"/>
          </w:tcPr>
          <w:p>
            <w:pPr>
              <w:pStyle w:val="TableParagraph"/>
              <w:ind w:left="0"/>
              <w:rPr>
                <w:sz w:val="24"/>
              </w:rPr>
            </w:pPr>
          </w:p>
        </w:tc>
        <w:tc>
          <w:tcPr>
            <w:tcW w:w="4227" w:type="dxa"/>
          </w:tcPr>
          <w:p>
            <w:pPr>
              <w:pStyle w:val="TableParagraph"/>
              <w:spacing w:before="4"/>
              <w:ind w:left="576"/>
              <w:rPr>
                <w:sz w:val="24"/>
              </w:rPr>
            </w:pPr>
            <w:r>
              <w:rPr>
                <w:sz w:val="24"/>
              </w:rPr>
              <w:t>D.</w:t>
            </w:r>
            <w:r>
              <w:rPr>
                <w:spacing w:val="66"/>
                <w:sz w:val="24"/>
              </w:rPr>
              <w:t> </w:t>
            </w:r>
            <w:r>
              <w:rPr>
                <w:color w:val="000000"/>
                <w:spacing w:val="-2"/>
                <w:sz w:val="24"/>
                <w:highlight w:val="yellow"/>
              </w:rPr>
              <w:t>Rhabdomiolisis</w:t>
            </w:r>
          </w:p>
          <w:p>
            <w:pPr>
              <w:pStyle w:val="TableParagraph"/>
              <w:spacing w:before="141"/>
              <w:ind w:left="576"/>
              <w:rPr>
                <w:sz w:val="24"/>
              </w:rPr>
            </w:pPr>
            <w:r>
              <w:rPr>
                <w:sz w:val="24"/>
              </w:rPr>
              <w:t>E.</w:t>
            </w:r>
            <w:r>
              <w:rPr>
                <w:spacing w:val="60"/>
                <w:w w:val="150"/>
                <w:sz w:val="24"/>
              </w:rPr>
              <w:t> </w:t>
            </w:r>
            <w:r>
              <w:rPr>
                <w:spacing w:val="-2"/>
                <w:sz w:val="24"/>
              </w:rPr>
              <w:t>Anemia</w:t>
            </w:r>
          </w:p>
        </w:tc>
        <w:tc>
          <w:tcPr>
            <w:tcW w:w="6359" w:type="dxa"/>
          </w:tcPr>
          <w:p>
            <w:pPr>
              <w:pStyle w:val="TableParagraph"/>
              <w:ind w:left="0"/>
              <w:rPr>
                <w:sz w:val="24"/>
              </w:rPr>
            </w:pPr>
          </w:p>
        </w:tc>
      </w:tr>
      <w:tr>
        <w:trPr>
          <w:trHeight w:val="5796" w:hRule="atLeast"/>
        </w:trPr>
        <w:tc>
          <w:tcPr>
            <w:tcW w:w="576" w:type="dxa"/>
          </w:tcPr>
          <w:p>
            <w:pPr>
              <w:pStyle w:val="TableParagraph"/>
              <w:spacing w:line="275" w:lineRule="exact"/>
              <w:ind w:left="107"/>
              <w:rPr>
                <w:sz w:val="24"/>
              </w:rPr>
            </w:pPr>
            <w:r>
              <w:rPr>
                <w:spacing w:val="-5"/>
                <w:sz w:val="24"/>
              </w:rPr>
              <w:t>47</w:t>
            </w:r>
          </w:p>
        </w:tc>
        <w:tc>
          <w:tcPr>
            <w:tcW w:w="4227" w:type="dxa"/>
          </w:tcPr>
          <w:p>
            <w:pPr>
              <w:pStyle w:val="TableParagraph"/>
              <w:spacing w:line="360" w:lineRule="auto"/>
              <w:ind w:right="95"/>
              <w:jc w:val="both"/>
              <w:rPr>
                <w:sz w:val="24"/>
              </w:rPr>
            </w:pPr>
            <w:r>
              <w:rPr>
                <w:sz w:val="24"/>
              </w:rPr>
              <w:t>Pasien usia 45 tahun menderita gout dan diberikan terapi kolkisin, </w:t>
            </w:r>
            <w:r>
              <w:rPr>
                <w:sz w:val="24"/>
              </w:rPr>
              <w:t>natrium diklofenak, natrium bikarbonat, allopurinol dan probenesid. Saat datang ke dokter untuk kontrol rutin, didapatkan bahwa tekanan darah pasien mengalami peningkatan. Obat apakah yang menyebabkan peningkatan tekanan darah pada pasien?</w:t>
            </w:r>
          </w:p>
          <w:p>
            <w:pPr>
              <w:pStyle w:val="TableParagraph"/>
              <w:numPr>
                <w:ilvl w:val="0"/>
                <w:numId w:val="54"/>
              </w:numPr>
              <w:tabs>
                <w:tab w:pos="832" w:val="left" w:leader="none"/>
              </w:tabs>
              <w:spacing w:line="276" w:lineRule="exact" w:before="0" w:after="0"/>
              <w:ind w:left="832" w:right="0" w:hanging="359"/>
              <w:jc w:val="both"/>
              <w:rPr>
                <w:sz w:val="24"/>
              </w:rPr>
            </w:pPr>
            <w:r>
              <w:rPr>
                <w:spacing w:val="-2"/>
                <w:sz w:val="24"/>
              </w:rPr>
              <w:t>Kolkisin</w:t>
            </w:r>
          </w:p>
          <w:p>
            <w:pPr>
              <w:pStyle w:val="TableParagraph"/>
              <w:numPr>
                <w:ilvl w:val="0"/>
                <w:numId w:val="54"/>
              </w:numPr>
              <w:tabs>
                <w:tab w:pos="832" w:val="left" w:leader="none"/>
              </w:tabs>
              <w:spacing w:line="240" w:lineRule="auto" w:before="138" w:after="0"/>
              <w:ind w:left="832" w:right="0" w:hanging="359"/>
              <w:jc w:val="left"/>
              <w:rPr>
                <w:sz w:val="24"/>
              </w:rPr>
            </w:pPr>
            <w:r>
              <w:rPr>
                <w:color w:val="000000"/>
                <w:sz w:val="24"/>
                <w:highlight w:val="yellow"/>
              </w:rPr>
              <w:t>Natrium</w:t>
            </w:r>
            <w:r>
              <w:rPr>
                <w:color w:val="000000"/>
                <w:spacing w:val="-2"/>
                <w:sz w:val="24"/>
                <w:highlight w:val="yellow"/>
              </w:rPr>
              <w:t> diklofenak</w:t>
            </w:r>
          </w:p>
          <w:p>
            <w:pPr>
              <w:pStyle w:val="TableParagraph"/>
              <w:numPr>
                <w:ilvl w:val="0"/>
                <w:numId w:val="54"/>
              </w:numPr>
              <w:tabs>
                <w:tab w:pos="832" w:val="left" w:leader="none"/>
              </w:tabs>
              <w:spacing w:line="240" w:lineRule="auto" w:before="137" w:after="0"/>
              <w:ind w:left="832" w:right="0" w:hanging="359"/>
              <w:jc w:val="left"/>
              <w:rPr>
                <w:sz w:val="24"/>
              </w:rPr>
            </w:pPr>
            <w:r>
              <w:rPr>
                <w:sz w:val="24"/>
              </w:rPr>
              <w:t>Natrium</w:t>
            </w:r>
            <w:r>
              <w:rPr>
                <w:spacing w:val="-2"/>
                <w:sz w:val="24"/>
              </w:rPr>
              <w:t> bikarbonat</w:t>
            </w:r>
          </w:p>
          <w:p>
            <w:pPr>
              <w:pStyle w:val="TableParagraph"/>
              <w:numPr>
                <w:ilvl w:val="0"/>
                <w:numId w:val="54"/>
              </w:numPr>
              <w:tabs>
                <w:tab w:pos="832" w:val="left" w:leader="none"/>
              </w:tabs>
              <w:spacing w:line="240" w:lineRule="auto" w:before="139" w:after="0"/>
              <w:ind w:left="832" w:right="0" w:hanging="359"/>
              <w:jc w:val="left"/>
              <w:rPr>
                <w:sz w:val="24"/>
              </w:rPr>
            </w:pPr>
            <w:r>
              <w:rPr>
                <w:spacing w:val="-2"/>
                <w:sz w:val="24"/>
              </w:rPr>
              <w:t>Probenesid</w:t>
            </w:r>
          </w:p>
          <w:p>
            <w:pPr>
              <w:pStyle w:val="TableParagraph"/>
              <w:numPr>
                <w:ilvl w:val="0"/>
                <w:numId w:val="54"/>
              </w:numPr>
              <w:tabs>
                <w:tab w:pos="831" w:val="left" w:leader="none"/>
              </w:tabs>
              <w:spacing w:line="240" w:lineRule="auto" w:before="137" w:after="0"/>
              <w:ind w:left="831" w:right="0" w:hanging="358"/>
              <w:jc w:val="left"/>
              <w:rPr>
                <w:sz w:val="24"/>
              </w:rPr>
            </w:pPr>
            <w:r>
              <w:rPr>
                <w:spacing w:val="-2"/>
                <w:sz w:val="24"/>
              </w:rPr>
              <w:t>Allopurinol</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97"/>
              <w:jc w:val="both"/>
              <w:rPr>
                <w:sz w:val="24"/>
              </w:rPr>
            </w:pPr>
            <w:r>
              <w:rPr>
                <w:sz w:val="24"/>
              </w:rPr>
              <w:t>Mekanisme NSAID yang mempromosikan </w:t>
            </w:r>
            <w:r>
              <w:rPr>
                <w:sz w:val="24"/>
              </w:rPr>
              <w:t>hipertensi dihipotesiskan terkait dengan penghambatan sintesis prostaglandin, yang mengarah pada gangguan pembuluh darah ginjal yang memanipulasi pengaturan tekanan darah. Selain itu, NSAID sendiri dapat menyebabkan peningkatan aldosteron serum, yang menyebabkan retensi natrium dan hipertensi.</w:t>
            </w:r>
          </w:p>
          <w:p>
            <w:pPr>
              <w:pStyle w:val="TableParagraph"/>
              <w:spacing w:before="139"/>
              <w:ind w:left="0"/>
              <w:rPr>
                <w:sz w:val="24"/>
              </w:rPr>
            </w:pPr>
          </w:p>
          <w:p>
            <w:pPr>
              <w:pStyle w:val="TableParagraph"/>
              <w:spacing w:line="360" w:lineRule="auto" w:before="1"/>
              <w:ind w:right="97"/>
              <w:jc w:val="both"/>
              <w:rPr>
                <w:sz w:val="24"/>
              </w:rPr>
            </w:pPr>
            <w:r>
              <w:rPr>
                <w:sz w:val="24"/>
              </w:rPr>
              <w:t>(WONGRAKPANICH, Supakanya, et al. A comprehensive review of non-steroidal anti-inflammatory drug use in the elderly. </w:t>
            </w:r>
            <w:r>
              <w:rPr>
                <w:i/>
                <w:sz w:val="24"/>
              </w:rPr>
              <w:t>Aging and disease</w:t>
            </w:r>
            <w:r>
              <w:rPr>
                <w:sz w:val="24"/>
              </w:rPr>
              <w:t>, 2018, 9.1: 143.)</w:t>
            </w:r>
          </w:p>
        </w:tc>
      </w:tr>
      <w:tr>
        <w:trPr>
          <w:trHeight w:val="4553" w:hRule="atLeast"/>
        </w:trPr>
        <w:tc>
          <w:tcPr>
            <w:tcW w:w="576" w:type="dxa"/>
          </w:tcPr>
          <w:p>
            <w:pPr>
              <w:pStyle w:val="TableParagraph"/>
              <w:spacing w:line="275" w:lineRule="exact"/>
              <w:ind w:left="107"/>
              <w:rPr>
                <w:sz w:val="24"/>
              </w:rPr>
            </w:pPr>
            <w:r>
              <w:rPr>
                <w:spacing w:val="-5"/>
                <w:sz w:val="24"/>
              </w:rPr>
              <w:t>48</w:t>
            </w:r>
          </w:p>
        </w:tc>
        <w:tc>
          <w:tcPr>
            <w:tcW w:w="4227" w:type="dxa"/>
          </w:tcPr>
          <w:p>
            <w:pPr>
              <w:pStyle w:val="TableParagraph"/>
              <w:spacing w:line="360" w:lineRule="auto"/>
              <w:ind w:right="194"/>
              <w:jc w:val="both"/>
              <w:rPr>
                <w:sz w:val="24"/>
              </w:rPr>
            </w:pPr>
            <w:r>
              <w:rPr>
                <w:sz w:val="24"/>
              </w:rPr>
              <w:t>Seorang remaja datang ke IGD dengan keluhan nyeri di ulu hati </w:t>
            </w:r>
            <w:r>
              <w:rPr>
                <w:sz w:val="24"/>
              </w:rPr>
              <w:t>setelah mengonsumsi makanan pedas. Dokter mendiagnosis pasien mengalami gastritis. Apa pilihan terapi yang tepat diberikan kepada pasien saat ini?</w:t>
            </w:r>
          </w:p>
          <w:p>
            <w:pPr>
              <w:pStyle w:val="TableParagraph"/>
              <w:numPr>
                <w:ilvl w:val="0"/>
                <w:numId w:val="55"/>
              </w:numPr>
              <w:tabs>
                <w:tab w:pos="935" w:val="left" w:leader="none"/>
              </w:tabs>
              <w:spacing w:line="240" w:lineRule="auto" w:before="0" w:after="0"/>
              <w:ind w:left="935" w:right="0" w:hanging="359"/>
              <w:jc w:val="both"/>
              <w:rPr>
                <w:sz w:val="24"/>
              </w:rPr>
            </w:pPr>
            <w:r>
              <w:rPr>
                <w:spacing w:val="-2"/>
                <w:sz w:val="24"/>
              </w:rPr>
              <w:t>Omeprazol</w:t>
            </w:r>
          </w:p>
          <w:p>
            <w:pPr>
              <w:pStyle w:val="TableParagraph"/>
              <w:numPr>
                <w:ilvl w:val="0"/>
                <w:numId w:val="55"/>
              </w:numPr>
              <w:tabs>
                <w:tab w:pos="935" w:val="left" w:leader="none"/>
              </w:tabs>
              <w:spacing w:line="240" w:lineRule="auto" w:before="136" w:after="0"/>
              <w:ind w:left="935" w:right="0" w:hanging="359"/>
              <w:jc w:val="both"/>
              <w:rPr>
                <w:sz w:val="24"/>
              </w:rPr>
            </w:pPr>
            <w:r>
              <w:rPr>
                <w:spacing w:val="-2"/>
                <w:sz w:val="24"/>
              </w:rPr>
              <w:t>Ranitidin</w:t>
            </w:r>
          </w:p>
          <w:p>
            <w:pPr>
              <w:pStyle w:val="TableParagraph"/>
              <w:numPr>
                <w:ilvl w:val="0"/>
                <w:numId w:val="55"/>
              </w:numPr>
              <w:tabs>
                <w:tab w:pos="935" w:val="left" w:leader="none"/>
              </w:tabs>
              <w:spacing w:line="240" w:lineRule="auto" w:before="140" w:after="0"/>
              <w:ind w:left="935" w:right="0" w:hanging="359"/>
              <w:jc w:val="both"/>
              <w:rPr>
                <w:sz w:val="24"/>
              </w:rPr>
            </w:pPr>
            <w:r>
              <w:rPr>
                <w:spacing w:val="-2"/>
                <w:sz w:val="24"/>
              </w:rPr>
              <w:t>Cimetidin</w:t>
            </w:r>
          </w:p>
          <w:p>
            <w:pPr>
              <w:pStyle w:val="TableParagraph"/>
              <w:numPr>
                <w:ilvl w:val="0"/>
                <w:numId w:val="55"/>
              </w:numPr>
              <w:tabs>
                <w:tab w:pos="935" w:val="left" w:leader="none"/>
              </w:tabs>
              <w:spacing w:line="240" w:lineRule="auto" w:before="137" w:after="0"/>
              <w:ind w:left="935" w:right="0" w:hanging="359"/>
              <w:jc w:val="both"/>
              <w:rPr>
                <w:sz w:val="24"/>
              </w:rPr>
            </w:pPr>
            <w:r>
              <w:rPr>
                <w:spacing w:val="-2"/>
                <w:sz w:val="24"/>
              </w:rPr>
              <w:t>Klonidin</w:t>
            </w:r>
          </w:p>
          <w:p>
            <w:pPr>
              <w:pStyle w:val="TableParagraph"/>
              <w:numPr>
                <w:ilvl w:val="0"/>
                <w:numId w:val="55"/>
              </w:numPr>
              <w:tabs>
                <w:tab w:pos="934" w:val="left" w:leader="none"/>
              </w:tabs>
              <w:spacing w:line="240" w:lineRule="auto" w:before="139" w:after="0"/>
              <w:ind w:left="934" w:right="0" w:hanging="358"/>
              <w:jc w:val="both"/>
              <w:rPr>
                <w:sz w:val="24"/>
              </w:rPr>
            </w:pPr>
            <w:r>
              <w:rPr>
                <w:color w:val="000000"/>
                <w:spacing w:val="-2"/>
                <w:sz w:val="24"/>
                <w:highlight w:val="yellow"/>
              </w:rPr>
              <w:t>Antasida</w:t>
            </w:r>
          </w:p>
        </w:tc>
        <w:tc>
          <w:tcPr>
            <w:tcW w:w="6359" w:type="dxa"/>
          </w:tcPr>
          <w:p>
            <w:pPr>
              <w:pStyle w:val="TableParagraph"/>
              <w:spacing w:line="275" w:lineRule="exact"/>
              <w:rPr>
                <w:b/>
                <w:sz w:val="24"/>
              </w:rPr>
            </w:pPr>
            <w:r>
              <w:rPr>
                <w:b/>
                <w:spacing w:val="-2"/>
                <w:sz w:val="24"/>
              </w:rPr>
              <w:t>Jawab:</w:t>
            </w:r>
          </w:p>
          <w:p>
            <w:pPr>
              <w:pStyle w:val="TableParagraph"/>
              <w:ind w:left="0"/>
              <w:rPr>
                <w:sz w:val="24"/>
              </w:rPr>
            </w:pPr>
          </w:p>
          <w:p>
            <w:pPr>
              <w:pStyle w:val="TableParagraph"/>
              <w:spacing w:line="360" w:lineRule="auto"/>
              <w:ind w:right="197"/>
              <w:jc w:val="both"/>
              <w:rPr>
                <w:sz w:val="24"/>
              </w:rPr>
            </w:pPr>
            <w:r>
              <w:rPr>
                <w:sz w:val="24"/>
              </w:rPr>
              <w:t>Tujuan pengobatan gastritis adalah untuk mengatasi penyebab yang mendasari dan mengurangi jumlah asam di lambung untuk meredakan gejala, sehingga lapisan lambung dapat pulih. Antasida adalah obat over-the-counter (OTC) yang membantu menetralkan asam lambung.</w:t>
            </w:r>
          </w:p>
          <w:p>
            <w:pPr>
              <w:pStyle w:val="TableParagraph"/>
              <w:ind w:left="0"/>
              <w:rPr>
                <w:sz w:val="24"/>
              </w:rPr>
            </w:pPr>
          </w:p>
          <w:p>
            <w:pPr>
              <w:pStyle w:val="TableParagraph"/>
              <w:spacing w:before="1"/>
              <w:ind w:left="0"/>
              <w:rPr>
                <w:sz w:val="24"/>
              </w:rPr>
            </w:pPr>
          </w:p>
          <w:p>
            <w:pPr>
              <w:pStyle w:val="TableParagraph"/>
              <w:jc w:val="both"/>
              <w:rPr>
                <w:sz w:val="24"/>
              </w:rPr>
            </w:pPr>
            <w:r>
              <w:rPr>
                <w:sz w:val="24"/>
              </w:rPr>
              <w:t>(National</w:t>
            </w:r>
            <w:r>
              <w:rPr>
                <w:spacing w:val="-4"/>
                <w:sz w:val="24"/>
              </w:rPr>
              <w:t> </w:t>
            </w:r>
            <w:r>
              <w:rPr>
                <w:sz w:val="24"/>
              </w:rPr>
              <w:t>Library</w:t>
            </w:r>
            <w:r>
              <w:rPr>
                <w:spacing w:val="-2"/>
                <w:sz w:val="24"/>
              </w:rPr>
              <w:t> </w:t>
            </w:r>
            <w:r>
              <w:rPr>
                <w:sz w:val="24"/>
              </w:rPr>
              <w:t>of</w:t>
            </w:r>
            <w:r>
              <w:rPr>
                <w:spacing w:val="-5"/>
                <w:sz w:val="24"/>
              </w:rPr>
              <w:t> </w:t>
            </w:r>
            <w:r>
              <w:rPr>
                <w:sz w:val="24"/>
              </w:rPr>
              <w:t>Medicine,</w:t>
            </w:r>
            <w:r>
              <w:rPr>
                <w:spacing w:val="-1"/>
                <w:sz w:val="24"/>
              </w:rPr>
              <w:t> </w:t>
            </w:r>
            <w:r>
              <w:rPr>
                <w:spacing w:val="-2"/>
                <w:sz w:val="24"/>
              </w:rPr>
              <w:t>Gastritis).</w:t>
            </w:r>
          </w:p>
        </w:tc>
      </w:tr>
      <w:tr>
        <w:trPr>
          <w:trHeight w:val="1727" w:hRule="atLeast"/>
        </w:trPr>
        <w:tc>
          <w:tcPr>
            <w:tcW w:w="576" w:type="dxa"/>
          </w:tcPr>
          <w:p>
            <w:pPr>
              <w:pStyle w:val="TableParagraph"/>
              <w:spacing w:line="275" w:lineRule="exact"/>
              <w:ind w:left="107"/>
              <w:rPr>
                <w:sz w:val="24"/>
              </w:rPr>
            </w:pPr>
            <w:r>
              <w:rPr>
                <w:spacing w:val="-5"/>
                <w:sz w:val="24"/>
              </w:rPr>
              <w:t>49</w:t>
            </w:r>
          </w:p>
        </w:tc>
        <w:tc>
          <w:tcPr>
            <w:tcW w:w="4227" w:type="dxa"/>
          </w:tcPr>
          <w:p>
            <w:pPr>
              <w:pStyle w:val="TableParagraph"/>
              <w:spacing w:line="360" w:lineRule="auto"/>
              <w:rPr>
                <w:sz w:val="24"/>
              </w:rPr>
            </w:pPr>
            <w:r>
              <w:rPr>
                <w:sz w:val="24"/>
              </w:rPr>
              <w:t>Seorang</w:t>
            </w:r>
            <w:r>
              <w:rPr>
                <w:spacing w:val="40"/>
                <w:sz w:val="24"/>
              </w:rPr>
              <w:t> </w:t>
            </w:r>
            <w:r>
              <w:rPr>
                <w:sz w:val="24"/>
              </w:rPr>
              <w:t>pasien</w:t>
            </w:r>
            <w:r>
              <w:rPr>
                <w:spacing w:val="40"/>
                <w:sz w:val="24"/>
              </w:rPr>
              <w:t> </w:t>
            </w:r>
            <w:r>
              <w:rPr>
                <w:sz w:val="24"/>
              </w:rPr>
              <w:t>wanita</w:t>
            </w:r>
            <w:r>
              <w:rPr>
                <w:spacing w:val="40"/>
                <w:sz w:val="24"/>
              </w:rPr>
              <w:t> </w:t>
            </w:r>
            <w:r>
              <w:rPr>
                <w:sz w:val="24"/>
              </w:rPr>
              <w:t>usia</w:t>
            </w:r>
            <w:r>
              <w:rPr>
                <w:spacing w:val="40"/>
                <w:sz w:val="24"/>
              </w:rPr>
              <w:t> </w:t>
            </w:r>
            <w:r>
              <w:rPr>
                <w:sz w:val="24"/>
              </w:rPr>
              <w:t>44</w:t>
            </w:r>
            <w:r>
              <w:rPr>
                <w:spacing w:val="40"/>
                <w:sz w:val="24"/>
              </w:rPr>
              <w:t> </w:t>
            </w:r>
            <w:r>
              <w:rPr>
                <w:sz w:val="24"/>
              </w:rPr>
              <w:t>tahun didiagnosis</w:t>
            </w:r>
            <w:r>
              <w:rPr>
                <w:spacing w:val="62"/>
                <w:sz w:val="24"/>
              </w:rPr>
              <w:t> </w:t>
            </w:r>
            <w:r>
              <w:rPr>
                <w:sz w:val="24"/>
              </w:rPr>
              <w:t>mengalami</w:t>
            </w:r>
            <w:r>
              <w:rPr>
                <w:spacing w:val="63"/>
                <w:sz w:val="24"/>
              </w:rPr>
              <w:t> </w:t>
            </w:r>
            <w:r>
              <w:rPr>
                <w:sz w:val="24"/>
              </w:rPr>
              <w:t>hipertensi</w:t>
            </w:r>
            <w:r>
              <w:rPr>
                <w:spacing w:val="65"/>
                <w:sz w:val="24"/>
              </w:rPr>
              <w:t> </w:t>
            </w:r>
            <w:r>
              <w:rPr>
                <w:spacing w:val="-4"/>
                <w:sz w:val="24"/>
              </w:rPr>
              <w:t>state</w:t>
            </w:r>
          </w:p>
          <w:p>
            <w:pPr>
              <w:pStyle w:val="TableParagraph"/>
              <w:tabs>
                <w:tab w:pos="799" w:val="left" w:leader="none"/>
                <w:tab w:pos="2380" w:val="left" w:leader="none"/>
                <w:tab w:pos="3673" w:val="left" w:leader="none"/>
              </w:tabs>
              <w:spacing w:line="360" w:lineRule="auto"/>
              <w:ind w:right="195"/>
              <w:rPr>
                <w:sz w:val="24"/>
              </w:rPr>
            </w:pPr>
            <w:r>
              <w:rPr>
                <w:sz w:val="24"/>
              </w:rPr>
              <w:t>1.</w:t>
            </w:r>
            <w:r>
              <w:rPr>
                <w:spacing w:val="40"/>
                <w:sz w:val="24"/>
              </w:rPr>
              <w:t> </w:t>
            </w:r>
            <w:r>
              <w:rPr>
                <w:sz w:val="24"/>
              </w:rPr>
              <w:t>Pasien</w:t>
            </w:r>
            <w:r>
              <w:rPr>
                <w:spacing w:val="40"/>
                <w:sz w:val="24"/>
              </w:rPr>
              <w:t> </w:t>
            </w:r>
            <w:r>
              <w:rPr>
                <w:sz w:val="24"/>
              </w:rPr>
              <w:t>memiliki</w:t>
            </w:r>
            <w:r>
              <w:rPr>
                <w:spacing w:val="40"/>
                <w:sz w:val="24"/>
              </w:rPr>
              <w:t> </w:t>
            </w:r>
            <w:r>
              <w:rPr>
                <w:sz w:val="24"/>
              </w:rPr>
              <w:t>riwayat</w:t>
            </w:r>
            <w:r>
              <w:rPr>
                <w:spacing w:val="40"/>
                <w:sz w:val="24"/>
              </w:rPr>
              <w:t> </w:t>
            </w:r>
            <w:r>
              <w:rPr>
                <w:sz w:val="24"/>
              </w:rPr>
              <w:t>asma</w:t>
            </w:r>
            <w:r>
              <w:rPr>
                <w:spacing w:val="68"/>
                <w:sz w:val="24"/>
              </w:rPr>
              <w:t> </w:t>
            </w:r>
            <w:r>
              <w:rPr>
                <w:sz w:val="24"/>
              </w:rPr>
              <w:t>da</w:t>
            </w:r>
            <w:r>
              <w:rPr>
                <w:sz w:val="24"/>
              </w:rPr>
              <w:t>n </w:t>
            </w:r>
            <w:r>
              <w:rPr>
                <w:spacing w:val="-2"/>
                <w:sz w:val="24"/>
              </w:rPr>
              <w:t>rutin</w:t>
            </w:r>
            <w:r>
              <w:rPr>
                <w:sz w:val="24"/>
              </w:rPr>
              <w:tab/>
            </w:r>
            <w:r>
              <w:rPr>
                <w:spacing w:val="-2"/>
                <w:sz w:val="24"/>
              </w:rPr>
              <w:t>menggunakan</w:t>
            </w:r>
            <w:r>
              <w:rPr>
                <w:sz w:val="24"/>
              </w:rPr>
              <w:tab/>
            </w:r>
            <w:r>
              <w:rPr>
                <w:spacing w:val="-2"/>
                <w:sz w:val="24"/>
              </w:rPr>
              <w:t>salbutamol</w:t>
            </w:r>
            <w:r>
              <w:rPr>
                <w:sz w:val="24"/>
              </w:rPr>
              <w:tab/>
            </w:r>
            <w:r>
              <w:rPr>
                <w:spacing w:val="-5"/>
                <w:sz w:val="24"/>
              </w:rPr>
              <w:t>da</w:t>
            </w:r>
            <w:r>
              <w:rPr>
                <w:spacing w:val="-5"/>
                <w:sz w:val="24"/>
              </w:rPr>
              <w:t>n</w:t>
            </w:r>
          </w:p>
        </w:tc>
        <w:tc>
          <w:tcPr>
            <w:tcW w:w="6359" w:type="dxa"/>
          </w:tcPr>
          <w:p>
            <w:pPr>
              <w:pStyle w:val="TableParagraph"/>
              <w:spacing w:line="275" w:lineRule="exact"/>
              <w:rPr>
                <w:b/>
                <w:sz w:val="24"/>
              </w:rPr>
            </w:pPr>
            <w:r>
              <w:rPr>
                <w:b/>
                <w:spacing w:val="-2"/>
                <w:sz w:val="24"/>
              </w:rPr>
              <w:t>Jawab:</w:t>
            </w:r>
          </w:p>
          <w:p>
            <w:pPr>
              <w:pStyle w:val="TableParagraph"/>
              <w:spacing w:before="2"/>
              <w:ind w:left="0"/>
              <w:rPr>
                <w:sz w:val="24"/>
              </w:rPr>
            </w:pPr>
          </w:p>
          <w:p>
            <w:pPr>
              <w:pStyle w:val="TableParagraph"/>
              <w:spacing w:line="357" w:lineRule="auto"/>
              <w:rPr>
                <w:sz w:val="24"/>
              </w:rPr>
            </w:pPr>
            <w:r>
              <w:rPr>
                <w:sz w:val="24"/>
              </w:rPr>
              <w:t>Beta</w:t>
            </w:r>
            <w:r>
              <w:rPr>
                <w:spacing w:val="-3"/>
                <w:sz w:val="24"/>
              </w:rPr>
              <w:t> </w:t>
            </w:r>
            <w:r>
              <w:rPr>
                <w:sz w:val="24"/>
              </w:rPr>
              <w:t>bloker</w:t>
            </w:r>
            <w:r>
              <w:rPr>
                <w:spacing w:val="-4"/>
                <w:sz w:val="24"/>
              </w:rPr>
              <w:t> </w:t>
            </w:r>
            <w:r>
              <w:rPr>
                <w:sz w:val="24"/>
              </w:rPr>
              <w:t>non</w:t>
            </w:r>
            <w:r>
              <w:rPr>
                <w:spacing w:val="-2"/>
                <w:sz w:val="24"/>
              </w:rPr>
              <w:t> </w:t>
            </w:r>
            <w:r>
              <w:rPr>
                <w:sz w:val="24"/>
              </w:rPr>
              <w:t>seletif</w:t>
            </w:r>
            <w:r>
              <w:rPr>
                <w:spacing w:val="-3"/>
                <w:sz w:val="24"/>
              </w:rPr>
              <w:t> </w:t>
            </w:r>
            <w:r>
              <w:rPr>
                <w:sz w:val="24"/>
              </w:rPr>
              <w:t>(β1</w:t>
            </w:r>
            <w:r>
              <w:rPr>
                <w:spacing w:val="-2"/>
                <w:sz w:val="24"/>
              </w:rPr>
              <w:t> </w:t>
            </w:r>
            <w:r>
              <w:rPr>
                <w:sz w:val="24"/>
              </w:rPr>
              <w:t>dan</w:t>
            </w:r>
            <w:r>
              <w:rPr>
                <w:spacing w:val="-2"/>
                <w:sz w:val="24"/>
              </w:rPr>
              <w:t> </w:t>
            </w:r>
            <w:r>
              <w:rPr>
                <w:sz w:val="24"/>
              </w:rPr>
              <w:t>β2</w:t>
            </w:r>
            <w:r>
              <w:rPr>
                <w:spacing w:val="-2"/>
                <w:sz w:val="24"/>
              </w:rPr>
              <w:t> </w:t>
            </w:r>
            <w:r>
              <w:rPr>
                <w:sz w:val="24"/>
              </w:rPr>
              <w:t>inhibitor) </w:t>
            </w:r>
            <w:r>
              <w:rPr>
                <w:rFonts w:ascii="Wingdings" w:hAnsi="Wingdings"/>
                <w:sz w:val="24"/>
              </w:rPr>
              <w:t></w:t>
            </w:r>
            <w:r>
              <w:rPr>
                <w:spacing w:val="-2"/>
                <w:sz w:val="24"/>
              </w:rPr>
              <w:t> </w:t>
            </w:r>
            <w:r>
              <w:rPr>
                <w:sz w:val="24"/>
              </w:rPr>
              <w:t>Kontraindikasi pasien</w:t>
            </w:r>
            <w:r>
              <w:rPr>
                <w:spacing w:val="31"/>
                <w:sz w:val="24"/>
              </w:rPr>
              <w:t>  </w:t>
            </w:r>
            <w:r>
              <w:rPr>
                <w:sz w:val="24"/>
              </w:rPr>
              <w:t>asma</w:t>
            </w:r>
            <w:r>
              <w:rPr>
                <w:spacing w:val="31"/>
                <w:sz w:val="24"/>
              </w:rPr>
              <w:t>  </w:t>
            </w:r>
            <w:r>
              <w:rPr>
                <w:sz w:val="24"/>
              </w:rPr>
              <w:t>:</w:t>
            </w:r>
            <w:r>
              <w:rPr>
                <w:spacing w:val="32"/>
                <w:sz w:val="24"/>
              </w:rPr>
              <w:t>  </w:t>
            </w:r>
            <w:r>
              <w:rPr>
                <w:sz w:val="24"/>
              </w:rPr>
              <w:t>Propanolol,</w:t>
            </w:r>
            <w:r>
              <w:rPr>
                <w:spacing w:val="32"/>
                <w:sz w:val="24"/>
              </w:rPr>
              <w:t>  </w:t>
            </w:r>
            <w:r>
              <w:rPr>
                <w:sz w:val="24"/>
              </w:rPr>
              <w:t>Nadolol,</w:t>
            </w:r>
            <w:r>
              <w:rPr>
                <w:spacing w:val="31"/>
                <w:sz w:val="24"/>
              </w:rPr>
              <w:t>  </w:t>
            </w:r>
            <w:r>
              <w:rPr>
                <w:sz w:val="24"/>
              </w:rPr>
              <w:t>Labetolol,</w:t>
            </w:r>
            <w:r>
              <w:rPr>
                <w:spacing w:val="32"/>
                <w:sz w:val="24"/>
              </w:rPr>
              <w:t>  </w:t>
            </w:r>
            <w:r>
              <w:rPr>
                <w:spacing w:val="-2"/>
                <w:sz w:val="24"/>
              </w:rPr>
              <w:t>Timolol,</w:t>
            </w:r>
          </w:p>
          <w:p>
            <w:pPr>
              <w:pStyle w:val="TableParagraph"/>
              <w:spacing w:before="3"/>
              <w:rPr>
                <w:sz w:val="24"/>
              </w:rPr>
            </w:pPr>
            <w:r>
              <w:rPr>
                <w:spacing w:val="-2"/>
                <w:sz w:val="24"/>
              </w:rPr>
              <w:t>Carvedilol</w:t>
            </w: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140" w:hRule="atLeast"/>
        </w:trPr>
        <w:tc>
          <w:tcPr>
            <w:tcW w:w="576" w:type="dxa"/>
          </w:tcPr>
          <w:p>
            <w:pPr>
              <w:pStyle w:val="TableParagraph"/>
              <w:ind w:left="0"/>
              <w:rPr>
                <w:sz w:val="22"/>
              </w:rPr>
            </w:pPr>
          </w:p>
        </w:tc>
        <w:tc>
          <w:tcPr>
            <w:tcW w:w="4227" w:type="dxa"/>
          </w:tcPr>
          <w:p>
            <w:pPr>
              <w:pStyle w:val="TableParagraph"/>
              <w:spacing w:line="360" w:lineRule="auto" w:before="24"/>
              <w:ind w:right="194"/>
              <w:jc w:val="both"/>
              <w:rPr>
                <w:sz w:val="24"/>
              </w:rPr>
            </w:pPr>
            <w:r>
              <w:rPr>
                <w:sz w:val="24"/>
              </w:rPr>
              <mc:AlternateContent>
                <mc:Choice Requires="wps">
                  <w:drawing>
                    <wp:anchor distT="0" distB="0" distL="0" distR="0" allowOverlap="1" layoutInCell="1" locked="0" behindDoc="1" simplePos="0" relativeHeight="486133760">
                      <wp:simplePos x="0" y="0"/>
                      <wp:positionH relativeFrom="column">
                        <wp:posOffset>61594</wp:posOffset>
                      </wp:positionH>
                      <wp:positionV relativeFrom="paragraph">
                        <wp:posOffset>23459</wp:posOffset>
                      </wp:positionV>
                      <wp:extent cx="6550025" cy="91300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550025" cy="9130030"/>
                                <a:chExt cx="6550025" cy="9130030"/>
                              </a:xfrm>
                            </wpg:grpSpPr>
                            <pic:pic>
                              <pic:nvPicPr>
                                <pic:cNvPr id="49" name="Image 49"/>
                                <pic:cNvPicPr/>
                              </pic:nvPicPr>
                              <pic:blipFill>
                                <a:blip r:embed="rId18" cstate="print"/>
                                <a:stretch>
                                  <a:fillRect/>
                                </a:stretch>
                              </pic:blipFill>
                              <pic:spPr>
                                <a:xfrm>
                                  <a:off x="0" y="0"/>
                                  <a:ext cx="6550025" cy="9129974"/>
                                </a:xfrm>
                                <a:prstGeom prst="rect">
                                  <a:avLst/>
                                </a:prstGeom>
                              </pic:spPr>
                            </pic:pic>
                          </wpg:wgp>
                        </a:graphicData>
                      </a:graphic>
                    </wp:anchor>
                  </w:drawing>
                </mc:Choice>
                <mc:Fallback>
                  <w:pict>
                    <v:group style="position:absolute;margin-left:4.850pt;margin-top:1.847171pt;width:515.75pt;height:718.9pt;mso-position-horizontal-relative:column;mso-position-vertical-relative:paragraph;z-index:-17182720" id="docshapegroup37" coordorigin="97,37" coordsize="10315,14378">
                      <v:shape style="position:absolute;left:97;top:36;width:10315;height:14378" type="#_x0000_t75" id="docshape38" stroked="false">
                        <v:imagedata r:id="rId18" o:title=""/>
                      </v:shape>
                      <w10:wrap type="none"/>
                    </v:group>
                  </w:pict>
                </mc:Fallback>
              </mc:AlternateContent>
            </w:r>
            <w:r>
              <w:rPr>
                <w:sz w:val="24"/>
              </w:rPr>
              <w:t>budenoside. Dokter berencana </w:t>
            </w:r>
            <w:r>
              <w:rPr>
                <w:sz w:val="24"/>
              </w:rPr>
              <w:t>untuk memberikan obat antihipertensi golongan betablocker. Manakah obat beta bloker yang dikontraindikasikan pada pasien tersebut?</w:t>
            </w:r>
          </w:p>
          <w:p>
            <w:pPr>
              <w:pStyle w:val="TableParagraph"/>
              <w:numPr>
                <w:ilvl w:val="0"/>
                <w:numId w:val="56"/>
              </w:numPr>
              <w:tabs>
                <w:tab w:pos="935" w:val="left" w:leader="none"/>
              </w:tabs>
              <w:spacing w:line="240" w:lineRule="auto" w:before="1" w:after="0"/>
              <w:ind w:left="935" w:right="0" w:hanging="359"/>
              <w:jc w:val="both"/>
              <w:rPr>
                <w:sz w:val="24"/>
              </w:rPr>
            </w:pPr>
            <w:r>
              <w:rPr>
                <w:spacing w:val="-2"/>
                <w:sz w:val="24"/>
              </w:rPr>
              <w:t>Metorpolol</w:t>
            </w:r>
          </w:p>
          <w:p>
            <w:pPr>
              <w:pStyle w:val="TableParagraph"/>
              <w:numPr>
                <w:ilvl w:val="0"/>
                <w:numId w:val="56"/>
              </w:numPr>
              <w:tabs>
                <w:tab w:pos="935" w:val="left" w:leader="none"/>
              </w:tabs>
              <w:spacing w:line="240" w:lineRule="auto" w:before="137" w:after="0"/>
              <w:ind w:left="935" w:right="0" w:hanging="359"/>
              <w:jc w:val="both"/>
              <w:rPr>
                <w:sz w:val="24"/>
              </w:rPr>
            </w:pPr>
            <w:r>
              <w:rPr>
                <w:spacing w:val="-2"/>
                <w:sz w:val="24"/>
              </w:rPr>
              <w:t>Atenolol</w:t>
            </w:r>
          </w:p>
          <w:p>
            <w:pPr>
              <w:pStyle w:val="TableParagraph"/>
              <w:numPr>
                <w:ilvl w:val="0"/>
                <w:numId w:val="56"/>
              </w:numPr>
              <w:tabs>
                <w:tab w:pos="935" w:val="left" w:leader="none"/>
              </w:tabs>
              <w:spacing w:line="240" w:lineRule="auto" w:before="139" w:after="0"/>
              <w:ind w:left="935" w:right="0" w:hanging="359"/>
              <w:jc w:val="both"/>
              <w:rPr>
                <w:sz w:val="24"/>
              </w:rPr>
            </w:pPr>
            <w:r>
              <w:rPr>
                <w:spacing w:val="-2"/>
                <w:sz w:val="24"/>
              </w:rPr>
              <w:t>Bisoprolol</w:t>
            </w:r>
          </w:p>
          <w:p>
            <w:pPr>
              <w:pStyle w:val="TableParagraph"/>
              <w:numPr>
                <w:ilvl w:val="0"/>
                <w:numId w:val="56"/>
              </w:numPr>
              <w:tabs>
                <w:tab w:pos="935" w:val="left" w:leader="none"/>
              </w:tabs>
              <w:spacing w:line="240" w:lineRule="auto" w:before="138" w:after="0"/>
              <w:ind w:left="935" w:right="0" w:hanging="359"/>
              <w:jc w:val="both"/>
              <w:rPr>
                <w:sz w:val="24"/>
              </w:rPr>
            </w:pPr>
            <w:r>
              <w:rPr>
                <w:color w:val="000000"/>
                <w:spacing w:val="-2"/>
                <w:sz w:val="24"/>
                <w:highlight w:val="yellow"/>
              </w:rPr>
              <w:t>Timolol</w:t>
            </w:r>
          </w:p>
          <w:p>
            <w:pPr>
              <w:pStyle w:val="TableParagraph"/>
              <w:numPr>
                <w:ilvl w:val="0"/>
                <w:numId w:val="56"/>
              </w:numPr>
              <w:tabs>
                <w:tab w:pos="934" w:val="left" w:leader="none"/>
              </w:tabs>
              <w:spacing w:line="240" w:lineRule="auto" w:before="139" w:after="0"/>
              <w:ind w:left="934" w:right="0" w:hanging="358"/>
              <w:jc w:val="both"/>
              <w:rPr>
                <w:sz w:val="24"/>
              </w:rPr>
            </w:pPr>
            <w:r>
              <w:rPr>
                <w:spacing w:val="-2"/>
                <w:sz w:val="24"/>
              </w:rPr>
              <w:t>Esmolol</w:t>
            </w:r>
          </w:p>
        </w:tc>
        <w:tc>
          <w:tcPr>
            <w:tcW w:w="6359" w:type="dxa"/>
          </w:tcPr>
          <w:p>
            <w:pPr>
              <w:pStyle w:val="TableParagraph"/>
              <w:ind w:left="0"/>
              <w:rPr>
                <w:sz w:val="24"/>
              </w:rPr>
            </w:pPr>
          </w:p>
          <w:p>
            <w:pPr>
              <w:pStyle w:val="TableParagraph"/>
              <w:spacing w:before="24"/>
              <w:ind w:left="0"/>
              <w:rPr>
                <w:sz w:val="24"/>
              </w:rPr>
            </w:pPr>
          </w:p>
          <w:p>
            <w:pPr>
              <w:pStyle w:val="TableParagraph"/>
              <w:spacing w:line="360" w:lineRule="auto"/>
              <w:ind w:right="744"/>
              <w:rPr>
                <w:b/>
                <w:sz w:val="24"/>
              </w:rPr>
            </w:pPr>
            <w:r>
              <w:rPr>
                <w:sz w:val="24"/>
              </w:rPr>
              <w:t>Beta</w:t>
            </w:r>
            <w:r>
              <w:rPr>
                <w:spacing w:val="-12"/>
                <w:sz w:val="24"/>
              </w:rPr>
              <w:t> </w:t>
            </w:r>
            <w:r>
              <w:rPr>
                <w:sz w:val="24"/>
              </w:rPr>
              <w:t>bloker</w:t>
            </w:r>
            <w:r>
              <w:rPr>
                <w:spacing w:val="-12"/>
                <w:sz w:val="24"/>
              </w:rPr>
              <w:t> </w:t>
            </w:r>
            <w:r>
              <w:rPr>
                <w:sz w:val="24"/>
              </w:rPr>
              <w:t>selektif</w:t>
            </w:r>
            <w:r>
              <w:rPr>
                <w:spacing w:val="-9"/>
                <w:sz w:val="24"/>
              </w:rPr>
              <w:t> </w:t>
            </w:r>
            <w:r>
              <w:rPr>
                <w:sz w:val="24"/>
              </w:rPr>
              <w:t>β1</w:t>
            </w:r>
            <w:r>
              <w:rPr>
                <w:spacing w:val="-7"/>
                <w:sz w:val="24"/>
              </w:rPr>
              <w:t> </w:t>
            </w:r>
            <w:r>
              <w:rPr>
                <w:rFonts w:ascii="Wingdings" w:hAnsi="Wingdings"/>
                <w:sz w:val="24"/>
              </w:rPr>
              <w:t></w:t>
            </w:r>
            <w:r>
              <w:rPr>
                <w:spacing w:val="40"/>
                <w:sz w:val="24"/>
              </w:rPr>
              <w:t> </w:t>
            </w:r>
            <w:r>
              <w:rPr>
                <w:sz w:val="24"/>
              </w:rPr>
              <w:t>aman</w:t>
            </w:r>
            <w:r>
              <w:rPr>
                <w:spacing w:val="-10"/>
                <w:sz w:val="24"/>
              </w:rPr>
              <w:t> </w:t>
            </w:r>
            <w:r>
              <w:rPr>
                <w:sz w:val="24"/>
              </w:rPr>
              <w:t>untuk</w:t>
            </w:r>
            <w:r>
              <w:rPr>
                <w:spacing w:val="-8"/>
                <w:sz w:val="24"/>
              </w:rPr>
              <w:t> </w:t>
            </w:r>
            <w:r>
              <w:rPr>
                <w:sz w:val="24"/>
              </w:rPr>
              <w:t>pasien</w:t>
            </w:r>
            <w:r>
              <w:rPr>
                <w:spacing w:val="-6"/>
                <w:sz w:val="24"/>
              </w:rPr>
              <w:t> </w:t>
            </w:r>
            <w:r>
              <w:rPr>
                <w:sz w:val="24"/>
              </w:rPr>
              <w:t>asma Jembatan keledai : </w:t>
            </w:r>
            <w:r>
              <w:rPr>
                <w:b/>
                <w:sz w:val="24"/>
              </w:rPr>
              <w:t>AMAN BABE</w:t>
            </w:r>
          </w:p>
          <w:p>
            <w:pPr>
              <w:pStyle w:val="TableParagraph"/>
              <w:tabs>
                <w:tab w:pos="907" w:val="left" w:leader="none"/>
                <w:tab w:pos="1382" w:val="left" w:leader="none"/>
                <w:tab w:pos="2777" w:val="left" w:leader="none"/>
                <w:tab w:pos="3917" w:val="left" w:leader="none"/>
                <w:tab w:pos="5177" w:val="left" w:leader="none"/>
              </w:tabs>
              <w:spacing w:line="360" w:lineRule="auto"/>
              <w:ind w:right="93"/>
              <w:rPr>
                <w:sz w:val="24"/>
              </w:rPr>
            </w:pPr>
            <w:r>
              <w:rPr>
                <w:b/>
                <w:spacing w:val="-4"/>
                <w:sz w:val="24"/>
              </w:rPr>
              <w:t>A</w:t>
            </w:r>
            <w:r>
              <w:rPr>
                <w:spacing w:val="-4"/>
                <w:sz w:val="24"/>
              </w:rPr>
              <w:t>sma</w:t>
            </w:r>
            <w:r>
              <w:rPr>
                <w:sz w:val="24"/>
              </w:rPr>
              <w:tab/>
            </w:r>
            <w:r>
              <w:rPr>
                <w:rFonts w:ascii="Wingdings" w:hAnsi="Wingdings"/>
                <w:spacing w:val="-10"/>
                <w:sz w:val="24"/>
              </w:rPr>
              <w:t></w:t>
            </w:r>
            <w:r>
              <w:rPr>
                <w:sz w:val="24"/>
              </w:rPr>
              <w:tab/>
            </w:r>
            <w:r>
              <w:rPr>
                <w:b/>
                <w:spacing w:val="-2"/>
                <w:sz w:val="24"/>
              </w:rPr>
              <w:t>M</w:t>
            </w:r>
            <w:r>
              <w:rPr>
                <w:spacing w:val="-2"/>
                <w:sz w:val="24"/>
              </w:rPr>
              <w:t>etoprolol,</w:t>
            </w:r>
            <w:r>
              <w:rPr>
                <w:sz w:val="24"/>
              </w:rPr>
              <w:tab/>
            </w:r>
            <w:r>
              <w:rPr>
                <w:b/>
                <w:spacing w:val="-2"/>
                <w:sz w:val="24"/>
              </w:rPr>
              <w:t>A</w:t>
            </w:r>
            <w:r>
              <w:rPr>
                <w:spacing w:val="-2"/>
                <w:sz w:val="24"/>
              </w:rPr>
              <w:t>tenolol,</w:t>
            </w:r>
            <w:r>
              <w:rPr>
                <w:sz w:val="24"/>
              </w:rPr>
              <w:tab/>
            </w:r>
            <w:r>
              <w:rPr>
                <w:b/>
                <w:spacing w:val="-2"/>
                <w:sz w:val="24"/>
              </w:rPr>
              <w:t>N</w:t>
            </w:r>
            <w:r>
              <w:rPr>
                <w:spacing w:val="-2"/>
                <w:sz w:val="24"/>
              </w:rPr>
              <w:t>ebivolol,</w:t>
            </w:r>
            <w:r>
              <w:rPr>
                <w:sz w:val="24"/>
              </w:rPr>
              <w:tab/>
            </w:r>
            <w:r>
              <w:rPr>
                <w:b/>
                <w:spacing w:val="-2"/>
                <w:sz w:val="24"/>
              </w:rPr>
              <w:t>B</w:t>
            </w:r>
            <w:r>
              <w:rPr>
                <w:spacing w:val="-2"/>
                <w:sz w:val="24"/>
              </w:rPr>
              <w:t>isoprolol, </w:t>
            </w:r>
            <w:r>
              <w:rPr>
                <w:b/>
                <w:sz w:val="24"/>
              </w:rPr>
              <w:t>A</w:t>
            </w:r>
            <w:r>
              <w:rPr>
                <w:sz w:val="24"/>
              </w:rPr>
              <w:t>cebutolol, </w:t>
            </w:r>
            <w:r>
              <w:rPr>
                <w:b/>
                <w:sz w:val="24"/>
              </w:rPr>
              <w:t>B</w:t>
            </w:r>
            <w:r>
              <w:rPr>
                <w:sz w:val="24"/>
              </w:rPr>
              <w:t>etaxolol, </w:t>
            </w:r>
            <w:r>
              <w:rPr>
                <w:b/>
                <w:sz w:val="24"/>
              </w:rPr>
              <w:t>E</w:t>
            </w:r>
            <w:r>
              <w:rPr>
                <w:sz w:val="24"/>
              </w:rPr>
              <w:t>smolol</w:t>
            </w:r>
          </w:p>
        </w:tc>
      </w:tr>
      <w:tr>
        <w:trPr>
          <w:trHeight w:val="5414" w:hRule="atLeast"/>
        </w:trPr>
        <w:tc>
          <w:tcPr>
            <w:tcW w:w="576" w:type="dxa"/>
          </w:tcPr>
          <w:p>
            <w:pPr>
              <w:pStyle w:val="TableParagraph"/>
              <w:spacing w:before="23"/>
              <w:ind w:left="107"/>
              <w:rPr>
                <w:sz w:val="24"/>
              </w:rPr>
            </w:pPr>
            <w:r>
              <w:rPr>
                <w:spacing w:val="-5"/>
                <w:sz w:val="24"/>
              </w:rPr>
              <w:t>50</w:t>
            </w:r>
          </w:p>
        </w:tc>
        <w:tc>
          <w:tcPr>
            <w:tcW w:w="4227" w:type="dxa"/>
          </w:tcPr>
          <w:p>
            <w:pPr>
              <w:pStyle w:val="TableParagraph"/>
              <w:spacing w:line="360" w:lineRule="auto" w:before="47"/>
              <w:ind w:right="192"/>
              <w:jc w:val="both"/>
              <w:rPr>
                <w:sz w:val="24"/>
              </w:rPr>
            </w:pPr>
            <w:r>
              <w:rPr>
                <w:sz w:val="24"/>
              </w:rPr>
              <w:t>Seorang pria berusia 33 </w:t>
            </w:r>
            <w:r>
              <w:rPr>
                <w:sz w:val="24"/>
              </w:rPr>
              <w:t>tahun mengalami batuk disertai dahak berwarna hijau. Dokter mendiagnosis pasien menderita CAP dan diberikan regimen terapi rawat jalan. Pasien memiliki riwayat alergi antibiotik Azitromisin.</w:t>
            </w:r>
            <w:r>
              <w:rPr>
                <w:spacing w:val="-2"/>
                <w:sz w:val="24"/>
              </w:rPr>
              <w:t> </w:t>
            </w:r>
            <w:r>
              <w:rPr>
                <w:sz w:val="24"/>
              </w:rPr>
              <w:t>Apa</w:t>
            </w:r>
            <w:r>
              <w:rPr>
                <w:spacing w:val="-3"/>
                <w:sz w:val="24"/>
              </w:rPr>
              <w:t> </w:t>
            </w:r>
            <w:r>
              <w:rPr>
                <w:sz w:val="24"/>
              </w:rPr>
              <w:t>pengobatan</w:t>
            </w:r>
            <w:r>
              <w:rPr>
                <w:spacing w:val="-2"/>
                <w:sz w:val="24"/>
              </w:rPr>
              <w:t> </w:t>
            </w:r>
            <w:r>
              <w:rPr>
                <w:sz w:val="24"/>
              </w:rPr>
              <w:t>yang</w:t>
            </w:r>
            <w:r>
              <w:rPr>
                <w:spacing w:val="-2"/>
                <w:sz w:val="24"/>
              </w:rPr>
              <w:t> </w:t>
            </w:r>
            <w:r>
              <w:rPr>
                <w:sz w:val="24"/>
              </w:rPr>
              <w:t>tepat untuk pasien tersebut?</w:t>
            </w:r>
          </w:p>
          <w:p>
            <w:pPr>
              <w:pStyle w:val="TableParagraph"/>
              <w:numPr>
                <w:ilvl w:val="0"/>
                <w:numId w:val="57"/>
              </w:numPr>
              <w:tabs>
                <w:tab w:pos="935" w:val="left" w:leader="none"/>
              </w:tabs>
              <w:spacing w:line="240" w:lineRule="auto" w:before="4" w:after="0"/>
              <w:ind w:left="935" w:right="0" w:hanging="359"/>
              <w:jc w:val="both"/>
              <w:rPr>
                <w:sz w:val="24"/>
              </w:rPr>
            </w:pPr>
            <w:r>
              <w:rPr>
                <w:spacing w:val="-2"/>
                <w:sz w:val="24"/>
              </w:rPr>
              <w:t>Eritromisin</w:t>
            </w:r>
          </w:p>
          <w:p>
            <w:pPr>
              <w:pStyle w:val="TableParagraph"/>
              <w:numPr>
                <w:ilvl w:val="0"/>
                <w:numId w:val="57"/>
              </w:numPr>
              <w:tabs>
                <w:tab w:pos="935" w:val="left" w:leader="none"/>
              </w:tabs>
              <w:spacing w:line="240" w:lineRule="auto" w:before="139" w:after="0"/>
              <w:ind w:left="935" w:right="0" w:hanging="359"/>
              <w:jc w:val="both"/>
              <w:rPr>
                <w:sz w:val="24"/>
              </w:rPr>
            </w:pPr>
            <w:r>
              <w:rPr>
                <w:color w:val="000000"/>
                <w:spacing w:val="-2"/>
                <w:sz w:val="24"/>
                <w:highlight w:val="yellow"/>
              </w:rPr>
              <w:t>Amoksisilin</w:t>
            </w:r>
          </w:p>
          <w:p>
            <w:pPr>
              <w:pStyle w:val="TableParagraph"/>
              <w:numPr>
                <w:ilvl w:val="0"/>
                <w:numId w:val="57"/>
              </w:numPr>
              <w:tabs>
                <w:tab w:pos="935" w:val="left" w:leader="none"/>
              </w:tabs>
              <w:spacing w:line="240" w:lineRule="auto" w:before="139" w:after="0"/>
              <w:ind w:left="935" w:right="0" w:hanging="359"/>
              <w:jc w:val="both"/>
              <w:rPr>
                <w:sz w:val="24"/>
              </w:rPr>
            </w:pPr>
            <w:r>
              <w:rPr>
                <w:spacing w:val="-2"/>
                <w:sz w:val="24"/>
              </w:rPr>
              <w:t>Amfoterisin</w:t>
            </w:r>
          </w:p>
          <w:p>
            <w:pPr>
              <w:pStyle w:val="TableParagraph"/>
              <w:numPr>
                <w:ilvl w:val="0"/>
                <w:numId w:val="57"/>
              </w:numPr>
              <w:tabs>
                <w:tab w:pos="935" w:val="left" w:leader="none"/>
              </w:tabs>
              <w:spacing w:line="240" w:lineRule="auto" w:before="142" w:after="0"/>
              <w:ind w:left="935" w:right="0" w:hanging="359"/>
              <w:jc w:val="both"/>
              <w:rPr>
                <w:sz w:val="24"/>
              </w:rPr>
            </w:pPr>
            <w:r>
              <w:rPr>
                <w:spacing w:val="-2"/>
                <w:sz w:val="24"/>
              </w:rPr>
              <w:t>Klaritromisin</w:t>
            </w:r>
          </w:p>
          <w:p>
            <w:pPr>
              <w:pStyle w:val="TableParagraph"/>
              <w:numPr>
                <w:ilvl w:val="0"/>
                <w:numId w:val="57"/>
              </w:numPr>
              <w:tabs>
                <w:tab w:pos="934" w:val="left" w:leader="none"/>
              </w:tabs>
              <w:spacing w:line="240" w:lineRule="auto" w:before="139" w:after="0"/>
              <w:ind w:left="934" w:right="0" w:hanging="358"/>
              <w:jc w:val="left"/>
              <w:rPr>
                <w:sz w:val="24"/>
              </w:rPr>
            </w:pPr>
            <w:r>
              <w:rPr>
                <w:spacing w:val="-2"/>
                <w:sz w:val="24"/>
              </w:rPr>
              <w:t>Levofloksaksin</w:t>
            </w:r>
          </w:p>
        </w:tc>
        <w:tc>
          <w:tcPr>
            <w:tcW w:w="6359" w:type="dxa"/>
          </w:tcPr>
          <w:p>
            <w:pPr>
              <w:pStyle w:val="TableParagraph"/>
              <w:spacing w:before="47"/>
              <w:rPr>
                <w:b/>
                <w:sz w:val="24"/>
              </w:rPr>
            </w:pPr>
            <w:r>
              <w:rPr>
                <w:b/>
                <w:spacing w:val="-2"/>
                <w:sz w:val="24"/>
              </w:rPr>
              <w:t>Jawab:</w:t>
            </w:r>
          </w:p>
          <w:p>
            <w:pPr>
              <w:pStyle w:val="TableParagraph"/>
              <w:spacing w:before="3"/>
              <w:ind w:left="0"/>
              <w:rPr>
                <w:sz w:val="24"/>
              </w:rPr>
            </w:pPr>
          </w:p>
          <w:p>
            <w:pPr>
              <w:pStyle w:val="TableParagraph"/>
              <w:rPr>
                <w:sz w:val="24"/>
              </w:rPr>
            </w:pPr>
            <w:r>
              <w:rPr>
                <w:sz w:val="24"/>
              </w:rPr>
              <w:t>Terapi</w:t>
            </w:r>
            <w:r>
              <w:rPr>
                <w:spacing w:val="-15"/>
                <w:sz w:val="24"/>
              </w:rPr>
              <w:t> </w:t>
            </w:r>
            <w:r>
              <w:rPr>
                <w:sz w:val="24"/>
              </w:rPr>
              <w:t>CAP</w:t>
            </w:r>
            <w:r>
              <w:rPr>
                <w:spacing w:val="-15"/>
                <w:sz w:val="24"/>
              </w:rPr>
              <w:t> </w:t>
            </w:r>
            <w:r>
              <w:rPr>
                <w:sz w:val="24"/>
              </w:rPr>
              <w:t>rawat</w:t>
            </w:r>
            <w:r>
              <w:rPr>
                <w:spacing w:val="-10"/>
                <w:sz w:val="24"/>
              </w:rPr>
              <w:t> </w:t>
            </w:r>
            <w:r>
              <w:rPr>
                <w:spacing w:val="-2"/>
                <w:sz w:val="24"/>
              </w:rPr>
              <w:t>jalan:</w:t>
            </w:r>
          </w:p>
          <w:p>
            <w:pPr>
              <w:pStyle w:val="TableParagraph"/>
              <w:ind w:left="0"/>
              <w:rPr>
                <w:sz w:val="24"/>
              </w:rPr>
            </w:pPr>
          </w:p>
          <w:p>
            <w:pPr>
              <w:pStyle w:val="TableParagraph"/>
              <w:spacing w:line="360" w:lineRule="auto"/>
              <w:ind w:right="3081"/>
              <w:rPr>
                <w:sz w:val="24"/>
              </w:rPr>
            </w:pPr>
            <w:r>
              <w:rPr>
                <w:sz w:val="24"/>
              </w:rPr>
              <w:t>1</w:t>
            </w:r>
            <w:r>
              <w:rPr>
                <w:sz w:val="24"/>
                <w:vertAlign w:val="superscript"/>
              </w:rPr>
              <w:t>st</w:t>
            </w:r>
            <w:r>
              <w:rPr>
                <w:spacing w:val="-15"/>
                <w:sz w:val="24"/>
                <w:vertAlign w:val="baseline"/>
              </w:rPr>
              <w:t> </w:t>
            </w:r>
            <w:r>
              <w:rPr>
                <w:sz w:val="24"/>
                <w:vertAlign w:val="baseline"/>
              </w:rPr>
              <w:t>:</w:t>
            </w:r>
            <w:r>
              <w:rPr>
                <w:spacing w:val="-15"/>
                <w:sz w:val="24"/>
                <w:vertAlign w:val="baseline"/>
              </w:rPr>
              <w:t> </w:t>
            </w:r>
            <w:r>
              <w:rPr>
                <w:sz w:val="24"/>
                <w:vertAlign w:val="baseline"/>
              </w:rPr>
              <w:t>Amoksisilin</w:t>
            </w:r>
            <w:r>
              <w:rPr>
                <w:spacing w:val="-15"/>
                <w:sz w:val="24"/>
                <w:vertAlign w:val="baseline"/>
              </w:rPr>
              <w:t> </w:t>
            </w:r>
            <w:r>
              <w:rPr>
                <w:sz w:val="24"/>
                <w:vertAlign w:val="baseline"/>
              </w:rPr>
              <w:t>atau</w:t>
            </w:r>
            <w:r>
              <w:rPr>
                <w:spacing w:val="-15"/>
                <w:sz w:val="24"/>
                <w:vertAlign w:val="baseline"/>
              </w:rPr>
              <w:t> </w:t>
            </w:r>
            <w:r>
              <w:rPr>
                <w:sz w:val="24"/>
                <w:vertAlign w:val="baseline"/>
              </w:rPr>
              <w:t>Sefadroksil 2</w:t>
            </w:r>
            <w:r>
              <w:rPr>
                <w:sz w:val="24"/>
                <w:vertAlign w:val="superscript"/>
              </w:rPr>
              <w:t>nd</w:t>
            </w:r>
            <w:r>
              <w:rPr>
                <w:sz w:val="24"/>
                <w:vertAlign w:val="baseline"/>
              </w:rPr>
              <w:t> : Ko amoksiklav</w:t>
            </w:r>
          </w:p>
          <w:p>
            <w:pPr>
              <w:pStyle w:val="TableParagraph"/>
              <w:spacing w:line="274" w:lineRule="exact"/>
              <w:rPr>
                <w:sz w:val="24"/>
              </w:rPr>
            </w:pPr>
            <w:r>
              <w:rPr>
                <w:sz w:val="24"/>
              </w:rPr>
              <w:t>3</w:t>
            </w:r>
            <w:r>
              <w:rPr>
                <w:sz w:val="24"/>
                <w:vertAlign w:val="superscript"/>
              </w:rPr>
              <w:t>rd</w:t>
            </w:r>
            <w:r>
              <w:rPr>
                <w:sz w:val="24"/>
                <w:vertAlign w:val="baseline"/>
              </w:rPr>
              <w:t>:</w:t>
            </w:r>
            <w:r>
              <w:rPr>
                <w:spacing w:val="-10"/>
                <w:sz w:val="24"/>
                <w:vertAlign w:val="baseline"/>
              </w:rPr>
              <w:t> </w:t>
            </w:r>
            <w:r>
              <w:rPr>
                <w:sz w:val="24"/>
                <w:vertAlign w:val="baseline"/>
              </w:rPr>
              <w:t>Klaritromisin</w:t>
            </w:r>
            <w:r>
              <w:rPr>
                <w:spacing w:val="-4"/>
                <w:sz w:val="24"/>
                <w:vertAlign w:val="baseline"/>
              </w:rPr>
              <w:t> </w:t>
            </w:r>
            <w:r>
              <w:rPr>
                <w:sz w:val="24"/>
                <w:vertAlign w:val="baseline"/>
              </w:rPr>
              <w:t>atau</w:t>
            </w:r>
            <w:r>
              <w:rPr>
                <w:spacing w:val="-15"/>
                <w:sz w:val="24"/>
                <w:vertAlign w:val="baseline"/>
              </w:rPr>
              <w:t> </w:t>
            </w:r>
            <w:r>
              <w:rPr>
                <w:spacing w:val="-2"/>
                <w:sz w:val="24"/>
                <w:vertAlign w:val="baseline"/>
              </w:rPr>
              <w:t>Azitromisin</w:t>
            </w:r>
          </w:p>
          <w:p>
            <w:pPr>
              <w:pStyle w:val="TableParagraph"/>
              <w:ind w:left="0"/>
              <w:rPr>
                <w:sz w:val="24"/>
              </w:rPr>
            </w:pPr>
          </w:p>
          <w:p>
            <w:pPr>
              <w:pStyle w:val="TableParagraph"/>
              <w:ind w:left="0"/>
              <w:rPr>
                <w:sz w:val="24"/>
              </w:rPr>
            </w:pPr>
          </w:p>
          <w:p>
            <w:pPr>
              <w:pStyle w:val="TableParagraph"/>
              <w:spacing w:before="139"/>
              <w:ind w:left="0"/>
              <w:rPr>
                <w:sz w:val="24"/>
              </w:rPr>
            </w:pPr>
          </w:p>
          <w:p>
            <w:pPr>
              <w:pStyle w:val="TableParagraph"/>
              <w:spacing w:line="360" w:lineRule="auto" w:before="1"/>
              <w:rPr>
                <w:sz w:val="24"/>
              </w:rPr>
            </w:pPr>
            <w:r>
              <w:rPr>
                <w:sz w:val="24"/>
              </w:rPr>
              <w:t>(PMK</w:t>
            </w:r>
            <w:r>
              <w:rPr>
                <w:spacing w:val="40"/>
                <w:sz w:val="24"/>
              </w:rPr>
              <w:t> </w:t>
            </w:r>
            <w:r>
              <w:rPr>
                <w:sz w:val="24"/>
              </w:rPr>
              <w:t>No.</w:t>
            </w:r>
            <w:r>
              <w:rPr>
                <w:spacing w:val="40"/>
                <w:sz w:val="24"/>
              </w:rPr>
              <w:t> </w:t>
            </w:r>
            <w:r>
              <w:rPr>
                <w:sz w:val="24"/>
              </w:rPr>
              <w:t>28</w:t>
            </w:r>
            <w:r>
              <w:rPr>
                <w:spacing w:val="40"/>
                <w:sz w:val="24"/>
              </w:rPr>
              <w:t> </w:t>
            </w:r>
            <w:r>
              <w:rPr>
                <w:sz w:val="24"/>
              </w:rPr>
              <w:t>Tahun</w:t>
            </w:r>
            <w:r>
              <w:rPr>
                <w:spacing w:val="40"/>
                <w:sz w:val="24"/>
              </w:rPr>
              <w:t> </w:t>
            </w:r>
            <w:r>
              <w:rPr>
                <w:sz w:val="24"/>
              </w:rPr>
              <w:t>2021</w:t>
            </w:r>
            <w:r>
              <w:rPr>
                <w:spacing w:val="40"/>
                <w:sz w:val="24"/>
              </w:rPr>
              <w:t> </w:t>
            </w:r>
            <w:r>
              <w:rPr>
                <w:sz w:val="24"/>
              </w:rPr>
              <w:t>tentang</w:t>
            </w:r>
            <w:r>
              <w:rPr>
                <w:spacing w:val="40"/>
                <w:sz w:val="24"/>
              </w:rPr>
              <w:t> </w:t>
            </w:r>
            <w:r>
              <w:rPr>
                <w:sz w:val="24"/>
              </w:rPr>
              <w:t>Pendoman</w:t>
            </w:r>
            <w:r>
              <w:rPr>
                <w:spacing w:val="40"/>
                <w:sz w:val="24"/>
              </w:rPr>
              <w:t> </w:t>
            </w:r>
            <w:r>
              <w:rPr>
                <w:sz w:val="24"/>
              </w:rPr>
              <w:t>Penggunaan</w:t>
            </w:r>
            <w:r>
              <w:rPr>
                <w:spacing w:val="40"/>
                <w:sz w:val="24"/>
              </w:rPr>
              <w:t> </w:t>
            </w:r>
            <w:r>
              <w:rPr>
                <w:spacing w:val="-2"/>
                <w:sz w:val="24"/>
              </w:rPr>
              <w:t>Antibiotik)</w:t>
            </w:r>
          </w:p>
        </w:tc>
      </w:tr>
      <w:tr>
        <w:trPr>
          <w:trHeight w:val="3336" w:hRule="atLeast"/>
        </w:trPr>
        <w:tc>
          <w:tcPr>
            <w:tcW w:w="576" w:type="dxa"/>
          </w:tcPr>
          <w:p>
            <w:pPr>
              <w:pStyle w:val="TableParagraph"/>
              <w:spacing w:before="23"/>
              <w:ind w:left="107"/>
              <w:rPr>
                <w:sz w:val="24"/>
              </w:rPr>
            </w:pPr>
            <w:r>
              <w:rPr>
                <w:spacing w:val="-5"/>
                <w:sz w:val="24"/>
              </w:rPr>
              <w:t>51</w:t>
            </w:r>
          </w:p>
        </w:tc>
        <w:tc>
          <w:tcPr>
            <w:tcW w:w="4227" w:type="dxa"/>
          </w:tcPr>
          <w:p>
            <w:pPr>
              <w:pStyle w:val="TableParagraph"/>
              <w:spacing w:line="360" w:lineRule="auto" w:before="47"/>
              <w:ind w:left="216" w:right="192"/>
              <w:jc w:val="both"/>
              <w:rPr>
                <w:sz w:val="24"/>
              </w:rPr>
            </w:pPr>
            <w:r>
              <w:rPr>
                <w:sz w:val="24"/>
              </w:rPr>
              <w:t>Seorang pasien pria usia 55 </w:t>
            </w:r>
            <w:r>
              <w:rPr>
                <w:sz w:val="24"/>
              </w:rPr>
              <w:t>tahun didiagnosis menderita hiperglikemia dengan hasil pemeriksaan GDS 260mg/dl dan GDP 140mg/dl. Dokter meresepkan OAD yang berkeja</w:t>
            </w:r>
            <w:r>
              <w:rPr>
                <w:spacing w:val="80"/>
                <w:sz w:val="24"/>
              </w:rPr>
              <w:t> </w:t>
            </w:r>
            <w:r>
              <w:rPr>
                <w:sz w:val="24"/>
              </w:rPr>
              <w:t>dengan menghambat reabsorpsi</w:t>
            </w:r>
            <w:r>
              <w:rPr>
                <w:spacing w:val="40"/>
                <w:sz w:val="24"/>
              </w:rPr>
              <w:t> </w:t>
            </w:r>
            <w:r>
              <w:rPr>
                <w:sz w:val="24"/>
              </w:rPr>
              <w:t>glukosa</w:t>
            </w:r>
            <w:r>
              <w:rPr>
                <w:spacing w:val="20"/>
                <w:sz w:val="24"/>
              </w:rPr>
              <w:t> </w:t>
            </w:r>
            <w:r>
              <w:rPr>
                <w:sz w:val="24"/>
              </w:rPr>
              <w:t>di</w:t>
            </w:r>
            <w:r>
              <w:rPr>
                <w:spacing w:val="18"/>
                <w:sz w:val="24"/>
              </w:rPr>
              <w:t> </w:t>
            </w:r>
            <w:r>
              <w:rPr>
                <w:sz w:val="24"/>
              </w:rPr>
              <w:t>tubulus</w:t>
            </w:r>
            <w:r>
              <w:rPr>
                <w:spacing w:val="20"/>
                <w:sz w:val="24"/>
              </w:rPr>
              <w:t> </w:t>
            </w:r>
            <w:r>
              <w:rPr>
                <w:sz w:val="24"/>
              </w:rPr>
              <w:t>ginjal.</w:t>
            </w:r>
            <w:r>
              <w:rPr>
                <w:spacing w:val="20"/>
                <w:sz w:val="24"/>
              </w:rPr>
              <w:t> </w:t>
            </w:r>
            <w:r>
              <w:rPr>
                <w:sz w:val="24"/>
              </w:rPr>
              <w:t>Obat</w:t>
            </w:r>
            <w:r>
              <w:rPr>
                <w:spacing w:val="22"/>
                <w:sz w:val="24"/>
              </w:rPr>
              <w:t> </w:t>
            </w:r>
            <w:r>
              <w:rPr>
                <w:spacing w:val="-2"/>
                <w:sz w:val="24"/>
              </w:rPr>
              <w:t>apakah</w:t>
            </w:r>
          </w:p>
          <w:p>
            <w:pPr>
              <w:pStyle w:val="TableParagraph"/>
              <w:spacing w:line="276" w:lineRule="exact"/>
              <w:ind w:left="216"/>
              <w:jc w:val="both"/>
              <w:rPr>
                <w:sz w:val="24"/>
              </w:rPr>
            </w:pPr>
            <w:r>
              <w:rPr>
                <w:sz w:val="24"/>
              </w:rPr>
              <w:t>yang</w:t>
            </w:r>
            <w:r>
              <w:rPr>
                <w:spacing w:val="-1"/>
                <w:sz w:val="24"/>
              </w:rPr>
              <w:t> </w:t>
            </w:r>
            <w:r>
              <w:rPr>
                <w:spacing w:val="-2"/>
                <w:sz w:val="24"/>
              </w:rPr>
              <w:t>dimaksud?</w:t>
            </w:r>
          </w:p>
        </w:tc>
        <w:tc>
          <w:tcPr>
            <w:tcW w:w="6359" w:type="dxa"/>
          </w:tcPr>
          <w:p>
            <w:pPr>
              <w:pStyle w:val="TableParagraph"/>
              <w:spacing w:before="47"/>
              <w:rPr>
                <w:b/>
                <w:sz w:val="24"/>
              </w:rPr>
            </w:pPr>
            <w:r>
              <w:rPr>
                <w:b/>
                <w:spacing w:val="-2"/>
                <w:sz w:val="24"/>
              </w:rPr>
              <w:t>Jawab:</w:t>
            </w:r>
          </w:p>
          <w:p>
            <w:pPr>
              <w:pStyle w:val="TableParagraph"/>
              <w:spacing w:before="3"/>
              <w:ind w:left="0"/>
              <w:rPr>
                <w:sz w:val="24"/>
              </w:rPr>
            </w:pPr>
          </w:p>
          <w:p>
            <w:pPr>
              <w:pStyle w:val="TableParagraph"/>
              <w:spacing w:line="360" w:lineRule="auto"/>
              <w:ind w:right="190"/>
              <w:jc w:val="both"/>
              <w:rPr>
                <w:sz w:val="24"/>
              </w:rPr>
            </w:pPr>
            <w:r>
              <w:rPr>
                <w:sz w:val="24"/>
              </w:rPr>
              <w:t>Canaglifozin merupakan OAD golongan SGLT-2 inhibitor yang berfungsi menghambat reseptor SGLT-2 di tubulus proksimal sehinggan reabsorpsi glukosa tidak terjadi dan meningkatkan eksresi glukosa melalui urin.</w:t>
            </w:r>
          </w:p>
          <w:p>
            <w:pPr>
              <w:pStyle w:val="TableParagraph"/>
              <w:spacing w:before="274"/>
              <w:ind w:left="0"/>
              <w:rPr>
                <w:sz w:val="24"/>
              </w:rPr>
            </w:pPr>
          </w:p>
          <w:p>
            <w:pPr>
              <w:pStyle w:val="TableParagraph"/>
              <w:rPr>
                <w:sz w:val="24"/>
              </w:rPr>
            </w:pPr>
            <w:r>
              <w:rPr>
                <w:sz w:val="24"/>
              </w:rPr>
              <w:t>(Dipiro</w:t>
            </w:r>
            <w:r>
              <w:rPr>
                <w:spacing w:val="-10"/>
                <w:sz w:val="24"/>
              </w:rPr>
              <w:t> </w:t>
            </w:r>
            <w:r>
              <w:rPr>
                <w:sz w:val="24"/>
              </w:rPr>
              <w:t>12th</w:t>
            </w:r>
            <w:r>
              <w:rPr>
                <w:spacing w:val="-9"/>
                <w:sz w:val="24"/>
              </w:rPr>
              <w:t> </w:t>
            </w:r>
            <w:r>
              <w:rPr>
                <w:spacing w:val="-2"/>
                <w:sz w:val="24"/>
              </w:rPr>
              <w:t>Edition)</w:t>
            </w:r>
          </w:p>
        </w:tc>
      </w:tr>
      <w:tr>
        <w:trPr>
          <w:trHeight w:val="1469"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34272">
            <wp:simplePos x="0" y="0"/>
            <wp:positionH relativeFrom="page">
              <wp:posOffset>770255</wp:posOffset>
            </wp:positionH>
            <wp:positionV relativeFrom="page">
              <wp:posOffset>1191933</wp:posOffset>
            </wp:positionV>
            <wp:extent cx="6550025" cy="8866462"/>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24" cstate="print"/>
                    <a:stretch>
                      <a:fillRect/>
                    </a:stretch>
                  </pic:blipFill>
                  <pic:spPr>
                    <a:xfrm>
                      <a:off x="0" y="0"/>
                      <a:ext cx="6550025" cy="8866462"/>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075" w:hRule="atLeast"/>
        </w:trPr>
        <w:tc>
          <w:tcPr>
            <w:tcW w:w="576" w:type="dxa"/>
          </w:tcPr>
          <w:p>
            <w:pPr>
              <w:pStyle w:val="TableParagraph"/>
              <w:ind w:left="0"/>
              <w:rPr>
                <w:sz w:val="24"/>
              </w:rPr>
            </w:pPr>
          </w:p>
        </w:tc>
        <w:tc>
          <w:tcPr>
            <w:tcW w:w="4227" w:type="dxa"/>
          </w:tcPr>
          <w:p>
            <w:pPr>
              <w:pStyle w:val="TableParagraph"/>
              <w:numPr>
                <w:ilvl w:val="0"/>
                <w:numId w:val="58"/>
              </w:numPr>
              <w:tabs>
                <w:tab w:pos="935" w:val="left" w:leader="none"/>
              </w:tabs>
              <w:spacing w:line="240" w:lineRule="auto" w:before="1" w:after="0"/>
              <w:ind w:left="935" w:right="0" w:hanging="359"/>
              <w:jc w:val="left"/>
              <w:rPr>
                <w:sz w:val="24"/>
              </w:rPr>
            </w:pPr>
            <w:r>
              <w:rPr>
                <w:spacing w:val="-2"/>
                <w:sz w:val="24"/>
              </w:rPr>
              <w:t>Liraglutide</w:t>
            </w:r>
          </w:p>
          <w:p>
            <w:pPr>
              <w:pStyle w:val="TableParagraph"/>
              <w:numPr>
                <w:ilvl w:val="0"/>
                <w:numId w:val="58"/>
              </w:numPr>
              <w:tabs>
                <w:tab w:pos="935" w:val="left" w:leader="none"/>
              </w:tabs>
              <w:spacing w:line="240" w:lineRule="auto" w:before="140" w:after="0"/>
              <w:ind w:left="935" w:right="0" w:hanging="359"/>
              <w:jc w:val="left"/>
              <w:rPr>
                <w:sz w:val="24"/>
              </w:rPr>
            </w:pPr>
            <w:r>
              <w:rPr>
                <w:spacing w:val="-2"/>
                <w:sz w:val="24"/>
              </w:rPr>
              <w:t>Metformin</w:t>
            </w:r>
          </w:p>
          <w:p>
            <w:pPr>
              <w:pStyle w:val="TableParagraph"/>
              <w:numPr>
                <w:ilvl w:val="0"/>
                <w:numId w:val="58"/>
              </w:numPr>
              <w:tabs>
                <w:tab w:pos="935" w:val="left" w:leader="none"/>
              </w:tabs>
              <w:spacing w:line="240" w:lineRule="auto" w:before="139" w:after="0"/>
              <w:ind w:left="935" w:right="0" w:hanging="359"/>
              <w:jc w:val="left"/>
              <w:rPr>
                <w:sz w:val="24"/>
              </w:rPr>
            </w:pPr>
            <w:r>
              <w:rPr>
                <w:spacing w:val="-2"/>
                <w:sz w:val="24"/>
              </w:rPr>
              <w:t>Glimepirid</w:t>
            </w:r>
          </w:p>
          <w:p>
            <w:pPr>
              <w:pStyle w:val="TableParagraph"/>
              <w:numPr>
                <w:ilvl w:val="0"/>
                <w:numId w:val="58"/>
              </w:numPr>
              <w:tabs>
                <w:tab w:pos="935" w:val="left" w:leader="none"/>
              </w:tabs>
              <w:spacing w:line="240" w:lineRule="auto" w:before="139" w:after="0"/>
              <w:ind w:left="935" w:right="0" w:hanging="359"/>
              <w:jc w:val="left"/>
              <w:rPr>
                <w:sz w:val="24"/>
              </w:rPr>
            </w:pPr>
            <w:r>
              <w:rPr>
                <w:spacing w:val="-2"/>
                <w:sz w:val="24"/>
              </w:rPr>
              <w:t>Sitagliptin</w:t>
            </w:r>
          </w:p>
          <w:p>
            <w:pPr>
              <w:pStyle w:val="TableParagraph"/>
              <w:numPr>
                <w:ilvl w:val="0"/>
                <w:numId w:val="58"/>
              </w:numPr>
              <w:tabs>
                <w:tab w:pos="934" w:val="left" w:leader="none"/>
              </w:tabs>
              <w:spacing w:line="240" w:lineRule="auto" w:before="139" w:after="0"/>
              <w:ind w:left="934" w:right="0" w:hanging="358"/>
              <w:jc w:val="left"/>
              <w:rPr>
                <w:sz w:val="24"/>
              </w:rPr>
            </w:pPr>
            <w:r>
              <w:rPr>
                <w:color w:val="000000"/>
                <w:spacing w:val="-2"/>
                <w:sz w:val="24"/>
                <w:highlight w:val="yellow"/>
              </w:rPr>
              <w:t>Canaglifozin</w:t>
            </w:r>
          </w:p>
        </w:tc>
        <w:tc>
          <w:tcPr>
            <w:tcW w:w="6359" w:type="dxa"/>
          </w:tcPr>
          <w:p>
            <w:pPr>
              <w:pStyle w:val="TableParagraph"/>
              <w:ind w:left="0"/>
              <w:rPr>
                <w:sz w:val="24"/>
              </w:rPr>
            </w:pPr>
          </w:p>
        </w:tc>
      </w:tr>
      <w:tr>
        <w:trPr>
          <w:trHeight w:val="4552" w:hRule="atLeast"/>
        </w:trPr>
        <w:tc>
          <w:tcPr>
            <w:tcW w:w="576" w:type="dxa"/>
          </w:tcPr>
          <w:p>
            <w:pPr>
              <w:pStyle w:val="TableParagraph"/>
              <w:spacing w:line="275" w:lineRule="exact"/>
              <w:ind w:left="107"/>
              <w:rPr>
                <w:sz w:val="24"/>
              </w:rPr>
            </w:pPr>
            <w:r>
              <w:rPr>
                <w:spacing w:val="-5"/>
                <w:sz w:val="24"/>
              </w:rPr>
              <w:t>52</w:t>
            </w:r>
          </w:p>
        </w:tc>
        <w:tc>
          <w:tcPr>
            <w:tcW w:w="4227" w:type="dxa"/>
          </w:tcPr>
          <w:p>
            <w:pPr>
              <w:pStyle w:val="TableParagraph"/>
              <w:spacing w:line="360" w:lineRule="auto"/>
              <w:ind w:right="97"/>
              <w:jc w:val="both"/>
              <w:rPr>
                <w:sz w:val="24"/>
              </w:rPr>
            </w:pPr>
            <w:r>
              <w:rPr>
                <w:sz w:val="24"/>
              </w:rPr>
              <w:t>Seorang pasien wanita </w:t>
            </w:r>
            <w:r>
              <w:rPr>
                <w:sz w:val="24"/>
              </w:rPr>
              <w:t>hamil mengeluhkan pusing dan terasa berputar jika</w:t>
            </w:r>
            <w:r>
              <w:rPr>
                <w:spacing w:val="-5"/>
                <w:sz w:val="24"/>
              </w:rPr>
              <w:t> </w:t>
            </w:r>
            <w:r>
              <w:rPr>
                <w:sz w:val="24"/>
              </w:rPr>
              <w:t>berdiri</w:t>
            </w:r>
            <w:r>
              <w:rPr>
                <w:spacing w:val="-5"/>
                <w:sz w:val="24"/>
              </w:rPr>
              <w:t> </w:t>
            </w:r>
            <w:r>
              <w:rPr>
                <w:sz w:val="24"/>
              </w:rPr>
              <w:t>dari</w:t>
            </w:r>
            <w:r>
              <w:rPr>
                <w:spacing w:val="-5"/>
                <w:sz w:val="24"/>
              </w:rPr>
              <w:t> </w:t>
            </w:r>
            <w:r>
              <w:rPr>
                <w:sz w:val="24"/>
              </w:rPr>
              <w:t>posisi</w:t>
            </w:r>
            <w:r>
              <w:rPr>
                <w:spacing w:val="-5"/>
                <w:sz w:val="24"/>
              </w:rPr>
              <w:t> </w:t>
            </w:r>
            <w:r>
              <w:rPr>
                <w:sz w:val="24"/>
              </w:rPr>
              <w:t>duduk</w:t>
            </w:r>
            <w:r>
              <w:rPr>
                <w:spacing w:val="-5"/>
                <w:sz w:val="24"/>
              </w:rPr>
              <w:t> </w:t>
            </w:r>
            <w:r>
              <w:rPr>
                <w:sz w:val="24"/>
              </w:rPr>
              <w:t>atau</w:t>
            </w:r>
            <w:r>
              <w:rPr>
                <w:spacing w:val="-5"/>
                <w:sz w:val="24"/>
              </w:rPr>
              <w:t> </w:t>
            </w:r>
            <w:r>
              <w:rPr>
                <w:sz w:val="24"/>
              </w:rPr>
              <w:t>bangun dari posisi berbaring. Pasien didiagnosis mengalami vertigo. Apa terapi yang diberikan kepada pasien?</w:t>
            </w:r>
          </w:p>
          <w:p>
            <w:pPr>
              <w:pStyle w:val="TableParagraph"/>
              <w:numPr>
                <w:ilvl w:val="0"/>
                <w:numId w:val="59"/>
              </w:numPr>
              <w:tabs>
                <w:tab w:pos="812" w:val="left" w:leader="none"/>
              </w:tabs>
              <w:spacing w:line="240" w:lineRule="auto" w:before="0" w:after="0"/>
              <w:ind w:left="812" w:right="0" w:hanging="359"/>
              <w:jc w:val="both"/>
              <w:rPr>
                <w:sz w:val="24"/>
              </w:rPr>
            </w:pPr>
            <w:r>
              <w:rPr>
                <w:sz w:val="24"/>
              </w:rPr>
              <w:t>Na</w:t>
            </w:r>
            <w:r>
              <w:rPr>
                <w:spacing w:val="-2"/>
                <w:sz w:val="24"/>
              </w:rPr>
              <w:t> Diklofenak</w:t>
            </w:r>
          </w:p>
          <w:p>
            <w:pPr>
              <w:pStyle w:val="TableParagraph"/>
              <w:numPr>
                <w:ilvl w:val="0"/>
                <w:numId w:val="59"/>
              </w:numPr>
              <w:tabs>
                <w:tab w:pos="812" w:val="left" w:leader="none"/>
              </w:tabs>
              <w:spacing w:line="240" w:lineRule="auto" w:before="136" w:after="0"/>
              <w:ind w:left="812" w:right="0" w:hanging="359"/>
              <w:jc w:val="both"/>
              <w:rPr>
                <w:sz w:val="24"/>
              </w:rPr>
            </w:pPr>
            <w:r>
              <w:rPr>
                <w:spacing w:val="-2"/>
                <w:sz w:val="24"/>
              </w:rPr>
              <w:t>Parasetamol</w:t>
            </w:r>
          </w:p>
          <w:p>
            <w:pPr>
              <w:pStyle w:val="TableParagraph"/>
              <w:numPr>
                <w:ilvl w:val="0"/>
                <w:numId w:val="59"/>
              </w:numPr>
              <w:tabs>
                <w:tab w:pos="812" w:val="left" w:leader="none"/>
              </w:tabs>
              <w:spacing w:line="240" w:lineRule="auto" w:before="139" w:after="0"/>
              <w:ind w:left="812" w:right="0" w:hanging="359"/>
              <w:jc w:val="both"/>
              <w:rPr>
                <w:sz w:val="24"/>
              </w:rPr>
            </w:pPr>
            <w:r>
              <w:rPr>
                <w:spacing w:val="-2"/>
                <w:sz w:val="24"/>
              </w:rPr>
              <w:t>Ibuprofen</w:t>
            </w:r>
          </w:p>
          <w:p>
            <w:pPr>
              <w:pStyle w:val="TableParagraph"/>
              <w:numPr>
                <w:ilvl w:val="0"/>
                <w:numId w:val="59"/>
              </w:numPr>
              <w:tabs>
                <w:tab w:pos="812" w:val="left" w:leader="none"/>
              </w:tabs>
              <w:spacing w:line="240" w:lineRule="auto" w:before="137" w:after="0"/>
              <w:ind w:left="812" w:right="0" w:hanging="359"/>
              <w:jc w:val="left"/>
              <w:rPr>
                <w:sz w:val="24"/>
              </w:rPr>
            </w:pPr>
            <w:r>
              <w:rPr>
                <w:sz w:val="24"/>
              </w:rPr>
              <w:t>Asam</w:t>
            </w:r>
            <w:r>
              <w:rPr>
                <w:spacing w:val="-2"/>
                <w:sz w:val="24"/>
              </w:rPr>
              <w:t> mefenamat</w:t>
            </w:r>
          </w:p>
          <w:p>
            <w:pPr>
              <w:pStyle w:val="TableParagraph"/>
              <w:numPr>
                <w:ilvl w:val="0"/>
                <w:numId w:val="59"/>
              </w:numPr>
              <w:tabs>
                <w:tab w:pos="811" w:val="left" w:leader="none"/>
              </w:tabs>
              <w:spacing w:line="240" w:lineRule="auto" w:before="140" w:after="0"/>
              <w:ind w:left="811" w:right="0" w:hanging="358"/>
              <w:jc w:val="left"/>
              <w:rPr>
                <w:sz w:val="24"/>
              </w:rPr>
            </w:pPr>
            <w:r>
              <w:rPr>
                <w:color w:val="000000"/>
                <w:spacing w:val="-2"/>
                <w:sz w:val="24"/>
                <w:highlight w:val="yellow"/>
              </w:rPr>
              <w:t>Betahistin</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98"/>
              <w:jc w:val="both"/>
              <w:rPr>
                <w:sz w:val="24"/>
              </w:rPr>
            </w:pPr>
            <w:r>
              <w:rPr>
                <w:sz w:val="24"/>
              </w:rPr>
              <w:t>Betahistin merupakan </w:t>
            </w:r>
            <w:r>
              <w:rPr>
                <w:i/>
                <w:sz w:val="24"/>
              </w:rPr>
              <w:t>first line </w:t>
            </w:r>
            <w:r>
              <w:rPr>
                <w:sz w:val="24"/>
              </w:rPr>
              <w:t>pada pengobatan vertigo. Betahistin bekerja dengan mengurangi fungsi asimetris organ vestibular sensorik secara perifer dan meningkatkan aliran darah vestibulocochlear dengan mengantagonis heteroreseptor H(3) lokal. Betahistine aman diberikan untuk ibu hamil (Kategori B)</w:t>
            </w:r>
          </w:p>
          <w:p>
            <w:pPr>
              <w:pStyle w:val="TableParagraph"/>
              <w:spacing w:before="139"/>
              <w:ind w:left="0"/>
              <w:rPr>
                <w:sz w:val="24"/>
              </w:rPr>
            </w:pPr>
          </w:p>
          <w:p>
            <w:pPr>
              <w:pStyle w:val="TableParagraph"/>
              <w:spacing w:before="1"/>
              <w:jc w:val="both"/>
              <w:rPr>
                <w:sz w:val="24"/>
              </w:rPr>
            </w:pPr>
            <w:r>
              <w:rPr>
                <w:i/>
                <w:sz w:val="24"/>
              </w:rPr>
              <w:t>Second</w:t>
            </w:r>
            <w:r>
              <w:rPr>
                <w:i/>
                <w:spacing w:val="-3"/>
                <w:sz w:val="24"/>
              </w:rPr>
              <w:t> </w:t>
            </w:r>
            <w:r>
              <w:rPr>
                <w:i/>
                <w:sz w:val="24"/>
              </w:rPr>
              <w:t>line</w:t>
            </w:r>
            <w:r>
              <w:rPr>
                <w:i/>
                <w:spacing w:val="-1"/>
                <w:sz w:val="24"/>
              </w:rPr>
              <w:t> </w:t>
            </w:r>
            <w:r>
              <w:rPr>
                <w:sz w:val="24"/>
              </w:rPr>
              <w:t>:</w:t>
            </w:r>
            <w:r>
              <w:rPr>
                <w:spacing w:val="-1"/>
                <w:sz w:val="24"/>
              </w:rPr>
              <w:t> </w:t>
            </w:r>
            <w:r>
              <w:rPr>
                <w:sz w:val="24"/>
              </w:rPr>
              <w:t>Dimenhidrinat dan </w:t>
            </w:r>
            <w:r>
              <w:rPr>
                <w:spacing w:val="-2"/>
                <w:sz w:val="24"/>
              </w:rPr>
              <w:t>dimenhidramin</w:t>
            </w:r>
          </w:p>
          <w:p>
            <w:pPr>
              <w:pStyle w:val="TableParagraph"/>
              <w:spacing w:line="416" w:lineRule="exact" w:before="28"/>
              <w:ind w:right="95"/>
              <w:jc w:val="both"/>
              <w:rPr>
                <w:sz w:val="24"/>
              </w:rPr>
            </w:pPr>
            <w:r>
              <w:rPr>
                <w:sz w:val="24"/>
              </w:rPr>
              <w:t>(Lacour M &amp; Sterkers O, CNS Drugs: DOI </w:t>
            </w:r>
            <w:hyperlink r:id="rId25">
              <w:r>
                <w:rPr>
                  <w:color w:val="0000FF"/>
                  <w:sz w:val="24"/>
                  <w:u w:val="single" w:color="0000FF"/>
                </w:rPr>
                <w:t>10.2165/00023210-</w:t>
              </w:r>
            </w:hyperlink>
            <w:hyperlink r:id="rId25">
              <w:r>
                <w:rPr>
                  <w:color w:val="0000FF"/>
                  <w:spacing w:val="-2"/>
                  <w:sz w:val="24"/>
                  <w:u w:val="single" w:color="0000FF"/>
                </w:rPr>
                <w:t>200115110-00004</w:t>
              </w:r>
              <w:r>
                <w:rPr>
                  <w:spacing w:val="-2"/>
                  <w:sz w:val="24"/>
                </w:rPr>
                <w:t>)</w:t>
              </w:r>
            </w:hyperlink>
          </w:p>
        </w:tc>
      </w:tr>
      <w:tr>
        <w:trPr>
          <w:trHeight w:val="6211" w:hRule="atLeast"/>
        </w:trPr>
        <w:tc>
          <w:tcPr>
            <w:tcW w:w="576" w:type="dxa"/>
          </w:tcPr>
          <w:p>
            <w:pPr>
              <w:pStyle w:val="TableParagraph"/>
              <w:spacing w:line="275" w:lineRule="exact"/>
              <w:ind w:left="107"/>
              <w:rPr>
                <w:sz w:val="24"/>
              </w:rPr>
            </w:pPr>
            <w:r>
              <w:rPr>
                <w:spacing w:val="-5"/>
                <w:sz w:val="24"/>
              </w:rPr>
              <w:t>53</w:t>
            </w:r>
          </w:p>
        </w:tc>
        <w:tc>
          <w:tcPr>
            <w:tcW w:w="4227" w:type="dxa"/>
          </w:tcPr>
          <w:p>
            <w:pPr>
              <w:pStyle w:val="TableParagraph"/>
              <w:spacing w:line="360" w:lineRule="auto"/>
              <w:ind w:right="94"/>
              <w:jc w:val="both"/>
              <w:rPr>
                <w:sz w:val="24"/>
              </w:rPr>
            </w:pPr>
            <w:r>
              <w:rPr>
                <w:sz w:val="24"/>
              </w:rPr>
              <w:t>Seorang pasien wanita didiagnosis TBC oleh dokter dan saat ini </w:t>
            </w:r>
            <w:r>
              <w:rPr>
                <w:sz w:val="24"/>
              </w:rPr>
              <w:t>menerima regimen terapi 2HRZE + 4H3R3. Saat konseling, pasien mengatakan sedang menggunakan kontrasepsi oral. Apa rekomendasi apoteker terkait pengobatan pasien tersebut?</w:t>
            </w:r>
          </w:p>
          <w:p>
            <w:pPr>
              <w:pStyle w:val="TableParagraph"/>
              <w:numPr>
                <w:ilvl w:val="0"/>
                <w:numId w:val="60"/>
              </w:numPr>
              <w:tabs>
                <w:tab w:pos="813" w:val="left" w:leader="none"/>
                <w:tab w:pos="2959" w:val="left" w:leader="none"/>
              </w:tabs>
              <w:spacing w:line="360" w:lineRule="auto" w:before="0" w:after="0"/>
              <w:ind w:left="813" w:right="96" w:hanging="360"/>
              <w:jc w:val="left"/>
              <w:rPr>
                <w:sz w:val="24"/>
              </w:rPr>
            </w:pPr>
            <w:r>
              <w:rPr>
                <w:spacing w:val="-2"/>
                <w:sz w:val="24"/>
              </w:rPr>
              <w:t>Menghentikan</w:t>
            </w:r>
            <w:r>
              <w:rPr>
                <w:sz w:val="24"/>
              </w:rPr>
              <w:tab/>
            </w:r>
            <w:r>
              <w:rPr>
                <w:spacing w:val="-2"/>
                <w:sz w:val="24"/>
              </w:rPr>
              <w:t>penggunaan kontrasepsi</w:t>
            </w:r>
          </w:p>
          <w:p>
            <w:pPr>
              <w:pStyle w:val="TableParagraph"/>
              <w:numPr>
                <w:ilvl w:val="0"/>
                <w:numId w:val="60"/>
              </w:numPr>
              <w:tabs>
                <w:tab w:pos="813" w:val="left" w:leader="none"/>
              </w:tabs>
              <w:spacing w:line="360" w:lineRule="auto" w:before="1" w:after="0"/>
              <w:ind w:left="813" w:right="97" w:hanging="360"/>
              <w:jc w:val="left"/>
              <w:rPr>
                <w:sz w:val="24"/>
              </w:rPr>
            </w:pPr>
            <w:r>
              <w:rPr>
                <w:sz w:val="24"/>
              </w:rPr>
              <w:t>Tetap</w:t>
            </w:r>
            <w:r>
              <w:rPr>
                <w:spacing w:val="80"/>
                <w:sz w:val="24"/>
              </w:rPr>
              <w:t> </w:t>
            </w:r>
            <w:r>
              <w:rPr>
                <w:sz w:val="24"/>
              </w:rPr>
              <w:t>menggunakan</w:t>
            </w:r>
            <w:r>
              <w:rPr>
                <w:spacing w:val="80"/>
                <w:sz w:val="24"/>
              </w:rPr>
              <w:t> </w:t>
            </w:r>
            <w:r>
              <w:rPr>
                <w:sz w:val="24"/>
              </w:rPr>
              <w:t>kontrasepsi karena tidak ada interaksi</w:t>
            </w:r>
          </w:p>
          <w:p>
            <w:pPr>
              <w:pStyle w:val="TableParagraph"/>
              <w:numPr>
                <w:ilvl w:val="0"/>
                <w:numId w:val="60"/>
              </w:numPr>
              <w:tabs>
                <w:tab w:pos="813" w:val="left" w:leader="none"/>
                <w:tab w:pos="2092" w:val="left" w:leader="none"/>
                <w:tab w:pos="3023" w:val="left" w:leader="none"/>
              </w:tabs>
              <w:spacing w:line="360" w:lineRule="auto" w:before="0" w:after="0"/>
              <w:ind w:left="813" w:right="97" w:hanging="360"/>
              <w:jc w:val="left"/>
              <w:rPr>
                <w:sz w:val="24"/>
              </w:rPr>
            </w:pPr>
            <w:r>
              <w:rPr>
                <w:color w:val="000000"/>
                <w:spacing w:val="-2"/>
                <w:sz w:val="24"/>
                <w:highlight w:val="yellow"/>
              </w:rPr>
              <w:t>Mengganti</w:t>
            </w:r>
            <w:r>
              <w:rPr>
                <w:color w:val="000000"/>
                <w:sz w:val="24"/>
                <w:highlight w:val="yellow"/>
              </w:rPr>
              <w:tab/>
            </w:r>
            <w:r>
              <w:rPr>
                <w:color w:val="000000"/>
                <w:spacing w:val="-2"/>
                <w:sz w:val="24"/>
                <w:highlight w:val="yellow"/>
              </w:rPr>
              <w:t>dengan</w:t>
            </w:r>
            <w:r>
              <w:rPr>
                <w:color w:val="000000"/>
                <w:sz w:val="24"/>
                <w:highlight w:val="yellow"/>
              </w:rPr>
              <w:tab/>
            </w:r>
            <w:r>
              <w:rPr>
                <w:color w:val="000000"/>
                <w:spacing w:val="-2"/>
                <w:sz w:val="24"/>
                <w:highlight w:val="yellow"/>
              </w:rPr>
              <w:t>kontrasepsi</w:t>
            </w:r>
            <w:r>
              <w:rPr>
                <w:color w:val="000000"/>
                <w:spacing w:val="-2"/>
                <w:sz w:val="24"/>
              </w:rPr>
              <w:t> </w:t>
            </w:r>
            <w:r>
              <w:rPr>
                <w:color w:val="000000"/>
                <w:sz w:val="24"/>
                <w:highlight w:val="yellow"/>
              </w:rPr>
              <w:t>non hormonal IUD Copper T</w:t>
            </w:r>
          </w:p>
          <w:p>
            <w:pPr>
              <w:pStyle w:val="TableParagraph"/>
              <w:numPr>
                <w:ilvl w:val="0"/>
                <w:numId w:val="60"/>
              </w:numPr>
              <w:tabs>
                <w:tab w:pos="812" w:val="left" w:leader="none"/>
                <w:tab w:pos="1905" w:val="left" w:leader="none"/>
                <w:tab w:pos="2519" w:val="left" w:leader="none"/>
                <w:tab w:pos="3656" w:val="left" w:leader="none"/>
              </w:tabs>
              <w:spacing w:line="240" w:lineRule="auto" w:before="0" w:after="0"/>
              <w:ind w:left="812" w:right="0" w:hanging="359"/>
              <w:jc w:val="left"/>
              <w:rPr>
                <w:sz w:val="24"/>
              </w:rPr>
            </w:pPr>
            <w:r>
              <w:rPr>
                <w:spacing w:val="-2"/>
                <w:sz w:val="24"/>
              </w:rPr>
              <w:t>Memberi</w:t>
            </w:r>
            <w:r>
              <w:rPr>
                <w:sz w:val="24"/>
              </w:rPr>
              <w:tab/>
            </w:r>
            <w:r>
              <w:rPr>
                <w:spacing w:val="-4"/>
                <w:sz w:val="24"/>
              </w:rPr>
              <w:t>jeda</w:t>
            </w:r>
            <w:r>
              <w:rPr>
                <w:sz w:val="24"/>
              </w:rPr>
              <w:tab/>
            </w:r>
            <w:r>
              <w:rPr>
                <w:spacing w:val="-2"/>
                <w:sz w:val="24"/>
              </w:rPr>
              <w:t>konsumsi</w:t>
            </w:r>
            <w:r>
              <w:rPr>
                <w:sz w:val="24"/>
              </w:rPr>
              <w:tab/>
            </w:r>
            <w:r>
              <w:rPr>
                <w:spacing w:val="-5"/>
                <w:sz w:val="24"/>
              </w:rPr>
              <w:t>OAT</w:t>
            </w:r>
          </w:p>
          <w:p>
            <w:pPr>
              <w:pStyle w:val="TableParagraph"/>
              <w:spacing w:before="137"/>
              <w:ind w:left="813"/>
              <w:rPr>
                <w:sz w:val="24"/>
              </w:rPr>
            </w:pPr>
            <w:r>
              <w:rPr>
                <w:sz w:val="24"/>
              </w:rPr>
              <w:t>dengan</w:t>
            </w:r>
            <w:r>
              <w:rPr>
                <w:spacing w:val="-4"/>
                <w:sz w:val="24"/>
              </w:rPr>
              <w:t> </w:t>
            </w:r>
            <w:r>
              <w:rPr>
                <w:sz w:val="24"/>
              </w:rPr>
              <w:t>kontrasepsi</w:t>
            </w:r>
            <w:r>
              <w:rPr>
                <w:spacing w:val="-1"/>
                <w:sz w:val="24"/>
              </w:rPr>
              <w:t> </w:t>
            </w:r>
            <w:r>
              <w:rPr>
                <w:spacing w:val="-4"/>
                <w:sz w:val="24"/>
              </w:rPr>
              <w:t>oral</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9"/>
              <w:ind w:right="98"/>
              <w:jc w:val="both"/>
              <w:rPr>
                <w:sz w:val="24"/>
              </w:rPr>
            </w:pPr>
            <w:r>
              <w:rPr>
                <w:sz w:val="24"/>
              </w:rPr>
              <w:t>Rifampicin merupakan inducer CYP34A yang dapat meningkatkan</w:t>
            </w:r>
            <w:r>
              <w:rPr>
                <w:spacing w:val="-7"/>
                <w:sz w:val="24"/>
              </w:rPr>
              <w:t> </w:t>
            </w:r>
            <w:r>
              <w:rPr>
                <w:sz w:val="24"/>
              </w:rPr>
              <w:t>metabolisme</w:t>
            </w:r>
            <w:r>
              <w:rPr>
                <w:spacing w:val="-7"/>
                <w:sz w:val="24"/>
              </w:rPr>
              <w:t> </w:t>
            </w:r>
            <w:r>
              <w:rPr>
                <w:sz w:val="24"/>
              </w:rPr>
              <w:t>obat</w:t>
            </w:r>
            <w:r>
              <w:rPr>
                <w:spacing w:val="-6"/>
                <w:sz w:val="24"/>
              </w:rPr>
              <w:t> </w:t>
            </w:r>
            <w:r>
              <w:rPr>
                <w:sz w:val="24"/>
              </w:rPr>
              <w:t>lain.</w:t>
            </w:r>
            <w:r>
              <w:rPr>
                <w:spacing w:val="-6"/>
                <w:sz w:val="24"/>
              </w:rPr>
              <w:t> </w:t>
            </w:r>
            <w:r>
              <w:rPr>
                <w:sz w:val="24"/>
              </w:rPr>
              <w:t>Peningkatan</w:t>
            </w:r>
            <w:r>
              <w:rPr>
                <w:spacing w:val="-6"/>
                <w:sz w:val="24"/>
              </w:rPr>
              <w:t> </w:t>
            </w:r>
            <w:r>
              <w:rPr>
                <w:sz w:val="24"/>
              </w:rPr>
              <w:t>metabolisme suatu obat akan menyebabkan penurunan kadar obat tersebut.</w:t>
            </w:r>
          </w:p>
          <w:p>
            <w:pPr>
              <w:pStyle w:val="TableParagraph"/>
              <w:spacing w:before="138"/>
              <w:ind w:left="0"/>
              <w:rPr>
                <w:sz w:val="24"/>
              </w:rPr>
            </w:pPr>
          </w:p>
          <w:p>
            <w:pPr>
              <w:pStyle w:val="TableParagraph"/>
              <w:spacing w:line="360" w:lineRule="auto"/>
              <w:ind w:right="98"/>
              <w:jc w:val="both"/>
              <w:rPr>
                <w:sz w:val="24"/>
              </w:rPr>
            </w:pPr>
            <w:r>
              <w:rPr>
                <w:sz w:val="24"/>
              </w:rPr>
              <w:t>Rifampisin</w:t>
            </w:r>
            <w:r>
              <w:rPr>
                <w:spacing w:val="-6"/>
                <w:sz w:val="24"/>
              </w:rPr>
              <w:t> </w:t>
            </w:r>
            <w:r>
              <w:rPr>
                <w:sz w:val="24"/>
              </w:rPr>
              <w:t>akan</w:t>
            </w:r>
            <w:r>
              <w:rPr>
                <w:spacing w:val="-6"/>
                <w:sz w:val="24"/>
              </w:rPr>
              <w:t> </w:t>
            </w:r>
            <w:r>
              <w:rPr>
                <w:sz w:val="24"/>
              </w:rPr>
              <w:t>menurunkan</w:t>
            </w:r>
            <w:r>
              <w:rPr>
                <w:spacing w:val="-6"/>
                <w:sz w:val="24"/>
              </w:rPr>
              <w:t> </w:t>
            </w:r>
            <w:r>
              <w:rPr>
                <w:sz w:val="24"/>
              </w:rPr>
              <w:t>kadar</w:t>
            </w:r>
            <w:r>
              <w:rPr>
                <w:spacing w:val="-6"/>
                <w:sz w:val="24"/>
              </w:rPr>
              <w:t> </w:t>
            </w:r>
            <w:r>
              <w:rPr>
                <w:sz w:val="24"/>
              </w:rPr>
              <w:t>obat</w:t>
            </w:r>
            <w:r>
              <w:rPr>
                <w:spacing w:val="-6"/>
                <w:sz w:val="24"/>
              </w:rPr>
              <w:t> </w:t>
            </w:r>
            <w:r>
              <w:rPr>
                <w:sz w:val="24"/>
              </w:rPr>
              <w:t>kontrasepsi</w:t>
            </w:r>
            <w:r>
              <w:rPr>
                <w:spacing w:val="-6"/>
                <w:sz w:val="24"/>
              </w:rPr>
              <w:t> </w:t>
            </w:r>
            <w:r>
              <w:rPr>
                <w:sz w:val="24"/>
              </w:rPr>
              <w:t>oral</w:t>
            </w:r>
            <w:r>
              <w:rPr>
                <w:spacing w:val="-6"/>
                <w:sz w:val="24"/>
              </w:rPr>
              <w:t> </w:t>
            </w:r>
            <w:r>
              <w:rPr>
                <w:sz w:val="24"/>
              </w:rPr>
              <w:t>akibat peningkatan metabolisme sehingga harus diganti dengan kontrasepsi non hormonal, seperti IUD Copper T atau menggunakan kondom</w:t>
            </w:r>
          </w:p>
          <w:p>
            <w:pPr>
              <w:pStyle w:val="TableParagraph"/>
              <w:spacing w:before="137"/>
              <w:ind w:left="0"/>
              <w:rPr>
                <w:sz w:val="24"/>
              </w:rPr>
            </w:pPr>
          </w:p>
          <w:p>
            <w:pPr>
              <w:pStyle w:val="TableParagraph"/>
              <w:spacing w:before="1"/>
              <w:rPr>
                <w:sz w:val="24"/>
              </w:rPr>
            </w:pPr>
            <w:r>
              <w:rPr>
                <w:spacing w:val="-2"/>
                <w:sz w:val="24"/>
              </w:rPr>
              <w:t>(Medscape)</w:t>
            </w: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15" w:hRule="atLeast"/>
        </w:trPr>
        <w:tc>
          <w:tcPr>
            <w:tcW w:w="576" w:type="dxa"/>
          </w:tcPr>
          <w:p>
            <w:pPr>
              <w:pStyle w:val="TableParagraph"/>
              <w:ind w:left="0"/>
              <w:rPr>
                <w:sz w:val="22"/>
              </w:rPr>
            </w:pPr>
          </w:p>
        </w:tc>
        <w:tc>
          <w:tcPr>
            <w:tcW w:w="4227" w:type="dxa"/>
          </w:tcPr>
          <w:p>
            <w:pPr>
              <w:pStyle w:val="TableParagraph"/>
              <w:spacing w:before="24"/>
              <w:ind w:left="453"/>
              <w:rPr>
                <w:sz w:val="24"/>
              </w:rPr>
            </w:pPr>
            <w:r>
              <w:rPr>
                <w:sz w:val="24"/>
              </w:rPr>
              <w:t>E.</w:t>
            </w:r>
            <w:r>
              <w:rPr>
                <w:spacing w:val="60"/>
                <w:w w:val="150"/>
                <w:sz w:val="24"/>
              </w:rPr>
              <w:t> </w:t>
            </w:r>
            <w:r>
              <w:rPr>
                <w:sz w:val="24"/>
              </w:rPr>
              <w:t>Mengganti</w:t>
            </w:r>
            <w:r>
              <w:rPr>
                <w:spacing w:val="-1"/>
                <w:sz w:val="24"/>
              </w:rPr>
              <w:t> </w:t>
            </w:r>
            <w:r>
              <w:rPr>
                <w:sz w:val="24"/>
              </w:rPr>
              <w:t>regimen</w:t>
            </w:r>
            <w:r>
              <w:rPr>
                <w:spacing w:val="-1"/>
                <w:sz w:val="24"/>
              </w:rPr>
              <w:t> </w:t>
            </w:r>
            <w:r>
              <w:rPr>
                <w:sz w:val="24"/>
              </w:rPr>
              <w:t>terapi </w:t>
            </w:r>
            <w:r>
              <w:rPr>
                <w:spacing w:val="-5"/>
                <w:sz w:val="24"/>
              </w:rPr>
              <w:t>OAT</w:t>
            </w:r>
          </w:p>
        </w:tc>
        <w:tc>
          <w:tcPr>
            <w:tcW w:w="6359" w:type="dxa"/>
          </w:tcPr>
          <w:p>
            <w:pPr>
              <w:pStyle w:val="TableParagraph"/>
              <w:ind w:left="0"/>
              <w:rPr>
                <w:sz w:val="22"/>
              </w:rPr>
            </w:pPr>
          </w:p>
        </w:tc>
      </w:tr>
      <w:tr>
        <w:trPr>
          <w:trHeight w:val="4994" w:hRule="atLeast"/>
        </w:trPr>
        <w:tc>
          <w:tcPr>
            <w:tcW w:w="576" w:type="dxa"/>
          </w:tcPr>
          <w:p>
            <w:pPr>
              <w:pStyle w:val="TableParagraph"/>
              <w:spacing w:before="23"/>
              <w:ind w:left="107"/>
              <w:rPr>
                <w:sz w:val="24"/>
              </w:rPr>
            </w:pPr>
            <w:r>
              <w:rPr>
                <w:spacing w:val="-5"/>
                <w:sz w:val="24"/>
              </w:rPr>
              <w:t>54</w:t>
            </w:r>
          </w:p>
        </w:tc>
        <w:tc>
          <w:tcPr>
            <w:tcW w:w="4227" w:type="dxa"/>
          </w:tcPr>
          <w:p>
            <w:pPr>
              <w:pStyle w:val="TableParagraph"/>
              <w:spacing w:line="360" w:lineRule="auto" w:before="47"/>
              <w:ind w:right="191"/>
              <w:jc w:val="both"/>
              <w:rPr>
                <w:sz w:val="24"/>
              </w:rPr>
            </w:pPr>
            <w:r>
              <w:rPr>
                <w:sz w:val="24"/>
              </w:rPr>
              <mc:AlternateContent>
                <mc:Choice Requires="wps">
                  <w:drawing>
                    <wp:anchor distT="0" distB="0" distL="0" distR="0" allowOverlap="1" layoutInCell="1" locked="0" behindDoc="1" simplePos="0" relativeHeight="486134784">
                      <wp:simplePos x="0" y="0"/>
                      <wp:positionH relativeFrom="column">
                        <wp:posOffset>61594</wp:posOffset>
                      </wp:positionH>
                      <wp:positionV relativeFrom="paragraph">
                        <wp:posOffset>22290</wp:posOffset>
                      </wp:positionV>
                      <wp:extent cx="6550025" cy="886079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550025" cy="8860790"/>
                                <a:chExt cx="6550025" cy="8860790"/>
                              </a:xfrm>
                            </wpg:grpSpPr>
                            <pic:pic>
                              <pic:nvPicPr>
                                <pic:cNvPr id="52" name="Image 52"/>
                                <pic:cNvPicPr/>
                              </pic:nvPicPr>
                              <pic:blipFill>
                                <a:blip r:embed="rId6" cstate="print"/>
                                <a:stretch>
                                  <a:fillRect/>
                                </a:stretch>
                              </pic:blipFill>
                              <pic:spPr>
                                <a:xfrm>
                                  <a:off x="0" y="0"/>
                                  <a:ext cx="6550025" cy="8860761"/>
                                </a:xfrm>
                                <a:prstGeom prst="rect">
                                  <a:avLst/>
                                </a:prstGeom>
                              </pic:spPr>
                            </pic:pic>
                            <pic:pic>
                              <pic:nvPicPr>
                                <pic:cNvPr id="53" name="Image 53"/>
                                <pic:cNvPicPr/>
                              </pic:nvPicPr>
                              <pic:blipFill>
                                <a:blip r:embed="rId26" cstate="print"/>
                                <a:stretch>
                                  <a:fillRect/>
                                </a:stretch>
                              </pic:blipFill>
                              <pic:spPr>
                                <a:xfrm>
                                  <a:off x="0" y="6880961"/>
                                  <a:ext cx="6550025" cy="1979800"/>
                                </a:xfrm>
                                <a:prstGeom prst="rect">
                                  <a:avLst/>
                                </a:prstGeom>
                              </pic:spPr>
                            </pic:pic>
                          </wpg:wgp>
                        </a:graphicData>
                      </a:graphic>
                    </wp:anchor>
                  </w:drawing>
                </mc:Choice>
                <mc:Fallback>
                  <w:pict>
                    <v:group style="position:absolute;margin-left:4.850pt;margin-top:1.755149pt;width:515.75pt;height:697.7pt;mso-position-horizontal-relative:column;mso-position-vertical-relative:paragraph;z-index:-17181696" id="docshapegroup39" coordorigin="97,35" coordsize="10315,13954">
                      <v:shape style="position:absolute;left:97;top:35;width:10315;height:13954" type="#_x0000_t75" id="docshape40" stroked="false">
                        <v:imagedata r:id="rId6" o:title=""/>
                      </v:shape>
                      <v:shape style="position:absolute;left:97;top:10871;width:10315;height:3118" type="#_x0000_t75" id="docshape41" stroked="false">
                        <v:imagedata r:id="rId26" o:title=""/>
                      </v:shape>
                      <w10:wrap type="none"/>
                    </v:group>
                  </w:pict>
                </mc:Fallback>
              </mc:AlternateContent>
            </w:r>
            <w:r>
              <w:rPr>
                <w:sz w:val="24"/>
              </w:rPr>
              <w:t>Seorang</w:t>
            </w:r>
            <w:r>
              <w:rPr>
                <w:spacing w:val="40"/>
                <w:sz w:val="24"/>
              </w:rPr>
              <w:t> </w:t>
            </w:r>
            <w:r>
              <w:rPr>
                <w:sz w:val="24"/>
              </w:rPr>
              <w:t>laki laki usia 34 tahun dengan berat badan 105 kg </w:t>
            </w:r>
            <w:r>
              <w:rPr>
                <w:sz w:val="24"/>
              </w:rPr>
              <w:t>didiagnosis menderita hipertensi. Dokter menyuruh pasien untuk mengurangi berat badan untuk</w:t>
            </w:r>
            <w:r>
              <w:rPr>
                <w:spacing w:val="-3"/>
                <w:sz w:val="24"/>
              </w:rPr>
              <w:t> </w:t>
            </w:r>
            <w:r>
              <w:rPr>
                <w:sz w:val="24"/>
              </w:rPr>
              <w:t>mencegah</w:t>
            </w:r>
            <w:r>
              <w:rPr>
                <w:spacing w:val="-4"/>
                <w:sz w:val="24"/>
              </w:rPr>
              <w:t> </w:t>
            </w:r>
            <w:r>
              <w:rPr>
                <w:sz w:val="24"/>
              </w:rPr>
              <w:t>komplikasi</w:t>
            </w:r>
            <w:r>
              <w:rPr>
                <w:spacing w:val="-4"/>
                <w:sz w:val="24"/>
              </w:rPr>
              <w:t> </w:t>
            </w:r>
            <w:r>
              <w:rPr>
                <w:sz w:val="24"/>
              </w:rPr>
              <w:t>akibat</w:t>
            </w:r>
            <w:r>
              <w:rPr>
                <w:spacing w:val="-4"/>
                <w:sz w:val="24"/>
              </w:rPr>
              <w:t> </w:t>
            </w:r>
            <w:r>
              <w:rPr>
                <w:sz w:val="24"/>
              </w:rPr>
              <w:t>berat badan</w:t>
            </w:r>
            <w:r>
              <w:rPr>
                <w:spacing w:val="-6"/>
                <w:sz w:val="24"/>
              </w:rPr>
              <w:t> </w:t>
            </w:r>
            <w:r>
              <w:rPr>
                <w:sz w:val="24"/>
              </w:rPr>
              <w:t>berlebih.</w:t>
            </w:r>
            <w:r>
              <w:rPr>
                <w:spacing w:val="-6"/>
                <w:sz w:val="24"/>
              </w:rPr>
              <w:t> </w:t>
            </w:r>
            <w:r>
              <w:rPr>
                <w:sz w:val="24"/>
              </w:rPr>
              <w:t>Apa</w:t>
            </w:r>
            <w:r>
              <w:rPr>
                <w:spacing w:val="-7"/>
                <w:sz w:val="24"/>
              </w:rPr>
              <w:t> </w:t>
            </w:r>
            <w:r>
              <w:rPr>
                <w:sz w:val="24"/>
              </w:rPr>
              <w:t>terapi</w:t>
            </w:r>
            <w:r>
              <w:rPr>
                <w:spacing w:val="-6"/>
                <w:sz w:val="24"/>
              </w:rPr>
              <w:t> </w:t>
            </w:r>
            <w:r>
              <w:rPr>
                <w:sz w:val="24"/>
              </w:rPr>
              <w:t>obesitas</w:t>
            </w:r>
            <w:r>
              <w:rPr>
                <w:spacing w:val="-6"/>
                <w:sz w:val="24"/>
              </w:rPr>
              <w:t> </w:t>
            </w:r>
            <w:r>
              <w:rPr>
                <w:sz w:val="24"/>
              </w:rPr>
              <w:t>yang sesuai untuk pasien tersebut?</w:t>
            </w:r>
          </w:p>
          <w:p>
            <w:pPr>
              <w:pStyle w:val="TableParagraph"/>
              <w:numPr>
                <w:ilvl w:val="0"/>
                <w:numId w:val="61"/>
              </w:numPr>
              <w:tabs>
                <w:tab w:pos="863" w:val="left" w:leader="none"/>
              </w:tabs>
              <w:spacing w:line="240" w:lineRule="auto" w:before="2" w:after="0"/>
              <w:ind w:left="863" w:right="0" w:hanging="287"/>
              <w:jc w:val="both"/>
              <w:rPr>
                <w:sz w:val="24"/>
              </w:rPr>
            </w:pPr>
            <w:r>
              <w:rPr>
                <w:color w:val="000000"/>
                <w:spacing w:val="-2"/>
                <w:sz w:val="24"/>
                <w:highlight w:val="yellow"/>
              </w:rPr>
              <w:t>Topiramat</w:t>
            </w:r>
          </w:p>
          <w:p>
            <w:pPr>
              <w:pStyle w:val="TableParagraph"/>
              <w:numPr>
                <w:ilvl w:val="0"/>
                <w:numId w:val="61"/>
              </w:numPr>
              <w:tabs>
                <w:tab w:pos="863" w:val="left" w:leader="none"/>
              </w:tabs>
              <w:spacing w:line="240" w:lineRule="auto" w:before="140" w:after="0"/>
              <w:ind w:left="863" w:right="0" w:hanging="287"/>
              <w:jc w:val="both"/>
              <w:rPr>
                <w:sz w:val="24"/>
              </w:rPr>
            </w:pPr>
            <w:r>
              <w:rPr>
                <w:spacing w:val="-2"/>
                <w:sz w:val="24"/>
              </w:rPr>
              <w:t>Lorcaserin</w:t>
            </w:r>
          </w:p>
          <w:p>
            <w:pPr>
              <w:pStyle w:val="TableParagraph"/>
              <w:numPr>
                <w:ilvl w:val="0"/>
                <w:numId w:val="61"/>
              </w:numPr>
              <w:tabs>
                <w:tab w:pos="863" w:val="left" w:leader="none"/>
              </w:tabs>
              <w:spacing w:line="240" w:lineRule="auto" w:before="139" w:after="0"/>
              <w:ind w:left="863" w:right="0" w:hanging="287"/>
              <w:jc w:val="both"/>
              <w:rPr>
                <w:sz w:val="24"/>
              </w:rPr>
            </w:pPr>
            <w:r>
              <w:rPr>
                <w:spacing w:val="-2"/>
                <w:sz w:val="24"/>
              </w:rPr>
              <w:t>Bupropion</w:t>
            </w:r>
          </w:p>
          <w:p>
            <w:pPr>
              <w:pStyle w:val="TableParagraph"/>
              <w:numPr>
                <w:ilvl w:val="0"/>
                <w:numId w:val="61"/>
              </w:numPr>
              <w:tabs>
                <w:tab w:pos="863" w:val="left" w:leader="none"/>
              </w:tabs>
              <w:spacing w:line="240" w:lineRule="auto" w:before="139" w:after="0"/>
              <w:ind w:left="863" w:right="0" w:hanging="287"/>
              <w:jc w:val="both"/>
              <w:rPr>
                <w:sz w:val="24"/>
              </w:rPr>
            </w:pPr>
            <w:r>
              <w:rPr>
                <w:spacing w:val="-2"/>
                <w:sz w:val="24"/>
              </w:rPr>
              <w:t>Liraglutide</w:t>
            </w:r>
          </w:p>
          <w:p>
            <w:pPr>
              <w:pStyle w:val="TableParagraph"/>
              <w:numPr>
                <w:ilvl w:val="0"/>
                <w:numId w:val="61"/>
              </w:numPr>
              <w:tabs>
                <w:tab w:pos="862" w:val="left" w:leader="none"/>
              </w:tabs>
              <w:spacing w:line="240" w:lineRule="auto" w:before="137" w:after="0"/>
              <w:ind w:left="862" w:right="0" w:hanging="286"/>
              <w:jc w:val="both"/>
              <w:rPr>
                <w:sz w:val="24"/>
              </w:rPr>
            </w:pPr>
            <w:r>
              <w:rPr>
                <w:spacing w:val="-2"/>
                <w:sz w:val="24"/>
              </w:rPr>
              <w:t>Metformin</w:t>
            </w:r>
          </w:p>
        </w:tc>
        <w:tc>
          <w:tcPr>
            <w:tcW w:w="6359" w:type="dxa"/>
          </w:tcPr>
          <w:p>
            <w:pPr>
              <w:pStyle w:val="TableParagraph"/>
              <w:spacing w:before="47"/>
              <w:rPr>
                <w:b/>
                <w:sz w:val="24"/>
              </w:rPr>
            </w:pPr>
            <w:r>
              <w:rPr>
                <w:b/>
                <w:spacing w:val="-2"/>
                <w:sz w:val="24"/>
              </w:rPr>
              <w:t>Jawab:</w:t>
            </w:r>
          </w:p>
          <w:p>
            <w:pPr>
              <w:pStyle w:val="TableParagraph"/>
              <w:ind w:left="0"/>
              <w:rPr>
                <w:sz w:val="24"/>
              </w:rPr>
            </w:pPr>
          </w:p>
          <w:p>
            <w:pPr>
              <w:pStyle w:val="TableParagraph"/>
              <w:rPr>
                <w:sz w:val="24"/>
              </w:rPr>
            </w:pPr>
            <w:r>
              <w:rPr>
                <w:sz w:val="24"/>
              </w:rPr>
              <w:t>Pilihan</w:t>
            </w:r>
            <w:r>
              <w:rPr>
                <w:spacing w:val="-5"/>
                <w:sz w:val="24"/>
              </w:rPr>
              <w:t> </w:t>
            </w:r>
            <w:r>
              <w:rPr>
                <w:sz w:val="24"/>
              </w:rPr>
              <w:t>terapi</w:t>
            </w:r>
            <w:r>
              <w:rPr>
                <w:spacing w:val="-1"/>
                <w:sz w:val="24"/>
              </w:rPr>
              <w:t> </w:t>
            </w:r>
            <w:r>
              <w:rPr>
                <w:spacing w:val="-2"/>
                <w:sz w:val="24"/>
              </w:rPr>
              <w:t>obesitas:</w:t>
            </w:r>
          </w:p>
          <w:p>
            <w:pPr>
              <w:pStyle w:val="TableParagraph"/>
              <w:spacing w:before="135"/>
              <w:rPr>
                <w:sz w:val="24"/>
              </w:rPr>
            </w:pPr>
            <w:r>
              <w:rPr>
                <w:sz w:val="24"/>
              </w:rPr>
              <w:t>DM</w:t>
            </w:r>
            <w:r>
              <w:rPr>
                <w:spacing w:val="-8"/>
                <w:sz w:val="24"/>
              </w:rPr>
              <w:t> </w:t>
            </w:r>
            <w:r>
              <w:rPr>
                <w:sz w:val="24"/>
              </w:rPr>
              <w:t>tipe</w:t>
            </w:r>
            <w:r>
              <w:rPr>
                <w:spacing w:val="-6"/>
                <w:sz w:val="24"/>
              </w:rPr>
              <w:t> </w:t>
            </w:r>
            <w:r>
              <w:rPr>
                <w:sz w:val="24"/>
              </w:rPr>
              <w:t>2</w:t>
            </w:r>
            <w:r>
              <w:rPr>
                <w:spacing w:val="-4"/>
                <w:sz w:val="24"/>
              </w:rPr>
              <w:t> </w:t>
            </w:r>
            <w:r>
              <w:rPr>
                <w:sz w:val="24"/>
              </w:rPr>
              <w:t>:</w:t>
            </w:r>
            <w:r>
              <w:rPr>
                <w:spacing w:val="-5"/>
                <w:sz w:val="24"/>
              </w:rPr>
              <w:t> </w:t>
            </w:r>
            <w:r>
              <w:rPr>
                <w:sz w:val="24"/>
              </w:rPr>
              <w:t>Orlistat,</w:t>
            </w:r>
            <w:r>
              <w:rPr>
                <w:spacing w:val="-7"/>
                <w:sz w:val="24"/>
              </w:rPr>
              <w:t> </w:t>
            </w:r>
            <w:r>
              <w:rPr>
                <w:spacing w:val="-2"/>
                <w:sz w:val="24"/>
              </w:rPr>
              <w:t>Liraglutide</w:t>
            </w:r>
          </w:p>
          <w:p>
            <w:pPr>
              <w:pStyle w:val="TableParagraph"/>
              <w:spacing w:line="360" w:lineRule="auto" w:before="139"/>
              <w:ind w:right="968"/>
              <w:rPr>
                <w:sz w:val="24"/>
              </w:rPr>
            </w:pPr>
            <w:r>
              <w:rPr>
                <w:sz w:val="24"/>
              </w:rPr>
              <w:t>Hipertensi</w:t>
            </w:r>
            <w:r>
              <w:rPr>
                <w:spacing w:val="40"/>
                <w:sz w:val="24"/>
              </w:rPr>
              <w:t> </w:t>
            </w:r>
            <w:r>
              <w:rPr>
                <w:sz w:val="24"/>
              </w:rPr>
              <w:t>:</w:t>
            </w:r>
            <w:r>
              <w:rPr>
                <w:spacing w:val="40"/>
                <w:sz w:val="24"/>
              </w:rPr>
              <w:t> </w:t>
            </w:r>
            <w:r>
              <w:rPr>
                <w:sz w:val="24"/>
              </w:rPr>
              <w:t>Orlistat,</w:t>
            </w:r>
            <w:r>
              <w:rPr>
                <w:spacing w:val="40"/>
                <w:sz w:val="24"/>
              </w:rPr>
              <w:t> </w:t>
            </w:r>
            <w:r>
              <w:rPr>
                <w:sz w:val="24"/>
              </w:rPr>
              <w:t>Topiramat</w:t>
            </w:r>
            <w:r>
              <w:rPr>
                <w:spacing w:val="40"/>
                <w:sz w:val="24"/>
              </w:rPr>
              <w:t> </w:t>
            </w:r>
            <w:r>
              <w:rPr>
                <w:sz w:val="24"/>
              </w:rPr>
              <w:t>(KI</w:t>
            </w:r>
            <w:r>
              <w:rPr>
                <w:spacing w:val="40"/>
                <w:sz w:val="24"/>
              </w:rPr>
              <w:t> </w:t>
            </w:r>
            <w:r>
              <w:rPr>
                <w:sz w:val="24"/>
              </w:rPr>
              <w:t>Bupropion) CKD : Orlistat, Liraglutide</w:t>
            </w:r>
          </w:p>
          <w:p>
            <w:pPr>
              <w:pStyle w:val="TableParagraph"/>
              <w:spacing w:line="720" w:lineRule="auto"/>
              <w:ind w:right="1593"/>
              <w:rPr>
                <w:sz w:val="24"/>
              </w:rPr>
            </w:pPr>
            <w:r>
              <w:rPr>
                <w:sz w:val="24"/>
              </w:rPr>
              <w:t>Nefrolitiasis:</w:t>
            </w:r>
            <w:r>
              <w:rPr>
                <w:spacing w:val="-15"/>
                <w:sz w:val="24"/>
              </w:rPr>
              <w:t> </w:t>
            </w:r>
            <w:r>
              <w:rPr>
                <w:sz w:val="24"/>
              </w:rPr>
              <w:t>Lorcaserin,</w:t>
            </w:r>
            <w:r>
              <w:rPr>
                <w:spacing w:val="-15"/>
                <w:sz w:val="24"/>
              </w:rPr>
              <w:t> </w:t>
            </w:r>
            <w:r>
              <w:rPr>
                <w:sz w:val="24"/>
              </w:rPr>
              <w:t>Bupropion,</w:t>
            </w:r>
            <w:r>
              <w:rPr>
                <w:spacing w:val="-15"/>
                <w:sz w:val="24"/>
              </w:rPr>
              <w:t> </w:t>
            </w:r>
            <w:r>
              <w:rPr>
                <w:sz w:val="24"/>
              </w:rPr>
              <w:t>Liraglutide (Dipiro 12</w:t>
            </w:r>
            <w:r>
              <w:rPr>
                <w:sz w:val="24"/>
                <w:vertAlign w:val="superscript"/>
              </w:rPr>
              <w:t>th</w:t>
            </w:r>
            <w:r>
              <w:rPr>
                <w:sz w:val="24"/>
                <w:vertAlign w:val="baseline"/>
              </w:rPr>
              <w:t> Edition)</w:t>
            </w:r>
          </w:p>
        </w:tc>
      </w:tr>
      <w:tr>
        <w:trPr>
          <w:trHeight w:val="6245" w:hRule="atLeast"/>
        </w:trPr>
        <w:tc>
          <w:tcPr>
            <w:tcW w:w="576" w:type="dxa"/>
          </w:tcPr>
          <w:p>
            <w:pPr>
              <w:pStyle w:val="TableParagraph"/>
              <w:spacing w:before="23"/>
              <w:ind w:left="107"/>
              <w:rPr>
                <w:sz w:val="24"/>
              </w:rPr>
            </w:pPr>
            <w:r>
              <w:rPr>
                <w:spacing w:val="-5"/>
                <w:sz w:val="24"/>
              </w:rPr>
              <w:t>55</w:t>
            </w:r>
          </w:p>
        </w:tc>
        <w:tc>
          <w:tcPr>
            <w:tcW w:w="4227" w:type="dxa"/>
          </w:tcPr>
          <w:p>
            <w:pPr>
              <w:pStyle w:val="TableParagraph"/>
              <w:spacing w:line="360" w:lineRule="auto" w:before="47"/>
              <w:ind w:right="92"/>
              <w:jc w:val="both"/>
              <w:rPr>
                <w:sz w:val="24"/>
              </w:rPr>
            </w:pPr>
            <w:r>
              <w:rPr>
                <w:sz w:val="24"/>
              </w:rPr>
              <w:t>Seorang ibu membawa anaknya </w:t>
            </w:r>
            <w:r>
              <w:rPr>
                <w:sz w:val="24"/>
              </w:rPr>
              <w:t>yang berusia</w:t>
            </w:r>
            <w:r>
              <w:rPr>
                <w:spacing w:val="40"/>
                <w:sz w:val="24"/>
              </w:rPr>
              <w:t> </w:t>
            </w:r>
            <w:r>
              <w:rPr>
                <w:sz w:val="24"/>
              </w:rPr>
              <w:t>6</w:t>
            </w:r>
            <w:r>
              <w:rPr>
                <w:spacing w:val="40"/>
                <w:sz w:val="24"/>
              </w:rPr>
              <w:t> </w:t>
            </w:r>
            <w:r>
              <w:rPr>
                <w:sz w:val="24"/>
              </w:rPr>
              <w:t>tahun</w:t>
            </w:r>
            <w:r>
              <w:rPr>
                <w:spacing w:val="40"/>
                <w:sz w:val="24"/>
              </w:rPr>
              <w:t> </w:t>
            </w:r>
            <w:r>
              <w:rPr>
                <w:sz w:val="24"/>
              </w:rPr>
              <w:t>ke</w:t>
            </w:r>
            <w:r>
              <w:rPr>
                <w:spacing w:val="40"/>
                <w:sz w:val="24"/>
              </w:rPr>
              <w:t> </w:t>
            </w:r>
            <w:r>
              <w:rPr>
                <w:sz w:val="24"/>
              </w:rPr>
              <w:t>dokter</w:t>
            </w:r>
            <w:r>
              <w:rPr>
                <w:spacing w:val="40"/>
                <w:sz w:val="24"/>
              </w:rPr>
              <w:t> </w:t>
            </w:r>
            <w:r>
              <w:rPr>
                <w:sz w:val="24"/>
              </w:rPr>
              <w:t>spesialis anak. Anak tersebut</w:t>
            </w:r>
            <w:r>
              <w:rPr>
                <w:spacing w:val="40"/>
                <w:sz w:val="24"/>
              </w:rPr>
              <w:t> </w:t>
            </w:r>
            <w:r>
              <w:rPr>
                <w:sz w:val="24"/>
              </w:rPr>
              <w:t>mengeluhkan demam, sakit tenggorokan dan sulit menelan. Dokter mendiagnosis pasien mengalami tonsilitis akibat infeksi bakteri. Ibu pasien mengatakan anaknya alergi terhadap antibiotik golongan Beta Laktam. Apa antibotik yang tepat untuk pasien tersebut?</w:t>
            </w:r>
          </w:p>
          <w:p>
            <w:pPr>
              <w:pStyle w:val="TableParagraph"/>
              <w:numPr>
                <w:ilvl w:val="0"/>
                <w:numId w:val="62"/>
              </w:numPr>
              <w:tabs>
                <w:tab w:pos="935" w:val="left" w:leader="none"/>
              </w:tabs>
              <w:spacing w:line="240" w:lineRule="auto" w:before="4" w:after="0"/>
              <w:ind w:left="935" w:right="0" w:hanging="359"/>
              <w:jc w:val="both"/>
              <w:rPr>
                <w:sz w:val="24"/>
              </w:rPr>
            </w:pPr>
            <w:r>
              <w:rPr>
                <w:spacing w:val="-2"/>
                <w:sz w:val="24"/>
              </w:rPr>
              <w:t>Amoksiklav</w:t>
            </w:r>
          </w:p>
          <w:p>
            <w:pPr>
              <w:pStyle w:val="TableParagraph"/>
              <w:numPr>
                <w:ilvl w:val="0"/>
                <w:numId w:val="62"/>
              </w:numPr>
              <w:tabs>
                <w:tab w:pos="935" w:val="left" w:leader="none"/>
              </w:tabs>
              <w:spacing w:line="240" w:lineRule="auto" w:before="139" w:after="0"/>
              <w:ind w:left="935" w:right="0" w:hanging="359"/>
              <w:jc w:val="both"/>
              <w:rPr>
                <w:sz w:val="24"/>
              </w:rPr>
            </w:pPr>
            <w:r>
              <w:rPr>
                <w:spacing w:val="-2"/>
                <w:sz w:val="24"/>
              </w:rPr>
              <w:t>Kloramfenikol</w:t>
            </w:r>
          </w:p>
          <w:p>
            <w:pPr>
              <w:pStyle w:val="TableParagraph"/>
              <w:numPr>
                <w:ilvl w:val="0"/>
                <w:numId w:val="62"/>
              </w:numPr>
              <w:tabs>
                <w:tab w:pos="935" w:val="left" w:leader="none"/>
              </w:tabs>
              <w:spacing w:line="240" w:lineRule="auto" w:before="142" w:after="0"/>
              <w:ind w:left="935" w:right="0" w:hanging="359"/>
              <w:jc w:val="both"/>
              <w:rPr>
                <w:sz w:val="24"/>
              </w:rPr>
            </w:pPr>
            <w:r>
              <w:rPr>
                <w:color w:val="000000"/>
                <w:spacing w:val="-2"/>
                <w:sz w:val="24"/>
                <w:highlight w:val="yellow"/>
              </w:rPr>
              <w:t>Eritromisin</w:t>
            </w:r>
          </w:p>
          <w:p>
            <w:pPr>
              <w:pStyle w:val="TableParagraph"/>
              <w:numPr>
                <w:ilvl w:val="0"/>
                <w:numId w:val="62"/>
              </w:numPr>
              <w:tabs>
                <w:tab w:pos="935" w:val="left" w:leader="none"/>
              </w:tabs>
              <w:spacing w:line="240" w:lineRule="auto" w:before="139" w:after="0"/>
              <w:ind w:left="935" w:right="0" w:hanging="359"/>
              <w:jc w:val="both"/>
              <w:rPr>
                <w:sz w:val="24"/>
              </w:rPr>
            </w:pPr>
            <w:r>
              <w:rPr>
                <w:spacing w:val="-2"/>
                <w:sz w:val="24"/>
              </w:rPr>
              <w:t>Sefadroksil</w:t>
            </w:r>
          </w:p>
          <w:p>
            <w:pPr>
              <w:pStyle w:val="TableParagraph"/>
              <w:numPr>
                <w:ilvl w:val="0"/>
                <w:numId w:val="62"/>
              </w:numPr>
              <w:tabs>
                <w:tab w:pos="934" w:val="left" w:leader="none"/>
              </w:tabs>
              <w:spacing w:line="240" w:lineRule="auto" w:before="139" w:after="0"/>
              <w:ind w:left="934" w:right="0" w:hanging="358"/>
              <w:jc w:val="both"/>
              <w:rPr>
                <w:sz w:val="24"/>
              </w:rPr>
            </w:pPr>
            <w:r>
              <w:rPr>
                <w:spacing w:val="-2"/>
                <w:sz w:val="24"/>
              </w:rPr>
              <w:t>Doksisiklin</w:t>
            </w:r>
          </w:p>
        </w:tc>
        <w:tc>
          <w:tcPr>
            <w:tcW w:w="6359" w:type="dxa"/>
          </w:tcPr>
          <w:p>
            <w:pPr>
              <w:pStyle w:val="TableParagraph"/>
              <w:spacing w:before="47"/>
              <w:rPr>
                <w:b/>
                <w:sz w:val="24"/>
              </w:rPr>
            </w:pPr>
            <w:r>
              <w:rPr>
                <w:b/>
                <w:spacing w:val="-2"/>
                <w:sz w:val="24"/>
              </w:rPr>
              <w:t>Jawab:</w:t>
            </w:r>
          </w:p>
          <w:p>
            <w:pPr>
              <w:pStyle w:val="TableParagraph"/>
              <w:spacing w:before="140"/>
              <w:rPr>
                <w:sz w:val="24"/>
              </w:rPr>
            </w:pPr>
            <w:r>
              <w:rPr>
                <w:sz w:val="24"/>
              </w:rPr>
              <w:t>Pilihan</w:t>
            </w:r>
            <w:r>
              <w:rPr>
                <w:spacing w:val="58"/>
                <w:w w:val="150"/>
                <w:sz w:val="24"/>
              </w:rPr>
              <w:t> </w:t>
            </w:r>
            <w:r>
              <w:rPr>
                <w:sz w:val="24"/>
              </w:rPr>
              <w:t>1:</w:t>
            </w:r>
            <w:r>
              <w:rPr>
                <w:spacing w:val="75"/>
                <w:sz w:val="24"/>
              </w:rPr>
              <w:t> </w:t>
            </w:r>
            <w:r>
              <w:rPr>
                <w:sz w:val="24"/>
              </w:rPr>
              <w:t>Amoksisilin</w:t>
            </w:r>
            <w:r>
              <w:rPr>
                <w:spacing w:val="56"/>
                <w:w w:val="150"/>
                <w:sz w:val="24"/>
              </w:rPr>
              <w:t> </w:t>
            </w:r>
            <w:r>
              <w:rPr>
                <w:sz w:val="24"/>
              </w:rPr>
              <w:t>atau</w:t>
            </w:r>
            <w:r>
              <w:rPr>
                <w:spacing w:val="58"/>
                <w:w w:val="150"/>
                <w:sz w:val="24"/>
              </w:rPr>
              <w:t> </w:t>
            </w:r>
            <w:r>
              <w:rPr>
                <w:sz w:val="24"/>
              </w:rPr>
              <w:t>Eritromisin</w:t>
            </w:r>
            <w:r>
              <w:rPr>
                <w:spacing w:val="59"/>
                <w:w w:val="150"/>
                <w:sz w:val="24"/>
              </w:rPr>
              <w:t> </w:t>
            </w:r>
            <w:r>
              <w:rPr>
                <w:sz w:val="24"/>
              </w:rPr>
              <w:t>Etilsuksinat</w:t>
            </w:r>
            <w:r>
              <w:rPr>
                <w:spacing w:val="60"/>
                <w:w w:val="150"/>
                <w:sz w:val="24"/>
              </w:rPr>
              <w:t> </w:t>
            </w:r>
            <w:r>
              <w:rPr>
                <w:spacing w:val="-2"/>
                <w:sz w:val="24"/>
              </w:rPr>
              <w:t>(EES)</w:t>
            </w:r>
          </w:p>
          <w:p>
            <w:pPr>
              <w:pStyle w:val="TableParagraph"/>
              <w:spacing w:line="720" w:lineRule="auto" w:before="136"/>
              <w:ind w:right="1973"/>
              <w:rPr>
                <w:sz w:val="24"/>
              </w:rPr>
            </w:pPr>
            <w:r>
              <w:rPr>
                <w:sz w:val="24"/>
              </w:rPr>
              <w:t>Pilihan</w:t>
            </w:r>
            <w:r>
              <w:rPr>
                <w:spacing w:val="-10"/>
                <w:sz w:val="24"/>
              </w:rPr>
              <w:t> </w:t>
            </w:r>
            <w:r>
              <w:rPr>
                <w:sz w:val="24"/>
              </w:rPr>
              <w:t>2:</w:t>
            </w:r>
            <w:r>
              <w:rPr>
                <w:spacing w:val="-10"/>
                <w:sz w:val="24"/>
              </w:rPr>
              <w:t> </w:t>
            </w:r>
            <w:r>
              <w:rPr>
                <w:sz w:val="24"/>
              </w:rPr>
              <w:t>Sefadroksil</w:t>
            </w:r>
            <w:r>
              <w:rPr>
                <w:spacing w:val="-10"/>
                <w:sz w:val="24"/>
              </w:rPr>
              <w:t> </w:t>
            </w:r>
            <w:r>
              <w:rPr>
                <w:sz w:val="24"/>
              </w:rPr>
              <w:t>atau</w:t>
            </w:r>
            <w:r>
              <w:rPr>
                <w:spacing w:val="-10"/>
                <w:sz w:val="24"/>
              </w:rPr>
              <w:t> </w:t>
            </w:r>
            <w:r>
              <w:rPr>
                <w:sz w:val="24"/>
              </w:rPr>
              <w:t>klindamisin (PMK No 28 Tahun 2021)</w:t>
            </w:r>
          </w:p>
        </w:tc>
      </w:tr>
      <w:tr>
        <w:trPr>
          <w:trHeight w:val="1240" w:hRule="atLeast"/>
        </w:trPr>
        <w:tc>
          <w:tcPr>
            <w:tcW w:w="576" w:type="dxa"/>
          </w:tcPr>
          <w:p>
            <w:pPr>
              <w:pStyle w:val="TableParagraph"/>
              <w:spacing w:before="23"/>
              <w:ind w:left="107"/>
              <w:rPr>
                <w:sz w:val="24"/>
              </w:rPr>
            </w:pPr>
            <w:r>
              <w:rPr>
                <w:spacing w:val="-5"/>
                <w:sz w:val="24"/>
              </w:rPr>
              <w:t>56</w:t>
            </w:r>
          </w:p>
        </w:tc>
        <w:tc>
          <w:tcPr>
            <w:tcW w:w="4227" w:type="dxa"/>
          </w:tcPr>
          <w:p>
            <w:pPr>
              <w:pStyle w:val="TableParagraph"/>
              <w:tabs>
                <w:tab w:pos="1175" w:val="left" w:leader="none"/>
                <w:tab w:pos="1761" w:val="left" w:leader="none"/>
                <w:tab w:pos="2070" w:val="left" w:leader="none"/>
                <w:tab w:pos="2618" w:val="left" w:leader="none"/>
                <w:tab w:pos="2998" w:val="left" w:leader="none"/>
                <w:tab w:pos="3506" w:val="left" w:leader="none"/>
                <w:tab w:pos="3647" w:val="left" w:leader="none"/>
              </w:tabs>
              <w:spacing w:line="360" w:lineRule="auto" w:before="23"/>
              <w:ind w:right="94"/>
              <w:rPr>
                <w:sz w:val="24"/>
              </w:rPr>
            </w:pPr>
            <w:r>
              <w:rPr>
                <w:spacing w:val="-2"/>
                <w:sz w:val="24"/>
              </w:rPr>
              <w:t>Seorang</w:t>
            </w:r>
            <w:r>
              <w:rPr>
                <w:sz w:val="24"/>
              </w:rPr>
              <w:tab/>
            </w:r>
            <w:r>
              <w:rPr>
                <w:spacing w:val="-2"/>
                <w:sz w:val="24"/>
              </w:rPr>
              <w:t>pasien</w:t>
            </w:r>
            <w:r>
              <w:rPr>
                <w:sz w:val="24"/>
              </w:rPr>
              <w:tab/>
            </w:r>
            <w:r>
              <w:rPr>
                <w:spacing w:val="-2"/>
                <w:sz w:val="24"/>
              </w:rPr>
              <w:t>datang</w:t>
            </w:r>
            <w:r>
              <w:rPr>
                <w:sz w:val="24"/>
              </w:rPr>
              <w:tab/>
            </w:r>
            <w:r>
              <w:rPr>
                <w:spacing w:val="-6"/>
                <w:sz w:val="24"/>
              </w:rPr>
              <w:t>ke</w:t>
            </w:r>
            <w:r>
              <w:rPr>
                <w:sz w:val="24"/>
              </w:rPr>
              <w:tab/>
            </w:r>
            <w:r>
              <w:rPr>
                <w:spacing w:val="-2"/>
                <w:sz w:val="24"/>
              </w:rPr>
              <w:t>dokter mengeluhkan</w:t>
            </w:r>
            <w:r>
              <w:rPr>
                <w:sz w:val="24"/>
              </w:rPr>
              <w:tab/>
            </w:r>
            <w:r>
              <w:rPr>
                <w:spacing w:val="-2"/>
                <w:sz w:val="24"/>
              </w:rPr>
              <w:t>nyeri</w:t>
            </w:r>
            <w:r>
              <w:rPr>
                <w:sz w:val="24"/>
              </w:rPr>
              <w:tab/>
            </w:r>
            <w:r>
              <w:rPr>
                <w:spacing w:val="-2"/>
                <w:sz w:val="24"/>
              </w:rPr>
              <w:t>jempol</w:t>
            </w:r>
            <w:r>
              <w:rPr>
                <w:sz w:val="24"/>
              </w:rPr>
              <w:tab/>
              <w:tab/>
            </w:r>
            <w:r>
              <w:rPr>
                <w:spacing w:val="-4"/>
                <w:sz w:val="24"/>
              </w:rPr>
              <w:t>kaki,</w:t>
            </w:r>
          </w:p>
          <w:p>
            <w:pPr>
              <w:pStyle w:val="TableParagraph"/>
              <w:tabs>
                <w:tab w:pos="1504" w:val="left" w:leader="none"/>
                <w:tab w:pos="2433" w:val="left" w:leader="none"/>
                <w:tab w:pos="3008" w:val="left" w:leader="none"/>
                <w:tab w:pos="3559" w:val="left" w:leader="none"/>
              </w:tabs>
              <w:rPr>
                <w:sz w:val="24"/>
              </w:rPr>
            </w:pPr>
            <w:r>
              <w:rPr>
                <w:spacing w:val="-2"/>
                <w:sz w:val="24"/>
              </w:rPr>
              <w:t>pergelangan</w:t>
            </w:r>
            <w:r>
              <w:rPr>
                <w:sz w:val="24"/>
              </w:rPr>
              <w:tab/>
            </w:r>
            <w:r>
              <w:rPr>
                <w:spacing w:val="-2"/>
                <w:sz w:val="24"/>
              </w:rPr>
              <w:t>tangan,</w:t>
            </w:r>
            <w:r>
              <w:rPr>
                <w:sz w:val="24"/>
              </w:rPr>
              <w:tab/>
            </w:r>
            <w:r>
              <w:rPr>
                <w:spacing w:val="-5"/>
                <w:sz w:val="24"/>
              </w:rPr>
              <w:t>dan</w:t>
            </w:r>
            <w:r>
              <w:rPr>
                <w:sz w:val="24"/>
              </w:rPr>
              <w:tab/>
            </w:r>
            <w:r>
              <w:rPr>
                <w:spacing w:val="-4"/>
                <w:sz w:val="24"/>
              </w:rPr>
              <w:t>jari</w:t>
            </w:r>
            <w:r>
              <w:rPr>
                <w:sz w:val="24"/>
              </w:rPr>
              <w:tab/>
            </w:r>
            <w:r>
              <w:rPr>
                <w:spacing w:val="-2"/>
                <w:sz w:val="24"/>
              </w:rPr>
              <w:t>setiap</w:t>
            </w:r>
          </w:p>
        </w:tc>
        <w:tc>
          <w:tcPr>
            <w:tcW w:w="6359" w:type="dxa"/>
          </w:tcPr>
          <w:p>
            <w:pPr>
              <w:pStyle w:val="TableParagraph"/>
              <w:spacing w:before="23"/>
              <w:rPr>
                <w:b/>
                <w:sz w:val="24"/>
              </w:rPr>
            </w:pPr>
            <w:r>
              <w:rPr>
                <w:b/>
                <w:spacing w:val="-2"/>
                <w:sz w:val="24"/>
              </w:rPr>
              <w:t>Jawab:</w:t>
            </w:r>
          </w:p>
          <w:p>
            <w:pPr>
              <w:pStyle w:val="TableParagraph"/>
              <w:spacing w:line="416" w:lineRule="exact" w:before="29"/>
              <w:rPr>
                <w:sz w:val="24"/>
              </w:rPr>
            </w:pPr>
            <w:r>
              <w:rPr>
                <w:sz w:val="24"/>
              </w:rPr>
              <w:t>Penggunaan probenesid pada pasien dengan gagal ginjal </w:t>
            </w:r>
            <w:r>
              <w:rPr>
                <w:sz w:val="24"/>
              </w:rPr>
              <w:t>kronik GFR</w:t>
            </w:r>
            <w:r>
              <w:rPr>
                <w:spacing w:val="5"/>
                <w:sz w:val="24"/>
              </w:rPr>
              <w:t> </w:t>
            </w:r>
            <w:r>
              <w:rPr>
                <w:sz w:val="24"/>
              </w:rPr>
              <w:t>&lt;50ml/menit</w:t>
            </w:r>
            <w:r>
              <w:rPr>
                <w:spacing w:val="6"/>
                <w:sz w:val="24"/>
              </w:rPr>
              <w:t> </w:t>
            </w:r>
            <w:r>
              <w:rPr>
                <w:sz w:val="24"/>
              </w:rPr>
              <w:t>perlu</w:t>
            </w:r>
            <w:r>
              <w:rPr>
                <w:spacing w:val="4"/>
                <w:sz w:val="24"/>
              </w:rPr>
              <w:t> </w:t>
            </w:r>
            <w:r>
              <w:rPr>
                <w:sz w:val="24"/>
              </w:rPr>
              <w:t>mendapatkan</w:t>
            </w:r>
            <w:r>
              <w:rPr>
                <w:spacing w:val="5"/>
                <w:sz w:val="24"/>
              </w:rPr>
              <w:t> </w:t>
            </w:r>
            <w:r>
              <w:rPr>
                <w:sz w:val="24"/>
              </w:rPr>
              <w:t>perhatian</w:t>
            </w:r>
            <w:r>
              <w:rPr>
                <w:spacing w:val="5"/>
                <w:sz w:val="24"/>
              </w:rPr>
              <w:t> </w:t>
            </w:r>
            <w:r>
              <w:rPr>
                <w:sz w:val="24"/>
              </w:rPr>
              <w:t>khusus,</w:t>
            </w:r>
            <w:r>
              <w:rPr>
                <w:spacing w:val="6"/>
                <w:sz w:val="24"/>
              </w:rPr>
              <w:t> </w:t>
            </w:r>
            <w:r>
              <w:rPr>
                <w:spacing w:val="-2"/>
                <w:sz w:val="24"/>
              </w:rPr>
              <w:t>karena</w:t>
            </w:r>
          </w:p>
        </w:tc>
      </w:tr>
      <w:tr>
        <w:trPr>
          <w:trHeight w:val="1454"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35296">
                <wp:simplePos x="0" y="0"/>
                <wp:positionH relativeFrom="page">
                  <wp:posOffset>770255</wp:posOffset>
                </wp:positionH>
                <wp:positionV relativeFrom="page">
                  <wp:posOffset>1275105</wp:posOffset>
                </wp:positionV>
                <wp:extent cx="6597650" cy="878332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597650" cy="8783320"/>
                          <a:chExt cx="6597650" cy="8783320"/>
                        </a:xfrm>
                      </wpg:grpSpPr>
                      <pic:pic>
                        <pic:nvPicPr>
                          <pic:cNvPr id="55" name="Image 55"/>
                          <pic:cNvPicPr/>
                        </pic:nvPicPr>
                        <pic:blipFill>
                          <a:blip r:embed="rId27" cstate="print"/>
                          <a:stretch>
                            <a:fillRect/>
                          </a:stretch>
                        </pic:blipFill>
                        <pic:spPr>
                          <a:xfrm>
                            <a:off x="47625" y="0"/>
                            <a:ext cx="6550025" cy="8783290"/>
                          </a:xfrm>
                          <a:prstGeom prst="rect">
                            <a:avLst/>
                          </a:prstGeom>
                        </pic:spPr>
                      </pic:pic>
                      <pic:pic>
                        <pic:nvPicPr>
                          <pic:cNvPr id="56" name="Image 56"/>
                          <pic:cNvPicPr/>
                        </pic:nvPicPr>
                        <pic:blipFill>
                          <a:blip r:embed="rId28" cstate="print"/>
                          <a:stretch>
                            <a:fillRect/>
                          </a:stretch>
                        </pic:blipFill>
                        <pic:spPr>
                          <a:xfrm>
                            <a:off x="0" y="6762216"/>
                            <a:ext cx="6550025" cy="2021075"/>
                          </a:xfrm>
                          <a:prstGeom prst="rect">
                            <a:avLst/>
                          </a:prstGeom>
                        </pic:spPr>
                      </pic:pic>
                    </wpg:wgp>
                  </a:graphicData>
                </a:graphic>
              </wp:anchor>
            </w:drawing>
          </mc:Choice>
          <mc:Fallback>
            <w:pict>
              <v:group style="position:absolute;margin-left:60.650002pt;margin-top:100.402pt;width:519.5pt;height:691.6pt;mso-position-horizontal-relative:page;mso-position-vertical-relative:page;z-index:-17181184" id="docshapegroup42" coordorigin="1213,2008" coordsize="10390,13832">
                <v:shape style="position:absolute;left:1288;top:2008;width:10315;height:13832" type="#_x0000_t75" id="docshape43" stroked="false">
                  <v:imagedata r:id="rId27" o:title=""/>
                </v:shape>
                <v:shape style="position:absolute;left:1213;top:12657;width:10315;height:3183" type="#_x0000_t75" id="docshape44" stroked="false">
                  <v:imagedata r:id="rId28"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5381" w:hRule="atLeast"/>
        </w:trPr>
        <w:tc>
          <w:tcPr>
            <w:tcW w:w="576" w:type="dxa"/>
          </w:tcPr>
          <w:p>
            <w:pPr>
              <w:pStyle w:val="TableParagraph"/>
              <w:ind w:left="0"/>
              <w:rPr>
                <w:sz w:val="24"/>
              </w:rPr>
            </w:pPr>
          </w:p>
        </w:tc>
        <w:tc>
          <w:tcPr>
            <w:tcW w:w="4227" w:type="dxa"/>
          </w:tcPr>
          <w:p>
            <w:pPr>
              <w:pStyle w:val="TableParagraph"/>
              <w:spacing w:line="360" w:lineRule="auto"/>
              <w:ind w:right="96"/>
              <w:jc w:val="both"/>
              <w:rPr>
                <w:sz w:val="24"/>
              </w:rPr>
            </w:pPr>
            <w:r>
              <w:rPr>
                <w:sz w:val="24"/>
              </w:rPr>
              <w:t>bangun tidur. Hasil </w:t>
            </w:r>
            <w:r>
              <w:rPr>
                <w:sz w:val="24"/>
              </w:rPr>
              <w:t>pemeriksaan laboratorium menunjukkan kadar asam urat 8 mg/dL. Pasien memiliki riwayat gagal ginjal kronis. Dokter berdiskusi dengan apoteker terkait terapi hiperurisemia pada pasien. Obat apakah yang perlu dihindari pada pasien</w:t>
            </w:r>
            <w:r>
              <w:rPr>
                <w:spacing w:val="40"/>
                <w:sz w:val="24"/>
              </w:rPr>
              <w:t> </w:t>
            </w:r>
            <w:r>
              <w:rPr>
                <w:spacing w:val="-2"/>
                <w:sz w:val="24"/>
              </w:rPr>
              <w:t>tersebut?</w:t>
            </w:r>
          </w:p>
          <w:p>
            <w:pPr>
              <w:pStyle w:val="TableParagraph"/>
              <w:numPr>
                <w:ilvl w:val="0"/>
                <w:numId w:val="63"/>
              </w:numPr>
              <w:tabs>
                <w:tab w:pos="827" w:val="left" w:leader="none"/>
              </w:tabs>
              <w:spacing w:line="240" w:lineRule="auto" w:before="0" w:after="0"/>
              <w:ind w:left="827" w:right="0" w:hanging="359"/>
              <w:jc w:val="both"/>
              <w:rPr>
                <w:sz w:val="24"/>
              </w:rPr>
            </w:pPr>
            <w:r>
              <w:rPr>
                <w:spacing w:val="-2"/>
                <w:sz w:val="24"/>
              </w:rPr>
              <w:t>Febuxostate</w:t>
            </w:r>
          </w:p>
          <w:p>
            <w:pPr>
              <w:pStyle w:val="TableParagraph"/>
              <w:numPr>
                <w:ilvl w:val="0"/>
                <w:numId w:val="63"/>
              </w:numPr>
              <w:tabs>
                <w:tab w:pos="827" w:val="left" w:leader="none"/>
              </w:tabs>
              <w:spacing w:line="240" w:lineRule="auto" w:before="139" w:after="0"/>
              <w:ind w:left="827" w:right="0" w:hanging="359"/>
              <w:jc w:val="both"/>
              <w:rPr>
                <w:sz w:val="24"/>
              </w:rPr>
            </w:pPr>
            <w:r>
              <w:rPr>
                <w:spacing w:val="-2"/>
                <w:sz w:val="24"/>
              </w:rPr>
              <w:t>Kolkisin</w:t>
            </w:r>
          </w:p>
          <w:p>
            <w:pPr>
              <w:pStyle w:val="TableParagraph"/>
              <w:numPr>
                <w:ilvl w:val="0"/>
                <w:numId w:val="63"/>
              </w:numPr>
              <w:tabs>
                <w:tab w:pos="827" w:val="left" w:leader="none"/>
              </w:tabs>
              <w:spacing w:line="240" w:lineRule="auto" w:before="137" w:after="0"/>
              <w:ind w:left="827" w:right="0" w:hanging="359"/>
              <w:jc w:val="both"/>
              <w:rPr>
                <w:sz w:val="24"/>
              </w:rPr>
            </w:pPr>
            <w:r>
              <w:rPr>
                <w:spacing w:val="-2"/>
                <w:sz w:val="24"/>
              </w:rPr>
              <w:t>Allopurinol</w:t>
            </w:r>
          </w:p>
          <w:p>
            <w:pPr>
              <w:pStyle w:val="TableParagraph"/>
              <w:numPr>
                <w:ilvl w:val="0"/>
                <w:numId w:val="63"/>
              </w:numPr>
              <w:tabs>
                <w:tab w:pos="827" w:val="left" w:leader="none"/>
              </w:tabs>
              <w:spacing w:line="240" w:lineRule="auto" w:before="139" w:after="0"/>
              <w:ind w:left="827" w:right="0" w:hanging="359"/>
              <w:jc w:val="both"/>
              <w:rPr>
                <w:sz w:val="24"/>
              </w:rPr>
            </w:pPr>
            <w:r>
              <w:rPr>
                <w:color w:val="000000"/>
                <w:spacing w:val="-2"/>
                <w:sz w:val="24"/>
                <w:highlight w:val="yellow"/>
              </w:rPr>
              <w:t>Probenesid</w:t>
            </w:r>
          </w:p>
          <w:p>
            <w:pPr>
              <w:pStyle w:val="TableParagraph"/>
              <w:numPr>
                <w:ilvl w:val="0"/>
                <w:numId w:val="63"/>
              </w:numPr>
              <w:tabs>
                <w:tab w:pos="826" w:val="left" w:leader="none"/>
              </w:tabs>
              <w:spacing w:line="240" w:lineRule="auto" w:before="137" w:after="0"/>
              <w:ind w:left="826" w:right="0" w:hanging="358"/>
              <w:jc w:val="both"/>
              <w:rPr>
                <w:sz w:val="24"/>
              </w:rPr>
            </w:pPr>
            <w:r>
              <w:rPr>
                <w:spacing w:val="-2"/>
                <w:sz w:val="24"/>
              </w:rPr>
              <w:t>Peglotigase</w:t>
            </w:r>
          </w:p>
        </w:tc>
        <w:tc>
          <w:tcPr>
            <w:tcW w:w="6359" w:type="dxa"/>
          </w:tcPr>
          <w:p>
            <w:pPr>
              <w:pStyle w:val="TableParagraph"/>
              <w:spacing w:line="275" w:lineRule="exact"/>
              <w:jc w:val="both"/>
              <w:rPr>
                <w:sz w:val="24"/>
              </w:rPr>
            </w:pPr>
            <w:r>
              <w:rPr>
                <w:sz w:val="24"/>
              </w:rPr>
              <w:t>probenesid</w:t>
            </w:r>
            <w:r>
              <w:rPr>
                <w:spacing w:val="-4"/>
                <w:sz w:val="24"/>
              </w:rPr>
              <w:t> </w:t>
            </w:r>
            <w:r>
              <w:rPr>
                <w:sz w:val="24"/>
              </w:rPr>
              <w:t>memiliki</w:t>
            </w:r>
            <w:r>
              <w:rPr>
                <w:spacing w:val="-1"/>
                <w:sz w:val="24"/>
              </w:rPr>
              <w:t> </w:t>
            </w:r>
            <w:r>
              <w:rPr>
                <w:sz w:val="24"/>
              </w:rPr>
              <w:t>efek samping</w:t>
            </w:r>
            <w:r>
              <w:rPr>
                <w:spacing w:val="-2"/>
                <w:sz w:val="24"/>
              </w:rPr>
              <w:t> </w:t>
            </w:r>
            <w:r>
              <w:rPr>
                <w:sz w:val="24"/>
              </w:rPr>
              <w:t>gagal</w:t>
            </w:r>
            <w:r>
              <w:rPr>
                <w:spacing w:val="-1"/>
                <w:sz w:val="24"/>
              </w:rPr>
              <w:t> </w:t>
            </w:r>
            <w:r>
              <w:rPr>
                <w:sz w:val="24"/>
              </w:rPr>
              <w:t>ginjal</w:t>
            </w:r>
            <w:r>
              <w:rPr>
                <w:spacing w:val="-1"/>
                <w:sz w:val="24"/>
              </w:rPr>
              <w:t> </w:t>
            </w:r>
            <w:r>
              <w:rPr>
                <w:spacing w:val="-2"/>
                <w:sz w:val="24"/>
              </w:rPr>
              <w:t>akut.</w:t>
            </w:r>
          </w:p>
          <w:p>
            <w:pPr>
              <w:pStyle w:val="TableParagraph"/>
              <w:ind w:left="0"/>
              <w:rPr>
                <w:sz w:val="24"/>
              </w:rPr>
            </w:pPr>
          </w:p>
          <w:p>
            <w:pPr>
              <w:pStyle w:val="TableParagraph"/>
              <w:ind w:left="0"/>
              <w:rPr>
                <w:sz w:val="24"/>
              </w:rPr>
            </w:pPr>
          </w:p>
          <w:p>
            <w:pPr>
              <w:pStyle w:val="TableParagraph"/>
              <w:spacing w:line="360" w:lineRule="auto"/>
              <w:ind w:right="100"/>
              <w:jc w:val="both"/>
              <w:rPr>
                <w:sz w:val="24"/>
              </w:rPr>
            </w:pPr>
            <w:r>
              <w:rPr>
                <w:sz w:val="24"/>
              </w:rPr>
              <w:t>(Nature Reviews Rheumatology, Management of gout in chronic kidney disease: a G-CAN Consensus Statement on the research priorities)</w:t>
            </w:r>
          </w:p>
        </w:tc>
      </w:tr>
      <w:tr>
        <w:trPr>
          <w:trHeight w:val="6216" w:hRule="atLeast"/>
        </w:trPr>
        <w:tc>
          <w:tcPr>
            <w:tcW w:w="576" w:type="dxa"/>
          </w:tcPr>
          <w:p>
            <w:pPr>
              <w:pStyle w:val="TableParagraph"/>
              <w:spacing w:before="1"/>
              <w:ind w:left="107"/>
              <w:rPr>
                <w:sz w:val="24"/>
              </w:rPr>
            </w:pPr>
            <w:r>
              <w:rPr>
                <w:spacing w:val="-5"/>
                <w:sz w:val="24"/>
              </w:rPr>
              <w:t>57</w:t>
            </w:r>
          </w:p>
        </w:tc>
        <w:tc>
          <w:tcPr>
            <w:tcW w:w="4227" w:type="dxa"/>
          </w:tcPr>
          <w:p>
            <w:pPr>
              <w:pStyle w:val="TableParagraph"/>
              <w:spacing w:line="360" w:lineRule="auto" w:before="1"/>
              <w:ind w:right="193"/>
              <w:jc w:val="both"/>
              <w:rPr>
                <w:sz w:val="24"/>
              </w:rPr>
            </w:pPr>
            <w:r>
              <w:rPr>
                <w:sz w:val="24"/>
              </w:rPr>
              <w:t>Ny. A mengeluhkan sakit kepala, pusing,</w:t>
            </w:r>
            <w:r>
              <w:rPr>
                <w:spacing w:val="-2"/>
                <w:sz w:val="24"/>
              </w:rPr>
              <w:t> </w:t>
            </w:r>
            <w:r>
              <w:rPr>
                <w:sz w:val="24"/>
              </w:rPr>
              <w:t>dan</w:t>
            </w:r>
            <w:r>
              <w:rPr>
                <w:spacing w:val="-2"/>
                <w:sz w:val="24"/>
              </w:rPr>
              <w:t> </w:t>
            </w:r>
            <w:r>
              <w:rPr>
                <w:sz w:val="24"/>
              </w:rPr>
              <w:t>tengkuk</w:t>
            </w:r>
            <w:r>
              <w:rPr>
                <w:spacing w:val="-2"/>
                <w:sz w:val="24"/>
              </w:rPr>
              <w:t> </w:t>
            </w:r>
            <w:r>
              <w:rPr>
                <w:sz w:val="24"/>
              </w:rPr>
              <w:t>terasa</w:t>
            </w:r>
            <w:r>
              <w:rPr>
                <w:spacing w:val="-3"/>
                <w:sz w:val="24"/>
              </w:rPr>
              <w:t> </w:t>
            </w:r>
            <w:r>
              <w:rPr>
                <w:sz w:val="24"/>
              </w:rPr>
              <w:t>tegang.</w:t>
            </w:r>
            <w:r>
              <w:rPr>
                <w:spacing w:val="-2"/>
                <w:sz w:val="24"/>
              </w:rPr>
              <w:t> </w:t>
            </w:r>
            <w:r>
              <w:rPr>
                <w:sz w:val="24"/>
              </w:rPr>
              <w:t>Hasil pemeriksaan</w:t>
            </w:r>
            <w:r>
              <w:rPr>
                <w:spacing w:val="40"/>
                <w:sz w:val="24"/>
              </w:rPr>
              <w:t> </w:t>
            </w:r>
            <w:r>
              <w:rPr>
                <w:sz w:val="24"/>
              </w:rPr>
              <w:t>tekanan</w:t>
            </w:r>
            <w:r>
              <w:rPr>
                <w:spacing w:val="40"/>
                <w:sz w:val="24"/>
              </w:rPr>
              <w:t> </w:t>
            </w:r>
            <w:r>
              <w:rPr>
                <w:sz w:val="24"/>
              </w:rPr>
              <w:t>darah pasien</w:t>
            </w:r>
            <w:r>
              <w:rPr>
                <w:spacing w:val="80"/>
                <w:sz w:val="24"/>
              </w:rPr>
              <w:t> </w:t>
            </w:r>
            <w:r>
              <w:rPr>
                <w:sz w:val="24"/>
              </w:rPr>
              <w:t>yaitu 140/110 mmHg. </w:t>
            </w:r>
            <w:r>
              <w:rPr>
                <w:sz w:val="24"/>
              </w:rPr>
              <w:t>Dokter mendiagnosis pasien menderita hipertensi. Pasien memiliki riwayat</w:t>
            </w:r>
            <w:r>
              <w:rPr>
                <w:spacing w:val="40"/>
                <w:sz w:val="24"/>
              </w:rPr>
              <w:t> </w:t>
            </w:r>
            <w:r>
              <w:rPr>
                <w:sz w:val="24"/>
              </w:rPr>
              <w:t>asam urat dan rutin mengonsumsi allopurinol. Apa antihipertensi yang dikontraindikasikan pada pasien </w:t>
            </w:r>
            <w:r>
              <w:rPr>
                <w:spacing w:val="-2"/>
                <w:sz w:val="24"/>
              </w:rPr>
              <w:t>tersebut?</w:t>
            </w:r>
          </w:p>
          <w:p>
            <w:pPr>
              <w:pStyle w:val="TableParagraph"/>
              <w:numPr>
                <w:ilvl w:val="0"/>
                <w:numId w:val="64"/>
              </w:numPr>
              <w:tabs>
                <w:tab w:pos="935" w:val="left" w:leader="none"/>
              </w:tabs>
              <w:spacing w:line="240" w:lineRule="auto" w:before="1" w:after="0"/>
              <w:ind w:left="935" w:right="0" w:hanging="359"/>
              <w:jc w:val="both"/>
              <w:rPr>
                <w:sz w:val="24"/>
              </w:rPr>
            </w:pPr>
            <w:r>
              <w:rPr>
                <w:color w:val="000000"/>
                <w:spacing w:val="-2"/>
                <w:sz w:val="24"/>
                <w:highlight w:val="yellow"/>
              </w:rPr>
              <w:t>Hidroklortiazid</w:t>
            </w:r>
          </w:p>
          <w:p>
            <w:pPr>
              <w:pStyle w:val="TableParagraph"/>
              <w:numPr>
                <w:ilvl w:val="0"/>
                <w:numId w:val="64"/>
              </w:numPr>
              <w:tabs>
                <w:tab w:pos="935" w:val="left" w:leader="none"/>
              </w:tabs>
              <w:spacing w:line="240" w:lineRule="auto" w:before="140" w:after="0"/>
              <w:ind w:left="935" w:right="0" w:hanging="359"/>
              <w:jc w:val="both"/>
              <w:rPr>
                <w:sz w:val="24"/>
              </w:rPr>
            </w:pPr>
            <w:r>
              <w:rPr>
                <w:spacing w:val="-2"/>
                <w:sz w:val="24"/>
              </w:rPr>
              <w:t>Klonidin</w:t>
            </w:r>
          </w:p>
          <w:p>
            <w:pPr>
              <w:pStyle w:val="TableParagraph"/>
              <w:numPr>
                <w:ilvl w:val="0"/>
                <w:numId w:val="64"/>
              </w:numPr>
              <w:tabs>
                <w:tab w:pos="935" w:val="left" w:leader="none"/>
              </w:tabs>
              <w:spacing w:line="240" w:lineRule="auto" w:before="139" w:after="0"/>
              <w:ind w:left="935" w:right="0" w:hanging="359"/>
              <w:jc w:val="both"/>
              <w:rPr>
                <w:sz w:val="24"/>
              </w:rPr>
            </w:pPr>
            <w:r>
              <w:rPr>
                <w:spacing w:val="-2"/>
                <w:sz w:val="24"/>
              </w:rPr>
              <w:t>Kaptopril</w:t>
            </w:r>
          </w:p>
          <w:p>
            <w:pPr>
              <w:pStyle w:val="TableParagraph"/>
              <w:numPr>
                <w:ilvl w:val="0"/>
                <w:numId w:val="64"/>
              </w:numPr>
              <w:tabs>
                <w:tab w:pos="935" w:val="left" w:leader="none"/>
              </w:tabs>
              <w:spacing w:line="240" w:lineRule="auto" w:before="139" w:after="0"/>
              <w:ind w:left="935" w:right="0" w:hanging="359"/>
              <w:jc w:val="both"/>
              <w:rPr>
                <w:sz w:val="24"/>
              </w:rPr>
            </w:pPr>
            <w:r>
              <w:rPr>
                <w:spacing w:val="-2"/>
                <w:sz w:val="24"/>
              </w:rPr>
              <w:t>Valsartan</w:t>
            </w:r>
          </w:p>
          <w:p>
            <w:pPr>
              <w:pStyle w:val="TableParagraph"/>
              <w:numPr>
                <w:ilvl w:val="0"/>
                <w:numId w:val="64"/>
              </w:numPr>
              <w:tabs>
                <w:tab w:pos="934" w:val="left" w:leader="none"/>
              </w:tabs>
              <w:spacing w:line="240" w:lineRule="auto" w:before="139" w:after="0"/>
              <w:ind w:left="934" w:right="0" w:hanging="358"/>
              <w:jc w:val="both"/>
              <w:rPr>
                <w:sz w:val="24"/>
              </w:rPr>
            </w:pPr>
            <w:r>
              <w:rPr>
                <w:spacing w:val="-2"/>
                <w:sz w:val="24"/>
              </w:rPr>
              <w:t>Amlodipin</w:t>
            </w:r>
          </w:p>
        </w:tc>
        <w:tc>
          <w:tcPr>
            <w:tcW w:w="6359" w:type="dxa"/>
          </w:tcPr>
          <w:p>
            <w:pPr>
              <w:pStyle w:val="TableParagraph"/>
              <w:spacing w:before="1"/>
              <w:rPr>
                <w:b/>
                <w:sz w:val="24"/>
              </w:rPr>
            </w:pPr>
            <w:r>
              <w:rPr>
                <w:b/>
                <w:spacing w:val="-2"/>
                <w:sz w:val="24"/>
              </w:rPr>
              <w:t>Jawab:</w:t>
            </w:r>
          </w:p>
          <w:p>
            <w:pPr>
              <w:pStyle w:val="TableParagraph"/>
              <w:tabs>
                <w:tab w:pos="4897" w:val="left" w:leader="none"/>
              </w:tabs>
              <w:spacing w:line="360" w:lineRule="auto" w:before="137"/>
              <w:ind w:right="96"/>
              <w:rPr>
                <w:sz w:val="24"/>
              </w:rPr>
            </w:pPr>
            <w:r>
              <w:rPr>
                <w:sz w:val="24"/>
              </w:rPr>
              <w:t>Efek samping diuretic:</w:t>
            </w:r>
            <w:r>
              <w:rPr>
                <w:spacing w:val="-7"/>
                <w:sz w:val="24"/>
              </w:rPr>
              <w:t> </w:t>
            </w:r>
            <w:r>
              <w:rPr>
                <w:sz w:val="24"/>
              </w:rPr>
              <w:t>sering</w:t>
            </w:r>
            <w:r>
              <w:rPr>
                <w:spacing w:val="80"/>
                <w:sz w:val="24"/>
              </w:rPr>
              <w:t> </w:t>
            </w:r>
            <w:r>
              <w:rPr>
                <w:sz w:val="24"/>
              </w:rPr>
              <w:t>berkemih,</w:t>
              <w:tab/>
            </w:r>
            <w:r>
              <w:rPr>
                <w:spacing w:val="-4"/>
                <w:sz w:val="24"/>
              </w:rPr>
              <w:t>hiperurisemia, </w:t>
            </w:r>
            <w:r>
              <w:rPr>
                <w:sz w:val="24"/>
              </w:rPr>
              <w:t>hiperglikemia, dan disfungsi ereksi.</w:t>
            </w:r>
          </w:p>
          <w:p>
            <w:pPr>
              <w:pStyle w:val="TableParagraph"/>
              <w:spacing w:before="139"/>
              <w:ind w:left="0"/>
              <w:rPr>
                <w:sz w:val="24"/>
              </w:rPr>
            </w:pPr>
          </w:p>
          <w:p>
            <w:pPr>
              <w:pStyle w:val="TableParagraph"/>
              <w:spacing w:before="1"/>
              <w:rPr>
                <w:sz w:val="24"/>
              </w:rPr>
            </w:pPr>
            <w:r>
              <w:rPr>
                <w:sz w:val="24"/>
              </w:rPr>
              <w:t>(Konsensus</w:t>
            </w:r>
            <w:r>
              <w:rPr>
                <w:spacing w:val="-9"/>
                <w:sz w:val="24"/>
              </w:rPr>
              <w:t> </w:t>
            </w:r>
            <w:r>
              <w:rPr>
                <w:sz w:val="24"/>
              </w:rPr>
              <w:t>Penatalaksanaan</w:t>
            </w:r>
            <w:r>
              <w:rPr>
                <w:spacing w:val="-6"/>
                <w:sz w:val="24"/>
              </w:rPr>
              <w:t> </w:t>
            </w:r>
            <w:r>
              <w:rPr>
                <w:sz w:val="24"/>
              </w:rPr>
              <w:t>Hipertensi,</w:t>
            </w:r>
            <w:r>
              <w:rPr>
                <w:spacing w:val="-6"/>
                <w:sz w:val="24"/>
              </w:rPr>
              <w:t> </w:t>
            </w:r>
            <w:r>
              <w:rPr>
                <w:spacing w:val="-4"/>
                <w:sz w:val="24"/>
              </w:rPr>
              <w:t>2021)</w:t>
            </w:r>
          </w:p>
        </w:tc>
      </w:tr>
      <w:tr>
        <w:trPr>
          <w:trHeight w:val="1324" w:hRule="atLeast"/>
        </w:trPr>
        <w:tc>
          <w:tcPr>
            <w:tcW w:w="576" w:type="dxa"/>
          </w:tcPr>
          <w:p>
            <w:pPr>
              <w:pStyle w:val="TableParagraph"/>
              <w:spacing w:line="275" w:lineRule="exact"/>
              <w:ind w:left="107"/>
              <w:rPr>
                <w:sz w:val="24"/>
              </w:rPr>
            </w:pPr>
            <w:r>
              <w:rPr>
                <w:spacing w:val="-5"/>
                <w:sz w:val="24"/>
              </w:rPr>
              <w:t>58</w:t>
            </w:r>
          </w:p>
        </w:tc>
        <w:tc>
          <w:tcPr>
            <w:tcW w:w="4227" w:type="dxa"/>
          </w:tcPr>
          <w:p>
            <w:pPr>
              <w:pStyle w:val="TableParagraph"/>
              <w:spacing w:line="360" w:lineRule="auto" w:before="25"/>
              <w:ind w:right="193"/>
              <w:jc w:val="both"/>
              <w:rPr>
                <w:sz w:val="24"/>
              </w:rPr>
            </w:pPr>
            <w:r>
              <w:rPr>
                <w:sz w:val="24"/>
              </w:rPr>
              <w:t>Seorang pria berusia 55 </w:t>
            </w:r>
            <w:r>
              <w:rPr>
                <w:sz w:val="24"/>
              </w:rPr>
              <w:t>tahun didiagnosis menderita lupus like syndrome</w:t>
            </w:r>
            <w:r>
              <w:rPr>
                <w:spacing w:val="79"/>
                <w:w w:val="150"/>
                <w:sz w:val="24"/>
              </w:rPr>
              <w:t> </w:t>
            </w:r>
            <w:r>
              <w:rPr>
                <w:sz w:val="24"/>
              </w:rPr>
              <w:t>setelah</w:t>
            </w:r>
            <w:r>
              <w:rPr>
                <w:spacing w:val="25"/>
                <w:sz w:val="24"/>
              </w:rPr>
              <w:t>  </w:t>
            </w:r>
            <w:r>
              <w:rPr>
                <w:sz w:val="24"/>
              </w:rPr>
              <w:t>rutin</w:t>
            </w:r>
            <w:r>
              <w:rPr>
                <w:spacing w:val="26"/>
                <w:sz w:val="24"/>
              </w:rPr>
              <w:t>  </w:t>
            </w:r>
            <w:r>
              <w:rPr>
                <w:spacing w:val="-2"/>
                <w:sz w:val="24"/>
              </w:rPr>
              <w:t>mengonsumsi</w:t>
            </w:r>
          </w:p>
        </w:tc>
        <w:tc>
          <w:tcPr>
            <w:tcW w:w="6359" w:type="dxa"/>
          </w:tcPr>
          <w:p>
            <w:pPr>
              <w:pStyle w:val="TableParagraph"/>
              <w:spacing w:before="25"/>
              <w:rPr>
                <w:b/>
                <w:sz w:val="24"/>
              </w:rPr>
            </w:pPr>
            <w:r>
              <w:rPr>
                <w:b/>
                <w:spacing w:val="-2"/>
                <w:sz w:val="24"/>
              </w:rPr>
              <w:t>Jawab:</w:t>
            </w:r>
          </w:p>
          <w:p>
            <w:pPr>
              <w:pStyle w:val="TableParagraph"/>
              <w:spacing w:line="410" w:lineRule="atLeast" w:before="142"/>
              <w:rPr>
                <w:sz w:val="24"/>
              </w:rPr>
            </w:pPr>
            <w:r>
              <w:rPr>
                <w:sz w:val="24"/>
              </w:rPr>
              <w:t>Pada pasien hipertensi tertentu yang diobati dengan hidralazin hidroklorida,</w:t>
            </w:r>
            <w:r>
              <w:rPr>
                <w:spacing w:val="49"/>
                <w:w w:val="150"/>
                <w:sz w:val="24"/>
              </w:rPr>
              <w:t> </w:t>
            </w:r>
            <w:r>
              <w:rPr>
                <w:sz w:val="24"/>
              </w:rPr>
              <w:t>suatu</w:t>
            </w:r>
            <w:r>
              <w:rPr>
                <w:spacing w:val="52"/>
                <w:w w:val="150"/>
                <w:sz w:val="24"/>
              </w:rPr>
              <w:t> </w:t>
            </w:r>
            <w:r>
              <w:rPr>
                <w:sz w:val="24"/>
              </w:rPr>
              <w:t>sindrom</w:t>
            </w:r>
            <w:r>
              <w:rPr>
                <w:spacing w:val="52"/>
                <w:w w:val="150"/>
                <w:sz w:val="24"/>
              </w:rPr>
              <w:t> </w:t>
            </w:r>
            <w:r>
              <w:rPr>
                <w:sz w:val="24"/>
              </w:rPr>
              <w:t>berkembang</w:t>
            </w:r>
            <w:r>
              <w:rPr>
                <w:spacing w:val="51"/>
                <w:w w:val="150"/>
                <w:sz w:val="24"/>
              </w:rPr>
              <w:t> </w:t>
            </w:r>
            <w:r>
              <w:rPr>
                <w:sz w:val="24"/>
              </w:rPr>
              <w:t>yang</w:t>
            </w:r>
            <w:r>
              <w:rPr>
                <w:spacing w:val="54"/>
                <w:w w:val="150"/>
                <w:sz w:val="24"/>
              </w:rPr>
              <w:t> </w:t>
            </w:r>
            <w:r>
              <w:rPr>
                <w:spacing w:val="-2"/>
                <w:sz w:val="24"/>
              </w:rPr>
              <w:t>menyerupai</w:t>
            </w:r>
          </w:p>
        </w:tc>
      </w:tr>
    </w:tbl>
    <w:p>
      <w:pPr>
        <w:pStyle w:val="TableParagraph"/>
        <w:spacing w:after="0" w:line="410" w:lineRule="atLeast"/>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3314" w:hRule="atLeast"/>
        </w:trPr>
        <w:tc>
          <w:tcPr>
            <w:tcW w:w="576" w:type="dxa"/>
          </w:tcPr>
          <w:p>
            <w:pPr>
              <w:pStyle w:val="TableParagraph"/>
              <w:ind w:left="0"/>
              <w:rPr>
                <w:sz w:val="22"/>
              </w:rPr>
            </w:pPr>
          </w:p>
        </w:tc>
        <w:tc>
          <w:tcPr>
            <w:tcW w:w="4227" w:type="dxa"/>
          </w:tcPr>
          <w:p>
            <w:pPr>
              <w:pStyle w:val="TableParagraph"/>
              <w:spacing w:line="360" w:lineRule="auto" w:before="24"/>
              <w:ind w:right="195"/>
              <w:jc w:val="both"/>
              <w:rPr>
                <w:sz w:val="24"/>
              </w:rPr>
            </w:pPr>
            <w:r>
              <w:rPr>
                <w:sz w:val="24"/>
              </w:rPr>
              <mc:AlternateContent>
                <mc:Choice Requires="wps">
                  <w:drawing>
                    <wp:anchor distT="0" distB="0" distL="0" distR="0" allowOverlap="1" layoutInCell="1" locked="0" behindDoc="1" simplePos="0" relativeHeight="486135808">
                      <wp:simplePos x="0" y="0"/>
                      <wp:positionH relativeFrom="column">
                        <wp:posOffset>67944</wp:posOffset>
                      </wp:positionH>
                      <wp:positionV relativeFrom="paragraph">
                        <wp:posOffset>19013</wp:posOffset>
                      </wp:positionV>
                      <wp:extent cx="6550025" cy="913447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550025" cy="9134475"/>
                                <a:chExt cx="6550025" cy="9134475"/>
                              </a:xfrm>
                            </wpg:grpSpPr>
                            <pic:pic>
                              <pic:nvPicPr>
                                <pic:cNvPr id="58" name="Image 58"/>
                                <pic:cNvPicPr/>
                              </pic:nvPicPr>
                              <pic:blipFill>
                                <a:blip r:embed="rId18" cstate="print"/>
                                <a:stretch>
                                  <a:fillRect/>
                                </a:stretch>
                              </pic:blipFill>
                              <pic:spPr>
                                <a:xfrm>
                                  <a:off x="0" y="0"/>
                                  <a:ext cx="6550025" cy="9134420"/>
                                </a:xfrm>
                                <a:prstGeom prst="rect">
                                  <a:avLst/>
                                </a:prstGeom>
                              </pic:spPr>
                            </pic:pic>
                          </wpg:wgp>
                        </a:graphicData>
                      </a:graphic>
                    </wp:anchor>
                  </w:drawing>
                </mc:Choice>
                <mc:Fallback>
                  <w:pict>
                    <v:group style="position:absolute;margin-left:5.35pt;margin-top:1.497152pt;width:515.75pt;height:719.25pt;mso-position-horizontal-relative:column;mso-position-vertical-relative:paragraph;z-index:-17180672" id="docshapegroup45" coordorigin="107,30" coordsize="10315,14385">
                      <v:shape style="position:absolute;left:107;top:29;width:10315;height:14385" type="#_x0000_t75" id="docshape46" stroked="false">
                        <v:imagedata r:id="rId18" o:title=""/>
                      </v:shape>
                      <w10:wrap type="none"/>
                    </v:group>
                  </w:pict>
                </mc:Fallback>
              </mc:AlternateContent>
            </w:r>
            <w:r>
              <w:rPr>
                <w:sz w:val="24"/>
              </w:rPr>
              <w:t>obat hipertensi</w:t>
            </w:r>
            <w:r>
              <w:rPr>
                <w:spacing w:val="40"/>
                <w:sz w:val="24"/>
              </w:rPr>
              <w:t> </w:t>
            </w:r>
            <w:r>
              <w:rPr>
                <w:sz w:val="24"/>
              </w:rPr>
              <w:t>yang diresepkan </w:t>
            </w:r>
            <w:r>
              <w:rPr>
                <w:sz w:val="24"/>
              </w:rPr>
              <w:t>dokter. Obat apakah yang menyebabkan efek samping tersebut?</w:t>
            </w:r>
          </w:p>
          <w:p>
            <w:pPr>
              <w:pStyle w:val="TableParagraph"/>
              <w:numPr>
                <w:ilvl w:val="0"/>
                <w:numId w:val="65"/>
              </w:numPr>
              <w:tabs>
                <w:tab w:pos="935" w:val="left" w:leader="none"/>
              </w:tabs>
              <w:spacing w:line="240" w:lineRule="auto" w:before="4" w:after="0"/>
              <w:ind w:left="935" w:right="0" w:hanging="359"/>
              <w:jc w:val="both"/>
              <w:rPr>
                <w:sz w:val="24"/>
              </w:rPr>
            </w:pPr>
            <w:r>
              <w:rPr>
                <w:spacing w:val="-2"/>
                <w:sz w:val="24"/>
              </w:rPr>
              <w:t>Bisoprolol</w:t>
            </w:r>
          </w:p>
          <w:p>
            <w:pPr>
              <w:pStyle w:val="TableParagraph"/>
              <w:numPr>
                <w:ilvl w:val="0"/>
                <w:numId w:val="65"/>
              </w:numPr>
              <w:tabs>
                <w:tab w:pos="935" w:val="left" w:leader="none"/>
              </w:tabs>
              <w:spacing w:line="240" w:lineRule="auto" w:before="139" w:after="0"/>
              <w:ind w:left="935" w:right="0" w:hanging="359"/>
              <w:jc w:val="both"/>
              <w:rPr>
                <w:sz w:val="24"/>
              </w:rPr>
            </w:pPr>
            <w:r>
              <w:rPr>
                <w:spacing w:val="-2"/>
                <w:sz w:val="24"/>
              </w:rPr>
              <w:t>Verapamil</w:t>
            </w:r>
          </w:p>
          <w:p>
            <w:pPr>
              <w:pStyle w:val="TableParagraph"/>
              <w:numPr>
                <w:ilvl w:val="0"/>
                <w:numId w:val="65"/>
              </w:numPr>
              <w:tabs>
                <w:tab w:pos="935" w:val="left" w:leader="none"/>
              </w:tabs>
              <w:spacing w:line="240" w:lineRule="auto" w:before="134" w:after="0"/>
              <w:ind w:left="935" w:right="0" w:hanging="359"/>
              <w:jc w:val="both"/>
              <w:rPr>
                <w:sz w:val="24"/>
              </w:rPr>
            </w:pPr>
            <w:r>
              <w:rPr>
                <w:color w:val="000000"/>
                <w:spacing w:val="-2"/>
                <w:sz w:val="24"/>
                <w:highlight w:val="yellow"/>
              </w:rPr>
              <w:t>Hidralazin</w:t>
            </w:r>
          </w:p>
          <w:p>
            <w:pPr>
              <w:pStyle w:val="TableParagraph"/>
              <w:numPr>
                <w:ilvl w:val="0"/>
                <w:numId w:val="65"/>
              </w:numPr>
              <w:tabs>
                <w:tab w:pos="935" w:val="left" w:leader="none"/>
              </w:tabs>
              <w:spacing w:line="240" w:lineRule="auto" w:before="139" w:after="0"/>
              <w:ind w:left="935" w:right="0" w:hanging="359"/>
              <w:jc w:val="both"/>
              <w:rPr>
                <w:sz w:val="24"/>
              </w:rPr>
            </w:pPr>
            <w:r>
              <w:rPr>
                <w:spacing w:val="-2"/>
                <w:sz w:val="24"/>
              </w:rPr>
              <w:t>Prazosin</w:t>
            </w:r>
          </w:p>
          <w:p>
            <w:pPr>
              <w:pStyle w:val="TableParagraph"/>
              <w:numPr>
                <w:ilvl w:val="0"/>
                <w:numId w:val="65"/>
              </w:numPr>
              <w:tabs>
                <w:tab w:pos="934" w:val="left" w:leader="none"/>
              </w:tabs>
              <w:spacing w:line="240" w:lineRule="auto" w:before="137" w:after="0"/>
              <w:ind w:left="934" w:right="0" w:hanging="358"/>
              <w:jc w:val="both"/>
              <w:rPr>
                <w:sz w:val="24"/>
              </w:rPr>
            </w:pPr>
            <w:r>
              <w:rPr>
                <w:spacing w:val="-2"/>
                <w:sz w:val="24"/>
              </w:rPr>
              <w:t>Nicardipine</w:t>
            </w:r>
          </w:p>
        </w:tc>
        <w:tc>
          <w:tcPr>
            <w:tcW w:w="6359" w:type="dxa"/>
          </w:tcPr>
          <w:p>
            <w:pPr>
              <w:pStyle w:val="TableParagraph"/>
              <w:spacing w:line="360" w:lineRule="auto" w:before="24"/>
              <w:rPr>
                <w:sz w:val="24"/>
              </w:rPr>
            </w:pPr>
            <w:r>
              <w:rPr>
                <w:sz w:val="24"/>
              </w:rPr>
              <w:t>lupus</w:t>
            </w:r>
            <w:r>
              <w:rPr>
                <w:spacing w:val="80"/>
                <w:sz w:val="24"/>
              </w:rPr>
              <w:t> </w:t>
            </w:r>
            <w:r>
              <w:rPr>
                <w:sz w:val="24"/>
              </w:rPr>
              <w:t>eritematosus</w:t>
            </w:r>
            <w:r>
              <w:rPr>
                <w:spacing w:val="80"/>
                <w:sz w:val="24"/>
              </w:rPr>
              <w:t> </w:t>
            </w:r>
            <w:r>
              <w:rPr>
                <w:sz w:val="24"/>
              </w:rPr>
              <w:t>sistemik</w:t>
            </w:r>
            <w:r>
              <w:rPr>
                <w:spacing w:val="80"/>
                <w:sz w:val="24"/>
              </w:rPr>
              <w:t> </w:t>
            </w:r>
            <w:r>
              <w:rPr>
                <w:sz w:val="24"/>
              </w:rPr>
              <w:t>atau</w:t>
            </w:r>
            <w:r>
              <w:rPr>
                <w:spacing w:val="40"/>
                <w:sz w:val="24"/>
              </w:rPr>
              <w:t> </w:t>
            </w:r>
            <w:r>
              <w:rPr>
                <w:sz w:val="24"/>
              </w:rPr>
              <w:t>dalam</w:t>
            </w:r>
            <w:r>
              <w:rPr>
                <w:spacing w:val="40"/>
                <w:sz w:val="24"/>
              </w:rPr>
              <w:t> </w:t>
            </w:r>
            <w:r>
              <w:rPr>
                <w:sz w:val="24"/>
              </w:rPr>
              <w:t>kasus</w:t>
            </w:r>
            <w:r>
              <w:rPr>
                <w:spacing w:val="80"/>
                <w:sz w:val="24"/>
              </w:rPr>
              <w:t> </w:t>
            </w:r>
            <w:r>
              <w:rPr>
                <w:sz w:val="24"/>
              </w:rPr>
              <w:t>yang</w:t>
            </w:r>
            <w:r>
              <w:rPr>
                <w:spacing w:val="40"/>
                <w:sz w:val="24"/>
              </w:rPr>
              <w:t> </w:t>
            </w:r>
            <w:r>
              <w:rPr>
                <w:sz w:val="24"/>
              </w:rPr>
              <w:t>lebih ringan, artritis reumatoid.</w:t>
            </w:r>
          </w:p>
          <w:p>
            <w:pPr>
              <w:pStyle w:val="TableParagraph"/>
              <w:spacing w:before="144"/>
              <w:ind w:left="0"/>
              <w:rPr>
                <w:sz w:val="24"/>
              </w:rPr>
            </w:pPr>
          </w:p>
          <w:p>
            <w:pPr>
              <w:pStyle w:val="TableParagraph"/>
              <w:spacing w:line="360" w:lineRule="auto"/>
              <w:rPr>
                <w:sz w:val="24"/>
              </w:rPr>
            </w:pPr>
            <w:r>
              <w:rPr>
                <w:sz w:val="24"/>
              </w:rPr>
              <w:t>(Julian,</w:t>
            </w:r>
            <w:r>
              <w:rPr>
                <w:spacing w:val="80"/>
                <w:sz w:val="24"/>
              </w:rPr>
              <w:t> </w:t>
            </w:r>
            <w:r>
              <w:rPr>
                <w:sz w:val="24"/>
              </w:rPr>
              <w:t>J.</w:t>
            </w:r>
            <w:r>
              <w:rPr>
                <w:spacing w:val="80"/>
                <w:sz w:val="24"/>
              </w:rPr>
              <w:t> </w:t>
            </w:r>
            <w:r>
              <w:rPr>
                <w:sz w:val="24"/>
              </w:rPr>
              <w:t>Hydralazine-Induced</w:t>
            </w:r>
            <w:r>
              <w:rPr>
                <w:spacing w:val="80"/>
                <w:sz w:val="24"/>
              </w:rPr>
              <w:t> </w:t>
            </w:r>
            <w:r>
              <w:rPr>
                <w:sz w:val="24"/>
              </w:rPr>
              <w:t>Lupus</w:t>
            </w:r>
            <w:r>
              <w:rPr>
                <w:spacing w:val="80"/>
                <w:sz w:val="24"/>
              </w:rPr>
              <w:t> </w:t>
            </w:r>
            <w:r>
              <w:rPr>
                <w:sz w:val="24"/>
              </w:rPr>
              <w:t>Erythematosus-Like Syndrome. JAMA Pediatrics)</w:t>
            </w:r>
          </w:p>
        </w:tc>
      </w:tr>
      <w:tr>
        <w:trPr>
          <w:trHeight w:val="6624" w:hRule="atLeast"/>
        </w:trPr>
        <w:tc>
          <w:tcPr>
            <w:tcW w:w="576" w:type="dxa"/>
          </w:tcPr>
          <w:p>
            <w:pPr>
              <w:pStyle w:val="TableParagraph"/>
              <w:spacing w:before="24"/>
              <w:ind w:left="107"/>
              <w:rPr>
                <w:sz w:val="24"/>
              </w:rPr>
            </w:pPr>
            <w:r>
              <w:rPr>
                <w:spacing w:val="-5"/>
                <w:sz w:val="24"/>
              </w:rPr>
              <w:t>59</w:t>
            </w:r>
          </w:p>
        </w:tc>
        <w:tc>
          <w:tcPr>
            <w:tcW w:w="4227" w:type="dxa"/>
          </w:tcPr>
          <w:p>
            <w:pPr>
              <w:pStyle w:val="TableParagraph"/>
              <w:spacing w:line="360" w:lineRule="auto" w:before="24"/>
              <w:ind w:right="191"/>
              <w:jc w:val="both"/>
              <w:rPr>
                <w:sz w:val="24"/>
              </w:rPr>
            </w:pPr>
            <w:r>
              <w:rPr>
                <w:sz w:val="24"/>
              </w:rPr>
              <w:t>Seorang pria datang ke apotek untuk membeli obat batuk. Pasien tersebut mengatakan bahwa mengalami batuk disertai dahak yang sulit dikeluarkan. Apoteker merekomendasikan </w:t>
            </w:r>
            <w:r>
              <w:rPr>
                <w:sz w:val="24"/>
              </w:rPr>
              <w:t>n-asetilsistein. Bagaimana mekanisme kerja obat tersebut?</w:t>
            </w:r>
          </w:p>
          <w:p>
            <w:pPr>
              <w:pStyle w:val="TableParagraph"/>
              <w:numPr>
                <w:ilvl w:val="0"/>
                <w:numId w:val="66"/>
              </w:numPr>
              <w:tabs>
                <w:tab w:pos="936" w:val="left" w:leader="none"/>
              </w:tabs>
              <w:spacing w:line="362" w:lineRule="auto" w:before="0" w:after="0"/>
              <w:ind w:left="936" w:right="197" w:hanging="360"/>
              <w:jc w:val="left"/>
              <w:rPr>
                <w:sz w:val="24"/>
              </w:rPr>
            </w:pPr>
            <w:r>
              <w:rPr>
                <w:sz w:val="24"/>
              </w:rPr>
              <w:t>Menekan</w:t>
            </w:r>
            <w:r>
              <w:rPr>
                <w:spacing w:val="80"/>
                <w:sz w:val="24"/>
              </w:rPr>
              <w:t> </w:t>
            </w:r>
            <w:r>
              <w:rPr>
                <w:sz w:val="24"/>
              </w:rPr>
              <w:t>respon</w:t>
            </w:r>
            <w:r>
              <w:rPr>
                <w:spacing w:val="80"/>
                <w:sz w:val="24"/>
              </w:rPr>
              <w:t> </w:t>
            </w:r>
            <w:r>
              <w:rPr>
                <w:sz w:val="24"/>
              </w:rPr>
              <w:t>batuk</w:t>
            </w:r>
            <w:r>
              <w:rPr>
                <w:spacing w:val="80"/>
                <w:sz w:val="24"/>
              </w:rPr>
              <w:t> </w:t>
            </w:r>
            <w:r>
              <w:rPr>
                <w:sz w:val="24"/>
              </w:rPr>
              <w:t>pada sistem saraf pusat</w:t>
            </w:r>
          </w:p>
          <w:p>
            <w:pPr>
              <w:pStyle w:val="TableParagraph"/>
              <w:numPr>
                <w:ilvl w:val="0"/>
                <w:numId w:val="66"/>
              </w:numPr>
              <w:tabs>
                <w:tab w:pos="936" w:val="left" w:leader="none"/>
                <w:tab w:pos="3363" w:val="left" w:leader="none"/>
              </w:tabs>
              <w:spacing w:line="360" w:lineRule="auto" w:before="0" w:after="0"/>
              <w:ind w:left="936" w:right="283" w:hanging="360"/>
              <w:jc w:val="left"/>
              <w:rPr>
                <w:sz w:val="24"/>
              </w:rPr>
            </w:pPr>
            <w:r>
              <w:rPr>
                <w:spacing w:val="-2"/>
                <w:sz w:val="24"/>
              </w:rPr>
              <w:t>Menghambat</w:t>
            </w:r>
            <w:r>
              <w:rPr>
                <w:sz w:val="24"/>
              </w:rPr>
              <w:tab/>
            </w:r>
            <w:r>
              <w:rPr>
                <w:spacing w:val="-6"/>
                <w:sz w:val="24"/>
              </w:rPr>
              <w:t>enzim </w:t>
            </w:r>
            <w:r>
              <w:rPr>
                <w:spacing w:val="-2"/>
                <w:sz w:val="24"/>
              </w:rPr>
              <w:t>fosfodiesterase</w:t>
            </w:r>
          </w:p>
          <w:p>
            <w:pPr>
              <w:pStyle w:val="TableParagraph"/>
              <w:numPr>
                <w:ilvl w:val="0"/>
                <w:numId w:val="66"/>
              </w:numPr>
              <w:tabs>
                <w:tab w:pos="935" w:val="left" w:leader="none"/>
              </w:tabs>
              <w:spacing w:line="240" w:lineRule="auto" w:before="0" w:after="0"/>
              <w:ind w:left="935" w:right="0" w:hanging="359"/>
              <w:jc w:val="left"/>
              <w:rPr>
                <w:sz w:val="24"/>
              </w:rPr>
            </w:pPr>
            <w:r>
              <w:rPr>
                <w:sz w:val="24"/>
              </w:rPr>
              <w:t>Menyebabkan</w:t>
            </w:r>
            <w:r>
              <w:rPr>
                <w:spacing w:val="-5"/>
                <w:sz w:val="24"/>
              </w:rPr>
              <w:t> </w:t>
            </w:r>
            <w:r>
              <w:rPr>
                <w:spacing w:val="-2"/>
                <w:sz w:val="24"/>
              </w:rPr>
              <w:t>vasodilatasi</w:t>
            </w:r>
          </w:p>
          <w:p>
            <w:pPr>
              <w:pStyle w:val="TableParagraph"/>
              <w:numPr>
                <w:ilvl w:val="0"/>
                <w:numId w:val="66"/>
              </w:numPr>
              <w:tabs>
                <w:tab w:pos="932" w:val="left" w:leader="none"/>
                <w:tab w:pos="936" w:val="left" w:leader="none"/>
              </w:tabs>
              <w:spacing w:line="360" w:lineRule="auto" w:before="133" w:after="0"/>
              <w:ind w:left="936" w:right="194" w:hanging="360"/>
              <w:jc w:val="left"/>
              <w:rPr>
                <w:sz w:val="24"/>
              </w:rPr>
            </w:pPr>
            <w:r>
              <w:rPr>
                <w:sz w:val="24"/>
              </w:rPr>
              <w:t>Menekan</w:t>
            </w:r>
            <w:r>
              <w:rPr>
                <w:spacing w:val="80"/>
                <w:sz w:val="24"/>
              </w:rPr>
              <w:t> </w:t>
            </w:r>
            <w:r>
              <w:rPr>
                <w:sz w:val="24"/>
              </w:rPr>
              <w:t>aktivitas</w:t>
            </w:r>
            <w:r>
              <w:rPr>
                <w:spacing w:val="80"/>
                <w:sz w:val="24"/>
              </w:rPr>
              <w:t> </w:t>
            </w:r>
            <w:r>
              <w:rPr>
                <w:sz w:val="24"/>
              </w:rPr>
              <w:t>otat</w:t>
            </w:r>
            <w:r>
              <w:rPr>
                <w:spacing w:val="80"/>
                <w:sz w:val="24"/>
              </w:rPr>
              <w:t> </w:t>
            </w:r>
            <w:r>
              <w:rPr>
                <w:sz w:val="24"/>
              </w:rPr>
              <w:t>yang menyebabkan batuk</w:t>
            </w:r>
          </w:p>
          <w:p>
            <w:pPr>
              <w:pStyle w:val="TableParagraph"/>
              <w:numPr>
                <w:ilvl w:val="0"/>
                <w:numId w:val="66"/>
              </w:numPr>
              <w:tabs>
                <w:tab w:pos="932" w:val="left" w:leader="none"/>
              </w:tabs>
              <w:spacing w:line="240" w:lineRule="auto" w:before="0" w:after="0"/>
              <w:ind w:left="932" w:right="0" w:hanging="356"/>
              <w:jc w:val="left"/>
              <w:rPr>
                <w:sz w:val="24"/>
              </w:rPr>
            </w:pPr>
            <w:r>
              <w:rPr>
                <w:color w:val="000000"/>
                <w:sz w:val="24"/>
                <w:highlight w:val="yellow"/>
              </w:rPr>
              <w:t>Memecah</w:t>
            </w:r>
            <w:r>
              <w:rPr>
                <w:color w:val="000000"/>
                <w:spacing w:val="31"/>
                <w:sz w:val="24"/>
                <w:highlight w:val="yellow"/>
              </w:rPr>
              <w:t> </w:t>
            </w:r>
            <w:r>
              <w:rPr>
                <w:color w:val="000000"/>
                <w:sz w:val="24"/>
                <w:highlight w:val="yellow"/>
              </w:rPr>
              <w:t>ikatan</w:t>
            </w:r>
            <w:r>
              <w:rPr>
                <w:color w:val="000000"/>
                <w:spacing w:val="31"/>
                <w:sz w:val="24"/>
                <w:highlight w:val="yellow"/>
              </w:rPr>
              <w:t> </w:t>
            </w:r>
            <w:r>
              <w:rPr>
                <w:color w:val="000000"/>
                <w:sz w:val="24"/>
                <w:highlight w:val="yellow"/>
              </w:rPr>
              <w:t>disulfida</w:t>
            </w:r>
            <w:r>
              <w:rPr>
                <w:color w:val="000000"/>
                <w:spacing w:val="30"/>
                <w:sz w:val="24"/>
                <w:highlight w:val="yellow"/>
              </w:rPr>
              <w:t> </w:t>
            </w:r>
            <w:r>
              <w:rPr>
                <w:color w:val="000000"/>
                <w:spacing w:val="-4"/>
                <w:sz w:val="24"/>
                <w:highlight w:val="yellow"/>
              </w:rPr>
              <w:t>pada</w:t>
            </w:r>
          </w:p>
          <w:p>
            <w:pPr>
              <w:pStyle w:val="TableParagraph"/>
              <w:spacing w:before="137"/>
              <w:ind w:left="936"/>
              <w:rPr>
                <w:sz w:val="24"/>
              </w:rPr>
            </w:pPr>
            <w:r>
              <w:rPr>
                <w:color w:val="000000"/>
                <w:spacing w:val="-2"/>
                <w:sz w:val="24"/>
                <w:highlight w:val="yellow"/>
              </w:rPr>
              <w:t>Mukus</w:t>
            </w:r>
          </w:p>
        </w:tc>
        <w:tc>
          <w:tcPr>
            <w:tcW w:w="6359" w:type="dxa"/>
          </w:tcPr>
          <w:p>
            <w:pPr>
              <w:pStyle w:val="TableParagraph"/>
              <w:spacing w:before="50"/>
              <w:rPr>
                <w:b/>
                <w:sz w:val="24"/>
              </w:rPr>
            </w:pPr>
            <w:r>
              <w:rPr>
                <w:b/>
                <w:spacing w:val="-2"/>
                <w:sz w:val="24"/>
              </w:rPr>
              <w:t>Jawab:</w:t>
            </w:r>
          </w:p>
          <w:p>
            <w:pPr>
              <w:pStyle w:val="TableParagraph"/>
              <w:ind w:left="0"/>
              <w:rPr>
                <w:sz w:val="24"/>
              </w:rPr>
            </w:pPr>
          </w:p>
          <w:p>
            <w:pPr>
              <w:pStyle w:val="TableParagraph"/>
              <w:spacing w:line="360" w:lineRule="auto"/>
              <w:ind w:right="195"/>
              <w:jc w:val="both"/>
              <w:rPr>
                <w:sz w:val="24"/>
              </w:rPr>
            </w:pPr>
            <w:r>
              <w:rPr>
                <w:sz w:val="24"/>
              </w:rPr>
              <w:t>Gugus sulfhidril asetilsistein dapat menghidrolisis ikatan disulfida dalam mukus, memecah oligomer, dan membuat mukus menjadi lebih encer sehingga mudah dikeluarkan.</w:t>
            </w:r>
          </w:p>
          <w:p>
            <w:pPr>
              <w:pStyle w:val="TableParagraph"/>
              <w:spacing w:before="275"/>
              <w:ind w:left="0"/>
              <w:rPr>
                <w:sz w:val="24"/>
              </w:rPr>
            </w:pPr>
          </w:p>
          <w:p>
            <w:pPr>
              <w:pStyle w:val="TableParagraph"/>
              <w:rPr>
                <w:sz w:val="24"/>
              </w:rPr>
            </w:pPr>
            <w:r>
              <w:rPr>
                <w:spacing w:val="-2"/>
                <w:sz w:val="24"/>
              </w:rPr>
              <w:t>(Drugbank)</w:t>
            </w:r>
          </w:p>
        </w:tc>
      </w:tr>
      <w:tr>
        <w:trPr>
          <w:trHeight w:val="2899" w:hRule="atLeast"/>
        </w:trPr>
        <w:tc>
          <w:tcPr>
            <w:tcW w:w="576" w:type="dxa"/>
          </w:tcPr>
          <w:p>
            <w:pPr>
              <w:pStyle w:val="TableParagraph"/>
              <w:spacing w:before="24"/>
              <w:ind w:left="107"/>
              <w:rPr>
                <w:sz w:val="24"/>
              </w:rPr>
            </w:pPr>
            <w:r>
              <w:rPr>
                <w:spacing w:val="-5"/>
                <w:sz w:val="24"/>
              </w:rPr>
              <w:t>60</w:t>
            </w:r>
          </w:p>
        </w:tc>
        <w:tc>
          <w:tcPr>
            <w:tcW w:w="4227" w:type="dxa"/>
          </w:tcPr>
          <w:p>
            <w:pPr>
              <w:pStyle w:val="TableParagraph"/>
              <w:spacing w:line="360" w:lineRule="auto" w:before="24"/>
              <w:ind w:right="95"/>
              <w:jc w:val="both"/>
              <w:rPr>
                <w:sz w:val="24"/>
              </w:rPr>
            </w:pPr>
            <w:r>
              <w:rPr>
                <w:sz w:val="24"/>
              </w:rPr>
              <w:t>Pasien usia 45 tahun </w:t>
            </w:r>
            <w:r>
              <w:rPr>
                <w:sz w:val="24"/>
              </w:rPr>
              <w:t>melakukan pemeriksaan HbA1c di Rumah Sakit. Hasil pemeriksaan menunjukkan nilai HbA1c</w:t>
            </w:r>
            <w:r>
              <w:rPr>
                <w:spacing w:val="-8"/>
                <w:sz w:val="24"/>
              </w:rPr>
              <w:t> </w:t>
            </w:r>
            <w:r>
              <w:rPr>
                <w:sz w:val="24"/>
              </w:rPr>
              <w:t>9,2%</w:t>
            </w:r>
            <w:r>
              <w:rPr>
                <w:spacing w:val="-8"/>
                <w:sz w:val="24"/>
              </w:rPr>
              <w:t> </w:t>
            </w:r>
            <w:r>
              <w:rPr>
                <w:sz w:val="24"/>
              </w:rPr>
              <w:t>dan</w:t>
            </w:r>
            <w:r>
              <w:rPr>
                <w:spacing w:val="-5"/>
                <w:sz w:val="24"/>
              </w:rPr>
              <w:t> </w:t>
            </w:r>
            <w:r>
              <w:rPr>
                <w:sz w:val="24"/>
              </w:rPr>
              <w:t>diberikan</w:t>
            </w:r>
            <w:r>
              <w:rPr>
                <w:spacing w:val="-7"/>
                <w:sz w:val="24"/>
              </w:rPr>
              <w:t> </w:t>
            </w:r>
            <w:r>
              <w:rPr>
                <w:sz w:val="24"/>
              </w:rPr>
              <w:t>terapi</w:t>
            </w:r>
            <w:r>
              <w:rPr>
                <w:spacing w:val="-7"/>
                <w:sz w:val="24"/>
              </w:rPr>
              <w:t> </w:t>
            </w:r>
            <w:r>
              <w:rPr>
                <w:sz w:val="24"/>
              </w:rPr>
              <w:t>insulin. Saat konseling, apoteker memberitahu bahwa</w:t>
            </w:r>
            <w:r>
              <w:rPr>
                <w:spacing w:val="4"/>
                <w:sz w:val="24"/>
              </w:rPr>
              <w:t> </w:t>
            </w:r>
            <w:r>
              <w:rPr>
                <w:sz w:val="24"/>
              </w:rPr>
              <w:t>area</w:t>
            </w:r>
            <w:r>
              <w:rPr>
                <w:spacing w:val="5"/>
                <w:sz w:val="24"/>
              </w:rPr>
              <w:t> </w:t>
            </w:r>
            <w:r>
              <w:rPr>
                <w:sz w:val="24"/>
              </w:rPr>
              <w:t>penyuntikan</w:t>
            </w:r>
            <w:r>
              <w:rPr>
                <w:spacing w:val="7"/>
                <w:sz w:val="24"/>
              </w:rPr>
              <w:t> </w:t>
            </w:r>
            <w:r>
              <w:rPr>
                <w:sz w:val="24"/>
              </w:rPr>
              <w:t>tidak</w:t>
            </w:r>
            <w:r>
              <w:rPr>
                <w:spacing w:val="6"/>
                <w:sz w:val="24"/>
              </w:rPr>
              <w:t> </w:t>
            </w:r>
            <w:r>
              <w:rPr>
                <w:sz w:val="24"/>
              </w:rPr>
              <w:t>boleh</w:t>
            </w:r>
            <w:r>
              <w:rPr>
                <w:spacing w:val="5"/>
                <w:sz w:val="24"/>
              </w:rPr>
              <w:t> </w:t>
            </w:r>
            <w:r>
              <w:rPr>
                <w:spacing w:val="-4"/>
                <w:sz w:val="24"/>
              </w:rPr>
              <w:t>pada</w:t>
            </w:r>
          </w:p>
          <w:p>
            <w:pPr>
              <w:pStyle w:val="TableParagraph"/>
              <w:jc w:val="both"/>
              <w:rPr>
                <w:sz w:val="24"/>
              </w:rPr>
            </w:pPr>
            <w:r>
              <w:rPr>
                <w:sz w:val="24"/>
              </w:rPr>
              <w:t>area</w:t>
            </w:r>
            <w:r>
              <w:rPr>
                <w:spacing w:val="50"/>
                <w:w w:val="150"/>
                <w:sz w:val="24"/>
              </w:rPr>
              <w:t> </w:t>
            </w:r>
            <w:r>
              <w:rPr>
                <w:sz w:val="24"/>
              </w:rPr>
              <w:t>yang</w:t>
            </w:r>
            <w:r>
              <w:rPr>
                <w:spacing w:val="51"/>
                <w:w w:val="150"/>
                <w:sz w:val="24"/>
              </w:rPr>
              <w:t> </w:t>
            </w:r>
            <w:r>
              <w:rPr>
                <w:sz w:val="24"/>
              </w:rPr>
              <w:t>sama</w:t>
            </w:r>
            <w:r>
              <w:rPr>
                <w:spacing w:val="51"/>
                <w:w w:val="150"/>
                <w:sz w:val="24"/>
              </w:rPr>
              <w:t> </w:t>
            </w:r>
            <w:r>
              <w:rPr>
                <w:sz w:val="24"/>
              </w:rPr>
              <w:t>secara</w:t>
            </w:r>
            <w:r>
              <w:rPr>
                <w:spacing w:val="79"/>
                <w:sz w:val="24"/>
              </w:rPr>
              <w:t> </w:t>
            </w:r>
            <w:r>
              <w:rPr>
                <w:sz w:val="24"/>
              </w:rPr>
              <w:t>terus</w:t>
            </w:r>
            <w:r>
              <w:rPr>
                <w:spacing w:val="50"/>
                <w:w w:val="150"/>
                <w:sz w:val="24"/>
              </w:rPr>
              <w:t> </w:t>
            </w:r>
            <w:r>
              <w:rPr>
                <w:spacing w:val="-2"/>
                <w:sz w:val="24"/>
              </w:rPr>
              <w:t>menerus.</w:t>
            </w:r>
          </w:p>
        </w:tc>
        <w:tc>
          <w:tcPr>
            <w:tcW w:w="6359" w:type="dxa"/>
          </w:tcPr>
          <w:p>
            <w:pPr>
              <w:pStyle w:val="TableParagraph"/>
              <w:spacing w:before="24"/>
              <w:rPr>
                <w:b/>
                <w:sz w:val="24"/>
              </w:rPr>
            </w:pPr>
            <w:r>
              <w:rPr>
                <w:b/>
                <w:spacing w:val="-2"/>
                <w:sz w:val="24"/>
              </w:rPr>
              <w:t>Jawab:</w:t>
            </w:r>
          </w:p>
          <w:p>
            <w:pPr>
              <w:pStyle w:val="TableParagraph"/>
              <w:spacing w:line="360" w:lineRule="auto" w:before="137"/>
              <w:ind w:right="95"/>
              <w:jc w:val="both"/>
              <w:rPr>
                <w:sz w:val="24"/>
              </w:rPr>
            </w:pPr>
            <w:r>
              <w:rPr>
                <w:sz w:val="24"/>
              </w:rPr>
              <w:t>Injeksi sediaan insulin pada tempat yang sama secara berulang-ulang dapat menyebabkan atrofi jaringan lemak subkutis (lipodistrofi) di tempat penyuntikan</w:t>
            </w:r>
          </w:p>
          <w:p>
            <w:pPr>
              <w:pStyle w:val="TableParagraph"/>
              <w:spacing w:before="138"/>
              <w:ind w:left="0"/>
              <w:rPr>
                <w:sz w:val="24"/>
              </w:rPr>
            </w:pPr>
          </w:p>
          <w:p>
            <w:pPr>
              <w:pStyle w:val="TableParagraph"/>
              <w:rPr>
                <w:sz w:val="24"/>
              </w:rPr>
            </w:pPr>
            <w:r>
              <w:rPr>
                <w:sz w:val="24"/>
              </w:rPr>
              <w:t>(Katzung,</w:t>
            </w:r>
            <w:r>
              <w:rPr>
                <w:spacing w:val="-1"/>
                <w:sz w:val="24"/>
              </w:rPr>
              <w:t> </w:t>
            </w:r>
            <w:r>
              <w:rPr>
                <w:sz w:val="24"/>
              </w:rPr>
              <w:t>12</w:t>
            </w:r>
            <w:r>
              <w:rPr>
                <w:sz w:val="24"/>
                <w:vertAlign w:val="superscript"/>
              </w:rPr>
              <w:t>th</w:t>
            </w:r>
            <w:r>
              <w:rPr>
                <w:sz w:val="24"/>
                <w:vertAlign w:val="baseline"/>
              </w:rPr>
              <w:t> Edition;</w:t>
            </w:r>
            <w:r>
              <w:rPr>
                <w:spacing w:val="-2"/>
                <w:sz w:val="24"/>
                <w:vertAlign w:val="baseline"/>
              </w:rPr>
              <w:t> Medscape)</w:t>
            </w:r>
          </w:p>
        </w:tc>
      </w:tr>
      <w:tr>
        <w:trPr>
          <w:trHeight w:val="1521"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36320">
                <wp:simplePos x="0" y="0"/>
                <wp:positionH relativeFrom="page">
                  <wp:posOffset>729615</wp:posOffset>
                </wp:positionH>
                <wp:positionV relativeFrom="page">
                  <wp:posOffset>925880</wp:posOffset>
                </wp:positionV>
                <wp:extent cx="6590665" cy="913257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590665" cy="9132570"/>
                          <a:chExt cx="6590665" cy="9132570"/>
                        </a:xfrm>
                      </wpg:grpSpPr>
                      <pic:pic>
                        <pic:nvPicPr>
                          <pic:cNvPr id="60" name="Image 60"/>
                          <pic:cNvPicPr/>
                        </pic:nvPicPr>
                        <pic:blipFill>
                          <a:blip r:embed="rId18" cstate="print"/>
                          <a:stretch>
                            <a:fillRect/>
                          </a:stretch>
                        </pic:blipFill>
                        <pic:spPr>
                          <a:xfrm>
                            <a:off x="0" y="0"/>
                            <a:ext cx="6550025" cy="9132514"/>
                          </a:xfrm>
                          <a:prstGeom prst="rect">
                            <a:avLst/>
                          </a:prstGeom>
                        </pic:spPr>
                      </pic:pic>
                      <pic:pic>
                        <pic:nvPicPr>
                          <pic:cNvPr id="61" name="Image 61"/>
                          <pic:cNvPicPr/>
                        </pic:nvPicPr>
                        <pic:blipFill>
                          <a:blip r:embed="rId29" cstate="print"/>
                          <a:stretch>
                            <a:fillRect/>
                          </a:stretch>
                        </pic:blipFill>
                        <pic:spPr>
                          <a:xfrm>
                            <a:off x="40640" y="6852361"/>
                            <a:ext cx="6550025" cy="2280155"/>
                          </a:xfrm>
                          <a:prstGeom prst="rect">
                            <a:avLst/>
                          </a:prstGeom>
                        </pic:spPr>
                      </pic:pic>
                      <pic:pic>
                        <pic:nvPicPr>
                          <pic:cNvPr id="62" name="Image 62"/>
                          <pic:cNvPicPr/>
                        </pic:nvPicPr>
                        <pic:blipFill>
                          <a:blip r:embed="rId30" cstate="print"/>
                          <a:stretch>
                            <a:fillRect/>
                          </a:stretch>
                        </pic:blipFill>
                        <pic:spPr>
                          <a:xfrm>
                            <a:off x="40640" y="7907604"/>
                            <a:ext cx="6550025" cy="1224912"/>
                          </a:xfrm>
                          <a:prstGeom prst="rect">
                            <a:avLst/>
                          </a:prstGeom>
                        </pic:spPr>
                      </pic:pic>
                    </wpg:wgp>
                  </a:graphicData>
                </a:graphic>
              </wp:anchor>
            </w:drawing>
          </mc:Choice>
          <mc:Fallback>
            <w:pict>
              <v:group style="position:absolute;margin-left:57.450001pt;margin-top:72.903999pt;width:518.9500pt;height:719.1pt;mso-position-horizontal-relative:page;mso-position-vertical-relative:page;z-index:-17180160" id="docshapegroup47" coordorigin="1149,1458" coordsize="10379,14382">
                <v:shape style="position:absolute;left:1149;top:1458;width:10315;height:14382" type="#_x0000_t75" id="docshape48" stroked="false">
                  <v:imagedata r:id="rId18" o:title=""/>
                </v:shape>
                <v:shape style="position:absolute;left:1213;top:12249;width:10315;height:3591" type="#_x0000_t75" id="docshape49" stroked="false">
                  <v:imagedata r:id="rId29" o:title=""/>
                </v:shape>
                <v:shape style="position:absolute;left:1213;top:13911;width:10315;height:1929" type="#_x0000_t75" id="docshape50" stroked="false">
                  <v:imagedata r:id="rId30"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899" w:hRule="atLeast"/>
        </w:trPr>
        <w:tc>
          <w:tcPr>
            <w:tcW w:w="576" w:type="dxa"/>
          </w:tcPr>
          <w:p>
            <w:pPr>
              <w:pStyle w:val="TableParagraph"/>
              <w:ind w:left="0"/>
              <w:rPr>
                <w:sz w:val="24"/>
              </w:rPr>
            </w:pPr>
          </w:p>
        </w:tc>
        <w:tc>
          <w:tcPr>
            <w:tcW w:w="4227" w:type="dxa"/>
          </w:tcPr>
          <w:p>
            <w:pPr>
              <w:pStyle w:val="TableParagraph"/>
              <w:tabs>
                <w:tab w:pos="767" w:val="left" w:leader="none"/>
                <w:tab w:pos="1307" w:val="left" w:leader="none"/>
                <w:tab w:pos="1981" w:val="left" w:leader="none"/>
                <w:tab w:pos="2711" w:val="left" w:leader="none"/>
                <w:tab w:pos="3531" w:val="left" w:leader="none"/>
              </w:tabs>
              <w:spacing w:line="360" w:lineRule="auto"/>
              <w:ind w:right="97"/>
              <w:rPr>
                <w:sz w:val="24"/>
              </w:rPr>
            </w:pPr>
            <w:r>
              <w:rPr>
                <w:spacing w:val="-4"/>
                <w:sz w:val="24"/>
              </w:rPr>
              <w:t>Efek</w:t>
            </w:r>
            <w:r>
              <w:rPr>
                <w:sz w:val="24"/>
              </w:rPr>
              <w:tab/>
            </w:r>
            <w:r>
              <w:rPr>
                <w:spacing w:val="-4"/>
                <w:sz w:val="24"/>
              </w:rPr>
              <w:t>apa</w:t>
            </w:r>
            <w:r>
              <w:rPr>
                <w:sz w:val="24"/>
              </w:rPr>
              <w:tab/>
            </w:r>
            <w:r>
              <w:rPr>
                <w:spacing w:val="-4"/>
                <w:sz w:val="24"/>
              </w:rPr>
              <w:t>yang</w:t>
            </w:r>
            <w:r>
              <w:rPr>
                <w:sz w:val="24"/>
              </w:rPr>
              <w:tab/>
            </w:r>
            <w:r>
              <w:rPr>
                <w:spacing w:val="-4"/>
                <w:sz w:val="24"/>
              </w:rPr>
              <w:t>dapat</w:t>
            </w:r>
            <w:r>
              <w:rPr>
                <w:sz w:val="24"/>
              </w:rPr>
              <w:tab/>
            </w:r>
            <w:r>
              <w:rPr>
                <w:spacing w:val="-2"/>
                <w:sz w:val="24"/>
              </w:rPr>
              <w:t>terjadi</w:t>
            </w:r>
            <w:r>
              <w:rPr>
                <w:sz w:val="24"/>
              </w:rPr>
              <w:tab/>
            </w:r>
            <w:r>
              <w:rPr>
                <w:spacing w:val="-2"/>
                <w:sz w:val="24"/>
              </w:rPr>
              <w:t>akibat </w:t>
            </w:r>
            <w:r>
              <w:rPr>
                <w:sz w:val="24"/>
              </w:rPr>
              <w:t>penyuntikan pada area yang sama?</w:t>
            </w:r>
          </w:p>
          <w:p>
            <w:pPr>
              <w:pStyle w:val="TableParagraph"/>
              <w:numPr>
                <w:ilvl w:val="0"/>
                <w:numId w:val="67"/>
              </w:numPr>
              <w:tabs>
                <w:tab w:pos="827" w:val="left" w:leader="none"/>
              </w:tabs>
              <w:spacing w:line="240" w:lineRule="auto" w:before="0" w:after="0"/>
              <w:ind w:left="827" w:right="0" w:hanging="359"/>
              <w:jc w:val="left"/>
              <w:rPr>
                <w:sz w:val="24"/>
              </w:rPr>
            </w:pPr>
            <w:r>
              <w:rPr>
                <w:sz w:val="24"/>
              </w:rPr>
              <w:t>Penurunan</w:t>
            </w:r>
            <w:r>
              <w:rPr>
                <w:spacing w:val="-3"/>
                <w:sz w:val="24"/>
              </w:rPr>
              <w:t> </w:t>
            </w:r>
            <w:r>
              <w:rPr>
                <w:sz w:val="24"/>
              </w:rPr>
              <w:t>efektivitas</w:t>
            </w:r>
            <w:r>
              <w:rPr>
                <w:spacing w:val="-3"/>
                <w:sz w:val="24"/>
              </w:rPr>
              <w:t> </w:t>
            </w:r>
            <w:r>
              <w:rPr>
                <w:spacing w:val="-2"/>
                <w:sz w:val="24"/>
              </w:rPr>
              <w:t>insulin</w:t>
            </w:r>
          </w:p>
          <w:p>
            <w:pPr>
              <w:pStyle w:val="TableParagraph"/>
              <w:numPr>
                <w:ilvl w:val="0"/>
                <w:numId w:val="67"/>
              </w:numPr>
              <w:tabs>
                <w:tab w:pos="827" w:val="left" w:leader="none"/>
              </w:tabs>
              <w:spacing w:line="240" w:lineRule="auto" w:before="138" w:after="0"/>
              <w:ind w:left="827" w:right="0" w:hanging="359"/>
              <w:jc w:val="left"/>
              <w:rPr>
                <w:sz w:val="24"/>
              </w:rPr>
            </w:pPr>
            <w:r>
              <w:rPr>
                <w:color w:val="000000"/>
                <w:spacing w:val="-2"/>
                <w:sz w:val="24"/>
                <w:highlight w:val="yellow"/>
              </w:rPr>
              <w:t>Lipodistrofi</w:t>
            </w:r>
          </w:p>
          <w:p>
            <w:pPr>
              <w:pStyle w:val="TableParagraph"/>
              <w:numPr>
                <w:ilvl w:val="0"/>
                <w:numId w:val="67"/>
              </w:numPr>
              <w:tabs>
                <w:tab w:pos="827" w:val="left" w:leader="none"/>
              </w:tabs>
              <w:spacing w:line="240" w:lineRule="auto" w:before="137" w:after="0"/>
              <w:ind w:left="827" w:right="0" w:hanging="359"/>
              <w:jc w:val="left"/>
              <w:rPr>
                <w:sz w:val="24"/>
              </w:rPr>
            </w:pPr>
            <w:r>
              <w:rPr>
                <w:spacing w:val="-2"/>
                <w:sz w:val="24"/>
              </w:rPr>
              <w:t>Rhabdomiolisis</w:t>
            </w:r>
          </w:p>
          <w:p>
            <w:pPr>
              <w:pStyle w:val="TableParagraph"/>
              <w:numPr>
                <w:ilvl w:val="0"/>
                <w:numId w:val="67"/>
              </w:numPr>
              <w:tabs>
                <w:tab w:pos="827" w:val="left" w:leader="none"/>
              </w:tabs>
              <w:spacing w:line="240" w:lineRule="auto" w:before="139" w:after="0"/>
              <w:ind w:left="827" w:right="0" w:hanging="359"/>
              <w:jc w:val="left"/>
              <w:rPr>
                <w:sz w:val="24"/>
              </w:rPr>
            </w:pPr>
            <w:r>
              <w:rPr>
                <w:spacing w:val="-2"/>
                <w:sz w:val="24"/>
              </w:rPr>
              <w:t>Liposuction</w:t>
            </w:r>
          </w:p>
          <w:p>
            <w:pPr>
              <w:pStyle w:val="TableParagraph"/>
              <w:numPr>
                <w:ilvl w:val="0"/>
                <w:numId w:val="67"/>
              </w:numPr>
              <w:tabs>
                <w:tab w:pos="826" w:val="left" w:leader="none"/>
              </w:tabs>
              <w:spacing w:line="240" w:lineRule="auto" w:before="137" w:after="0"/>
              <w:ind w:left="826" w:right="0" w:hanging="358"/>
              <w:jc w:val="left"/>
              <w:rPr>
                <w:sz w:val="24"/>
              </w:rPr>
            </w:pPr>
            <w:r>
              <w:rPr>
                <w:sz w:val="24"/>
              </w:rPr>
              <w:t>Infeksi</w:t>
            </w:r>
            <w:r>
              <w:rPr>
                <w:spacing w:val="-3"/>
                <w:sz w:val="24"/>
              </w:rPr>
              <w:t> </w:t>
            </w:r>
            <w:r>
              <w:rPr>
                <w:spacing w:val="-2"/>
                <w:sz w:val="24"/>
              </w:rPr>
              <w:t>bakteri</w:t>
            </w:r>
          </w:p>
        </w:tc>
        <w:tc>
          <w:tcPr>
            <w:tcW w:w="6359" w:type="dxa"/>
          </w:tcPr>
          <w:p>
            <w:pPr>
              <w:pStyle w:val="TableParagraph"/>
              <w:ind w:left="0"/>
              <w:rPr>
                <w:sz w:val="24"/>
              </w:rPr>
            </w:pPr>
          </w:p>
        </w:tc>
      </w:tr>
      <w:tr>
        <w:trPr>
          <w:trHeight w:val="3725" w:hRule="atLeast"/>
        </w:trPr>
        <w:tc>
          <w:tcPr>
            <w:tcW w:w="576" w:type="dxa"/>
          </w:tcPr>
          <w:p>
            <w:pPr>
              <w:pStyle w:val="TableParagraph"/>
              <w:spacing w:line="275" w:lineRule="exact"/>
              <w:ind w:left="107"/>
              <w:rPr>
                <w:sz w:val="24"/>
              </w:rPr>
            </w:pPr>
            <w:r>
              <w:rPr>
                <w:spacing w:val="-5"/>
                <w:sz w:val="24"/>
              </w:rPr>
              <w:t>61</w:t>
            </w:r>
          </w:p>
        </w:tc>
        <w:tc>
          <w:tcPr>
            <w:tcW w:w="4227" w:type="dxa"/>
          </w:tcPr>
          <w:p>
            <w:pPr>
              <w:pStyle w:val="TableParagraph"/>
              <w:spacing w:line="360" w:lineRule="auto"/>
              <w:ind w:right="95"/>
              <w:jc w:val="both"/>
              <w:rPr>
                <w:sz w:val="24"/>
              </w:rPr>
            </w:pPr>
            <w:r>
              <w:rPr>
                <w:sz w:val="24"/>
              </w:rPr>
              <w:t>Seorang pria dibawa ke IGD karena keracunan insektisida. Apa antidot </w:t>
            </w:r>
            <w:r>
              <w:rPr>
                <w:sz w:val="24"/>
              </w:rPr>
              <w:t>yang digunakan untuk mengatasi keracunan </w:t>
            </w:r>
            <w:r>
              <w:rPr>
                <w:spacing w:val="-2"/>
                <w:sz w:val="24"/>
              </w:rPr>
              <w:t>tersebut?</w:t>
            </w:r>
          </w:p>
          <w:p>
            <w:pPr>
              <w:pStyle w:val="TableParagraph"/>
              <w:numPr>
                <w:ilvl w:val="0"/>
                <w:numId w:val="68"/>
              </w:numPr>
              <w:tabs>
                <w:tab w:pos="812" w:val="left" w:leader="none"/>
              </w:tabs>
              <w:spacing w:line="240" w:lineRule="auto" w:before="0" w:after="0"/>
              <w:ind w:left="812" w:right="0" w:hanging="359"/>
              <w:jc w:val="both"/>
              <w:rPr>
                <w:sz w:val="24"/>
              </w:rPr>
            </w:pPr>
            <w:r>
              <w:rPr>
                <w:spacing w:val="-2"/>
                <w:sz w:val="24"/>
              </w:rPr>
              <w:t>Flumazenil</w:t>
            </w:r>
          </w:p>
          <w:p>
            <w:pPr>
              <w:pStyle w:val="TableParagraph"/>
              <w:numPr>
                <w:ilvl w:val="0"/>
                <w:numId w:val="68"/>
              </w:numPr>
              <w:tabs>
                <w:tab w:pos="812" w:val="left" w:leader="none"/>
              </w:tabs>
              <w:spacing w:line="240" w:lineRule="auto" w:before="136" w:after="0"/>
              <w:ind w:left="812" w:right="0" w:hanging="359"/>
              <w:jc w:val="both"/>
              <w:rPr>
                <w:sz w:val="24"/>
              </w:rPr>
            </w:pPr>
            <w:r>
              <w:rPr>
                <w:spacing w:val="-2"/>
                <w:sz w:val="24"/>
              </w:rPr>
              <w:t>Asetilsistein</w:t>
            </w:r>
          </w:p>
          <w:p>
            <w:pPr>
              <w:pStyle w:val="TableParagraph"/>
              <w:numPr>
                <w:ilvl w:val="0"/>
                <w:numId w:val="68"/>
              </w:numPr>
              <w:tabs>
                <w:tab w:pos="812" w:val="left" w:leader="none"/>
              </w:tabs>
              <w:spacing w:line="240" w:lineRule="auto" w:before="139" w:after="0"/>
              <w:ind w:left="812" w:right="0" w:hanging="359"/>
              <w:jc w:val="both"/>
              <w:rPr>
                <w:sz w:val="24"/>
              </w:rPr>
            </w:pPr>
            <w:r>
              <w:rPr>
                <w:spacing w:val="-2"/>
                <w:sz w:val="24"/>
              </w:rPr>
              <w:t>Nalokson</w:t>
            </w:r>
          </w:p>
          <w:p>
            <w:pPr>
              <w:pStyle w:val="TableParagraph"/>
              <w:numPr>
                <w:ilvl w:val="0"/>
                <w:numId w:val="68"/>
              </w:numPr>
              <w:tabs>
                <w:tab w:pos="812" w:val="left" w:leader="none"/>
              </w:tabs>
              <w:spacing w:line="240" w:lineRule="auto" w:before="137" w:after="0"/>
              <w:ind w:left="812" w:right="0" w:hanging="359"/>
              <w:jc w:val="both"/>
              <w:rPr>
                <w:sz w:val="24"/>
              </w:rPr>
            </w:pPr>
            <w:r>
              <w:rPr>
                <w:color w:val="000000"/>
                <w:spacing w:val="-2"/>
                <w:sz w:val="24"/>
                <w:highlight w:val="yellow"/>
              </w:rPr>
              <w:t>Atropin</w:t>
            </w:r>
          </w:p>
          <w:p>
            <w:pPr>
              <w:pStyle w:val="TableParagraph"/>
              <w:numPr>
                <w:ilvl w:val="0"/>
                <w:numId w:val="68"/>
              </w:numPr>
              <w:tabs>
                <w:tab w:pos="811" w:val="left" w:leader="none"/>
              </w:tabs>
              <w:spacing w:line="240" w:lineRule="auto" w:before="139" w:after="0"/>
              <w:ind w:left="811" w:right="0" w:hanging="358"/>
              <w:jc w:val="both"/>
              <w:rPr>
                <w:sz w:val="24"/>
              </w:rPr>
            </w:pPr>
            <w:r>
              <w:rPr>
                <w:spacing w:val="-2"/>
                <w:sz w:val="24"/>
              </w:rPr>
              <w:t>Glukagon</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1973"/>
              <w:rPr>
                <w:sz w:val="24"/>
              </w:rPr>
            </w:pPr>
            <w:r>
              <w:rPr>
                <w:sz w:val="24"/>
              </w:rPr>
              <w:t>Antidot Benzodiazepin = Flumazenil Antidot</w:t>
            </w:r>
            <w:r>
              <w:rPr>
                <w:spacing w:val="-13"/>
                <w:sz w:val="24"/>
              </w:rPr>
              <w:t> </w:t>
            </w:r>
            <w:r>
              <w:rPr>
                <w:sz w:val="24"/>
              </w:rPr>
              <w:t>Paracetamol</w:t>
            </w:r>
            <w:r>
              <w:rPr>
                <w:spacing w:val="-13"/>
                <w:sz w:val="24"/>
              </w:rPr>
              <w:t> </w:t>
            </w:r>
            <w:r>
              <w:rPr>
                <w:sz w:val="24"/>
              </w:rPr>
              <w:t>=</w:t>
            </w:r>
            <w:r>
              <w:rPr>
                <w:spacing w:val="-13"/>
                <w:sz w:val="24"/>
              </w:rPr>
              <w:t> </w:t>
            </w:r>
            <w:r>
              <w:rPr>
                <w:sz w:val="24"/>
              </w:rPr>
              <w:t>N-</w:t>
            </w:r>
            <w:r>
              <w:rPr>
                <w:sz w:val="24"/>
              </w:rPr>
              <w:t>Asetilsistein Antidot insektisida = atropin</w:t>
            </w:r>
          </w:p>
          <w:p>
            <w:pPr>
              <w:pStyle w:val="TableParagraph"/>
              <w:spacing w:line="360" w:lineRule="auto" w:before="1"/>
              <w:ind w:right="3081"/>
              <w:rPr>
                <w:sz w:val="24"/>
              </w:rPr>
            </w:pPr>
            <w:r>
              <w:rPr>
                <w:sz w:val="24"/>
              </w:rPr>
              <w:t>Antidot narkotika = nalokson Antidot</w:t>
            </w:r>
            <w:r>
              <w:rPr>
                <w:spacing w:val="-10"/>
                <w:sz w:val="24"/>
              </w:rPr>
              <w:t> </w:t>
            </w:r>
            <w:r>
              <w:rPr>
                <w:sz w:val="24"/>
              </w:rPr>
              <w:t>beta</w:t>
            </w:r>
            <w:r>
              <w:rPr>
                <w:spacing w:val="-10"/>
                <w:sz w:val="24"/>
              </w:rPr>
              <w:t> </w:t>
            </w:r>
            <w:r>
              <w:rPr>
                <w:sz w:val="24"/>
              </w:rPr>
              <w:t>bloker</w:t>
            </w:r>
            <w:r>
              <w:rPr>
                <w:spacing w:val="-10"/>
                <w:sz w:val="24"/>
              </w:rPr>
              <w:t> </w:t>
            </w:r>
            <w:r>
              <w:rPr>
                <w:sz w:val="24"/>
              </w:rPr>
              <w:t>=</w:t>
            </w:r>
            <w:r>
              <w:rPr>
                <w:spacing w:val="-11"/>
                <w:sz w:val="24"/>
              </w:rPr>
              <w:t> </w:t>
            </w:r>
            <w:r>
              <w:rPr>
                <w:sz w:val="24"/>
              </w:rPr>
              <w:t>glukagon</w:t>
            </w:r>
          </w:p>
        </w:tc>
      </w:tr>
      <w:tr>
        <w:trPr>
          <w:trHeight w:val="4555" w:hRule="atLeast"/>
        </w:trPr>
        <w:tc>
          <w:tcPr>
            <w:tcW w:w="576" w:type="dxa"/>
          </w:tcPr>
          <w:p>
            <w:pPr>
              <w:pStyle w:val="TableParagraph"/>
              <w:spacing w:line="275" w:lineRule="exact"/>
              <w:ind w:left="107"/>
              <w:rPr>
                <w:sz w:val="24"/>
              </w:rPr>
            </w:pPr>
            <w:r>
              <w:rPr>
                <w:spacing w:val="-5"/>
                <w:sz w:val="24"/>
              </w:rPr>
              <w:t>62</w:t>
            </w:r>
          </w:p>
        </w:tc>
        <w:tc>
          <w:tcPr>
            <w:tcW w:w="4227" w:type="dxa"/>
          </w:tcPr>
          <w:p>
            <w:pPr>
              <w:pStyle w:val="TableParagraph"/>
              <w:tabs>
                <w:tab w:pos="2090" w:val="left" w:leader="none"/>
                <w:tab w:pos="3451" w:val="left" w:leader="none"/>
              </w:tabs>
              <w:spacing w:line="360" w:lineRule="auto"/>
              <w:ind w:right="95"/>
              <w:jc w:val="both"/>
              <w:rPr>
                <w:sz w:val="24"/>
              </w:rPr>
            </w:pPr>
            <w:r>
              <w:rPr>
                <w:sz w:val="24"/>
              </w:rPr>
              <w:t>Seorang wanita dibawa ke IGD setelah melakukan percobaan bunuh diri </w:t>
            </w:r>
            <w:r>
              <w:rPr>
                <w:sz w:val="24"/>
              </w:rPr>
              <w:t>dengan </w:t>
            </w:r>
            <w:r>
              <w:rPr>
                <w:spacing w:val="-2"/>
                <w:sz w:val="24"/>
              </w:rPr>
              <w:t>mengonsumsi</w:t>
            </w:r>
            <w:r>
              <w:rPr>
                <w:sz w:val="24"/>
              </w:rPr>
              <w:tab/>
            </w:r>
            <w:r>
              <w:rPr>
                <w:spacing w:val="-2"/>
                <w:sz w:val="24"/>
              </w:rPr>
              <w:t>morfin.</w:t>
            </w:r>
            <w:r>
              <w:rPr>
                <w:sz w:val="24"/>
              </w:rPr>
              <w:tab/>
            </w:r>
            <w:r>
              <w:rPr>
                <w:spacing w:val="-2"/>
                <w:sz w:val="24"/>
              </w:rPr>
              <w:t>Dokter </w:t>
            </w:r>
            <w:r>
              <w:rPr>
                <w:sz w:val="24"/>
              </w:rPr>
              <w:t>memberikan</w:t>
            </w:r>
            <w:r>
              <w:rPr>
                <w:spacing w:val="-9"/>
                <w:sz w:val="24"/>
              </w:rPr>
              <w:t> </w:t>
            </w:r>
            <w:r>
              <w:rPr>
                <w:sz w:val="24"/>
              </w:rPr>
              <w:t>nalokson</w:t>
            </w:r>
            <w:r>
              <w:rPr>
                <w:spacing w:val="-9"/>
                <w:sz w:val="24"/>
              </w:rPr>
              <w:t> </w:t>
            </w:r>
            <w:r>
              <w:rPr>
                <w:sz w:val="24"/>
              </w:rPr>
              <w:t>sebagai</w:t>
            </w:r>
            <w:r>
              <w:rPr>
                <w:spacing w:val="-8"/>
                <w:sz w:val="24"/>
              </w:rPr>
              <w:t> </w:t>
            </w:r>
            <w:r>
              <w:rPr>
                <w:sz w:val="24"/>
              </w:rPr>
              <w:t>antidotum. Bagaimana mekanisme kerja antidotum </w:t>
            </w:r>
            <w:r>
              <w:rPr>
                <w:spacing w:val="-2"/>
                <w:sz w:val="24"/>
              </w:rPr>
              <w:t>tersebut?</w:t>
            </w:r>
          </w:p>
          <w:p>
            <w:pPr>
              <w:pStyle w:val="TableParagraph"/>
              <w:numPr>
                <w:ilvl w:val="0"/>
                <w:numId w:val="69"/>
              </w:numPr>
              <w:tabs>
                <w:tab w:pos="827" w:val="left" w:leader="none"/>
              </w:tabs>
              <w:spacing w:line="240" w:lineRule="auto" w:before="0" w:after="0"/>
              <w:ind w:left="827" w:right="0" w:hanging="359"/>
              <w:jc w:val="both"/>
              <w:rPr>
                <w:sz w:val="24"/>
              </w:rPr>
            </w:pPr>
            <w:r>
              <w:rPr>
                <w:sz w:val="24"/>
              </w:rPr>
              <w:t>Antagonis</w:t>
            </w:r>
            <w:r>
              <w:rPr>
                <w:spacing w:val="-5"/>
                <w:sz w:val="24"/>
              </w:rPr>
              <w:t> </w:t>
            </w:r>
            <w:r>
              <w:rPr>
                <w:spacing w:val="-2"/>
                <w:sz w:val="24"/>
              </w:rPr>
              <w:t>parsial</w:t>
            </w:r>
          </w:p>
          <w:p>
            <w:pPr>
              <w:pStyle w:val="TableParagraph"/>
              <w:numPr>
                <w:ilvl w:val="0"/>
                <w:numId w:val="69"/>
              </w:numPr>
              <w:tabs>
                <w:tab w:pos="827" w:val="left" w:leader="none"/>
              </w:tabs>
              <w:spacing w:line="240" w:lineRule="auto" w:before="138" w:after="0"/>
              <w:ind w:left="827" w:right="0" w:hanging="359"/>
              <w:jc w:val="both"/>
              <w:rPr>
                <w:sz w:val="24"/>
              </w:rPr>
            </w:pPr>
            <w:r>
              <w:rPr>
                <w:sz w:val="24"/>
              </w:rPr>
              <w:t>Agonis</w:t>
            </w:r>
            <w:r>
              <w:rPr>
                <w:spacing w:val="-6"/>
                <w:sz w:val="24"/>
              </w:rPr>
              <w:t> </w:t>
            </w:r>
            <w:r>
              <w:rPr>
                <w:spacing w:val="-2"/>
                <w:sz w:val="24"/>
              </w:rPr>
              <w:t>total</w:t>
            </w:r>
          </w:p>
          <w:p>
            <w:pPr>
              <w:pStyle w:val="TableParagraph"/>
              <w:numPr>
                <w:ilvl w:val="0"/>
                <w:numId w:val="69"/>
              </w:numPr>
              <w:tabs>
                <w:tab w:pos="827" w:val="left" w:leader="none"/>
              </w:tabs>
              <w:spacing w:line="240" w:lineRule="auto" w:before="138" w:after="0"/>
              <w:ind w:left="827" w:right="0" w:hanging="359"/>
              <w:jc w:val="left"/>
              <w:rPr>
                <w:sz w:val="24"/>
              </w:rPr>
            </w:pPr>
            <w:r>
              <w:rPr>
                <w:color w:val="000000"/>
                <w:sz w:val="24"/>
                <w:highlight w:val="yellow"/>
              </w:rPr>
              <w:t>Antagonis</w:t>
            </w:r>
            <w:r>
              <w:rPr>
                <w:color w:val="000000"/>
                <w:spacing w:val="-5"/>
                <w:sz w:val="24"/>
                <w:highlight w:val="yellow"/>
              </w:rPr>
              <w:t> </w:t>
            </w:r>
            <w:r>
              <w:rPr>
                <w:color w:val="000000"/>
                <w:spacing w:val="-2"/>
                <w:sz w:val="24"/>
                <w:highlight w:val="yellow"/>
              </w:rPr>
              <w:t>kompetitif</w:t>
            </w:r>
          </w:p>
          <w:p>
            <w:pPr>
              <w:pStyle w:val="TableParagraph"/>
              <w:numPr>
                <w:ilvl w:val="0"/>
                <w:numId w:val="69"/>
              </w:numPr>
              <w:tabs>
                <w:tab w:pos="827" w:val="left" w:leader="none"/>
              </w:tabs>
              <w:spacing w:line="240" w:lineRule="auto" w:before="139" w:after="0"/>
              <w:ind w:left="827" w:right="0" w:hanging="359"/>
              <w:jc w:val="left"/>
              <w:rPr>
                <w:sz w:val="24"/>
              </w:rPr>
            </w:pPr>
            <w:r>
              <w:rPr>
                <w:sz w:val="24"/>
              </w:rPr>
              <w:t>Antagonis</w:t>
            </w:r>
            <w:r>
              <w:rPr>
                <w:spacing w:val="-5"/>
                <w:sz w:val="24"/>
              </w:rPr>
              <w:t> </w:t>
            </w:r>
            <w:r>
              <w:rPr>
                <w:spacing w:val="-2"/>
                <w:sz w:val="24"/>
              </w:rPr>
              <w:t>subparsial</w:t>
            </w:r>
          </w:p>
          <w:p>
            <w:pPr>
              <w:pStyle w:val="TableParagraph"/>
              <w:numPr>
                <w:ilvl w:val="0"/>
                <w:numId w:val="69"/>
              </w:numPr>
              <w:tabs>
                <w:tab w:pos="826" w:val="left" w:leader="none"/>
              </w:tabs>
              <w:spacing w:line="240" w:lineRule="auto" w:before="137" w:after="0"/>
              <w:ind w:left="826" w:right="0" w:hanging="358"/>
              <w:jc w:val="left"/>
              <w:rPr>
                <w:sz w:val="24"/>
              </w:rPr>
            </w:pPr>
            <w:r>
              <w:rPr>
                <w:sz w:val="24"/>
              </w:rPr>
              <w:t>Agonis</w:t>
            </w:r>
            <w:r>
              <w:rPr>
                <w:spacing w:val="-2"/>
                <w:sz w:val="24"/>
              </w:rPr>
              <w:t> parsial</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9"/>
              <w:ind w:right="99"/>
              <w:jc w:val="both"/>
              <w:rPr>
                <w:sz w:val="24"/>
              </w:rPr>
            </w:pPr>
            <w:r>
              <w:rPr>
                <w:sz w:val="24"/>
              </w:rPr>
              <w:t>Antagonis reseptor opioid yang bekerja secara sentral merupakan inhibitor kompetitif yang poten dengan afinitas tertinggi terhadap reseptor mu. Nalokson adalah pilihan paling umum dalam keadaan darurat overdosis opioid.</w:t>
            </w:r>
          </w:p>
          <w:p>
            <w:pPr>
              <w:pStyle w:val="TableParagraph"/>
              <w:spacing w:before="137"/>
              <w:ind w:left="0"/>
              <w:rPr>
                <w:sz w:val="24"/>
              </w:rPr>
            </w:pPr>
          </w:p>
          <w:p>
            <w:pPr>
              <w:pStyle w:val="TableParagraph"/>
              <w:jc w:val="both"/>
              <w:rPr>
                <w:sz w:val="24"/>
              </w:rPr>
            </w:pPr>
            <w:r>
              <w:rPr>
                <w:sz w:val="24"/>
              </w:rPr>
              <w:t>(National</w:t>
            </w:r>
            <w:r>
              <w:rPr>
                <w:spacing w:val="-4"/>
                <w:sz w:val="24"/>
              </w:rPr>
              <w:t> </w:t>
            </w:r>
            <w:r>
              <w:rPr>
                <w:sz w:val="24"/>
              </w:rPr>
              <w:t>Library</w:t>
            </w:r>
            <w:r>
              <w:rPr>
                <w:spacing w:val="-1"/>
                <w:sz w:val="24"/>
              </w:rPr>
              <w:t> </w:t>
            </w:r>
            <w:r>
              <w:rPr>
                <w:sz w:val="24"/>
              </w:rPr>
              <w:t>of</w:t>
            </w:r>
            <w:r>
              <w:rPr>
                <w:spacing w:val="-3"/>
                <w:sz w:val="24"/>
              </w:rPr>
              <w:t> </w:t>
            </w:r>
            <w:r>
              <w:rPr>
                <w:sz w:val="24"/>
              </w:rPr>
              <w:t>Medicine,</w:t>
            </w:r>
            <w:r>
              <w:rPr>
                <w:spacing w:val="-1"/>
                <w:sz w:val="24"/>
              </w:rPr>
              <w:t> </w:t>
            </w:r>
            <w:r>
              <w:rPr>
                <w:sz w:val="24"/>
              </w:rPr>
              <w:t>Opioid</w:t>
            </w:r>
            <w:r>
              <w:rPr>
                <w:spacing w:val="-14"/>
                <w:sz w:val="24"/>
              </w:rPr>
              <w:t> </w:t>
            </w:r>
            <w:r>
              <w:rPr>
                <w:spacing w:val="-2"/>
                <w:sz w:val="24"/>
              </w:rPr>
              <w:t>Antagonists)</w:t>
            </w:r>
          </w:p>
        </w:tc>
      </w:tr>
      <w:tr>
        <w:trPr>
          <w:trHeight w:val="1655" w:hRule="atLeast"/>
        </w:trPr>
        <w:tc>
          <w:tcPr>
            <w:tcW w:w="576" w:type="dxa"/>
          </w:tcPr>
          <w:p>
            <w:pPr>
              <w:pStyle w:val="TableParagraph"/>
              <w:spacing w:line="275" w:lineRule="exact"/>
              <w:ind w:left="107"/>
              <w:rPr>
                <w:sz w:val="24"/>
              </w:rPr>
            </w:pPr>
            <w:r>
              <w:rPr>
                <w:spacing w:val="-5"/>
                <w:sz w:val="24"/>
              </w:rPr>
              <w:t>63</w:t>
            </w:r>
          </w:p>
        </w:tc>
        <w:tc>
          <w:tcPr>
            <w:tcW w:w="4227" w:type="dxa"/>
          </w:tcPr>
          <w:p>
            <w:pPr>
              <w:pStyle w:val="TableParagraph"/>
              <w:spacing w:line="360" w:lineRule="auto"/>
              <w:ind w:right="98"/>
              <w:jc w:val="both"/>
              <w:rPr>
                <w:sz w:val="24"/>
              </w:rPr>
            </w:pPr>
            <w:r>
              <w:rPr>
                <w:sz w:val="24"/>
              </w:rPr>
              <w:t>Seorang pasien diresepkan </w:t>
            </w:r>
            <w:r>
              <w:rPr>
                <w:sz w:val="24"/>
              </w:rPr>
              <w:t>gemfibrozil 300 mg. Kapan waktu yang tepat untuk mengonsumsi obat tersebut?</w:t>
            </w:r>
          </w:p>
          <w:p>
            <w:pPr>
              <w:pStyle w:val="TableParagraph"/>
              <w:numPr>
                <w:ilvl w:val="0"/>
                <w:numId w:val="70"/>
              </w:numPr>
              <w:tabs>
                <w:tab w:pos="812" w:val="left" w:leader="none"/>
              </w:tabs>
              <w:spacing w:line="275" w:lineRule="exact" w:before="0" w:after="0"/>
              <w:ind w:left="812" w:right="0" w:hanging="359"/>
              <w:jc w:val="both"/>
              <w:rPr>
                <w:sz w:val="24"/>
              </w:rPr>
            </w:pPr>
            <w:r>
              <w:rPr>
                <w:sz w:val="24"/>
              </w:rPr>
              <w:t>Diminum</w:t>
            </w:r>
            <w:r>
              <w:rPr>
                <w:spacing w:val="75"/>
                <w:w w:val="150"/>
                <w:sz w:val="24"/>
              </w:rPr>
              <w:t>  </w:t>
            </w:r>
            <w:r>
              <w:rPr>
                <w:sz w:val="24"/>
              </w:rPr>
              <w:t>setelah</w:t>
            </w:r>
            <w:r>
              <w:rPr>
                <w:spacing w:val="79"/>
                <w:w w:val="150"/>
                <w:sz w:val="24"/>
              </w:rPr>
              <w:t> </w:t>
            </w:r>
            <w:r>
              <w:rPr>
                <w:sz w:val="24"/>
              </w:rPr>
              <w:t>makan,</w:t>
            </w:r>
            <w:r>
              <w:rPr>
                <w:spacing w:val="80"/>
                <w:w w:val="150"/>
                <w:sz w:val="24"/>
              </w:rPr>
              <w:t> </w:t>
            </w:r>
            <w:r>
              <w:rPr>
                <w:spacing w:val="-5"/>
                <w:sz w:val="24"/>
              </w:rPr>
              <w:t>dan</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rPr>
                <w:sz w:val="24"/>
              </w:rPr>
            </w:pPr>
            <w:r>
              <w:rPr>
                <w:sz w:val="24"/>
              </w:rPr>
              <w:t>Gemfibrozil</w:t>
            </w:r>
            <w:r>
              <w:rPr>
                <w:spacing w:val="80"/>
                <w:sz w:val="24"/>
              </w:rPr>
              <w:t> </w:t>
            </w:r>
            <w:r>
              <w:rPr>
                <w:sz w:val="24"/>
              </w:rPr>
              <w:t>diminum</w:t>
            </w:r>
            <w:r>
              <w:rPr>
                <w:spacing w:val="80"/>
                <w:sz w:val="24"/>
              </w:rPr>
              <w:t> </w:t>
            </w:r>
            <w:r>
              <w:rPr>
                <w:sz w:val="24"/>
              </w:rPr>
              <w:t>30</w:t>
            </w:r>
            <w:r>
              <w:rPr>
                <w:spacing w:val="80"/>
                <w:sz w:val="24"/>
              </w:rPr>
              <w:t> </w:t>
            </w:r>
            <w:r>
              <w:rPr>
                <w:sz w:val="24"/>
              </w:rPr>
              <w:t>menit</w:t>
            </w:r>
            <w:r>
              <w:rPr>
                <w:spacing w:val="80"/>
                <w:sz w:val="24"/>
              </w:rPr>
              <w:t> </w:t>
            </w:r>
            <w:r>
              <w:rPr>
                <w:sz w:val="24"/>
              </w:rPr>
              <w:t>sebelum</w:t>
            </w:r>
            <w:r>
              <w:rPr>
                <w:spacing w:val="80"/>
                <w:sz w:val="24"/>
              </w:rPr>
              <w:t> </w:t>
            </w:r>
            <w:r>
              <w:rPr>
                <w:sz w:val="24"/>
              </w:rPr>
              <w:t>makan</w:t>
            </w:r>
            <w:r>
              <w:rPr>
                <w:spacing w:val="80"/>
                <w:sz w:val="24"/>
              </w:rPr>
              <w:t> </w:t>
            </w:r>
            <w:r>
              <w:rPr>
                <w:sz w:val="24"/>
              </w:rPr>
              <w:t>pagi</w:t>
            </w:r>
            <w:r>
              <w:rPr>
                <w:spacing w:val="80"/>
                <w:sz w:val="24"/>
              </w:rPr>
              <w:t> </w:t>
            </w:r>
            <w:r>
              <w:rPr>
                <w:sz w:val="24"/>
              </w:rPr>
              <w:t>dan </w:t>
            </w:r>
            <w:r>
              <w:rPr>
                <w:spacing w:val="-2"/>
                <w:sz w:val="24"/>
              </w:rPr>
              <w:t>malam</w:t>
            </w:r>
          </w:p>
        </w:tc>
      </w:tr>
    </w:tbl>
    <w:p>
      <w:pPr>
        <w:pStyle w:val="TableParagraph"/>
        <w:spacing w:after="0" w:line="360" w:lineRule="auto"/>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483" w:hRule="atLeast"/>
        </w:trPr>
        <w:tc>
          <w:tcPr>
            <w:tcW w:w="576" w:type="dxa"/>
          </w:tcPr>
          <w:p>
            <w:pPr>
              <w:pStyle w:val="TableParagraph"/>
              <w:ind w:left="0"/>
              <w:rPr>
                <w:sz w:val="24"/>
              </w:rPr>
            </w:pPr>
          </w:p>
        </w:tc>
        <w:tc>
          <w:tcPr>
            <w:tcW w:w="4227" w:type="dxa"/>
          </w:tcPr>
          <w:p>
            <w:pPr>
              <w:pStyle w:val="TableParagraph"/>
              <w:spacing w:before="24"/>
              <w:ind w:left="813"/>
              <w:rPr>
                <w:sz w:val="24"/>
              </w:rPr>
            </w:pPr>
            <w:r>
              <w:rPr>
                <w:sz w:val="24"/>
              </w:rPr>
              <w:t>sebelum</w:t>
            </w:r>
            <w:r>
              <w:rPr>
                <w:spacing w:val="-2"/>
                <w:sz w:val="24"/>
              </w:rPr>
              <w:t> tidur</w:t>
            </w:r>
          </w:p>
          <w:p>
            <w:pPr>
              <w:pStyle w:val="TableParagraph"/>
              <w:numPr>
                <w:ilvl w:val="0"/>
                <w:numId w:val="71"/>
              </w:numPr>
              <w:tabs>
                <w:tab w:pos="813" w:val="left" w:leader="none"/>
                <w:tab w:pos="2001" w:val="left" w:leader="none"/>
                <w:tab w:pos="2507" w:val="left" w:leader="none"/>
                <w:tab w:pos="3318" w:val="left" w:leader="none"/>
              </w:tabs>
              <w:spacing w:line="360" w:lineRule="auto" w:before="139" w:after="0"/>
              <w:ind w:left="813" w:right="97" w:hanging="360"/>
              <w:jc w:val="left"/>
              <w:rPr>
                <w:sz w:val="24"/>
              </w:rPr>
            </w:pPr>
            <w:r>
              <w:rPr>
                <w:sz w:val="24"/>
              </w:rPr>
              <mc:AlternateContent>
                <mc:Choice Requires="wps">
                  <w:drawing>
                    <wp:anchor distT="0" distB="0" distL="0" distR="0" allowOverlap="1" layoutInCell="1" locked="0" behindDoc="1" simplePos="0" relativeHeight="486136832">
                      <wp:simplePos x="0" y="0"/>
                      <wp:positionH relativeFrom="column">
                        <wp:posOffset>61594</wp:posOffset>
                      </wp:positionH>
                      <wp:positionV relativeFrom="paragraph">
                        <wp:posOffset>91251</wp:posOffset>
                      </wp:positionV>
                      <wp:extent cx="6556375" cy="887158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556375" cy="8871585"/>
                                <a:chExt cx="6556375" cy="8871585"/>
                              </a:xfrm>
                            </wpg:grpSpPr>
                            <pic:pic>
                              <pic:nvPicPr>
                                <pic:cNvPr id="64" name="Image 64"/>
                                <pic:cNvPicPr/>
                              </pic:nvPicPr>
                              <pic:blipFill>
                                <a:blip r:embed="rId31" cstate="print"/>
                                <a:stretch>
                                  <a:fillRect/>
                                </a:stretch>
                              </pic:blipFill>
                              <pic:spPr>
                                <a:xfrm>
                                  <a:off x="6350" y="0"/>
                                  <a:ext cx="6550025" cy="8871555"/>
                                </a:xfrm>
                                <a:prstGeom prst="rect">
                                  <a:avLst/>
                                </a:prstGeom>
                              </pic:spPr>
                            </pic:pic>
                            <pic:pic>
                              <pic:nvPicPr>
                                <pic:cNvPr id="65" name="Image 65"/>
                                <pic:cNvPicPr/>
                              </pic:nvPicPr>
                              <pic:blipFill>
                                <a:blip r:embed="rId29" cstate="print"/>
                                <a:stretch>
                                  <a:fillRect/>
                                </a:stretch>
                              </pic:blipFill>
                              <pic:spPr>
                                <a:xfrm>
                                  <a:off x="0" y="6591401"/>
                                  <a:ext cx="6550025" cy="2280155"/>
                                </a:xfrm>
                                <a:prstGeom prst="rect">
                                  <a:avLst/>
                                </a:prstGeom>
                              </pic:spPr>
                            </pic:pic>
                          </wpg:wgp>
                        </a:graphicData>
                      </a:graphic>
                    </wp:anchor>
                  </w:drawing>
                </mc:Choice>
                <mc:Fallback>
                  <w:pict>
                    <v:group style="position:absolute;margin-left:4.850pt;margin-top:7.185142pt;width:516.25pt;height:698.55pt;mso-position-horizontal-relative:column;mso-position-vertical-relative:paragraph;z-index:-17179648" id="docshapegroup51" coordorigin="97,144" coordsize="10325,13971">
                      <v:shape style="position:absolute;left:107;top:143;width:10315;height:13971" type="#_x0000_t75" id="docshape52" stroked="false">
                        <v:imagedata r:id="rId31" o:title=""/>
                      </v:shape>
                      <v:shape style="position:absolute;left:97;top:10523;width:10315;height:3591" type="#_x0000_t75" id="docshape53" stroked="false">
                        <v:imagedata r:id="rId29" o:title=""/>
                      </v:shape>
                      <w10:wrap type="none"/>
                    </v:group>
                  </w:pict>
                </mc:Fallback>
              </mc:AlternateContent>
            </w:r>
            <w:r>
              <w:rPr>
                <w:color w:val="000000"/>
                <w:spacing w:val="-2"/>
                <w:sz w:val="24"/>
                <w:highlight w:val="yellow"/>
              </w:rPr>
              <w:t>Diminum</w:t>
            </w:r>
            <w:r>
              <w:rPr>
                <w:color w:val="000000"/>
                <w:sz w:val="24"/>
                <w:highlight w:val="yellow"/>
              </w:rPr>
              <w:tab/>
            </w:r>
            <w:r>
              <w:rPr>
                <w:color w:val="000000"/>
                <w:spacing w:val="-6"/>
                <w:sz w:val="24"/>
                <w:highlight w:val="yellow"/>
              </w:rPr>
              <w:t>30</w:t>
            </w:r>
            <w:r>
              <w:rPr>
                <w:color w:val="000000"/>
                <w:sz w:val="24"/>
                <w:highlight w:val="yellow"/>
              </w:rPr>
              <w:tab/>
            </w:r>
            <w:r>
              <w:rPr>
                <w:color w:val="000000"/>
                <w:spacing w:val="-2"/>
                <w:sz w:val="24"/>
                <w:highlight w:val="yellow"/>
              </w:rPr>
              <w:t>menit</w:t>
            </w:r>
            <w:r>
              <w:rPr>
                <w:color w:val="000000"/>
                <w:sz w:val="24"/>
                <w:highlight w:val="yellow"/>
              </w:rPr>
              <w:tab/>
            </w:r>
            <w:r>
              <w:rPr>
                <w:color w:val="000000"/>
                <w:spacing w:val="-2"/>
                <w:sz w:val="24"/>
                <w:highlight w:val="yellow"/>
              </w:rPr>
              <w:t>sebelum</w:t>
            </w:r>
            <w:r>
              <w:rPr>
                <w:color w:val="000000"/>
                <w:spacing w:val="-2"/>
                <w:sz w:val="24"/>
              </w:rPr>
              <w:t> </w:t>
            </w:r>
            <w:r>
              <w:rPr>
                <w:color w:val="000000"/>
                <w:sz w:val="24"/>
                <w:highlight w:val="yellow"/>
              </w:rPr>
              <w:t>sarapan pagi</w:t>
            </w:r>
          </w:p>
          <w:p>
            <w:pPr>
              <w:pStyle w:val="TableParagraph"/>
              <w:numPr>
                <w:ilvl w:val="0"/>
                <w:numId w:val="71"/>
              </w:numPr>
              <w:tabs>
                <w:tab w:pos="812" w:val="left" w:leader="none"/>
              </w:tabs>
              <w:spacing w:line="240" w:lineRule="auto" w:before="0" w:after="0"/>
              <w:ind w:left="812" w:right="0" w:hanging="359"/>
              <w:jc w:val="left"/>
              <w:rPr>
                <w:sz w:val="24"/>
              </w:rPr>
            </w:pPr>
            <w:r>
              <w:rPr>
                <w:sz w:val="24"/>
              </w:rPr>
              <w:t>Diminum</w:t>
            </w:r>
            <w:r>
              <w:rPr>
                <w:spacing w:val="-1"/>
                <w:sz w:val="24"/>
              </w:rPr>
              <w:t> </w:t>
            </w:r>
            <w:r>
              <w:rPr>
                <w:sz w:val="24"/>
              </w:rPr>
              <w:t>sesudah</w:t>
            </w:r>
            <w:r>
              <w:rPr>
                <w:spacing w:val="-1"/>
                <w:sz w:val="24"/>
              </w:rPr>
              <w:t> </w:t>
            </w:r>
            <w:r>
              <w:rPr>
                <w:spacing w:val="-4"/>
                <w:sz w:val="24"/>
              </w:rPr>
              <w:t>makan</w:t>
            </w:r>
          </w:p>
          <w:p>
            <w:pPr>
              <w:pStyle w:val="TableParagraph"/>
              <w:numPr>
                <w:ilvl w:val="0"/>
                <w:numId w:val="71"/>
              </w:numPr>
              <w:tabs>
                <w:tab w:pos="812" w:val="left" w:leader="none"/>
              </w:tabs>
              <w:spacing w:line="240" w:lineRule="auto" w:before="137" w:after="0"/>
              <w:ind w:left="812" w:right="0" w:hanging="359"/>
              <w:jc w:val="left"/>
              <w:rPr>
                <w:sz w:val="24"/>
              </w:rPr>
            </w:pPr>
            <w:r>
              <w:rPr>
                <w:sz w:val="24"/>
              </w:rPr>
              <w:t>Diminum</w:t>
            </w:r>
            <w:r>
              <w:rPr>
                <w:spacing w:val="-1"/>
                <w:sz w:val="24"/>
              </w:rPr>
              <w:t> </w:t>
            </w:r>
            <w:r>
              <w:rPr>
                <w:sz w:val="24"/>
              </w:rPr>
              <w:t>sebelum</w:t>
            </w:r>
            <w:r>
              <w:rPr>
                <w:spacing w:val="-1"/>
                <w:sz w:val="24"/>
              </w:rPr>
              <w:t> </w:t>
            </w:r>
            <w:r>
              <w:rPr>
                <w:spacing w:val="-4"/>
                <w:sz w:val="24"/>
              </w:rPr>
              <w:t>makan</w:t>
            </w:r>
          </w:p>
          <w:p>
            <w:pPr>
              <w:pStyle w:val="TableParagraph"/>
              <w:numPr>
                <w:ilvl w:val="0"/>
                <w:numId w:val="71"/>
              </w:numPr>
              <w:tabs>
                <w:tab w:pos="811" w:val="left" w:leader="none"/>
              </w:tabs>
              <w:spacing w:line="240" w:lineRule="auto" w:before="139" w:after="0"/>
              <w:ind w:left="811" w:right="0" w:hanging="358"/>
              <w:jc w:val="left"/>
              <w:rPr>
                <w:sz w:val="24"/>
              </w:rPr>
            </w:pPr>
            <w:r>
              <w:rPr>
                <w:sz w:val="24"/>
              </w:rPr>
              <w:t>Bersama</w:t>
            </w:r>
            <w:r>
              <w:rPr>
                <w:spacing w:val="-4"/>
                <w:sz w:val="24"/>
              </w:rPr>
              <w:t> </w:t>
            </w:r>
            <w:r>
              <w:rPr>
                <w:sz w:val="24"/>
              </w:rPr>
              <w:t>dengan</w:t>
            </w:r>
            <w:r>
              <w:rPr>
                <w:spacing w:val="-2"/>
                <w:sz w:val="24"/>
              </w:rPr>
              <w:t> </w:t>
            </w:r>
            <w:r>
              <w:rPr>
                <w:spacing w:val="-4"/>
                <w:sz w:val="24"/>
              </w:rPr>
              <w:t>makan</w:t>
            </w:r>
          </w:p>
        </w:tc>
        <w:tc>
          <w:tcPr>
            <w:tcW w:w="6359" w:type="dxa"/>
          </w:tcPr>
          <w:p>
            <w:pPr>
              <w:pStyle w:val="TableParagraph"/>
              <w:spacing w:before="24"/>
              <w:rPr>
                <w:sz w:val="24"/>
              </w:rPr>
            </w:pPr>
            <w:r>
              <w:rPr>
                <w:spacing w:val="-2"/>
                <w:sz w:val="24"/>
              </w:rPr>
              <w:t>(Medscape)</w:t>
            </w:r>
          </w:p>
        </w:tc>
      </w:tr>
      <w:tr>
        <w:trPr>
          <w:trHeight w:val="4968" w:hRule="atLeast"/>
        </w:trPr>
        <w:tc>
          <w:tcPr>
            <w:tcW w:w="576" w:type="dxa"/>
          </w:tcPr>
          <w:p>
            <w:pPr>
              <w:pStyle w:val="TableParagraph"/>
              <w:spacing w:before="23"/>
              <w:ind w:left="107"/>
              <w:rPr>
                <w:sz w:val="24"/>
              </w:rPr>
            </w:pPr>
            <w:r>
              <w:rPr>
                <w:spacing w:val="-5"/>
                <w:sz w:val="24"/>
              </w:rPr>
              <w:t>64</w:t>
            </w:r>
          </w:p>
        </w:tc>
        <w:tc>
          <w:tcPr>
            <w:tcW w:w="4227" w:type="dxa"/>
          </w:tcPr>
          <w:p>
            <w:pPr>
              <w:pStyle w:val="TableParagraph"/>
              <w:spacing w:line="360" w:lineRule="auto" w:before="23"/>
              <w:ind w:right="97"/>
              <w:jc w:val="both"/>
              <w:rPr>
                <w:sz w:val="24"/>
              </w:rPr>
            </w:pPr>
            <w:r>
              <w:rPr>
                <w:sz w:val="24"/>
              </w:rPr>
              <w:t>Pasien wanita usia 25 </w:t>
            </w:r>
            <w:r>
              <w:rPr>
                <w:sz w:val="24"/>
              </w:rPr>
              <w:t>tahun</w:t>
            </w:r>
            <w:r>
              <w:rPr>
                <w:spacing w:val="40"/>
                <w:sz w:val="24"/>
              </w:rPr>
              <w:t> </w:t>
            </w:r>
            <w:r>
              <w:rPr>
                <w:sz w:val="24"/>
              </w:rPr>
              <w:t>mengeluhkan mata merah sudah 3 hari, dokter melakukan pemeriksaan dan pasien didiagnosis mengalami konjungtivitis virus. Dokter meresepkan obat untuk mengobati keluhan tersebut. Apa obat yang diberikan?</w:t>
            </w:r>
          </w:p>
          <w:p>
            <w:pPr>
              <w:pStyle w:val="TableParagraph"/>
              <w:numPr>
                <w:ilvl w:val="0"/>
                <w:numId w:val="72"/>
              </w:numPr>
              <w:tabs>
                <w:tab w:pos="827" w:val="left" w:leader="none"/>
              </w:tabs>
              <w:spacing w:line="240" w:lineRule="auto" w:before="2" w:after="0"/>
              <w:ind w:left="827" w:right="0" w:hanging="359"/>
              <w:jc w:val="both"/>
              <w:rPr>
                <w:sz w:val="24"/>
              </w:rPr>
            </w:pPr>
            <w:r>
              <w:rPr>
                <w:spacing w:val="-2"/>
                <w:sz w:val="24"/>
              </w:rPr>
              <w:t>Oseltamivir</w:t>
            </w:r>
          </w:p>
          <w:p>
            <w:pPr>
              <w:pStyle w:val="TableParagraph"/>
              <w:numPr>
                <w:ilvl w:val="0"/>
                <w:numId w:val="72"/>
              </w:numPr>
              <w:tabs>
                <w:tab w:pos="827" w:val="left" w:leader="none"/>
              </w:tabs>
              <w:spacing w:line="240" w:lineRule="auto" w:before="137" w:after="0"/>
              <w:ind w:left="827" w:right="0" w:hanging="359"/>
              <w:jc w:val="both"/>
              <w:rPr>
                <w:sz w:val="24"/>
              </w:rPr>
            </w:pPr>
            <w:r>
              <w:rPr>
                <w:spacing w:val="-2"/>
                <w:sz w:val="24"/>
              </w:rPr>
              <w:t>Favipiravir</w:t>
            </w:r>
          </w:p>
          <w:p>
            <w:pPr>
              <w:pStyle w:val="TableParagraph"/>
              <w:numPr>
                <w:ilvl w:val="0"/>
                <w:numId w:val="72"/>
              </w:numPr>
              <w:tabs>
                <w:tab w:pos="827" w:val="left" w:leader="none"/>
              </w:tabs>
              <w:spacing w:line="240" w:lineRule="auto" w:before="140" w:after="0"/>
              <w:ind w:left="827" w:right="0" w:hanging="359"/>
              <w:jc w:val="both"/>
              <w:rPr>
                <w:sz w:val="24"/>
              </w:rPr>
            </w:pPr>
            <w:r>
              <w:rPr>
                <w:spacing w:val="-2"/>
                <w:sz w:val="24"/>
              </w:rPr>
              <w:t>Avigan</w:t>
            </w:r>
          </w:p>
          <w:p>
            <w:pPr>
              <w:pStyle w:val="TableParagraph"/>
              <w:numPr>
                <w:ilvl w:val="0"/>
                <w:numId w:val="72"/>
              </w:numPr>
              <w:tabs>
                <w:tab w:pos="827" w:val="left" w:leader="none"/>
              </w:tabs>
              <w:spacing w:line="240" w:lineRule="auto" w:before="137" w:after="0"/>
              <w:ind w:left="827" w:right="0" w:hanging="359"/>
              <w:jc w:val="both"/>
              <w:rPr>
                <w:sz w:val="24"/>
              </w:rPr>
            </w:pPr>
            <w:r>
              <w:rPr>
                <w:color w:val="000000"/>
                <w:spacing w:val="-2"/>
                <w:sz w:val="24"/>
                <w:highlight w:val="yellow"/>
              </w:rPr>
              <w:t>Acyclovir</w:t>
            </w:r>
            <w:r>
              <w:rPr>
                <w:color w:val="000000"/>
                <w:spacing w:val="40"/>
                <w:sz w:val="24"/>
                <w:highlight w:val="yellow"/>
              </w:rPr>
              <w:t> </w:t>
            </w:r>
          </w:p>
          <w:p>
            <w:pPr>
              <w:pStyle w:val="TableParagraph"/>
              <w:numPr>
                <w:ilvl w:val="0"/>
                <w:numId w:val="72"/>
              </w:numPr>
              <w:tabs>
                <w:tab w:pos="826" w:val="left" w:leader="none"/>
              </w:tabs>
              <w:spacing w:line="240" w:lineRule="auto" w:before="139" w:after="0"/>
              <w:ind w:left="826" w:right="0" w:hanging="358"/>
              <w:jc w:val="both"/>
              <w:rPr>
                <w:sz w:val="24"/>
              </w:rPr>
            </w:pPr>
            <w:r>
              <w:rPr>
                <w:spacing w:val="-2"/>
                <w:sz w:val="24"/>
              </w:rPr>
              <w:t>Azitromisin</w:t>
            </w:r>
          </w:p>
        </w:tc>
        <w:tc>
          <w:tcPr>
            <w:tcW w:w="6359" w:type="dxa"/>
          </w:tcPr>
          <w:p>
            <w:pPr>
              <w:pStyle w:val="TableParagraph"/>
              <w:spacing w:before="23"/>
              <w:rPr>
                <w:b/>
                <w:sz w:val="24"/>
              </w:rPr>
            </w:pPr>
            <w:r>
              <w:rPr>
                <w:b/>
                <w:spacing w:val="-2"/>
                <w:sz w:val="24"/>
              </w:rPr>
              <w:t>Jawab:</w:t>
            </w:r>
          </w:p>
          <w:p>
            <w:pPr>
              <w:pStyle w:val="TableParagraph"/>
              <w:spacing w:line="360" w:lineRule="auto" w:before="140"/>
              <w:rPr>
                <w:sz w:val="24"/>
              </w:rPr>
            </w:pPr>
            <w:r>
              <w:rPr>
                <w:sz w:val="24"/>
              </w:rPr>
              <w:t>Pada</w:t>
            </w:r>
            <w:r>
              <w:rPr>
                <w:spacing w:val="39"/>
                <w:sz w:val="24"/>
              </w:rPr>
              <w:t> </w:t>
            </w:r>
            <w:r>
              <w:rPr>
                <w:sz w:val="24"/>
              </w:rPr>
              <w:t>konjungtivitis</w:t>
            </w:r>
            <w:r>
              <w:rPr>
                <w:spacing w:val="40"/>
                <w:sz w:val="24"/>
              </w:rPr>
              <w:t> </w:t>
            </w:r>
            <w:r>
              <w:rPr>
                <w:sz w:val="24"/>
              </w:rPr>
              <w:t>virus</w:t>
            </w:r>
            <w:r>
              <w:rPr>
                <w:spacing w:val="40"/>
                <w:sz w:val="24"/>
              </w:rPr>
              <w:t> </w:t>
            </w:r>
            <w:r>
              <w:rPr>
                <w:sz w:val="24"/>
              </w:rPr>
              <w:t>pasien</w:t>
            </w:r>
            <w:r>
              <w:rPr>
                <w:spacing w:val="40"/>
                <w:sz w:val="24"/>
              </w:rPr>
              <w:t> </w:t>
            </w:r>
            <w:r>
              <w:rPr>
                <w:sz w:val="24"/>
              </w:rPr>
              <w:t>dapat</w:t>
            </w:r>
            <w:r>
              <w:rPr>
                <w:spacing w:val="40"/>
                <w:sz w:val="24"/>
              </w:rPr>
              <w:t> </w:t>
            </w:r>
            <w:r>
              <w:rPr>
                <w:sz w:val="24"/>
              </w:rPr>
              <w:t>diterapi</w:t>
            </w:r>
            <w:r>
              <w:rPr>
                <w:spacing w:val="40"/>
                <w:sz w:val="24"/>
              </w:rPr>
              <w:t> </w:t>
            </w:r>
            <w:r>
              <w:rPr>
                <w:sz w:val="24"/>
              </w:rPr>
              <w:t>menggunakan salep acyclovir 3 %, 5 kali sehari selama 10 hari.</w:t>
            </w:r>
          </w:p>
          <w:p>
            <w:pPr>
              <w:pStyle w:val="TableParagraph"/>
              <w:spacing w:before="137"/>
              <w:ind w:left="0"/>
              <w:rPr>
                <w:sz w:val="24"/>
              </w:rPr>
            </w:pPr>
          </w:p>
          <w:p>
            <w:pPr>
              <w:pStyle w:val="TableParagraph"/>
              <w:spacing w:line="360" w:lineRule="auto"/>
              <w:rPr>
                <w:sz w:val="24"/>
              </w:rPr>
            </w:pPr>
            <w:r>
              <w:rPr>
                <w:sz w:val="24"/>
              </w:rPr>
              <w:t>(Sitompul,</w:t>
            </w:r>
            <w:r>
              <w:rPr>
                <w:spacing w:val="80"/>
                <w:sz w:val="24"/>
              </w:rPr>
              <w:t> </w:t>
            </w:r>
            <w:r>
              <w:rPr>
                <w:sz w:val="24"/>
              </w:rPr>
              <w:t>R.</w:t>
            </w:r>
            <w:r>
              <w:rPr>
                <w:spacing w:val="80"/>
                <w:sz w:val="24"/>
              </w:rPr>
              <w:t> </w:t>
            </w:r>
            <w:r>
              <w:rPr>
                <w:sz w:val="24"/>
              </w:rPr>
              <w:t>(2017).</w:t>
            </w:r>
            <w:r>
              <w:rPr>
                <w:spacing w:val="80"/>
                <w:sz w:val="24"/>
              </w:rPr>
              <w:t> </w:t>
            </w:r>
            <w:r>
              <w:rPr>
                <w:sz w:val="24"/>
              </w:rPr>
              <w:t>Konjungtivitis</w:t>
            </w:r>
            <w:r>
              <w:rPr>
                <w:spacing w:val="80"/>
                <w:sz w:val="24"/>
              </w:rPr>
              <w:t> </w:t>
            </w:r>
            <w:r>
              <w:rPr>
                <w:sz w:val="24"/>
              </w:rPr>
              <w:t>Viral:</w:t>
            </w:r>
            <w:r>
              <w:rPr>
                <w:spacing w:val="80"/>
                <w:sz w:val="24"/>
              </w:rPr>
              <w:t> </w:t>
            </w:r>
            <w:r>
              <w:rPr>
                <w:sz w:val="24"/>
              </w:rPr>
              <w:t>Diagnosis</w:t>
            </w:r>
            <w:r>
              <w:rPr>
                <w:spacing w:val="80"/>
                <w:sz w:val="24"/>
              </w:rPr>
              <w:t> </w:t>
            </w:r>
            <w:r>
              <w:rPr>
                <w:sz w:val="24"/>
              </w:rPr>
              <w:t>dan Terapi di Pelayanan Kesehatan Primer)</w:t>
            </w:r>
          </w:p>
        </w:tc>
      </w:tr>
      <w:tr>
        <w:trPr>
          <w:trHeight w:val="5383" w:hRule="atLeast"/>
        </w:trPr>
        <w:tc>
          <w:tcPr>
            <w:tcW w:w="576" w:type="dxa"/>
          </w:tcPr>
          <w:p>
            <w:pPr>
              <w:pStyle w:val="TableParagraph"/>
              <w:spacing w:before="23"/>
              <w:ind w:left="107"/>
              <w:rPr>
                <w:sz w:val="24"/>
              </w:rPr>
            </w:pPr>
            <w:r>
              <w:rPr>
                <w:spacing w:val="-5"/>
                <w:sz w:val="24"/>
              </w:rPr>
              <w:t>65</w:t>
            </w:r>
          </w:p>
        </w:tc>
        <w:tc>
          <w:tcPr>
            <w:tcW w:w="4227" w:type="dxa"/>
          </w:tcPr>
          <w:p>
            <w:pPr>
              <w:pStyle w:val="TableParagraph"/>
              <w:spacing w:line="360" w:lineRule="auto" w:before="23"/>
              <w:ind w:right="97"/>
              <w:jc w:val="both"/>
              <w:rPr>
                <w:sz w:val="24"/>
              </w:rPr>
            </w:pPr>
            <w:r>
              <w:rPr>
                <w:sz w:val="24"/>
              </w:rPr>
              <w:t>Seorang ibu membawa anaknya (usia 7 tahun) ke klinik dengan </w:t>
            </w:r>
            <w:r>
              <w:rPr>
                <w:sz w:val="24"/>
              </w:rPr>
              <w:t>keluhan penurunan nafsu makan, badan tampak kurus dan gatal di sekitar anus. Pemeriksaan laboratorium pada feses pasien ditemukan adanya parasit Enterobius vermicularis. Obat apakah yang tepat untuk anak tersebut?</w:t>
            </w:r>
          </w:p>
          <w:p>
            <w:pPr>
              <w:pStyle w:val="TableParagraph"/>
              <w:numPr>
                <w:ilvl w:val="0"/>
                <w:numId w:val="73"/>
              </w:numPr>
              <w:tabs>
                <w:tab w:pos="880" w:val="left" w:leader="none"/>
              </w:tabs>
              <w:spacing w:line="240" w:lineRule="auto" w:before="1" w:after="0"/>
              <w:ind w:left="880" w:right="0" w:hanging="359"/>
              <w:jc w:val="both"/>
              <w:rPr>
                <w:sz w:val="24"/>
              </w:rPr>
            </w:pPr>
            <w:r>
              <w:rPr>
                <w:sz w:val="24"/>
              </w:rPr>
              <w:t>Pirantel</w:t>
            </w:r>
            <w:r>
              <w:rPr>
                <w:spacing w:val="-3"/>
                <w:sz w:val="24"/>
              </w:rPr>
              <w:t> </w:t>
            </w:r>
            <w:r>
              <w:rPr>
                <w:spacing w:val="-2"/>
                <w:sz w:val="24"/>
              </w:rPr>
              <w:t>pamoat</w:t>
            </w:r>
          </w:p>
          <w:p>
            <w:pPr>
              <w:pStyle w:val="TableParagraph"/>
              <w:numPr>
                <w:ilvl w:val="0"/>
                <w:numId w:val="73"/>
              </w:numPr>
              <w:tabs>
                <w:tab w:pos="880" w:val="left" w:leader="none"/>
              </w:tabs>
              <w:spacing w:line="240" w:lineRule="auto" w:before="140" w:after="0"/>
              <w:ind w:left="880" w:right="0" w:hanging="359"/>
              <w:jc w:val="both"/>
              <w:rPr>
                <w:sz w:val="24"/>
              </w:rPr>
            </w:pPr>
            <w:r>
              <w:rPr>
                <w:color w:val="000000"/>
                <w:spacing w:val="-2"/>
                <w:sz w:val="24"/>
                <w:highlight w:val="yellow"/>
              </w:rPr>
              <w:t>Mebendazole</w:t>
            </w:r>
          </w:p>
          <w:p>
            <w:pPr>
              <w:pStyle w:val="TableParagraph"/>
              <w:numPr>
                <w:ilvl w:val="0"/>
                <w:numId w:val="73"/>
              </w:numPr>
              <w:tabs>
                <w:tab w:pos="880" w:val="left" w:leader="none"/>
              </w:tabs>
              <w:spacing w:line="240" w:lineRule="auto" w:before="136" w:after="0"/>
              <w:ind w:left="880" w:right="0" w:hanging="359"/>
              <w:jc w:val="both"/>
              <w:rPr>
                <w:sz w:val="24"/>
              </w:rPr>
            </w:pPr>
            <w:r>
              <w:rPr>
                <w:spacing w:val="-2"/>
                <w:sz w:val="24"/>
              </w:rPr>
              <w:t>Piperazin</w:t>
            </w:r>
          </w:p>
          <w:p>
            <w:pPr>
              <w:pStyle w:val="TableParagraph"/>
              <w:numPr>
                <w:ilvl w:val="0"/>
                <w:numId w:val="73"/>
              </w:numPr>
              <w:tabs>
                <w:tab w:pos="880" w:val="left" w:leader="none"/>
              </w:tabs>
              <w:spacing w:line="240" w:lineRule="auto" w:before="140" w:after="0"/>
              <w:ind w:left="880" w:right="0" w:hanging="359"/>
              <w:jc w:val="both"/>
              <w:rPr>
                <w:sz w:val="24"/>
              </w:rPr>
            </w:pPr>
            <w:r>
              <w:rPr>
                <w:spacing w:val="-2"/>
                <w:sz w:val="24"/>
              </w:rPr>
              <w:t>Ivermectin</w:t>
            </w:r>
          </w:p>
          <w:p>
            <w:pPr>
              <w:pStyle w:val="TableParagraph"/>
              <w:numPr>
                <w:ilvl w:val="0"/>
                <w:numId w:val="73"/>
              </w:numPr>
              <w:tabs>
                <w:tab w:pos="879" w:val="left" w:leader="none"/>
              </w:tabs>
              <w:spacing w:line="240" w:lineRule="auto" w:before="136" w:after="0"/>
              <w:ind w:left="879" w:right="0" w:hanging="358"/>
              <w:jc w:val="both"/>
              <w:rPr>
                <w:sz w:val="24"/>
              </w:rPr>
            </w:pPr>
            <w:r>
              <w:rPr>
                <w:spacing w:val="-2"/>
                <w:sz w:val="24"/>
              </w:rPr>
              <w:t>Praziquantel</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98"/>
              <w:jc w:val="both"/>
              <w:rPr>
                <w:sz w:val="24"/>
              </w:rPr>
            </w:pPr>
            <w:r>
              <w:rPr>
                <w:b/>
                <w:sz w:val="24"/>
              </w:rPr>
              <w:t>Terapi cacing kremi (Enterobius vermicularis/ Oxyrus vemicularis: </w:t>
            </w:r>
            <w:r>
              <w:rPr>
                <w:sz w:val="24"/>
              </w:rPr>
              <w:t>Obat pilihannya adalah albendazole </w:t>
            </w:r>
            <w:r>
              <w:rPr>
                <w:sz w:val="24"/>
              </w:rPr>
              <w:t>atau mebendazole atau, pyrantel pamoate (alternatif) yang diberikan sebagai dosis awal tunggal, diikuti dengan dosis kedua obat yang sama 2 minggu kemudian untuk menghilangkan kemungkinan infeksi ulang.</w:t>
            </w: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
              <w:rPr>
                <w:b/>
                <w:sz w:val="24"/>
              </w:rPr>
            </w:pPr>
            <w:r>
              <w:rPr>
                <w:sz w:val="24"/>
              </w:rPr>
              <w:t>(PIONAS;</w:t>
            </w:r>
            <w:r>
              <w:rPr>
                <w:spacing w:val="-9"/>
                <w:sz w:val="24"/>
              </w:rPr>
              <w:t> </w:t>
            </w:r>
            <w:r>
              <w:rPr>
                <w:b/>
                <w:sz w:val="24"/>
              </w:rPr>
              <w:t>Enterobiasis</w:t>
            </w:r>
            <w:r>
              <w:rPr>
                <w:b/>
                <w:spacing w:val="-9"/>
                <w:sz w:val="24"/>
              </w:rPr>
              <w:t> </w:t>
            </w:r>
            <w:r>
              <w:rPr>
                <w:b/>
                <w:sz w:val="24"/>
              </w:rPr>
              <w:t>/</w:t>
            </w:r>
            <w:r>
              <w:rPr>
                <w:b/>
                <w:spacing w:val="-7"/>
                <w:sz w:val="24"/>
              </w:rPr>
              <w:t> </w:t>
            </w:r>
            <w:r>
              <w:rPr>
                <w:b/>
                <w:sz w:val="24"/>
              </w:rPr>
              <w:t>Pinworm</w:t>
            </w:r>
            <w:r>
              <w:rPr>
                <w:b/>
                <w:spacing w:val="-5"/>
                <w:sz w:val="24"/>
              </w:rPr>
              <w:t> </w:t>
            </w:r>
            <w:r>
              <w:rPr>
                <w:b/>
                <w:sz w:val="24"/>
              </w:rPr>
              <w:t>CDC</w:t>
            </w:r>
            <w:r>
              <w:rPr>
                <w:b/>
                <w:spacing w:val="-15"/>
                <w:sz w:val="24"/>
              </w:rPr>
              <w:t> </w:t>
            </w:r>
            <w:r>
              <w:rPr>
                <w:b/>
                <w:sz w:val="24"/>
              </w:rPr>
              <w:t>Yellow</w:t>
            </w:r>
            <w:r>
              <w:rPr>
                <w:b/>
                <w:spacing w:val="-8"/>
                <w:sz w:val="24"/>
              </w:rPr>
              <w:t> </w:t>
            </w:r>
            <w:r>
              <w:rPr>
                <w:b/>
                <w:sz w:val="24"/>
              </w:rPr>
              <w:t>Book</w:t>
            </w:r>
            <w:r>
              <w:rPr>
                <w:b/>
                <w:spacing w:val="-6"/>
                <w:sz w:val="24"/>
              </w:rPr>
              <w:t> </w:t>
            </w:r>
            <w:r>
              <w:rPr>
                <w:b/>
                <w:spacing w:val="-2"/>
                <w:sz w:val="24"/>
              </w:rPr>
              <w:t>2024)</w:t>
            </w:r>
          </w:p>
        </w:tc>
      </w:tr>
      <w:tr>
        <w:trPr>
          <w:trHeight w:val="152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7452" w:hRule="atLeast"/>
        </w:trPr>
        <w:tc>
          <w:tcPr>
            <w:tcW w:w="576" w:type="dxa"/>
          </w:tcPr>
          <w:p>
            <w:pPr>
              <w:pStyle w:val="TableParagraph"/>
              <w:spacing w:before="24"/>
              <w:ind w:left="107"/>
              <w:rPr>
                <w:sz w:val="24"/>
              </w:rPr>
            </w:pPr>
            <w:r>
              <w:rPr>
                <w:spacing w:val="-5"/>
                <w:sz w:val="24"/>
              </w:rPr>
              <w:t>66</w:t>
            </w:r>
          </w:p>
        </w:tc>
        <w:tc>
          <w:tcPr>
            <w:tcW w:w="4227" w:type="dxa"/>
          </w:tcPr>
          <w:p>
            <w:pPr>
              <w:pStyle w:val="TableParagraph"/>
              <w:spacing w:line="360" w:lineRule="auto" w:before="24"/>
              <w:ind w:right="96"/>
              <w:jc w:val="both"/>
              <w:rPr>
                <w:sz w:val="24"/>
              </w:rPr>
            </w:pPr>
            <w:r>
              <w:rPr>
                <w:sz w:val="24"/>
              </w:rPr>
              <mc:AlternateContent>
                <mc:Choice Requires="wps">
                  <w:drawing>
                    <wp:anchor distT="0" distB="0" distL="0" distR="0" allowOverlap="1" layoutInCell="1" locked="0" behindDoc="1" simplePos="0" relativeHeight="486137344">
                      <wp:simplePos x="0" y="0"/>
                      <wp:positionH relativeFrom="column">
                        <wp:posOffset>61594</wp:posOffset>
                      </wp:positionH>
                      <wp:positionV relativeFrom="paragraph">
                        <wp:posOffset>19013</wp:posOffset>
                      </wp:positionV>
                      <wp:extent cx="6556375" cy="913447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556375" cy="9134475"/>
                                <a:chExt cx="6556375" cy="9134475"/>
                              </a:xfrm>
                            </wpg:grpSpPr>
                            <pic:pic>
                              <pic:nvPicPr>
                                <pic:cNvPr id="67" name="Image 67"/>
                                <pic:cNvPicPr/>
                              </pic:nvPicPr>
                              <pic:blipFill>
                                <a:blip r:embed="rId18" cstate="print"/>
                                <a:stretch>
                                  <a:fillRect/>
                                </a:stretch>
                              </pic:blipFill>
                              <pic:spPr>
                                <a:xfrm>
                                  <a:off x="6350" y="0"/>
                                  <a:ext cx="6550025" cy="9134420"/>
                                </a:xfrm>
                                <a:prstGeom prst="rect">
                                  <a:avLst/>
                                </a:prstGeom>
                              </pic:spPr>
                            </pic:pic>
                            <pic:pic>
                              <pic:nvPicPr>
                                <pic:cNvPr id="68" name="Image 68"/>
                                <pic:cNvPicPr/>
                              </pic:nvPicPr>
                              <pic:blipFill>
                                <a:blip r:embed="rId32" cstate="print"/>
                                <a:stretch>
                                  <a:fillRect/>
                                </a:stretch>
                              </pic:blipFill>
                              <pic:spPr>
                                <a:xfrm>
                                  <a:off x="0" y="6847916"/>
                                  <a:ext cx="6550025" cy="2286504"/>
                                </a:xfrm>
                                <a:prstGeom prst="rect">
                                  <a:avLst/>
                                </a:prstGeom>
                              </pic:spPr>
                            </pic:pic>
                          </wpg:wgp>
                        </a:graphicData>
                      </a:graphic>
                    </wp:anchor>
                  </w:drawing>
                </mc:Choice>
                <mc:Fallback>
                  <w:pict>
                    <v:group style="position:absolute;margin-left:4.850pt;margin-top:1.497152pt;width:516.25pt;height:719.25pt;mso-position-horizontal-relative:column;mso-position-vertical-relative:paragraph;z-index:-17179136" id="docshapegroup54" coordorigin="97,30" coordsize="10325,14385">
                      <v:shape style="position:absolute;left:107;top:29;width:10315;height:14385" type="#_x0000_t75" id="docshape55" stroked="false">
                        <v:imagedata r:id="rId18" o:title=""/>
                      </v:shape>
                      <v:shape style="position:absolute;left:97;top:10814;width:10315;height:3601" type="#_x0000_t75" id="docshape56" stroked="false">
                        <v:imagedata r:id="rId32" o:title=""/>
                      </v:shape>
                      <w10:wrap type="none"/>
                    </v:group>
                  </w:pict>
                </mc:Fallback>
              </mc:AlternateContent>
            </w:r>
            <w:r>
              <w:rPr>
                <w:sz w:val="24"/>
              </w:rPr>
              <w:t>Seorang pasien yang mengalami </w:t>
            </w:r>
            <w:r>
              <w:rPr>
                <w:sz w:val="24"/>
              </w:rPr>
              <w:t>obesitas mendapatkan terapi orlistat. Namun, setelah beberapa minggu terapi, berat badan pasien tidak mengalami</w:t>
            </w:r>
            <w:r>
              <w:rPr>
                <w:spacing w:val="40"/>
                <w:sz w:val="24"/>
              </w:rPr>
              <w:t> </w:t>
            </w:r>
            <w:r>
              <w:rPr>
                <w:sz w:val="24"/>
              </w:rPr>
              <w:t>penurunan. Apoteker merekomendasikan kepada dokter untuk mengganti terapi pasien dengan Dietilpropion. Bagaimana mekanisme kerja obat tersebut?</w:t>
            </w:r>
          </w:p>
          <w:p>
            <w:pPr>
              <w:pStyle w:val="TableParagraph"/>
              <w:numPr>
                <w:ilvl w:val="0"/>
                <w:numId w:val="74"/>
              </w:numPr>
              <w:tabs>
                <w:tab w:pos="828" w:val="left" w:leader="none"/>
                <w:tab w:pos="3173" w:val="left" w:leader="none"/>
              </w:tabs>
              <w:spacing w:line="360" w:lineRule="auto" w:before="1" w:after="0"/>
              <w:ind w:left="828" w:right="98" w:hanging="360"/>
              <w:jc w:val="left"/>
              <w:rPr>
                <w:sz w:val="24"/>
              </w:rPr>
            </w:pPr>
            <w:r>
              <w:rPr>
                <w:color w:val="000000"/>
                <w:spacing w:val="-2"/>
                <w:sz w:val="24"/>
                <w:highlight w:val="yellow"/>
              </w:rPr>
              <w:t>Meningkatkan</w:t>
            </w:r>
            <w:r>
              <w:rPr>
                <w:color w:val="000000"/>
                <w:sz w:val="24"/>
                <w:highlight w:val="yellow"/>
              </w:rPr>
              <w:tab/>
            </w:r>
            <w:r>
              <w:rPr>
                <w:color w:val="000000"/>
                <w:spacing w:val="-2"/>
                <w:sz w:val="24"/>
                <w:highlight w:val="yellow"/>
              </w:rPr>
              <w:t>pelepasan</w:t>
            </w:r>
            <w:r>
              <w:rPr>
                <w:color w:val="000000"/>
                <w:spacing w:val="-2"/>
                <w:sz w:val="24"/>
              </w:rPr>
              <w:t> </w:t>
            </w:r>
            <w:r>
              <w:rPr>
                <w:color w:val="000000"/>
                <w:sz w:val="24"/>
                <w:highlight w:val="yellow"/>
              </w:rPr>
              <w:t>dopamine dan norepinefrin</w:t>
            </w:r>
          </w:p>
          <w:p>
            <w:pPr>
              <w:pStyle w:val="TableParagraph"/>
              <w:numPr>
                <w:ilvl w:val="0"/>
                <w:numId w:val="74"/>
              </w:numPr>
              <w:tabs>
                <w:tab w:pos="828" w:val="left" w:leader="none"/>
              </w:tabs>
              <w:spacing w:line="360" w:lineRule="auto" w:before="0" w:after="0"/>
              <w:ind w:left="828" w:right="97" w:hanging="360"/>
              <w:jc w:val="left"/>
              <w:rPr>
                <w:sz w:val="24"/>
              </w:rPr>
            </w:pPr>
            <w:r>
              <w:rPr>
                <w:sz w:val="24"/>
              </w:rPr>
              <w:t>Menghambat</w:t>
            </w:r>
            <w:r>
              <w:rPr>
                <w:spacing w:val="40"/>
                <w:sz w:val="24"/>
              </w:rPr>
              <w:t> </w:t>
            </w:r>
            <w:r>
              <w:rPr>
                <w:sz w:val="24"/>
              </w:rPr>
              <w:t>reuptake</w:t>
            </w:r>
            <w:r>
              <w:rPr>
                <w:spacing w:val="40"/>
                <w:sz w:val="24"/>
              </w:rPr>
              <w:t> </w:t>
            </w:r>
            <w:r>
              <w:rPr>
                <w:sz w:val="24"/>
              </w:rPr>
              <w:t>serotonin secara selektif</w:t>
            </w:r>
          </w:p>
          <w:p>
            <w:pPr>
              <w:pStyle w:val="TableParagraph"/>
              <w:numPr>
                <w:ilvl w:val="0"/>
                <w:numId w:val="74"/>
              </w:numPr>
              <w:tabs>
                <w:tab w:pos="828" w:val="left" w:leader="none"/>
              </w:tabs>
              <w:spacing w:line="360" w:lineRule="auto" w:before="0" w:after="0"/>
              <w:ind w:left="828" w:right="97" w:hanging="360"/>
              <w:jc w:val="left"/>
              <w:rPr>
                <w:sz w:val="24"/>
              </w:rPr>
            </w:pPr>
            <w:r>
              <w:rPr>
                <w:sz w:val="24"/>
              </w:rPr>
              <w:t>Menghambat</w:t>
            </w:r>
            <w:r>
              <w:rPr>
                <w:spacing w:val="40"/>
                <w:sz w:val="24"/>
              </w:rPr>
              <w:t> </w:t>
            </w:r>
            <w:r>
              <w:rPr>
                <w:sz w:val="24"/>
              </w:rPr>
              <w:t>reuptake</w:t>
            </w:r>
            <w:r>
              <w:rPr>
                <w:spacing w:val="40"/>
                <w:sz w:val="24"/>
              </w:rPr>
              <w:t> </w:t>
            </w:r>
            <w:r>
              <w:rPr>
                <w:sz w:val="24"/>
              </w:rPr>
              <w:t>serotonin dan norepinefrin</w:t>
            </w:r>
          </w:p>
          <w:p>
            <w:pPr>
              <w:pStyle w:val="TableParagraph"/>
              <w:numPr>
                <w:ilvl w:val="0"/>
                <w:numId w:val="74"/>
              </w:numPr>
              <w:tabs>
                <w:tab w:pos="827" w:val="left" w:leader="none"/>
              </w:tabs>
              <w:spacing w:line="240" w:lineRule="auto" w:before="0" w:after="0"/>
              <w:ind w:left="827" w:right="0" w:hanging="359"/>
              <w:jc w:val="left"/>
              <w:rPr>
                <w:sz w:val="24"/>
              </w:rPr>
            </w:pPr>
            <w:r>
              <w:rPr>
                <w:sz w:val="24"/>
              </w:rPr>
              <w:t>Menghambat</w:t>
            </w:r>
            <w:r>
              <w:rPr>
                <w:spacing w:val="-2"/>
                <w:sz w:val="24"/>
              </w:rPr>
              <w:t> </w:t>
            </w:r>
            <w:r>
              <w:rPr>
                <w:sz w:val="24"/>
              </w:rPr>
              <w:t>enzim</w:t>
            </w:r>
            <w:r>
              <w:rPr>
                <w:spacing w:val="-2"/>
                <w:sz w:val="24"/>
              </w:rPr>
              <w:t> lipase</w:t>
            </w:r>
          </w:p>
          <w:p>
            <w:pPr>
              <w:pStyle w:val="TableParagraph"/>
              <w:numPr>
                <w:ilvl w:val="0"/>
                <w:numId w:val="74"/>
              </w:numPr>
              <w:tabs>
                <w:tab w:pos="826" w:val="left" w:leader="none"/>
                <w:tab w:pos="828" w:val="left" w:leader="none"/>
                <w:tab w:pos="2419" w:val="left" w:leader="none"/>
                <w:tab w:pos="3465" w:val="left" w:leader="none"/>
              </w:tabs>
              <w:spacing w:line="240" w:lineRule="auto" w:before="137" w:after="0"/>
              <w:ind w:left="826" w:right="0" w:hanging="358"/>
              <w:jc w:val="left"/>
              <w:rPr>
                <w:sz w:val="24"/>
              </w:rPr>
            </w:pPr>
            <w:r>
              <w:rPr>
                <w:spacing w:val="-2"/>
                <w:sz w:val="24"/>
              </w:rPr>
              <w:t>Meningkatkan</w:t>
            </w:r>
            <w:r>
              <w:rPr>
                <w:sz w:val="24"/>
              </w:rPr>
              <w:tab/>
            </w:r>
            <w:r>
              <w:rPr>
                <w:spacing w:val="-2"/>
                <w:sz w:val="24"/>
              </w:rPr>
              <w:t>produksi</w:t>
            </w:r>
            <w:r>
              <w:rPr>
                <w:sz w:val="24"/>
              </w:rPr>
              <w:tab/>
            </w:r>
            <w:r>
              <w:rPr>
                <w:spacing w:val="-2"/>
                <w:sz w:val="24"/>
              </w:rPr>
              <w:t>insulin</w:t>
            </w:r>
          </w:p>
          <w:p>
            <w:pPr>
              <w:pStyle w:val="TableParagraph"/>
              <w:tabs>
                <w:tab w:pos="1627" w:val="left" w:leader="none"/>
                <w:tab w:pos="3278" w:val="left" w:leader="none"/>
              </w:tabs>
              <w:spacing w:line="410" w:lineRule="atLeast" w:before="5"/>
              <w:ind w:left="828" w:right="97"/>
              <w:rPr>
                <w:sz w:val="24"/>
              </w:rPr>
            </w:pPr>
            <w:r>
              <w:rPr>
                <w:spacing w:val="-4"/>
                <w:sz w:val="24"/>
              </w:rPr>
              <w:t>dan</w:t>
            </w:r>
            <w:r>
              <w:rPr>
                <w:sz w:val="24"/>
              </w:rPr>
              <w:tab/>
            </w:r>
            <w:r>
              <w:rPr>
                <w:spacing w:val="-2"/>
                <w:sz w:val="24"/>
              </w:rPr>
              <w:t>menurunkan</w:t>
            </w:r>
            <w:r>
              <w:rPr>
                <w:sz w:val="24"/>
              </w:rPr>
              <w:tab/>
            </w:r>
            <w:r>
              <w:rPr>
                <w:spacing w:val="-2"/>
                <w:sz w:val="24"/>
              </w:rPr>
              <w:t>produksi glukagon</w:t>
            </w:r>
          </w:p>
        </w:tc>
        <w:tc>
          <w:tcPr>
            <w:tcW w:w="6359" w:type="dxa"/>
          </w:tcPr>
          <w:p>
            <w:pPr>
              <w:pStyle w:val="TableParagraph"/>
              <w:spacing w:before="24"/>
              <w:rPr>
                <w:b/>
                <w:sz w:val="24"/>
              </w:rPr>
            </w:pPr>
            <w:r>
              <w:rPr>
                <w:b/>
                <w:spacing w:val="-2"/>
                <w:sz w:val="24"/>
              </w:rPr>
              <w:t>Jawab:</w:t>
            </w:r>
          </w:p>
          <w:p>
            <w:pPr>
              <w:pStyle w:val="TableParagraph"/>
              <w:spacing w:line="360" w:lineRule="auto" w:before="139"/>
              <w:ind w:right="97"/>
              <w:jc w:val="both"/>
              <w:rPr>
                <w:sz w:val="24"/>
              </w:rPr>
            </w:pPr>
            <w:r>
              <w:rPr>
                <w:sz w:val="24"/>
              </w:rPr>
              <w:t>Diethylpropion adalah amfetamin yang merangsang neuron untuk melepaskan atau mempertahankan </w:t>
            </w:r>
            <w:r>
              <w:rPr>
                <w:sz w:val="24"/>
              </w:rPr>
              <w:t>kelompok neurotransmiter tertentu yang dikenal sebagai katekolamin; ini termasuk dopamin dan norepinefrin. Kadar katekolamin yang tinggi cenderung menekan sinyal lapar dan nafsu makan</w:t>
            </w:r>
          </w:p>
          <w:p>
            <w:pPr>
              <w:pStyle w:val="TableParagraph"/>
              <w:spacing w:before="138"/>
              <w:ind w:left="0"/>
              <w:rPr>
                <w:sz w:val="24"/>
              </w:rPr>
            </w:pPr>
          </w:p>
          <w:p>
            <w:pPr>
              <w:pStyle w:val="TableParagraph"/>
              <w:rPr>
                <w:sz w:val="24"/>
              </w:rPr>
            </w:pPr>
            <w:r>
              <w:rPr>
                <w:spacing w:val="-2"/>
                <w:sz w:val="24"/>
              </w:rPr>
              <w:t>(drugbank.com)</w:t>
            </w:r>
          </w:p>
        </w:tc>
      </w:tr>
      <w:tr>
        <w:trPr>
          <w:trHeight w:val="4553" w:hRule="atLeast"/>
        </w:trPr>
        <w:tc>
          <w:tcPr>
            <w:tcW w:w="576" w:type="dxa"/>
          </w:tcPr>
          <w:p>
            <w:pPr>
              <w:pStyle w:val="TableParagraph"/>
              <w:spacing w:before="23"/>
              <w:ind w:left="107"/>
              <w:rPr>
                <w:sz w:val="24"/>
              </w:rPr>
            </w:pPr>
            <w:r>
              <w:rPr>
                <w:spacing w:val="-5"/>
                <w:sz w:val="24"/>
              </w:rPr>
              <w:t>67</w:t>
            </w:r>
          </w:p>
        </w:tc>
        <w:tc>
          <w:tcPr>
            <w:tcW w:w="4227" w:type="dxa"/>
          </w:tcPr>
          <w:p>
            <w:pPr>
              <w:pStyle w:val="TableParagraph"/>
              <w:spacing w:line="360" w:lineRule="auto" w:before="23"/>
              <w:ind w:right="97"/>
              <w:jc w:val="both"/>
              <w:rPr>
                <w:sz w:val="24"/>
              </w:rPr>
            </w:pPr>
            <w:r>
              <w:rPr>
                <w:sz w:val="24"/>
              </w:rPr>
              <w:t>Seorang pasien menderita Diabetes Melitus dan mendapatkan terapi Metformin. Namun, pasien mengeluhkan sering mengalami kesemutan. Apa terapi tambahan yang diberikan untuk </w:t>
            </w:r>
            <w:r>
              <w:rPr>
                <w:sz w:val="24"/>
              </w:rPr>
              <w:t>pasien </w:t>
            </w:r>
            <w:r>
              <w:rPr>
                <w:spacing w:val="-2"/>
                <w:sz w:val="24"/>
              </w:rPr>
              <w:t>tersebut?</w:t>
            </w:r>
          </w:p>
          <w:p>
            <w:pPr>
              <w:pStyle w:val="TableParagraph"/>
              <w:numPr>
                <w:ilvl w:val="0"/>
                <w:numId w:val="75"/>
              </w:numPr>
              <w:tabs>
                <w:tab w:pos="827" w:val="left" w:leader="none"/>
              </w:tabs>
              <w:spacing w:line="240" w:lineRule="auto" w:before="1" w:after="0"/>
              <w:ind w:left="827" w:right="0" w:hanging="359"/>
              <w:jc w:val="both"/>
              <w:rPr>
                <w:sz w:val="24"/>
              </w:rPr>
            </w:pPr>
            <w:r>
              <w:rPr>
                <w:spacing w:val="-4"/>
                <w:sz w:val="24"/>
              </w:rPr>
              <w:t>Vitamin</w:t>
            </w:r>
            <w:r>
              <w:rPr>
                <w:spacing w:val="-3"/>
                <w:sz w:val="24"/>
              </w:rPr>
              <w:t> </w:t>
            </w:r>
            <w:r>
              <w:rPr>
                <w:spacing w:val="-10"/>
                <w:sz w:val="24"/>
              </w:rPr>
              <w:t>A</w:t>
            </w:r>
          </w:p>
          <w:p>
            <w:pPr>
              <w:pStyle w:val="TableParagraph"/>
              <w:numPr>
                <w:ilvl w:val="0"/>
                <w:numId w:val="75"/>
              </w:numPr>
              <w:tabs>
                <w:tab w:pos="827" w:val="left" w:leader="none"/>
              </w:tabs>
              <w:spacing w:line="240" w:lineRule="auto" w:before="137" w:after="0"/>
              <w:ind w:left="827" w:right="0" w:hanging="359"/>
              <w:jc w:val="both"/>
              <w:rPr>
                <w:sz w:val="24"/>
              </w:rPr>
            </w:pPr>
            <w:r>
              <w:rPr>
                <w:color w:val="000000"/>
                <w:spacing w:val="-2"/>
                <w:sz w:val="24"/>
                <w:highlight w:val="yellow"/>
              </w:rPr>
              <w:t>Vitamin </w:t>
            </w:r>
            <w:r>
              <w:rPr>
                <w:color w:val="000000"/>
                <w:spacing w:val="-5"/>
                <w:sz w:val="24"/>
                <w:highlight w:val="yellow"/>
              </w:rPr>
              <w:t>B12</w:t>
            </w:r>
          </w:p>
          <w:p>
            <w:pPr>
              <w:pStyle w:val="TableParagraph"/>
              <w:numPr>
                <w:ilvl w:val="0"/>
                <w:numId w:val="75"/>
              </w:numPr>
              <w:tabs>
                <w:tab w:pos="827" w:val="left" w:leader="none"/>
              </w:tabs>
              <w:spacing w:line="240" w:lineRule="auto" w:before="139" w:after="0"/>
              <w:ind w:left="827" w:right="0" w:hanging="359"/>
              <w:jc w:val="both"/>
              <w:rPr>
                <w:sz w:val="24"/>
              </w:rPr>
            </w:pPr>
            <w:r>
              <w:rPr>
                <w:spacing w:val="-2"/>
                <w:sz w:val="24"/>
              </w:rPr>
              <w:t>Vitamin </w:t>
            </w:r>
            <w:r>
              <w:rPr>
                <w:spacing w:val="-5"/>
                <w:sz w:val="24"/>
              </w:rPr>
              <w:t>B6</w:t>
            </w:r>
          </w:p>
          <w:p>
            <w:pPr>
              <w:pStyle w:val="TableParagraph"/>
              <w:numPr>
                <w:ilvl w:val="0"/>
                <w:numId w:val="75"/>
              </w:numPr>
              <w:tabs>
                <w:tab w:pos="827" w:val="left" w:leader="none"/>
              </w:tabs>
              <w:spacing w:line="240" w:lineRule="auto" w:before="137" w:after="0"/>
              <w:ind w:left="827" w:right="0" w:hanging="359"/>
              <w:jc w:val="both"/>
              <w:rPr>
                <w:sz w:val="24"/>
              </w:rPr>
            </w:pPr>
            <w:r>
              <w:rPr>
                <w:spacing w:val="-2"/>
                <w:sz w:val="24"/>
              </w:rPr>
              <w:t>Vitamin </w:t>
            </w:r>
            <w:r>
              <w:rPr>
                <w:spacing w:val="-10"/>
                <w:sz w:val="24"/>
              </w:rPr>
              <w:t>D</w:t>
            </w:r>
          </w:p>
          <w:p>
            <w:pPr>
              <w:pStyle w:val="TableParagraph"/>
              <w:numPr>
                <w:ilvl w:val="0"/>
                <w:numId w:val="75"/>
              </w:numPr>
              <w:tabs>
                <w:tab w:pos="826" w:val="left" w:leader="none"/>
              </w:tabs>
              <w:spacing w:line="240" w:lineRule="auto" w:before="139" w:after="0"/>
              <w:ind w:left="826" w:right="0" w:hanging="358"/>
              <w:jc w:val="both"/>
              <w:rPr>
                <w:sz w:val="24"/>
              </w:rPr>
            </w:pPr>
            <w:r>
              <w:rPr>
                <w:sz w:val="24"/>
              </w:rPr>
              <w:t>Zat</w:t>
            </w:r>
            <w:r>
              <w:rPr>
                <w:spacing w:val="-2"/>
                <w:sz w:val="24"/>
              </w:rPr>
              <w:t> </w:t>
            </w:r>
            <w:r>
              <w:rPr>
                <w:spacing w:val="-4"/>
                <w:sz w:val="24"/>
              </w:rPr>
              <w:t>besi</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95"/>
              <w:jc w:val="both"/>
              <w:rPr>
                <w:sz w:val="24"/>
              </w:rPr>
            </w:pPr>
            <w:r>
              <w:rPr>
                <w:sz w:val="24"/>
              </w:rPr>
              <w:t>Penggunaan jangka panjang metformin dapat menyebabkan terjadinya defisiensi vitamin B12 (gejala neuropati) yaitu dengan cara mengganggu penyerapan faktor intrinsik vitamin B12 di ileum terminal</w:t>
            </w:r>
          </w:p>
          <w:p>
            <w:pPr>
              <w:pStyle w:val="TableParagraph"/>
              <w:spacing w:before="137"/>
              <w:ind w:left="0"/>
              <w:rPr>
                <w:sz w:val="24"/>
              </w:rPr>
            </w:pPr>
          </w:p>
          <w:p>
            <w:pPr>
              <w:pStyle w:val="TableParagraph"/>
              <w:rPr>
                <w:sz w:val="24"/>
              </w:rPr>
            </w:pPr>
            <w:r>
              <w:rPr>
                <w:sz w:val="24"/>
              </w:rPr>
              <w:t>(Dipiro</w:t>
            </w:r>
            <w:r>
              <w:rPr>
                <w:spacing w:val="-2"/>
                <w:sz w:val="24"/>
              </w:rPr>
              <w:t> </w:t>
            </w:r>
            <w:r>
              <w:rPr>
                <w:sz w:val="24"/>
              </w:rPr>
              <w:t>12th</w:t>
            </w:r>
            <w:r>
              <w:rPr>
                <w:spacing w:val="-1"/>
                <w:sz w:val="24"/>
              </w:rPr>
              <w:t> </w:t>
            </w:r>
            <w:r>
              <w:rPr>
                <w:sz w:val="24"/>
              </w:rPr>
              <w:t>Edition,</w:t>
            </w:r>
            <w:r>
              <w:rPr>
                <w:spacing w:val="-1"/>
                <w:sz w:val="24"/>
              </w:rPr>
              <w:t> </w:t>
            </w:r>
            <w:r>
              <w:rPr>
                <w:spacing w:val="-2"/>
                <w:sz w:val="24"/>
              </w:rPr>
              <w:t>2020).</w:t>
            </w:r>
          </w:p>
        </w:tc>
      </w:tr>
      <w:tr>
        <w:trPr>
          <w:trHeight w:val="829" w:hRule="atLeast"/>
        </w:trPr>
        <w:tc>
          <w:tcPr>
            <w:tcW w:w="576" w:type="dxa"/>
          </w:tcPr>
          <w:p>
            <w:pPr>
              <w:pStyle w:val="TableParagraph"/>
              <w:spacing w:before="26"/>
              <w:ind w:left="107"/>
              <w:rPr>
                <w:sz w:val="24"/>
              </w:rPr>
            </w:pPr>
            <w:r>
              <w:rPr>
                <w:spacing w:val="-5"/>
                <w:sz w:val="24"/>
              </w:rPr>
              <w:t>68</w:t>
            </w:r>
          </w:p>
        </w:tc>
        <w:tc>
          <w:tcPr>
            <w:tcW w:w="4227" w:type="dxa"/>
          </w:tcPr>
          <w:p>
            <w:pPr>
              <w:pStyle w:val="TableParagraph"/>
              <w:spacing w:before="26"/>
              <w:rPr>
                <w:sz w:val="24"/>
              </w:rPr>
            </w:pPr>
            <w:r>
              <w:rPr>
                <w:sz w:val="24"/>
              </w:rPr>
              <w:t>Seorang</w:t>
            </w:r>
            <w:r>
              <w:rPr>
                <w:spacing w:val="1"/>
                <w:sz w:val="24"/>
              </w:rPr>
              <w:t> </w:t>
            </w:r>
            <w:r>
              <w:rPr>
                <w:sz w:val="24"/>
              </w:rPr>
              <w:t>pasien</w:t>
            </w:r>
            <w:r>
              <w:rPr>
                <w:spacing w:val="3"/>
                <w:sz w:val="24"/>
              </w:rPr>
              <w:t> </w:t>
            </w:r>
            <w:r>
              <w:rPr>
                <w:sz w:val="24"/>
              </w:rPr>
              <w:t>mengeluhkan</w:t>
            </w:r>
            <w:r>
              <w:rPr>
                <w:spacing w:val="3"/>
                <w:sz w:val="24"/>
              </w:rPr>
              <w:t> </w:t>
            </w:r>
            <w:r>
              <w:rPr>
                <w:sz w:val="24"/>
              </w:rPr>
              <w:t>letih,</w:t>
            </w:r>
            <w:r>
              <w:rPr>
                <w:spacing w:val="7"/>
                <w:sz w:val="24"/>
              </w:rPr>
              <w:t> </w:t>
            </w:r>
            <w:r>
              <w:rPr>
                <w:spacing w:val="-2"/>
                <w:sz w:val="24"/>
              </w:rPr>
              <w:t>lemah,</w:t>
            </w:r>
          </w:p>
          <w:p>
            <w:pPr>
              <w:pStyle w:val="TableParagraph"/>
              <w:spacing w:before="137"/>
              <w:rPr>
                <w:sz w:val="24"/>
              </w:rPr>
            </w:pPr>
            <w:r>
              <w:rPr>
                <w:sz w:val="24"/>
              </w:rPr>
              <w:t>dan</w:t>
            </w:r>
            <w:r>
              <w:rPr>
                <w:spacing w:val="4"/>
                <w:sz w:val="24"/>
              </w:rPr>
              <w:t> </w:t>
            </w:r>
            <w:r>
              <w:rPr>
                <w:sz w:val="24"/>
              </w:rPr>
              <w:t>lesu.</w:t>
            </w:r>
            <w:r>
              <w:rPr>
                <w:spacing w:val="4"/>
                <w:sz w:val="24"/>
              </w:rPr>
              <w:t> </w:t>
            </w:r>
            <w:r>
              <w:rPr>
                <w:sz w:val="24"/>
              </w:rPr>
              <w:t>Hasil</w:t>
            </w:r>
            <w:r>
              <w:rPr>
                <w:spacing w:val="5"/>
                <w:sz w:val="24"/>
              </w:rPr>
              <w:t> </w:t>
            </w:r>
            <w:r>
              <w:rPr>
                <w:sz w:val="24"/>
              </w:rPr>
              <w:t>pemeriksaan</w:t>
            </w:r>
            <w:r>
              <w:rPr>
                <w:spacing w:val="4"/>
                <w:sz w:val="24"/>
              </w:rPr>
              <w:t> </w:t>
            </w:r>
            <w:r>
              <w:rPr>
                <w:spacing w:val="-2"/>
                <w:sz w:val="24"/>
              </w:rPr>
              <w:t>menunjukkan</w:t>
            </w:r>
          </w:p>
        </w:tc>
        <w:tc>
          <w:tcPr>
            <w:tcW w:w="6359" w:type="dxa"/>
          </w:tcPr>
          <w:p>
            <w:pPr>
              <w:pStyle w:val="TableParagraph"/>
              <w:spacing w:before="26"/>
              <w:rPr>
                <w:b/>
                <w:sz w:val="24"/>
              </w:rPr>
            </w:pPr>
            <w:r>
              <w:rPr>
                <w:b/>
                <w:spacing w:val="-2"/>
                <w:sz w:val="24"/>
              </w:rPr>
              <w:t>Jawab:</w:t>
            </w:r>
          </w:p>
          <w:p>
            <w:pPr>
              <w:pStyle w:val="TableParagraph"/>
              <w:spacing w:before="137"/>
              <w:rPr>
                <w:sz w:val="24"/>
              </w:rPr>
            </w:pPr>
            <w:r>
              <w:rPr>
                <w:sz w:val="24"/>
              </w:rPr>
              <w:t>CYP2C19</w:t>
            </w:r>
            <w:r>
              <w:rPr>
                <w:spacing w:val="2"/>
                <w:sz w:val="24"/>
              </w:rPr>
              <w:t> </w:t>
            </w:r>
            <w:r>
              <w:rPr>
                <w:sz w:val="24"/>
              </w:rPr>
              <w:t>pada</w:t>
            </w:r>
            <w:r>
              <w:rPr>
                <w:spacing w:val="2"/>
                <w:sz w:val="24"/>
              </w:rPr>
              <w:t> </w:t>
            </w:r>
            <w:r>
              <w:rPr>
                <w:sz w:val="24"/>
              </w:rPr>
              <w:t>hati</w:t>
            </w:r>
            <w:r>
              <w:rPr>
                <w:spacing w:val="4"/>
                <w:sz w:val="24"/>
              </w:rPr>
              <w:t> </w:t>
            </w:r>
            <w:r>
              <w:rPr>
                <w:sz w:val="24"/>
              </w:rPr>
              <w:t>mengaktifkan</w:t>
            </w:r>
            <w:r>
              <w:rPr>
                <w:spacing w:val="2"/>
                <w:sz w:val="24"/>
              </w:rPr>
              <w:t> </w:t>
            </w:r>
            <w:r>
              <w:rPr>
                <w:sz w:val="24"/>
              </w:rPr>
              <w:t>obat</w:t>
            </w:r>
            <w:r>
              <w:rPr>
                <w:spacing w:val="4"/>
                <w:sz w:val="24"/>
              </w:rPr>
              <w:t> </w:t>
            </w:r>
            <w:r>
              <w:rPr>
                <w:sz w:val="24"/>
              </w:rPr>
              <w:t>antiplatelet</w:t>
            </w:r>
            <w:r>
              <w:rPr>
                <w:spacing w:val="4"/>
                <w:sz w:val="24"/>
              </w:rPr>
              <w:t> </w:t>
            </w:r>
            <w:r>
              <w:rPr>
                <w:spacing w:val="-2"/>
                <w:sz w:val="24"/>
              </w:rPr>
              <w:t>clopidogrel,</w:t>
            </w:r>
          </w:p>
        </w:tc>
      </w:tr>
      <w:tr>
        <w:trPr>
          <w:trHeight w:val="152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3312" w:hRule="atLeast"/>
        </w:trPr>
        <w:tc>
          <w:tcPr>
            <w:tcW w:w="576" w:type="dxa"/>
          </w:tcPr>
          <w:p>
            <w:pPr>
              <w:pStyle w:val="TableParagraph"/>
              <w:ind w:left="0"/>
              <w:rPr>
                <w:sz w:val="24"/>
              </w:rPr>
            </w:pPr>
          </w:p>
        </w:tc>
        <w:tc>
          <w:tcPr>
            <w:tcW w:w="4227" w:type="dxa"/>
          </w:tcPr>
          <w:p>
            <w:pPr>
              <w:pStyle w:val="TableParagraph"/>
              <w:spacing w:line="360" w:lineRule="auto" w:before="24"/>
              <w:ind w:right="20"/>
              <w:jc w:val="both"/>
              <w:rPr>
                <w:sz w:val="24"/>
              </w:rPr>
            </w:pPr>
            <w:r>
              <w:rPr>
                <w:sz w:val="24"/>
              </w:rPr>
              <mc:AlternateContent>
                <mc:Choice Requires="wps">
                  <w:drawing>
                    <wp:anchor distT="0" distB="0" distL="0" distR="0" allowOverlap="1" layoutInCell="1" locked="0" behindDoc="1" simplePos="0" relativeHeight="486137856">
                      <wp:simplePos x="0" y="0"/>
                      <wp:positionH relativeFrom="column">
                        <wp:posOffset>61594</wp:posOffset>
                      </wp:positionH>
                      <wp:positionV relativeFrom="paragraph">
                        <wp:posOffset>19013</wp:posOffset>
                      </wp:positionV>
                      <wp:extent cx="6556375" cy="913447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556375" cy="9134475"/>
                                <a:chExt cx="6556375" cy="9134475"/>
                              </a:xfrm>
                            </wpg:grpSpPr>
                            <pic:pic>
                              <pic:nvPicPr>
                                <pic:cNvPr id="70" name="Image 70"/>
                                <pic:cNvPicPr/>
                              </pic:nvPicPr>
                              <pic:blipFill>
                                <a:blip r:embed="rId18" cstate="print"/>
                                <a:stretch>
                                  <a:fillRect/>
                                </a:stretch>
                              </pic:blipFill>
                              <pic:spPr>
                                <a:xfrm>
                                  <a:off x="6350" y="0"/>
                                  <a:ext cx="6550025" cy="9134420"/>
                                </a:xfrm>
                                <a:prstGeom prst="rect">
                                  <a:avLst/>
                                </a:prstGeom>
                              </pic:spPr>
                            </pic:pic>
                            <pic:pic>
                              <pic:nvPicPr>
                                <pic:cNvPr id="71" name="Image 71"/>
                                <pic:cNvPicPr/>
                              </pic:nvPicPr>
                              <pic:blipFill>
                                <a:blip r:embed="rId22" cstate="print"/>
                                <a:stretch>
                                  <a:fillRect/>
                                </a:stretch>
                              </pic:blipFill>
                              <pic:spPr>
                                <a:xfrm>
                                  <a:off x="0" y="7654873"/>
                                  <a:ext cx="6550025" cy="1479548"/>
                                </a:xfrm>
                                <a:prstGeom prst="rect">
                                  <a:avLst/>
                                </a:prstGeom>
                              </pic:spPr>
                            </pic:pic>
                          </wpg:wgp>
                        </a:graphicData>
                      </a:graphic>
                    </wp:anchor>
                  </w:drawing>
                </mc:Choice>
                <mc:Fallback>
                  <w:pict>
                    <v:group style="position:absolute;margin-left:4.850pt;margin-top:1.497152pt;width:516.25pt;height:719.25pt;mso-position-horizontal-relative:column;mso-position-vertical-relative:paragraph;z-index:-17178624" id="docshapegroup57" coordorigin="97,30" coordsize="10325,14385">
                      <v:shape style="position:absolute;left:107;top:29;width:10315;height:14385" type="#_x0000_t75" id="docshape58" stroked="false">
                        <v:imagedata r:id="rId18" o:title=""/>
                      </v:shape>
                      <v:shape style="position:absolute;left:97;top:12084;width:10315;height:2330" type="#_x0000_t75" id="docshape59" stroked="false">
                        <v:imagedata r:id="rId22" o:title=""/>
                      </v:shape>
                      <w10:wrap type="none"/>
                    </v:group>
                  </w:pict>
                </mc:Fallback>
              </mc:AlternateContent>
            </w:r>
            <w:r>
              <w:rPr>
                <w:sz w:val="24"/>
              </w:rPr>
              <w:t>adanya</w:t>
            </w:r>
            <w:r>
              <w:rPr>
                <w:spacing w:val="-7"/>
                <w:sz w:val="24"/>
              </w:rPr>
              <w:t> </w:t>
            </w:r>
            <w:r>
              <w:rPr>
                <w:sz w:val="24"/>
              </w:rPr>
              <w:t>penurunan</w:t>
            </w:r>
            <w:r>
              <w:rPr>
                <w:spacing w:val="-6"/>
                <w:sz w:val="24"/>
              </w:rPr>
              <w:t> </w:t>
            </w:r>
            <w:r>
              <w:rPr>
                <w:sz w:val="24"/>
              </w:rPr>
              <w:t>fungsi</w:t>
            </w:r>
            <w:r>
              <w:rPr>
                <w:spacing w:val="-5"/>
                <w:sz w:val="24"/>
              </w:rPr>
              <w:t> </w:t>
            </w:r>
            <w:r>
              <w:rPr>
                <w:sz w:val="24"/>
              </w:rPr>
              <w:t>hati</w:t>
            </w:r>
            <w:r>
              <w:rPr>
                <w:spacing w:val="-6"/>
                <w:sz w:val="24"/>
              </w:rPr>
              <w:t> </w:t>
            </w:r>
            <w:r>
              <w:rPr>
                <w:sz w:val="24"/>
              </w:rPr>
              <w:t>pada</w:t>
            </w:r>
            <w:r>
              <w:rPr>
                <w:spacing w:val="-7"/>
                <w:sz w:val="24"/>
              </w:rPr>
              <w:t> </w:t>
            </w:r>
            <w:r>
              <w:rPr>
                <w:sz w:val="24"/>
              </w:rPr>
              <w:t>pasien. Di bawah ini, manakah obat yang dipengaruhi farmakokinetiknya?</w:t>
            </w:r>
          </w:p>
          <w:p>
            <w:pPr>
              <w:pStyle w:val="TableParagraph"/>
              <w:numPr>
                <w:ilvl w:val="0"/>
                <w:numId w:val="76"/>
              </w:numPr>
              <w:tabs>
                <w:tab w:pos="827" w:val="left" w:leader="none"/>
              </w:tabs>
              <w:spacing w:line="240" w:lineRule="auto" w:before="1" w:after="0"/>
              <w:ind w:left="827" w:right="0" w:hanging="359"/>
              <w:jc w:val="both"/>
              <w:rPr>
                <w:sz w:val="24"/>
              </w:rPr>
            </w:pPr>
            <w:r>
              <w:rPr>
                <w:spacing w:val="-2"/>
                <w:sz w:val="24"/>
              </w:rPr>
              <w:t>Morfin</w:t>
            </w:r>
          </w:p>
          <w:p>
            <w:pPr>
              <w:pStyle w:val="TableParagraph"/>
              <w:numPr>
                <w:ilvl w:val="0"/>
                <w:numId w:val="76"/>
              </w:numPr>
              <w:tabs>
                <w:tab w:pos="827" w:val="left" w:leader="none"/>
              </w:tabs>
              <w:spacing w:line="240" w:lineRule="auto" w:before="137" w:after="0"/>
              <w:ind w:left="827" w:right="0" w:hanging="359"/>
              <w:jc w:val="both"/>
              <w:rPr>
                <w:sz w:val="24"/>
              </w:rPr>
            </w:pPr>
            <w:r>
              <w:rPr>
                <w:spacing w:val="-2"/>
                <w:sz w:val="24"/>
              </w:rPr>
              <w:t>Paracetamol</w:t>
            </w:r>
          </w:p>
          <w:p>
            <w:pPr>
              <w:pStyle w:val="TableParagraph"/>
              <w:numPr>
                <w:ilvl w:val="0"/>
                <w:numId w:val="76"/>
              </w:numPr>
              <w:tabs>
                <w:tab w:pos="827" w:val="left" w:leader="none"/>
              </w:tabs>
              <w:spacing w:line="240" w:lineRule="auto" w:before="139" w:after="0"/>
              <w:ind w:left="827" w:right="0" w:hanging="359"/>
              <w:jc w:val="both"/>
              <w:rPr>
                <w:sz w:val="24"/>
              </w:rPr>
            </w:pPr>
            <w:r>
              <w:rPr>
                <w:color w:val="000000"/>
                <w:spacing w:val="-2"/>
                <w:sz w:val="24"/>
                <w:highlight w:val="yellow"/>
              </w:rPr>
              <w:t>Klopidogrel</w:t>
            </w:r>
          </w:p>
          <w:p>
            <w:pPr>
              <w:pStyle w:val="TableParagraph"/>
              <w:numPr>
                <w:ilvl w:val="0"/>
                <w:numId w:val="76"/>
              </w:numPr>
              <w:tabs>
                <w:tab w:pos="827" w:val="left" w:leader="none"/>
              </w:tabs>
              <w:spacing w:line="240" w:lineRule="auto" w:before="137" w:after="0"/>
              <w:ind w:left="827" w:right="0" w:hanging="359"/>
              <w:jc w:val="both"/>
              <w:rPr>
                <w:sz w:val="24"/>
              </w:rPr>
            </w:pPr>
            <w:r>
              <w:rPr>
                <w:spacing w:val="-2"/>
                <w:sz w:val="24"/>
              </w:rPr>
              <w:t>Aspirin</w:t>
            </w:r>
          </w:p>
          <w:p>
            <w:pPr>
              <w:pStyle w:val="TableParagraph"/>
              <w:numPr>
                <w:ilvl w:val="0"/>
                <w:numId w:val="76"/>
              </w:numPr>
              <w:tabs>
                <w:tab w:pos="826" w:val="left" w:leader="none"/>
              </w:tabs>
              <w:spacing w:line="240" w:lineRule="auto" w:before="139" w:after="0"/>
              <w:ind w:left="826" w:right="0" w:hanging="358"/>
              <w:jc w:val="both"/>
              <w:rPr>
                <w:sz w:val="24"/>
              </w:rPr>
            </w:pPr>
            <w:r>
              <w:rPr>
                <w:spacing w:val="-2"/>
                <w:sz w:val="24"/>
              </w:rPr>
              <w:t>Steptomisin</w:t>
            </w:r>
          </w:p>
        </w:tc>
        <w:tc>
          <w:tcPr>
            <w:tcW w:w="6359" w:type="dxa"/>
          </w:tcPr>
          <w:p>
            <w:pPr>
              <w:pStyle w:val="TableParagraph"/>
              <w:spacing w:line="360" w:lineRule="auto" w:before="24"/>
              <w:ind w:right="98"/>
              <w:jc w:val="both"/>
              <w:rPr>
                <w:sz w:val="24"/>
              </w:rPr>
            </w:pPr>
            <w:r>
              <w:rPr>
                <w:sz w:val="24"/>
              </w:rPr>
              <w:t>dan polimorfisme pada gen CYP2C19. Adanya penurunan fungsi hati dapat menyebabkan gangguan pada </w:t>
            </w:r>
            <w:r>
              <w:rPr>
                <w:sz w:val="24"/>
              </w:rPr>
              <w:t>metabolisme clopidogrel dan obat obat yang dimetabolisme di hati.</w:t>
            </w:r>
          </w:p>
          <w:p>
            <w:pPr>
              <w:pStyle w:val="TableParagraph"/>
              <w:spacing w:before="138"/>
              <w:ind w:left="0"/>
              <w:rPr>
                <w:sz w:val="24"/>
              </w:rPr>
            </w:pPr>
          </w:p>
          <w:p>
            <w:pPr>
              <w:pStyle w:val="TableParagraph"/>
              <w:spacing w:line="360" w:lineRule="auto"/>
              <w:ind w:right="98"/>
              <w:jc w:val="both"/>
              <w:rPr>
                <w:sz w:val="24"/>
              </w:rPr>
            </w:pPr>
            <w:r>
              <w:rPr>
                <w:sz w:val="24"/>
              </w:rPr>
              <w:t>(National Library of Medicine, CYP2C19 genotype-guided antiplatelet therapy: promises and pitfalls)</w:t>
            </w:r>
          </w:p>
        </w:tc>
      </w:tr>
      <w:tr>
        <w:trPr>
          <w:trHeight w:val="4968" w:hRule="atLeast"/>
        </w:trPr>
        <w:tc>
          <w:tcPr>
            <w:tcW w:w="576" w:type="dxa"/>
          </w:tcPr>
          <w:p>
            <w:pPr>
              <w:pStyle w:val="TableParagraph"/>
              <w:spacing w:before="24"/>
              <w:ind w:left="107"/>
              <w:rPr>
                <w:sz w:val="24"/>
              </w:rPr>
            </w:pPr>
            <w:r>
              <w:rPr>
                <w:spacing w:val="-5"/>
                <w:sz w:val="24"/>
              </w:rPr>
              <w:t>69</w:t>
            </w:r>
          </w:p>
        </w:tc>
        <w:tc>
          <w:tcPr>
            <w:tcW w:w="4227" w:type="dxa"/>
          </w:tcPr>
          <w:p>
            <w:pPr>
              <w:pStyle w:val="TableParagraph"/>
              <w:spacing w:line="360" w:lineRule="auto" w:before="24"/>
              <w:ind w:right="96"/>
              <w:jc w:val="both"/>
              <w:rPr>
                <w:sz w:val="24"/>
              </w:rPr>
            </w:pPr>
            <w:r>
              <w:rPr>
                <w:sz w:val="24"/>
              </w:rPr>
              <w:t>Seorang wanita hamil datang ke dokter. Pemeriksaan</w:t>
            </w:r>
            <w:r>
              <w:rPr>
                <w:spacing w:val="-7"/>
                <w:sz w:val="24"/>
              </w:rPr>
              <w:t> </w:t>
            </w:r>
            <w:r>
              <w:rPr>
                <w:sz w:val="24"/>
              </w:rPr>
              <w:t>tekanan</w:t>
            </w:r>
            <w:r>
              <w:rPr>
                <w:spacing w:val="-7"/>
                <w:sz w:val="24"/>
              </w:rPr>
              <w:t> </w:t>
            </w:r>
            <w:r>
              <w:rPr>
                <w:sz w:val="24"/>
              </w:rPr>
              <w:t>darah</w:t>
            </w:r>
            <w:r>
              <w:rPr>
                <w:spacing w:val="-7"/>
                <w:sz w:val="24"/>
              </w:rPr>
              <w:t> </w:t>
            </w:r>
            <w:r>
              <w:rPr>
                <w:sz w:val="24"/>
              </w:rPr>
              <w:t>menunjukkan 170/100 mmHg. Dokter menduga </w:t>
            </w:r>
            <w:r>
              <w:rPr>
                <w:sz w:val="24"/>
              </w:rPr>
              <w:t>pasien mengalami preeklamsia sehingga melakukan pemeriksaan penunjang, apakah parameter dari pemeriksaan yang </w:t>
            </w:r>
            <w:r>
              <w:rPr>
                <w:spacing w:val="-2"/>
                <w:sz w:val="24"/>
              </w:rPr>
              <w:t>dilakukan?</w:t>
            </w:r>
          </w:p>
          <w:p>
            <w:pPr>
              <w:pStyle w:val="TableParagraph"/>
              <w:numPr>
                <w:ilvl w:val="0"/>
                <w:numId w:val="77"/>
              </w:numPr>
              <w:tabs>
                <w:tab w:pos="812" w:val="left" w:leader="none"/>
              </w:tabs>
              <w:spacing w:line="240" w:lineRule="auto" w:before="1" w:after="0"/>
              <w:ind w:left="812" w:right="0" w:hanging="359"/>
              <w:jc w:val="both"/>
              <w:rPr>
                <w:sz w:val="24"/>
              </w:rPr>
            </w:pPr>
            <w:r>
              <w:rPr>
                <w:sz w:val="24"/>
              </w:rPr>
              <w:t>Serum</w:t>
            </w:r>
            <w:r>
              <w:rPr>
                <w:spacing w:val="-3"/>
                <w:sz w:val="24"/>
              </w:rPr>
              <w:t> </w:t>
            </w:r>
            <w:r>
              <w:rPr>
                <w:spacing w:val="-2"/>
                <w:sz w:val="24"/>
              </w:rPr>
              <w:t>kreatinin</w:t>
            </w:r>
          </w:p>
          <w:p>
            <w:pPr>
              <w:pStyle w:val="TableParagraph"/>
              <w:numPr>
                <w:ilvl w:val="0"/>
                <w:numId w:val="77"/>
              </w:numPr>
              <w:tabs>
                <w:tab w:pos="812" w:val="left" w:leader="none"/>
              </w:tabs>
              <w:spacing w:line="240" w:lineRule="auto" w:before="138" w:after="0"/>
              <w:ind w:left="812" w:right="0" w:hanging="359"/>
              <w:jc w:val="both"/>
              <w:rPr>
                <w:sz w:val="24"/>
              </w:rPr>
            </w:pPr>
            <w:r>
              <w:rPr>
                <w:color w:val="000000"/>
                <w:sz w:val="24"/>
                <w:highlight w:val="yellow"/>
              </w:rPr>
              <w:t>Protein</w:t>
            </w:r>
            <w:r>
              <w:rPr>
                <w:color w:val="000000"/>
                <w:spacing w:val="-4"/>
                <w:sz w:val="24"/>
                <w:highlight w:val="yellow"/>
              </w:rPr>
              <w:t> </w:t>
            </w:r>
            <w:r>
              <w:rPr>
                <w:color w:val="000000"/>
                <w:sz w:val="24"/>
                <w:highlight w:val="yellow"/>
              </w:rPr>
              <w:t>dalam</w:t>
            </w:r>
            <w:r>
              <w:rPr>
                <w:color w:val="000000"/>
                <w:spacing w:val="-1"/>
                <w:sz w:val="24"/>
                <w:highlight w:val="yellow"/>
              </w:rPr>
              <w:t> </w:t>
            </w:r>
            <w:r>
              <w:rPr>
                <w:color w:val="000000"/>
                <w:spacing w:val="-4"/>
                <w:sz w:val="24"/>
                <w:highlight w:val="yellow"/>
              </w:rPr>
              <w:t>urin</w:t>
            </w:r>
          </w:p>
          <w:p>
            <w:pPr>
              <w:pStyle w:val="TableParagraph"/>
              <w:numPr>
                <w:ilvl w:val="0"/>
                <w:numId w:val="77"/>
              </w:numPr>
              <w:tabs>
                <w:tab w:pos="812" w:val="left" w:leader="none"/>
              </w:tabs>
              <w:spacing w:line="240" w:lineRule="auto" w:before="139" w:after="0"/>
              <w:ind w:left="812" w:right="0" w:hanging="359"/>
              <w:jc w:val="both"/>
              <w:rPr>
                <w:sz w:val="24"/>
              </w:rPr>
            </w:pPr>
            <w:r>
              <w:rPr>
                <w:sz w:val="24"/>
              </w:rPr>
              <w:t>Gula</w:t>
            </w:r>
            <w:r>
              <w:rPr>
                <w:spacing w:val="-3"/>
                <w:sz w:val="24"/>
              </w:rPr>
              <w:t> </w:t>
            </w:r>
            <w:r>
              <w:rPr>
                <w:spacing w:val="-2"/>
                <w:sz w:val="24"/>
              </w:rPr>
              <w:t>darah</w:t>
            </w:r>
          </w:p>
          <w:p>
            <w:pPr>
              <w:pStyle w:val="TableParagraph"/>
              <w:numPr>
                <w:ilvl w:val="0"/>
                <w:numId w:val="77"/>
              </w:numPr>
              <w:tabs>
                <w:tab w:pos="812" w:val="left" w:leader="none"/>
              </w:tabs>
              <w:spacing w:line="240" w:lineRule="auto" w:before="137" w:after="0"/>
              <w:ind w:left="812" w:right="0" w:hanging="359"/>
              <w:jc w:val="both"/>
              <w:rPr>
                <w:sz w:val="24"/>
              </w:rPr>
            </w:pPr>
            <w:r>
              <w:rPr>
                <w:spacing w:val="-2"/>
                <w:sz w:val="24"/>
              </w:rPr>
              <w:t>Albumin</w:t>
            </w:r>
          </w:p>
          <w:p>
            <w:pPr>
              <w:pStyle w:val="TableParagraph"/>
              <w:numPr>
                <w:ilvl w:val="0"/>
                <w:numId w:val="77"/>
              </w:numPr>
              <w:tabs>
                <w:tab w:pos="811" w:val="left" w:leader="none"/>
              </w:tabs>
              <w:spacing w:line="240" w:lineRule="auto" w:before="139" w:after="0"/>
              <w:ind w:left="811" w:right="0" w:hanging="358"/>
              <w:jc w:val="both"/>
              <w:rPr>
                <w:sz w:val="24"/>
              </w:rPr>
            </w:pPr>
            <w:r>
              <w:rPr>
                <w:spacing w:val="-2"/>
                <w:sz w:val="24"/>
              </w:rPr>
              <w:t>Trombosit</w:t>
            </w:r>
          </w:p>
        </w:tc>
        <w:tc>
          <w:tcPr>
            <w:tcW w:w="6359" w:type="dxa"/>
          </w:tcPr>
          <w:p>
            <w:pPr>
              <w:pStyle w:val="TableParagraph"/>
              <w:spacing w:before="24"/>
              <w:rPr>
                <w:b/>
                <w:sz w:val="24"/>
              </w:rPr>
            </w:pPr>
            <w:r>
              <w:rPr>
                <w:b/>
                <w:spacing w:val="-2"/>
                <w:sz w:val="24"/>
              </w:rPr>
              <w:t>Jawab:</w:t>
            </w:r>
          </w:p>
          <w:p>
            <w:pPr>
              <w:pStyle w:val="TableParagraph"/>
              <w:spacing w:line="360" w:lineRule="auto" w:before="139"/>
              <w:ind w:right="100"/>
              <w:jc w:val="both"/>
              <w:rPr>
                <w:sz w:val="24"/>
              </w:rPr>
            </w:pPr>
            <w:r>
              <w:rPr>
                <w:sz w:val="24"/>
              </w:rPr>
              <w:t>Preeklampsia = peningkatan TD 140/90 mmHg yang muncul setelah 20 minggu masa kehamilan diikuti dengan adanya proteinuria </w:t>
            </w:r>
            <w:r>
              <w:rPr>
                <w:rFonts w:ascii="Wingdings" w:hAnsi="Wingdings"/>
                <w:sz w:val="24"/>
              </w:rPr>
              <w:t></w:t>
            </w:r>
            <w:r>
              <w:rPr>
                <w:sz w:val="24"/>
              </w:rPr>
              <w:t> kadar protein &gt; 300 mg/24 jam</w:t>
            </w:r>
          </w:p>
          <w:p>
            <w:pPr>
              <w:pStyle w:val="TableParagraph"/>
              <w:spacing w:before="138"/>
              <w:ind w:left="0"/>
              <w:rPr>
                <w:sz w:val="24"/>
              </w:rPr>
            </w:pPr>
          </w:p>
          <w:p>
            <w:pPr>
              <w:pStyle w:val="TableParagraph"/>
              <w:jc w:val="both"/>
              <w:rPr>
                <w:sz w:val="24"/>
              </w:rPr>
            </w:pPr>
            <w:r>
              <w:rPr>
                <w:sz w:val="24"/>
              </w:rPr>
              <w:t>(KEMENKES,</w:t>
            </w:r>
            <w:r>
              <w:rPr>
                <w:spacing w:val="-4"/>
                <w:sz w:val="24"/>
              </w:rPr>
              <w:t> </w:t>
            </w:r>
            <w:r>
              <w:rPr>
                <w:sz w:val="24"/>
              </w:rPr>
              <w:t>Mengenal</w:t>
            </w:r>
            <w:r>
              <w:rPr>
                <w:spacing w:val="-3"/>
                <w:sz w:val="24"/>
              </w:rPr>
              <w:t> </w:t>
            </w:r>
            <w:r>
              <w:rPr>
                <w:spacing w:val="-2"/>
                <w:sz w:val="24"/>
              </w:rPr>
              <w:t>Preeklamsia)</w:t>
            </w:r>
          </w:p>
        </w:tc>
      </w:tr>
      <w:tr>
        <w:trPr>
          <w:trHeight w:val="4576" w:hRule="atLeast"/>
        </w:trPr>
        <w:tc>
          <w:tcPr>
            <w:tcW w:w="576" w:type="dxa"/>
          </w:tcPr>
          <w:p>
            <w:pPr>
              <w:pStyle w:val="TableParagraph"/>
              <w:spacing w:before="23"/>
              <w:ind w:left="107"/>
              <w:rPr>
                <w:sz w:val="24"/>
              </w:rPr>
            </w:pPr>
            <w:r>
              <w:rPr>
                <w:spacing w:val="-5"/>
                <w:sz w:val="24"/>
              </w:rPr>
              <w:t>70</w:t>
            </w:r>
          </w:p>
        </w:tc>
        <w:tc>
          <w:tcPr>
            <w:tcW w:w="4227" w:type="dxa"/>
          </w:tcPr>
          <w:p>
            <w:pPr>
              <w:pStyle w:val="TableParagraph"/>
              <w:tabs>
                <w:tab w:pos="2193" w:val="left" w:leader="none"/>
                <w:tab w:pos="3652" w:val="left" w:leader="none"/>
              </w:tabs>
              <w:spacing w:line="360" w:lineRule="auto" w:before="47"/>
              <w:ind w:right="93"/>
              <w:jc w:val="both"/>
              <w:rPr>
                <w:sz w:val="24"/>
              </w:rPr>
            </w:pPr>
            <w:r>
              <w:rPr>
                <w:sz w:val="24"/>
              </w:rPr>
              <w:t>Seorang pria usia 72 tahun </w:t>
            </w:r>
            <w:r>
              <w:rPr>
                <w:sz w:val="24"/>
              </w:rPr>
              <w:t>didiagnosis mengalami gagal jantung. Pasien memiliki riwayat hipertensi sejak 12 tahun yang lalu dan rutin mengonsumsi obat antihipertensi. Dokter berencana melakukan pergantian terapi. Obat </w:t>
            </w:r>
            <w:r>
              <w:rPr>
                <w:spacing w:val="-2"/>
                <w:sz w:val="24"/>
              </w:rPr>
              <w:t>antihipertensi</w:t>
            </w:r>
            <w:r>
              <w:rPr>
                <w:sz w:val="24"/>
              </w:rPr>
              <w:tab/>
            </w:r>
            <w:r>
              <w:rPr>
                <w:spacing w:val="-2"/>
                <w:sz w:val="24"/>
              </w:rPr>
              <w:t>apakah</w:t>
            </w:r>
            <w:r>
              <w:rPr>
                <w:sz w:val="24"/>
              </w:rPr>
              <w:tab/>
            </w:r>
            <w:r>
              <w:rPr>
                <w:spacing w:val="-4"/>
                <w:sz w:val="24"/>
              </w:rPr>
              <w:t>yang </w:t>
            </w:r>
            <w:r>
              <w:rPr>
                <w:sz w:val="24"/>
              </w:rPr>
              <w:t>dikontraindikasikan pada pasien</w:t>
            </w:r>
            <w:r>
              <w:rPr>
                <w:spacing w:val="80"/>
                <w:sz w:val="24"/>
              </w:rPr>
              <w:t> </w:t>
            </w:r>
            <w:r>
              <w:rPr>
                <w:spacing w:val="-2"/>
                <w:sz w:val="24"/>
              </w:rPr>
              <w:t>tersebut?</w:t>
            </w:r>
          </w:p>
          <w:p>
            <w:pPr>
              <w:pStyle w:val="TableParagraph"/>
              <w:numPr>
                <w:ilvl w:val="0"/>
                <w:numId w:val="78"/>
              </w:numPr>
              <w:tabs>
                <w:tab w:pos="935" w:val="left" w:leader="none"/>
              </w:tabs>
              <w:spacing w:line="276" w:lineRule="exact" w:before="0" w:after="0"/>
              <w:ind w:left="935" w:right="0" w:hanging="359"/>
              <w:jc w:val="both"/>
              <w:rPr>
                <w:sz w:val="24"/>
              </w:rPr>
            </w:pPr>
            <w:r>
              <w:rPr>
                <w:spacing w:val="-2"/>
                <w:sz w:val="24"/>
              </w:rPr>
              <w:t>Bisoprolol</w:t>
            </w:r>
          </w:p>
          <w:p>
            <w:pPr>
              <w:pStyle w:val="TableParagraph"/>
              <w:numPr>
                <w:ilvl w:val="0"/>
                <w:numId w:val="78"/>
              </w:numPr>
              <w:tabs>
                <w:tab w:pos="935" w:val="left" w:leader="none"/>
              </w:tabs>
              <w:spacing w:line="240" w:lineRule="auto" w:before="140" w:after="0"/>
              <w:ind w:left="935" w:right="0" w:hanging="359"/>
              <w:jc w:val="both"/>
              <w:rPr>
                <w:sz w:val="24"/>
              </w:rPr>
            </w:pPr>
            <w:r>
              <w:rPr>
                <w:spacing w:val="-2"/>
                <w:sz w:val="24"/>
              </w:rPr>
              <w:t>Captropil</w:t>
            </w:r>
          </w:p>
        </w:tc>
        <w:tc>
          <w:tcPr>
            <w:tcW w:w="6359" w:type="dxa"/>
          </w:tcPr>
          <w:p>
            <w:pPr>
              <w:pStyle w:val="TableParagraph"/>
              <w:spacing w:before="47"/>
              <w:rPr>
                <w:b/>
                <w:sz w:val="24"/>
              </w:rPr>
            </w:pPr>
            <w:r>
              <w:rPr>
                <w:b/>
                <w:spacing w:val="-2"/>
                <w:sz w:val="24"/>
              </w:rPr>
              <w:t>Jawab:</w:t>
            </w:r>
          </w:p>
          <w:p>
            <w:pPr>
              <w:pStyle w:val="TableParagraph"/>
              <w:spacing w:before="3"/>
              <w:ind w:left="0"/>
              <w:rPr>
                <w:sz w:val="24"/>
              </w:rPr>
            </w:pPr>
          </w:p>
          <w:p>
            <w:pPr>
              <w:pStyle w:val="TableParagraph"/>
              <w:spacing w:line="360" w:lineRule="auto"/>
              <w:ind w:right="196"/>
              <w:jc w:val="both"/>
              <w:rPr>
                <w:sz w:val="24"/>
              </w:rPr>
            </w:pPr>
            <w:r>
              <w:rPr>
                <w:sz w:val="24"/>
              </w:rPr>
              <w:t>Verapamil menurunkan tekanan darah dengan melemaskan otot</w:t>
            </w:r>
            <w:r>
              <w:rPr>
                <w:spacing w:val="-4"/>
                <w:sz w:val="24"/>
              </w:rPr>
              <w:t> </w:t>
            </w:r>
            <w:r>
              <w:rPr>
                <w:sz w:val="24"/>
              </w:rPr>
              <w:t>jantung</w:t>
            </w:r>
            <w:r>
              <w:rPr>
                <w:spacing w:val="-9"/>
                <w:sz w:val="24"/>
              </w:rPr>
              <w:t> </w:t>
            </w:r>
            <w:r>
              <w:rPr>
                <w:sz w:val="24"/>
              </w:rPr>
              <w:t>dan</w:t>
            </w:r>
            <w:r>
              <w:rPr>
                <w:spacing w:val="-10"/>
                <w:sz w:val="24"/>
              </w:rPr>
              <w:t> </w:t>
            </w:r>
            <w:r>
              <w:rPr>
                <w:sz w:val="24"/>
              </w:rPr>
              <w:t>pembuluh</w:t>
            </w:r>
            <w:r>
              <w:rPr>
                <w:spacing w:val="-10"/>
                <w:sz w:val="24"/>
              </w:rPr>
              <w:t> </w:t>
            </w:r>
            <w:r>
              <w:rPr>
                <w:sz w:val="24"/>
              </w:rPr>
              <w:t>darah</w:t>
            </w:r>
            <w:r>
              <w:rPr>
                <w:spacing w:val="-10"/>
                <w:sz w:val="24"/>
              </w:rPr>
              <w:t> </w:t>
            </w:r>
            <w:r>
              <w:rPr>
                <w:sz w:val="24"/>
              </w:rPr>
              <w:t>sehingga</w:t>
            </w:r>
            <w:r>
              <w:rPr>
                <w:spacing w:val="-8"/>
                <w:sz w:val="24"/>
              </w:rPr>
              <w:t> </w:t>
            </w:r>
            <w:r>
              <w:rPr>
                <w:sz w:val="24"/>
              </w:rPr>
              <w:t>dikontraindikasikan pada pasien gagal jantung.</w:t>
            </w:r>
          </w:p>
          <w:p>
            <w:pPr>
              <w:pStyle w:val="TableParagraph"/>
              <w:spacing w:before="275"/>
              <w:ind w:left="0"/>
              <w:rPr>
                <w:sz w:val="24"/>
              </w:rPr>
            </w:pPr>
          </w:p>
          <w:p>
            <w:pPr>
              <w:pStyle w:val="TableParagraph"/>
              <w:rPr>
                <w:sz w:val="24"/>
              </w:rPr>
            </w:pPr>
            <w:r>
              <w:rPr>
                <w:sz w:val="24"/>
              </w:rPr>
              <w:t>(Konsensus</w:t>
            </w:r>
            <w:r>
              <w:rPr>
                <w:spacing w:val="-9"/>
                <w:sz w:val="24"/>
              </w:rPr>
              <w:t> </w:t>
            </w:r>
            <w:r>
              <w:rPr>
                <w:sz w:val="24"/>
              </w:rPr>
              <w:t>Penatalaksanaan</w:t>
            </w:r>
            <w:r>
              <w:rPr>
                <w:spacing w:val="-6"/>
                <w:sz w:val="24"/>
              </w:rPr>
              <w:t> </w:t>
            </w:r>
            <w:r>
              <w:rPr>
                <w:sz w:val="24"/>
              </w:rPr>
              <w:t>Hipertensi,</w:t>
            </w:r>
            <w:r>
              <w:rPr>
                <w:spacing w:val="-6"/>
                <w:sz w:val="24"/>
              </w:rPr>
              <w:t> </w:t>
            </w:r>
            <w:r>
              <w:rPr>
                <w:spacing w:val="-2"/>
                <w:sz w:val="24"/>
              </w:rPr>
              <w:t>2021).</w:t>
            </w:r>
          </w:p>
        </w:tc>
      </w:tr>
      <w:tr>
        <w:trPr>
          <w:trHeight w:val="1502"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38368">
            <wp:simplePos x="0" y="0"/>
            <wp:positionH relativeFrom="page">
              <wp:posOffset>776605</wp:posOffset>
            </wp:positionH>
            <wp:positionV relativeFrom="page">
              <wp:posOffset>923975</wp:posOffset>
            </wp:positionV>
            <wp:extent cx="6550025" cy="9134420"/>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8" cstate="print"/>
                    <a:stretch>
                      <a:fillRect/>
                    </a:stretch>
                  </pic:blipFill>
                  <pic:spPr>
                    <a:xfrm>
                      <a:off x="0" y="0"/>
                      <a:ext cx="6550025" cy="9134420"/>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1243" w:hRule="atLeast"/>
        </w:trPr>
        <w:tc>
          <w:tcPr>
            <w:tcW w:w="576" w:type="dxa"/>
          </w:tcPr>
          <w:p>
            <w:pPr>
              <w:pStyle w:val="TableParagraph"/>
              <w:ind w:left="0"/>
              <w:rPr>
                <w:sz w:val="24"/>
              </w:rPr>
            </w:pPr>
          </w:p>
        </w:tc>
        <w:tc>
          <w:tcPr>
            <w:tcW w:w="4227" w:type="dxa"/>
          </w:tcPr>
          <w:p>
            <w:pPr>
              <w:pStyle w:val="TableParagraph"/>
              <w:spacing w:line="275" w:lineRule="exact"/>
              <w:ind w:left="576"/>
              <w:rPr>
                <w:sz w:val="24"/>
              </w:rPr>
            </w:pPr>
            <w:r>
              <w:rPr>
                <w:sz w:val="24"/>
              </w:rPr>
              <w:t>C.</w:t>
            </w:r>
            <w:r>
              <w:rPr>
                <w:spacing w:val="77"/>
                <w:sz w:val="24"/>
              </w:rPr>
              <w:t> </w:t>
            </w:r>
            <w:r>
              <w:rPr>
                <w:spacing w:val="-2"/>
                <w:sz w:val="24"/>
              </w:rPr>
              <w:t>Valsartan</w:t>
            </w:r>
          </w:p>
          <w:p>
            <w:pPr>
              <w:pStyle w:val="TableParagraph"/>
              <w:spacing w:before="139"/>
              <w:ind w:left="576"/>
              <w:rPr>
                <w:sz w:val="24"/>
              </w:rPr>
            </w:pPr>
            <w:r>
              <w:rPr>
                <w:sz w:val="24"/>
              </w:rPr>
              <w:t>D.</w:t>
            </w:r>
            <w:r>
              <w:rPr>
                <w:spacing w:val="66"/>
                <w:sz w:val="24"/>
              </w:rPr>
              <w:t> </w:t>
            </w:r>
            <w:r>
              <w:rPr>
                <w:color w:val="000000"/>
                <w:spacing w:val="-2"/>
                <w:sz w:val="24"/>
                <w:highlight w:val="yellow"/>
              </w:rPr>
              <w:t>Verapamil</w:t>
            </w:r>
          </w:p>
          <w:p>
            <w:pPr>
              <w:pStyle w:val="TableParagraph"/>
              <w:spacing w:before="137"/>
              <w:ind w:left="576"/>
              <w:rPr>
                <w:sz w:val="24"/>
              </w:rPr>
            </w:pPr>
            <w:r>
              <w:rPr>
                <w:sz w:val="24"/>
              </w:rPr>
              <w:t>E.</w:t>
            </w:r>
            <w:r>
              <w:rPr>
                <w:spacing w:val="62"/>
                <w:w w:val="150"/>
                <w:sz w:val="24"/>
              </w:rPr>
              <w:t> </w:t>
            </w:r>
            <w:r>
              <w:rPr>
                <w:spacing w:val="-2"/>
                <w:sz w:val="24"/>
              </w:rPr>
              <w:t>Furosemide</w:t>
            </w:r>
          </w:p>
        </w:tc>
        <w:tc>
          <w:tcPr>
            <w:tcW w:w="6359" w:type="dxa"/>
          </w:tcPr>
          <w:p>
            <w:pPr>
              <w:pStyle w:val="TableParagraph"/>
              <w:ind w:left="0"/>
              <w:rPr>
                <w:sz w:val="24"/>
              </w:rPr>
            </w:pPr>
          </w:p>
        </w:tc>
      </w:tr>
      <w:tr>
        <w:trPr>
          <w:trHeight w:val="4553" w:hRule="atLeast"/>
        </w:trPr>
        <w:tc>
          <w:tcPr>
            <w:tcW w:w="576" w:type="dxa"/>
          </w:tcPr>
          <w:p>
            <w:pPr>
              <w:pStyle w:val="TableParagraph"/>
              <w:spacing w:line="275" w:lineRule="exact"/>
              <w:ind w:left="107"/>
              <w:rPr>
                <w:sz w:val="24"/>
              </w:rPr>
            </w:pPr>
            <w:r>
              <w:rPr>
                <w:spacing w:val="-5"/>
                <w:sz w:val="24"/>
              </w:rPr>
              <w:t>71</w:t>
            </w:r>
          </w:p>
        </w:tc>
        <w:tc>
          <w:tcPr>
            <w:tcW w:w="4227" w:type="dxa"/>
          </w:tcPr>
          <w:p>
            <w:pPr>
              <w:pStyle w:val="TableParagraph"/>
              <w:spacing w:line="360" w:lineRule="auto"/>
              <w:ind w:right="94"/>
              <w:jc w:val="both"/>
              <w:rPr>
                <w:sz w:val="24"/>
              </w:rPr>
            </w:pPr>
            <w:r>
              <w:rPr>
                <w:sz w:val="24"/>
              </w:rPr>
              <w:t>Seorang ibu membawa anaknya yang berusia 2 tahun ke UGD. Anak tersebut mengalami kejang dan suhu badan mencapai 39,8</w:t>
            </w:r>
            <w:r>
              <w:rPr>
                <w:sz w:val="24"/>
                <w:vertAlign w:val="superscript"/>
              </w:rPr>
              <w:t>o</w:t>
            </w:r>
            <w:r>
              <w:rPr>
                <w:sz w:val="24"/>
                <w:vertAlign w:val="baseline"/>
              </w:rPr>
              <w:t>C. Obat apakah yang direkomendasikan segera untuk </w:t>
            </w:r>
            <w:r>
              <w:rPr>
                <w:sz w:val="24"/>
                <w:vertAlign w:val="baseline"/>
              </w:rPr>
              <w:t>pasien </w:t>
            </w:r>
            <w:r>
              <w:rPr>
                <w:spacing w:val="-2"/>
                <w:sz w:val="24"/>
                <w:vertAlign w:val="baseline"/>
              </w:rPr>
              <w:t>tersebut?</w:t>
            </w:r>
          </w:p>
          <w:p>
            <w:pPr>
              <w:pStyle w:val="TableParagraph"/>
              <w:numPr>
                <w:ilvl w:val="0"/>
                <w:numId w:val="79"/>
              </w:numPr>
              <w:tabs>
                <w:tab w:pos="827" w:val="left" w:leader="none"/>
              </w:tabs>
              <w:spacing w:line="240" w:lineRule="auto" w:before="0" w:after="0"/>
              <w:ind w:left="827" w:right="0" w:hanging="359"/>
              <w:jc w:val="both"/>
              <w:rPr>
                <w:sz w:val="24"/>
              </w:rPr>
            </w:pPr>
            <w:r>
              <w:rPr>
                <w:sz w:val="24"/>
              </w:rPr>
              <w:t>Asam</w:t>
            </w:r>
            <w:r>
              <w:rPr>
                <w:spacing w:val="-2"/>
                <w:sz w:val="24"/>
              </w:rPr>
              <w:t> valproat</w:t>
            </w:r>
          </w:p>
          <w:p>
            <w:pPr>
              <w:pStyle w:val="TableParagraph"/>
              <w:numPr>
                <w:ilvl w:val="0"/>
                <w:numId w:val="79"/>
              </w:numPr>
              <w:tabs>
                <w:tab w:pos="827" w:val="left" w:leader="none"/>
              </w:tabs>
              <w:spacing w:line="240" w:lineRule="auto" w:before="136" w:after="0"/>
              <w:ind w:left="827" w:right="0" w:hanging="359"/>
              <w:jc w:val="both"/>
              <w:rPr>
                <w:sz w:val="24"/>
              </w:rPr>
            </w:pPr>
            <w:r>
              <w:rPr>
                <w:sz w:val="24"/>
              </w:rPr>
              <w:t>Diazepam</w:t>
            </w:r>
            <w:r>
              <w:rPr>
                <w:spacing w:val="-2"/>
                <w:sz w:val="24"/>
              </w:rPr>
              <w:t> rektal</w:t>
            </w:r>
          </w:p>
          <w:p>
            <w:pPr>
              <w:pStyle w:val="TableParagraph"/>
              <w:numPr>
                <w:ilvl w:val="0"/>
                <w:numId w:val="79"/>
              </w:numPr>
              <w:tabs>
                <w:tab w:pos="827" w:val="left" w:leader="none"/>
              </w:tabs>
              <w:spacing w:line="240" w:lineRule="auto" w:before="139" w:after="0"/>
              <w:ind w:left="827" w:right="0" w:hanging="359"/>
              <w:jc w:val="left"/>
              <w:rPr>
                <w:sz w:val="24"/>
              </w:rPr>
            </w:pPr>
            <w:r>
              <w:rPr>
                <w:color w:val="000000"/>
                <w:sz w:val="24"/>
                <w:highlight w:val="yellow"/>
              </w:rPr>
              <w:t>Diazepam</w:t>
            </w:r>
            <w:r>
              <w:rPr>
                <w:color w:val="000000"/>
                <w:spacing w:val="-2"/>
                <w:sz w:val="24"/>
                <w:highlight w:val="yellow"/>
              </w:rPr>
              <w:t> intravena</w:t>
            </w:r>
          </w:p>
          <w:p>
            <w:pPr>
              <w:pStyle w:val="TableParagraph"/>
              <w:numPr>
                <w:ilvl w:val="0"/>
                <w:numId w:val="79"/>
              </w:numPr>
              <w:tabs>
                <w:tab w:pos="827" w:val="left" w:leader="none"/>
              </w:tabs>
              <w:spacing w:line="240" w:lineRule="auto" w:before="137" w:after="0"/>
              <w:ind w:left="827" w:right="0" w:hanging="359"/>
              <w:jc w:val="left"/>
              <w:rPr>
                <w:sz w:val="24"/>
              </w:rPr>
            </w:pPr>
            <w:r>
              <w:rPr>
                <w:spacing w:val="-2"/>
                <w:sz w:val="24"/>
              </w:rPr>
              <w:t>Lamotigrin</w:t>
            </w:r>
          </w:p>
          <w:p>
            <w:pPr>
              <w:pStyle w:val="TableParagraph"/>
              <w:numPr>
                <w:ilvl w:val="0"/>
                <w:numId w:val="79"/>
              </w:numPr>
              <w:tabs>
                <w:tab w:pos="826" w:val="left" w:leader="none"/>
              </w:tabs>
              <w:spacing w:line="240" w:lineRule="auto" w:before="140" w:after="0"/>
              <w:ind w:left="826" w:right="0" w:hanging="358"/>
              <w:jc w:val="left"/>
              <w:rPr>
                <w:sz w:val="24"/>
              </w:rPr>
            </w:pPr>
            <w:r>
              <w:rPr>
                <w:spacing w:val="-2"/>
                <w:sz w:val="24"/>
              </w:rPr>
              <w:t>Phenobarbital</w:t>
            </w:r>
          </w:p>
        </w:tc>
        <w:tc>
          <w:tcPr>
            <w:tcW w:w="6359" w:type="dxa"/>
          </w:tcPr>
          <w:p>
            <w:pPr>
              <w:pStyle w:val="TableParagraph"/>
              <w:spacing w:line="275" w:lineRule="exact"/>
              <w:rPr>
                <w:b/>
                <w:sz w:val="24"/>
              </w:rPr>
            </w:pPr>
            <w:r>
              <w:rPr>
                <w:b/>
                <w:spacing w:val="-2"/>
                <w:sz w:val="24"/>
              </w:rPr>
              <w:t>Jawab:</w:t>
            </w:r>
          </w:p>
          <w:p>
            <w:pPr>
              <w:pStyle w:val="TableParagraph"/>
              <w:spacing w:before="137"/>
              <w:ind w:left="168"/>
              <w:rPr>
                <w:sz w:val="24"/>
              </w:rPr>
            </w:pPr>
            <w:r>
              <w:rPr>
                <w:sz w:val="24"/>
              </w:rPr>
              <w:t>Kata</w:t>
            </w:r>
            <w:r>
              <w:rPr>
                <w:spacing w:val="-4"/>
                <w:sz w:val="24"/>
              </w:rPr>
              <w:t> </w:t>
            </w:r>
            <w:r>
              <w:rPr>
                <w:sz w:val="24"/>
              </w:rPr>
              <w:t>kunci</w:t>
            </w:r>
            <w:r>
              <w:rPr>
                <w:spacing w:val="-1"/>
                <w:sz w:val="24"/>
              </w:rPr>
              <w:t> </w:t>
            </w:r>
            <w:r>
              <w:rPr>
                <w:rFonts w:ascii="Wingdings" w:hAnsi="Wingdings"/>
                <w:sz w:val="24"/>
              </w:rPr>
              <w:t></w:t>
            </w:r>
            <w:r>
              <w:rPr>
                <w:spacing w:val="-2"/>
                <w:sz w:val="24"/>
              </w:rPr>
              <w:t> </w:t>
            </w:r>
            <w:r>
              <w:rPr>
                <w:sz w:val="24"/>
              </w:rPr>
              <w:t>dibawa</w:t>
            </w:r>
            <w:r>
              <w:rPr>
                <w:spacing w:val="-2"/>
                <w:sz w:val="24"/>
              </w:rPr>
              <w:t> </w:t>
            </w:r>
            <w:r>
              <w:rPr>
                <w:sz w:val="24"/>
              </w:rPr>
              <w:t>ke </w:t>
            </w:r>
            <w:r>
              <w:rPr>
                <w:spacing w:val="-5"/>
                <w:sz w:val="24"/>
              </w:rPr>
              <w:t>UGD</w:t>
            </w:r>
          </w:p>
          <w:p>
            <w:pPr>
              <w:pStyle w:val="TableParagraph"/>
              <w:numPr>
                <w:ilvl w:val="0"/>
                <w:numId w:val="80"/>
              </w:numPr>
              <w:tabs>
                <w:tab w:pos="828" w:val="left" w:leader="none"/>
              </w:tabs>
              <w:spacing w:line="357" w:lineRule="auto" w:before="141" w:after="0"/>
              <w:ind w:left="828" w:right="99" w:hanging="360"/>
              <w:jc w:val="both"/>
              <w:rPr>
                <w:sz w:val="24"/>
              </w:rPr>
            </w:pPr>
            <w:r>
              <w:rPr>
                <w:sz w:val="24"/>
              </w:rPr>
              <w:t>Kejang terjadi di rumah = dapat diberikan diazepam rektal. Bila setelah pemberian diazepam kejang belum teratasi dapat diulang dengan dosis yang sama pada interval waktu 5 menit, bila setelah 2 kali pemberian tidak efektif, pasien dibawa ke rumah sakit untuk pembelian diazepam intravena.</w:t>
            </w:r>
          </w:p>
          <w:p>
            <w:pPr>
              <w:pStyle w:val="TableParagraph"/>
              <w:numPr>
                <w:ilvl w:val="0"/>
                <w:numId w:val="80"/>
              </w:numPr>
              <w:tabs>
                <w:tab w:pos="828" w:val="left" w:leader="none"/>
              </w:tabs>
              <w:spacing w:line="350" w:lineRule="auto" w:before="7" w:after="0"/>
              <w:ind w:left="828" w:right="101" w:hanging="360"/>
              <w:jc w:val="both"/>
              <w:rPr>
                <w:sz w:val="24"/>
              </w:rPr>
            </w:pPr>
            <w:r>
              <w:rPr>
                <w:sz w:val="24"/>
              </w:rPr>
              <w:t>Pasien datang ke rumah sakit saat kejang berlangsung = dapat diberikan diazepam IV</w:t>
            </w:r>
          </w:p>
        </w:tc>
      </w:tr>
      <w:tr>
        <w:trPr>
          <w:trHeight w:val="5940" w:hRule="atLeast"/>
        </w:trPr>
        <w:tc>
          <w:tcPr>
            <w:tcW w:w="576" w:type="dxa"/>
          </w:tcPr>
          <w:p>
            <w:pPr>
              <w:pStyle w:val="TableParagraph"/>
              <w:spacing w:line="275" w:lineRule="exact"/>
              <w:ind w:left="107"/>
              <w:rPr>
                <w:sz w:val="24"/>
              </w:rPr>
            </w:pPr>
            <w:r>
              <w:rPr>
                <w:spacing w:val="-5"/>
                <w:sz w:val="24"/>
              </w:rPr>
              <w:t>72</w:t>
            </w:r>
          </w:p>
        </w:tc>
        <w:tc>
          <w:tcPr>
            <w:tcW w:w="4227" w:type="dxa"/>
          </w:tcPr>
          <w:p>
            <w:pPr>
              <w:pStyle w:val="TableParagraph"/>
              <w:spacing w:line="360" w:lineRule="auto"/>
              <w:ind w:right="93"/>
              <w:jc w:val="both"/>
              <w:rPr>
                <w:sz w:val="24"/>
              </w:rPr>
            </w:pPr>
            <w:r>
              <w:rPr>
                <w:sz w:val="24"/>
              </w:rPr>
              <w:t>Seorang pasien laki-laki usia 58 tahun didiganosis</w:t>
            </w:r>
            <w:r>
              <w:rPr>
                <w:spacing w:val="-7"/>
                <w:sz w:val="24"/>
              </w:rPr>
              <w:t> </w:t>
            </w:r>
            <w:r>
              <w:rPr>
                <w:sz w:val="24"/>
              </w:rPr>
              <w:t>menderita</w:t>
            </w:r>
            <w:r>
              <w:rPr>
                <w:spacing w:val="-8"/>
                <w:sz w:val="24"/>
              </w:rPr>
              <w:t> </w:t>
            </w:r>
            <w:r>
              <w:rPr>
                <w:sz w:val="24"/>
              </w:rPr>
              <w:t>gout</w:t>
            </w:r>
            <w:r>
              <w:rPr>
                <w:spacing w:val="-7"/>
                <w:sz w:val="24"/>
              </w:rPr>
              <w:t> </w:t>
            </w:r>
            <w:r>
              <w:rPr>
                <w:sz w:val="24"/>
              </w:rPr>
              <w:t>kronis.</w:t>
            </w:r>
            <w:r>
              <w:rPr>
                <w:spacing w:val="-9"/>
                <w:sz w:val="24"/>
              </w:rPr>
              <w:t> </w:t>
            </w:r>
            <w:r>
              <w:rPr>
                <w:sz w:val="24"/>
              </w:rPr>
              <w:t>Pasien memiliki riwayat gangguan fungsi ginjal dengan nilai bersihan kreatinin </w:t>
            </w:r>
            <w:r>
              <w:rPr>
                <w:sz w:val="24"/>
              </w:rPr>
              <w:t>38 ml/menit. Apa obat antihiperurisemia yang tepat untuk pasien tersebut?</w:t>
            </w:r>
          </w:p>
          <w:p>
            <w:pPr>
              <w:pStyle w:val="TableParagraph"/>
              <w:numPr>
                <w:ilvl w:val="0"/>
                <w:numId w:val="81"/>
              </w:numPr>
              <w:tabs>
                <w:tab w:pos="827" w:val="left" w:leader="none"/>
              </w:tabs>
              <w:spacing w:line="240" w:lineRule="auto" w:before="0" w:after="0"/>
              <w:ind w:left="827" w:right="0" w:hanging="359"/>
              <w:jc w:val="both"/>
              <w:rPr>
                <w:sz w:val="24"/>
              </w:rPr>
            </w:pPr>
            <w:r>
              <w:rPr>
                <w:spacing w:val="-2"/>
                <w:sz w:val="24"/>
              </w:rPr>
              <w:t>Probenesid</w:t>
            </w:r>
          </w:p>
          <w:p>
            <w:pPr>
              <w:pStyle w:val="TableParagraph"/>
              <w:numPr>
                <w:ilvl w:val="0"/>
                <w:numId w:val="81"/>
              </w:numPr>
              <w:tabs>
                <w:tab w:pos="827" w:val="left" w:leader="none"/>
              </w:tabs>
              <w:spacing w:line="240" w:lineRule="auto" w:before="138" w:after="0"/>
              <w:ind w:left="827" w:right="0" w:hanging="359"/>
              <w:jc w:val="both"/>
              <w:rPr>
                <w:sz w:val="24"/>
              </w:rPr>
            </w:pPr>
            <w:r>
              <w:rPr>
                <w:spacing w:val="-2"/>
                <w:sz w:val="24"/>
              </w:rPr>
              <w:t>Kolkisin</w:t>
            </w:r>
          </w:p>
          <w:p>
            <w:pPr>
              <w:pStyle w:val="TableParagraph"/>
              <w:numPr>
                <w:ilvl w:val="0"/>
                <w:numId w:val="81"/>
              </w:numPr>
              <w:tabs>
                <w:tab w:pos="827" w:val="left" w:leader="none"/>
              </w:tabs>
              <w:spacing w:line="240" w:lineRule="auto" w:before="137" w:after="0"/>
              <w:ind w:left="827" w:right="0" w:hanging="359"/>
              <w:jc w:val="both"/>
              <w:rPr>
                <w:sz w:val="24"/>
              </w:rPr>
            </w:pPr>
            <w:r>
              <w:rPr>
                <w:color w:val="000000"/>
                <w:spacing w:val="-2"/>
                <w:sz w:val="24"/>
                <w:highlight w:val="yellow"/>
              </w:rPr>
              <w:t>Allopurinol</w:t>
            </w:r>
          </w:p>
          <w:p>
            <w:pPr>
              <w:pStyle w:val="TableParagraph"/>
              <w:numPr>
                <w:ilvl w:val="0"/>
                <w:numId w:val="81"/>
              </w:numPr>
              <w:tabs>
                <w:tab w:pos="827" w:val="left" w:leader="none"/>
              </w:tabs>
              <w:spacing w:line="240" w:lineRule="auto" w:before="140" w:after="0"/>
              <w:ind w:left="827" w:right="0" w:hanging="359"/>
              <w:jc w:val="left"/>
              <w:rPr>
                <w:sz w:val="24"/>
              </w:rPr>
            </w:pPr>
            <w:r>
              <w:rPr>
                <w:sz w:val="24"/>
              </w:rPr>
              <w:t>Natrium</w:t>
            </w:r>
            <w:r>
              <w:rPr>
                <w:spacing w:val="-2"/>
                <w:sz w:val="24"/>
              </w:rPr>
              <w:t> diklofenak</w:t>
            </w:r>
          </w:p>
          <w:p>
            <w:pPr>
              <w:pStyle w:val="TableParagraph"/>
              <w:numPr>
                <w:ilvl w:val="0"/>
                <w:numId w:val="81"/>
              </w:numPr>
              <w:tabs>
                <w:tab w:pos="826" w:val="left" w:leader="none"/>
              </w:tabs>
              <w:spacing w:line="240" w:lineRule="auto" w:before="137" w:after="0"/>
              <w:ind w:left="826" w:right="0" w:hanging="358"/>
              <w:jc w:val="left"/>
              <w:rPr>
                <w:sz w:val="24"/>
              </w:rPr>
            </w:pPr>
            <w:r>
              <w:rPr>
                <w:spacing w:val="-2"/>
                <w:sz w:val="24"/>
              </w:rPr>
              <w:t>Deksametason</w:t>
            </w:r>
          </w:p>
        </w:tc>
        <w:tc>
          <w:tcPr>
            <w:tcW w:w="6359" w:type="dxa"/>
          </w:tcPr>
          <w:p>
            <w:pPr>
              <w:pStyle w:val="TableParagraph"/>
              <w:spacing w:line="275" w:lineRule="exact"/>
              <w:rPr>
                <w:b/>
                <w:sz w:val="24"/>
              </w:rPr>
            </w:pPr>
            <w:r>
              <w:rPr>
                <w:b/>
                <w:spacing w:val="-2"/>
                <w:sz w:val="24"/>
              </w:rPr>
              <w:t>Jawab:</w:t>
            </w:r>
          </w:p>
          <w:p>
            <w:pPr>
              <w:pStyle w:val="TableParagraph"/>
              <w:ind w:left="0"/>
              <w:rPr>
                <w:sz w:val="12"/>
              </w:rPr>
            </w:pPr>
          </w:p>
          <w:p>
            <w:pPr>
              <w:pStyle w:val="TableParagraph"/>
              <w:ind w:left="107"/>
              <w:rPr>
                <w:sz w:val="20"/>
              </w:rPr>
            </w:pPr>
            <w:r>
              <w:rPr>
                <w:sz w:val="20"/>
              </w:rPr>
              <w:drawing>
                <wp:inline distT="0" distB="0" distL="0" distR="0">
                  <wp:extent cx="3552734" cy="289179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33" cstate="print"/>
                          <a:stretch>
                            <a:fillRect/>
                          </a:stretch>
                        </pic:blipFill>
                        <pic:spPr>
                          <a:xfrm>
                            <a:off x="0" y="0"/>
                            <a:ext cx="3552734" cy="2891790"/>
                          </a:xfrm>
                          <a:prstGeom prst="rect">
                            <a:avLst/>
                          </a:prstGeom>
                        </pic:spPr>
                      </pic:pic>
                    </a:graphicData>
                  </a:graphic>
                </wp:inline>
              </w:drawing>
            </w:r>
            <w:r>
              <w:rPr>
                <w:sz w:val="20"/>
              </w:rPr>
            </w:r>
          </w:p>
          <w:p>
            <w:pPr>
              <w:pStyle w:val="TableParagraph"/>
              <w:tabs>
                <w:tab w:pos="1720" w:val="left" w:leader="none"/>
                <w:tab w:pos="3215" w:val="left" w:leader="none"/>
                <w:tab w:pos="4401" w:val="left" w:leader="none"/>
                <w:tab w:pos="5355" w:val="left" w:leader="none"/>
              </w:tabs>
              <w:spacing w:line="410" w:lineRule="atLeast" w:before="10"/>
              <w:ind w:right="98"/>
              <w:rPr>
                <w:sz w:val="24"/>
              </w:rPr>
            </w:pPr>
            <w:r>
              <w:rPr>
                <w:spacing w:val="-2"/>
                <w:sz w:val="24"/>
              </w:rPr>
              <w:t>(Perhimpunan</w:t>
            </w:r>
            <w:r>
              <w:rPr>
                <w:sz w:val="24"/>
              </w:rPr>
              <w:tab/>
            </w:r>
            <w:r>
              <w:rPr>
                <w:spacing w:val="-2"/>
                <w:sz w:val="24"/>
              </w:rPr>
              <w:t>Reumatologi</w:t>
            </w:r>
            <w:r>
              <w:rPr>
                <w:sz w:val="24"/>
              </w:rPr>
              <w:tab/>
            </w:r>
            <w:r>
              <w:rPr>
                <w:spacing w:val="-2"/>
                <w:sz w:val="24"/>
              </w:rPr>
              <w:t>Indonesia</w:t>
            </w:r>
            <w:r>
              <w:rPr>
                <w:sz w:val="24"/>
              </w:rPr>
              <w:tab/>
            </w:r>
            <w:r>
              <w:rPr>
                <w:spacing w:val="-2"/>
                <w:sz w:val="24"/>
              </w:rPr>
              <w:t>(2024),</w:t>
            </w:r>
            <w:r>
              <w:rPr>
                <w:sz w:val="24"/>
              </w:rPr>
              <w:tab/>
            </w:r>
            <w:r>
              <w:rPr>
                <w:spacing w:val="-2"/>
                <w:sz w:val="24"/>
              </w:rPr>
              <w:t>Pedoman </w:t>
            </w:r>
            <w:r>
              <w:rPr>
                <w:sz w:val="24"/>
              </w:rPr>
              <w:t>Diagnosis dan Pengelolaan Gout)</w:t>
            </w:r>
          </w:p>
        </w:tc>
      </w:tr>
      <w:tr>
        <w:trPr>
          <w:trHeight w:val="1175" w:hRule="atLeast"/>
        </w:trPr>
        <w:tc>
          <w:tcPr>
            <w:tcW w:w="576" w:type="dxa"/>
          </w:tcPr>
          <w:p>
            <w:pPr>
              <w:pStyle w:val="TableParagraph"/>
              <w:spacing w:line="275" w:lineRule="exact"/>
              <w:ind w:left="107"/>
              <w:rPr>
                <w:sz w:val="24"/>
              </w:rPr>
            </w:pPr>
            <w:r>
              <w:rPr>
                <w:spacing w:val="-5"/>
                <w:sz w:val="24"/>
              </w:rPr>
              <w:t>73</w:t>
            </w:r>
          </w:p>
        </w:tc>
        <w:tc>
          <w:tcPr>
            <w:tcW w:w="4227" w:type="dxa"/>
          </w:tcPr>
          <w:p>
            <w:pPr>
              <w:pStyle w:val="TableParagraph"/>
              <w:spacing w:line="275" w:lineRule="exact"/>
              <w:rPr>
                <w:sz w:val="24"/>
              </w:rPr>
            </w:pPr>
            <w:r>
              <w:rPr>
                <w:sz w:val="24"/>
              </w:rPr>
              <w:t>Pasien</w:t>
            </w:r>
            <w:r>
              <w:rPr>
                <w:spacing w:val="28"/>
                <w:sz w:val="24"/>
              </w:rPr>
              <w:t>  </w:t>
            </w:r>
            <w:r>
              <w:rPr>
                <w:sz w:val="24"/>
              </w:rPr>
              <w:t>pria</w:t>
            </w:r>
            <w:r>
              <w:rPr>
                <w:spacing w:val="28"/>
                <w:sz w:val="24"/>
              </w:rPr>
              <w:t>  </w:t>
            </w:r>
            <w:r>
              <w:rPr>
                <w:sz w:val="24"/>
              </w:rPr>
              <w:t>usia</w:t>
            </w:r>
            <w:r>
              <w:rPr>
                <w:spacing w:val="30"/>
                <w:sz w:val="24"/>
              </w:rPr>
              <w:t>  </w:t>
            </w:r>
            <w:r>
              <w:rPr>
                <w:sz w:val="24"/>
              </w:rPr>
              <w:t>65</w:t>
            </w:r>
            <w:r>
              <w:rPr>
                <w:spacing w:val="28"/>
                <w:sz w:val="24"/>
              </w:rPr>
              <w:t>  </w:t>
            </w:r>
            <w:r>
              <w:rPr>
                <w:sz w:val="24"/>
              </w:rPr>
              <w:t>tahun</w:t>
            </w:r>
            <w:r>
              <w:rPr>
                <w:spacing w:val="29"/>
                <w:sz w:val="24"/>
              </w:rPr>
              <w:t>  </w:t>
            </w:r>
            <w:r>
              <w:rPr>
                <w:spacing w:val="-2"/>
                <w:sz w:val="24"/>
              </w:rPr>
              <w:t>menderita</w:t>
            </w:r>
          </w:p>
          <w:p>
            <w:pPr>
              <w:pStyle w:val="TableParagraph"/>
              <w:tabs>
                <w:tab w:pos="1194" w:val="left" w:leader="none"/>
                <w:tab w:pos="1866" w:val="left" w:leader="none"/>
                <w:tab w:pos="3452" w:val="left" w:leader="none"/>
              </w:tabs>
              <w:spacing w:line="410" w:lineRule="atLeast" w:before="5"/>
              <w:ind w:right="96"/>
              <w:rPr>
                <w:sz w:val="24"/>
              </w:rPr>
            </w:pPr>
            <w:r>
              <w:rPr>
                <w:spacing w:val="-2"/>
                <w:sz w:val="24"/>
              </w:rPr>
              <w:t>gastritis</w:t>
            </w:r>
            <w:r>
              <w:rPr>
                <w:sz w:val="24"/>
              </w:rPr>
              <w:tab/>
            </w:r>
            <w:r>
              <w:rPr>
                <w:spacing w:val="-4"/>
                <w:sz w:val="24"/>
              </w:rPr>
              <w:t>dan</w:t>
            </w:r>
            <w:r>
              <w:rPr>
                <w:sz w:val="24"/>
              </w:rPr>
              <w:tab/>
            </w:r>
            <w:r>
              <w:rPr>
                <w:spacing w:val="-2"/>
                <w:sz w:val="24"/>
              </w:rPr>
              <w:t>osteoporosis.</w:t>
            </w:r>
            <w:r>
              <w:rPr>
                <w:sz w:val="24"/>
              </w:rPr>
              <w:tab/>
            </w:r>
            <w:r>
              <w:rPr>
                <w:spacing w:val="-2"/>
                <w:sz w:val="24"/>
              </w:rPr>
              <w:t>Dokter </w:t>
            </w:r>
            <w:r>
              <w:rPr>
                <w:sz w:val="24"/>
              </w:rPr>
              <w:t>meresepkan</w:t>
            </w:r>
            <w:r>
              <w:rPr>
                <w:spacing w:val="54"/>
                <w:w w:val="150"/>
                <w:sz w:val="24"/>
              </w:rPr>
              <w:t> </w:t>
            </w:r>
            <w:r>
              <w:rPr>
                <w:sz w:val="24"/>
              </w:rPr>
              <w:t>esomeprazole</w:t>
            </w:r>
            <w:r>
              <w:rPr>
                <w:spacing w:val="54"/>
                <w:w w:val="150"/>
                <w:sz w:val="24"/>
              </w:rPr>
              <w:t> </w:t>
            </w:r>
            <w:r>
              <w:rPr>
                <w:sz w:val="24"/>
              </w:rPr>
              <w:t>dan</w:t>
            </w:r>
            <w:r>
              <w:rPr>
                <w:spacing w:val="55"/>
                <w:w w:val="150"/>
                <w:sz w:val="24"/>
              </w:rPr>
              <w:t> </w:t>
            </w:r>
            <w:r>
              <w:rPr>
                <w:spacing w:val="-2"/>
                <w:sz w:val="24"/>
              </w:rPr>
              <w:t>kalsium</w:t>
            </w:r>
          </w:p>
        </w:tc>
        <w:tc>
          <w:tcPr>
            <w:tcW w:w="6359" w:type="dxa"/>
          </w:tcPr>
          <w:p>
            <w:pPr>
              <w:pStyle w:val="TableParagraph"/>
              <w:spacing w:line="275" w:lineRule="exact"/>
              <w:rPr>
                <w:b/>
                <w:sz w:val="24"/>
              </w:rPr>
            </w:pPr>
            <w:r>
              <w:rPr>
                <w:b/>
                <w:spacing w:val="-2"/>
                <w:sz w:val="24"/>
              </w:rPr>
              <w:t>Jawab:</w:t>
            </w:r>
          </w:p>
          <w:p>
            <w:pPr>
              <w:pStyle w:val="TableParagraph"/>
              <w:spacing w:line="410" w:lineRule="atLeast" w:before="5"/>
              <w:rPr>
                <w:sz w:val="24"/>
              </w:rPr>
            </w:pPr>
            <w:r>
              <w:rPr>
                <w:sz w:val="24"/>
              </w:rPr>
              <w:t>Kalsium</w:t>
            </w:r>
            <w:r>
              <w:rPr>
                <w:spacing w:val="40"/>
                <w:sz w:val="24"/>
              </w:rPr>
              <w:t> </w:t>
            </w:r>
            <w:r>
              <w:rPr>
                <w:sz w:val="24"/>
              </w:rPr>
              <w:t>karbonat</w:t>
            </w:r>
            <w:r>
              <w:rPr>
                <w:spacing w:val="40"/>
                <w:sz w:val="24"/>
              </w:rPr>
              <w:t> </w:t>
            </w:r>
            <w:r>
              <w:rPr>
                <w:sz w:val="24"/>
              </w:rPr>
              <w:t>(CaCo3)</w:t>
            </w:r>
            <w:r>
              <w:rPr>
                <w:rFonts w:ascii="Wingdings" w:hAnsi="Wingdings"/>
                <w:sz w:val="24"/>
              </w:rPr>
              <w:t></w:t>
            </w:r>
            <w:r>
              <w:rPr>
                <w:spacing w:val="40"/>
                <w:sz w:val="24"/>
              </w:rPr>
              <w:t> </w:t>
            </w:r>
            <w:r>
              <w:rPr>
                <w:sz w:val="24"/>
              </w:rPr>
              <w:t>merupakan</w:t>
            </w:r>
            <w:r>
              <w:rPr>
                <w:spacing w:val="40"/>
                <w:sz w:val="24"/>
              </w:rPr>
              <w:t> </w:t>
            </w:r>
            <w:r>
              <w:rPr>
                <w:sz w:val="24"/>
              </w:rPr>
              <w:t>logam</w:t>
            </w:r>
            <w:r>
              <w:rPr>
                <w:spacing w:val="40"/>
                <w:sz w:val="24"/>
              </w:rPr>
              <w:t> </w:t>
            </w:r>
            <w:r>
              <w:rPr>
                <w:sz w:val="24"/>
              </w:rPr>
              <w:t>valensi</w:t>
            </w:r>
            <w:r>
              <w:rPr>
                <w:spacing w:val="40"/>
                <w:sz w:val="24"/>
              </w:rPr>
              <w:t> </w:t>
            </w:r>
            <w:r>
              <w:rPr>
                <w:sz w:val="24"/>
              </w:rPr>
              <w:t>2+ yang</w:t>
            </w:r>
            <w:r>
              <w:rPr>
                <w:spacing w:val="65"/>
                <w:w w:val="150"/>
                <w:sz w:val="24"/>
              </w:rPr>
              <w:t> </w:t>
            </w:r>
            <w:r>
              <w:rPr>
                <w:sz w:val="24"/>
              </w:rPr>
              <w:t>membutuhkan</w:t>
            </w:r>
            <w:r>
              <w:rPr>
                <w:spacing w:val="66"/>
                <w:w w:val="150"/>
                <w:sz w:val="24"/>
              </w:rPr>
              <w:t> </w:t>
            </w:r>
            <w:r>
              <w:rPr>
                <w:sz w:val="24"/>
              </w:rPr>
              <w:t>suasana</w:t>
            </w:r>
            <w:r>
              <w:rPr>
                <w:spacing w:val="68"/>
                <w:w w:val="150"/>
                <w:sz w:val="24"/>
              </w:rPr>
              <w:t> </w:t>
            </w:r>
            <w:r>
              <w:rPr>
                <w:sz w:val="24"/>
              </w:rPr>
              <w:t>asam</w:t>
            </w:r>
            <w:r>
              <w:rPr>
                <w:spacing w:val="68"/>
                <w:w w:val="150"/>
                <w:sz w:val="24"/>
              </w:rPr>
              <w:t> </w:t>
            </w:r>
            <w:r>
              <w:rPr>
                <w:sz w:val="24"/>
              </w:rPr>
              <w:t>untuk</w:t>
            </w:r>
            <w:r>
              <w:rPr>
                <w:spacing w:val="69"/>
                <w:w w:val="150"/>
                <w:sz w:val="24"/>
              </w:rPr>
              <w:t> </w:t>
            </w:r>
            <w:r>
              <w:rPr>
                <w:sz w:val="24"/>
              </w:rPr>
              <w:t>dapat</w:t>
            </w:r>
            <w:r>
              <w:rPr>
                <w:spacing w:val="67"/>
                <w:w w:val="150"/>
                <w:sz w:val="24"/>
              </w:rPr>
              <w:t> </w:t>
            </w:r>
            <w:r>
              <w:rPr>
                <w:sz w:val="24"/>
              </w:rPr>
              <w:t>diserap</w:t>
            </w:r>
            <w:r>
              <w:rPr>
                <w:spacing w:val="70"/>
                <w:w w:val="150"/>
                <w:sz w:val="24"/>
              </w:rPr>
              <w:t> </w:t>
            </w:r>
            <w:r>
              <w:rPr>
                <w:spacing w:val="-5"/>
                <w:sz w:val="24"/>
              </w:rPr>
              <w:t>di</w:t>
            </w:r>
          </w:p>
        </w:tc>
      </w:tr>
    </w:tbl>
    <w:p>
      <w:pPr>
        <w:pStyle w:val="TableParagraph"/>
        <w:spacing w:after="0" w:line="410" w:lineRule="atLeast"/>
        <w:rPr>
          <w:sz w:val="24"/>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38880">
                <wp:simplePos x="0" y="0"/>
                <wp:positionH relativeFrom="page">
                  <wp:posOffset>770255</wp:posOffset>
                </wp:positionH>
                <wp:positionV relativeFrom="page">
                  <wp:posOffset>923975</wp:posOffset>
                </wp:positionV>
                <wp:extent cx="6556375" cy="913447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556375" cy="9134475"/>
                          <a:chExt cx="6556375" cy="9134475"/>
                        </a:xfrm>
                      </wpg:grpSpPr>
                      <pic:pic>
                        <pic:nvPicPr>
                          <pic:cNvPr id="75" name="Image 75"/>
                          <pic:cNvPicPr/>
                        </pic:nvPicPr>
                        <pic:blipFill>
                          <a:blip r:embed="rId18" cstate="print"/>
                          <a:stretch>
                            <a:fillRect/>
                          </a:stretch>
                        </pic:blipFill>
                        <pic:spPr>
                          <a:xfrm>
                            <a:off x="6350" y="0"/>
                            <a:ext cx="6550025" cy="9134420"/>
                          </a:xfrm>
                          <a:prstGeom prst="rect">
                            <a:avLst/>
                          </a:prstGeom>
                        </pic:spPr>
                      </pic:pic>
                      <pic:pic>
                        <pic:nvPicPr>
                          <pic:cNvPr id="76" name="Image 76"/>
                          <pic:cNvPicPr/>
                        </pic:nvPicPr>
                        <pic:blipFill>
                          <a:blip r:embed="rId34" cstate="print"/>
                          <a:stretch>
                            <a:fillRect/>
                          </a:stretch>
                        </pic:blipFill>
                        <pic:spPr>
                          <a:xfrm>
                            <a:off x="0" y="7123506"/>
                            <a:ext cx="6550025" cy="2010915"/>
                          </a:xfrm>
                          <a:prstGeom prst="rect">
                            <a:avLst/>
                          </a:prstGeom>
                        </pic:spPr>
                      </pic:pic>
                    </wpg:wgp>
                  </a:graphicData>
                </a:graphic>
              </wp:anchor>
            </w:drawing>
          </mc:Choice>
          <mc:Fallback>
            <w:pict>
              <v:group style="position:absolute;margin-left:60.650002pt;margin-top:72.753998pt;width:516.25pt;height:719.25pt;mso-position-horizontal-relative:page;mso-position-vertical-relative:page;z-index:-17177600" id="docshapegroup60" coordorigin="1213,1455" coordsize="10325,14385">
                <v:shape style="position:absolute;left:1223;top:1455;width:10315;height:14385" type="#_x0000_t75" id="docshape61" stroked="false">
                  <v:imagedata r:id="rId18" o:title=""/>
                </v:shape>
                <v:shape style="position:absolute;left:1213;top:12673;width:10315;height:3167" type="#_x0000_t75" id="docshape62" stroked="false">
                  <v:imagedata r:id="rId34"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555" w:hRule="atLeast"/>
        </w:trPr>
        <w:tc>
          <w:tcPr>
            <w:tcW w:w="576" w:type="dxa"/>
          </w:tcPr>
          <w:p>
            <w:pPr>
              <w:pStyle w:val="TableParagraph"/>
              <w:ind w:left="0"/>
              <w:rPr>
                <w:sz w:val="22"/>
              </w:rPr>
            </w:pPr>
          </w:p>
        </w:tc>
        <w:tc>
          <w:tcPr>
            <w:tcW w:w="4227" w:type="dxa"/>
          </w:tcPr>
          <w:p>
            <w:pPr>
              <w:pStyle w:val="TableParagraph"/>
              <w:spacing w:line="360" w:lineRule="auto"/>
              <w:ind w:right="98"/>
              <w:jc w:val="both"/>
              <w:rPr>
                <w:sz w:val="24"/>
              </w:rPr>
            </w:pPr>
            <w:r>
              <w:rPr>
                <w:sz w:val="24"/>
              </w:rPr>
              <w:t>karbonat. Apoteker menemukan </w:t>
            </w:r>
            <w:r>
              <w:rPr>
                <w:sz w:val="24"/>
              </w:rPr>
              <w:t>adanya interaksi dari kedua obat tersebut. Apa interaksi yang dapat terjadi?</w:t>
            </w:r>
          </w:p>
          <w:p>
            <w:pPr>
              <w:pStyle w:val="TableParagraph"/>
              <w:numPr>
                <w:ilvl w:val="0"/>
                <w:numId w:val="82"/>
              </w:numPr>
              <w:tabs>
                <w:tab w:pos="828" w:val="left" w:leader="none"/>
              </w:tabs>
              <w:spacing w:line="360" w:lineRule="auto" w:before="0" w:after="0"/>
              <w:ind w:left="828" w:right="97" w:hanging="360"/>
              <w:jc w:val="both"/>
              <w:rPr>
                <w:sz w:val="24"/>
              </w:rPr>
            </w:pPr>
            <w:r>
              <w:rPr>
                <w:sz w:val="24"/>
              </w:rPr>
              <w:t>Peningkatan absorbsi </w:t>
            </w:r>
            <w:r>
              <w:rPr>
                <w:sz w:val="24"/>
              </w:rPr>
              <w:t>kalsium </w:t>
            </w:r>
            <w:r>
              <w:rPr>
                <w:spacing w:val="-2"/>
                <w:sz w:val="24"/>
              </w:rPr>
              <w:t>karbonat</w:t>
            </w:r>
          </w:p>
          <w:p>
            <w:pPr>
              <w:pStyle w:val="TableParagraph"/>
              <w:numPr>
                <w:ilvl w:val="0"/>
                <w:numId w:val="82"/>
              </w:numPr>
              <w:tabs>
                <w:tab w:pos="827" w:val="left" w:leader="none"/>
              </w:tabs>
              <w:spacing w:line="240" w:lineRule="auto" w:before="0" w:after="0"/>
              <w:ind w:left="827" w:right="0" w:hanging="359"/>
              <w:jc w:val="both"/>
              <w:rPr>
                <w:sz w:val="24"/>
              </w:rPr>
            </w:pPr>
            <w:r>
              <w:rPr>
                <w:sz w:val="24"/>
              </w:rPr>
              <w:t>Bersifat</w:t>
            </w:r>
            <w:r>
              <w:rPr>
                <w:spacing w:val="-4"/>
                <w:sz w:val="24"/>
              </w:rPr>
              <w:t> </w:t>
            </w:r>
            <w:r>
              <w:rPr>
                <w:sz w:val="24"/>
              </w:rPr>
              <w:t>antagonis</w:t>
            </w:r>
            <w:r>
              <w:rPr>
                <w:spacing w:val="-4"/>
                <w:sz w:val="24"/>
              </w:rPr>
              <w:t> </w:t>
            </w:r>
            <w:r>
              <w:rPr>
                <w:spacing w:val="-2"/>
                <w:sz w:val="24"/>
              </w:rPr>
              <w:t>kompetitif</w:t>
            </w:r>
          </w:p>
          <w:p>
            <w:pPr>
              <w:pStyle w:val="TableParagraph"/>
              <w:numPr>
                <w:ilvl w:val="0"/>
                <w:numId w:val="82"/>
              </w:numPr>
              <w:tabs>
                <w:tab w:pos="828" w:val="left" w:leader="none"/>
              </w:tabs>
              <w:spacing w:line="360" w:lineRule="auto" w:before="137" w:after="0"/>
              <w:ind w:left="828" w:right="96" w:hanging="360"/>
              <w:jc w:val="left"/>
              <w:rPr>
                <w:sz w:val="24"/>
              </w:rPr>
            </w:pPr>
            <w:r>
              <w:rPr>
                <w:sz w:val="24"/>
              </w:rPr>
              <w:t>Kalsium</w:t>
            </w:r>
            <w:r>
              <w:rPr>
                <w:spacing w:val="40"/>
                <w:sz w:val="24"/>
              </w:rPr>
              <w:t> </w:t>
            </w:r>
            <w:r>
              <w:rPr>
                <w:sz w:val="24"/>
              </w:rPr>
              <w:t>karbonat</w:t>
            </w:r>
            <w:r>
              <w:rPr>
                <w:spacing w:val="40"/>
                <w:sz w:val="24"/>
              </w:rPr>
              <w:t> </w:t>
            </w:r>
            <w:r>
              <w:rPr>
                <w:sz w:val="24"/>
              </w:rPr>
              <w:t>meningkatkan metabolism esomeprazole</w:t>
            </w:r>
          </w:p>
          <w:p>
            <w:pPr>
              <w:pStyle w:val="TableParagraph"/>
              <w:numPr>
                <w:ilvl w:val="0"/>
                <w:numId w:val="82"/>
              </w:numPr>
              <w:tabs>
                <w:tab w:pos="828" w:val="left" w:leader="none"/>
                <w:tab w:pos="2337" w:val="left" w:leader="none"/>
                <w:tab w:pos="3356" w:val="left" w:leader="none"/>
              </w:tabs>
              <w:spacing w:line="360" w:lineRule="auto" w:before="1" w:after="0"/>
              <w:ind w:left="828" w:right="98" w:hanging="360"/>
              <w:jc w:val="left"/>
              <w:rPr>
                <w:sz w:val="24"/>
              </w:rPr>
            </w:pPr>
            <w:r>
              <w:rPr>
                <w:sz w:val="24"/>
              </w:rPr>
              <mc:AlternateContent>
                <mc:Choice Requires="wps">
                  <w:drawing>
                    <wp:anchor distT="0" distB="0" distL="0" distR="0" allowOverlap="1" layoutInCell="1" locked="0" behindDoc="1" simplePos="0" relativeHeight="486139392">
                      <wp:simplePos x="0" y="0"/>
                      <wp:positionH relativeFrom="column">
                        <wp:posOffset>526084</wp:posOffset>
                      </wp:positionH>
                      <wp:positionV relativeFrom="paragraph">
                        <wp:posOffset>878</wp:posOffset>
                      </wp:positionV>
                      <wp:extent cx="2089785" cy="17716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2089785" cy="177165"/>
                                <a:chExt cx="2089785" cy="177165"/>
                              </a:xfrm>
                            </wpg:grpSpPr>
                            <wps:wsp>
                              <wps:cNvPr id="78" name="Graphic 78"/>
                              <wps:cNvSpPr/>
                              <wps:spPr>
                                <a:xfrm>
                                  <a:off x="0" y="0"/>
                                  <a:ext cx="2089785" cy="177165"/>
                                </a:xfrm>
                                <a:custGeom>
                                  <a:avLst/>
                                  <a:gdLst/>
                                  <a:ahLst/>
                                  <a:cxnLst/>
                                  <a:rect l="l" t="t" r="r" b="b"/>
                                  <a:pathLst>
                                    <a:path w="2089785" h="177165">
                                      <a:moveTo>
                                        <a:pt x="2089658" y="0"/>
                                      </a:moveTo>
                                      <a:lnTo>
                                        <a:pt x="0" y="0"/>
                                      </a:lnTo>
                                      <a:lnTo>
                                        <a:pt x="0" y="177088"/>
                                      </a:lnTo>
                                      <a:lnTo>
                                        <a:pt x="2089658" y="177088"/>
                                      </a:lnTo>
                                      <a:lnTo>
                                        <a:pt x="208965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41.424pt;margin-top:.069147pt;width:164.55pt;height:13.95pt;mso-position-horizontal-relative:column;mso-position-vertical-relative:paragraph;z-index:-17177088" id="docshapegroup63" coordorigin="828,1" coordsize="3291,279">
                      <v:rect style="position:absolute;left:828;top:1;width:3291;height:279" id="docshape64" filled="true" fillcolor="#ffff00" stroked="false">
                        <v:fill type="solid"/>
                      </v:rect>
                      <w10:wrap type="none"/>
                    </v:group>
                  </w:pict>
                </mc:Fallback>
              </mc:AlternateContent>
            </w:r>
            <w:r>
              <w:rPr>
                <w:spacing w:val="-2"/>
                <w:sz w:val="24"/>
              </w:rPr>
              <w:t>Penurunan</w:t>
            </w:r>
            <w:r>
              <w:rPr>
                <w:sz w:val="24"/>
              </w:rPr>
              <w:tab/>
            </w:r>
            <w:r>
              <w:rPr>
                <w:spacing w:val="-4"/>
                <w:sz w:val="24"/>
              </w:rPr>
              <w:t>kadar</w:t>
            </w:r>
            <w:r>
              <w:rPr>
                <w:sz w:val="24"/>
              </w:rPr>
              <w:tab/>
            </w:r>
            <w:r>
              <w:rPr>
                <w:spacing w:val="-2"/>
                <w:sz w:val="24"/>
              </w:rPr>
              <w:t>kalsium </w:t>
            </w:r>
            <w:r>
              <w:rPr>
                <w:color w:val="000000"/>
                <w:spacing w:val="-2"/>
                <w:sz w:val="24"/>
                <w:highlight w:val="yellow"/>
              </w:rPr>
              <w:t>karbonat</w:t>
            </w:r>
          </w:p>
          <w:p>
            <w:pPr>
              <w:pStyle w:val="TableParagraph"/>
              <w:numPr>
                <w:ilvl w:val="0"/>
                <w:numId w:val="82"/>
              </w:numPr>
              <w:tabs>
                <w:tab w:pos="826" w:val="left" w:leader="none"/>
              </w:tabs>
              <w:spacing w:line="240" w:lineRule="auto" w:before="0" w:after="0"/>
              <w:ind w:left="826" w:right="0" w:hanging="358"/>
              <w:jc w:val="left"/>
              <w:rPr>
                <w:sz w:val="24"/>
              </w:rPr>
            </w:pPr>
            <w:r>
              <w:rPr>
                <w:sz w:val="24"/>
              </w:rPr>
              <w:t>Penurunan</w:t>
            </w:r>
            <w:r>
              <w:rPr>
                <w:spacing w:val="-5"/>
                <w:sz w:val="24"/>
              </w:rPr>
              <w:t> </w:t>
            </w:r>
            <w:r>
              <w:rPr>
                <w:sz w:val="24"/>
              </w:rPr>
              <w:t>absorbsi</w:t>
            </w:r>
            <w:r>
              <w:rPr>
                <w:spacing w:val="-3"/>
                <w:sz w:val="24"/>
              </w:rPr>
              <w:t> </w:t>
            </w:r>
            <w:r>
              <w:rPr>
                <w:spacing w:val="-2"/>
                <w:sz w:val="24"/>
              </w:rPr>
              <w:t>esomeprazole</w:t>
            </w:r>
          </w:p>
        </w:tc>
        <w:tc>
          <w:tcPr>
            <w:tcW w:w="6359" w:type="dxa"/>
          </w:tcPr>
          <w:p>
            <w:pPr>
              <w:pStyle w:val="TableParagraph"/>
              <w:spacing w:line="275" w:lineRule="exact"/>
              <w:rPr>
                <w:sz w:val="24"/>
              </w:rPr>
            </w:pPr>
            <w:r>
              <w:rPr>
                <w:spacing w:val="-2"/>
                <w:sz w:val="24"/>
              </w:rPr>
              <w:t>lambung.</w:t>
            </w:r>
          </w:p>
          <w:p>
            <w:pPr>
              <w:pStyle w:val="TableParagraph"/>
              <w:ind w:left="0"/>
              <w:rPr>
                <w:sz w:val="24"/>
              </w:rPr>
            </w:pPr>
          </w:p>
          <w:p>
            <w:pPr>
              <w:pStyle w:val="TableParagraph"/>
              <w:ind w:left="0"/>
              <w:rPr>
                <w:sz w:val="24"/>
              </w:rPr>
            </w:pPr>
          </w:p>
          <w:p>
            <w:pPr>
              <w:pStyle w:val="TableParagraph"/>
              <w:spacing w:line="360" w:lineRule="auto"/>
              <w:ind w:right="96"/>
              <w:jc w:val="both"/>
              <w:rPr>
                <w:sz w:val="24"/>
              </w:rPr>
            </w:pPr>
            <w:r>
              <w:rPr>
                <w:sz w:val="24"/>
              </w:rPr>
              <w:t>PPI (Esomeprazol) dapat menghambat sekresi asam dan menyebabkan</w:t>
            </w:r>
            <w:r>
              <w:rPr>
                <w:spacing w:val="-3"/>
                <w:sz w:val="24"/>
              </w:rPr>
              <w:t> </w:t>
            </w:r>
            <w:r>
              <w:rPr>
                <w:sz w:val="24"/>
              </w:rPr>
              <w:t>pH</w:t>
            </w:r>
            <w:r>
              <w:rPr>
                <w:spacing w:val="-3"/>
                <w:sz w:val="24"/>
              </w:rPr>
              <w:t> </w:t>
            </w:r>
            <w:r>
              <w:rPr>
                <w:sz w:val="24"/>
              </w:rPr>
              <w:t>lambung</w:t>
            </w:r>
            <w:r>
              <w:rPr>
                <w:spacing w:val="-3"/>
                <w:sz w:val="24"/>
              </w:rPr>
              <w:t> </w:t>
            </w:r>
            <w:r>
              <w:rPr>
                <w:sz w:val="24"/>
              </w:rPr>
              <w:t>menjadi</w:t>
            </w:r>
            <w:r>
              <w:rPr>
                <w:spacing w:val="-2"/>
                <w:sz w:val="24"/>
              </w:rPr>
              <w:t> </w:t>
            </w:r>
            <w:r>
              <w:rPr>
                <w:sz w:val="24"/>
              </w:rPr>
              <w:t>basa</w:t>
            </w:r>
            <w:r>
              <w:rPr>
                <w:spacing w:val="-4"/>
                <w:sz w:val="24"/>
              </w:rPr>
              <w:t> </w:t>
            </w:r>
            <w:r>
              <w:rPr>
                <w:sz w:val="24"/>
              </w:rPr>
              <w:t>sehingga</w:t>
            </w:r>
            <w:r>
              <w:rPr>
                <w:spacing w:val="-3"/>
                <w:sz w:val="24"/>
              </w:rPr>
              <w:t> </w:t>
            </w:r>
            <w:r>
              <w:rPr>
                <w:sz w:val="24"/>
              </w:rPr>
              <w:t>mengganggu absorbsi kalsium karbonat dan menyebabkan penurunan kadar kalsium karbonat.</w:t>
            </w:r>
          </w:p>
          <w:p>
            <w:pPr>
              <w:pStyle w:val="TableParagraph"/>
              <w:spacing w:before="139"/>
              <w:ind w:left="0"/>
              <w:rPr>
                <w:sz w:val="24"/>
              </w:rPr>
            </w:pPr>
          </w:p>
          <w:p>
            <w:pPr>
              <w:pStyle w:val="TableParagraph"/>
              <w:spacing w:line="360" w:lineRule="auto"/>
              <w:ind w:right="96"/>
              <w:jc w:val="both"/>
              <w:rPr>
                <w:sz w:val="24"/>
              </w:rPr>
            </w:pPr>
            <w:r>
              <w:rPr>
                <w:sz w:val="24"/>
              </w:rPr>
              <w:t>(National Library of Medicine, Intestinal Ca2+ absorption revisited: A molecular and clinical approach; Dipiro 11</w:t>
            </w:r>
            <w:r>
              <w:rPr>
                <w:sz w:val="24"/>
                <w:vertAlign w:val="superscript"/>
              </w:rPr>
              <w:t>th</w:t>
            </w:r>
            <w:r>
              <w:rPr>
                <w:sz w:val="24"/>
                <w:vertAlign w:val="baseline"/>
              </w:rPr>
              <w:t> </w:t>
            </w:r>
            <w:r>
              <w:rPr>
                <w:spacing w:val="-2"/>
                <w:sz w:val="24"/>
                <w:vertAlign w:val="baseline"/>
              </w:rPr>
              <w:t>Edition)</w:t>
            </w:r>
          </w:p>
        </w:tc>
      </w:tr>
      <w:tr>
        <w:trPr>
          <w:trHeight w:val="8304" w:hRule="atLeast"/>
        </w:trPr>
        <w:tc>
          <w:tcPr>
            <w:tcW w:w="576" w:type="dxa"/>
          </w:tcPr>
          <w:p>
            <w:pPr>
              <w:pStyle w:val="TableParagraph"/>
              <w:spacing w:line="275" w:lineRule="exact"/>
              <w:ind w:left="107"/>
              <w:rPr>
                <w:sz w:val="24"/>
              </w:rPr>
            </w:pPr>
            <w:r>
              <w:rPr>
                <w:spacing w:val="-5"/>
                <w:sz w:val="24"/>
              </w:rPr>
              <w:t>74</w:t>
            </w:r>
          </w:p>
        </w:tc>
        <w:tc>
          <w:tcPr>
            <w:tcW w:w="4227" w:type="dxa"/>
          </w:tcPr>
          <w:p>
            <w:pPr>
              <w:pStyle w:val="TableParagraph"/>
              <w:tabs>
                <w:tab w:pos="784" w:val="left" w:leader="none"/>
                <w:tab w:pos="1017" w:val="left" w:leader="none"/>
                <w:tab w:pos="1221" w:val="left" w:leader="none"/>
                <w:tab w:pos="1288" w:val="left" w:leader="none"/>
                <w:tab w:pos="1569" w:val="left" w:leader="none"/>
                <w:tab w:pos="1620" w:val="left" w:leader="none"/>
                <w:tab w:pos="1907" w:val="left" w:leader="none"/>
                <w:tab w:pos="2077" w:val="left" w:leader="none"/>
                <w:tab w:pos="2272" w:val="left" w:leader="none"/>
                <w:tab w:pos="2730" w:val="left" w:leader="none"/>
                <w:tab w:pos="2854" w:val="left" w:leader="none"/>
                <w:tab w:pos="2898" w:val="left" w:leader="none"/>
                <w:tab w:pos="2943" w:val="left" w:leader="none"/>
                <w:tab w:pos="2988" w:val="left" w:leader="none"/>
                <w:tab w:pos="3107" w:val="left" w:leader="none"/>
                <w:tab w:pos="3234" w:val="left" w:leader="none"/>
                <w:tab w:pos="3653" w:val="left" w:leader="none"/>
                <w:tab w:pos="3701" w:val="left" w:leader="none"/>
                <w:tab w:pos="3751" w:val="left" w:leader="none"/>
              </w:tabs>
              <w:spacing w:line="360" w:lineRule="auto" w:before="23"/>
              <w:ind w:right="92"/>
              <w:rPr>
                <w:sz w:val="24"/>
              </w:rPr>
            </w:pPr>
            <w:r>
              <w:rPr>
                <w:spacing w:val="-2"/>
                <w:sz w:val="24"/>
              </w:rPr>
              <w:t>Seorang</w:t>
            </w:r>
            <w:r>
              <w:rPr>
                <w:sz w:val="24"/>
              </w:rPr>
              <w:tab/>
              <w:tab/>
              <w:tab/>
              <w:tab/>
              <w:tab/>
            </w:r>
            <w:r>
              <w:rPr>
                <w:spacing w:val="-2"/>
                <w:sz w:val="24"/>
              </w:rPr>
              <w:t>pasien</w:t>
            </w:r>
            <w:r>
              <w:rPr>
                <w:sz w:val="24"/>
              </w:rPr>
              <w:tab/>
              <w:tab/>
              <w:tab/>
            </w:r>
            <w:r>
              <w:rPr>
                <w:spacing w:val="-2"/>
                <w:sz w:val="24"/>
              </w:rPr>
              <w:t>diidagnosis menderita</w:t>
            </w:r>
            <w:r>
              <w:rPr>
                <w:sz w:val="24"/>
              </w:rPr>
              <w:tab/>
              <w:tab/>
            </w:r>
            <w:r>
              <w:rPr>
                <w:spacing w:val="-53"/>
                <w:sz w:val="24"/>
              </w:rPr>
              <w:t> </w:t>
            </w:r>
            <w:r>
              <w:rPr>
                <w:spacing w:val="-2"/>
                <w:sz w:val="24"/>
              </w:rPr>
              <w:t>hiperlipidemia.</w:t>
            </w:r>
            <w:r>
              <w:rPr>
                <w:sz w:val="24"/>
              </w:rPr>
              <w:tab/>
              <w:tab/>
              <w:tab/>
              <w:tab/>
              <w:tab/>
            </w:r>
            <w:r>
              <w:rPr>
                <w:spacing w:val="-2"/>
                <w:sz w:val="24"/>
              </w:rPr>
              <w:t>Salah</w:t>
            </w:r>
            <w:r>
              <w:rPr>
                <w:sz w:val="24"/>
              </w:rPr>
              <w:tab/>
              <w:tab/>
              <w:tab/>
            </w:r>
            <w:r>
              <w:rPr>
                <w:spacing w:val="-6"/>
                <w:sz w:val="24"/>
              </w:rPr>
              <w:t>satu </w:t>
            </w:r>
            <w:r>
              <w:rPr>
                <w:sz w:val="24"/>
              </w:rPr>
              <w:t>obat</w:t>
            </w:r>
            <w:r>
              <w:rPr>
                <w:spacing w:val="40"/>
                <w:sz w:val="24"/>
              </w:rPr>
              <w:t> </w:t>
            </w:r>
            <w:r>
              <w:rPr>
                <w:sz w:val="24"/>
              </w:rPr>
              <w:t>yang</w:t>
            </w:r>
            <w:r>
              <w:rPr>
                <w:spacing w:val="40"/>
                <w:sz w:val="24"/>
              </w:rPr>
              <w:t> </w:t>
            </w:r>
            <w:r>
              <w:rPr>
                <w:sz w:val="24"/>
              </w:rPr>
              <w:t>diresepkan</w:t>
            </w:r>
            <w:r>
              <w:rPr>
                <w:spacing w:val="40"/>
                <w:sz w:val="24"/>
              </w:rPr>
              <w:t> </w:t>
            </w:r>
            <w:r>
              <w:rPr>
                <w:sz w:val="24"/>
              </w:rPr>
              <w:t>yaitu</w:t>
            </w:r>
            <w:r>
              <w:rPr>
                <w:spacing w:val="40"/>
                <w:sz w:val="24"/>
              </w:rPr>
              <w:t> </w:t>
            </w:r>
            <w:r>
              <w:rPr>
                <w:sz w:val="24"/>
              </w:rPr>
              <w:t>Kolestipol. </w:t>
            </w:r>
            <w:r>
              <w:rPr>
                <w:spacing w:val="-4"/>
                <w:sz w:val="24"/>
              </w:rPr>
              <w:t>Dari</w:t>
            </w:r>
            <w:r>
              <w:rPr>
                <w:sz w:val="24"/>
              </w:rPr>
              <w:tab/>
            </w:r>
            <w:r>
              <w:rPr>
                <w:spacing w:val="-49"/>
                <w:sz w:val="24"/>
              </w:rPr>
              <w:t> </w:t>
            </w:r>
            <w:r>
              <w:rPr>
                <w:sz w:val="24"/>
              </w:rPr>
              <w:t>pemeriksaan</w:t>
              <w:tab/>
              <w:tab/>
            </w:r>
            <w:r>
              <w:rPr>
                <w:spacing w:val="-4"/>
                <w:sz w:val="24"/>
              </w:rPr>
              <w:t>PMR,</w:t>
            </w:r>
            <w:r>
              <w:rPr>
                <w:sz w:val="24"/>
              </w:rPr>
              <w:tab/>
              <w:tab/>
              <w:tab/>
              <w:tab/>
              <w:tab/>
            </w:r>
            <w:r>
              <w:rPr>
                <w:spacing w:val="-2"/>
                <w:sz w:val="24"/>
              </w:rPr>
              <w:t>ditemukan </w:t>
            </w:r>
            <w:r>
              <w:rPr>
                <w:sz w:val="24"/>
              </w:rPr>
              <w:t>bahwa pasien memiliki penyakit jantung </w:t>
            </w:r>
            <w:r>
              <w:rPr>
                <w:spacing w:val="-4"/>
                <w:sz w:val="24"/>
              </w:rPr>
              <w:t>dan</w:t>
            </w:r>
            <w:r>
              <w:rPr>
                <w:sz w:val="24"/>
              </w:rPr>
              <w:tab/>
            </w:r>
            <w:r>
              <w:rPr>
                <w:spacing w:val="-2"/>
                <w:sz w:val="24"/>
              </w:rPr>
              <w:t>rutin</w:t>
            </w:r>
            <w:r>
              <w:rPr>
                <w:sz w:val="24"/>
              </w:rPr>
              <w:tab/>
              <w:tab/>
            </w:r>
            <w:r>
              <w:rPr>
                <w:spacing w:val="-2"/>
                <w:sz w:val="24"/>
              </w:rPr>
              <w:t>mengonsumsi</w:t>
            </w:r>
            <w:r>
              <w:rPr>
                <w:sz w:val="24"/>
              </w:rPr>
              <w:tab/>
              <w:tab/>
              <w:tab/>
              <w:tab/>
              <w:tab/>
            </w:r>
            <w:r>
              <w:rPr>
                <w:spacing w:val="-2"/>
                <w:sz w:val="24"/>
              </w:rPr>
              <w:t>digoksin. Apoteker</w:t>
            </w:r>
            <w:r>
              <w:rPr>
                <w:sz w:val="24"/>
              </w:rPr>
              <w:tab/>
              <w:tab/>
            </w:r>
            <w:r>
              <w:rPr>
                <w:spacing w:val="-4"/>
                <w:sz w:val="24"/>
              </w:rPr>
              <w:t>yang</w:t>
            </w:r>
            <w:r>
              <w:rPr>
                <w:sz w:val="24"/>
              </w:rPr>
              <w:tab/>
            </w:r>
            <w:r>
              <w:rPr>
                <w:spacing w:val="-2"/>
                <w:sz w:val="24"/>
              </w:rPr>
              <w:t>bertugas</w:t>
            </w:r>
            <w:r>
              <w:rPr>
                <w:sz w:val="24"/>
              </w:rPr>
              <w:tab/>
              <w:tab/>
              <w:tab/>
              <w:tab/>
            </w:r>
            <w:r>
              <w:rPr>
                <w:spacing w:val="-2"/>
                <w:sz w:val="24"/>
              </w:rPr>
              <w:t>menemukan adanya</w:t>
            </w:r>
            <w:r>
              <w:rPr>
                <w:sz w:val="24"/>
              </w:rPr>
              <w:tab/>
              <w:tab/>
            </w:r>
            <w:r>
              <w:rPr>
                <w:spacing w:val="-2"/>
                <w:sz w:val="24"/>
              </w:rPr>
              <w:t>interaksi</w:t>
            </w:r>
            <w:r>
              <w:rPr>
                <w:sz w:val="24"/>
              </w:rPr>
              <w:tab/>
              <w:tab/>
            </w:r>
            <w:r>
              <w:rPr>
                <w:spacing w:val="-2"/>
                <w:sz w:val="24"/>
              </w:rPr>
              <w:t>antara</w:t>
            </w:r>
            <w:r>
              <w:rPr>
                <w:sz w:val="24"/>
              </w:rPr>
              <w:tab/>
              <w:tab/>
              <w:tab/>
            </w:r>
            <w:r>
              <w:rPr>
                <w:spacing w:val="-2"/>
                <w:sz w:val="24"/>
              </w:rPr>
              <w:t>kedua</w:t>
            </w:r>
            <w:r>
              <w:rPr>
                <w:sz w:val="24"/>
              </w:rPr>
              <w:tab/>
              <w:tab/>
            </w:r>
            <w:r>
              <w:rPr>
                <w:spacing w:val="-4"/>
                <w:sz w:val="24"/>
              </w:rPr>
              <w:t>obat </w:t>
            </w:r>
            <w:r>
              <w:rPr>
                <w:spacing w:val="-2"/>
                <w:sz w:val="24"/>
              </w:rPr>
              <w:t>tersebut.</w:t>
            </w:r>
            <w:r>
              <w:rPr>
                <w:sz w:val="24"/>
              </w:rPr>
              <w:tab/>
              <w:tab/>
              <w:tab/>
            </w:r>
            <w:r>
              <w:rPr>
                <w:spacing w:val="-2"/>
                <w:sz w:val="24"/>
              </w:rPr>
              <w:t>Bagaimana</w:t>
            </w:r>
            <w:r>
              <w:rPr>
                <w:sz w:val="24"/>
              </w:rPr>
              <w:tab/>
            </w:r>
            <w:r>
              <w:rPr>
                <w:spacing w:val="-2"/>
                <w:sz w:val="24"/>
              </w:rPr>
              <w:t>solusi</w:t>
            </w:r>
            <w:r>
              <w:rPr>
                <w:sz w:val="24"/>
              </w:rPr>
              <w:tab/>
            </w:r>
            <w:r>
              <w:rPr>
                <w:spacing w:val="-4"/>
                <w:sz w:val="24"/>
              </w:rPr>
              <w:t>yang </w:t>
            </w:r>
            <w:r>
              <w:rPr>
                <w:sz w:val="24"/>
              </w:rPr>
              <w:t>direkomendasikan oleh</w:t>
            </w:r>
            <w:r>
              <w:rPr>
                <w:spacing w:val="40"/>
                <w:sz w:val="24"/>
              </w:rPr>
              <w:t> </w:t>
            </w:r>
            <w:r>
              <w:rPr>
                <w:sz w:val="24"/>
              </w:rPr>
              <w:t>apoteker?</w:t>
            </w:r>
          </w:p>
          <w:p>
            <w:pPr>
              <w:pStyle w:val="TableParagraph"/>
              <w:numPr>
                <w:ilvl w:val="0"/>
                <w:numId w:val="83"/>
              </w:numPr>
              <w:tabs>
                <w:tab w:pos="936" w:val="left" w:leader="none"/>
              </w:tabs>
              <w:spacing w:line="360" w:lineRule="auto" w:before="0" w:after="0"/>
              <w:ind w:left="936" w:right="195" w:hanging="360"/>
              <w:jc w:val="both"/>
              <w:rPr>
                <w:sz w:val="24"/>
              </w:rPr>
            </w:pPr>
            <w:r>
              <w:rPr>
                <w:sz w:val="24"/>
              </w:rPr>
              <w:t>Digoksin diminum 1 </w:t>
            </w:r>
            <w:r>
              <w:rPr>
                <w:sz w:val="24"/>
              </w:rPr>
              <w:t>jam setelah kolestipol</w:t>
            </w:r>
          </w:p>
          <w:p>
            <w:pPr>
              <w:pStyle w:val="TableParagraph"/>
              <w:numPr>
                <w:ilvl w:val="0"/>
                <w:numId w:val="83"/>
              </w:numPr>
              <w:tabs>
                <w:tab w:pos="936" w:val="left" w:leader="none"/>
              </w:tabs>
              <w:spacing w:line="362" w:lineRule="auto" w:before="0" w:after="0"/>
              <w:ind w:left="936" w:right="193" w:hanging="360"/>
              <w:jc w:val="both"/>
              <w:rPr>
                <w:sz w:val="24"/>
              </w:rPr>
            </w:pPr>
            <w:r>
              <w:rPr>
                <w:sz w:val="24"/>
              </w:rPr>
              <w:t>Kolestipol diminum 4 </w:t>
            </w:r>
            <w:r>
              <w:rPr>
                <w:sz w:val="24"/>
              </w:rPr>
              <w:t>jam setelah Digoksin</w:t>
            </w:r>
          </w:p>
          <w:p>
            <w:pPr>
              <w:pStyle w:val="TableParagraph"/>
              <w:numPr>
                <w:ilvl w:val="0"/>
                <w:numId w:val="83"/>
              </w:numPr>
              <w:tabs>
                <w:tab w:pos="936" w:val="left" w:leader="none"/>
              </w:tabs>
              <w:spacing w:line="360" w:lineRule="auto" w:before="0" w:after="0"/>
              <w:ind w:left="936" w:right="193" w:hanging="360"/>
              <w:jc w:val="both"/>
              <w:rPr>
                <w:sz w:val="24"/>
              </w:rPr>
            </w:pPr>
            <w:r>
              <w:rPr>
                <w:sz w:val="24"/>
              </w:rPr>
              <w:t>Kolestipol diminum 1 </w:t>
            </w:r>
            <w:r>
              <w:rPr>
                <w:sz w:val="24"/>
              </w:rPr>
              <w:t>jam sebelum digoksin</w:t>
            </w:r>
          </w:p>
          <w:p>
            <w:pPr>
              <w:pStyle w:val="TableParagraph"/>
              <w:numPr>
                <w:ilvl w:val="0"/>
                <w:numId w:val="83"/>
              </w:numPr>
              <w:tabs>
                <w:tab w:pos="936" w:val="left" w:leader="none"/>
              </w:tabs>
              <w:spacing w:line="360" w:lineRule="auto" w:before="0" w:after="0"/>
              <w:ind w:left="936" w:right="193" w:hanging="360"/>
              <w:jc w:val="both"/>
              <w:rPr>
                <w:sz w:val="24"/>
              </w:rPr>
            </w:pPr>
            <w:r>
              <w:rPr>
                <w:sz w:val="24"/>
              </w:rPr>
              <w:t>Kolestipol diminum 30 </w:t>
            </w:r>
            <w:r>
              <w:rPr>
                <w:sz w:val="24"/>
              </w:rPr>
              <w:t>menit sebelum atau 2 jam setelah </w:t>
            </w:r>
            <w:r>
              <w:rPr>
                <w:spacing w:val="-2"/>
                <w:sz w:val="24"/>
              </w:rPr>
              <w:t>digoksin</w:t>
            </w:r>
          </w:p>
          <w:p>
            <w:pPr>
              <w:pStyle w:val="TableParagraph"/>
              <w:numPr>
                <w:ilvl w:val="0"/>
                <w:numId w:val="83"/>
              </w:numPr>
              <w:tabs>
                <w:tab w:pos="932" w:val="left" w:leader="none"/>
              </w:tabs>
              <w:spacing w:line="240" w:lineRule="auto" w:before="0" w:after="0"/>
              <w:ind w:left="932" w:right="0" w:hanging="356"/>
              <w:jc w:val="both"/>
              <w:rPr>
                <w:sz w:val="24"/>
              </w:rPr>
            </w:pPr>
            <w:r>
              <w:rPr>
                <w:color w:val="000000"/>
                <w:sz w:val="24"/>
                <w:highlight w:val="yellow"/>
              </w:rPr>
              <w:t>Digoksin</w:t>
            </w:r>
            <w:r>
              <w:rPr>
                <w:color w:val="000000"/>
                <w:spacing w:val="52"/>
                <w:w w:val="150"/>
                <w:sz w:val="24"/>
                <w:highlight w:val="yellow"/>
              </w:rPr>
              <w:t>  </w:t>
            </w:r>
            <w:r>
              <w:rPr>
                <w:color w:val="000000"/>
                <w:sz w:val="24"/>
                <w:highlight w:val="yellow"/>
              </w:rPr>
              <w:t>diminum</w:t>
            </w:r>
            <w:r>
              <w:rPr>
                <w:color w:val="000000"/>
                <w:spacing w:val="53"/>
                <w:w w:val="150"/>
                <w:sz w:val="24"/>
                <w:highlight w:val="yellow"/>
              </w:rPr>
              <w:t>  </w:t>
            </w:r>
            <w:r>
              <w:rPr>
                <w:color w:val="000000"/>
                <w:sz w:val="24"/>
                <w:highlight w:val="yellow"/>
              </w:rPr>
              <w:t>1</w:t>
            </w:r>
            <w:r>
              <w:rPr>
                <w:color w:val="000000"/>
                <w:spacing w:val="53"/>
                <w:w w:val="150"/>
                <w:sz w:val="24"/>
                <w:highlight w:val="yellow"/>
              </w:rPr>
              <w:t>  </w:t>
            </w:r>
            <w:r>
              <w:rPr>
                <w:color w:val="000000"/>
                <w:spacing w:val="-5"/>
                <w:sz w:val="24"/>
                <w:highlight w:val="yellow"/>
              </w:rPr>
              <w:t>jam</w:t>
            </w:r>
          </w:p>
        </w:tc>
        <w:tc>
          <w:tcPr>
            <w:tcW w:w="6359" w:type="dxa"/>
          </w:tcPr>
          <w:p>
            <w:pPr>
              <w:pStyle w:val="TableParagraph"/>
              <w:spacing w:line="275" w:lineRule="exact"/>
              <w:rPr>
                <w:b/>
                <w:sz w:val="24"/>
              </w:rPr>
            </w:pPr>
            <w:r>
              <w:rPr>
                <w:b/>
                <w:spacing w:val="-2"/>
                <w:sz w:val="24"/>
              </w:rPr>
              <w:t>Jawab:</w:t>
            </w:r>
          </w:p>
          <w:p>
            <w:pPr>
              <w:pStyle w:val="TableParagraph"/>
              <w:tabs>
                <w:tab w:pos="1548" w:val="left" w:leader="none"/>
                <w:tab w:pos="2268" w:val="left" w:leader="none"/>
                <w:tab w:pos="2988" w:val="left" w:leader="none"/>
              </w:tabs>
              <w:spacing w:line="360" w:lineRule="auto" w:before="137"/>
              <w:ind w:right="189"/>
              <w:rPr>
                <w:sz w:val="24"/>
              </w:rPr>
            </w:pPr>
            <w:r>
              <w:rPr>
                <w:spacing w:val="-2"/>
                <w:sz w:val="24"/>
              </w:rPr>
              <w:t>Colestipol</w:t>
            </w:r>
            <w:r>
              <w:rPr>
                <w:sz w:val="24"/>
              </w:rPr>
              <w:tab/>
            </w:r>
            <w:r>
              <w:rPr>
                <w:spacing w:val="-4"/>
                <w:sz w:val="24"/>
              </w:rPr>
              <w:t>(Bile</w:t>
            </w:r>
            <w:r>
              <w:rPr>
                <w:sz w:val="24"/>
              </w:rPr>
              <w:tab/>
            </w:r>
            <w:r>
              <w:rPr>
                <w:spacing w:val="-4"/>
                <w:sz w:val="24"/>
              </w:rPr>
              <w:t>Acid</w:t>
            </w:r>
            <w:r>
              <w:rPr>
                <w:sz w:val="24"/>
              </w:rPr>
              <w:tab/>
              <w:t>Resins) mengganggu</w:t>
            </w:r>
            <w:r>
              <w:rPr>
                <w:spacing w:val="80"/>
                <w:sz w:val="24"/>
              </w:rPr>
              <w:t> </w:t>
            </w:r>
            <w:r>
              <w:rPr>
                <w:sz w:val="24"/>
              </w:rPr>
              <w:t>sirkulasi enterohepatik</w:t>
            </w:r>
            <w:r>
              <w:rPr>
                <w:spacing w:val="-2"/>
                <w:sz w:val="24"/>
              </w:rPr>
              <w:t> </w:t>
            </w:r>
            <w:r>
              <w:rPr>
                <w:sz w:val="24"/>
              </w:rPr>
              <w:t>digoksin</w:t>
            </w:r>
            <w:r>
              <w:rPr>
                <w:spacing w:val="-1"/>
                <w:sz w:val="24"/>
              </w:rPr>
              <w:t> </w:t>
            </w:r>
            <w:r>
              <w:rPr>
                <w:sz w:val="24"/>
              </w:rPr>
              <w:t>dan</w:t>
            </w:r>
            <w:r>
              <w:rPr>
                <w:spacing w:val="-2"/>
                <w:sz w:val="24"/>
              </w:rPr>
              <w:t> </w:t>
            </w:r>
            <w:r>
              <w:rPr>
                <w:sz w:val="24"/>
              </w:rPr>
              <w:t>meningkatkan</w:t>
            </w:r>
            <w:r>
              <w:rPr>
                <w:spacing w:val="-2"/>
                <w:sz w:val="24"/>
              </w:rPr>
              <w:t> </w:t>
            </w:r>
            <w:r>
              <w:rPr>
                <w:sz w:val="24"/>
              </w:rPr>
              <w:t>ekskresi</w:t>
            </w:r>
            <w:r>
              <w:rPr>
                <w:spacing w:val="-1"/>
                <w:sz w:val="24"/>
              </w:rPr>
              <w:t> </w:t>
            </w:r>
            <w:r>
              <w:rPr>
                <w:sz w:val="24"/>
              </w:rPr>
              <w:t>fekal.</w:t>
            </w:r>
            <w:r>
              <w:rPr>
                <w:spacing w:val="-1"/>
                <w:sz w:val="24"/>
              </w:rPr>
              <w:t> </w:t>
            </w:r>
            <w:r>
              <w:rPr>
                <w:sz w:val="24"/>
              </w:rPr>
              <w:t>BAR juga</w:t>
            </w:r>
            <w:r>
              <w:rPr>
                <w:spacing w:val="37"/>
                <w:sz w:val="24"/>
              </w:rPr>
              <w:t> </w:t>
            </w:r>
            <w:r>
              <w:rPr>
                <w:sz w:val="24"/>
              </w:rPr>
              <w:t>berinteraksi</w:t>
            </w:r>
            <w:r>
              <w:rPr>
                <w:spacing w:val="38"/>
                <w:sz w:val="24"/>
              </w:rPr>
              <w:t> </w:t>
            </w:r>
            <w:r>
              <w:rPr>
                <w:sz w:val="24"/>
              </w:rPr>
              <w:t>dengan</w:t>
            </w:r>
            <w:r>
              <w:rPr>
                <w:spacing w:val="40"/>
                <w:sz w:val="24"/>
              </w:rPr>
              <w:t> </w:t>
            </w:r>
            <w:r>
              <w:rPr>
                <w:sz w:val="24"/>
              </w:rPr>
              <w:t>obat</w:t>
            </w:r>
            <w:r>
              <w:rPr>
                <w:spacing w:val="38"/>
                <w:sz w:val="24"/>
              </w:rPr>
              <w:t> </w:t>
            </w:r>
            <w:r>
              <w:rPr>
                <w:sz w:val="24"/>
              </w:rPr>
              <w:t>lain</w:t>
            </w:r>
            <w:r>
              <w:rPr>
                <w:spacing w:val="37"/>
                <w:sz w:val="24"/>
              </w:rPr>
              <w:t> </w:t>
            </w:r>
            <w:r>
              <w:rPr>
                <w:sz w:val="24"/>
              </w:rPr>
              <w:t>seperti</w:t>
            </w:r>
            <w:r>
              <w:rPr>
                <w:spacing w:val="40"/>
                <w:sz w:val="24"/>
              </w:rPr>
              <w:t> </w:t>
            </w:r>
            <w:r>
              <w:rPr>
                <w:sz w:val="24"/>
              </w:rPr>
              <w:t>warfarin,</w:t>
            </w:r>
            <w:r>
              <w:rPr>
                <w:spacing w:val="38"/>
                <w:sz w:val="24"/>
              </w:rPr>
              <w:t> </w:t>
            </w:r>
            <w:r>
              <w:rPr>
                <w:sz w:val="24"/>
              </w:rPr>
              <w:t>tiroksin, atau</w:t>
            </w:r>
            <w:r>
              <w:rPr>
                <w:spacing w:val="40"/>
                <w:sz w:val="24"/>
              </w:rPr>
              <w:t> </w:t>
            </w:r>
            <w:r>
              <w:rPr>
                <w:sz w:val="24"/>
              </w:rPr>
              <w:t>thiazid</w:t>
            </w:r>
            <w:r>
              <w:rPr>
                <w:spacing w:val="40"/>
                <w:sz w:val="24"/>
              </w:rPr>
              <w:t> </w:t>
            </w:r>
            <w:r>
              <w:rPr>
                <w:sz w:val="24"/>
              </w:rPr>
              <w:t>sehingga</w:t>
            </w:r>
            <w:r>
              <w:rPr>
                <w:spacing w:val="40"/>
                <w:sz w:val="24"/>
              </w:rPr>
              <w:t> </w:t>
            </w:r>
            <w:r>
              <w:rPr>
                <w:sz w:val="24"/>
              </w:rPr>
              <w:t>obat-obatan</w:t>
            </w:r>
            <w:r>
              <w:rPr>
                <w:spacing w:val="40"/>
                <w:sz w:val="24"/>
              </w:rPr>
              <w:t> </w:t>
            </w:r>
            <w:r>
              <w:rPr>
                <w:sz w:val="24"/>
              </w:rPr>
              <w:t>tersebut</w:t>
            </w:r>
            <w:r>
              <w:rPr>
                <w:spacing w:val="40"/>
                <w:sz w:val="24"/>
              </w:rPr>
              <w:t> </w:t>
            </w:r>
            <w:r>
              <w:rPr>
                <w:sz w:val="24"/>
              </w:rPr>
              <w:t>diminum1</w:t>
            </w:r>
            <w:r>
              <w:rPr>
                <w:spacing w:val="40"/>
                <w:sz w:val="24"/>
              </w:rPr>
              <w:t> </w:t>
            </w:r>
            <w:r>
              <w:rPr>
                <w:sz w:val="24"/>
              </w:rPr>
              <w:t>jam</w:t>
            </w:r>
            <w:r>
              <w:rPr>
                <w:spacing w:val="80"/>
                <w:sz w:val="24"/>
              </w:rPr>
              <w:t> </w:t>
            </w:r>
            <w:r>
              <w:rPr>
                <w:sz w:val="24"/>
              </w:rPr>
              <w:t>sebelum atau 4 jam setelah BAR.</w:t>
            </w:r>
          </w:p>
          <w:p>
            <w:pPr>
              <w:pStyle w:val="TableParagraph"/>
              <w:ind w:left="0"/>
              <w:rPr>
                <w:sz w:val="24"/>
              </w:rPr>
            </w:pPr>
          </w:p>
          <w:p>
            <w:pPr>
              <w:pStyle w:val="TableParagraph"/>
              <w:spacing w:before="1"/>
              <w:ind w:left="0"/>
              <w:rPr>
                <w:sz w:val="24"/>
              </w:rPr>
            </w:pPr>
          </w:p>
          <w:p>
            <w:pPr>
              <w:pStyle w:val="TableParagraph"/>
              <w:spacing w:line="360" w:lineRule="auto"/>
              <w:rPr>
                <w:sz w:val="24"/>
              </w:rPr>
            </w:pPr>
            <w:r>
              <w:rPr>
                <w:sz w:val="24"/>
              </w:rPr>
              <w:t>(Panduan Tatalaksana Dislipidemia, 2017 ; National Library </w:t>
            </w:r>
            <w:r>
              <w:rPr>
                <w:sz w:val="24"/>
              </w:rPr>
              <w:t>of Medicine, Colestipol)</w:t>
            </w:r>
          </w:p>
        </w:tc>
      </w:tr>
    </w:tbl>
    <w:p>
      <w:pPr>
        <w:pStyle w:val="TableParagraph"/>
        <w:spacing w:after="0" w:line="360" w:lineRule="auto"/>
        <w:rPr>
          <w:sz w:val="24"/>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39904">
                <wp:simplePos x="0" y="0"/>
                <wp:positionH relativeFrom="page">
                  <wp:posOffset>770255</wp:posOffset>
                </wp:positionH>
                <wp:positionV relativeFrom="page">
                  <wp:posOffset>923975</wp:posOffset>
                </wp:positionV>
                <wp:extent cx="6556375" cy="913447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556375" cy="9134475"/>
                          <a:chExt cx="6556375" cy="9134475"/>
                        </a:xfrm>
                      </wpg:grpSpPr>
                      <pic:pic>
                        <pic:nvPicPr>
                          <pic:cNvPr id="80" name="Image 80"/>
                          <pic:cNvPicPr/>
                        </pic:nvPicPr>
                        <pic:blipFill>
                          <a:blip r:embed="rId18" cstate="print"/>
                          <a:stretch>
                            <a:fillRect/>
                          </a:stretch>
                        </pic:blipFill>
                        <pic:spPr>
                          <a:xfrm>
                            <a:off x="6350" y="0"/>
                            <a:ext cx="6550025" cy="9134420"/>
                          </a:xfrm>
                          <a:prstGeom prst="rect">
                            <a:avLst/>
                          </a:prstGeom>
                        </pic:spPr>
                      </pic:pic>
                      <pic:pic>
                        <pic:nvPicPr>
                          <pic:cNvPr id="81" name="Image 81"/>
                          <pic:cNvPicPr/>
                        </pic:nvPicPr>
                        <pic:blipFill>
                          <a:blip r:embed="rId35" cstate="print"/>
                          <a:stretch>
                            <a:fillRect/>
                          </a:stretch>
                        </pic:blipFill>
                        <pic:spPr>
                          <a:xfrm>
                            <a:off x="0" y="7664398"/>
                            <a:ext cx="6550025" cy="1470021"/>
                          </a:xfrm>
                          <a:prstGeom prst="rect">
                            <a:avLst/>
                          </a:prstGeom>
                        </pic:spPr>
                      </pic:pic>
                    </wpg:wgp>
                  </a:graphicData>
                </a:graphic>
              </wp:anchor>
            </w:drawing>
          </mc:Choice>
          <mc:Fallback>
            <w:pict>
              <v:group style="position:absolute;margin-left:60.650002pt;margin-top:72.753998pt;width:516.25pt;height:719.25pt;mso-position-horizontal-relative:page;mso-position-vertical-relative:page;z-index:-17176576" id="docshapegroup65" coordorigin="1213,1455" coordsize="10325,14385">
                <v:shape style="position:absolute;left:1223;top:1455;width:10315;height:14385" type="#_x0000_t75" id="docshape66" stroked="false">
                  <v:imagedata r:id="rId18" o:title=""/>
                </v:shape>
                <v:shape style="position:absolute;left:1213;top:13525;width:10315;height:2315" type="#_x0000_t75" id="docshape67" stroked="false">
                  <v:imagedata r:id="rId35"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827" w:hRule="atLeast"/>
        </w:trPr>
        <w:tc>
          <w:tcPr>
            <w:tcW w:w="576" w:type="dxa"/>
          </w:tcPr>
          <w:p>
            <w:pPr>
              <w:pStyle w:val="TableParagraph"/>
              <w:ind w:left="0"/>
              <w:rPr>
                <w:sz w:val="24"/>
              </w:rPr>
            </w:pPr>
          </w:p>
        </w:tc>
        <w:tc>
          <w:tcPr>
            <w:tcW w:w="4227" w:type="dxa"/>
          </w:tcPr>
          <w:p>
            <w:pPr>
              <w:pStyle w:val="TableParagraph"/>
              <w:spacing w:line="275" w:lineRule="exact"/>
              <w:ind w:left="936"/>
              <w:rPr>
                <w:sz w:val="24"/>
              </w:rPr>
            </w:pPr>
            <w:r>
              <w:rPr>
                <w:sz w:val="24"/>
              </w:rPr>
              <mc:AlternateContent>
                <mc:Choice Requires="wps">
                  <w:drawing>
                    <wp:anchor distT="0" distB="0" distL="0" distR="0" allowOverlap="1" layoutInCell="1" locked="0" behindDoc="1" simplePos="0" relativeHeight="486140416">
                      <wp:simplePos x="0" y="0"/>
                      <wp:positionH relativeFrom="column">
                        <wp:posOffset>594613</wp:posOffset>
                      </wp:positionH>
                      <wp:positionV relativeFrom="paragraph">
                        <wp:posOffset>-177</wp:posOffset>
                      </wp:positionV>
                      <wp:extent cx="1958975" cy="17716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958975" cy="177165"/>
                                <a:chExt cx="1958975" cy="177165"/>
                              </a:xfrm>
                            </wpg:grpSpPr>
                            <wps:wsp>
                              <wps:cNvPr id="83" name="Graphic 83"/>
                              <wps:cNvSpPr/>
                              <wps:spPr>
                                <a:xfrm>
                                  <a:off x="0" y="0"/>
                                  <a:ext cx="1958975" cy="177165"/>
                                </a:xfrm>
                                <a:custGeom>
                                  <a:avLst/>
                                  <a:gdLst/>
                                  <a:ahLst/>
                                  <a:cxnLst/>
                                  <a:rect l="l" t="t" r="r" b="b"/>
                                  <a:pathLst>
                                    <a:path w="1958975" h="177165">
                                      <a:moveTo>
                                        <a:pt x="1958594" y="0"/>
                                      </a:moveTo>
                                      <a:lnTo>
                                        <a:pt x="0" y="0"/>
                                      </a:lnTo>
                                      <a:lnTo>
                                        <a:pt x="0" y="177088"/>
                                      </a:lnTo>
                                      <a:lnTo>
                                        <a:pt x="1958594" y="177088"/>
                                      </a:lnTo>
                                      <a:lnTo>
                                        <a:pt x="195859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46.82pt;margin-top:-.014pt;width:154.25pt;height:13.95pt;mso-position-horizontal-relative:column;mso-position-vertical-relative:paragraph;z-index:-17176064" id="docshapegroup68" coordorigin="936,0" coordsize="3085,279">
                      <v:rect style="position:absolute;left:936;top:-1;width:3085;height:279" id="docshape69" filled="true" fillcolor="#ffff00" stroked="false">
                        <v:fill type="solid"/>
                      </v:rect>
                      <w10:wrap type="none"/>
                    </v:group>
                  </w:pict>
                </mc:Fallback>
              </mc:AlternateContent>
            </w:r>
            <w:r>
              <w:rPr>
                <w:sz w:val="24"/>
              </w:rPr>
              <w:t>sebelum</w:t>
            </w:r>
            <w:r>
              <w:rPr>
                <w:spacing w:val="32"/>
                <w:sz w:val="24"/>
              </w:rPr>
              <w:t>  </w:t>
            </w:r>
            <w:r>
              <w:rPr>
                <w:sz w:val="24"/>
              </w:rPr>
              <w:t>atau</w:t>
            </w:r>
            <w:r>
              <w:rPr>
                <w:spacing w:val="31"/>
                <w:sz w:val="24"/>
              </w:rPr>
              <w:t>  </w:t>
            </w:r>
            <w:r>
              <w:rPr>
                <w:sz w:val="24"/>
              </w:rPr>
              <w:t>4</w:t>
            </w:r>
            <w:r>
              <w:rPr>
                <w:spacing w:val="32"/>
                <w:sz w:val="24"/>
              </w:rPr>
              <w:t>  </w:t>
            </w:r>
            <w:r>
              <w:rPr>
                <w:sz w:val="24"/>
              </w:rPr>
              <w:t>jam</w:t>
            </w:r>
            <w:r>
              <w:rPr>
                <w:spacing w:val="34"/>
                <w:sz w:val="24"/>
              </w:rPr>
              <w:t>  </w:t>
            </w:r>
            <w:r>
              <w:rPr>
                <w:spacing w:val="-2"/>
                <w:sz w:val="24"/>
              </w:rPr>
              <w:t>setelah</w:t>
            </w:r>
          </w:p>
          <w:p>
            <w:pPr>
              <w:pStyle w:val="TableParagraph"/>
              <w:spacing w:before="139"/>
              <w:ind w:left="936"/>
              <w:rPr>
                <w:sz w:val="24"/>
              </w:rPr>
            </w:pPr>
            <w:r>
              <w:rPr>
                <w:color w:val="000000"/>
                <w:spacing w:val="-2"/>
                <w:sz w:val="24"/>
                <w:highlight w:val="yellow"/>
              </w:rPr>
              <w:t>Kolestipol</w:t>
            </w:r>
          </w:p>
        </w:tc>
        <w:tc>
          <w:tcPr>
            <w:tcW w:w="6359" w:type="dxa"/>
          </w:tcPr>
          <w:p>
            <w:pPr>
              <w:pStyle w:val="TableParagraph"/>
              <w:ind w:left="0"/>
              <w:rPr>
                <w:sz w:val="24"/>
              </w:rPr>
            </w:pPr>
          </w:p>
        </w:tc>
      </w:tr>
      <w:tr>
        <w:trPr>
          <w:trHeight w:val="5825" w:hRule="atLeast"/>
        </w:trPr>
        <w:tc>
          <w:tcPr>
            <w:tcW w:w="576" w:type="dxa"/>
          </w:tcPr>
          <w:p>
            <w:pPr>
              <w:pStyle w:val="TableParagraph"/>
              <w:spacing w:line="275" w:lineRule="exact"/>
              <w:ind w:left="107"/>
              <w:rPr>
                <w:sz w:val="24"/>
              </w:rPr>
            </w:pPr>
            <w:r>
              <w:rPr>
                <w:spacing w:val="-5"/>
                <w:sz w:val="24"/>
              </w:rPr>
              <w:t>75</w:t>
            </w:r>
          </w:p>
        </w:tc>
        <w:tc>
          <w:tcPr>
            <w:tcW w:w="4227" w:type="dxa"/>
          </w:tcPr>
          <w:p>
            <w:pPr>
              <w:pStyle w:val="TableParagraph"/>
              <w:spacing w:line="360" w:lineRule="auto" w:before="23"/>
              <w:ind w:left="216" w:right="191"/>
              <w:jc w:val="both"/>
              <w:rPr>
                <w:sz w:val="24"/>
              </w:rPr>
            </w:pPr>
            <w:r>
              <w:rPr>
                <w:sz w:val="24"/>
              </w:rPr>
              <w:t>Pasien wanita usia 34 tahun </w:t>
            </w:r>
            <w:r>
              <w:rPr>
                <w:sz w:val="24"/>
              </w:rPr>
              <w:t>datang dokter</w:t>
            </w:r>
            <w:r>
              <w:rPr>
                <w:spacing w:val="-7"/>
                <w:sz w:val="24"/>
              </w:rPr>
              <w:t> </w:t>
            </w:r>
            <w:r>
              <w:rPr>
                <w:sz w:val="24"/>
              </w:rPr>
              <w:t>dengan</w:t>
            </w:r>
            <w:r>
              <w:rPr>
                <w:spacing w:val="-6"/>
                <w:sz w:val="24"/>
              </w:rPr>
              <w:t> </w:t>
            </w:r>
            <w:r>
              <w:rPr>
                <w:sz w:val="24"/>
              </w:rPr>
              <w:t>keluhan</w:t>
            </w:r>
            <w:r>
              <w:rPr>
                <w:spacing w:val="-6"/>
                <w:sz w:val="24"/>
              </w:rPr>
              <w:t> </w:t>
            </w:r>
            <w:r>
              <w:rPr>
                <w:sz w:val="24"/>
              </w:rPr>
              <w:t>paranoid,</w:t>
            </w:r>
            <w:r>
              <w:rPr>
                <w:spacing w:val="-6"/>
                <w:sz w:val="24"/>
              </w:rPr>
              <w:t> </w:t>
            </w:r>
            <w:r>
              <w:rPr>
                <w:sz w:val="24"/>
              </w:rPr>
              <w:t>sering mendengar bisikan tertentu, perasaan emosional yang berlebih dan sulit dikendalikan. Dokter mendiagnosis pasien mengalami skizofrenia dan memberikan terapi antipsikotik dengan efek</w:t>
            </w:r>
            <w:r>
              <w:rPr>
                <w:spacing w:val="-5"/>
                <w:sz w:val="24"/>
              </w:rPr>
              <w:t> </w:t>
            </w:r>
            <w:r>
              <w:rPr>
                <w:sz w:val="24"/>
              </w:rPr>
              <w:t>ekstrapiramidal</w:t>
            </w:r>
            <w:r>
              <w:rPr>
                <w:spacing w:val="-7"/>
                <w:sz w:val="24"/>
              </w:rPr>
              <w:t> </w:t>
            </w:r>
            <w:r>
              <w:rPr>
                <w:sz w:val="24"/>
              </w:rPr>
              <w:t>yang</w:t>
            </w:r>
            <w:r>
              <w:rPr>
                <w:spacing w:val="-7"/>
                <w:sz w:val="24"/>
              </w:rPr>
              <w:t> </w:t>
            </w:r>
            <w:r>
              <w:rPr>
                <w:sz w:val="24"/>
              </w:rPr>
              <w:t>rendah.</w:t>
            </w:r>
            <w:r>
              <w:rPr>
                <w:spacing w:val="-5"/>
                <w:sz w:val="24"/>
              </w:rPr>
              <w:t> </w:t>
            </w:r>
            <w:r>
              <w:rPr>
                <w:sz w:val="24"/>
              </w:rPr>
              <w:t>Obat apakah yang dimaksud?</w:t>
            </w:r>
          </w:p>
          <w:p>
            <w:pPr>
              <w:pStyle w:val="TableParagraph"/>
              <w:numPr>
                <w:ilvl w:val="0"/>
                <w:numId w:val="84"/>
              </w:numPr>
              <w:tabs>
                <w:tab w:pos="935" w:val="left" w:leader="none"/>
              </w:tabs>
              <w:spacing w:line="240" w:lineRule="auto" w:before="2" w:after="0"/>
              <w:ind w:left="935" w:right="0" w:hanging="359"/>
              <w:jc w:val="both"/>
              <w:rPr>
                <w:sz w:val="24"/>
              </w:rPr>
            </w:pPr>
            <w:r>
              <w:rPr>
                <w:color w:val="000000"/>
                <w:spacing w:val="-2"/>
                <w:sz w:val="24"/>
                <w:highlight w:val="yellow"/>
              </w:rPr>
              <w:t>Olanzapine</w:t>
            </w:r>
          </w:p>
          <w:p>
            <w:pPr>
              <w:pStyle w:val="TableParagraph"/>
              <w:numPr>
                <w:ilvl w:val="0"/>
                <w:numId w:val="84"/>
              </w:numPr>
              <w:tabs>
                <w:tab w:pos="935" w:val="left" w:leader="none"/>
              </w:tabs>
              <w:spacing w:line="240" w:lineRule="auto" w:before="139" w:after="0"/>
              <w:ind w:left="935" w:right="0" w:hanging="359"/>
              <w:jc w:val="both"/>
              <w:rPr>
                <w:sz w:val="24"/>
              </w:rPr>
            </w:pPr>
            <w:r>
              <w:rPr>
                <w:spacing w:val="-2"/>
                <w:sz w:val="24"/>
              </w:rPr>
              <w:t>Flufenazine</w:t>
            </w:r>
          </w:p>
          <w:p>
            <w:pPr>
              <w:pStyle w:val="TableParagraph"/>
              <w:numPr>
                <w:ilvl w:val="0"/>
                <w:numId w:val="84"/>
              </w:numPr>
              <w:tabs>
                <w:tab w:pos="935" w:val="left" w:leader="none"/>
              </w:tabs>
              <w:spacing w:line="240" w:lineRule="auto" w:before="139" w:after="0"/>
              <w:ind w:left="935" w:right="0" w:hanging="359"/>
              <w:jc w:val="left"/>
              <w:rPr>
                <w:sz w:val="24"/>
              </w:rPr>
            </w:pPr>
            <w:r>
              <w:rPr>
                <w:spacing w:val="-2"/>
                <w:sz w:val="24"/>
              </w:rPr>
              <w:t>Klorpromazine</w:t>
            </w:r>
          </w:p>
          <w:p>
            <w:pPr>
              <w:pStyle w:val="TableParagraph"/>
              <w:numPr>
                <w:ilvl w:val="0"/>
                <w:numId w:val="84"/>
              </w:numPr>
              <w:tabs>
                <w:tab w:pos="935" w:val="left" w:leader="none"/>
              </w:tabs>
              <w:spacing w:line="240" w:lineRule="auto" w:before="139" w:after="0"/>
              <w:ind w:left="935" w:right="0" w:hanging="359"/>
              <w:jc w:val="left"/>
              <w:rPr>
                <w:sz w:val="24"/>
              </w:rPr>
            </w:pPr>
            <w:r>
              <w:rPr>
                <w:spacing w:val="-2"/>
                <w:sz w:val="24"/>
              </w:rPr>
              <w:t>Haloperidol</w:t>
            </w:r>
          </w:p>
          <w:p>
            <w:pPr>
              <w:pStyle w:val="TableParagraph"/>
              <w:numPr>
                <w:ilvl w:val="0"/>
                <w:numId w:val="84"/>
              </w:numPr>
              <w:tabs>
                <w:tab w:pos="934" w:val="left" w:leader="none"/>
              </w:tabs>
              <w:spacing w:line="240" w:lineRule="auto" w:before="140" w:after="0"/>
              <w:ind w:left="934" w:right="0" w:hanging="358"/>
              <w:jc w:val="left"/>
              <w:rPr>
                <w:sz w:val="24"/>
              </w:rPr>
            </w:pPr>
            <w:r>
              <w:rPr>
                <w:spacing w:val="-2"/>
                <w:sz w:val="24"/>
              </w:rPr>
              <w:t>Tioridazin</w:t>
            </w:r>
          </w:p>
        </w:tc>
        <w:tc>
          <w:tcPr>
            <w:tcW w:w="6359" w:type="dxa"/>
          </w:tcPr>
          <w:p>
            <w:pPr>
              <w:pStyle w:val="TableParagraph"/>
              <w:spacing w:before="23"/>
              <w:rPr>
                <w:b/>
                <w:sz w:val="24"/>
              </w:rPr>
            </w:pPr>
            <w:r>
              <w:rPr>
                <w:b/>
                <w:spacing w:val="-2"/>
                <w:sz w:val="24"/>
              </w:rPr>
              <w:t>Jawab:</w:t>
            </w:r>
          </w:p>
          <w:p>
            <w:pPr>
              <w:pStyle w:val="TableParagraph"/>
              <w:spacing w:before="2"/>
              <w:ind w:left="0"/>
              <w:rPr>
                <w:sz w:val="24"/>
              </w:rPr>
            </w:pPr>
          </w:p>
          <w:p>
            <w:pPr>
              <w:pStyle w:val="TableParagraph"/>
              <w:tabs>
                <w:tab w:pos="5043" w:val="left" w:leader="none"/>
              </w:tabs>
              <w:spacing w:line="360" w:lineRule="auto"/>
              <w:ind w:right="98"/>
              <w:rPr>
                <w:sz w:val="24"/>
              </w:rPr>
            </w:pPr>
            <w:r>
              <w:rPr>
                <w:sz w:val="24"/>
              </w:rPr>
              <w:t>Generasi 1 (tipikal, efek ekstrapiramidal tinggi)</w:t>
              <w:tab/>
            </w:r>
            <w:r>
              <w:rPr>
                <w:spacing w:val="-2"/>
                <w:sz w:val="24"/>
              </w:rPr>
              <w:t>Haloperidol, </w:t>
            </w:r>
            <w:r>
              <w:rPr>
                <w:sz w:val="24"/>
              </w:rPr>
              <w:t>Chlorpromazine, Flufenazine, Tioridazine, Pimozide, Loxapine</w:t>
            </w:r>
          </w:p>
          <w:p>
            <w:pPr>
              <w:pStyle w:val="TableParagraph"/>
              <w:spacing w:before="137"/>
              <w:ind w:left="0"/>
              <w:rPr>
                <w:sz w:val="24"/>
              </w:rPr>
            </w:pPr>
          </w:p>
          <w:p>
            <w:pPr>
              <w:pStyle w:val="TableParagraph"/>
              <w:spacing w:line="360" w:lineRule="auto"/>
              <w:rPr>
                <w:sz w:val="24"/>
              </w:rPr>
            </w:pPr>
            <w:r>
              <w:rPr>
                <w:sz w:val="24"/>
              </w:rPr>
              <w:t>Generasi</w:t>
            </w:r>
            <w:r>
              <w:rPr>
                <w:spacing w:val="40"/>
                <w:sz w:val="24"/>
              </w:rPr>
              <w:t> </w:t>
            </w:r>
            <w:r>
              <w:rPr>
                <w:sz w:val="24"/>
              </w:rPr>
              <w:t>2</w:t>
            </w:r>
            <w:r>
              <w:rPr>
                <w:spacing w:val="40"/>
                <w:sz w:val="24"/>
              </w:rPr>
              <w:t> </w:t>
            </w:r>
            <w:r>
              <w:rPr>
                <w:sz w:val="24"/>
              </w:rPr>
              <w:t>(Atipikal,</w:t>
            </w:r>
            <w:r>
              <w:rPr>
                <w:spacing w:val="40"/>
                <w:sz w:val="24"/>
              </w:rPr>
              <w:t> </w:t>
            </w:r>
            <w:r>
              <w:rPr>
                <w:sz w:val="24"/>
              </w:rPr>
              <w:t>efek</w:t>
            </w:r>
            <w:r>
              <w:rPr>
                <w:spacing w:val="40"/>
                <w:sz w:val="24"/>
              </w:rPr>
              <w:t> </w:t>
            </w:r>
            <w:r>
              <w:rPr>
                <w:sz w:val="24"/>
              </w:rPr>
              <w:t>ekstrapiramidal</w:t>
            </w:r>
            <w:r>
              <w:rPr>
                <w:spacing w:val="40"/>
                <w:sz w:val="24"/>
              </w:rPr>
              <w:t> </w:t>
            </w:r>
            <w:r>
              <w:rPr>
                <w:sz w:val="24"/>
              </w:rPr>
              <w:t>rendah,</w:t>
            </w:r>
            <w:r>
              <w:rPr>
                <w:spacing w:val="40"/>
                <w:sz w:val="24"/>
              </w:rPr>
              <w:t> </w:t>
            </w:r>
            <w:r>
              <w:rPr>
                <w:sz w:val="24"/>
              </w:rPr>
              <w:t>ganguan </w:t>
            </w:r>
            <w:r>
              <w:rPr>
                <w:spacing w:val="-2"/>
                <w:sz w:val="24"/>
              </w:rPr>
              <w:t>metabolism)</w:t>
            </w:r>
          </w:p>
          <w:p>
            <w:pPr>
              <w:pStyle w:val="TableParagraph"/>
              <w:tabs>
                <w:tab w:pos="3194" w:val="left" w:leader="none"/>
              </w:tabs>
              <w:spacing w:before="1"/>
              <w:ind w:left="1294"/>
              <w:rPr>
                <w:b/>
                <w:sz w:val="24"/>
              </w:rPr>
            </w:pPr>
            <w:r>
              <w:rPr>
                <w:b/>
                <w:sz w:val="24"/>
              </w:rPr>
              <mc:AlternateContent>
                <mc:Choice Requires="wps">
                  <w:drawing>
                    <wp:anchor distT="0" distB="0" distL="0" distR="0" allowOverlap="1" layoutInCell="1" locked="0" behindDoc="1" simplePos="0" relativeHeight="486140928">
                      <wp:simplePos x="0" y="0"/>
                      <wp:positionH relativeFrom="column">
                        <wp:posOffset>3041015</wp:posOffset>
                      </wp:positionH>
                      <wp:positionV relativeFrom="paragraph">
                        <wp:posOffset>-1308314</wp:posOffset>
                      </wp:positionV>
                      <wp:extent cx="238125" cy="16954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238125" cy="169545"/>
                                <a:chExt cx="238125" cy="169545"/>
                              </a:xfrm>
                            </wpg:grpSpPr>
                            <pic:pic>
                              <pic:nvPicPr>
                                <pic:cNvPr id="85" name="Image 85"/>
                                <pic:cNvPicPr/>
                              </pic:nvPicPr>
                              <pic:blipFill>
                                <a:blip r:embed="rId36" cstate="print"/>
                                <a:stretch>
                                  <a:fillRect/>
                                </a:stretch>
                              </pic:blipFill>
                              <pic:spPr>
                                <a:xfrm>
                                  <a:off x="0" y="0"/>
                                  <a:ext cx="237743" cy="169164"/>
                                </a:xfrm>
                                <a:prstGeom prst="rect">
                                  <a:avLst/>
                                </a:prstGeom>
                              </pic:spPr>
                            </pic:pic>
                          </wpg:wgp>
                        </a:graphicData>
                      </a:graphic>
                    </wp:anchor>
                  </w:drawing>
                </mc:Choice>
                <mc:Fallback>
                  <w:pict>
                    <v:group style="position:absolute;margin-left:239.450012pt;margin-top:-103.016869pt;width:18.75pt;height:13.35pt;mso-position-horizontal-relative:column;mso-position-vertical-relative:paragraph;z-index:-17175552" id="docshapegroup70" coordorigin="4789,-2060" coordsize="375,267">
                      <v:shape style="position:absolute;left:4789;top:-2061;width:375;height:267" type="#_x0000_t75" id="docshape71" stroked="false">
                        <v:imagedata r:id="rId36" o:title=""/>
                      </v:shape>
                      <w10:wrap type="none"/>
                    </v:group>
                  </w:pict>
                </mc:Fallback>
              </mc:AlternateContent>
            </w:r>
            <w:r>
              <w:rPr>
                <w:b/>
                <w:sz w:val="24"/>
              </w:rPr>
              <mc:AlternateContent>
                <mc:Choice Requires="wps">
                  <w:drawing>
                    <wp:anchor distT="0" distB="0" distL="0" distR="0" allowOverlap="1" layoutInCell="1" locked="0" behindDoc="1" simplePos="0" relativeHeight="486141440">
                      <wp:simplePos x="0" y="0"/>
                      <wp:positionH relativeFrom="column">
                        <wp:posOffset>1873250</wp:posOffset>
                      </wp:positionH>
                      <wp:positionV relativeFrom="paragraph">
                        <wp:posOffset>5754</wp:posOffset>
                      </wp:positionV>
                      <wp:extent cx="238125" cy="16954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238125" cy="169545"/>
                                <a:chExt cx="238125" cy="169545"/>
                              </a:xfrm>
                            </wpg:grpSpPr>
                            <pic:pic>
                              <pic:nvPicPr>
                                <pic:cNvPr id="87" name="Image 87"/>
                                <pic:cNvPicPr/>
                              </pic:nvPicPr>
                              <pic:blipFill>
                                <a:blip r:embed="rId36" cstate="print"/>
                                <a:stretch>
                                  <a:fillRect/>
                                </a:stretch>
                              </pic:blipFill>
                              <pic:spPr>
                                <a:xfrm>
                                  <a:off x="0" y="0"/>
                                  <a:ext cx="237743" cy="169164"/>
                                </a:xfrm>
                                <a:prstGeom prst="rect">
                                  <a:avLst/>
                                </a:prstGeom>
                              </pic:spPr>
                            </pic:pic>
                          </wpg:wgp>
                        </a:graphicData>
                      </a:graphic>
                    </wp:anchor>
                  </w:drawing>
                </mc:Choice>
                <mc:Fallback>
                  <w:pict>
                    <v:group style="position:absolute;margin-left:147.500015pt;margin-top:.453132pt;width:18.75pt;height:13.35pt;mso-position-horizontal-relative:column;mso-position-vertical-relative:paragraph;z-index:-17175040" id="docshapegroup72" coordorigin="2950,9" coordsize="375,267">
                      <v:shape style="position:absolute;left:2950;top:9;width:375;height:267" type="#_x0000_t75" id="docshape73" stroked="false">
                        <v:imagedata r:id="rId36" o:title=""/>
                      </v:shape>
                      <w10:wrap type="none"/>
                    </v:group>
                  </w:pict>
                </mc:Fallback>
              </mc:AlternateContent>
            </w:r>
            <w:r>
              <w:rPr>
                <w:sz w:val="24"/>
              </w:rPr>
              <w:t>Jembatan</w:t>
            </w:r>
            <w:r>
              <w:rPr>
                <w:spacing w:val="-5"/>
                <w:sz w:val="24"/>
              </w:rPr>
              <w:t> </w:t>
            </w:r>
            <w:r>
              <w:rPr>
                <w:spacing w:val="-2"/>
                <w:sz w:val="24"/>
              </w:rPr>
              <w:t>keledai</w:t>
            </w:r>
            <w:r>
              <w:rPr>
                <w:sz w:val="24"/>
              </w:rPr>
              <w:tab/>
            </w:r>
            <w:r>
              <w:rPr>
                <w:b/>
                <w:sz w:val="24"/>
              </w:rPr>
              <w:t>A</w:t>
            </w:r>
            <w:r>
              <w:rPr>
                <w:sz w:val="24"/>
              </w:rPr>
              <w:t>yah</w:t>
            </w:r>
            <w:r>
              <w:rPr>
                <w:spacing w:val="-2"/>
                <w:sz w:val="24"/>
              </w:rPr>
              <w:t> </w:t>
            </w:r>
            <w:r>
              <w:rPr>
                <w:b/>
                <w:spacing w:val="-2"/>
                <w:sz w:val="24"/>
              </w:rPr>
              <w:t>ROKZAQ</w:t>
            </w:r>
          </w:p>
          <w:p>
            <w:pPr>
              <w:pStyle w:val="TableParagraph"/>
              <w:spacing w:line="360" w:lineRule="auto" w:before="139"/>
              <w:rPr>
                <w:sz w:val="24"/>
              </w:rPr>
            </w:pPr>
            <w:r>
              <w:rPr>
                <w:b/>
                <w:sz w:val="24"/>
              </w:rPr>
              <w:t>A</w:t>
            </w:r>
            <w:r>
              <w:rPr>
                <w:sz w:val="24"/>
              </w:rPr>
              <w:t>tipikal</w:t>
            </w:r>
            <w:r>
              <w:rPr>
                <w:spacing w:val="80"/>
                <w:sz w:val="24"/>
              </w:rPr>
              <w:t> </w:t>
            </w:r>
            <w:r>
              <w:rPr>
                <w:sz w:val="24"/>
              </w:rPr>
              <w:t>:</w:t>
            </w:r>
            <w:r>
              <w:rPr>
                <w:spacing w:val="80"/>
                <w:sz w:val="24"/>
              </w:rPr>
              <w:t> </w:t>
            </w:r>
            <w:r>
              <w:rPr>
                <w:b/>
                <w:sz w:val="24"/>
              </w:rPr>
              <w:t>R</w:t>
            </w:r>
            <w:r>
              <w:rPr>
                <w:sz w:val="24"/>
              </w:rPr>
              <w:t>isperidone</w:t>
            </w:r>
            <w:r>
              <w:rPr>
                <w:b/>
                <w:sz w:val="24"/>
              </w:rPr>
              <w:t>,</w:t>
            </w:r>
            <w:r>
              <w:rPr>
                <w:b/>
                <w:spacing w:val="80"/>
                <w:sz w:val="24"/>
              </w:rPr>
              <w:t> </w:t>
            </w:r>
            <w:r>
              <w:rPr>
                <w:b/>
                <w:sz w:val="24"/>
              </w:rPr>
              <w:t>O</w:t>
            </w:r>
            <w:r>
              <w:rPr>
                <w:sz w:val="24"/>
              </w:rPr>
              <w:t>lanzapin</w:t>
            </w:r>
            <w:r>
              <w:rPr>
                <w:b/>
                <w:sz w:val="24"/>
              </w:rPr>
              <w:t>,</w:t>
            </w:r>
            <w:r>
              <w:rPr>
                <w:b/>
                <w:spacing w:val="80"/>
                <w:sz w:val="24"/>
              </w:rPr>
              <w:t> </w:t>
            </w:r>
            <w:r>
              <w:rPr>
                <w:b/>
                <w:sz w:val="24"/>
              </w:rPr>
              <w:t>K</w:t>
            </w:r>
            <w:r>
              <w:rPr>
                <w:sz w:val="24"/>
              </w:rPr>
              <w:t>lozapin</w:t>
            </w:r>
            <w:r>
              <w:rPr>
                <w:b/>
                <w:sz w:val="24"/>
              </w:rPr>
              <w:t>,</w:t>
            </w:r>
            <w:r>
              <w:rPr>
                <w:b/>
                <w:spacing w:val="80"/>
                <w:sz w:val="24"/>
              </w:rPr>
              <w:t> </w:t>
            </w:r>
            <w:r>
              <w:rPr>
                <w:b/>
                <w:sz w:val="24"/>
              </w:rPr>
              <w:t>Z</w:t>
            </w:r>
            <w:r>
              <w:rPr>
                <w:sz w:val="24"/>
              </w:rPr>
              <w:t>iprazidone</w:t>
            </w:r>
            <w:r>
              <w:rPr>
                <w:b/>
                <w:sz w:val="24"/>
              </w:rPr>
              <w:t>, A</w:t>
            </w:r>
            <w:r>
              <w:rPr>
                <w:sz w:val="24"/>
              </w:rPr>
              <w:t>ripiprazole</w:t>
            </w:r>
            <w:r>
              <w:rPr>
                <w:b/>
                <w:sz w:val="24"/>
              </w:rPr>
              <w:t>, Q</w:t>
            </w:r>
            <w:r>
              <w:rPr>
                <w:sz w:val="24"/>
              </w:rPr>
              <w:t>uetiapine</w:t>
            </w:r>
          </w:p>
        </w:tc>
      </w:tr>
      <w:tr>
        <w:trPr>
          <w:trHeight w:val="5381" w:hRule="atLeast"/>
        </w:trPr>
        <w:tc>
          <w:tcPr>
            <w:tcW w:w="576" w:type="dxa"/>
          </w:tcPr>
          <w:p>
            <w:pPr>
              <w:pStyle w:val="TableParagraph"/>
              <w:spacing w:line="275" w:lineRule="exact"/>
              <w:ind w:left="107"/>
              <w:rPr>
                <w:sz w:val="24"/>
              </w:rPr>
            </w:pPr>
            <w:r>
              <w:rPr>
                <w:spacing w:val="-5"/>
                <w:sz w:val="24"/>
              </w:rPr>
              <w:t>76</w:t>
            </w:r>
          </w:p>
        </w:tc>
        <w:tc>
          <w:tcPr>
            <w:tcW w:w="4227" w:type="dxa"/>
          </w:tcPr>
          <w:p>
            <w:pPr>
              <w:pStyle w:val="TableParagraph"/>
              <w:spacing w:line="360" w:lineRule="auto"/>
              <w:ind w:right="94"/>
              <w:jc w:val="both"/>
              <w:rPr>
                <w:sz w:val="24"/>
              </w:rPr>
            </w:pPr>
            <w:r>
              <w:rPr>
                <w:sz w:val="24"/>
              </w:rPr>
              <w:t>Seorang pasien HIV wanita baru saja melakukan persalinan di rumah </w:t>
            </w:r>
            <w:r>
              <w:rPr>
                <w:sz w:val="24"/>
              </w:rPr>
              <w:t>sakit. Wanita tersebut mengatakan akan memberikan ASI pada bayinya. Dokter berkonsultasi dengan apoteker terkait obat yang digunakan sebagai pencegahan infeksi HIV pada bayi pasien. Apa obat yang dimaksud?</w:t>
            </w:r>
          </w:p>
          <w:p>
            <w:pPr>
              <w:pStyle w:val="TableParagraph"/>
              <w:numPr>
                <w:ilvl w:val="0"/>
                <w:numId w:val="85"/>
              </w:numPr>
              <w:tabs>
                <w:tab w:pos="745" w:val="left" w:leader="none"/>
              </w:tabs>
              <w:spacing w:line="240" w:lineRule="auto" w:before="0" w:after="0"/>
              <w:ind w:left="745" w:right="0" w:hanging="292"/>
              <w:jc w:val="both"/>
              <w:rPr>
                <w:sz w:val="24"/>
              </w:rPr>
            </w:pPr>
            <w:r>
              <w:rPr>
                <w:color w:val="000000"/>
                <w:sz w:val="24"/>
                <w:highlight w:val="yellow"/>
              </w:rPr>
              <w:t>Zidovudin +</w:t>
            </w:r>
            <w:r>
              <w:rPr>
                <w:color w:val="000000"/>
                <w:spacing w:val="-1"/>
                <w:sz w:val="24"/>
                <w:highlight w:val="yellow"/>
              </w:rPr>
              <w:t> </w:t>
            </w:r>
            <w:r>
              <w:rPr>
                <w:color w:val="000000"/>
                <w:spacing w:val="-2"/>
                <w:sz w:val="24"/>
                <w:highlight w:val="yellow"/>
              </w:rPr>
              <w:t>Nevirapin</w:t>
            </w:r>
          </w:p>
          <w:p>
            <w:pPr>
              <w:pStyle w:val="TableParagraph"/>
              <w:numPr>
                <w:ilvl w:val="0"/>
                <w:numId w:val="85"/>
              </w:numPr>
              <w:tabs>
                <w:tab w:pos="733" w:val="left" w:leader="none"/>
              </w:tabs>
              <w:spacing w:line="240" w:lineRule="auto" w:before="137" w:after="0"/>
              <w:ind w:left="733" w:right="0" w:hanging="280"/>
              <w:jc w:val="both"/>
              <w:rPr>
                <w:sz w:val="24"/>
              </w:rPr>
            </w:pPr>
            <w:r>
              <w:rPr>
                <w:spacing w:val="-2"/>
                <w:sz w:val="24"/>
              </w:rPr>
              <w:t>Zidovudin</w:t>
            </w:r>
          </w:p>
          <w:p>
            <w:pPr>
              <w:pStyle w:val="TableParagraph"/>
              <w:numPr>
                <w:ilvl w:val="0"/>
                <w:numId w:val="85"/>
              </w:numPr>
              <w:tabs>
                <w:tab w:pos="733" w:val="left" w:leader="none"/>
              </w:tabs>
              <w:spacing w:line="240" w:lineRule="auto" w:before="139" w:after="0"/>
              <w:ind w:left="733" w:right="0" w:hanging="280"/>
              <w:jc w:val="both"/>
              <w:rPr>
                <w:sz w:val="24"/>
              </w:rPr>
            </w:pPr>
            <w:r>
              <w:rPr>
                <w:spacing w:val="-2"/>
                <w:sz w:val="24"/>
              </w:rPr>
              <w:t>Kloramfenikol</w:t>
            </w:r>
          </w:p>
          <w:p>
            <w:pPr>
              <w:pStyle w:val="TableParagraph"/>
              <w:numPr>
                <w:ilvl w:val="0"/>
                <w:numId w:val="85"/>
              </w:numPr>
              <w:tabs>
                <w:tab w:pos="745" w:val="left" w:leader="none"/>
              </w:tabs>
              <w:spacing w:line="240" w:lineRule="auto" w:before="137" w:after="0"/>
              <w:ind w:left="745" w:right="0" w:hanging="292"/>
              <w:jc w:val="both"/>
              <w:rPr>
                <w:sz w:val="24"/>
              </w:rPr>
            </w:pPr>
            <w:r>
              <w:rPr>
                <w:spacing w:val="-2"/>
                <w:sz w:val="24"/>
              </w:rPr>
              <w:t>Tenofovir</w:t>
            </w:r>
          </w:p>
          <w:p>
            <w:pPr>
              <w:pStyle w:val="TableParagraph"/>
              <w:numPr>
                <w:ilvl w:val="0"/>
                <w:numId w:val="85"/>
              </w:numPr>
              <w:tabs>
                <w:tab w:pos="718" w:val="left" w:leader="none"/>
              </w:tabs>
              <w:spacing w:line="240" w:lineRule="auto" w:before="139" w:after="0"/>
              <w:ind w:left="718" w:right="0" w:hanging="265"/>
              <w:jc w:val="both"/>
              <w:rPr>
                <w:sz w:val="24"/>
              </w:rPr>
            </w:pPr>
            <w:r>
              <w:rPr>
                <w:spacing w:val="-2"/>
                <w:sz w:val="24"/>
              </w:rPr>
              <w:t>Nevirapine</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95"/>
              <w:rPr>
                <w:sz w:val="24"/>
              </w:rPr>
            </w:pPr>
            <w:r>
              <w:rPr>
                <w:sz w:val="24"/>
              </w:rPr>
              <w:t>Bayi dengan pengganti ASI </w:t>
            </w:r>
            <w:r>
              <w:rPr>
                <w:rFonts w:ascii="Wingdings" w:hAnsi="Wingdings"/>
                <w:sz w:val="24"/>
              </w:rPr>
              <w:t></w:t>
            </w:r>
            <w:r>
              <w:rPr>
                <w:sz w:val="24"/>
              </w:rPr>
              <w:t> Zidovudin selama 6 minggu Bayi</w:t>
            </w:r>
            <w:r>
              <w:rPr>
                <w:spacing w:val="80"/>
                <w:w w:val="150"/>
                <w:sz w:val="24"/>
              </w:rPr>
              <w:t> </w:t>
            </w:r>
            <w:r>
              <w:rPr>
                <w:sz w:val="24"/>
              </w:rPr>
              <w:t>yang</w:t>
            </w:r>
            <w:r>
              <w:rPr>
                <w:spacing w:val="80"/>
                <w:w w:val="150"/>
                <w:sz w:val="24"/>
              </w:rPr>
              <w:t> </w:t>
            </w:r>
            <w:r>
              <w:rPr>
                <w:sz w:val="24"/>
              </w:rPr>
              <w:t>diberikan</w:t>
            </w:r>
            <w:r>
              <w:rPr>
                <w:spacing w:val="80"/>
                <w:sz w:val="24"/>
              </w:rPr>
              <w:t> </w:t>
            </w:r>
            <w:r>
              <w:rPr>
                <w:sz w:val="24"/>
              </w:rPr>
              <w:t>ASI</w:t>
            </w:r>
            <w:r>
              <w:rPr>
                <w:spacing w:val="80"/>
                <w:w w:val="150"/>
                <w:sz w:val="24"/>
              </w:rPr>
              <w:t> </w:t>
            </w:r>
            <w:r>
              <w:rPr>
                <w:sz w:val="24"/>
              </w:rPr>
              <w:t>oleh</w:t>
            </w:r>
            <w:r>
              <w:rPr>
                <w:spacing w:val="80"/>
                <w:w w:val="150"/>
                <w:sz w:val="24"/>
              </w:rPr>
              <w:t> </w:t>
            </w:r>
            <w:r>
              <w:rPr>
                <w:sz w:val="24"/>
              </w:rPr>
              <w:t>ibunya</w:t>
            </w:r>
            <w:r>
              <w:rPr>
                <w:spacing w:val="80"/>
                <w:w w:val="150"/>
                <w:sz w:val="24"/>
              </w:rPr>
              <w:t> </w:t>
            </w:r>
            <w:r>
              <w:rPr>
                <w:rFonts w:ascii="Wingdings" w:hAnsi="Wingdings"/>
                <w:sz w:val="24"/>
              </w:rPr>
              <w:t></w:t>
            </w:r>
            <w:r>
              <w:rPr>
                <w:spacing w:val="80"/>
                <w:w w:val="150"/>
                <w:sz w:val="24"/>
              </w:rPr>
              <w:t> </w:t>
            </w:r>
            <w:r>
              <w:rPr>
                <w:sz w:val="24"/>
              </w:rPr>
              <w:t>Zidovudin</w:t>
            </w:r>
            <w:r>
              <w:rPr>
                <w:spacing w:val="80"/>
                <w:w w:val="150"/>
                <w:sz w:val="24"/>
              </w:rPr>
              <w:t> </w:t>
            </w:r>
            <w:r>
              <w:rPr>
                <w:sz w:val="24"/>
              </w:rPr>
              <w:t>+ Nevirapine selama 6 minggu. Ibu harus dalam terapi HIV.</w:t>
            </w:r>
          </w:p>
          <w:p>
            <w:pPr>
              <w:pStyle w:val="TableParagraph"/>
              <w:spacing w:before="137"/>
              <w:ind w:left="0"/>
              <w:rPr>
                <w:sz w:val="24"/>
              </w:rPr>
            </w:pPr>
          </w:p>
          <w:p>
            <w:pPr>
              <w:pStyle w:val="TableParagraph"/>
              <w:spacing w:line="360" w:lineRule="auto" w:before="1"/>
              <w:ind w:right="101"/>
              <w:jc w:val="both"/>
              <w:rPr>
                <w:sz w:val="24"/>
              </w:rPr>
            </w:pPr>
            <w:r>
              <w:rPr>
                <w:sz w:val="24"/>
              </w:rPr>
              <w:t>(Keputusan Menteri Kesehatan Republik Indonesia Nomor HK.01.07/MENKES/90/2019 Tentang Pedoman Nasional Pelayanan Kedokteran Tata Laksana HIV)</w:t>
            </w:r>
          </w:p>
        </w:tc>
      </w:tr>
      <w:tr>
        <w:trPr>
          <w:trHeight w:val="829" w:hRule="atLeast"/>
        </w:trPr>
        <w:tc>
          <w:tcPr>
            <w:tcW w:w="576" w:type="dxa"/>
          </w:tcPr>
          <w:p>
            <w:pPr>
              <w:pStyle w:val="TableParagraph"/>
              <w:spacing w:line="275" w:lineRule="exact"/>
              <w:ind w:left="107"/>
              <w:rPr>
                <w:sz w:val="24"/>
              </w:rPr>
            </w:pPr>
            <w:r>
              <w:rPr>
                <w:spacing w:val="-5"/>
                <w:sz w:val="24"/>
              </w:rPr>
              <w:t>77</w:t>
            </w:r>
          </w:p>
        </w:tc>
        <w:tc>
          <w:tcPr>
            <w:tcW w:w="4227" w:type="dxa"/>
          </w:tcPr>
          <w:p>
            <w:pPr>
              <w:pStyle w:val="TableParagraph"/>
              <w:spacing w:line="275" w:lineRule="exact"/>
              <w:rPr>
                <w:sz w:val="24"/>
              </w:rPr>
            </w:pPr>
            <w:r>
              <w:rPr>
                <w:sz w:val="24"/>
              </w:rPr>
              <w:t>Seorang</w:t>
            </w:r>
            <w:r>
              <w:rPr>
                <w:spacing w:val="38"/>
                <w:sz w:val="24"/>
              </w:rPr>
              <w:t> </w:t>
            </w:r>
            <w:r>
              <w:rPr>
                <w:sz w:val="24"/>
              </w:rPr>
              <w:t>pasien</w:t>
            </w:r>
            <w:r>
              <w:rPr>
                <w:spacing w:val="42"/>
                <w:sz w:val="24"/>
              </w:rPr>
              <w:t> </w:t>
            </w:r>
            <w:r>
              <w:rPr>
                <w:sz w:val="24"/>
              </w:rPr>
              <w:t>wanita</w:t>
            </w:r>
            <w:r>
              <w:rPr>
                <w:spacing w:val="40"/>
                <w:sz w:val="24"/>
              </w:rPr>
              <w:t> </w:t>
            </w:r>
            <w:r>
              <w:rPr>
                <w:sz w:val="24"/>
              </w:rPr>
              <w:t>berusia</w:t>
            </w:r>
            <w:r>
              <w:rPr>
                <w:spacing w:val="38"/>
                <w:sz w:val="24"/>
              </w:rPr>
              <w:t> </w:t>
            </w:r>
            <w:r>
              <w:rPr>
                <w:sz w:val="24"/>
              </w:rPr>
              <w:t>78</w:t>
            </w:r>
            <w:r>
              <w:rPr>
                <w:spacing w:val="39"/>
                <w:sz w:val="24"/>
              </w:rPr>
              <w:t> </w:t>
            </w:r>
            <w:r>
              <w:rPr>
                <w:spacing w:val="-2"/>
                <w:sz w:val="24"/>
              </w:rPr>
              <w:t>tahun</w:t>
            </w:r>
          </w:p>
          <w:p>
            <w:pPr>
              <w:pStyle w:val="TableParagraph"/>
              <w:tabs>
                <w:tab w:pos="911" w:val="left" w:leader="none"/>
                <w:tab w:pos="2608" w:val="left" w:leader="none"/>
                <w:tab w:pos="3371" w:val="left" w:leader="none"/>
              </w:tabs>
              <w:spacing w:before="139"/>
              <w:rPr>
                <w:sz w:val="24"/>
              </w:rPr>
            </w:pPr>
            <w:r>
              <w:rPr>
                <w:spacing w:val="-2"/>
                <w:sz w:val="24"/>
              </w:rPr>
              <w:t>rutin</w:t>
            </w:r>
            <w:r>
              <w:rPr>
                <w:sz w:val="24"/>
              </w:rPr>
              <w:tab/>
            </w:r>
            <w:r>
              <w:rPr>
                <w:spacing w:val="-2"/>
                <w:sz w:val="24"/>
              </w:rPr>
              <w:t>menggunakan</w:t>
            </w:r>
            <w:r>
              <w:rPr>
                <w:sz w:val="24"/>
              </w:rPr>
              <w:tab/>
            </w:r>
            <w:r>
              <w:rPr>
                <w:spacing w:val="-4"/>
                <w:sz w:val="24"/>
              </w:rPr>
              <w:t>obat</w:t>
            </w:r>
            <w:r>
              <w:rPr>
                <w:sz w:val="24"/>
              </w:rPr>
              <w:tab/>
            </w:r>
            <w:r>
              <w:rPr>
                <w:spacing w:val="-2"/>
                <w:sz w:val="24"/>
              </w:rPr>
              <w:t>natrium</w:t>
            </w:r>
          </w:p>
        </w:tc>
        <w:tc>
          <w:tcPr>
            <w:tcW w:w="6359" w:type="dxa"/>
          </w:tcPr>
          <w:p>
            <w:pPr>
              <w:pStyle w:val="TableParagraph"/>
              <w:spacing w:line="275" w:lineRule="exact"/>
              <w:rPr>
                <w:b/>
                <w:sz w:val="24"/>
              </w:rPr>
            </w:pPr>
            <w:r>
              <w:rPr>
                <w:b/>
                <w:spacing w:val="-2"/>
                <w:sz w:val="24"/>
              </w:rPr>
              <w:t>Jawab:</w:t>
            </w:r>
          </w:p>
          <w:p>
            <w:pPr>
              <w:pStyle w:val="TableParagraph"/>
              <w:tabs>
                <w:tab w:pos="1021" w:val="left" w:leader="none"/>
                <w:tab w:pos="2001" w:val="left" w:leader="none"/>
                <w:tab w:pos="2874" w:val="left" w:leader="none"/>
                <w:tab w:pos="3639" w:val="left" w:leader="none"/>
                <w:tab w:pos="4887" w:val="left" w:leader="none"/>
              </w:tabs>
              <w:spacing w:before="139"/>
              <w:rPr>
                <w:sz w:val="24"/>
              </w:rPr>
            </w:pPr>
            <w:r>
              <w:rPr>
                <w:spacing w:val="-2"/>
                <w:sz w:val="24"/>
              </w:rPr>
              <w:t>Pasien</w:t>
            </w:r>
            <w:r>
              <w:rPr>
                <w:sz w:val="24"/>
              </w:rPr>
              <w:tab/>
            </w:r>
            <w:r>
              <w:rPr>
                <w:spacing w:val="-2"/>
                <w:sz w:val="24"/>
              </w:rPr>
              <w:t>dengan</w:t>
            </w:r>
            <w:r>
              <w:rPr>
                <w:sz w:val="24"/>
              </w:rPr>
              <w:tab/>
            </w:r>
            <w:r>
              <w:rPr>
                <w:spacing w:val="-2"/>
                <w:sz w:val="24"/>
              </w:rPr>
              <w:t>peptic</w:t>
            </w:r>
            <w:r>
              <w:rPr>
                <w:sz w:val="24"/>
              </w:rPr>
              <w:tab/>
            </w:r>
            <w:r>
              <w:rPr>
                <w:spacing w:val="-4"/>
                <w:sz w:val="24"/>
              </w:rPr>
              <w:t>ulcer</w:t>
            </w:r>
            <w:r>
              <w:rPr>
                <w:sz w:val="24"/>
              </w:rPr>
              <w:tab/>
            </w:r>
            <w:r>
              <w:rPr>
                <w:spacing w:val="-2"/>
                <w:sz w:val="24"/>
              </w:rPr>
              <w:t>sebaiknya</w:t>
            </w:r>
            <w:r>
              <w:rPr>
                <w:sz w:val="24"/>
              </w:rPr>
              <w:tab/>
            </w:r>
            <w:r>
              <w:rPr>
                <w:spacing w:val="-2"/>
                <w:sz w:val="24"/>
              </w:rPr>
              <w:t>menghentikan</w:t>
            </w: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555" w:hRule="atLeast"/>
        </w:trPr>
        <w:tc>
          <w:tcPr>
            <w:tcW w:w="576" w:type="dxa"/>
          </w:tcPr>
          <w:p>
            <w:pPr>
              <w:pStyle w:val="TableParagraph"/>
              <w:ind w:left="0"/>
              <w:rPr>
                <w:sz w:val="24"/>
              </w:rPr>
            </w:pPr>
          </w:p>
        </w:tc>
        <w:tc>
          <w:tcPr>
            <w:tcW w:w="4227" w:type="dxa"/>
          </w:tcPr>
          <w:p>
            <w:pPr>
              <w:pStyle w:val="TableParagraph"/>
              <w:spacing w:line="360" w:lineRule="auto" w:before="24"/>
              <w:ind w:right="96"/>
              <w:jc w:val="both"/>
              <w:rPr>
                <w:sz w:val="24"/>
              </w:rPr>
            </w:pPr>
            <w:r>
              <w:rPr>
                <w:sz w:val="24"/>
              </w:rPr>
              <mc:AlternateContent>
                <mc:Choice Requires="wps">
                  <w:drawing>
                    <wp:anchor distT="0" distB="0" distL="0" distR="0" allowOverlap="1" layoutInCell="1" locked="0" behindDoc="1" simplePos="0" relativeHeight="486141952">
                      <wp:simplePos x="0" y="0"/>
                      <wp:positionH relativeFrom="column">
                        <wp:posOffset>67944</wp:posOffset>
                      </wp:positionH>
                      <wp:positionV relativeFrom="paragraph">
                        <wp:posOffset>19013</wp:posOffset>
                      </wp:positionV>
                      <wp:extent cx="6550025" cy="913447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6550025" cy="9134475"/>
                                <a:chExt cx="6550025" cy="9134475"/>
                              </a:xfrm>
                            </wpg:grpSpPr>
                            <pic:pic>
                              <pic:nvPicPr>
                                <pic:cNvPr id="89" name="Image 89"/>
                                <pic:cNvPicPr/>
                              </pic:nvPicPr>
                              <pic:blipFill>
                                <a:blip r:embed="rId18" cstate="print"/>
                                <a:stretch>
                                  <a:fillRect/>
                                </a:stretch>
                              </pic:blipFill>
                              <pic:spPr>
                                <a:xfrm>
                                  <a:off x="0" y="0"/>
                                  <a:ext cx="6550025" cy="9134420"/>
                                </a:xfrm>
                                <a:prstGeom prst="rect">
                                  <a:avLst/>
                                </a:prstGeom>
                              </pic:spPr>
                            </pic:pic>
                          </wpg:wgp>
                        </a:graphicData>
                      </a:graphic>
                    </wp:anchor>
                  </w:drawing>
                </mc:Choice>
                <mc:Fallback>
                  <w:pict>
                    <v:group style="position:absolute;margin-left:5.35pt;margin-top:1.497152pt;width:515.75pt;height:719.25pt;mso-position-horizontal-relative:column;mso-position-vertical-relative:paragraph;z-index:-17174528" id="docshapegroup74" coordorigin="107,30" coordsize="10315,14385">
                      <v:shape style="position:absolute;left:107;top:29;width:10315;height:14385" type="#_x0000_t75" id="docshape75" stroked="false">
                        <v:imagedata r:id="rId18" o:title=""/>
                      </v:shape>
                      <w10:wrap type="none"/>
                    </v:group>
                  </w:pict>
                </mc:Fallback>
              </mc:AlternateContent>
            </w:r>
            <w:r>
              <w:rPr>
                <w:sz w:val="24"/>
              </w:rPr>
              <w:t>diklofenak</w:t>
            </w:r>
            <w:r>
              <w:rPr>
                <w:spacing w:val="-3"/>
                <w:sz w:val="24"/>
              </w:rPr>
              <w:t> </w:t>
            </w:r>
            <w:r>
              <w:rPr>
                <w:sz w:val="24"/>
              </w:rPr>
              <w:t>untuk</w:t>
            </w:r>
            <w:r>
              <w:rPr>
                <w:spacing w:val="-3"/>
                <w:sz w:val="24"/>
              </w:rPr>
              <w:t> </w:t>
            </w:r>
            <w:r>
              <w:rPr>
                <w:sz w:val="24"/>
              </w:rPr>
              <w:t>mengatasi</w:t>
            </w:r>
            <w:r>
              <w:rPr>
                <w:spacing w:val="-2"/>
                <w:sz w:val="24"/>
              </w:rPr>
              <w:t> </w:t>
            </w:r>
            <w:r>
              <w:rPr>
                <w:sz w:val="24"/>
              </w:rPr>
              <w:t>osteoarthritis yang dialami. Pasien mengeluhkan </w:t>
            </w:r>
            <w:r>
              <w:rPr>
                <w:sz w:val="24"/>
              </w:rPr>
              <w:t>perut yang terasa perih dan feses yang berwarna coklat kehitaman. Apa rekomendasi terapi untuk pasien</w:t>
            </w:r>
            <w:r>
              <w:rPr>
                <w:spacing w:val="40"/>
                <w:sz w:val="24"/>
              </w:rPr>
              <w:t> </w:t>
            </w:r>
            <w:r>
              <w:rPr>
                <w:spacing w:val="-2"/>
                <w:sz w:val="24"/>
              </w:rPr>
              <w:t>tersebut?</w:t>
            </w:r>
          </w:p>
          <w:p>
            <w:pPr>
              <w:pStyle w:val="TableParagraph"/>
              <w:numPr>
                <w:ilvl w:val="0"/>
                <w:numId w:val="86"/>
              </w:numPr>
              <w:tabs>
                <w:tab w:pos="812" w:val="left" w:leader="none"/>
              </w:tabs>
              <w:spacing w:line="240" w:lineRule="auto" w:before="0" w:after="0"/>
              <w:ind w:left="812" w:right="0" w:hanging="359"/>
              <w:jc w:val="both"/>
              <w:rPr>
                <w:sz w:val="24"/>
              </w:rPr>
            </w:pPr>
            <w:r>
              <w:rPr>
                <w:spacing w:val="-2"/>
                <w:sz w:val="24"/>
              </w:rPr>
              <w:t>Famotidin</w:t>
            </w:r>
          </w:p>
          <w:p>
            <w:pPr>
              <w:pStyle w:val="TableParagraph"/>
              <w:numPr>
                <w:ilvl w:val="0"/>
                <w:numId w:val="86"/>
              </w:numPr>
              <w:tabs>
                <w:tab w:pos="812" w:val="left" w:leader="none"/>
              </w:tabs>
              <w:spacing w:line="240" w:lineRule="auto" w:before="139" w:after="0"/>
              <w:ind w:left="812" w:right="0" w:hanging="359"/>
              <w:jc w:val="both"/>
              <w:rPr>
                <w:sz w:val="24"/>
              </w:rPr>
            </w:pPr>
            <w:r>
              <w:rPr>
                <w:color w:val="000000"/>
                <w:spacing w:val="-2"/>
                <w:sz w:val="24"/>
                <w:highlight w:val="yellow"/>
              </w:rPr>
              <w:t>Omeprazole</w:t>
            </w:r>
          </w:p>
          <w:p>
            <w:pPr>
              <w:pStyle w:val="TableParagraph"/>
              <w:numPr>
                <w:ilvl w:val="0"/>
                <w:numId w:val="86"/>
              </w:numPr>
              <w:tabs>
                <w:tab w:pos="812" w:val="left" w:leader="none"/>
              </w:tabs>
              <w:spacing w:line="240" w:lineRule="auto" w:before="138" w:after="0"/>
              <w:ind w:left="812" w:right="0" w:hanging="359"/>
              <w:jc w:val="both"/>
              <w:rPr>
                <w:sz w:val="24"/>
              </w:rPr>
            </w:pPr>
            <w:r>
              <w:rPr>
                <w:spacing w:val="-2"/>
                <w:sz w:val="24"/>
              </w:rPr>
              <w:t>Antasida</w:t>
            </w:r>
          </w:p>
          <w:p>
            <w:pPr>
              <w:pStyle w:val="TableParagraph"/>
              <w:numPr>
                <w:ilvl w:val="0"/>
                <w:numId w:val="86"/>
              </w:numPr>
              <w:tabs>
                <w:tab w:pos="812" w:val="left" w:leader="none"/>
              </w:tabs>
              <w:spacing w:line="240" w:lineRule="auto" w:before="139" w:after="0"/>
              <w:ind w:left="812" w:right="0" w:hanging="359"/>
              <w:jc w:val="both"/>
              <w:rPr>
                <w:sz w:val="24"/>
              </w:rPr>
            </w:pPr>
            <w:r>
              <w:rPr>
                <w:spacing w:val="-2"/>
                <w:sz w:val="24"/>
              </w:rPr>
              <w:t>Simetidin</w:t>
            </w:r>
          </w:p>
          <w:p>
            <w:pPr>
              <w:pStyle w:val="TableParagraph"/>
              <w:numPr>
                <w:ilvl w:val="0"/>
                <w:numId w:val="86"/>
              </w:numPr>
              <w:tabs>
                <w:tab w:pos="811" w:val="left" w:leader="none"/>
              </w:tabs>
              <w:spacing w:line="240" w:lineRule="auto" w:before="137" w:after="0"/>
              <w:ind w:left="811" w:right="0" w:hanging="358"/>
              <w:jc w:val="both"/>
              <w:rPr>
                <w:sz w:val="24"/>
              </w:rPr>
            </w:pPr>
            <w:r>
              <w:rPr>
                <w:spacing w:val="-2"/>
                <w:sz w:val="24"/>
              </w:rPr>
              <w:t>Sukralfat</w:t>
            </w:r>
          </w:p>
        </w:tc>
        <w:tc>
          <w:tcPr>
            <w:tcW w:w="6359" w:type="dxa"/>
          </w:tcPr>
          <w:p>
            <w:pPr>
              <w:pStyle w:val="TableParagraph"/>
              <w:spacing w:line="360" w:lineRule="auto" w:before="24"/>
              <w:ind w:right="98"/>
              <w:jc w:val="both"/>
              <w:rPr>
                <w:sz w:val="24"/>
              </w:rPr>
            </w:pPr>
            <w:r>
              <w:rPr>
                <w:sz w:val="24"/>
              </w:rPr>
              <w:t>penggunaan</w:t>
            </w:r>
            <w:r>
              <w:rPr>
                <w:spacing w:val="-2"/>
                <w:sz w:val="24"/>
              </w:rPr>
              <w:t> </w:t>
            </w:r>
            <w:r>
              <w:rPr>
                <w:sz w:val="24"/>
              </w:rPr>
              <w:t>NSAID</w:t>
            </w:r>
            <w:r>
              <w:rPr>
                <w:spacing w:val="-2"/>
                <w:sz w:val="24"/>
              </w:rPr>
              <w:t> </w:t>
            </w:r>
            <w:r>
              <w:rPr>
                <w:sz w:val="24"/>
              </w:rPr>
              <w:t>non</w:t>
            </w:r>
            <w:r>
              <w:rPr>
                <w:spacing w:val="-2"/>
                <w:sz w:val="24"/>
              </w:rPr>
              <w:t> </w:t>
            </w:r>
            <w:r>
              <w:rPr>
                <w:sz w:val="24"/>
              </w:rPr>
              <w:t>selektif.</w:t>
            </w:r>
            <w:r>
              <w:rPr>
                <w:spacing w:val="-2"/>
                <w:sz w:val="24"/>
              </w:rPr>
              <w:t> </w:t>
            </w:r>
            <w:r>
              <w:rPr>
                <w:sz w:val="24"/>
              </w:rPr>
              <w:t>Namun,</w:t>
            </w:r>
            <w:r>
              <w:rPr>
                <w:spacing w:val="-1"/>
                <w:sz w:val="24"/>
              </w:rPr>
              <w:t> </w:t>
            </w:r>
            <w:r>
              <w:rPr>
                <w:sz w:val="24"/>
              </w:rPr>
              <w:t>jika</w:t>
            </w:r>
            <w:r>
              <w:rPr>
                <w:spacing w:val="-3"/>
                <w:sz w:val="24"/>
              </w:rPr>
              <w:t> </w:t>
            </w:r>
            <w:r>
              <w:rPr>
                <w:sz w:val="24"/>
              </w:rPr>
              <w:t>tetap</w:t>
            </w:r>
            <w:r>
              <w:rPr>
                <w:spacing w:val="-2"/>
                <w:sz w:val="24"/>
              </w:rPr>
              <w:t> </w:t>
            </w:r>
            <w:r>
              <w:rPr>
                <w:sz w:val="24"/>
              </w:rPr>
              <w:t>dilanjutkan maka dapat diberikan obat golongan PPi sebagai first </w:t>
            </w:r>
            <w:r>
              <w:rPr>
                <w:sz w:val="24"/>
              </w:rPr>
              <w:t>line therapy, seperti omeprazol, lansoprazole, esomeprazol, dll. Terapi Pengobatan (6-8 minggu untuk tukak lambung / 4 minggu untuk tukak duodenum).</w:t>
            </w:r>
          </w:p>
          <w:p>
            <w:pPr>
              <w:pStyle w:val="TableParagraph"/>
              <w:spacing w:before="138"/>
              <w:ind w:left="0"/>
              <w:rPr>
                <w:sz w:val="24"/>
              </w:rPr>
            </w:pPr>
          </w:p>
          <w:p>
            <w:pPr>
              <w:pStyle w:val="TableParagraph"/>
              <w:jc w:val="both"/>
              <w:rPr>
                <w:sz w:val="24"/>
              </w:rPr>
            </w:pPr>
            <w:r>
              <w:rPr>
                <w:sz w:val="24"/>
              </w:rPr>
              <w:t>(Dipiro</w:t>
            </w:r>
            <w:r>
              <w:rPr>
                <w:spacing w:val="-2"/>
                <w:sz w:val="24"/>
              </w:rPr>
              <w:t> </w:t>
            </w:r>
            <w:r>
              <w:rPr>
                <w:sz w:val="24"/>
              </w:rPr>
              <w:t>12</w:t>
            </w:r>
            <w:r>
              <w:rPr>
                <w:sz w:val="24"/>
                <w:vertAlign w:val="superscript"/>
              </w:rPr>
              <w:t>th</w:t>
            </w:r>
            <w:r>
              <w:rPr>
                <w:sz w:val="24"/>
                <w:vertAlign w:val="baseline"/>
              </w:rPr>
              <w:t> </w:t>
            </w:r>
            <w:r>
              <w:rPr>
                <w:spacing w:val="-2"/>
                <w:sz w:val="24"/>
                <w:vertAlign w:val="baseline"/>
              </w:rPr>
              <w:t>Edition)</w:t>
            </w:r>
          </w:p>
        </w:tc>
      </w:tr>
      <w:tr>
        <w:trPr>
          <w:trHeight w:val="4965" w:hRule="atLeast"/>
        </w:trPr>
        <w:tc>
          <w:tcPr>
            <w:tcW w:w="576" w:type="dxa"/>
          </w:tcPr>
          <w:p>
            <w:pPr>
              <w:pStyle w:val="TableParagraph"/>
              <w:spacing w:before="23"/>
              <w:ind w:left="107"/>
              <w:rPr>
                <w:sz w:val="24"/>
              </w:rPr>
            </w:pPr>
            <w:r>
              <w:rPr>
                <w:spacing w:val="-5"/>
                <w:sz w:val="24"/>
              </w:rPr>
              <w:t>78</w:t>
            </w:r>
          </w:p>
        </w:tc>
        <w:tc>
          <w:tcPr>
            <w:tcW w:w="4227" w:type="dxa"/>
          </w:tcPr>
          <w:p>
            <w:pPr>
              <w:pStyle w:val="TableParagraph"/>
              <w:spacing w:line="360" w:lineRule="auto" w:before="23"/>
              <w:ind w:right="96"/>
              <w:jc w:val="both"/>
              <w:rPr>
                <w:sz w:val="24"/>
              </w:rPr>
            </w:pPr>
            <w:r>
              <w:rPr>
                <w:sz w:val="24"/>
              </w:rPr>
              <w:t>Seorang pasien datang datang ke </w:t>
            </w:r>
            <w:r>
              <w:rPr>
                <w:sz w:val="24"/>
              </w:rPr>
              <w:t>dokter untuk kontrol. Pasien menderita epilepsi tonik klonik dan rutin mengonsumsi Fenitoin. Namun, akhir-akhir ini epilepsinya sering kambuh padahal ia selalu minum obat. Apa yang menyebabkan hal tersebut?</w:t>
            </w:r>
          </w:p>
          <w:p>
            <w:pPr>
              <w:pStyle w:val="TableParagraph"/>
              <w:numPr>
                <w:ilvl w:val="0"/>
                <w:numId w:val="87"/>
              </w:numPr>
              <w:tabs>
                <w:tab w:pos="746" w:val="left" w:leader="none"/>
              </w:tabs>
              <w:spacing w:line="275" w:lineRule="exact" w:before="0" w:after="0"/>
              <w:ind w:left="746" w:right="0" w:hanging="293"/>
              <w:jc w:val="both"/>
              <w:rPr>
                <w:sz w:val="24"/>
              </w:rPr>
            </w:pPr>
            <w:r>
              <w:rPr>
                <w:color w:val="000000"/>
                <w:sz w:val="24"/>
                <w:highlight w:val="yellow"/>
              </w:rPr>
              <w:t>Efek</w:t>
            </w:r>
            <w:r>
              <w:rPr>
                <w:color w:val="000000"/>
                <w:spacing w:val="-3"/>
                <w:sz w:val="24"/>
                <w:highlight w:val="yellow"/>
              </w:rPr>
              <w:t> </w:t>
            </w:r>
            <w:r>
              <w:rPr>
                <w:color w:val="000000"/>
                <w:spacing w:val="-2"/>
                <w:sz w:val="24"/>
                <w:highlight w:val="yellow"/>
              </w:rPr>
              <w:t>autoinduksi</w:t>
            </w:r>
          </w:p>
          <w:p>
            <w:pPr>
              <w:pStyle w:val="TableParagraph"/>
              <w:numPr>
                <w:ilvl w:val="0"/>
                <w:numId w:val="87"/>
              </w:numPr>
              <w:tabs>
                <w:tab w:pos="733" w:val="left" w:leader="none"/>
              </w:tabs>
              <w:spacing w:line="240" w:lineRule="auto" w:before="140" w:after="0"/>
              <w:ind w:left="733" w:right="0" w:hanging="280"/>
              <w:jc w:val="left"/>
              <w:rPr>
                <w:sz w:val="24"/>
              </w:rPr>
            </w:pPr>
            <w:r>
              <w:rPr>
                <w:sz w:val="24"/>
              </w:rPr>
              <w:t>Efek</w:t>
            </w:r>
            <w:r>
              <w:rPr>
                <w:spacing w:val="-2"/>
                <w:sz w:val="24"/>
              </w:rPr>
              <w:t> toleransi</w:t>
            </w:r>
          </w:p>
          <w:p>
            <w:pPr>
              <w:pStyle w:val="TableParagraph"/>
              <w:numPr>
                <w:ilvl w:val="0"/>
                <w:numId w:val="87"/>
              </w:numPr>
              <w:tabs>
                <w:tab w:pos="733" w:val="left" w:leader="none"/>
              </w:tabs>
              <w:spacing w:line="240" w:lineRule="auto" w:before="136" w:after="0"/>
              <w:ind w:left="733" w:right="0" w:hanging="280"/>
              <w:jc w:val="left"/>
              <w:rPr>
                <w:sz w:val="24"/>
              </w:rPr>
            </w:pPr>
            <w:r>
              <w:rPr>
                <w:sz w:val="24"/>
              </w:rPr>
              <w:t>Efek</w:t>
            </w:r>
            <w:r>
              <w:rPr>
                <w:spacing w:val="-2"/>
                <w:sz w:val="24"/>
              </w:rPr>
              <w:t> resistensi</w:t>
            </w:r>
          </w:p>
          <w:p>
            <w:pPr>
              <w:pStyle w:val="TableParagraph"/>
              <w:numPr>
                <w:ilvl w:val="0"/>
                <w:numId w:val="87"/>
              </w:numPr>
              <w:tabs>
                <w:tab w:pos="746" w:val="left" w:leader="none"/>
              </w:tabs>
              <w:spacing w:line="240" w:lineRule="auto" w:before="140" w:after="0"/>
              <w:ind w:left="746" w:right="0" w:hanging="293"/>
              <w:jc w:val="left"/>
              <w:rPr>
                <w:sz w:val="24"/>
              </w:rPr>
            </w:pPr>
            <w:r>
              <w:rPr>
                <w:sz w:val="24"/>
              </w:rPr>
              <w:t>Efek</w:t>
            </w:r>
            <w:r>
              <w:rPr>
                <w:spacing w:val="-5"/>
                <w:sz w:val="24"/>
              </w:rPr>
              <w:t> </w:t>
            </w:r>
            <w:r>
              <w:rPr>
                <w:spacing w:val="-2"/>
                <w:sz w:val="24"/>
              </w:rPr>
              <w:t>autoinhibisi</w:t>
            </w:r>
          </w:p>
          <w:p>
            <w:pPr>
              <w:pStyle w:val="TableParagraph"/>
              <w:numPr>
                <w:ilvl w:val="0"/>
                <w:numId w:val="87"/>
              </w:numPr>
              <w:tabs>
                <w:tab w:pos="719" w:val="left" w:leader="none"/>
              </w:tabs>
              <w:spacing w:line="240" w:lineRule="auto" w:before="137" w:after="0"/>
              <w:ind w:left="719" w:right="0" w:hanging="266"/>
              <w:jc w:val="left"/>
              <w:rPr>
                <w:sz w:val="24"/>
              </w:rPr>
            </w:pPr>
            <w:r>
              <w:rPr>
                <w:sz w:val="24"/>
              </w:rPr>
              <w:t>Efek</w:t>
            </w:r>
            <w:r>
              <w:rPr>
                <w:spacing w:val="-3"/>
                <w:sz w:val="24"/>
              </w:rPr>
              <w:t> </w:t>
            </w:r>
            <w:r>
              <w:rPr>
                <w:spacing w:val="-2"/>
                <w:sz w:val="24"/>
              </w:rPr>
              <w:t>sinergis</w:t>
            </w:r>
          </w:p>
        </w:tc>
        <w:tc>
          <w:tcPr>
            <w:tcW w:w="6359" w:type="dxa"/>
          </w:tcPr>
          <w:p>
            <w:pPr>
              <w:pStyle w:val="TableParagraph"/>
              <w:spacing w:before="23"/>
              <w:rPr>
                <w:b/>
                <w:sz w:val="24"/>
              </w:rPr>
            </w:pPr>
            <w:r>
              <w:rPr>
                <w:b/>
                <w:spacing w:val="-2"/>
                <w:sz w:val="24"/>
              </w:rPr>
              <w:t>Jawab:</w:t>
            </w:r>
          </w:p>
          <w:p>
            <w:pPr>
              <w:pStyle w:val="TableParagraph"/>
              <w:spacing w:line="360" w:lineRule="auto" w:before="137"/>
              <w:ind w:right="98"/>
              <w:jc w:val="both"/>
              <w:rPr>
                <w:sz w:val="24"/>
              </w:rPr>
            </w:pPr>
            <w:r>
              <w:rPr>
                <w:sz w:val="24"/>
              </w:rPr>
              <w:t>Autoinduksi dalam metabolisme obat adalah fenomena ketika obat menginduksi enzim yang bertanggung jawab untuk metabolisme diri sendiri. Fenitoin dimetabolisme</w:t>
            </w:r>
            <w:r>
              <w:rPr>
                <w:spacing w:val="-2"/>
                <w:sz w:val="24"/>
              </w:rPr>
              <w:t> </w:t>
            </w:r>
            <w:r>
              <w:rPr>
                <w:sz w:val="24"/>
              </w:rPr>
              <w:t>oleh sitoktom P450 dan merupakan inducer sitokrom P450. Karena Fenitoin adalah inducer sitokrom P450, Fenitoin </w:t>
            </w:r>
            <w:r>
              <w:rPr>
                <w:sz w:val="24"/>
              </w:rPr>
              <w:t>menginduksi metabolismenya sendiri.</w:t>
            </w:r>
          </w:p>
          <w:p>
            <w:pPr>
              <w:pStyle w:val="TableParagraph"/>
              <w:spacing w:line="360" w:lineRule="auto" w:before="1"/>
              <w:ind w:right="98"/>
              <w:jc w:val="both"/>
              <w:rPr>
                <w:sz w:val="24"/>
              </w:rPr>
            </w:pPr>
            <w:r>
              <w:rPr>
                <w:sz w:val="24"/>
              </w:rPr>
              <w:t>Obat-obat yang dapat menyebabkan efek autoinduksi antara</w:t>
            </w:r>
            <w:r>
              <w:rPr>
                <w:spacing w:val="40"/>
                <w:sz w:val="24"/>
              </w:rPr>
              <w:t> </w:t>
            </w:r>
            <w:r>
              <w:rPr>
                <w:sz w:val="24"/>
              </w:rPr>
              <w:t>lain karbamazepin, fenitoin, fenobarbital, dan </w:t>
            </w:r>
            <w:r>
              <w:rPr>
                <w:sz w:val="24"/>
              </w:rPr>
              <w:t>primidone sehingga perlu ditingkatkan dosisnya.</w:t>
            </w:r>
          </w:p>
          <w:p>
            <w:pPr>
              <w:pStyle w:val="TableParagraph"/>
              <w:spacing w:before="138"/>
              <w:ind w:left="0"/>
              <w:rPr>
                <w:sz w:val="24"/>
              </w:rPr>
            </w:pPr>
          </w:p>
          <w:p>
            <w:pPr>
              <w:pStyle w:val="TableParagraph"/>
              <w:rPr>
                <w:sz w:val="24"/>
              </w:rPr>
            </w:pPr>
            <w:r>
              <w:rPr>
                <w:sz w:val="24"/>
              </w:rPr>
              <w:t>(Sciencedirect,</w:t>
            </w:r>
            <w:r>
              <w:rPr>
                <w:spacing w:val="-2"/>
                <w:sz w:val="24"/>
              </w:rPr>
              <w:t> </w:t>
            </w:r>
            <w:r>
              <w:rPr>
                <w:sz w:val="24"/>
              </w:rPr>
              <w:t>Cytochrome</w:t>
            </w:r>
            <w:r>
              <w:rPr>
                <w:spacing w:val="-2"/>
                <w:sz w:val="24"/>
              </w:rPr>
              <w:t> </w:t>
            </w:r>
            <w:r>
              <w:rPr>
                <w:sz w:val="24"/>
              </w:rPr>
              <w:t>P450</w:t>
            </w:r>
            <w:r>
              <w:rPr>
                <w:spacing w:val="-1"/>
                <w:sz w:val="24"/>
              </w:rPr>
              <w:t> </w:t>
            </w:r>
            <w:r>
              <w:rPr>
                <w:spacing w:val="-2"/>
                <w:sz w:val="24"/>
              </w:rPr>
              <w:t>Inducer)</w:t>
            </w:r>
          </w:p>
        </w:tc>
      </w:tr>
      <w:tr>
        <w:trPr>
          <w:trHeight w:val="3314" w:hRule="atLeast"/>
        </w:trPr>
        <w:tc>
          <w:tcPr>
            <w:tcW w:w="576" w:type="dxa"/>
          </w:tcPr>
          <w:p>
            <w:pPr>
              <w:pStyle w:val="TableParagraph"/>
              <w:spacing w:before="26"/>
              <w:ind w:left="107"/>
              <w:rPr>
                <w:sz w:val="24"/>
              </w:rPr>
            </w:pPr>
            <w:r>
              <w:rPr>
                <w:spacing w:val="-5"/>
                <w:sz w:val="24"/>
              </w:rPr>
              <w:t>79</w:t>
            </w:r>
          </w:p>
        </w:tc>
        <w:tc>
          <w:tcPr>
            <w:tcW w:w="4227" w:type="dxa"/>
          </w:tcPr>
          <w:p>
            <w:pPr>
              <w:pStyle w:val="TableParagraph"/>
              <w:tabs>
                <w:tab w:pos="2100" w:val="left" w:leader="none"/>
                <w:tab w:pos="3465" w:val="left" w:leader="none"/>
              </w:tabs>
              <w:spacing w:line="360" w:lineRule="auto" w:before="26"/>
              <w:ind w:right="96"/>
              <w:jc w:val="both"/>
              <w:rPr>
                <w:sz w:val="24"/>
              </w:rPr>
            </w:pPr>
            <w:r>
              <w:rPr>
                <w:sz w:val="24"/>
              </w:rPr>
              <w:t>Seorang wanita berusia 34 tahun </w:t>
            </w:r>
            <w:r>
              <w:rPr>
                <w:sz w:val="24"/>
              </w:rPr>
              <w:t>datang ke dokter spesialis kulit. Kulit pasien terasa</w:t>
            </w:r>
            <w:r>
              <w:rPr>
                <w:spacing w:val="-3"/>
                <w:sz w:val="24"/>
              </w:rPr>
              <w:t> </w:t>
            </w:r>
            <w:r>
              <w:rPr>
                <w:sz w:val="24"/>
              </w:rPr>
              <w:t>kering</w:t>
            </w:r>
            <w:r>
              <w:rPr>
                <w:spacing w:val="-2"/>
                <w:sz w:val="24"/>
              </w:rPr>
              <w:t> </w:t>
            </w:r>
            <w:r>
              <w:rPr>
                <w:sz w:val="24"/>
              </w:rPr>
              <w:t>dan</w:t>
            </w:r>
            <w:r>
              <w:rPr>
                <w:spacing w:val="-2"/>
                <w:sz w:val="24"/>
              </w:rPr>
              <w:t> </w:t>
            </w:r>
            <w:r>
              <w:rPr>
                <w:sz w:val="24"/>
              </w:rPr>
              <w:t>kaku</w:t>
            </w:r>
            <w:r>
              <w:rPr>
                <w:spacing w:val="-2"/>
                <w:sz w:val="24"/>
              </w:rPr>
              <w:t> </w:t>
            </w:r>
            <w:r>
              <w:rPr>
                <w:sz w:val="24"/>
              </w:rPr>
              <w:t>serta</w:t>
            </w:r>
            <w:r>
              <w:rPr>
                <w:spacing w:val="-3"/>
                <w:sz w:val="24"/>
              </w:rPr>
              <w:t> </w:t>
            </w:r>
            <w:r>
              <w:rPr>
                <w:sz w:val="24"/>
              </w:rPr>
              <w:t>terdapat</w:t>
            </w:r>
            <w:r>
              <w:rPr>
                <w:spacing w:val="-1"/>
                <w:sz w:val="24"/>
              </w:rPr>
              <w:t> </w:t>
            </w:r>
            <w:r>
              <w:rPr>
                <w:sz w:val="24"/>
              </w:rPr>
              <w:t>luka yang menyebar. Hasil kultur </w:t>
            </w:r>
            <w:r>
              <w:rPr>
                <w:spacing w:val="-2"/>
                <w:sz w:val="24"/>
              </w:rPr>
              <w:t>menunjukkan</w:t>
            </w:r>
            <w:r>
              <w:rPr>
                <w:sz w:val="24"/>
              </w:rPr>
              <w:tab/>
            </w:r>
            <w:r>
              <w:rPr>
                <w:spacing w:val="-2"/>
                <w:sz w:val="24"/>
              </w:rPr>
              <w:t>adanya</w:t>
            </w:r>
            <w:r>
              <w:rPr>
                <w:sz w:val="24"/>
              </w:rPr>
              <w:tab/>
            </w:r>
            <w:r>
              <w:rPr>
                <w:spacing w:val="-2"/>
                <w:sz w:val="24"/>
              </w:rPr>
              <w:t>infeksi </w:t>
            </w:r>
            <w:r>
              <w:rPr>
                <w:i/>
                <w:sz w:val="24"/>
              </w:rPr>
              <w:t>Mycobacterium leprae</w:t>
            </w:r>
            <w:r>
              <w:rPr>
                <w:sz w:val="24"/>
              </w:rPr>
              <w:t>. Obat apa yang </w:t>
            </w:r>
            <w:r>
              <w:rPr>
                <w:spacing w:val="-2"/>
                <w:sz w:val="24"/>
              </w:rPr>
              <w:t>direkomendasikan?</w:t>
            </w:r>
          </w:p>
          <w:p>
            <w:pPr>
              <w:pStyle w:val="TableParagraph"/>
              <w:numPr>
                <w:ilvl w:val="0"/>
                <w:numId w:val="88"/>
              </w:numPr>
              <w:tabs>
                <w:tab w:pos="746" w:val="left" w:leader="none"/>
              </w:tabs>
              <w:spacing w:line="276" w:lineRule="exact" w:before="0" w:after="0"/>
              <w:ind w:left="746" w:right="0" w:hanging="293"/>
              <w:jc w:val="both"/>
              <w:rPr>
                <w:sz w:val="24"/>
              </w:rPr>
            </w:pPr>
            <w:r>
              <w:rPr>
                <w:color w:val="000000"/>
                <w:spacing w:val="-2"/>
                <w:sz w:val="24"/>
                <w:highlight w:val="yellow"/>
              </w:rPr>
              <w:t>Dapson</w:t>
            </w:r>
          </w:p>
        </w:tc>
        <w:tc>
          <w:tcPr>
            <w:tcW w:w="6359" w:type="dxa"/>
          </w:tcPr>
          <w:p>
            <w:pPr>
              <w:pStyle w:val="TableParagraph"/>
              <w:spacing w:before="26"/>
              <w:rPr>
                <w:b/>
                <w:sz w:val="24"/>
              </w:rPr>
            </w:pPr>
            <w:r>
              <w:rPr>
                <w:b/>
                <w:spacing w:val="-2"/>
                <w:sz w:val="24"/>
              </w:rPr>
              <w:t>Jawab:</w:t>
            </w:r>
          </w:p>
          <w:p>
            <w:pPr>
              <w:pStyle w:val="TableParagraph"/>
              <w:spacing w:line="360" w:lineRule="auto" w:before="137"/>
              <w:ind w:right="101"/>
              <w:jc w:val="both"/>
              <w:rPr>
                <w:sz w:val="24"/>
              </w:rPr>
            </w:pPr>
            <w:r>
              <w:rPr>
                <w:sz w:val="24"/>
              </w:rPr>
              <w:t>Obat yang dianjurkan untuk pengobatan lepra adalah </w:t>
            </w:r>
            <w:r>
              <w:rPr>
                <w:sz w:val="24"/>
              </w:rPr>
              <w:t>dapson, rifampisin, dan klofazimin. Sedangkan obat yang dianggap cukup aktif adalah ofloksasin, minosiklin, dan klaritromisin</w:t>
            </w:r>
          </w:p>
          <w:p>
            <w:pPr>
              <w:pStyle w:val="TableParagraph"/>
              <w:spacing w:before="138"/>
              <w:ind w:left="0"/>
              <w:rPr>
                <w:sz w:val="24"/>
              </w:rPr>
            </w:pPr>
          </w:p>
          <w:p>
            <w:pPr>
              <w:pStyle w:val="TableParagraph"/>
              <w:rPr>
                <w:sz w:val="24"/>
              </w:rPr>
            </w:pPr>
            <w:r>
              <w:rPr>
                <w:spacing w:val="-2"/>
                <w:sz w:val="24"/>
              </w:rPr>
              <w:t>(PIONAS).</w:t>
            </w:r>
          </w:p>
        </w:tc>
      </w:tr>
      <w:tr>
        <w:trPr>
          <w:trHeight w:val="1524"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7" w:after="1"/>
        <w:rPr>
          <w:sz w:val="9"/>
        </w:rPr>
      </w:pPr>
      <w:r>
        <w:rPr>
          <w:sz w:val="9"/>
        </w:rPr>
        <w:drawing>
          <wp:anchor distT="0" distB="0" distL="0" distR="0" allowOverlap="1" layoutInCell="1" locked="0" behindDoc="1" simplePos="0" relativeHeight="486142464">
            <wp:simplePos x="0" y="0"/>
            <wp:positionH relativeFrom="page">
              <wp:posOffset>776605</wp:posOffset>
            </wp:positionH>
            <wp:positionV relativeFrom="page">
              <wp:posOffset>923975</wp:posOffset>
            </wp:positionV>
            <wp:extent cx="6550025" cy="913442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8" cstate="print"/>
                    <a:stretch>
                      <a:fillRect/>
                    </a:stretch>
                  </pic:blipFill>
                  <pic:spPr>
                    <a:xfrm>
                      <a:off x="0" y="0"/>
                      <a:ext cx="6550025" cy="9134420"/>
                    </a:xfrm>
                    <a:prstGeom prst="rect">
                      <a:avLst/>
                    </a:prstGeom>
                  </pic:spPr>
                </pic:pic>
              </a:graphicData>
            </a:graphic>
          </wp:anchor>
        </w:drawing>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1655" w:hRule="atLeast"/>
        </w:trPr>
        <w:tc>
          <w:tcPr>
            <w:tcW w:w="576" w:type="dxa"/>
          </w:tcPr>
          <w:p>
            <w:pPr>
              <w:pStyle w:val="TableParagraph"/>
              <w:ind w:left="0"/>
              <w:rPr>
                <w:sz w:val="22"/>
              </w:rPr>
            </w:pPr>
          </w:p>
        </w:tc>
        <w:tc>
          <w:tcPr>
            <w:tcW w:w="4227" w:type="dxa"/>
          </w:tcPr>
          <w:p>
            <w:pPr>
              <w:pStyle w:val="TableParagraph"/>
              <w:numPr>
                <w:ilvl w:val="0"/>
                <w:numId w:val="89"/>
              </w:numPr>
              <w:tabs>
                <w:tab w:pos="728" w:val="left" w:leader="none"/>
              </w:tabs>
              <w:spacing w:line="275" w:lineRule="exact" w:before="0" w:after="0"/>
              <w:ind w:left="728" w:right="0" w:hanging="275"/>
              <w:jc w:val="left"/>
              <w:rPr>
                <w:sz w:val="24"/>
              </w:rPr>
            </w:pPr>
            <w:r>
              <w:rPr>
                <w:spacing w:val="-2"/>
                <w:sz w:val="24"/>
              </w:rPr>
              <w:t>Tenofovir</w:t>
            </w:r>
          </w:p>
          <w:p>
            <w:pPr>
              <w:pStyle w:val="TableParagraph"/>
              <w:numPr>
                <w:ilvl w:val="0"/>
                <w:numId w:val="89"/>
              </w:numPr>
              <w:tabs>
                <w:tab w:pos="718" w:val="left" w:leader="none"/>
              </w:tabs>
              <w:spacing w:line="240" w:lineRule="auto" w:before="139" w:after="0"/>
              <w:ind w:left="718" w:right="0" w:hanging="265"/>
              <w:jc w:val="left"/>
              <w:rPr>
                <w:sz w:val="24"/>
              </w:rPr>
            </w:pPr>
            <w:r>
              <w:rPr>
                <w:spacing w:val="-2"/>
                <w:sz w:val="24"/>
              </w:rPr>
              <w:t>Amoksisilin</w:t>
            </w:r>
          </w:p>
          <w:p>
            <w:pPr>
              <w:pStyle w:val="TableParagraph"/>
              <w:numPr>
                <w:ilvl w:val="0"/>
                <w:numId w:val="89"/>
              </w:numPr>
              <w:tabs>
                <w:tab w:pos="746" w:val="left" w:leader="none"/>
              </w:tabs>
              <w:spacing w:line="240" w:lineRule="auto" w:before="137" w:after="0"/>
              <w:ind w:left="746" w:right="0" w:hanging="293"/>
              <w:jc w:val="left"/>
              <w:rPr>
                <w:sz w:val="24"/>
              </w:rPr>
            </w:pPr>
            <w:r>
              <w:rPr>
                <w:spacing w:val="-2"/>
                <w:sz w:val="24"/>
              </w:rPr>
              <w:t>Kloramfenikol</w:t>
            </w:r>
          </w:p>
          <w:p>
            <w:pPr>
              <w:pStyle w:val="TableParagraph"/>
              <w:numPr>
                <w:ilvl w:val="0"/>
                <w:numId w:val="89"/>
              </w:numPr>
              <w:tabs>
                <w:tab w:pos="719" w:val="left" w:leader="none"/>
              </w:tabs>
              <w:spacing w:line="240" w:lineRule="auto" w:before="139" w:after="0"/>
              <w:ind w:left="719" w:right="0" w:hanging="266"/>
              <w:jc w:val="left"/>
              <w:rPr>
                <w:sz w:val="24"/>
              </w:rPr>
            </w:pPr>
            <w:r>
              <w:rPr>
                <w:spacing w:val="-2"/>
                <w:sz w:val="24"/>
              </w:rPr>
              <w:t>Gentamisin</w:t>
            </w:r>
          </w:p>
        </w:tc>
        <w:tc>
          <w:tcPr>
            <w:tcW w:w="6359" w:type="dxa"/>
          </w:tcPr>
          <w:p>
            <w:pPr>
              <w:pStyle w:val="TableParagraph"/>
              <w:ind w:left="0"/>
              <w:rPr>
                <w:sz w:val="22"/>
              </w:rPr>
            </w:pPr>
          </w:p>
        </w:tc>
      </w:tr>
      <w:tr>
        <w:trPr>
          <w:trHeight w:val="8280" w:hRule="atLeast"/>
        </w:trPr>
        <w:tc>
          <w:tcPr>
            <w:tcW w:w="576" w:type="dxa"/>
          </w:tcPr>
          <w:p>
            <w:pPr>
              <w:pStyle w:val="TableParagraph"/>
              <w:spacing w:line="275" w:lineRule="exact"/>
              <w:ind w:left="107"/>
              <w:rPr>
                <w:sz w:val="24"/>
              </w:rPr>
            </w:pPr>
            <w:r>
              <w:rPr>
                <w:spacing w:val="-5"/>
                <w:sz w:val="24"/>
              </w:rPr>
              <w:t>80</w:t>
            </w:r>
          </w:p>
        </w:tc>
        <w:tc>
          <w:tcPr>
            <w:tcW w:w="4227" w:type="dxa"/>
          </w:tcPr>
          <w:p>
            <w:pPr>
              <w:pStyle w:val="TableParagraph"/>
              <w:spacing w:line="360" w:lineRule="auto"/>
              <w:ind w:right="194"/>
              <w:jc w:val="both"/>
              <w:rPr>
                <w:sz w:val="24"/>
              </w:rPr>
            </w:pPr>
            <w:r>
              <w:rPr>
                <w:sz w:val="24"/>
              </w:rPr>
              <w:t>Seorang anak usia 2 tahun didiganosis menderita epilepsi fokal. </w:t>
            </w:r>
            <w:r>
              <w:rPr>
                <w:sz w:val="24"/>
              </w:rPr>
              <w:t>Dokter memberikan Fenitoin dalam dosis yang lebih tinggi dibandingkan dosis dewasa namun masih berada dalam rentang jendela terapeutik. Apa alasan peningkatan dosis tersebut?</w:t>
            </w:r>
          </w:p>
          <w:p>
            <w:pPr>
              <w:pStyle w:val="TableParagraph"/>
              <w:numPr>
                <w:ilvl w:val="0"/>
                <w:numId w:val="90"/>
              </w:numPr>
              <w:tabs>
                <w:tab w:pos="936" w:val="left" w:leader="none"/>
              </w:tabs>
              <w:spacing w:line="360" w:lineRule="auto" w:before="3" w:after="0"/>
              <w:ind w:left="936" w:right="191" w:hanging="360"/>
              <w:jc w:val="both"/>
              <w:rPr>
                <w:sz w:val="24"/>
              </w:rPr>
            </w:pPr>
            <w:r>
              <w:rPr>
                <w:sz w:val="24"/>
              </w:rPr>
              <w:t>Anak usia 2-3 tahun memiliki laju ekskresi ginjal yang </w:t>
            </w:r>
            <w:r>
              <w:rPr>
                <w:sz w:val="24"/>
              </w:rPr>
              <w:t>lebih </w:t>
            </w:r>
            <w:r>
              <w:rPr>
                <w:spacing w:val="-2"/>
                <w:sz w:val="24"/>
              </w:rPr>
              <w:t>besar</w:t>
            </w:r>
          </w:p>
          <w:p>
            <w:pPr>
              <w:pStyle w:val="TableParagraph"/>
              <w:numPr>
                <w:ilvl w:val="0"/>
                <w:numId w:val="90"/>
              </w:numPr>
              <w:tabs>
                <w:tab w:pos="936" w:val="left" w:leader="none"/>
              </w:tabs>
              <w:spacing w:line="360" w:lineRule="auto" w:before="0" w:after="0"/>
              <w:ind w:left="936" w:right="190" w:hanging="360"/>
              <w:jc w:val="both"/>
              <w:rPr>
                <w:sz w:val="24"/>
              </w:rPr>
            </w:pPr>
            <w:r>
              <w:rPr>
                <w:sz w:val="24"/>
              </w:rPr>
              <w:t>Anak usia 2-3 memiliki hambatan dalam </w:t>
            </w:r>
            <w:r>
              <w:rPr>
                <w:sz w:val="24"/>
              </w:rPr>
              <w:t>mengabsorbsi </w:t>
            </w:r>
            <w:r>
              <w:rPr>
                <w:spacing w:val="-4"/>
                <w:sz w:val="24"/>
              </w:rPr>
              <w:t>obat</w:t>
            </w:r>
          </w:p>
          <w:p>
            <w:pPr>
              <w:pStyle w:val="TableParagraph"/>
              <w:numPr>
                <w:ilvl w:val="0"/>
                <w:numId w:val="90"/>
              </w:numPr>
              <w:tabs>
                <w:tab w:pos="936" w:val="left" w:leader="none"/>
              </w:tabs>
              <w:spacing w:line="360" w:lineRule="auto" w:before="0" w:after="0"/>
              <w:ind w:left="936" w:right="194" w:hanging="360"/>
              <w:jc w:val="both"/>
              <w:rPr>
                <w:sz w:val="24"/>
              </w:rPr>
            </w:pPr>
            <w:r>
              <w:rPr>
                <w:color w:val="000000"/>
                <w:sz w:val="24"/>
                <w:highlight w:val="yellow"/>
              </w:rPr>
              <w:t>Anak usia 2-3 tahun </w:t>
            </w:r>
            <w:r>
              <w:rPr>
                <w:color w:val="000000"/>
                <w:sz w:val="24"/>
                <w:highlight w:val="yellow"/>
              </w:rPr>
              <w:t>memiliki</w:t>
            </w:r>
            <w:r>
              <w:rPr>
                <w:color w:val="000000"/>
                <w:sz w:val="24"/>
              </w:rPr>
              <w:t> </w:t>
            </w:r>
            <w:r>
              <w:rPr>
                <w:color w:val="000000"/>
                <w:sz w:val="24"/>
                <w:highlight w:val="yellow"/>
              </w:rPr>
              <w:t>metabolism hepatic lebih cepat</w:t>
            </w:r>
          </w:p>
          <w:p>
            <w:pPr>
              <w:pStyle w:val="TableParagraph"/>
              <w:numPr>
                <w:ilvl w:val="0"/>
                <w:numId w:val="90"/>
              </w:numPr>
              <w:tabs>
                <w:tab w:pos="936" w:val="left" w:leader="none"/>
              </w:tabs>
              <w:spacing w:line="360" w:lineRule="auto" w:before="0" w:after="0"/>
              <w:ind w:left="936" w:right="191" w:hanging="360"/>
              <w:jc w:val="both"/>
              <w:rPr>
                <w:sz w:val="24"/>
              </w:rPr>
            </w:pPr>
            <w:r>
              <w:rPr>
                <w:sz w:val="24"/>
              </w:rPr>
              <w:t>Anak usia 2-3 tahun memiliki volume distribusi yang </w:t>
            </w:r>
            <w:r>
              <w:rPr>
                <w:sz w:val="24"/>
              </w:rPr>
              <w:t>lebih </w:t>
            </w:r>
            <w:r>
              <w:rPr>
                <w:spacing w:val="-2"/>
                <w:sz w:val="24"/>
              </w:rPr>
              <w:t>kecil</w:t>
            </w:r>
          </w:p>
          <w:p>
            <w:pPr>
              <w:pStyle w:val="TableParagraph"/>
              <w:numPr>
                <w:ilvl w:val="0"/>
                <w:numId w:val="90"/>
              </w:numPr>
              <w:tabs>
                <w:tab w:pos="932" w:val="left" w:leader="none"/>
              </w:tabs>
              <w:spacing w:line="275" w:lineRule="exact" w:before="0" w:after="0"/>
              <w:ind w:left="932" w:right="0" w:hanging="356"/>
              <w:jc w:val="both"/>
              <w:rPr>
                <w:sz w:val="24"/>
              </w:rPr>
            </w:pPr>
            <w:r>
              <w:rPr>
                <w:sz w:val="24"/>
              </w:rPr>
              <w:t>Anak</w:t>
            </w:r>
            <w:r>
              <w:rPr>
                <w:spacing w:val="31"/>
                <w:sz w:val="24"/>
              </w:rPr>
              <w:t>  </w:t>
            </w:r>
            <w:r>
              <w:rPr>
                <w:sz w:val="24"/>
              </w:rPr>
              <w:t>usia</w:t>
            </w:r>
            <w:r>
              <w:rPr>
                <w:spacing w:val="33"/>
                <w:sz w:val="24"/>
              </w:rPr>
              <w:t>  </w:t>
            </w:r>
            <w:r>
              <w:rPr>
                <w:sz w:val="24"/>
              </w:rPr>
              <w:t>2-3</w:t>
            </w:r>
            <w:r>
              <w:rPr>
                <w:spacing w:val="33"/>
                <w:sz w:val="24"/>
              </w:rPr>
              <w:t>  </w:t>
            </w:r>
            <w:r>
              <w:rPr>
                <w:sz w:val="24"/>
              </w:rPr>
              <w:t>memiliki</w:t>
            </w:r>
            <w:r>
              <w:rPr>
                <w:spacing w:val="34"/>
                <w:sz w:val="24"/>
              </w:rPr>
              <w:t>  </w:t>
            </w:r>
            <w:r>
              <w:rPr>
                <w:spacing w:val="-4"/>
                <w:sz w:val="24"/>
              </w:rPr>
              <w:t>laju</w:t>
            </w:r>
          </w:p>
          <w:p>
            <w:pPr>
              <w:pStyle w:val="TableParagraph"/>
              <w:spacing w:before="138"/>
              <w:ind w:left="933"/>
              <w:rPr>
                <w:sz w:val="24"/>
              </w:rPr>
            </w:pPr>
            <w:r>
              <w:rPr>
                <w:sz w:val="24"/>
              </w:rPr>
              <w:t>eliminasi</w:t>
            </w:r>
            <w:r>
              <w:rPr>
                <w:spacing w:val="-5"/>
                <w:sz w:val="24"/>
              </w:rPr>
              <w:t> </w:t>
            </w:r>
            <w:r>
              <w:rPr>
                <w:sz w:val="24"/>
              </w:rPr>
              <w:t>lebih</w:t>
            </w:r>
            <w:r>
              <w:rPr>
                <w:spacing w:val="-1"/>
                <w:sz w:val="24"/>
              </w:rPr>
              <w:t> </w:t>
            </w:r>
            <w:r>
              <w:rPr>
                <w:spacing w:val="-4"/>
                <w:sz w:val="24"/>
              </w:rPr>
              <w:t>cepat</w:t>
            </w:r>
          </w:p>
        </w:tc>
        <w:tc>
          <w:tcPr>
            <w:tcW w:w="6359" w:type="dxa"/>
          </w:tcPr>
          <w:p>
            <w:pPr>
              <w:pStyle w:val="TableParagraph"/>
              <w:spacing w:line="275" w:lineRule="exact"/>
              <w:rPr>
                <w:b/>
                <w:sz w:val="24"/>
              </w:rPr>
            </w:pPr>
            <w:r>
              <w:rPr>
                <w:b/>
                <w:spacing w:val="-2"/>
                <w:sz w:val="24"/>
              </w:rPr>
              <w:t>Jawab:</w:t>
            </w:r>
          </w:p>
          <w:p>
            <w:pPr>
              <w:pStyle w:val="TableParagraph"/>
              <w:spacing w:before="2"/>
              <w:ind w:left="0"/>
              <w:rPr>
                <w:sz w:val="24"/>
              </w:rPr>
            </w:pPr>
          </w:p>
          <w:p>
            <w:pPr>
              <w:pStyle w:val="TableParagraph"/>
              <w:spacing w:line="360" w:lineRule="auto"/>
              <w:rPr>
                <w:sz w:val="24"/>
              </w:rPr>
            </w:pPr>
            <w:r>
              <w:rPr>
                <w:sz w:val="24"/>
              </w:rPr>
              <w:t>Neonatus:</w:t>
            </w:r>
            <w:r>
              <w:rPr>
                <w:spacing w:val="40"/>
                <w:sz w:val="24"/>
              </w:rPr>
              <w:t> </w:t>
            </w:r>
            <w:r>
              <w:rPr>
                <w:sz w:val="24"/>
              </w:rPr>
              <w:t>eliminasi</w:t>
            </w:r>
            <w:r>
              <w:rPr>
                <w:spacing w:val="40"/>
                <w:sz w:val="24"/>
              </w:rPr>
              <w:t> </w:t>
            </w:r>
            <w:r>
              <w:rPr>
                <w:sz w:val="24"/>
              </w:rPr>
              <w:t>melalui</w:t>
            </w:r>
            <w:r>
              <w:rPr>
                <w:spacing w:val="40"/>
                <w:sz w:val="24"/>
              </w:rPr>
              <w:t> </w:t>
            </w:r>
            <w:r>
              <w:rPr>
                <w:sz w:val="24"/>
              </w:rPr>
              <w:t>ginjal</w:t>
            </w:r>
            <w:r>
              <w:rPr>
                <w:spacing w:val="40"/>
                <w:sz w:val="24"/>
              </w:rPr>
              <w:t> </w:t>
            </w:r>
            <w:r>
              <w:rPr>
                <w:sz w:val="24"/>
              </w:rPr>
              <w:t>melambat </w:t>
            </w:r>
            <w:r>
              <w:rPr>
                <w:rFonts w:ascii="Wingdings" w:hAnsi="Wingdings"/>
                <w:sz w:val="24"/>
              </w:rPr>
              <w:t></w:t>
            </w:r>
            <w:r>
              <w:rPr>
                <w:spacing w:val="40"/>
                <w:sz w:val="24"/>
              </w:rPr>
              <w:t> </w:t>
            </w:r>
            <w:r>
              <w:rPr>
                <w:sz w:val="24"/>
              </w:rPr>
              <w:t>penurunan</w:t>
            </w:r>
            <w:r>
              <w:rPr>
                <w:spacing w:val="40"/>
                <w:sz w:val="24"/>
              </w:rPr>
              <w:t> </w:t>
            </w:r>
            <w:r>
              <w:rPr>
                <w:sz w:val="24"/>
              </w:rPr>
              <w:t>metabolism</w:t>
            </w:r>
            <w:r>
              <w:rPr>
                <w:rFonts w:ascii="Wingdings" w:hAnsi="Wingdings"/>
                <w:sz w:val="24"/>
              </w:rPr>
              <w:t></w:t>
            </w:r>
            <w:r>
              <w:rPr>
                <w:sz w:val="24"/>
              </w:rPr>
              <w:t> dosis diturunkan</w:t>
            </w:r>
          </w:p>
          <w:p>
            <w:pPr>
              <w:pStyle w:val="TableParagraph"/>
              <w:spacing w:line="360" w:lineRule="auto" w:before="139"/>
              <w:rPr>
                <w:sz w:val="24"/>
              </w:rPr>
            </w:pPr>
            <w:r>
              <w:rPr>
                <w:sz w:val="24"/>
              </w:rPr>
              <w:t>Anak</w:t>
            </w:r>
            <w:r>
              <w:rPr>
                <w:spacing w:val="32"/>
                <w:sz w:val="24"/>
              </w:rPr>
              <w:t> </w:t>
            </w:r>
            <w:r>
              <w:rPr>
                <w:sz w:val="24"/>
              </w:rPr>
              <w:t>2-3</w:t>
            </w:r>
            <w:r>
              <w:rPr>
                <w:spacing w:val="35"/>
                <w:sz w:val="24"/>
              </w:rPr>
              <w:t> </w:t>
            </w:r>
            <w:r>
              <w:rPr>
                <w:sz w:val="24"/>
              </w:rPr>
              <w:t>tahun:</w:t>
            </w:r>
            <w:r>
              <w:rPr>
                <w:spacing w:val="32"/>
                <w:sz w:val="24"/>
              </w:rPr>
              <w:t> </w:t>
            </w:r>
            <w:r>
              <w:rPr>
                <w:sz w:val="24"/>
              </w:rPr>
              <w:t>metabolism</w:t>
            </w:r>
            <w:r>
              <w:rPr>
                <w:spacing w:val="33"/>
                <w:sz w:val="24"/>
              </w:rPr>
              <w:t> </w:t>
            </w:r>
            <w:r>
              <w:rPr>
                <w:sz w:val="24"/>
              </w:rPr>
              <w:t>obat</w:t>
            </w:r>
            <w:r>
              <w:rPr>
                <w:spacing w:val="32"/>
                <w:sz w:val="24"/>
              </w:rPr>
              <w:t> </w:t>
            </w:r>
            <w:r>
              <w:rPr>
                <w:sz w:val="24"/>
              </w:rPr>
              <w:t>anti</w:t>
            </w:r>
            <w:r>
              <w:rPr>
                <w:spacing w:val="33"/>
                <w:sz w:val="24"/>
              </w:rPr>
              <w:t> </w:t>
            </w:r>
            <w:r>
              <w:rPr>
                <w:sz w:val="24"/>
              </w:rPr>
              <w:t>epilepsy</w:t>
            </w:r>
            <w:r>
              <w:rPr>
                <w:spacing w:val="35"/>
                <w:sz w:val="24"/>
              </w:rPr>
              <w:t> </w:t>
            </w:r>
            <w:r>
              <w:rPr>
                <w:sz w:val="24"/>
              </w:rPr>
              <w:t>lebih</w:t>
            </w:r>
            <w:r>
              <w:rPr>
                <w:spacing w:val="32"/>
                <w:sz w:val="24"/>
              </w:rPr>
              <w:t> </w:t>
            </w:r>
            <w:r>
              <w:rPr>
                <w:sz w:val="24"/>
              </w:rPr>
              <w:t>cepat</w:t>
            </w:r>
            <w:r>
              <w:rPr>
                <w:rFonts w:ascii="Wingdings" w:hAnsi="Wingdings"/>
                <w:sz w:val="24"/>
              </w:rPr>
              <w:t></w:t>
            </w:r>
            <w:r>
              <w:rPr>
                <w:sz w:val="24"/>
              </w:rPr>
              <w:t> dosis dinaikkan</w:t>
            </w:r>
          </w:p>
          <w:p>
            <w:pPr>
              <w:pStyle w:val="TableParagraph"/>
              <w:spacing w:before="140"/>
              <w:rPr>
                <w:sz w:val="24"/>
              </w:rPr>
            </w:pPr>
            <w:r>
              <w:rPr>
                <w:sz w:val="24"/>
              </w:rPr>
              <w:t>Lanjut</w:t>
            </w:r>
            <w:r>
              <w:rPr>
                <w:spacing w:val="-10"/>
                <w:sz w:val="24"/>
              </w:rPr>
              <w:t> </w:t>
            </w:r>
            <w:r>
              <w:rPr>
                <w:sz w:val="24"/>
              </w:rPr>
              <w:t>usia</w:t>
            </w:r>
            <w:r>
              <w:rPr>
                <w:rFonts w:ascii="Wingdings" w:hAnsi="Wingdings"/>
                <w:sz w:val="24"/>
              </w:rPr>
              <w:t></w:t>
            </w:r>
            <w:r>
              <w:rPr>
                <w:spacing w:val="-9"/>
                <w:sz w:val="24"/>
              </w:rPr>
              <w:t> </w:t>
            </w:r>
            <w:r>
              <w:rPr>
                <w:sz w:val="24"/>
              </w:rPr>
              <w:t>Dosis</w:t>
            </w:r>
            <w:r>
              <w:rPr>
                <w:spacing w:val="-10"/>
                <w:sz w:val="24"/>
              </w:rPr>
              <w:t> </w:t>
            </w:r>
            <w:r>
              <w:rPr>
                <w:sz w:val="24"/>
              </w:rPr>
              <w:t>obat</w:t>
            </w:r>
            <w:r>
              <w:rPr>
                <w:spacing w:val="-11"/>
                <w:sz w:val="24"/>
              </w:rPr>
              <w:t> </w:t>
            </w:r>
            <w:r>
              <w:rPr>
                <w:sz w:val="24"/>
              </w:rPr>
              <w:t>antiepilepsi</w:t>
            </w:r>
            <w:r>
              <w:rPr>
                <w:spacing w:val="-8"/>
                <w:sz w:val="24"/>
              </w:rPr>
              <w:t> </w:t>
            </w:r>
            <w:r>
              <w:rPr>
                <w:spacing w:val="-2"/>
                <w:sz w:val="24"/>
              </w:rPr>
              <w:t>diturunkan</w:t>
            </w:r>
          </w:p>
          <w:p>
            <w:pPr>
              <w:pStyle w:val="TableParagraph"/>
              <w:ind w:left="0"/>
              <w:rPr>
                <w:sz w:val="24"/>
              </w:rPr>
            </w:pPr>
          </w:p>
          <w:p>
            <w:pPr>
              <w:pStyle w:val="TableParagraph"/>
              <w:ind w:left="0"/>
              <w:rPr>
                <w:sz w:val="24"/>
              </w:rPr>
            </w:pPr>
          </w:p>
          <w:p>
            <w:pPr>
              <w:pStyle w:val="TableParagraph"/>
              <w:ind w:left="0"/>
              <w:rPr>
                <w:sz w:val="24"/>
              </w:rPr>
            </w:pPr>
          </w:p>
          <w:p>
            <w:pPr>
              <w:pStyle w:val="TableParagraph"/>
              <w:rPr>
                <w:sz w:val="24"/>
              </w:rPr>
            </w:pPr>
            <w:r>
              <w:rPr>
                <w:sz w:val="24"/>
              </w:rPr>
              <w:t>(Dipiro</w:t>
            </w:r>
            <w:r>
              <w:rPr>
                <w:spacing w:val="-2"/>
                <w:sz w:val="24"/>
              </w:rPr>
              <w:t> </w:t>
            </w:r>
            <w:r>
              <w:rPr>
                <w:sz w:val="24"/>
              </w:rPr>
              <w:t>12</w:t>
            </w:r>
            <w:r>
              <w:rPr>
                <w:sz w:val="24"/>
                <w:vertAlign w:val="superscript"/>
              </w:rPr>
              <w:t>th</w:t>
            </w:r>
            <w:r>
              <w:rPr>
                <w:sz w:val="24"/>
                <w:vertAlign w:val="baseline"/>
              </w:rPr>
              <w:t> </w:t>
            </w:r>
            <w:r>
              <w:rPr>
                <w:spacing w:val="-2"/>
                <w:sz w:val="24"/>
                <w:vertAlign w:val="baseline"/>
              </w:rPr>
              <w:t>Edition)</w:t>
            </w:r>
          </w:p>
        </w:tc>
      </w:tr>
      <w:tr>
        <w:trPr>
          <w:trHeight w:val="2985" w:hRule="atLeast"/>
        </w:trPr>
        <w:tc>
          <w:tcPr>
            <w:tcW w:w="576" w:type="dxa"/>
          </w:tcPr>
          <w:p>
            <w:pPr>
              <w:pStyle w:val="TableParagraph"/>
              <w:spacing w:before="2"/>
              <w:ind w:left="107"/>
              <w:rPr>
                <w:sz w:val="24"/>
              </w:rPr>
            </w:pPr>
            <w:r>
              <w:rPr>
                <w:spacing w:val="-5"/>
                <w:sz w:val="24"/>
              </w:rPr>
              <w:t>81</w:t>
            </w:r>
          </w:p>
        </w:tc>
        <w:tc>
          <w:tcPr>
            <w:tcW w:w="4227" w:type="dxa"/>
          </w:tcPr>
          <w:p>
            <w:pPr>
              <w:pStyle w:val="TableParagraph"/>
              <w:spacing w:line="360" w:lineRule="auto" w:before="2"/>
              <w:ind w:right="190"/>
              <w:jc w:val="both"/>
              <w:rPr>
                <w:sz w:val="24"/>
              </w:rPr>
            </w:pPr>
            <w:r>
              <w:rPr>
                <w:sz w:val="24"/>
              </w:rPr>
              <w:t>Seorang wanita didiagnosis menderita glaukoma sudut terbuka. </w:t>
            </w:r>
            <w:r>
              <w:rPr>
                <w:sz w:val="24"/>
              </w:rPr>
              <w:t>Pasien memiliki riwayat asma. Dokter</w:t>
            </w:r>
            <w:r>
              <w:rPr>
                <w:spacing w:val="-1"/>
                <w:sz w:val="24"/>
              </w:rPr>
              <w:t> </w:t>
            </w:r>
            <w:r>
              <w:rPr>
                <w:sz w:val="24"/>
              </w:rPr>
              <w:t>bertanya kepada apoteker terkait pilihan terapi untuk pasien. Apa obat yang dikontraindikasikan pada pasien </w:t>
            </w:r>
            <w:r>
              <w:rPr>
                <w:spacing w:val="-2"/>
                <w:sz w:val="24"/>
              </w:rPr>
              <w:t>tersebut?</w:t>
            </w:r>
          </w:p>
        </w:tc>
        <w:tc>
          <w:tcPr>
            <w:tcW w:w="6359" w:type="dxa"/>
          </w:tcPr>
          <w:p>
            <w:pPr>
              <w:pStyle w:val="TableParagraph"/>
              <w:spacing w:before="2"/>
              <w:rPr>
                <w:b/>
                <w:sz w:val="24"/>
              </w:rPr>
            </w:pPr>
            <w:r>
              <w:rPr>
                <w:b/>
                <w:spacing w:val="-2"/>
                <w:sz w:val="24"/>
              </w:rPr>
              <w:t>Jawab:</w:t>
            </w:r>
          </w:p>
          <w:p>
            <w:pPr>
              <w:pStyle w:val="TableParagraph"/>
              <w:spacing w:line="360" w:lineRule="auto" w:before="136"/>
              <w:ind w:right="194"/>
              <w:jc w:val="both"/>
              <w:rPr>
                <w:sz w:val="24"/>
              </w:rPr>
            </w:pPr>
            <w:r>
              <w:rPr>
                <w:sz w:val="24"/>
              </w:rPr>
              <w:t>Obat tetes mata beta-blocker non-selektif secara signifikan mempengaruhi</w:t>
            </w:r>
            <w:r>
              <w:rPr>
                <w:spacing w:val="-1"/>
                <w:sz w:val="24"/>
              </w:rPr>
              <w:t> </w:t>
            </w:r>
            <w:r>
              <w:rPr>
                <w:sz w:val="24"/>
              </w:rPr>
              <w:t>fungsi paru-paru dan</w:t>
            </w:r>
            <w:r>
              <w:rPr>
                <w:spacing w:val="-1"/>
                <w:sz w:val="24"/>
              </w:rPr>
              <w:t> </w:t>
            </w:r>
            <w:r>
              <w:rPr>
                <w:sz w:val="24"/>
              </w:rPr>
              <w:t>meningkatkan</w:t>
            </w:r>
            <w:r>
              <w:rPr>
                <w:spacing w:val="-1"/>
                <w:sz w:val="24"/>
              </w:rPr>
              <w:t> </w:t>
            </w:r>
            <w:r>
              <w:rPr>
                <w:sz w:val="24"/>
              </w:rPr>
              <w:t>morbiditas </w:t>
            </w:r>
            <w:r>
              <w:rPr>
                <w:spacing w:val="-2"/>
                <w:sz w:val="24"/>
              </w:rPr>
              <w:t>asma.</w:t>
            </w:r>
          </w:p>
          <w:p>
            <w:pPr>
              <w:pStyle w:val="TableParagraph"/>
              <w:spacing w:line="357" w:lineRule="auto" w:before="143"/>
              <w:ind w:right="195"/>
              <w:jc w:val="both"/>
              <w:rPr>
                <w:sz w:val="24"/>
              </w:rPr>
            </w:pPr>
            <w:r>
              <w:rPr>
                <w:sz w:val="24"/>
              </w:rPr>
              <w:t>Beta</w:t>
            </w:r>
            <w:r>
              <w:rPr>
                <w:spacing w:val="-3"/>
                <w:sz w:val="24"/>
              </w:rPr>
              <w:t> </w:t>
            </w:r>
            <w:r>
              <w:rPr>
                <w:sz w:val="24"/>
              </w:rPr>
              <w:t>bloker</w:t>
            </w:r>
            <w:r>
              <w:rPr>
                <w:spacing w:val="-4"/>
                <w:sz w:val="24"/>
              </w:rPr>
              <w:t> </w:t>
            </w:r>
            <w:r>
              <w:rPr>
                <w:sz w:val="24"/>
              </w:rPr>
              <w:t>non</w:t>
            </w:r>
            <w:r>
              <w:rPr>
                <w:spacing w:val="-2"/>
                <w:sz w:val="24"/>
              </w:rPr>
              <w:t> </w:t>
            </w:r>
            <w:r>
              <w:rPr>
                <w:sz w:val="24"/>
              </w:rPr>
              <w:t>seletif</w:t>
            </w:r>
            <w:r>
              <w:rPr>
                <w:spacing w:val="-3"/>
                <w:sz w:val="24"/>
              </w:rPr>
              <w:t> </w:t>
            </w:r>
            <w:r>
              <w:rPr>
                <w:sz w:val="24"/>
              </w:rPr>
              <w:t>(β1</w:t>
            </w:r>
            <w:r>
              <w:rPr>
                <w:spacing w:val="-2"/>
                <w:sz w:val="24"/>
              </w:rPr>
              <w:t> </w:t>
            </w:r>
            <w:r>
              <w:rPr>
                <w:sz w:val="24"/>
              </w:rPr>
              <w:t>dan</w:t>
            </w:r>
            <w:r>
              <w:rPr>
                <w:spacing w:val="-2"/>
                <w:sz w:val="24"/>
              </w:rPr>
              <w:t> </w:t>
            </w:r>
            <w:r>
              <w:rPr>
                <w:sz w:val="24"/>
              </w:rPr>
              <w:t>β2</w:t>
            </w:r>
            <w:r>
              <w:rPr>
                <w:spacing w:val="-2"/>
                <w:sz w:val="24"/>
              </w:rPr>
              <w:t> </w:t>
            </w:r>
            <w:r>
              <w:rPr>
                <w:sz w:val="24"/>
              </w:rPr>
              <w:t>inhibitor) </w:t>
            </w:r>
            <w:r>
              <w:rPr>
                <w:rFonts w:ascii="Wingdings" w:hAnsi="Wingdings"/>
                <w:sz w:val="24"/>
              </w:rPr>
              <w:t></w:t>
            </w:r>
            <w:r>
              <w:rPr>
                <w:spacing w:val="-2"/>
                <w:sz w:val="24"/>
              </w:rPr>
              <w:t> </w:t>
            </w:r>
            <w:r>
              <w:rPr>
                <w:sz w:val="24"/>
              </w:rPr>
              <w:t>Kontraindikasi pasien</w:t>
            </w:r>
            <w:r>
              <w:rPr>
                <w:spacing w:val="31"/>
                <w:sz w:val="24"/>
              </w:rPr>
              <w:t>  </w:t>
            </w:r>
            <w:r>
              <w:rPr>
                <w:sz w:val="24"/>
              </w:rPr>
              <w:t>asma</w:t>
            </w:r>
            <w:r>
              <w:rPr>
                <w:spacing w:val="31"/>
                <w:sz w:val="24"/>
              </w:rPr>
              <w:t>  </w:t>
            </w:r>
            <w:r>
              <w:rPr>
                <w:sz w:val="24"/>
              </w:rPr>
              <w:t>:</w:t>
            </w:r>
            <w:r>
              <w:rPr>
                <w:spacing w:val="32"/>
                <w:sz w:val="24"/>
              </w:rPr>
              <w:t>  </w:t>
            </w:r>
            <w:r>
              <w:rPr>
                <w:sz w:val="24"/>
              </w:rPr>
              <w:t>Propanolol,</w:t>
            </w:r>
            <w:r>
              <w:rPr>
                <w:spacing w:val="32"/>
                <w:sz w:val="24"/>
              </w:rPr>
              <w:t>  </w:t>
            </w:r>
            <w:r>
              <w:rPr>
                <w:sz w:val="24"/>
              </w:rPr>
              <w:t>Nadolol,</w:t>
            </w:r>
            <w:r>
              <w:rPr>
                <w:spacing w:val="31"/>
                <w:sz w:val="24"/>
              </w:rPr>
              <w:t>  </w:t>
            </w:r>
            <w:r>
              <w:rPr>
                <w:sz w:val="24"/>
              </w:rPr>
              <w:t>Labetolol,</w:t>
            </w:r>
            <w:r>
              <w:rPr>
                <w:spacing w:val="32"/>
                <w:sz w:val="24"/>
              </w:rPr>
              <w:t>  </w:t>
            </w:r>
            <w:r>
              <w:rPr>
                <w:spacing w:val="-2"/>
                <w:sz w:val="24"/>
              </w:rPr>
              <w:t>Timolol,</w:t>
            </w:r>
          </w:p>
          <w:p>
            <w:pPr>
              <w:pStyle w:val="TableParagraph"/>
              <w:spacing w:before="3"/>
              <w:rPr>
                <w:sz w:val="24"/>
              </w:rPr>
            </w:pPr>
            <w:r>
              <w:rPr>
                <w:spacing w:val="-2"/>
                <w:sz w:val="24"/>
              </w:rPr>
              <w:t>Carvedilol</w:t>
            </w: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3175" w:hRule="atLeast"/>
        </w:trPr>
        <w:tc>
          <w:tcPr>
            <w:tcW w:w="576" w:type="dxa"/>
          </w:tcPr>
          <w:p>
            <w:pPr>
              <w:pStyle w:val="TableParagraph"/>
              <w:ind w:left="0"/>
              <w:rPr>
                <w:sz w:val="22"/>
              </w:rPr>
            </w:pPr>
          </w:p>
        </w:tc>
        <w:tc>
          <w:tcPr>
            <w:tcW w:w="4227" w:type="dxa"/>
          </w:tcPr>
          <w:p>
            <w:pPr>
              <w:pStyle w:val="TableParagraph"/>
              <w:numPr>
                <w:ilvl w:val="0"/>
                <w:numId w:val="91"/>
              </w:numPr>
              <w:tabs>
                <w:tab w:pos="935" w:val="left" w:leader="none"/>
              </w:tabs>
              <w:spacing w:line="240" w:lineRule="auto" w:before="24" w:after="0"/>
              <w:ind w:left="935" w:right="0" w:hanging="359"/>
              <w:jc w:val="left"/>
              <w:rPr>
                <w:sz w:val="24"/>
              </w:rPr>
            </w:pPr>
            <w:r>
              <w:rPr>
                <w:sz w:val="24"/>
              </w:rPr>
              <mc:AlternateContent>
                <mc:Choice Requires="wps">
                  <w:drawing>
                    <wp:anchor distT="0" distB="0" distL="0" distR="0" allowOverlap="1" layoutInCell="1" locked="0" behindDoc="1" simplePos="0" relativeHeight="486142976">
                      <wp:simplePos x="0" y="0"/>
                      <wp:positionH relativeFrom="column">
                        <wp:posOffset>67944</wp:posOffset>
                      </wp:positionH>
                      <wp:positionV relativeFrom="paragraph">
                        <wp:posOffset>19013</wp:posOffset>
                      </wp:positionV>
                      <wp:extent cx="6550025" cy="913447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550025" cy="9134475"/>
                                <a:chExt cx="6550025" cy="9134475"/>
                              </a:xfrm>
                            </wpg:grpSpPr>
                            <pic:pic>
                              <pic:nvPicPr>
                                <pic:cNvPr id="92" name="Image 92"/>
                                <pic:cNvPicPr/>
                              </pic:nvPicPr>
                              <pic:blipFill>
                                <a:blip r:embed="rId18" cstate="print"/>
                                <a:stretch>
                                  <a:fillRect/>
                                </a:stretch>
                              </pic:blipFill>
                              <pic:spPr>
                                <a:xfrm>
                                  <a:off x="0" y="0"/>
                                  <a:ext cx="6550025" cy="9134420"/>
                                </a:xfrm>
                                <a:prstGeom prst="rect">
                                  <a:avLst/>
                                </a:prstGeom>
                              </pic:spPr>
                            </pic:pic>
                          </wpg:wgp>
                        </a:graphicData>
                      </a:graphic>
                    </wp:anchor>
                  </w:drawing>
                </mc:Choice>
                <mc:Fallback>
                  <w:pict>
                    <v:group style="position:absolute;margin-left:5.35pt;margin-top:1.497152pt;width:515.75pt;height:719.25pt;mso-position-horizontal-relative:column;mso-position-vertical-relative:paragraph;z-index:-17173504" id="docshapegroup76" coordorigin="107,30" coordsize="10315,14385">
                      <v:shape style="position:absolute;left:107;top:29;width:10315;height:14385" type="#_x0000_t75" id="docshape77" stroked="false">
                        <v:imagedata r:id="rId18" o:title=""/>
                      </v:shape>
                      <w10:wrap type="none"/>
                    </v:group>
                  </w:pict>
                </mc:Fallback>
              </mc:AlternateContent>
            </w:r>
            <w:r>
              <w:rPr>
                <w:color w:val="000000"/>
                <w:spacing w:val="-2"/>
                <w:sz w:val="24"/>
                <w:highlight w:val="yellow"/>
              </w:rPr>
              <w:t>Timolol</w:t>
            </w:r>
          </w:p>
          <w:p>
            <w:pPr>
              <w:pStyle w:val="TableParagraph"/>
              <w:numPr>
                <w:ilvl w:val="0"/>
                <w:numId w:val="91"/>
              </w:numPr>
              <w:tabs>
                <w:tab w:pos="935" w:val="left" w:leader="none"/>
              </w:tabs>
              <w:spacing w:line="240" w:lineRule="auto" w:before="139" w:after="0"/>
              <w:ind w:left="935" w:right="0" w:hanging="359"/>
              <w:jc w:val="left"/>
              <w:rPr>
                <w:sz w:val="24"/>
              </w:rPr>
            </w:pPr>
            <w:r>
              <w:rPr>
                <w:spacing w:val="-2"/>
                <w:sz w:val="24"/>
              </w:rPr>
              <w:t>Lantanoprost</w:t>
            </w:r>
          </w:p>
          <w:p>
            <w:pPr>
              <w:pStyle w:val="TableParagraph"/>
              <w:numPr>
                <w:ilvl w:val="0"/>
                <w:numId w:val="91"/>
              </w:numPr>
              <w:tabs>
                <w:tab w:pos="935" w:val="left" w:leader="none"/>
              </w:tabs>
              <w:spacing w:line="240" w:lineRule="auto" w:before="137" w:after="0"/>
              <w:ind w:left="935" w:right="0" w:hanging="359"/>
              <w:jc w:val="left"/>
              <w:rPr>
                <w:sz w:val="24"/>
              </w:rPr>
            </w:pPr>
            <w:r>
              <w:rPr>
                <w:spacing w:val="-2"/>
                <w:sz w:val="24"/>
              </w:rPr>
              <w:t>Brimodin</w:t>
            </w:r>
          </w:p>
          <w:p>
            <w:pPr>
              <w:pStyle w:val="TableParagraph"/>
              <w:numPr>
                <w:ilvl w:val="0"/>
                <w:numId w:val="91"/>
              </w:numPr>
              <w:tabs>
                <w:tab w:pos="935" w:val="left" w:leader="none"/>
              </w:tabs>
              <w:spacing w:line="240" w:lineRule="auto" w:before="139" w:after="0"/>
              <w:ind w:left="935" w:right="0" w:hanging="359"/>
              <w:jc w:val="left"/>
              <w:rPr>
                <w:sz w:val="24"/>
              </w:rPr>
            </w:pPr>
            <w:r>
              <w:rPr>
                <w:spacing w:val="-2"/>
                <w:sz w:val="24"/>
              </w:rPr>
              <w:t>Azetolamide</w:t>
            </w:r>
          </w:p>
          <w:p>
            <w:pPr>
              <w:pStyle w:val="TableParagraph"/>
              <w:numPr>
                <w:ilvl w:val="0"/>
                <w:numId w:val="91"/>
              </w:numPr>
              <w:tabs>
                <w:tab w:pos="934" w:val="left" w:leader="none"/>
              </w:tabs>
              <w:spacing w:line="240" w:lineRule="auto" w:before="137" w:after="0"/>
              <w:ind w:left="934" w:right="0" w:hanging="358"/>
              <w:jc w:val="left"/>
              <w:rPr>
                <w:sz w:val="24"/>
              </w:rPr>
            </w:pPr>
            <w:r>
              <w:rPr>
                <w:spacing w:val="-2"/>
                <w:sz w:val="24"/>
              </w:rPr>
              <w:t>Metoprolol</w:t>
            </w:r>
          </w:p>
        </w:tc>
        <w:tc>
          <w:tcPr>
            <w:tcW w:w="6359" w:type="dxa"/>
          </w:tcPr>
          <w:p>
            <w:pPr>
              <w:pStyle w:val="TableParagraph"/>
              <w:spacing w:before="24"/>
              <w:ind w:left="0"/>
              <w:rPr>
                <w:sz w:val="24"/>
              </w:rPr>
            </w:pPr>
          </w:p>
          <w:p>
            <w:pPr>
              <w:pStyle w:val="TableParagraph"/>
              <w:spacing w:line="360" w:lineRule="auto"/>
              <w:ind w:right="744"/>
              <w:rPr>
                <w:b/>
                <w:sz w:val="24"/>
              </w:rPr>
            </w:pPr>
            <w:r>
              <w:rPr>
                <w:sz w:val="24"/>
              </w:rPr>
              <w:t>Beta</w:t>
            </w:r>
            <w:r>
              <w:rPr>
                <w:spacing w:val="-6"/>
                <w:sz w:val="24"/>
              </w:rPr>
              <w:t> </w:t>
            </w:r>
            <w:r>
              <w:rPr>
                <w:sz w:val="24"/>
              </w:rPr>
              <w:t>bloker</w:t>
            </w:r>
            <w:r>
              <w:rPr>
                <w:spacing w:val="-6"/>
                <w:sz w:val="24"/>
              </w:rPr>
              <w:t> </w:t>
            </w:r>
            <w:r>
              <w:rPr>
                <w:sz w:val="24"/>
              </w:rPr>
              <w:t>selektif</w:t>
            </w:r>
            <w:r>
              <w:rPr>
                <w:spacing w:val="-3"/>
                <w:sz w:val="24"/>
              </w:rPr>
              <w:t> </w:t>
            </w:r>
            <w:r>
              <w:rPr>
                <w:sz w:val="24"/>
              </w:rPr>
              <w:t>β1</w:t>
            </w:r>
            <w:r>
              <w:rPr>
                <w:spacing w:val="-1"/>
                <w:sz w:val="24"/>
              </w:rPr>
              <w:t> </w:t>
            </w:r>
            <w:r>
              <w:rPr>
                <w:rFonts w:ascii="Wingdings" w:hAnsi="Wingdings"/>
                <w:sz w:val="24"/>
              </w:rPr>
              <w:t></w:t>
            </w:r>
            <w:r>
              <w:rPr>
                <w:spacing w:val="-5"/>
                <w:sz w:val="24"/>
              </w:rPr>
              <w:t> </w:t>
            </w:r>
            <w:r>
              <w:rPr>
                <w:sz w:val="24"/>
              </w:rPr>
              <w:t>aman</w:t>
            </w:r>
            <w:r>
              <w:rPr>
                <w:spacing w:val="-3"/>
                <w:sz w:val="24"/>
              </w:rPr>
              <w:t> </w:t>
            </w:r>
            <w:r>
              <w:rPr>
                <w:sz w:val="24"/>
              </w:rPr>
              <w:t>untuk</w:t>
            </w:r>
            <w:r>
              <w:rPr>
                <w:spacing w:val="-2"/>
                <w:sz w:val="24"/>
              </w:rPr>
              <w:t> </w:t>
            </w:r>
            <w:r>
              <w:rPr>
                <w:sz w:val="24"/>
              </w:rPr>
              <w:t>pasien</w:t>
            </w:r>
            <w:r>
              <w:rPr>
                <w:spacing w:val="-3"/>
                <w:sz w:val="24"/>
              </w:rPr>
              <w:t> </w:t>
            </w:r>
            <w:r>
              <w:rPr>
                <w:sz w:val="24"/>
              </w:rPr>
              <w:t>asma Jembatan keledai : </w:t>
            </w:r>
            <w:r>
              <w:rPr>
                <w:b/>
                <w:sz w:val="24"/>
              </w:rPr>
              <w:t>AMAN BABE</w:t>
            </w:r>
          </w:p>
          <w:p>
            <w:pPr>
              <w:pStyle w:val="TableParagraph"/>
              <w:tabs>
                <w:tab w:pos="828" w:val="left" w:leader="none"/>
                <w:tab w:pos="1730" w:val="left" w:leader="none"/>
                <w:tab w:pos="2390" w:val="left" w:leader="none"/>
                <w:tab w:pos="3889" w:val="left" w:leader="none"/>
                <w:tab w:pos="5132" w:val="left" w:leader="none"/>
              </w:tabs>
              <w:ind w:left="468"/>
              <w:rPr>
                <w:sz w:val="24"/>
              </w:rPr>
            </w:pPr>
            <w:r>
              <w:rPr>
                <w:sz w:val="24"/>
              </w:rPr>
              <w:t>-</w:t>
              <w:tab/>
            </w:r>
            <w:r>
              <w:rPr>
                <w:b/>
                <w:spacing w:val="-4"/>
                <w:sz w:val="24"/>
              </w:rPr>
              <w:t>A</w:t>
            </w:r>
            <w:r>
              <w:rPr>
                <w:spacing w:val="-4"/>
                <w:sz w:val="24"/>
              </w:rPr>
              <w:t>sma</w:t>
            </w:r>
            <w:r>
              <w:rPr>
                <w:sz w:val="24"/>
              </w:rPr>
              <w:tab/>
            </w:r>
            <w:r>
              <w:rPr>
                <w:rFonts w:ascii="Wingdings" w:hAnsi="Wingdings"/>
                <w:spacing w:val="-10"/>
                <w:sz w:val="24"/>
              </w:rPr>
              <w:t></w:t>
            </w:r>
            <w:r>
              <w:rPr>
                <w:sz w:val="24"/>
              </w:rPr>
              <w:tab/>
            </w:r>
            <w:r>
              <w:rPr>
                <w:b/>
                <w:spacing w:val="-2"/>
                <w:sz w:val="24"/>
              </w:rPr>
              <w:t>M</w:t>
            </w:r>
            <w:r>
              <w:rPr>
                <w:spacing w:val="-2"/>
                <w:sz w:val="24"/>
              </w:rPr>
              <w:t>etoprolol,</w:t>
            </w:r>
            <w:r>
              <w:rPr>
                <w:sz w:val="24"/>
              </w:rPr>
              <w:tab/>
            </w:r>
            <w:r>
              <w:rPr>
                <w:b/>
                <w:spacing w:val="-2"/>
                <w:sz w:val="24"/>
              </w:rPr>
              <w:t>A</w:t>
            </w:r>
            <w:r>
              <w:rPr>
                <w:spacing w:val="-2"/>
                <w:sz w:val="24"/>
              </w:rPr>
              <w:t>tenolol,</w:t>
            </w:r>
            <w:r>
              <w:rPr>
                <w:sz w:val="24"/>
              </w:rPr>
              <w:tab/>
            </w:r>
            <w:r>
              <w:rPr>
                <w:b/>
                <w:spacing w:val="-2"/>
                <w:sz w:val="24"/>
              </w:rPr>
              <w:t>N</w:t>
            </w:r>
            <w:r>
              <w:rPr>
                <w:spacing w:val="-2"/>
                <w:sz w:val="24"/>
              </w:rPr>
              <w:t>ebivolol,</w:t>
            </w:r>
          </w:p>
          <w:p>
            <w:pPr>
              <w:pStyle w:val="TableParagraph"/>
              <w:spacing w:before="139"/>
              <w:ind w:left="7" w:right="506"/>
              <w:jc w:val="center"/>
              <w:rPr>
                <w:sz w:val="24"/>
              </w:rPr>
            </w:pPr>
            <w:r>
              <w:rPr>
                <w:b/>
                <w:sz w:val="24"/>
              </w:rPr>
              <w:t>B</w:t>
            </w:r>
            <w:r>
              <w:rPr>
                <w:sz w:val="24"/>
              </w:rPr>
              <w:t>isoprolol,</w:t>
            </w:r>
            <w:r>
              <w:rPr>
                <w:spacing w:val="-2"/>
                <w:sz w:val="24"/>
              </w:rPr>
              <w:t> </w:t>
            </w:r>
            <w:r>
              <w:rPr>
                <w:b/>
                <w:sz w:val="24"/>
              </w:rPr>
              <w:t>A</w:t>
            </w:r>
            <w:r>
              <w:rPr>
                <w:sz w:val="24"/>
              </w:rPr>
              <w:t>cebutolol,</w:t>
            </w:r>
            <w:r>
              <w:rPr>
                <w:spacing w:val="-1"/>
                <w:sz w:val="24"/>
              </w:rPr>
              <w:t> </w:t>
            </w:r>
            <w:r>
              <w:rPr>
                <w:b/>
                <w:sz w:val="24"/>
              </w:rPr>
              <w:t>B</w:t>
            </w:r>
            <w:r>
              <w:rPr>
                <w:sz w:val="24"/>
              </w:rPr>
              <w:t>etaxolol, </w:t>
            </w:r>
            <w:r>
              <w:rPr>
                <w:b/>
                <w:spacing w:val="-2"/>
                <w:sz w:val="24"/>
              </w:rPr>
              <w:t>E</w:t>
            </w:r>
            <w:r>
              <w:rPr>
                <w:spacing w:val="-2"/>
                <w:sz w:val="24"/>
              </w:rPr>
              <w:t>smolol</w:t>
            </w:r>
          </w:p>
          <w:p>
            <w:pPr>
              <w:pStyle w:val="TableParagraph"/>
              <w:spacing w:before="142"/>
              <w:ind w:left="0"/>
              <w:rPr>
                <w:sz w:val="24"/>
              </w:rPr>
            </w:pPr>
          </w:p>
          <w:p>
            <w:pPr>
              <w:pStyle w:val="TableParagraph"/>
              <w:spacing w:line="410" w:lineRule="atLeast"/>
              <w:rPr>
                <w:sz w:val="24"/>
              </w:rPr>
            </w:pPr>
            <w:r>
              <w:rPr>
                <w:sz w:val="24"/>
              </w:rPr>
              <w:t>(Morales, 2016. Respiratory effect of beta-blocker eye drops in asthma; Dipiro 12</w:t>
            </w:r>
            <w:r>
              <w:rPr>
                <w:sz w:val="24"/>
                <w:vertAlign w:val="superscript"/>
              </w:rPr>
              <w:t>th</w:t>
            </w:r>
            <w:r>
              <w:rPr>
                <w:sz w:val="24"/>
                <w:vertAlign w:val="baseline"/>
              </w:rPr>
              <w:t> Edition)</w:t>
            </w:r>
          </w:p>
        </w:tc>
      </w:tr>
      <w:tr>
        <w:trPr>
          <w:trHeight w:val="7477" w:hRule="atLeast"/>
        </w:trPr>
        <w:tc>
          <w:tcPr>
            <w:tcW w:w="576" w:type="dxa"/>
          </w:tcPr>
          <w:p>
            <w:pPr>
              <w:pStyle w:val="TableParagraph"/>
              <w:spacing w:before="23"/>
              <w:ind w:left="107"/>
              <w:rPr>
                <w:sz w:val="24"/>
              </w:rPr>
            </w:pPr>
            <w:r>
              <w:rPr>
                <w:spacing w:val="-5"/>
                <w:sz w:val="24"/>
              </w:rPr>
              <w:t>82</w:t>
            </w:r>
          </w:p>
        </w:tc>
        <w:tc>
          <w:tcPr>
            <w:tcW w:w="4227" w:type="dxa"/>
          </w:tcPr>
          <w:p>
            <w:pPr>
              <w:pStyle w:val="TableParagraph"/>
              <w:spacing w:line="360" w:lineRule="auto" w:before="47"/>
              <w:ind w:right="193"/>
              <w:jc w:val="both"/>
              <w:rPr>
                <w:sz w:val="24"/>
              </w:rPr>
            </w:pPr>
            <w:r>
              <w:rPr>
                <w:sz w:val="24"/>
              </w:rPr>
              <w:t>Seorang wanita membawa ayahnya</w:t>
            </w:r>
            <w:r>
              <w:rPr>
                <w:spacing w:val="40"/>
                <w:sz w:val="24"/>
              </w:rPr>
              <w:t> </w:t>
            </w:r>
            <w:r>
              <w:rPr>
                <w:sz w:val="24"/>
              </w:rPr>
              <w:t>yang berusia 67 tahun ke dokter. Sang ayah mengalami tremor, gerakan melambat (bradykinesia), otot kaku </w:t>
            </w:r>
            <w:r>
              <w:rPr>
                <w:sz w:val="24"/>
              </w:rPr>
              <w:t>dan tidak fleksibel. Dokter mendiagnosis pasien mengalami</w:t>
            </w:r>
            <w:r>
              <w:rPr>
                <w:spacing w:val="40"/>
                <w:sz w:val="24"/>
              </w:rPr>
              <w:t> </w:t>
            </w:r>
            <w:r>
              <w:rPr>
                <w:sz w:val="24"/>
              </w:rPr>
              <w:t>gejala Parkinson dan memberikan terapi kombinasi levodopa dan karbidopa. Apa tujuan kombinasi </w:t>
            </w:r>
            <w:r>
              <w:rPr>
                <w:spacing w:val="-2"/>
                <w:sz w:val="24"/>
              </w:rPr>
              <w:t>tersebut?</w:t>
            </w:r>
          </w:p>
          <w:p>
            <w:pPr>
              <w:pStyle w:val="TableParagraph"/>
              <w:numPr>
                <w:ilvl w:val="0"/>
                <w:numId w:val="92"/>
              </w:numPr>
              <w:tabs>
                <w:tab w:pos="946" w:val="left" w:leader="none"/>
                <w:tab w:pos="950" w:val="left" w:leader="none"/>
                <w:tab w:pos="3120" w:val="left" w:leader="none"/>
              </w:tabs>
              <w:spacing w:line="360" w:lineRule="auto" w:before="3" w:after="0"/>
              <w:ind w:left="950" w:right="283" w:hanging="375"/>
              <w:jc w:val="left"/>
              <w:rPr>
                <w:sz w:val="24"/>
              </w:rPr>
            </w:pPr>
            <w:r>
              <w:rPr>
                <w:spacing w:val="-2"/>
                <w:sz w:val="24"/>
              </w:rPr>
              <w:t>Mempercepat</w:t>
            </w:r>
            <w:r>
              <w:rPr>
                <w:sz w:val="24"/>
              </w:rPr>
              <w:tab/>
            </w:r>
            <w:r>
              <w:rPr>
                <w:spacing w:val="-4"/>
                <w:sz w:val="24"/>
              </w:rPr>
              <w:t>konversi </w:t>
            </w:r>
            <w:r>
              <w:rPr>
                <w:sz w:val="24"/>
              </w:rPr>
              <w:t>levodopa menjadi dopamin</w:t>
            </w:r>
          </w:p>
          <w:p>
            <w:pPr>
              <w:pStyle w:val="TableParagraph"/>
              <w:numPr>
                <w:ilvl w:val="0"/>
                <w:numId w:val="92"/>
              </w:numPr>
              <w:tabs>
                <w:tab w:pos="946" w:val="left" w:leader="none"/>
                <w:tab w:pos="950" w:val="left" w:leader="none"/>
                <w:tab w:pos="2825" w:val="left" w:leader="none"/>
              </w:tabs>
              <w:spacing w:line="360" w:lineRule="auto" w:before="0" w:after="0"/>
              <w:ind w:left="950" w:right="290" w:hanging="375"/>
              <w:jc w:val="left"/>
              <w:rPr>
                <w:sz w:val="24"/>
              </w:rPr>
            </w:pPr>
            <w:r>
              <w:rPr>
                <w:spacing w:val="-2"/>
                <w:sz w:val="24"/>
              </w:rPr>
              <w:t>Mengurangi</w:t>
            </w:r>
            <w:r>
              <w:rPr>
                <w:sz w:val="24"/>
              </w:rPr>
              <w:tab/>
            </w:r>
            <w:r>
              <w:rPr>
                <w:spacing w:val="-4"/>
                <w:sz w:val="24"/>
              </w:rPr>
              <w:t>metabolism </w:t>
            </w:r>
            <w:r>
              <w:rPr>
                <w:spacing w:val="-2"/>
                <w:sz w:val="24"/>
              </w:rPr>
              <w:t>levodopa</w:t>
            </w:r>
          </w:p>
          <w:p>
            <w:pPr>
              <w:pStyle w:val="TableParagraph"/>
              <w:numPr>
                <w:ilvl w:val="0"/>
                <w:numId w:val="92"/>
              </w:numPr>
              <w:tabs>
                <w:tab w:pos="947" w:val="left" w:leader="none"/>
              </w:tabs>
              <w:spacing w:line="240" w:lineRule="auto" w:before="0" w:after="0"/>
              <w:ind w:left="947" w:right="0" w:hanging="371"/>
              <w:jc w:val="left"/>
              <w:rPr>
                <w:sz w:val="24"/>
              </w:rPr>
            </w:pPr>
            <w:r>
              <w:rPr>
                <w:sz w:val="24"/>
              </w:rPr>
              <w:t>Bekerja</w:t>
            </w:r>
            <w:r>
              <w:rPr>
                <w:spacing w:val="-6"/>
                <w:sz w:val="24"/>
              </w:rPr>
              <w:t> </w:t>
            </w:r>
            <w:r>
              <w:rPr>
                <w:sz w:val="24"/>
              </w:rPr>
              <w:t>secara</w:t>
            </w:r>
            <w:r>
              <w:rPr>
                <w:spacing w:val="-3"/>
                <w:sz w:val="24"/>
              </w:rPr>
              <w:t> </w:t>
            </w:r>
            <w:r>
              <w:rPr>
                <w:spacing w:val="-2"/>
                <w:sz w:val="24"/>
              </w:rPr>
              <w:t>sinergis</w:t>
            </w:r>
          </w:p>
          <w:p>
            <w:pPr>
              <w:pStyle w:val="TableParagraph"/>
              <w:numPr>
                <w:ilvl w:val="0"/>
                <w:numId w:val="92"/>
              </w:numPr>
              <w:tabs>
                <w:tab w:pos="948" w:val="left" w:leader="none"/>
                <w:tab w:pos="2988" w:val="left" w:leader="none"/>
              </w:tabs>
              <w:spacing w:line="360" w:lineRule="auto" w:before="139" w:after="0"/>
              <w:ind w:left="948" w:right="428" w:hanging="372"/>
              <w:jc w:val="left"/>
              <w:rPr>
                <w:sz w:val="24"/>
              </w:rPr>
            </w:pPr>
            <w:r>
              <w:rPr>
                <w:sz w:val="24"/>
              </w:rPr>
              <w:t>Mengurangi</w:t>
            </w:r>
            <w:r>
              <w:rPr>
                <w:spacing w:val="80"/>
                <w:sz w:val="24"/>
              </w:rPr>
              <w:t> </w:t>
            </w:r>
            <w:r>
              <w:rPr>
                <w:sz w:val="24"/>
              </w:rPr>
              <w:t>efek</w:t>
              <w:tab/>
            </w:r>
            <w:r>
              <w:rPr>
                <w:spacing w:val="-4"/>
                <w:sz w:val="24"/>
              </w:rPr>
              <w:t>samping </w:t>
            </w:r>
            <w:r>
              <w:rPr>
                <w:spacing w:val="-2"/>
                <w:sz w:val="24"/>
              </w:rPr>
              <w:t>levodopa</w:t>
            </w:r>
          </w:p>
          <w:p>
            <w:pPr>
              <w:pStyle w:val="TableParagraph"/>
              <w:numPr>
                <w:ilvl w:val="0"/>
                <w:numId w:val="92"/>
              </w:numPr>
              <w:tabs>
                <w:tab w:pos="946" w:val="left" w:leader="none"/>
                <w:tab w:pos="3279" w:val="left" w:leader="none"/>
              </w:tabs>
              <w:spacing w:line="274" w:lineRule="exact" w:before="0" w:after="0"/>
              <w:ind w:left="946" w:right="0" w:hanging="370"/>
              <w:jc w:val="left"/>
              <w:rPr>
                <w:sz w:val="24"/>
              </w:rPr>
            </w:pPr>
            <w:r>
              <w:rPr>
                <w:color w:val="000000"/>
                <w:spacing w:val="-2"/>
                <w:sz w:val="24"/>
                <w:highlight w:val="yellow"/>
              </w:rPr>
              <w:t>Meningkatkan</w:t>
            </w:r>
            <w:r>
              <w:rPr>
                <w:color w:val="000000"/>
                <w:sz w:val="24"/>
                <w:highlight w:val="yellow"/>
              </w:rPr>
              <w:tab/>
            </w:r>
            <w:r>
              <w:rPr>
                <w:color w:val="000000"/>
                <w:spacing w:val="-2"/>
                <w:sz w:val="24"/>
                <w:highlight w:val="yellow"/>
              </w:rPr>
              <w:t>jumlah</w:t>
            </w:r>
          </w:p>
          <w:p>
            <w:pPr>
              <w:pStyle w:val="TableParagraph"/>
              <w:spacing w:before="140"/>
              <w:ind w:left="948"/>
              <w:rPr>
                <w:sz w:val="24"/>
              </w:rPr>
            </w:pPr>
            <w:r>
              <w:rPr>
                <w:color w:val="000000"/>
                <w:sz w:val="24"/>
                <w:highlight w:val="yellow"/>
              </w:rPr>
              <w:t>levodopa</w:t>
            </w:r>
            <w:r>
              <w:rPr>
                <w:color w:val="000000"/>
                <w:spacing w:val="-8"/>
                <w:sz w:val="24"/>
                <w:highlight w:val="yellow"/>
              </w:rPr>
              <w:t> </w:t>
            </w:r>
            <w:r>
              <w:rPr>
                <w:color w:val="000000"/>
                <w:sz w:val="24"/>
                <w:highlight w:val="yellow"/>
              </w:rPr>
              <w:t>yang masuk ke</w:t>
            </w:r>
            <w:r>
              <w:rPr>
                <w:color w:val="000000"/>
                <w:spacing w:val="4"/>
                <w:sz w:val="24"/>
                <w:highlight w:val="yellow"/>
              </w:rPr>
              <w:t> </w:t>
            </w:r>
            <w:r>
              <w:rPr>
                <w:color w:val="000000"/>
                <w:spacing w:val="-4"/>
                <w:sz w:val="24"/>
                <w:highlight w:val="yellow"/>
              </w:rPr>
              <w:t>otak</w:t>
            </w:r>
          </w:p>
        </w:tc>
        <w:tc>
          <w:tcPr>
            <w:tcW w:w="6359" w:type="dxa"/>
          </w:tcPr>
          <w:p>
            <w:pPr>
              <w:pStyle w:val="TableParagraph"/>
              <w:spacing w:before="47"/>
              <w:rPr>
                <w:b/>
                <w:sz w:val="24"/>
              </w:rPr>
            </w:pPr>
            <w:r>
              <w:rPr>
                <w:b/>
                <w:spacing w:val="-2"/>
                <w:sz w:val="24"/>
              </w:rPr>
              <w:t>Jawab:</w:t>
            </w:r>
          </w:p>
          <w:p>
            <w:pPr>
              <w:pStyle w:val="TableParagraph"/>
              <w:spacing w:before="3"/>
              <w:ind w:left="0"/>
              <w:rPr>
                <w:sz w:val="24"/>
              </w:rPr>
            </w:pPr>
          </w:p>
          <w:p>
            <w:pPr>
              <w:pStyle w:val="TableParagraph"/>
              <w:spacing w:line="360" w:lineRule="auto"/>
              <w:ind w:right="194"/>
              <w:jc w:val="both"/>
              <w:rPr>
                <w:sz w:val="24"/>
              </w:rPr>
            </w:pPr>
            <w:r>
              <w:rPr>
                <w:sz w:val="24"/>
              </w:rPr>
              <w:t>Kombinasi levodopa dengan karbidopa yang </w:t>
            </w:r>
            <w:r>
              <w:rPr>
                <w:sz w:val="24"/>
              </w:rPr>
              <w:t>merupakan decarboxylase inhibitor bertujuan untuk mengurangi konversi perifer levodopa menjadi dopamine sehingga jumlah levodopa yang tersedia di otak akan meningkat.</w:t>
            </w:r>
          </w:p>
          <w:p>
            <w:pPr>
              <w:pStyle w:val="TableParagraph"/>
              <w:spacing w:before="274"/>
              <w:ind w:left="0"/>
              <w:rPr>
                <w:sz w:val="24"/>
              </w:rPr>
            </w:pPr>
          </w:p>
          <w:p>
            <w:pPr>
              <w:pStyle w:val="TableParagraph"/>
              <w:rPr>
                <w:sz w:val="24"/>
              </w:rPr>
            </w:pPr>
            <w:r>
              <w:rPr>
                <w:sz w:val="24"/>
              </w:rPr>
              <w:t>(Dipiro</w:t>
            </w:r>
            <w:r>
              <w:rPr>
                <w:spacing w:val="-9"/>
                <w:sz w:val="24"/>
              </w:rPr>
              <w:t> </w:t>
            </w:r>
            <w:r>
              <w:rPr>
                <w:sz w:val="24"/>
              </w:rPr>
              <w:t>12</w:t>
            </w:r>
            <w:r>
              <w:rPr>
                <w:sz w:val="24"/>
                <w:vertAlign w:val="superscript"/>
              </w:rPr>
              <w:t>th</w:t>
            </w:r>
            <w:r>
              <w:rPr>
                <w:spacing w:val="-5"/>
                <w:sz w:val="24"/>
                <w:vertAlign w:val="baseline"/>
              </w:rPr>
              <w:t> </w:t>
            </w:r>
            <w:r>
              <w:rPr>
                <w:spacing w:val="-2"/>
                <w:sz w:val="24"/>
                <w:vertAlign w:val="baseline"/>
              </w:rPr>
              <w:t>Edition).</w:t>
            </w:r>
          </w:p>
        </w:tc>
      </w:tr>
      <w:tr>
        <w:trPr>
          <w:trHeight w:val="2070" w:hRule="atLeast"/>
        </w:trPr>
        <w:tc>
          <w:tcPr>
            <w:tcW w:w="576" w:type="dxa"/>
          </w:tcPr>
          <w:p>
            <w:pPr>
              <w:pStyle w:val="TableParagraph"/>
              <w:spacing w:before="23"/>
              <w:ind w:left="107"/>
              <w:rPr>
                <w:sz w:val="24"/>
              </w:rPr>
            </w:pPr>
            <w:r>
              <w:rPr>
                <w:spacing w:val="-5"/>
                <w:sz w:val="24"/>
              </w:rPr>
              <w:t>83</w:t>
            </w:r>
          </w:p>
        </w:tc>
        <w:tc>
          <w:tcPr>
            <w:tcW w:w="4227" w:type="dxa"/>
          </w:tcPr>
          <w:p>
            <w:pPr>
              <w:pStyle w:val="TableParagraph"/>
              <w:spacing w:line="360" w:lineRule="auto" w:before="23"/>
              <w:ind w:right="97"/>
              <w:jc w:val="both"/>
              <w:rPr>
                <w:sz w:val="24"/>
              </w:rPr>
            </w:pPr>
            <w:r>
              <w:rPr>
                <w:sz w:val="24"/>
              </w:rPr>
              <w:t>Seorang wanita hamil trisemester 1 datang ke rumah sakit dan </w:t>
            </w:r>
            <w:r>
              <w:rPr>
                <w:sz w:val="24"/>
              </w:rPr>
              <w:t>didiagnosis mengalami hipertiroid. Pasien diberikan terapi</w:t>
            </w:r>
            <w:r>
              <w:rPr>
                <w:spacing w:val="43"/>
                <w:sz w:val="24"/>
              </w:rPr>
              <w:t>  </w:t>
            </w:r>
            <w:r>
              <w:rPr>
                <w:sz w:val="24"/>
              </w:rPr>
              <w:t>PTU.</w:t>
            </w:r>
            <w:r>
              <w:rPr>
                <w:spacing w:val="42"/>
                <w:sz w:val="24"/>
              </w:rPr>
              <w:t>  </w:t>
            </w:r>
            <w:r>
              <w:rPr>
                <w:sz w:val="24"/>
              </w:rPr>
              <w:t>Parameter</w:t>
            </w:r>
            <w:r>
              <w:rPr>
                <w:spacing w:val="44"/>
                <w:sz w:val="24"/>
              </w:rPr>
              <w:t>  </w:t>
            </w:r>
            <w:r>
              <w:rPr>
                <w:sz w:val="24"/>
              </w:rPr>
              <w:t>apakah</w:t>
            </w:r>
            <w:r>
              <w:rPr>
                <w:spacing w:val="42"/>
                <w:sz w:val="24"/>
              </w:rPr>
              <w:t>  </w:t>
            </w:r>
            <w:r>
              <w:rPr>
                <w:spacing w:val="-4"/>
                <w:sz w:val="24"/>
              </w:rPr>
              <w:t>yang</w:t>
            </w:r>
          </w:p>
          <w:p>
            <w:pPr>
              <w:pStyle w:val="TableParagraph"/>
              <w:jc w:val="both"/>
              <w:rPr>
                <w:sz w:val="24"/>
              </w:rPr>
            </w:pPr>
            <w:r>
              <w:rPr>
                <w:sz w:val="24"/>
              </w:rPr>
              <w:t>dipantau</w:t>
            </w:r>
            <w:r>
              <w:rPr>
                <w:spacing w:val="25"/>
                <w:sz w:val="24"/>
              </w:rPr>
              <w:t>  </w:t>
            </w:r>
            <w:r>
              <w:rPr>
                <w:sz w:val="24"/>
              </w:rPr>
              <w:t>untuk</w:t>
            </w:r>
            <w:r>
              <w:rPr>
                <w:spacing w:val="26"/>
                <w:sz w:val="24"/>
              </w:rPr>
              <w:t>  </w:t>
            </w:r>
            <w:r>
              <w:rPr>
                <w:sz w:val="24"/>
              </w:rPr>
              <w:t>mengetahui</w:t>
            </w:r>
            <w:r>
              <w:rPr>
                <w:spacing w:val="27"/>
                <w:sz w:val="24"/>
              </w:rPr>
              <w:t>  </w:t>
            </w:r>
            <w:r>
              <w:rPr>
                <w:spacing w:val="-2"/>
                <w:sz w:val="24"/>
              </w:rPr>
              <w:t>efektivitas</w:t>
            </w:r>
          </w:p>
        </w:tc>
        <w:tc>
          <w:tcPr>
            <w:tcW w:w="6359" w:type="dxa"/>
          </w:tcPr>
          <w:p>
            <w:pPr>
              <w:pStyle w:val="TableParagraph"/>
              <w:spacing w:before="23"/>
              <w:rPr>
                <w:b/>
                <w:sz w:val="24"/>
              </w:rPr>
            </w:pPr>
            <w:r>
              <w:rPr>
                <w:b/>
                <w:spacing w:val="-2"/>
                <w:sz w:val="24"/>
              </w:rPr>
              <w:t>Jawab:</w:t>
            </w:r>
          </w:p>
          <w:p>
            <w:pPr>
              <w:pStyle w:val="TableParagraph"/>
              <w:numPr>
                <w:ilvl w:val="0"/>
                <w:numId w:val="93"/>
              </w:numPr>
              <w:tabs>
                <w:tab w:pos="547" w:val="left" w:leader="none"/>
              </w:tabs>
              <w:spacing w:line="240" w:lineRule="auto" w:before="140" w:after="0"/>
              <w:ind w:left="547" w:right="0" w:hanging="360"/>
              <w:jc w:val="left"/>
              <w:rPr>
                <w:sz w:val="24"/>
              </w:rPr>
            </w:pPr>
            <w:r>
              <w:rPr>
                <w:sz w:val="24"/>
              </w:rPr>
              <w:t>Parameter</w:t>
            </w:r>
            <w:r>
              <w:rPr>
                <w:spacing w:val="-1"/>
                <w:sz w:val="24"/>
              </w:rPr>
              <w:t> </w:t>
            </w:r>
            <w:r>
              <w:rPr>
                <w:sz w:val="24"/>
              </w:rPr>
              <w:t>Hipertiroid</w:t>
            </w:r>
            <w:r>
              <w:rPr>
                <w:spacing w:val="-1"/>
                <w:sz w:val="24"/>
              </w:rPr>
              <w:t> </w:t>
            </w:r>
            <w:r>
              <w:rPr>
                <w:rFonts w:ascii="Wingdings" w:hAnsi="Wingdings"/>
                <w:sz w:val="24"/>
              </w:rPr>
              <w:t></w:t>
            </w:r>
            <w:r>
              <w:rPr>
                <w:spacing w:val="-4"/>
                <w:sz w:val="24"/>
              </w:rPr>
              <w:t> </w:t>
            </w:r>
            <w:r>
              <w:rPr>
                <w:sz w:val="24"/>
              </w:rPr>
              <w:t>T3</w:t>
            </w:r>
            <w:r>
              <w:rPr>
                <w:spacing w:val="-1"/>
                <w:sz w:val="24"/>
              </w:rPr>
              <w:t> </w:t>
            </w:r>
            <w:r>
              <w:rPr>
                <w:sz w:val="24"/>
              </w:rPr>
              <w:t>dan</w:t>
            </w:r>
            <w:r>
              <w:rPr>
                <w:spacing w:val="-6"/>
                <w:sz w:val="24"/>
              </w:rPr>
              <w:t> </w:t>
            </w:r>
            <w:r>
              <w:rPr>
                <w:sz w:val="24"/>
              </w:rPr>
              <w:t>T4</w:t>
            </w:r>
            <w:r>
              <w:rPr>
                <w:spacing w:val="-1"/>
                <w:sz w:val="24"/>
              </w:rPr>
              <w:t> </w:t>
            </w:r>
            <w:r>
              <w:rPr>
                <w:sz w:val="24"/>
              </w:rPr>
              <w:t>tinggi,</w:t>
            </w:r>
            <w:r>
              <w:rPr>
                <w:spacing w:val="-5"/>
                <w:sz w:val="24"/>
              </w:rPr>
              <w:t> </w:t>
            </w:r>
            <w:r>
              <w:rPr>
                <w:sz w:val="24"/>
              </w:rPr>
              <w:t>TSH</w:t>
            </w:r>
            <w:r>
              <w:rPr>
                <w:spacing w:val="-2"/>
                <w:sz w:val="24"/>
              </w:rPr>
              <w:t> rendah</w:t>
            </w:r>
          </w:p>
          <w:p>
            <w:pPr>
              <w:pStyle w:val="TableParagraph"/>
              <w:numPr>
                <w:ilvl w:val="0"/>
                <w:numId w:val="93"/>
              </w:numPr>
              <w:tabs>
                <w:tab w:pos="547" w:val="left" w:leader="none"/>
              </w:tabs>
              <w:spacing w:line="240" w:lineRule="auto" w:before="136" w:after="0"/>
              <w:ind w:left="547" w:right="0" w:hanging="360"/>
              <w:jc w:val="left"/>
              <w:rPr>
                <w:sz w:val="24"/>
              </w:rPr>
            </w:pPr>
            <w:r>
              <w:rPr>
                <w:sz w:val="24"/>
              </w:rPr>
              <w:t>Parameter</w:t>
            </w:r>
            <w:r>
              <w:rPr>
                <w:spacing w:val="-3"/>
                <w:sz w:val="24"/>
              </w:rPr>
              <w:t> </w:t>
            </w:r>
            <w:r>
              <w:rPr>
                <w:sz w:val="24"/>
              </w:rPr>
              <w:t>Hipotiroid</w:t>
            </w:r>
            <w:r>
              <w:rPr>
                <w:spacing w:val="-1"/>
                <w:sz w:val="24"/>
              </w:rPr>
              <w:t> </w:t>
            </w:r>
            <w:r>
              <w:rPr>
                <w:rFonts w:ascii="Wingdings" w:hAnsi="Wingdings"/>
                <w:sz w:val="24"/>
              </w:rPr>
              <w:t></w:t>
            </w:r>
            <w:r>
              <w:rPr>
                <w:spacing w:val="-6"/>
                <w:sz w:val="24"/>
              </w:rPr>
              <w:t> </w:t>
            </w:r>
            <w:r>
              <w:rPr>
                <w:sz w:val="24"/>
              </w:rPr>
              <w:t>T3</w:t>
            </w:r>
            <w:r>
              <w:rPr>
                <w:spacing w:val="-1"/>
                <w:sz w:val="24"/>
              </w:rPr>
              <w:t> </w:t>
            </w:r>
            <w:r>
              <w:rPr>
                <w:sz w:val="24"/>
              </w:rPr>
              <w:t>dan</w:t>
            </w:r>
            <w:r>
              <w:rPr>
                <w:spacing w:val="-5"/>
                <w:sz w:val="24"/>
              </w:rPr>
              <w:t> </w:t>
            </w:r>
            <w:r>
              <w:rPr>
                <w:sz w:val="24"/>
              </w:rPr>
              <w:t>T4</w:t>
            </w:r>
            <w:r>
              <w:rPr>
                <w:spacing w:val="-2"/>
                <w:sz w:val="24"/>
              </w:rPr>
              <w:t> </w:t>
            </w:r>
            <w:r>
              <w:rPr>
                <w:sz w:val="24"/>
              </w:rPr>
              <w:t>rendah,</w:t>
            </w:r>
            <w:r>
              <w:rPr>
                <w:spacing w:val="-5"/>
                <w:sz w:val="24"/>
              </w:rPr>
              <w:t> </w:t>
            </w:r>
            <w:r>
              <w:rPr>
                <w:sz w:val="24"/>
              </w:rPr>
              <w:t>TSH</w:t>
            </w:r>
            <w:r>
              <w:rPr>
                <w:spacing w:val="-2"/>
                <w:sz w:val="24"/>
              </w:rPr>
              <w:t> tinggi</w:t>
            </w:r>
          </w:p>
          <w:p>
            <w:pPr>
              <w:pStyle w:val="TableParagraph"/>
              <w:spacing w:line="410" w:lineRule="atLeast" w:before="6"/>
              <w:rPr>
                <w:sz w:val="24"/>
              </w:rPr>
            </w:pPr>
            <w:r>
              <w:rPr>
                <w:sz w:val="24"/>
              </w:rPr>
              <w:t>*TSH</w:t>
            </w:r>
            <w:r>
              <w:rPr>
                <w:spacing w:val="40"/>
                <w:sz w:val="24"/>
              </w:rPr>
              <w:t> </w:t>
            </w:r>
            <w:r>
              <w:rPr>
                <w:sz w:val="24"/>
              </w:rPr>
              <w:t>tidak</w:t>
            </w:r>
            <w:r>
              <w:rPr>
                <w:spacing w:val="40"/>
                <w:sz w:val="24"/>
              </w:rPr>
              <w:t> </w:t>
            </w:r>
            <w:r>
              <w:rPr>
                <w:sz w:val="24"/>
              </w:rPr>
              <w:t>digunakan</w:t>
            </w:r>
            <w:r>
              <w:rPr>
                <w:spacing w:val="40"/>
                <w:sz w:val="24"/>
              </w:rPr>
              <w:t> </w:t>
            </w:r>
            <w:r>
              <w:rPr>
                <w:sz w:val="24"/>
              </w:rPr>
              <w:t>sebagai</w:t>
            </w:r>
            <w:r>
              <w:rPr>
                <w:spacing w:val="40"/>
                <w:sz w:val="24"/>
              </w:rPr>
              <w:t> </w:t>
            </w:r>
            <w:r>
              <w:rPr>
                <w:sz w:val="24"/>
              </w:rPr>
              <w:t>parameter</w:t>
            </w:r>
            <w:r>
              <w:rPr>
                <w:spacing w:val="40"/>
                <w:sz w:val="24"/>
              </w:rPr>
              <w:t> </w:t>
            </w:r>
            <w:r>
              <w:rPr>
                <w:sz w:val="24"/>
              </w:rPr>
              <w:t>utama</w:t>
            </w:r>
            <w:r>
              <w:rPr>
                <w:spacing w:val="40"/>
                <w:sz w:val="24"/>
              </w:rPr>
              <w:t> </w:t>
            </w:r>
            <w:r>
              <w:rPr>
                <w:sz w:val="24"/>
              </w:rPr>
              <w:t>pemantauan pada</w:t>
            </w:r>
            <w:r>
              <w:rPr>
                <w:spacing w:val="74"/>
                <w:sz w:val="24"/>
              </w:rPr>
              <w:t> </w:t>
            </w:r>
            <w:r>
              <w:rPr>
                <w:sz w:val="24"/>
              </w:rPr>
              <w:t>fase</w:t>
            </w:r>
            <w:r>
              <w:rPr>
                <w:spacing w:val="77"/>
                <w:sz w:val="24"/>
              </w:rPr>
              <w:t> </w:t>
            </w:r>
            <w:r>
              <w:rPr>
                <w:sz w:val="24"/>
              </w:rPr>
              <w:t>awal</w:t>
            </w:r>
            <w:r>
              <w:rPr>
                <w:spacing w:val="77"/>
                <w:sz w:val="24"/>
              </w:rPr>
              <w:t> </w:t>
            </w:r>
            <w:r>
              <w:rPr>
                <w:sz w:val="24"/>
              </w:rPr>
              <w:t>terapi</w:t>
            </w:r>
            <w:r>
              <w:rPr>
                <w:spacing w:val="78"/>
                <w:sz w:val="24"/>
              </w:rPr>
              <w:t> </w:t>
            </w:r>
            <w:r>
              <w:rPr>
                <w:sz w:val="24"/>
              </w:rPr>
              <w:t>karena</w:t>
            </w:r>
            <w:r>
              <w:rPr>
                <w:spacing w:val="78"/>
                <w:sz w:val="24"/>
              </w:rPr>
              <w:t> </w:t>
            </w:r>
            <w:r>
              <w:rPr>
                <w:sz w:val="24"/>
              </w:rPr>
              <w:t>responsnya</w:t>
            </w:r>
            <w:r>
              <w:rPr>
                <w:spacing w:val="77"/>
                <w:sz w:val="24"/>
              </w:rPr>
              <w:t> </w:t>
            </w:r>
            <w:r>
              <w:rPr>
                <w:sz w:val="24"/>
              </w:rPr>
              <w:t>tertunda</w:t>
            </w:r>
            <w:r>
              <w:rPr>
                <w:spacing w:val="77"/>
                <w:sz w:val="24"/>
              </w:rPr>
              <w:t> </w:t>
            </w:r>
            <w:r>
              <w:rPr>
                <w:spacing w:val="-2"/>
                <w:sz w:val="24"/>
              </w:rPr>
              <w:t>terhadap</w:t>
            </w:r>
          </w:p>
        </w:tc>
      </w:tr>
      <w:tr>
        <w:trPr>
          <w:trHeight w:val="1637"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2483" w:hRule="atLeast"/>
        </w:trPr>
        <w:tc>
          <w:tcPr>
            <w:tcW w:w="576" w:type="dxa"/>
          </w:tcPr>
          <w:p>
            <w:pPr>
              <w:pStyle w:val="TableParagraph"/>
              <w:ind w:left="0"/>
              <w:rPr>
                <w:sz w:val="22"/>
              </w:rPr>
            </w:pPr>
          </w:p>
        </w:tc>
        <w:tc>
          <w:tcPr>
            <w:tcW w:w="4227" w:type="dxa"/>
          </w:tcPr>
          <w:p>
            <w:pPr>
              <w:pStyle w:val="TableParagraph"/>
              <w:spacing w:before="24"/>
              <w:rPr>
                <w:sz w:val="24"/>
              </w:rPr>
            </w:pPr>
            <w:r>
              <w:rPr>
                <w:sz w:val="24"/>
              </w:rPr>
              <mc:AlternateContent>
                <mc:Choice Requires="wps">
                  <w:drawing>
                    <wp:anchor distT="0" distB="0" distL="0" distR="0" allowOverlap="1" layoutInCell="1" locked="0" behindDoc="1" simplePos="0" relativeHeight="486143488">
                      <wp:simplePos x="0" y="0"/>
                      <wp:positionH relativeFrom="column">
                        <wp:posOffset>67944</wp:posOffset>
                      </wp:positionH>
                      <wp:positionV relativeFrom="paragraph">
                        <wp:posOffset>19013</wp:posOffset>
                      </wp:positionV>
                      <wp:extent cx="6550025" cy="913447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6550025" cy="9134475"/>
                                <a:chExt cx="6550025" cy="9134475"/>
                              </a:xfrm>
                            </wpg:grpSpPr>
                            <pic:pic>
                              <pic:nvPicPr>
                                <pic:cNvPr id="94" name="Image 94"/>
                                <pic:cNvPicPr/>
                              </pic:nvPicPr>
                              <pic:blipFill>
                                <a:blip r:embed="rId29" cstate="print"/>
                                <a:stretch>
                                  <a:fillRect/>
                                </a:stretch>
                              </pic:blipFill>
                              <pic:spPr>
                                <a:xfrm>
                                  <a:off x="0" y="6853631"/>
                                  <a:ext cx="6550025" cy="2280789"/>
                                </a:xfrm>
                                <a:prstGeom prst="rect">
                                  <a:avLst/>
                                </a:prstGeom>
                              </pic:spPr>
                            </pic:pic>
                            <pic:pic>
                              <pic:nvPicPr>
                                <pic:cNvPr id="95" name="Image 95"/>
                                <pic:cNvPicPr/>
                              </pic:nvPicPr>
                              <pic:blipFill>
                                <a:blip r:embed="rId18" cstate="print"/>
                                <a:stretch>
                                  <a:fillRect/>
                                </a:stretch>
                              </pic:blipFill>
                              <pic:spPr>
                                <a:xfrm>
                                  <a:off x="0" y="0"/>
                                  <a:ext cx="6550025" cy="9134420"/>
                                </a:xfrm>
                                <a:prstGeom prst="rect">
                                  <a:avLst/>
                                </a:prstGeom>
                              </pic:spPr>
                            </pic:pic>
                          </wpg:wgp>
                        </a:graphicData>
                      </a:graphic>
                    </wp:anchor>
                  </w:drawing>
                </mc:Choice>
                <mc:Fallback>
                  <w:pict>
                    <v:group style="position:absolute;margin-left:5.35pt;margin-top:1.497152pt;width:515.75pt;height:719.25pt;mso-position-horizontal-relative:column;mso-position-vertical-relative:paragraph;z-index:-17172992" id="docshapegroup78" coordorigin="107,30" coordsize="10315,14385">
                      <v:shape style="position:absolute;left:107;top:10823;width:10315;height:3592" type="#_x0000_t75" id="docshape79" stroked="false">
                        <v:imagedata r:id="rId29" o:title=""/>
                      </v:shape>
                      <v:shape style="position:absolute;left:107;top:29;width:10315;height:14385" type="#_x0000_t75" id="docshape80" stroked="false">
                        <v:imagedata r:id="rId18" o:title=""/>
                      </v:shape>
                      <w10:wrap type="none"/>
                    </v:group>
                  </w:pict>
                </mc:Fallback>
              </mc:AlternateContent>
            </w:r>
            <w:r>
              <w:rPr>
                <w:sz w:val="24"/>
              </w:rPr>
              <w:t>terapi</w:t>
            </w:r>
            <w:r>
              <w:rPr>
                <w:spacing w:val="-2"/>
                <w:sz w:val="24"/>
              </w:rPr>
              <w:t> </w:t>
            </w:r>
            <w:r>
              <w:rPr>
                <w:sz w:val="24"/>
              </w:rPr>
              <w:t>pada</w:t>
            </w:r>
            <w:r>
              <w:rPr>
                <w:spacing w:val="-1"/>
                <w:sz w:val="24"/>
              </w:rPr>
              <w:t> </w:t>
            </w:r>
            <w:r>
              <w:rPr>
                <w:sz w:val="24"/>
              </w:rPr>
              <w:t>fase awal</w:t>
            </w:r>
            <w:r>
              <w:rPr>
                <w:spacing w:val="-2"/>
                <w:sz w:val="24"/>
              </w:rPr>
              <w:t> </w:t>
            </w:r>
            <w:r>
              <w:rPr>
                <w:sz w:val="24"/>
              </w:rPr>
              <w:t>pemberian</w:t>
            </w:r>
            <w:r>
              <w:rPr>
                <w:spacing w:val="-1"/>
                <w:sz w:val="24"/>
              </w:rPr>
              <w:t> </w:t>
            </w:r>
            <w:r>
              <w:rPr>
                <w:spacing w:val="-4"/>
                <w:sz w:val="24"/>
              </w:rPr>
              <w:t>obat?</w:t>
            </w:r>
          </w:p>
          <w:p>
            <w:pPr>
              <w:pStyle w:val="TableParagraph"/>
              <w:numPr>
                <w:ilvl w:val="0"/>
                <w:numId w:val="94"/>
              </w:numPr>
              <w:tabs>
                <w:tab w:pos="812" w:val="left" w:leader="none"/>
              </w:tabs>
              <w:spacing w:line="240" w:lineRule="auto" w:before="139" w:after="0"/>
              <w:ind w:left="812" w:right="0" w:hanging="359"/>
              <w:jc w:val="left"/>
              <w:rPr>
                <w:sz w:val="24"/>
              </w:rPr>
            </w:pPr>
            <w:r>
              <w:rPr>
                <w:sz w:val="24"/>
              </w:rPr>
              <w:t>T4</w:t>
            </w:r>
            <w:r>
              <w:rPr>
                <w:spacing w:val="-2"/>
                <w:sz w:val="24"/>
              </w:rPr>
              <w:t> </w:t>
            </w:r>
            <w:r>
              <w:rPr>
                <w:sz w:val="24"/>
              </w:rPr>
              <w:t>dan</w:t>
            </w:r>
            <w:r>
              <w:rPr>
                <w:spacing w:val="-5"/>
                <w:sz w:val="24"/>
              </w:rPr>
              <w:t> TSH</w:t>
            </w:r>
          </w:p>
          <w:p>
            <w:pPr>
              <w:pStyle w:val="TableParagraph"/>
              <w:numPr>
                <w:ilvl w:val="0"/>
                <w:numId w:val="94"/>
              </w:numPr>
              <w:tabs>
                <w:tab w:pos="812" w:val="left" w:leader="none"/>
              </w:tabs>
              <w:spacing w:line="240" w:lineRule="auto" w:before="137" w:after="0"/>
              <w:ind w:left="812" w:right="0" w:hanging="359"/>
              <w:jc w:val="left"/>
              <w:rPr>
                <w:sz w:val="24"/>
              </w:rPr>
            </w:pPr>
            <w:r>
              <w:rPr>
                <w:sz w:val="24"/>
              </w:rPr>
              <w:t>T4</w:t>
            </w:r>
            <w:r>
              <w:rPr>
                <w:spacing w:val="-2"/>
                <w:sz w:val="24"/>
              </w:rPr>
              <w:t> </w:t>
            </w:r>
            <w:r>
              <w:rPr>
                <w:sz w:val="24"/>
              </w:rPr>
              <w:t>dan</w:t>
            </w:r>
            <w:r>
              <w:rPr>
                <w:spacing w:val="-5"/>
                <w:sz w:val="24"/>
              </w:rPr>
              <w:t> TRH</w:t>
            </w:r>
          </w:p>
          <w:p>
            <w:pPr>
              <w:pStyle w:val="TableParagraph"/>
              <w:numPr>
                <w:ilvl w:val="0"/>
                <w:numId w:val="94"/>
              </w:numPr>
              <w:tabs>
                <w:tab w:pos="812" w:val="left" w:leader="none"/>
              </w:tabs>
              <w:spacing w:line="240" w:lineRule="auto" w:before="139" w:after="0"/>
              <w:ind w:left="812" w:right="0" w:hanging="359"/>
              <w:jc w:val="left"/>
              <w:rPr>
                <w:sz w:val="24"/>
              </w:rPr>
            </w:pPr>
            <w:r>
              <w:rPr>
                <w:color w:val="000000"/>
                <w:sz w:val="24"/>
                <w:highlight w:val="yellow"/>
              </w:rPr>
              <w:t>T3</w:t>
            </w:r>
            <w:r>
              <w:rPr>
                <w:color w:val="000000"/>
                <w:spacing w:val="-2"/>
                <w:sz w:val="24"/>
                <w:highlight w:val="yellow"/>
              </w:rPr>
              <w:t> </w:t>
            </w:r>
            <w:r>
              <w:rPr>
                <w:color w:val="000000"/>
                <w:sz w:val="24"/>
                <w:highlight w:val="yellow"/>
              </w:rPr>
              <w:t>dan</w:t>
            </w:r>
            <w:r>
              <w:rPr>
                <w:color w:val="000000"/>
                <w:spacing w:val="-5"/>
                <w:sz w:val="24"/>
                <w:highlight w:val="yellow"/>
              </w:rPr>
              <w:t> T4</w:t>
            </w:r>
          </w:p>
          <w:p>
            <w:pPr>
              <w:pStyle w:val="TableParagraph"/>
              <w:numPr>
                <w:ilvl w:val="0"/>
                <w:numId w:val="94"/>
              </w:numPr>
              <w:tabs>
                <w:tab w:pos="812" w:val="left" w:leader="none"/>
              </w:tabs>
              <w:spacing w:line="240" w:lineRule="auto" w:before="137" w:after="0"/>
              <w:ind w:left="812" w:right="0" w:hanging="359"/>
              <w:jc w:val="left"/>
              <w:rPr>
                <w:sz w:val="24"/>
              </w:rPr>
            </w:pPr>
            <w:r>
              <w:rPr>
                <w:sz w:val="24"/>
              </w:rPr>
              <w:t>TRH</w:t>
            </w:r>
            <w:r>
              <w:rPr>
                <w:spacing w:val="-5"/>
                <w:sz w:val="24"/>
              </w:rPr>
              <w:t> </w:t>
            </w:r>
            <w:r>
              <w:rPr>
                <w:sz w:val="24"/>
              </w:rPr>
              <w:t>dan</w:t>
            </w:r>
            <w:r>
              <w:rPr>
                <w:spacing w:val="-6"/>
                <w:sz w:val="24"/>
              </w:rPr>
              <w:t> </w:t>
            </w:r>
            <w:r>
              <w:rPr>
                <w:spacing w:val="-5"/>
                <w:sz w:val="24"/>
              </w:rPr>
              <w:t>TSH</w:t>
            </w:r>
          </w:p>
          <w:p>
            <w:pPr>
              <w:pStyle w:val="TableParagraph"/>
              <w:numPr>
                <w:ilvl w:val="0"/>
                <w:numId w:val="94"/>
              </w:numPr>
              <w:tabs>
                <w:tab w:pos="811" w:val="left" w:leader="none"/>
              </w:tabs>
              <w:spacing w:line="240" w:lineRule="auto" w:before="139" w:after="0"/>
              <w:ind w:left="811" w:right="0" w:hanging="358"/>
              <w:jc w:val="left"/>
              <w:rPr>
                <w:sz w:val="24"/>
              </w:rPr>
            </w:pPr>
            <w:r>
              <w:rPr>
                <w:sz w:val="24"/>
              </w:rPr>
              <w:t>T3</w:t>
            </w:r>
            <w:r>
              <w:rPr>
                <w:spacing w:val="-2"/>
                <w:sz w:val="24"/>
              </w:rPr>
              <w:t> </w:t>
            </w:r>
            <w:r>
              <w:rPr>
                <w:sz w:val="24"/>
              </w:rPr>
              <w:t>dan</w:t>
            </w:r>
            <w:r>
              <w:rPr>
                <w:spacing w:val="-5"/>
                <w:sz w:val="24"/>
              </w:rPr>
              <w:t> TRH</w:t>
            </w:r>
          </w:p>
        </w:tc>
        <w:tc>
          <w:tcPr>
            <w:tcW w:w="6359" w:type="dxa"/>
          </w:tcPr>
          <w:p>
            <w:pPr>
              <w:pStyle w:val="TableParagraph"/>
              <w:spacing w:line="360" w:lineRule="auto" w:before="24"/>
              <w:ind w:right="98"/>
              <w:jc w:val="both"/>
              <w:rPr>
                <w:i/>
                <w:sz w:val="24"/>
              </w:rPr>
            </w:pPr>
            <w:r>
              <w:rPr>
                <w:sz w:val="24"/>
              </w:rPr>
              <w:t>perubahan kadar T4 </w:t>
            </w:r>
            <w:r>
              <w:rPr>
                <w:i/>
                <w:sz w:val="24"/>
              </w:rPr>
              <w:t>(TSH dapat digunakan setelah pasien eutiroid/fase pemeliharaan 8-12 minggu terapi)</w:t>
            </w:r>
          </w:p>
          <w:p>
            <w:pPr>
              <w:pStyle w:val="TableParagraph"/>
              <w:spacing w:line="360" w:lineRule="auto"/>
              <w:ind w:right="99"/>
              <w:jc w:val="both"/>
              <w:rPr>
                <w:sz w:val="24"/>
              </w:rPr>
            </w:pPr>
            <w:r>
              <w:rPr>
                <w:sz w:val="24"/>
              </w:rPr>
              <w:t>PTU </w:t>
            </w:r>
            <w:r>
              <w:rPr>
                <w:rFonts w:ascii="Wingdings" w:hAnsi="Wingdings"/>
                <w:sz w:val="24"/>
              </w:rPr>
              <w:t></w:t>
            </w:r>
            <w:r>
              <w:rPr>
                <w:sz w:val="24"/>
              </w:rPr>
              <w:t> menghambat konversi</w:t>
            </w:r>
            <w:r>
              <w:rPr>
                <w:spacing w:val="-2"/>
                <w:sz w:val="24"/>
              </w:rPr>
              <w:t> </w:t>
            </w:r>
            <w:r>
              <w:rPr>
                <w:sz w:val="24"/>
              </w:rPr>
              <w:t>T4 menjadi T3. Oleh karena itu, terapi PTU dikatakan berhasil apabila kadar T3 dan T4 mencapai normal.</w:t>
            </w:r>
          </w:p>
          <w:p>
            <w:pPr>
              <w:pStyle w:val="TableParagraph"/>
              <w:spacing w:before="1"/>
              <w:jc w:val="both"/>
              <w:rPr>
                <w:sz w:val="24"/>
              </w:rPr>
            </w:pPr>
            <w:r>
              <w:rPr>
                <w:sz w:val="24"/>
              </w:rPr>
              <w:t>(PERKENI:</w:t>
            </w:r>
            <w:r>
              <w:rPr>
                <w:spacing w:val="-2"/>
                <w:sz w:val="24"/>
              </w:rPr>
              <w:t> </w:t>
            </w:r>
            <w:r>
              <w:rPr>
                <w:sz w:val="24"/>
              </w:rPr>
              <w:t>Pedoman</w:t>
            </w:r>
            <w:r>
              <w:rPr>
                <w:spacing w:val="-2"/>
                <w:sz w:val="24"/>
              </w:rPr>
              <w:t> </w:t>
            </w:r>
            <w:r>
              <w:rPr>
                <w:sz w:val="24"/>
              </w:rPr>
              <w:t>Pengelolaan</w:t>
            </w:r>
            <w:r>
              <w:rPr>
                <w:spacing w:val="-1"/>
                <w:sz w:val="24"/>
              </w:rPr>
              <w:t> </w:t>
            </w:r>
            <w:r>
              <w:rPr>
                <w:sz w:val="24"/>
              </w:rPr>
              <w:t>Penyakit</w:t>
            </w:r>
            <w:r>
              <w:rPr>
                <w:spacing w:val="-2"/>
                <w:sz w:val="24"/>
              </w:rPr>
              <w:t> </w:t>
            </w:r>
            <w:r>
              <w:rPr>
                <w:sz w:val="24"/>
              </w:rPr>
              <w:t>Hipertiroid,</w:t>
            </w:r>
            <w:r>
              <w:rPr>
                <w:spacing w:val="-1"/>
                <w:sz w:val="24"/>
              </w:rPr>
              <w:t> </w:t>
            </w:r>
            <w:r>
              <w:rPr>
                <w:spacing w:val="-2"/>
                <w:sz w:val="24"/>
              </w:rPr>
              <w:t>2017)</w:t>
            </w:r>
          </w:p>
        </w:tc>
      </w:tr>
      <w:tr>
        <w:trPr>
          <w:trHeight w:val="4140" w:hRule="atLeast"/>
        </w:trPr>
        <w:tc>
          <w:tcPr>
            <w:tcW w:w="576" w:type="dxa"/>
          </w:tcPr>
          <w:p>
            <w:pPr>
              <w:pStyle w:val="TableParagraph"/>
              <w:spacing w:before="23"/>
              <w:ind w:left="107"/>
              <w:rPr>
                <w:sz w:val="24"/>
              </w:rPr>
            </w:pPr>
            <w:r>
              <w:rPr>
                <w:spacing w:val="-5"/>
                <w:sz w:val="24"/>
              </w:rPr>
              <w:t>84</w:t>
            </w:r>
          </w:p>
        </w:tc>
        <w:tc>
          <w:tcPr>
            <w:tcW w:w="4227" w:type="dxa"/>
          </w:tcPr>
          <w:p>
            <w:pPr>
              <w:pStyle w:val="TableParagraph"/>
              <w:spacing w:line="360" w:lineRule="auto" w:before="23"/>
              <w:ind w:right="97"/>
              <w:jc w:val="both"/>
              <w:rPr>
                <w:sz w:val="24"/>
              </w:rPr>
            </w:pPr>
            <w:r>
              <w:rPr>
                <w:sz w:val="24"/>
              </w:rPr>
              <w:t>Seorang wanita hamil trisemester 1 datang ke dokter kandungan </w:t>
            </w:r>
            <w:r>
              <w:rPr>
                <w:sz w:val="24"/>
              </w:rPr>
              <w:t>karena mengalami mual dan muntah yang terus menerus. Obat apakah yang direkomendasikan untuk pasien tersebut?</w:t>
            </w:r>
          </w:p>
          <w:p>
            <w:pPr>
              <w:pStyle w:val="TableParagraph"/>
              <w:numPr>
                <w:ilvl w:val="0"/>
                <w:numId w:val="95"/>
              </w:numPr>
              <w:tabs>
                <w:tab w:pos="812" w:val="left" w:leader="none"/>
              </w:tabs>
              <w:spacing w:line="240" w:lineRule="auto" w:before="2" w:after="0"/>
              <w:ind w:left="812" w:right="0" w:hanging="359"/>
              <w:jc w:val="both"/>
              <w:rPr>
                <w:sz w:val="24"/>
              </w:rPr>
            </w:pPr>
            <w:r>
              <w:rPr>
                <w:color w:val="000000"/>
                <w:spacing w:val="-2"/>
                <w:sz w:val="24"/>
                <w:highlight w:val="yellow"/>
              </w:rPr>
              <w:t>Piridoksin</w:t>
            </w:r>
          </w:p>
          <w:p>
            <w:pPr>
              <w:pStyle w:val="TableParagraph"/>
              <w:numPr>
                <w:ilvl w:val="0"/>
                <w:numId w:val="95"/>
              </w:numPr>
              <w:tabs>
                <w:tab w:pos="812" w:val="left" w:leader="none"/>
              </w:tabs>
              <w:spacing w:line="240" w:lineRule="auto" w:before="137" w:after="0"/>
              <w:ind w:left="812" w:right="0" w:hanging="359"/>
              <w:jc w:val="both"/>
              <w:rPr>
                <w:sz w:val="24"/>
              </w:rPr>
            </w:pPr>
            <w:r>
              <w:rPr>
                <w:spacing w:val="-2"/>
                <w:sz w:val="24"/>
              </w:rPr>
              <w:t>Ranitidin</w:t>
            </w:r>
          </w:p>
          <w:p>
            <w:pPr>
              <w:pStyle w:val="TableParagraph"/>
              <w:numPr>
                <w:ilvl w:val="0"/>
                <w:numId w:val="95"/>
              </w:numPr>
              <w:tabs>
                <w:tab w:pos="812" w:val="left" w:leader="none"/>
              </w:tabs>
              <w:spacing w:line="240" w:lineRule="auto" w:before="139" w:after="0"/>
              <w:ind w:left="812" w:right="0" w:hanging="359"/>
              <w:jc w:val="left"/>
              <w:rPr>
                <w:sz w:val="24"/>
              </w:rPr>
            </w:pPr>
            <w:r>
              <w:rPr>
                <w:spacing w:val="-2"/>
                <w:sz w:val="24"/>
              </w:rPr>
              <w:t>Ondansetron</w:t>
            </w:r>
          </w:p>
          <w:p>
            <w:pPr>
              <w:pStyle w:val="TableParagraph"/>
              <w:numPr>
                <w:ilvl w:val="0"/>
                <w:numId w:val="95"/>
              </w:numPr>
              <w:tabs>
                <w:tab w:pos="812" w:val="left" w:leader="none"/>
              </w:tabs>
              <w:spacing w:line="240" w:lineRule="auto" w:before="137" w:after="0"/>
              <w:ind w:left="812" w:right="0" w:hanging="359"/>
              <w:jc w:val="left"/>
              <w:rPr>
                <w:sz w:val="24"/>
              </w:rPr>
            </w:pPr>
            <w:r>
              <w:rPr>
                <w:spacing w:val="-2"/>
                <w:sz w:val="24"/>
              </w:rPr>
              <w:t>Antasida</w:t>
            </w:r>
          </w:p>
          <w:p>
            <w:pPr>
              <w:pStyle w:val="TableParagraph"/>
              <w:numPr>
                <w:ilvl w:val="0"/>
                <w:numId w:val="95"/>
              </w:numPr>
              <w:tabs>
                <w:tab w:pos="811" w:val="left" w:leader="none"/>
              </w:tabs>
              <w:spacing w:line="240" w:lineRule="auto" w:before="140" w:after="0"/>
              <w:ind w:left="811" w:right="0" w:hanging="358"/>
              <w:jc w:val="left"/>
              <w:rPr>
                <w:sz w:val="24"/>
              </w:rPr>
            </w:pPr>
            <w:r>
              <w:rPr>
                <w:spacing w:val="-2"/>
                <w:sz w:val="24"/>
              </w:rPr>
              <w:t>Domperidon</w:t>
            </w:r>
          </w:p>
        </w:tc>
        <w:tc>
          <w:tcPr>
            <w:tcW w:w="6359" w:type="dxa"/>
          </w:tcPr>
          <w:p>
            <w:pPr>
              <w:pStyle w:val="TableParagraph"/>
              <w:spacing w:before="23"/>
              <w:rPr>
                <w:b/>
                <w:sz w:val="24"/>
              </w:rPr>
            </w:pPr>
            <w:r>
              <w:rPr>
                <w:b/>
                <w:spacing w:val="-2"/>
                <w:sz w:val="24"/>
              </w:rPr>
              <w:t>Jawab:</w:t>
            </w:r>
          </w:p>
          <w:p>
            <w:pPr>
              <w:pStyle w:val="TableParagraph"/>
              <w:spacing w:before="1" w:after="1"/>
              <w:ind w:left="0"/>
              <w:rPr>
                <w:sz w:val="12"/>
              </w:rPr>
            </w:pPr>
          </w:p>
          <w:p>
            <w:pPr>
              <w:pStyle w:val="TableParagraph"/>
              <w:ind w:left="107"/>
              <w:rPr>
                <w:sz w:val="20"/>
              </w:rPr>
            </w:pPr>
            <w:r>
              <w:rPr>
                <w:sz w:val="20"/>
              </w:rPr>
              <w:drawing>
                <wp:inline distT="0" distB="0" distL="0" distR="0">
                  <wp:extent cx="3438839" cy="1632203"/>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37" cstate="print"/>
                          <a:stretch>
                            <a:fillRect/>
                          </a:stretch>
                        </pic:blipFill>
                        <pic:spPr>
                          <a:xfrm>
                            <a:off x="0" y="0"/>
                            <a:ext cx="3438839" cy="1632203"/>
                          </a:xfrm>
                          <a:prstGeom prst="rect">
                            <a:avLst/>
                          </a:prstGeom>
                        </pic:spPr>
                      </pic:pic>
                    </a:graphicData>
                  </a:graphic>
                </wp:inline>
              </w:drawing>
            </w:r>
            <w:r>
              <w:rPr>
                <w:sz w:val="20"/>
              </w:rPr>
            </w:r>
          </w:p>
          <w:p>
            <w:pPr>
              <w:pStyle w:val="TableParagraph"/>
              <w:spacing w:before="144"/>
              <w:rPr>
                <w:sz w:val="24"/>
              </w:rPr>
            </w:pPr>
            <w:r>
              <w:rPr>
                <w:b/>
                <w:sz w:val="24"/>
              </w:rPr>
              <w:t>(</w:t>
            </w:r>
            <w:r>
              <w:rPr>
                <w:sz w:val="24"/>
              </w:rPr>
              <w:t>Dipiro,</w:t>
            </w:r>
            <w:r>
              <w:rPr>
                <w:spacing w:val="-5"/>
                <w:sz w:val="24"/>
              </w:rPr>
              <w:t> </w:t>
            </w:r>
            <w:r>
              <w:rPr>
                <w:sz w:val="24"/>
              </w:rPr>
              <w:t>11</w:t>
            </w:r>
            <w:r>
              <w:rPr>
                <w:sz w:val="24"/>
                <w:vertAlign w:val="superscript"/>
              </w:rPr>
              <w:t>th</w:t>
            </w:r>
            <w:r>
              <w:rPr>
                <w:spacing w:val="-4"/>
                <w:sz w:val="24"/>
                <w:vertAlign w:val="baseline"/>
              </w:rPr>
              <w:t> </w:t>
            </w:r>
            <w:r>
              <w:rPr>
                <w:spacing w:val="-2"/>
                <w:sz w:val="24"/>
                <w:vertAlign w:val="baseline"/>
              </w:rPr>
              <w:t>Edition)</w:t>
            </w:r>
          </w:p>
        </w:tc>
      </w:tr>
      <w:tr>
        <w:trPr>
          <w:trHeight w:val="4140" w:hRule="atLeast"/>
        </w:trPr>
        <w:tc>
          <w:tcPr>
            <w:tcW w:w="576" w:type="dxa"/>
          </w:tcPr>
          <w:p>
            <w:pPr>
              <w:pStyle w:val="TableParagraph"/>
              <w:spacing w:before="24"/>
              <w:ind w:left="107"/>
              <w:rPr>
                <w:sz w:val="24"/>
              </w:rPr>
            </w:pPr>
            <w:r>
              <w:rPr>
                <w:spacing w:val="-5"/>
                <w:sz w:val="24"/>
              </w:rPr>
              <w:t>85</w:t>
            </w:r>
          </w:p>
        </w:tc>
        <w:tc>
          <w:tcPr>
            <w:tcW w:w="4227" w:type="dxa"/>
          </w:tcPr>
          <w:p>
            <w:pPr>
              <w:pStyle w:val="TableParagraph"/>
              <w:spacing w:line="360" w:lineRule="auto" w:before="24"/>
              <w:ind w:right="98"/>
              <w:jc w:val="both"/>
              <w:rPr>
                <w:sz w:val="24"/>
              </w:rPr>
            </w:pPr>
            <w:r>
              <w:rPr>
                <w:sz w:val="24"/>
              </w:rPr>
              <w:t>Seorang pasien pria berusia 55 </w:t>
            </w:r>
            <w:r>
              <w:rPr>
                <w:sz w:val="24"/>
              </w:rPr>
              <w:t>tahun datang ke IGD karena mengalami serangan gout arthritis sejak 3 jam lalu. Obat manakah yang direkomendasikan untuk</w:t>
            </w:r>
            <w:r>
              <w:rPr>
                <w:spacing w:val="-1"/>
                <w:sz w:val="24"/>
              </w:rPr>
              <w:t> </w:t>
            </w:r>
            <w:r>
              <w:rPr>
                <w:sz w:val="24"/>
              </w:rPr>
              <w:t>mengatasi</w:t>
            </w:r>
            <w:r>
              <w:rPr>
                <w:spacing w:val="-1"/>
                <w:sz w:val="24"/>
              </w:rPr>
              <w:t> </w:t>
            </w:r>
            <w:r>
              <w:rPr>
                <w:sz w:val="24"/>
              </w:rPr>
              <w:t>keluhan pasien</w:t>
            </w:r>
            <w:r>
              <w:rPr>
                <w:spacing w:val="-1"/>
                <w:sz w:val="24"/>
              </w:rPr>
              <w:t> </w:t>
            </w:r>
            <w:r>
              <w:rPr>
                <w:spacing w:val="-2"/>
                <w:sz w:val="24"/>
              </w:rPr>
              <w:t>tersebut?</w:t>
            </w:r>
          </w:p>
          <w:p>
            <w:pPr>
              <w:pStyle w:val="TableParagraph"/>
              <w:numPr>
                <w:ilvl w:val="0"/>
                <w:numId w:val="96"/>
              </w:numPr>
              <w:tabs>
                <w:tab w:pos="812" w:val="left" w:leader="none"/>
              </w:tabs>
              <w:spacing w:line="240" w:lineRule="auto" w:before="1" w:after="0"/>
              <w:ind w:left="812" w:right="0" w:hanging="359"/>
              <w:jc w:val="both"/>
              <w:rPr>
                <w:sz w:val="24"/>
              </w:rPr>
            </w:pPr>
            <w:r>
              <w:rPr>
                <w:color w:val="000000"/>
                <w:spacing w:val="-2"/>
                <w:sz w:val="24"/>
                <w:highlight w:val="yellow"/>
              </w:rPr>
              <w:t>Kolkisin</w:t>
            </w:r>
          </w:p>
          <w:p>
            <w:pPr>
              <w:pStyle w:val="TableParagraph"/>
              <w:numPr>
                <w:ilvl w:val="0"/>
                <w:numId w:val="96"/>
              </w:numPr>
              <w:tabs>
                <w:tab w:pos="812" w:val="left" w:leader="none"/>
              </w:tabs>
              <w:spacing w:line="240" w:lineRule="auto" w:before="137" w:after="0"/>
              <w:ind w:left="812" w:right="0" w:hanging="359"/>
              <w:jc w:val="both"/>
              <w:rPr>
                <w:sz w:val="24"/>
              </w:rPr>
            </w:pPr>
            <w:r>
              <w:rPr>
                <w:spacing w:val="-2"/>
                <w:sz w:val="24"/>
              </w:rPr>
              <w:t>Prednison</w:t>
            </w:r>
          </w:p>
          <w:p>
            <w:pPr>
              <w:pStyle w:val="TableParagraph"/>
              <w:numPr>
                <w:ilvl w:val="0"/>
                <w:numId w:val="96"/>
              </w:numPr>
              <w:tabs>
                <w:tab w:pos="812" w:val="left" w:leader="none"/>
              </w:tabs>
              <w:spacing w:line="240" w:lineRule="auto" w:before="139" w:after="0"/>
              <w:ind w:left="812" w:right="0" w:hanging="359"/>
              <w:jc w:val="both"/>
              <w:rPr>
                <w:sz w:val="24"/>
              </w:rPr>
            </w:pPr>
            <w:r>
              <w:rPr>
                <w:spacing w:val="-2"/>
                <w:sz w:val="24"/>
              </w:rPr>
              <w:t>Piroxicam</w:t>
            </w:r>
          </w:p>
          <w:p>
            <w:pPr>
              <w:pStyle w:val="TableParagraph"/>
              <w:numPr>
                <w:ilvl w:val="0"/>
                <w:numId w:val="96"/>
              </w:numPr>
              <w:tabs>
                <w:tab w:pos="812" w:val="left" w:leader="none"/>
              </w:tabs>
              <w:spacing w:line="240" w:lineRule="auto" w:before="138" w:after="0"/>
              <w:ind w:left="812" w:right="0" w:hanging="359"/>
              <w:jc w:val="left"/>
              <w:rPr>
                <w:sz w:val="24"/>
              </w:rPr>
            </w:pPr>
            <w:r>
              <w:rPr>
                <w:spacing w:val="-2"/>
                <w:sz w:val="24"/>
              </w:rPr>
              <w:t>Allopurinol</w:t>
            </w:r>
          </w:p>
          <w:p>
            <w:pPr>
              <w:pStyle w:val="TableParagraph"/>
              <w:numPr>
                <w:ilvl w:val="0"/>
                <w:numId w:val="96"/>
              </w:numPr>
              <w:tabs>
                <w:tab w:pos="811" w:val="left" w:leader="none"/>
              </w:tabs>
              <w:spacing w:line="240" w:lineRule="auto" w:before="139" w:after="0"/>
              <w:ind w:left="811" w:right="0" w:hanging="358"/>
              <w:jc w:val="left"/>
              <w:rPr>
                <w:sz w:val="24"/>
              </w:rPr>
            </w:pPr>
            <w:r>
              <w:rPr>
                <w:spacing w:val="-2"/>
                <w:sz w:val="24"/>
              </w:rPr>
              <w:t>Ketoprofen</w:t>
            </w:r>
          </w:p>
        </w:tc>
        <w:tc>
          <w:tcPr>
            <w:tcW w:w="6359" w:type="dxa"/>
          </w:tcPr>
          <w:p>
            <w:pPr>
              <w:pStyle w:val="TableParagraph"/>
              <w:spacing w:before="24"/>
              <w:rPr>
                <w:b/>
                <w:sz w:val="24"/>
              </w:rPr>
            </w:pPr>
            <w:r>
              <w:rPr>
                <w:b/>
                <w:spacing w:val="-2"/>
                <w:sz w:val="24"/>
              </w:rPr>
              <w:t>Jawab:</w:t>
            </w:r>
          </w:p>
          <w:p>
            <w:pPr>
              <w:pStyle w:val="TableParagraph"/>
              <w:spacing w:line="360" w:lineRule="auto" w:before="139"/>
              <w:ind w:right="99"/>
              <w:jc w:val="both"/>
              <w:rPr>
                <w:sz w:val="24"/>
              </w:rPr>
            </w:pPr>
            <w:r>
              <w:rPr>
                <w:sz w:val="24"/>
              </w:rPr>
              <w:t>Kolkisin sangat efektif dalam menangani serangan gout akut pada 24 jam pertama dan hanya digunakan maksimal 36 jam dari serangan pertama.</w:t>
            </w:r>
          </w:p>
          <w:p>
            <w:pPr>
              <w:pStyle w:val="TableParagraph"/>
              <w:spacing w:before="138"/>
              <w:ind w:left="0"/>
              <w:rPr>
                <w:sz w:val="24"/>
              </w:rPr>
            </w:pPr>
          </w:p>
          <w:p>
            <w:pPr>
              <w:pStyle w:val="TableParagraph"/>
              <w:rPr>
                <w:sz w:val="24"/>
              </w:rPr>
            </w:pPr>
            <w:r>
              <w:rPr>
                <w:sz w:val="24"/>
              </w:rPr>
              <w:t>(Pedoman</w:t>
            </w:r>
            <w:r>
              <w:rPr>
                <w:spacing w:val="-3"/>
                <w:sz w:val="24"/>
              </w:rPr>
              <w:t> </w:t>
            </w:r>
            <w:r>
              <w:rPr>
                <w:sz w:val="24"/>
              </w:rPr>
              <w:t>Diagnosis</w:t>
            </w:r>
            <w:r>
              <w:rPr>
                <w:spacing w:val="-4"/>
                <w:sz w:val="24"/>
              </w:rPr>
              <w:t> </w:t>
            </w:r>
            <w:r>
              <w:rPr>
                <w:sz w:val="24"/>
              </w:rPr>
              <w:t>dan</w:t>
            </w:r>
            <w:r>
              <w:rPr>
                <w:spacing w:val="-1"/>
                <w:sz w:val="24"/>
              </w:rPr>
              <w:t> </w:t>
            </w:r>
            <w:r>
              <w:rPr>
                <w:sz w:val="24"/>
              </w:rPr>
              <w:t>Pengelolaan</w:t>
            </w:r>
            <w:r>
              <w:rPr>
                <w:spacing w:val="-3"/>
                <w:sz w:val="24"/>
              </w:rPr>
              <w:t> </w:t>
            </w:r>
            <w:r>
              <w:rPr>
                <w:sz w:val="24"/>
              </w:rPr>
              <w:t>Gout,</w:t>
            </w:r>
            <w:r>
              <w:rPr>
                <w:spacing w:val="-2"/>
                <w:sz w:val="24"/>
              </w:rPr>
              <w:t> 2018)</w:t>
            </w:r>
          </w:p>
        </w:tc>
      </w:tr>
      <w:tr>
        <w:trPr>
          <w:trHeight w:val="2070" w:hRule="atLeast"/>
        </w:trPr>
        <w:tc>
          <w:tcPr>
            <w:tcW w:w="576" w:type="dxa"/>
          </w:tcPr>
          <w:p>
            <w:pPr>
              <w:pStyle w:val="TableParagraph"/>
              <w:spacing w:before="23"/>
              <w:ind w:left="107"/>
              <w:rPr>
                <w:sz w:val="24"/>
              </w:rPr>
            </w:pPr>
            <w:r>
              <w:rPr>
                <w:spacing w:val="-5"/>
                <w:sz w:val="24"/>
              </w:rPr>
              <w:t>86</w:t>
            </w:r>
          </w:p>
        </w:tc>
        <w:tc>
          <w:tcPr>
            <w:tcW w:w="4227" w:type="dxa"/>
          </w:tcPr>
          <w:p>
            <w:pPr>
              <w:pStyle w:val="TableParagraph"/>
              <w:spacing w:line="360" w:lineRule="auto" w:before="23"/>
              <w:ind w:right="99"/>
              <w:jc w:val="both"/>
              <w:rPr>
                <w:sz w:val="24"/>
              </w:rPr>
            </w:pPr>
            <w:r>
              <w:rPr>
                <w:sz w:val="24"/>
              </w:rPr>
              <w:t>Seorang anak dibawa ke klinik karena mengalami diare 4-5 kali sehari. </w:t>
            </w:r>
            <w:r>
              <w:rPr>
                <w:sz w:val="24"/>
              </w:rPr>
              <w:t>Dokter meresepkan oralit.</w:t>
            </w:r>
            <w:r>
              <w:rPr>
                <w:spacing w:val="-7"/>
                <w:sz w:val="24"/>
              </w:rPr>
              <w:t> </w:t>
            </w:r>
            <w:r>
              <w:rPr>
                <w:sz w:val="24"/>
              </w:rPr>
              <w:t>Apa tujuan pemberian oralit untuk anak tersebut?</w:t>
            </w:r>
          </w:p>
          <w:p>
            <w:pPr>
              <w:pStyle w:val="TableParagraph"/>
              <w:numPr>
                <w:ilvl w:val="0"/>
                <w:numId w:val="97"/>
              </w:numPr>
              <w:tabs>
                <w:tab w:pos="812" w:val="left" w:leader="none"/>
              </w:tabs>
              <w:spacing w:line="240" w:lineRule="auto" w:before="0" w:after="0"/>
              <w:ind w:left="812" w:right="0" w:hanging="359"/>
              <w:jc w:val="both"/>
              <w:rPr>
                <w:sz w:val="24"/>
              </w:rPr>
            </w:pPr>
            <w:r>
              <w:rPr>
                <w:color w:val="000000"/>
                <w:sz w:val="24"/>
                <w:highlight w:val="yellow"/>
              </w:rPr>
              <w:t>Mencegah</w:t>
            </w:r>
            <w:r>
              <w:rPr>
                <w:color w:val="000000"/>
                <w:spacing w:val="-4"/>
                <w:sz w:val="24"/>
                <w:highlight w:val="yellow"/>
              </w:rPr>
              <w:t> </w:t>
            </w:r>
            <w:r>
              <w:rPr>
                <w:color w:val="000000"/>
                <w:spacing w:val="-2"/>
                <w:sz w:val="24"/>
                <w:highlight w:val="yellow"/>
              </w:rPr>
              <w:t>dehidrasi</w:t>
            </w:r>
          </w:p>
        </w:tc>
        <w:tc>
          <w:tcPr>
            <w:tcW w:w="6359" w:type="dxa"/>
          </w:tcPr>
          <w:p>
            <w:pPr>
              <w:pStyle w:val="TableParagraph"/>
              <w:spacing w:before="23"/>
              <w:rPr>
                <w:b/>
                <w:sz w:val="24"/>
              </w:rPr>
            </w:pPr>
            <w:r>
              <w:rPr>
                <w:b/>
                <w:spacing w:val="-2"/>
                <w:sz w:val="24"/>
              </w:rPr>
              <w:t>Jawab:</w:t>
            </w:r>
          </w:p>
          <w:p>
            <w:pPr>
              <w:pStyle w:val="TableParagraph"/>
              <w:spacing w:line="360" w:lineRule="auto" w:before="140"/>
              <w:ind w:right="98"/>
              <w:jc w:val="both"/>
              <w:rPr>
                <w:sz w:val="24"/>
              </w:rPr>
            </w:pPr>
            <w:r>
              <w:rPr>
                <w:sz w:val="24"/>
              </w:rPr>
              <w:t>Oralit adalah</w:t>
            </w:r>
            <w:r>
              <w:rPr>
                <w:spacing w:val="-3"/>
                <w:sz w:val="24"/>
              </w:rPr>
              <w:t> </w:t>
            </w:r>
            <w:r>
              <w:rPr>
                <w:sz w:val="24"/>
              </w:rPr>
              <w:t>obat untuk menggantikan cairan dan elektrolit tubuh yang hilang akibat diare, muntah, demam, atau kondisi lain.</w:t>
            </w:r>
            <w:r>
              <w:rPr>
                <w:spacing w:val="61"/>
                <w:sz w:val="24"/>
              </w:rPr>
              <w:t>  </w:t>
            </w:r>
            <w:r>
              <w:rPr>
                <w:sz w:val="24"/>
              </w:rPr>
              <w:t>Diare</w:t>
            </w:r>
            <w:r>
              <w:rPr>
                <w:spacing w:val="61"/>
                <w:sz w:val="24"/>
              </w:rPr>
              <w:t>  </w:t>
            </w:r>
            <w:r>
              <w:rPr>
                <w:sz w:val="24"/>
              </w:rPr>
              <w:t>atau</w:t>
            </w:r>
            <w:r>
              <w:rPr>
                <w:spacing w:val="62"/>
                <w:sz w:val="24"/>
              </w:rPr>
              <w:t>  </w:t>
            </w:r>
            <w:r>
              <w:rPr>
                <w:sz w:val="24"/>
              </w:rPr>
              <w:t>muntah</w:t>
            </w:r>
            <w:r>
              <w:rPr>
                <w:spacing w:val="61"/>
                <w:sz w:val="24"/>
              </w:rPr>
              <w:t>  </w:t>
            </w:r>
            <w:r>
              <w:rPr>
                <w:sz w:val="24"/>
              </w:rPr>
              <w:t>yang</w:t>
            </w:r>
            <w:r>
              <w:rPr>
                <w:spacing w:val="62"/>
                <w:sz w:val="24"/>
              </w:rPr>
              <w:t>  </w:t>
            </w:r>
            <w:r>
              <w:rPr>
                <w:sz w:val="24"/>
              </w:rPr>
              <w:t>tidak</w:t>
            </w:r>
            <w:r>
              <w:rPr>
                <w:spacing w:val="62"/>
                <w:sz w:val="24"/>
              </w:rPr>
              <w:t>  </w:t>
            </w:r>
            <w:r>
              <w:rPr>
                <w:sz w:val="24"/>
              </w:rPr>
              <w:t>ditangani</w:t>
            </w:r>
            <w:r>
              <w:rPr>
                <w:spacing w:val="62"/>
                <w:sz w:val="24"/>
              </w:rPr>
              <w:t>  </w:t>
            </w:r>
            <w:r>
              <w:rPr>
                <w:spacing w:val="-2"/>
                <w:sz w:val="24"/>
              </w:rPr>
              <w:t>dapat</w:t>
            </w:r>
          </w:p>
          <w:p>
            <w:pPr>
              <w:pStyle w:val="TableParagraph"/>
              <w:spacing w:line="275" w:lineRule="exact"/>
              <w:jc w:val="both"/>
              <w:rPr>
                <w:sz w:val="24"/>
              </w:rPr>
            </w:pPr>
            <w:r>
              <w:rPr>
                <w:sz w:val="24"/>
              </w:rPr>
              <w:t>menyebabkan</w:t>
            </w:r>
            <w:r>
              <w:rPr>
                <w:spacing w:val="-4"/>
                <w:sz w:val="24"/>
              </w:rPr>
              <w:t> </w:t>
            </w:r>
            <w:r>
              <w:rPr>
                <w:sz w:val="24"/>
              </w:rPr>
              <w:t>tubuh</w:t>
            </w:r>
            <w:r>
              <w:rPr>
                <w:spacing w:val="-1"/>
                <w:sz w:val="24"/>
              </w:rPr>
              <w:t> </w:t>
            </w:r>
            <w:r>
              <w:rPr>
                <w:sz w:val="24"/>
              </w:rPr>
              <w:t>kekurangan</w:t>
            </w:r>
            <w:r>
              <w:rPr>
                <w:spacing w:val="-2"/>
                <w:sz w:val="24"/>
              </w:rPr>
              <w:t> </w:t>
            </w:r>
            <w:r>
              <w:rPr>
                <w:sz w:val="24"/>
              </w:rPr>
              <w:t>cairan</w:t>
            </w:r>
            <w:r>
              <w:rPr>
                <w:spacing w:val="1"/>
                <w:sz w:val="24"/>
              </w:rPr>
              <w:t> </w:t>
            </w:r>
            <w:r>
              <w:rPr>
                <w:spacing w:val="-2"/>
                <w:sz w:val="24"/>
              </w:rPr>
              <w:t>(dehidrasi).</w:t>
            </w:r>
          </w:p>
        </w:tc>
      </w:tr>
      <w:tr>
        <w:trPr>
          <w:trHeight w:val="1514" w:hRule="atLeast"/>
        </w:trPr>
        <w:tc>
          <w:tcPr>
            <w:tcW w:w="11162" w:type="dxa"/>
            <w:gridSpan w:val="3"/>
            <w:tcBorders>
              <w:left w:val="nil"/>
              <w:bottom w:val="nil"/>
              <w:right w:val="nil"/>
            </w:tcBorders>
          </w:tcPr>
          <w:p>
            <w:pPr>
              <w:pStyle w:val="TableParagraph"/>
              <w:ind w:left="0"/>
              <w:rPr>
                <w:sz w:val="22"/>
              </w:rPr>
            </w:pPr>
          </w:p>
        </w:tc>
      </w:tr>
    </w:tbl>
    <w:p>
      <w:pPr>
        <w:pStyle w:val="TableParagraph"/>
        <w:spacing w:after="0"/>
        <w:rPr>
          <w:sz w:val="22"/>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44000">
                <wp:simplePos x="0" y="0"/>
                <wp:positionH relativeFrom="page">
                  <wp:posOffset>708025</wp:posOffset>
                </wp:positionH>
                <wp:positionV relativeFrom="page">
                  <wp:posOffset>850225</wp:posOffset>
                </wp:positionV>
                <wp:extent cx="6618605" cy="920877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618605" cy="9208770"/>
                          <a:chExt cx="6618605" cy="9208770"/>
                        </a:xfrm>
                      </wpg:grpSpPr>
                      <pic:pic>
                        <pic:nvPicPr>
                          <pic:cNvPr id="98" name="Image 98"/>
                          <pic:cNvPicPr/>
                        </pic:nvPicPr>
                        <pic:blipFill>
                          <a:blip r:embed="rId38" cstate="print"/>
                          <a:stretch>
                            <a:fillRect/>
                          </a:stretch>
                        </pic:blipFill>
                        <pic:spPr>
                          <a:xfrm>
                            <a:off x="0" y="0"/>
                            <a:ext cx="6550025" cy="9208171"/>
                          </a:xfrm>
                          <a:prstGeom prst="rect">
                            <a:avLst/>
                          </a:prstGeom>
                        </pic:spPr>
                      </pic:pic>
                      <pic:pic>
                        <pic:nvPicPr>
                          <pic:cNvPr id="99" name="Image 99"/>
                          <pic:cNvPicPr/>
                        </pic:nvPicPr>
                        <pic:blipFill>
                          <a:blip r:embed="rId22" cstate="print"/>
                          <a:stretch>
                            <a:fillRect/>
                          </a:stretch>
                        </pic:blipFill>
                        <pic:spPr>
                          <a:xfrm>
                            <a:off x="68580" y="7726719"/>
                            <a:ext cx="6550025" cy="1481452"/>
                          </a:xfrm>
                          <a:prstGeom prst="rect">
                            <a:avLst/>
                          </a:prstGeom>
                        </pic:spPr>
                      </pic:pic>
                    </wpg:wgp>
                  </a:graphicData>
                </a:graphic>
              </wp:anchor>
            </w:drawing>
          </mc:Choice>
          <mc:Fallback>
            <w:pict>
              <v:group style="position:absolute;margin-left:55.75pt;margin-top:66.946899pt;width:521.15pt;height:725.1pt;mso-position-horizontal-relative:page;mso-position-vertical-relative:page;z-index:-17172480" id="docshapegroup81" coordorigin="1115,1339" coordsize="10423,14502">
                <v:shape style="position:absolute;left:1115;top:1338;width:10315;height:14502" type="#_x0000_t75" id="docshape82" stroked="false">
                  <v:imagedata r:id="rId38" o:title=""/>
                </v:shape>
                <v:shape style="position:absolute;left:1223;top:13507;width:10315;height:2333" type="#_x0000_t75" id="docshape83" stroked="false">
                  <v:imagedata r:id="rId22"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1655" w:hRule="atLeast"/>
        </w:trPr>
        <w:tc>
          <w:tcPr>
            <w:tcW w:w="576" w:type="dxa"/>
          </w:tcPr>
          <w:p>
            <w:pPr>
              <w:pStyle w:val="TableParagraph"/>
              <w:ind w:left="0"/>
              <w:rPr>
                <w:sz w:val="24"/>
              </w:rPr>
            </w:pPr>
          </w:p>
        </w:tc>
        <w:tc>
          <w:tcPr>
            <w:tcW w:w="4227" w:type="dxa"/>
          </w:tcPr>
          <w:p>
            <w:pPr>
              <w:pStyle w:val="TableParagraph"/>
              <w:numPr>
                <w:ilvl w:val="0"/>
                <w:numId w:val="98"/>
              </w:numPr>
              <w:tabs>
                <w:tab w:pos="812" w:val="left" w:leader="none"/>
              </w:tabs>
              <w:spacing w:line="275" w:lineRule="exact" w:before="0" w:after="0"/>
              <w:ind w:left="812" w:right="0" w:hanging="359"/>
              <w:jc w:val="left"/>
              <w:rPr>
                <w:sz w:val="24"/>
              </w:rPr>
            </w:pPr>
            <w:r>
              <w:rPr>
                <w:sz w:val="24"/>
              </w:rPr>
              <w:t>Membunuh</w:t>
            </w:r>
            <w:r>
              <w:rPr>
                <w:spacing w:val="-1"/>
                <w:sz w:val="24"/>
              </w:rPr>
              <w:t> </w:t>
            </w:r>
            <w:r>
              <w:rPr>
                <w:spacing w:val="-4"/>
                <w:sz w:val="24"/>
              </w:rPr>
              <w:t>kuman</w:t>
            </w:r>
          </w:p>
          <w:p>
            <w:pPr>
              <w:pStyle w:val="TableParagraph"/>
              <w:numPr>
                <w:ilvl w:val="0"/>
                <w:numId w:val="98"/>
              </w:numPr>
              <w:tabs>
                <w:tab w:pos="812" w:val="left" w:leader="none"/>
              </w:tabs>
              <w:spacing w:line="240" w:lineRule="auto" w:before="139" w:after="0"/>
              <w:ind w:left="812" w:right="0" w:hanging="359"/>
              <w:jc w:val="left"/>
              <w:rPr>
                <w:sz w:val="24"/>
              </w:rPr>
            </w:pPr>
            <w:r>
              <w:rPr>
                <w:sz w:val="24"/>
              </w:rPr>
              <w:t>Meningkatkan</w:t>
            </w:r>
            <w:r>
              <w:rPr>
                <w:spacing w:val="-2"/>
                <w:sz w:val="24"/>
              </w:rPr>
              <w:t> </w:t>
            </w:r>
            <w:r>
              <w:rPr>
                <w:sz w:val="24"/>
              </w:rPr>
              <w:t>nafsu</w:t>
            </w:r>
            <w:r>
              <w:rPr>
                <w:spacing w:val="-1"/>
                <w:sz w:val="24"/>
              </w:rPr>
              <w:t> </w:t>
            </w:r>
            <w:r>
              <w:rPr>
                <w:spacing w:val="-2"/>
                <w:sz w:val="24"/>
              </w:rPr>
              <w:t>makan</w:t>
            </w:r>
          </w:p>
          <w:p>
            <w:pPr>
              <w:pStyle w:val="TableParagraph"/>
              <w:numPr>
                <w:ilvl w:val="0"/>
                <w:numId w:val="98"/>
              </w:numPr>
              <w:tabs>
                <w:tab w:pos="812" w:val="left" w:leader="none"/>
              </w:tabs>
              <w:spacing w:line="240" w:lineRule="auto" w:before="137" w:after="0"/>
              <w:ind w:left="812" w:right="0" w:hanging="359"/>
              <w:jc w:val="left"/>
              <w:rPr>
                <w:sz w:val="24"/>
              </w:rPr>
            </w:pPr>
            <w:r>
              <w:rPr>
                <w:sz w:val="24"/>
              </w:rPr>
              <w:t>Meningkatkan</w:t>
            </w:r>
            <w:r>
              <w:rPr>
                <w:spacing w:val="-3"/>
                <w:sz w:val="24"/>
              </w:rPr>
              <w:t> </w:t>
            </w:r>
            <w:r>
              <w:rPr>
                <w:sz w:val="24"/>
              </w:rPr>
              <w:t>sistem</w:t>
            </w:r>
            <w:r>
              <w:rPr>
                <w:spacing w:val="-1"/>
                <w:sz w:val="24"/>
              </w:rPr>
              <w:t> </w:t>
            </w:r>
            <w:r>
              <w:rPr>
                <w:spacing w:val="-4"/>
                <w:sz w:val="24"/>
              </w:rPr>
              <w:t>imun</w:t>
            </w:r>
          </w:p>
          <w:p>
            <w:pPr>
              <w:pStyle w:val="TableParagraph"/>
              <w:numPr>
                <w:ilvl w:val="0"/>
                <w:numId w:val="98"/>
              </w:numPr>
              <w:tabs>
                <w:tab w:pos="811" w:val="left" w:leader="none"/>
              </w:tabs>
              <w:spacing w:line="240" w:lineRule="auto" w:before="139" w:after="0"/>
              <w:ind w:left="811" w:right="0" w:hanging="358"/>
              <w:jc w:val="left"/>
              <w:rPr>
                <w:sz w:val="24"/>
              </w:rPr>
            </w:pPr>
            <w:r>
              <w:rPr>
                <w:sz w:val="24"/>
              </w:rPr>
              <w:t>Menghentikan</w:t>
            </w:r>
            <w:r>
              <w:rPr>
                <w:spacing w:val="-3"/>
                <w:sz w:val="24"/>
              </w:rPr>
              <w:t> </w:t>
            </w:r>
            <w:r>
              <w:rPr>
                <w:spacing w:val="-2"/>
                <w:sz w:val="24"/>
              </w:rPr>
              <w:t>diare</w:t>
            </w:r>
          </w:p>
        </w:tc>
        <w:tc>
          <w:tcPr>
            <w:tcW w:w="6359" w:type="dxa"/>
          </w:tcPr>
          <w:p>
            <w:pPr>
              <w:pStyle w:val="TableParagraph"/>
              <w:spacing w:before="138"/>
              <w:ind w:left="0"/>
              <w:rPr>
                <w:sz w:val="24"/>
              </w:rPr>
            </w:pPr>
          </w:p>
          <w:p>
            <w:pPr>
              <w:pStyle w:val="TableParagraph"/>
              <w:rPr>
                <w:sz w:val="24"/>
              </w:rPr>
            </w:pPr>
            <w:r>
              <w:rPr>
                <w:spacing w:val="-2"/>
                <w:sz w:val="24"/>
              </w:rPr>
              <w:t>(PIONAS)</w:t>
            </w:r>
          </w:p>
        </w:tc>
      </w:tr>
      <w:tr>
        <w:trPr>
          <w:trHeight w:val="5383" w:hRule="atLeast"/>
        </w:trPr>
        <w:tc>
          <w:tcPr>
            <w:tcW w:w="576" w:type="dxa"/>
          </w:tcPr>
          <w:p>
            <w:pPr>
              <w:pStyle w:val="TableParagraph"/>
              <w:spacing w:line="275" w:lineRule="exact"/>
              <w:ind w:left="107"/>
              <w:rPr>
                <w:sz w:val="24"/>
              </w:rPr>
            </w:pPr>
            <w:r>
              <w:rPr>
                <w:spacing w:val="-5"/>
                <w:sz w:val="24"/>
              </w:rPr>
              <w:t>87</w:t>
            </w:r>
          </w:p>
        </w:tc>
        <w:tc>
          <w:tcPr>
            <w:tcW w:w="4227" w:type="dxa"/>
          </w:tcPr>
          <w:p>
            <w:pPr>
              <w:pStyle w:val="TableParagraph"/>
              <w:spacing w:line="360" w:lineRule="auto"/>
              <w:ind w:right="96"/>
              <w:jc w:val="both"/>
              <w:rPr>
                <w:sz w:val="24"/>
              </w:rPr>
            </w:pPr>
            <w:r>
              <w:rPr>
                <w:sz w:val="24"/>
              </w:rPr>
              <w:t>Seorang anak berusia 2 tahun diberikan obat tetes telinga H2O2 2%. </w:t>
            </w:r>
            <w:r>
              <w:rPr>
                <w:sz w:val="24"/>
              </w:rPr>
              <w:t>Ibunya bertanya pada apoteker mengenai cara penggunaan obat tersebut. Apa yang disampaikan oleh apoteker terkait cara penggunaan obat tersebut?</w:t>
            </w:r>
          </w:p>
          <w:p>
            <w:pPr>
              <w:pStyle w:val="TableParagraph"/>
              <w:numPr>
                <w:ilvl w:val="0"/>
                <w:numId w:val="99"/>
              </w:numPr>
              <w:tabs>
                <w:tab w:pos="897" w:val="left" w:leader="none"/>
              </w:tabs>
              <w:spacing w:line="360" w:lineRule="auto" w:before="0" w:after="0"/>
              <w:ind w:left="897" w:right="100" w:hanging="360"/>
              <w:jc w:val="left"/>
              <w:rPr>
                <w:sz w:val="24"/>
              </w:rPr>
            </w:pPr>
            <w:r>
              <w:rPr>
                <w:sz w:val="24"/>
              </w:rPr>
              <w:t>Tarik</w:t>
            </w:r>
            <w:r>
              <w:rPr>
                <w:spacing w:val="80"/>
                <w:sz w:val="24"/>
              </w:rPr>
              <w:t> </w:t>
            </w:r>
            <w:r>
              <w:rPr>
                <w:sz w:val="24"/>
              </w:rPr>
              <w:t>telinga</w:t>
            </w:r>
            <w:r>
              <w:rPr>
                <w:spacing w:val="80"/>
                <w:sz w:val="24"/>
              </w:rPr>
              <w:t> </w:t>
            </w:r>
            <w:r>
              <w:rPr>
                <w:sz w:val="24"/>
              </w:rPr>
              <w:t>ke</w:t>
            </w:r>
            <w:r>
              <w:rPr>
                <w:spacing w:val="80"/>
                <w:sz w:val="24"/>
              </w:rPr>
              <w:t> </w:t>
            </w:r>
            <w:r>
              <w:rPr>
                <w:sz w:val="24"/>
              </w:rPr>
              <w:t>belakang</w:t>
            </w:r>
            <w:r>
              <w:rPr>
                <w:spacing w:val="80"/>
                <w:sz w:val="24"/>
              </w:rPr>
              <w:t> </w:t>
            </w:r>
            <w:r>
              <w:rPr>
                <w:sz w:val="24"/>
              </w:rPr>
              <w:t>dan Tarik ke atas</w:t>
            </w:r>
          </w:p>
          <w:p>
            <w:pPr>
              <w:pStyle w:val="TableParagraph"/>
              <w:numPr>
                <w:ilvl w:val="0"/>
                <w:numId w:val="99"/>
              </w:numPr>
              <w:tabs>
                <w:tab w:pos="897" w:val="left" w:leader="none"/>
              </w:tabs>
              <w:spacing w:line="360" w:lineRule="auto" w:before="0" w:after="0"/>
              <w:ind w:left="897" w:right="100" w:hanging="360"/>
              <w:jc w:val="left"/>
              <w:rPr>
                <w:sz w:val="24"/>
              </w:rPr>
            </w:pPr>
            <w:r>
              <w:rPr>
                <w:color w:val="000000"/>
                <w:sz w:val="24"/>
                <w:highlight w:val="yellow"/>
              </w:rPr>
              <w:t>Tarik</w:t>
            </w:r>
            <w:r>
              <w:rPr>
                <w:color w:val="000000"/>
                <w:spacing w:val="80"/>
                <w:sz w:val="24"/>
                <w:highlight w:val="yellow"/>
              </w:rPr>
              <w:t> </w:t>
            </w:r>
            <w:r>
              <w:rPr>
                <w:color w:val="000000"/>
                <w:sz w:val="24"/>
                <w:highlight w:val="yellow"/>
              </w:rPr>
              <w:t>telinga</w:t>
            </w:r>
            <w:r>
              <w:rPr>
                <w:color w:val="000000"/>
                <w:spacing w:val="80"/>
                <w:sz w:val="24"/>
                <w:highlight w:val="yellow"/>
              </w:rPr>
              <w:t> </w:t>
            </w:r>
            <w:r>
              <w:rPr>
                <w:color w:val="000000"/>
                <w:sz w:val="24"/>
                <w:highlight w:val="yellow"/>
              </w:rPr>
              <w:t>ke</w:t>
            </w:r>
            <w:r>
              <w:rPr>
                <w:color w:val="000000"/>
                <w:spacing w:val="80"/>
                <w:sz w:val="24"/>
                <w:highlight w:val="yellow"/>
              </w:rPr>
              <w:t> </w:t>
            </w:r>
            <w:r>
              <w:rPr>
                <w:color w:val="000000"/>
                <w:sz w:val="24"/>
                <w:highlight w:val="yellow"/>
              </w:rPr>
              <w:t>belakang</w:t>
            </w:r>
            <w:r>
              <w:rPr>
                <w:color w:val="000000"/>
                <w:spacing w:val="80"/>
                <w:sz w:val="24"/>
                <w:highlight w:val="yellow"/>
              </w:rPr>
              <w:t> </w:t>
            </w:r>
            <w:r>
              <w:rPr>
                <w:color w:val="000000"/>
                <w:sz w:val="24"/>
                <w:highlight w:val="yellow"/>
              </w:rPr>
              <w:t>dan</w:t>
            </w:r>
            <w:r>
              <w:rPr>
                <w:color w:val="000000"/>
                <w:sz w:val="24"/>
              </w:rPr>
              <w:t> </w:t>
            </w:r>
            <w:r>
              <w:rPr>
                <w:color w:val="000000"/>
                <w:sz w:val="24"/>
                <w:highlight w:val="yellow"/>
              </w:rPr>
              <w:t>Tarik ke bawah</w:t>
            </w:r>
          </w:p>
          <w:p>
            <w:pPr>
              <w:pStyle w:val="TableParagraph"/>
              <w:numPr>
                <w:ilvl w:val="0"/>
                <w:numId w:val="99"/>
              </w:numPr>
              <w:tabs>
                <w:tab w:pos="896" w:val="left" w:leader="none"/>
              </w:tabs>
              <w:spacing w:line="240" w:lineRule="auto" w:before="0" w:after="0"/>
              <w:ind w:left="896" w:right="0" w:hanging="359"/>
              <w:jc w:val="left"/>
              <w:rPr>
                <w:sz w:val="24"/>
              </w:rPr>
            </w:pPr>
            <w:r>
              <w:rPr>
                <w:sz w:val="24"/>
              </w:rPr>
              <w:t>Tarik</w:t>
            </w:r>
            <w:r>
              <w:rPr>
                <w:spacing w:val="-7"/>
                <w:sz w:val="24"/>
              </w:rPr>
              <w:t> </w:t>
            </w:r>
            <w:r>
              <w:rPr>
                <w:sz w:val="24"/>
              </w:rPr>
              <w:t>telinga</w:t>
            </w:r>
            <w:r>
              <w:rPr>
                <w:spacing w:val="-7"/>
                <w:sz w:val="24"/>
              </w:rPr>
              <w:t> </w:t>
            </w:r>
            <w:r>
              <w:rPr>
                <w:sz w:val="24"/>
              </w:rPr>
              <w:t>90</w:t>
            </w:r>
            <w:r>
              <w:rPr>
                <w:spacing w:val="-6"/>
                <w:sz w:val="24"/>
              </w:rPr>
              <w:t> </w:t>
            </w:r>
            <w:r>
              <w:rPr>
                <w:spacing w:val="-2"/>
                <w:sz w:val="24"/>
              </w:rPr>
              <w:t>derajat</w:t>
            </w:r>
          </w:p>
          <w:p>
            <w:pPr>
              <w:pStyle w:val="TableParagraph"/>
              <w:numPr>
                <w:ilvl w:val="0"/>
                <w:numId w:val="99"/>
              </w:numPr>
              <w:tabs>
                <w:tab w:pos="896" w:val="left" w:leader="none"/>
              </w:tabs>
              <w:spacing w:line="240" w:lineRule="auto" w:before="139" w:after="0"/>
              <w:ind w:left="896" w:right="0" w:hanging="359"/>
              <w:jc w:val="left"/>
              <w:rPr>
                <w:sz w:val="24"/>
              </w:rPr>
            </w:pPr>
            <w:r>
              <w:rPr>
                <w:sz w:val="24"/>
              </w:rPr>
              <w:t>Tarik</w:t>
            </w:r>
            <w:r>
              <w:rPr>
                <w:spacing w:val="-10"/>
                <w:sz w:val="24"/>
              </w:rPr>
              <w:t> </w:t>
            </w:r>
            <w:r>
              <w:rPr>
                <w:sz w:val="24"/>
              </w:rPr>
              <w:t>telinga</w:t>
            </w:r>
            <w:r>
              <w:rPr>
                <w:spacing w:val="-10"/>
                <w:sz w:val="24"/>
              </w:rPr>
              <w:t> </w:t>
            </w:r>
            <w:r>
              <w:rPr>
                <w:spacing w:val="-2"/>
                <w:sz w:val="24"/>
              </w:rPr>
              <w:t>lurus</w:t>
            </w:r>
          </w:p>
          <w:p>
            <w:pPr>
              <w:pStyle w:val="TableParagraph"/>
              <w:numPr>
                <w:ilvl w:val="0"/>
                <w:numId w:val="99"/>
              </w:numPr>
              <w:tabs>
                <w:tab w:pos="895" w:val="left" w:leader="none"/>
              </w:tabs>
              <w:spacing w:line="240" w:lineRule="auto" w:before="137" w:after="0"/>
              <w:ind w:left="895" w:right="0" w:hanging="358"/>
              <w:jc w:val="left"/>
              <w:rPr>
                <w:sz w:val="24"/>
              </w:rPr>
            </w:pPr>
            <w:r>
              <w:rPr>
                <w:sz w:val="24"/>
              </w:rPr>
              <w:t>Tarik</w:t>
            </w:r>
            <w:r>
              <w:rPr>
                <w:spacing w:val="-7"/>
                <w:sz w:val="24"/>
              </w:rPr>
              <w:t> </w:t>
            </w:r>
            <w:r>
              <w:rPr>
                <w:sz w:val="24"/>
              </w:rPr>
              <w:t>telinga</w:t>
            </w:r>
            <w:r>
              <w:rPr>
                <w:spacing w:val="-7"/>
                <w:sz w:val="24"/>
              </w:rPr>
              <w:t> </w:t>
            </w:r>
            <w:r>
              <w:rPr>
                <w:sz w:val="24"/>
              </w:rPr>
              <w:t>ke</w:t>
            </w:r>
            <w:r>
              <w:rPr>
                <w:spacing w:val="-7"/>
                <w:sz w:val="24"/>
              </w:rPr>
              <w:t> </w:t>
            </w:r>
            <w:r>
              <w:rPr>
                <w:spacing w:val="-2"/>
                <w:sz w:val="24"/>
              </w:rPr>
              <w:t>belakang</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9"/>
              <w:rPr>
                <w:sz w:val="24"/>
              </w:rPr>
            </w:pPr>
            <w:r>
              <w:rPr>
                <w:sz w:val="24"/>
              </w:rPr>
              <w:t>Untuk</w:t>
            </w:r>
            <w:r>
              <w:rPr>
                <w:spacing w:val="32"/>
                <w:sz w:val="24"/>
              </w:rPr>
              <w:t> </w:t>
            </w:r>
            <w:r>
              <w:rPr>
                <w:sz w:val="24"/>
              </w:rPr>
              <w:t>anak</w:t>
            </w:r>
            <w:r>
              <w:rPr>
                <w:spacing w:val="32"/>
                <w:sz w:val="24"/>
              </w:rPr>
              <w:t> </w:t>
            </w:r>
            <w:r>
              <w:rPr>
                <w:sz w:val="24"/>
              </w:rPr>
              <w:t>&lt;3</w:t>
            </w:r>
            <w:r>
              <w:rPr>
                <w:spacing w:val="32"/>
                <w:sz w:val="24"/>
              </w:rPr>
              <w:t> </w:t>
            </w:r>
            <w:r>
              <w:rPr>
                <w:sz w:val="24"/>
              </w:rPr>
              <w:t>tahun:</w:t>
            </w:r>
            <w:r>
              <w:rPr>
                <w:spacing w:val="27"/>
                <w:sz w:val="24"/>
              </w:rPr>
              <w:t> </w:t>
            </w:r>
            <w:r>
              <w:rPr>
                <w:sz w:val="24"/>
              </w:rPr>
              <w:t>Tarik</w:t>
            </w:r>
            <w:r>
              <w:rPr>
                <w:spacing w:val="31"/>
                <w:sz w:val="24"/>
              </w:rPr>
              <w:t> </w:t>
            </w:r>
            <w:r>
              <w:rPr>
                <w:sz w:val="24"/>
              </w:rPr>
              <w:t>telinga</w:t>
            </w:r>
            <w:r>
              <w:rPr>
                <w:spacing w:val="31"/>
                <w:sz w:val="24"/>
              </w:rPr>
              <w:t> </w:t>
            </w:r>
            <w:r>
              <w:rPr>
                <w:sz w:val="24"/>
              </w:rPr>
              <w:t>ke</w:t>
            </w:r>
            <w:r>
              <w:rPr>
                <w:spacing w:val="31"/>
                <w:sz w:val="24"/>
              </w:rPr>
              <w:t> </w:t>
            </w:r>
            <w:r>
              <w:rPr>
                <w:sz w:val="24"/>
              </w:rPr>
              <w:t>belakang</w:t>
            </w:r>
            <w:r>
              <w:rPr>
                <w:spacing w:val="34"/>
                <w:sz w:val="24"/>
              </w:rPr>
              <w:t> </w:t>
            </w:r>
            <w:r>
              <w:rPr>
                <w:sz w:val="24"/>
              </w:rPr>
              <w:t>dan</w:t>
            </w:r>
            <w:r>
              <w:rPr>
                <w:spacing w:val="32"/>
                <w:sz w:val="24"/>
              </w:rPr>
              <w:t> </w:t>
            </w:r>
            <w:r>
              <w:rPr>
                <w:sz w:val="24"/>
              </w:rPr>
              <w:t>tarik</w:t>
            </w:r>
            <w:r>
              <w:rPr>
                <w:spacing w:val="32"/>
                <w:sz w:val="24"/>
              </w:rPr>
              <w:t> </w:t>
            </w:r>
            <w:r>
              <w:rPr>
                <w:sz w:val="24"/>
              </w:rPr>
              <w:t>ke </w:t>
            </w:r>
            <w:r>
              <w:rPr>
                <w:spacing w:val="-2"/>
                <w:sz w:val="24"/>
              </w:rPr>
              <w:t>bawah</w:t>
            </w:r>
          </w:p>
          <w:p>
            <w:pPr>
              <w:pStyle w:val="TableParagraph"/>
              <w:spacing w:before="137"/>
              <w:ind w:left="0"/>
              <w:rPr>
                <w:sz w:val="24"/>
              </w:rPr>
            </w:pPr>
          </w:p>
          <w:p>
            <w:pPr>
              <w:pStyle w:val="TableParagraph"/>
              <w:spacing w:line="360" w:lineRule="auto"/>
              <w:rPr>
                <w:sz w:val="24"/>
              </w:rPr>
            </w:pPr>
            <w:r>
              <w:rPr>
                <w:sz w:val="24"/>
              </w:rPr>
              <w:t>Untuk</w:t>
            </w:r>
            <w:r>
              <w:rPr>
                <w:spacing w:val="33"/>
                <w:sz w:val="24"/>
              </w:rPr>
              <w:t> </w:t>
            </w:r>
            <w:r>
              <w:rPr>
                <w:sz w:val="24"/>
              </w:rPr>
              <w:t>dewasa</w:t>
            </w:r>
            <w:r>
              <w:rPr>
                <w:spacing w:val="32"/>
                <w:sz w:val="24"/>
              </w:rPr>
              <w:t> </w:t>
            </w:r>
            <w:r>
              <w:rPr>
                <w:sz w:val="24"/>
              </w:rPr>
              <w:t>dan</w:t>
            </w:r>
            <w:r>
              <w:rPr>
                <w:spacing w:val="35"/>
                <w:sz w:val="24"/>
              </w:rPr>
              <w:t> </w:t>
            </w:r>
            <w:r>
              <w:rPr>
                <w:sz w:val="24"/>
              </w:rPr>
              <w:t>anak&gt;3</w:t>
            </w:r>
            <w:r>
              <w:rPr>
                <w:spacing w:val="33"/>
                <w:sz w:val="24"/>
              </w:rPr>
              <w:t> </w:t>
            </w:r>
            <w:r>
              <w:rPr>
                <w:sz w:val="24"/>
              </w:rPr>
              <w:t>tahun:</w:t>
            </w:r>
            <w:r>
              <w:rPr>
                <w:spacing w:val="30"/>
                <w:sz w:val="24"/>
              </w:rPr>
              <w:t> </w:t>
            </w:r>
            <w:r>
              <w:rPr>
                <w:sz w:val="24"/>
              </w:rPr>
              <w:t>Tarik</w:t>
            </w:r>
            <w:r>
              <w:rPr>
                <w:spacing w:val="35"/>
                <w:sz w:val="24"/>
              </w:rPr>
              <w:t> </w:t>
            </w:r>
            <w:r>
              <w:rPr>
                <w:sz w:val="24"/>
              </w:rPr>
              <w:t>telingan</w:t>
            </w:r>
            <w:r>
              <w:rPr>
                <w:spacing w:val="35"/>
                <w:sz w:val="24"/>
              </w:rPr>
              <w:t> </w:t>
            </w:r>
            <w:r>
              <w:rPr>
                <w:sz w:val="24"/>
              </w:rPr>
              <w:t>ke</w:t>
            </w:r>
            <w:r>
              <w:rPr>
                <w:spacing w:val="32"/>
                <w:sz w:val="24"/>
              </w:rPr>
              <w:t> </w:t>
            </w:r>
            <w:r>
              <w:rPr>
                <w:sz w:val="24"/>
              </w:rPr>
              <w:t>belakang dan tarik ke atas</w:t>
            </w:r>
          </w:p>
          <w:p>
            <w:pPr>
              <w:pStyle w:val="TableParagraph"/>
              <w:spacing w:before="140"/>
              <w:ind w:left="0"/>
              <w:rPr>
                <w:sz w:val="24"/>
              </w:rPr>
            </w:pPr>
          </w:p>
          <w:p>
            <w:pPr>
              <w:pStyle w:val="TableParagraph"/>
              <w:rPr>
                <w:sz w:val="24"/>
              </w:rPr>
            </w:pPr>
            <w:r>
              <w:rPr>
                <w:spacing w:val="-2"/>
                <w:sz w:val="24"/>
              </w:rPr>
              <w:t>(PIONAS).</w:t>
            </w:r>
          </w:p>
        </w:tc>
      </w:tr>
      <w:tr>
        <w:trPr>
          <w:trHeight w:val="5824" w:hRule="atLeast"/>
        </w:trPr>
        <w:tc>
          <w:tcPr>
            <w:tcW w:w="576" w:type="dxa"/>
          </w:tcPr>
          <w:p>
            <w:pPr>
              <w:pStyle w:val="TableParagraph"/>
              <w:spacing w:line="275" w:lineRule="exact"/>
              <w:ind w:left="107"/>
              <w:rPr>
                <w:sz w:val="24"/>
              </w:rPr>
            </w:pPr>
            <w:r>
              <w:rPr>
                <w:spacing w:val="-5"/>
                <w:sz w:val="24"/>
              </w:rPr>
              <w:t>88</w:t>
            </w:r>
          </w:p>
        </w:tc>
        <w:tc>
          <w:tcPr>
            <w:tcW w:w="4227" w:type="dxa"/>
          </w:tcPr>
          <w:p>
            <w:pPr>
              <w:pStyle w:val="TableParagraph"/>
              <w:tabs>
                <w:tab w:pos="724" w:val="left" w:leader="none"/>
                <w:tab w:pos="825" w:val="left" w:leader="none"/>
                <w:tab w:pos="1288" w:val="left" w:leader="none"/>
                <w:tab w:pos="1331" w:val="left" w:leader="none"/>
                <w:tab w:pos="1605" w:val="left" w:leader="none"/>
                <w:tab w:pos="1708" w:val="left" w:leader="none"/>
                <w:tab w:pos="1744" w:val="left" w:leader="none"/>
                <w:tab w:pos="1929" w:val="left" w:leader="none"/>
                <w:tab w:pos="2238" w:val="left" w:leader="none"/>
                <w:tab w:pos="2725" w:val="left" w:leader="none"/>
                <w:tab w:pos="2886" w:val="left" w:leader="none"/>
                <w:tab w:pos="2958" w:val="left" w:leader="none"/>
                <w:tab w:pos="3240" w:val="left" w:leader="none"/>
                <w:tab w:pos="3430" w:val="left" w:leader="none"/>
                <w:tab w:pos="3606" w:val="left" w:leader="none"/>
              </w:tabs>
              <w:spacing w:line="360" w:lineRule="auto" w:before="23"/>
              <w:ind w:right="194"/>
              <w:rPr>
                <w:sz w:val="24"/>
              </w:rPr>
            </w:pPr>
            <w:r>
              <w:rPr>
                <w:sz w:val="24"/>
              </w:rPr>
              <w:t>Pasien</w:t>
            </w:r>
            <w:r>
              <w:rPr>
                <w:spacing w:val="80"/>
                <w:sz w:val="24"/>
              </w:rPr>
              <w:t> </w:t>
            </w:r>
            <w:r>
              <w:rPr>
                <w:sz w:val="24"/>
              </w:rPr>
              <w:t>dengan</w:t>
            </w:r>
            <w:r>
              <w:rPr>
                <w:spacing w:val="80"/>
                <w:sz w:val="24"/>
              </w:rPr>
              <w:t> </w:t>
            </w:r>
            <w:r>
              <w:rPr>
                <w:sz w:val="24"/>
              </w:rPr>
              <w:t>epilepsi</w:t>
            </w:r>
            <w:r>
              <w:rPr>
                <w:spacing w:val="80"/>
                <w:sz w:val="24"/>
              </w:rPr>
              <w:t> </w:t>
            </w:r>
            <w:r>
              <w:rPr>
                <w:sz w:val="24"/>
              </w:rPr>
              <w:t>tonik</w:t>
            </w:r>
            <w:r>
              <w:rPr>
                <w:spacing w:val="80"/>
                <w:sz w:val="24"/>
              </w:rPr>
              <w:t> </w:t>
            </w:r>
            <w:r>
              <w:rPr>
                <w:sz w:val="24"/>
              </w:rPr>
              <w:t>klonik </w:t>
            </w:r>
            <w:r>
              <w:rPr>
                <w:spacing w:val="-2"/>
                <w:sz w:val="24"/>
              </w:rPr>
              <w:t>mengeluhkan</w:t>
            </w:r>
            <w:r>
              <w:rPr>
                <w:sz w:val="24"/>
              </w:rPr>
              <w:tab/>
            </w:r>
            <w:r>
              <w:rPr>
                <w:spacing w:val="-2"/>
                <w:sz w:val="24"/>
              </w:rPr>
              <w:t>pembesaran</w:t>
            </w:r>
            <w:r>
              <w:rPr>
                <w:sz w:val="24"/>
              </w:rPr>
              <w:tab/>
              <w:tab/>
            </w:r>
            <w:r>
              <w:rPr>
                <w:spacing w:val="-4"/>
                <w:sz w:val="24"/>
              </w:rPr>
              <w:t>pada</w:t>
            </w:r>
            <w:r>
              <w:rPr>
                <w:sz w:val="24"/>
              </w:rPr>
              <w:tab/>
              <w:tab/>
            </w:r>
            <w:r>
              <w:rPr>
                <w:spacing w:val="-49"/>
                <w:sz w:val="24"/>
              </w:rPr>
              <w:t> </w:t>
            </w:r>
            <w:r>
              <w:rPr>
                <w:spacing w:val="-2"/>
                <w:sz w:val="24"/>
              </w:rPr>
              <w:t>area gusi.</w:t>
            </w:r>
            <w:r>
              <w:rPr>
                <w:sz w:val="24"/>
              </w:rPr>
              <w:tab/>
              <w:tab/>
            </w:r>
            <w:r>
              <w:rPr>
                <w:spacing w:val="-2"/>
                <w:sz w:val="24"/>
              </w:rPr>
              <w:t>Pasien</w:t>
            </w:r>
            <w:r>
              <w:rPr>
                <w:sz w:val="24"/>
              </w:rPr>
              <w:tab/>
              <w:tab/>
            </w:r>
            <w:r>
              <w:rPr>
                <w:spacing w:val="-2"/>
                <w:sz w:val="24"/>
              </w:rPr>
              <w:t>tersebut</w:t>
            </w:r>
            <w:r>
              <w:rPr>
                <w:sz w:val="24"/>
              </w:rPr>
              <w:tab/>
            </w:r>
            <w:r>
              <w:rPr>
                <w:spacing w:val="-2"/>
                <w:sz w:val="24"/>
              </w:rPr>
              <w:t>mengeluhkan penurunan</w:t>
            </w:r>
            <w:r>
              <w:rPr>
                <w:sz w:val="24"/>
              </w:rPr>
              <w:tab/>
              <w:tab/>
            </w:r>
            <w:r>
              <w:rPr>
                <w:spacing w:val="-4"/>
                <w:sz w:val="24"/>
              </w:rPr>
              <w:t>rasa</w:t>
            </w:r>
            <w:r>
              <w:rPr>
                <w:sz w:val="24"/>
              </w:rPr>
              <w:tab/>
              <w:tab/>
              <w:tab/>
            </w:r>
            <w:r>
              <w:rPr>
                <w:spacing w:val="-2"/>
                <w:sz w:val="24"/>
              </w:rPr>
              <w:t>percaya</w:t>
            </w:r>
            <w:r>
              <w:rPr>
                <w:sz w:val="24"/>
              </w:rPr>
              <w:tab/>
              <w:tab/>
            </w:r>
            <w:r>
              <w:rPr>
                <w:spacing w:val="-4"/>
                <w:sz w:val="24"/>
              </w:rPr>
              <w:t>diri</w:t>
            </w:r>
            <w:r>
              <w:rPr>
                <w:sz w:val="24"/>
              </w:rPr>
              <w:tab/>
              <w:tab/>
            </w:r>
            <w:r>
              <w:rPr>
                <w:spacing w:val="-2"/>
                <w:sz w:val="24"/>
              </w:rPr>
              <w:t>akibat tampilan</w:t>
            </w:r>
            <w:r>
              <w:rPr>
                <w:sz w:val="24"/>
              </w:rPr>
              <w:tab/>
              <w:tab/>
              <w:tab/>
              <w:tab/>
              <w:tab/>
            </w:r>
            <w:r>
              <w:rPr>
                <w:spacing w:val="-2"/>
                <w:sz w:val="24"/>
              </w:rPr>
              <w:t>gusinya.</w:t>
            </w:r>
            <w:r>
              <w:rPr>
                <w:sz w:val="24"/>
              </w:rPr>
              <w:tab/>
              <w:tab/>
              <w:tab/>
              <w:tab/>
            </w:r>
            <w:r>
              <w:rPr>
                <w:spacing w:val="-2"/>
                <w:sz w:val="24"/>
              </w:rPr>
              <w:t>Setelah pemeriksaan,</w:t>
            </w:r>
            <w:r>
              <w:rPr>
                <w:sz w:val="24"/>
              </w:rPr>
              <w:tab/>
            </w:r>
            <w:r>
              <w:rPr>
                <w:spacing w:val="-51"/>
                <w:sz w:val="24"/>
              </w:rPr>
              <w:t> </w:t>
            </w:r>
            <w:r>
              <w:rPr>
                <w:spacing w:val="-2"/>
                <w:sz w:val="24"/>
              </w:rPr>
              <w:t>diketahui</w:t>
            </w:r>
            <w:r>
              <w:rPr>
                <w:sz w:val="24"/>
              </w:rPr>
              <w:tab/>
            </w:r>
            <w:r>
              <w:rPr>
                <w:spacing w:val="-41"/>
                <w:sz w:val="24"/>
              </w:rPr>
              <w:t> </w:t>
            </w:r>
            <w:r>
              <w:rPr>
                <w:sz w:val="24"/>
              </w:rPr>
              <w:t>bahwa</w:t>
              <w:tab/>
              <w:tab/>
            </w:r>
            <w:r>
              <w:rPr>
                <w:spacing w:val="-4"/>
                <w:sz w:val="24"/>
              </w:rPr>
              <w:t>efek </w:t>
            </w:r>
            <w:r>
              <w:rPr>
                <w:sz w:val="24"/>
              </w:rPr>
              <w:t>tersebut</w:t>
            </w:r>
            <w:r>
              <w:rPr>
                <w:spacing w:val="40"/>
                <w:sz w:val="24"/>
              </w:rPr>
              <w:t> </w:t>
            </w:r>
            <w:r>
              <w:rPr>
                <w:sz w:val="24"/>
              </w:rPr>
              <w:t>merupakan</w:t>
            </w:r>
            <w:r>
              <w:rPr>
                <w:spacing w:val="40"/>
                <w:sz w:val="24"/>
              </w:rPr>
              <w:t> </w:t>
            </w:r>
            <w:r>
              <w:rPr>
                <w:sz w:val="24"/>
              </w:rPr>
              <w:t>efek</w:t>
            </w:r>
            <w:r>
              <w:rPr>
                <w:spacing w:val="40"/>
                <w:sz w:val="24"/>
              </w:rPr>
              <w:t> </w:t>
            </w:r>
            <w:r>
              <w:rPr>
                <w:sz w:val="24"/>
              </w:rPr>
              <w:t>samping</w:t>
            </w:r>
            <w:r>
              <w:rPr>
                <w:spacing w:val="40"/>
                <w:sz w:val="24"/>
              </w:rPr>
              <w:t> </w:t>
            </w:r>
            <w:r>
              <w:rPr>
                <w:sz w:val="24"/>
              </w:rPr>
              <w:t>dari </w:t>
            </w:r>
            <w:r>
              <w:rPr>
                <w:spacing w:val="-4"/>
                <w:sz w:val="24"/>
              </w:rPr>
              <w:t>obat</w:t>
            </w:r>
            <w:r>
              <w:rPr>
                <w:sz w:val="24"/>
              </w:rPr>
              <w:tab/>
            </w:r>
            <w:r>
              <w:rPr>
                <w:spacing w:val="-4"/>
                <w:sz w:val="24"/>
              </w:rPr>
              <w:t>anti</w:t>
            </w:r>
            <w:r>
              <w:rPr>
                <w:sz w:val="24"/>
              </w:rPr>
              <w:tab/>
            </w:r>
            <w:r>
              <w:rPr>
                <w:spacing w:val="-2"/>
                <w:sz w:val="24"/>
              </w:rPr>
              <w:t>epilepsi</w:t>
            </w:r>
            <w:r>
              <w:rPr>
                <w:sz w:val="24"/>
              </w:rPr>
              <w:tab/>
            </w:r>
            <w:r>
              <w:rPr>
                <w:spacing w:val="-4"/>
                <w:sz w:val="24"/>
              </w:rPr>
              <w:t>yang</w:t>
            </w:r>
            <w:r>
              <w:rPr>
                <w:sz w:val="24"/>
              </w:rPr>
              <w:tab/>
              <w:tab/>
            </w:r>
            <w:r>
              <w:rPr>
                <w:spacing w:val="-35"/>
                <w:sz w:val="24"/>
              </w:rPr>
              <w:t> </w:t>
            </w:r>
            <w:r>
              <w:rPr>
                <w:spacing w:val="-2"/>
                <w:sz w:val="24"/>
              </w:rPr>
              <w:t>dikonsumsi </w:t>
            </w:r>
            <w:r>
              <w:rPr>
                <w:sz w:val="24"/>
              </w:rPr>
              <w:t>pasien.</w:t>
            </w:r>
            <w:r>
              <w:rPr>
                <w:spacing w:val="80"/>
                <w:sz w:val="24"/>
              </w:rPr>
              <w:t> </w:t>
            </w:r>
            <w:r>
              <w:rPr>
                <w:sz w:val="24"/>
              </w:rPr>
              <w:t>Apa</w:t>
            </w:r>
            <w:r>
              <w:rPr>
                <w:spacing w:val="80"/>
                <w:sz w:val="24"/>
              </w:rPr>
              <w:t> </w:t>
            </w:r>
            <w:r>
              <w:rPr>
                <w:sz w:val="24"/>
              </w:rPr>
              <w:t>obat</w:t>
            </w:r>
            <w:r>
              <w:rPr>
                <w:spacing w:val="80"/>
                <w:sz w:val="24"/>
              </w:rPr>
              <w:t> </w:t>
            </w:r>
            <w:r>
              <w:rPr>
                <w:sz w:val="24"/>
              </w:rPr>
              <w:t>yang</w:t>
            </w:r>
            <w:r>
              <w:rPr>
                <w:spacing w:val="80"/>
                <w:sz w:val="24"/>
              </w:rPr>
              <w:t> </w:t>
            </w:r>
            <w:r>
              <w:rPr>
                <w:sz w:val="24"/>
              </w:rPr>
              <w:t>menyebabkan efek tersebut?</w:t>
            </w:r>
          </w:p>
          <w:p>
            <w:pPr>
              <w:pStyle w:val="TableParagraph"/>
              <w:numPr>
                <w:ilvl w:val="0"/>
                <w:numId w:val="100"/>
              </w:numPr>
              <w:tabs>
                <w:tab w:pos="935" w:val="left" w:leader="none"/>
              </w:tabs>
              <w:spacing w:line="240" w:lineRule="auto" w:before="1" w:after="0"/>
              <w:ind w:left="935" w:right="0" w:hanging="359"/>
              <w:jc w:val="left"/>
              <w:rPr>
                <w:sz w:val="24"/>
              </w:rPr>
            </w:pPr>
            <w:r>
              <w:rPr>
                <w:color w:val="000000"/>
                <w:spacing w:val="-2"/>
                <w:sz w:val="24"/>
                <w:highlight w:val="yellow"/>
              </w:rPr>
              <w:t>Fenitoin</w:t>
            </w:r>
          </w:p>
          <w:p>
            <w:pPr>
              <w:pStyle w:val="TableParagraph"/>
              <w:numPr>
                <w:ilvl w:val="0"/>
                <w:numId w:val="100"/>
              </w:numPr>
              <w:tabs>
                <w:tab w:pos="935" w:val="left" w:leader="none"/>
              </w:tabs>
              <w:spacing w:line="240" w:lineRule="auto" w:before="141" w:after="0"/>
              <w:ind w:left="935" w:right="0" w:hanging="359"/>
              <w:jc w:val="left"/>
              <w:rPr>
                <w:sz w:val="24"/>
              </w:rPr>
            </w:pPr>
            <w:r>
              <w:rPr>
                <w:spacing w:val="-2"/>
                <w:sz w:val="24"/>
              </w:rPr>
              <w:t>Topiramat</w:t>
            </w:r>
          </w:p>
          <w:p>
            <w:pPr>
              <w:pStyle w:val="TableParagraph"/>
              <w:numPr>
                <w:ilvl w:val="0"/>
                <w:numId w:val="100"/>
              </w:numPr>
              <w:tabs>
                <w:tab w:pos="935" w:val="left" w:leader="none"/>
              </w:tabs>
              <w:spacing w:line="240" w:lineRule="auto" w:before="139" w:after="0"/>
              <w:ind w:left="935" w:right="0" w:hanging="359"/>
              <w:jc w:val="left"/>
              <w:rPr>
                <w:sz w:val="24"/>
              </w:rPr>
            </w:pPr>
            <w:r>
              <w:rPr>
                <w:spacing w:val="-2"/>
                <w:sz w:val="24"/>
              </w:rPr>
              <w:t>Gabapentin</w:t>
            </w:r>
          </w:p>
          <w:p>
            <w:pPr>
              <w:pStyle w:val="TableParagraph"/>
              <w:numPr>
                <w:ilvl w:val="0"/>
                <w:numId w:val="100"/>
              </w:numPr>
              <w:tabs>
                <w:tab w:pos="935" w:val="left" w:leader="none"/>
              </w:tabs>
              <w:spacing w:line="240" w:lineRule="auto" w:before="137" w:after="0"/>
              <w:ind w:left="935" w:right="0" w:hanging="359"/>
              <w:jc w:val="left"/>
              <w:rPr>
                <w:sz w:val="24"/>
              </w:rPr>
            </w:pPr>
            <w:r>
              <w:rPr>
                <w:spacing w:val="-2"/>
                <w:sz w:val="24"/>
              </w:rPr>
              <w:t>Diazepam</w:t>
            </w:r>
          </w:p>
        </w:tc>
        <w:tc>
          <w:tcPr>
            <w:tcW w:w="6359" w:type="dxa"/>
          </w:tcPr>
          <w:p>
            <w:pPr>
              <w:pStyle w:val="TableParagraph"/>
              <w:spacing w:before="23"/>
              <w:rPr>
                <w:b/>
                <w:sz w:val="24"/>
              </w:rPr>
            </w:pPr>
            <w:r>
              <w:rPr>
                <w:b/>
                <w:spacing w:val="-2"/>
                <w:sz w:val="24"/>
              </w:rPr>
              <w:t>Jawab:</w:t>
            </w:r>
          </w:p>
          <w:p>
            <w:pPr>
              <w:pStyle w:val="TableParagraph"/>
              <w:spacing w:before="2"/>
              <w:ind w:left="0"/>
              <w:rPr>
                <w:sz w:val="24"/>
              </w:rPr>
            </w:pPr>
          </w:p>
          <w:p>
            <w:pPr>
              <w:pStyle w:val="TableParagraph"/>
              <w:spacing w:line="360" w:lineRule="auto"/>
              <w:ind w:right="199"/>
              <w:jc w:val="both"/>
              <w:rPr>
                <w:sz w:val="24"/>
              </w:rPr>
            </w:pPr>
            <w:r>
              <w:rPr>
                <w:sz w:val="24"/>
              </w:rPr>
              <w:t>Fenitoin adalah penyebab paling umum, dan pembesaran gingiva dilaporkan terjadi pada 50% pasien </w:t>
            </w:r>
            <w:r>
              <w:rPr>
                <w:sz w:val="24"/>
              </w:rPr>
              <w:t>yang menggunakan obat ini. Fenitoin mempunyai efek langsung pada fibroblas gingiva dengan aktivitas tinggi, dan tingkat keparahan pembesaran gingiva yang terkait dosis.</w:t>
            </w:r>
          </w:p>
          <w:p>
            <w:pPr>
              <w:pStyle w:val="TableParagraph"/>
              <w:ind w:left="0"/>
              <w:rPr>
                <w:sz w:val="24"/>
              </w:rPr>
            </w:pPr>
          </w:p>
          <w:p>
            <w:pPr>
              <w:pStyle w:val="TableParagraph"/>
              <w:ind w:left="0"/>
              <w:rPr>
                <w:sz w:val="24"/>
              </w:rPr>
            </w:pPr>
          </w:p>
          <w:p>
            <w:pPr>
              <w:pStyle w:val="TableParagraph"/>
              <w:rPr>
                <w:sz w:val="24"/>
              </w:rPr>
            </w:pPr>
            <w:r>
              <w:rPr>
                <w:sz w:val="24"/>
              </w:rPr>
              <w:t>Mitesh,</w:t>
            </w:r>
            <w:r>
              <w:rPr>
                <w:spacing w:val="-2"/>
                <w:sz w:val="24"/>
              </w:rPr>
              <w:t> </w:t>
            </w:r>
            <w:r>
              <w:rPr>
                <w:sz w:val="24"/>
              </w:rPr>
              <w:t>K.</w:t>
            </w:r>
            <w:r>
              <w:rPr>
                <w:spacing w:val="-2"/>
                <w:sz w:val="24"/>
              </w:rPr>
              <w:t> </w:t>
            </w:r>
            <w:r>
              <w:rPr>
                <w:sz w:val="24"/>
              </w:rPr>
              <w:t>2022.</w:t>
            </w:r>
            <w:r>
              <w:rPr>
                <w:spacing w:val="-1"/>
                <w:sz w:val="24"/>
              </w:rPr>
              <w:t> </w:t>
            </w:r>
            <w:r>
              <w:rPr>
                <w:sz w:val="24"/>
              </w:rPr>
              <w:t>Phenytoin-induced</w:t>
            </w:r>
            <w:r>
              <w:rPr>
                <w:spacing w:val="-2"/>
                <w:sz w:val="24"/>
              </w:rPr>
              <w:t> </w:t>
            </w:r>
            <w:r>
              <w:rPr>
                <w:sz w:val="24"/>
              </w:rPr>
              <w:t>gingival</w:t>
            </w:r>
            <w:r>
              <w:rPr>
                <w:spacing w:val="-1"/>
                <w:sz w:val="24"/>
              </w:rPr>
              <w:t> </w:t>
            </w:r>
            <w:r>
              <w:rPr>
                <w:spacing w:val="-2"/>
                <w:sz w:val="24"/>
              </w:rPr>
              <w:t>overgrowth.</w:t>
            </w:r>
          </w:p>
        </w:tc>
      </w:tr>
    </w:tbl>
    <w:p>
      <w:pPr>
        <w:pStyle w:val="TableParagraph"/>
        <w:spacing w:after="0"/>
        <w:rPr>
          <w:sz w:val="24"/>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44512">
                <wp:simplePos x="0" y="0"/>
                <wp:positionH relativeFrom="page">
                  <wp:posOffset>776605</wp:posOffset>
                </wp:positionH>
                <wp:positionV relativeFrom="page">
                  <wp:posOffset>925880</wp:posOffset>
                </wp:positionV>
                <wp:extent cx="6550025" cy="913257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550025" cy="9132570"/>
                          <a:chExt cx="6550025" cy="9132570"/>
                        </a:xfrm>
                      </wpg:grpSpPr>
                      <pic:pic>
                        <pic:nvPicPr>
                          <pic:cNvPr id="101" name="Image 101"/>
                          <pic:cNvPicPr/>
                        </pic:nvPicPr>
                        <pic:blipFill>
                          <a:blip r:embed="rId18" cstate="print"/>
                          <a:stretch>
                            <a:fillRect/>
                          </a:stretch>
                        </pic:blipFill>
                        <pic:spPr>
                          <a:xfrm>
                            <a:off x="0" y="0"/>
                            <a:ext cx="6550025" cy="9132514"/>
                          </a:xfrm>
                          <a:prstGeom prst="rect">
                            <a:avLst/>
                          </a:prstGeom>
                        </pic:spPr>
                      </pic:pic>
                      <pic:pic>
                        <pic:nvPicPr>
                          <pic:cNvPr id="102" name="Image 102"/>
                          <pic:cNvPicPr/>
                        </pic:nvPicPr>
                        <pic:blipFill>
                          <a:blip r:embed="rId39" cstate="print"/>
                          <a:stretch>
                            <a:fillRect/>
                          </a:stretch>
                        </pic:blipFill>
                        <pic:spPr>
                          <a:xfrm>
                            <a:off x="0" y="7640269"/>
                            <a:ext cx="6550025" cy="1492247"/>
                          </a:xfrm>
                          <a:prstGeom prst="rect">
                            <a:avLst/>
                          </a:prstGeom>
                        </pic:spPr>
                      </pic:pic>
                    </wpg:wgp>
                  </a:graphicData>
                </a:graphic>
              </wp:anchor>
            </w:drawing>
          </mc:Choice>
          <mc:Fallback>
            <w:pict>
              <v:group style="position:absolute;margin-left:61.150002pt;margin-top:72.903999pt;width:515.75pt;height:719.1pt;mso-position-horizontal-relative:page;mso-position-vertical-relative:page;z-index:-17171968" id="docshapegroup84" coordorigin="1223,1458" coordsize="10315,14382">
                <v:shape style="position:absolute;left:1223;top:1458;width:10315;height:14382" type="#_x0000_t75" id="docshape85" stroked="false">
                  <v:imagedata r:id="rId18" o:title=""/>
                </v:shape>
                <v:shape style="position:absolute;left:1223;top:13490;width:10315;height:2350" type="#_x0000_t75" id="docshape86" stroked="false">
                  <v:imagedata r:id="rId39"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15" w:hRule="atLeast"/>
        </w:trPr>
        <w:tc>
          <w:tcPr>
            <w:tcW w:w="576" w:type="dxa"/>
          </w:tcPr>
          <w:p>
            <w:pPr>
              <w:pStyle w:val="TableParagraph"/>
              <w:ind w:left="0"/>
              <w:rPr>
                <w:sz w:val="22"/>
              </w:rPr>
            </w:pPr>
          </w:p>
        </w:tc>
        <w:tc>
          <w:tcPr>
            <w:tcW w:w="4227" w:type="dxa"/>
          </w:tcPr>
          <w:p>
            <w:pPr>
              <w:pStyle w:val="TableParagraph"/>
              <w:spacing w:line="275" w:lineRule="exact"/>
              <w:ind w:left="576"/>
              <w:rPr>
                <w:sz w:val="24"/>
              </w:rPr>
            </w:pPr>
            <w:r>
              <w:rPr>
                <w:sz w:val="24"/>
              </w:rPr>
              <w:t>E.</w:t>
            </w:r>
            <w:r>
              <w:rPr>
                <w:spacing w:val="60"/>
                <w:w w:val="150"/>
                <w:sz w:val="24"/>
              </w:rPr>
              <w:t> </w:t>
            </w:r>
            <w:r>
              <w:rPr>
                <w:sz w:val="24"/>
              </w:rPr>
              <w:t>Asam</w:t>
            </w:r>
            <w:r>
              <w:rPr>
                <w:spacing w:val="-3"/>
                <w:sz w:val="24"/>
              </w:rPr>
              <w:t> </w:t>
            </w:r>
            <w:r>
              <w:rPr>
                <w:spacing w:val="-2"/>
                <w:sz w:val="24"/>
              </w:rPr>
              <w:t>valproat</w:t>
            </w:r>
          </w:p>
        </w:tc>
        <w:tc>
          <w:tcPr>
            <w:tcW w:w="6359" w:type="dxa"/>
          </w:tcPr>
          <w:p>
            <w:pPr>
              <w:pStyle w:val="TableParagraph"/>
              <w:ind w:left="0"/>
              <w:rPr>
                <w:sz w:val="22"/>
              </w:rPr>
            </w:pPr>
          </w:p>
        </w:tc>
      </w:tr>
      <w:tr>
        <w:trPr>
          <w:trHeight w:val="4140" w:hRule="atLeast"/>
        </w:trPr>
        <w:tc>
          <w:tcPr>
            <w:tcW w:w="576" w:type="dxa"/>
          </w:tcPr>
          <w:p>
            <w:pPr>
              <w:pStyle w:val="TableParagraph"/>
              <w:spacing w:line="275" w:lineRule="exact"/>
              <w:ind w:left="107"/>
              <w:rPr>
                <w:sz w:val="24"/>
              </w:rPr>
            </w:pPr>
            <w:r>
              <w:rPr>
                <w:spacing w:val="-5"/>
                <w:sz w:val="24"/>
              </w:rPr>
              <w:t>89</w:t>
            </w:r>
          </w:p>
        </w:tc>
        <w:tc>
          <w:tcPr>
            <w:tcW w:w="4227" w:type="dxa"/>
          </w:tcPr>
          <w:p>
            <w:pPr>
              <w:pStyle w:val="TableParagraph"/>
              <w:spacing w:line="360" w:lineRule="auto"/>
              <w:ind w:right="95"/>
              <w:jc w:val="both"/>
              <w:rPr>
                <w:sz w:val="24"/>
              </w:rPr>
            </w:pPr>
            <w:r>
              <w:rPr>
                <w:sz w:val="24"/>
              </w:rPr>
              <w:t>Pasien pria 55 tahun </w:t>
            </w:r>
            <w:r>
              <w:rPr>
                <w:sz w:val="24"/>
              </w:rPr>
              <w:t>didiagnosis hipertensi dan diresepkan candesartan 8 mg s dd 1. Pasien memiliki riwayat gangguan ginjal kronis. Parameter apa yang harus diperhatikan?</w:t>
            </w:r>
          </w:p>
          <w:p>
            <w:pPr>
              <w:pStyle w:val="TableParagraph"/>
              <w:numPr>
                <w:ilvl w:val="0"/>
                <w:numId w:val="101"/>
              </w:numPr>
              <w:tabs>
                <w:tab w:pos="827" w:val="left" w:leader="none"/>
              </w:tabs>
              <w:spacing w:line="275" w:lineRule="exact" w:before="0" w:after="0"/>
              <w:ind w:left="827" w:right="0" w:hanging="359"/>
              <w:jc w:val="both"/>
              <w:rPr>
                <w:sz w:val="24"/>
              </w:rPr>
            </w:pPr>
            <w:r>
              <w:rPr>
                <w:color w:val="000000"/>
                <w:spacing w:val="-2"/>
                <w:sz w:val="24"/>
                <w:highlight w:val="yellow"/>
              </w:rPr>
              <w:t>Kalium</w:t>
            </w:r>
          </w:p>
          <w:p>
            <w:pPr>
              <w:pStyle w:val="TableParagraph"/>
              <w:numPr>
                <w:ilvl w:val="0"/>
                <w:numId w:val="101"/>
              </w:numPr>
              <w:tabs>
                <w:tab w:pos="827" w:val="left" w:leader="none"/>
              </w:tabs>
              <w:spacing w:line="240" w:lineRule="auto" w:before="138" w:after="0"/>
              <w:ind w:left="827" w:right="0" w:hanging="359"/>
              <w:jc w:val="both"/>
              <w:rPr>
                <w:sz w:val="24"/>
              </w:rPr>
            </w:pPr>
            <w:r>
              <w:rPr>
                <w:sz w:val="24"/>
              </w:rPr>
              <w:t>Serum</w:t>
            </w:r>
            <w:r>
              <w:rPr>
                <w:spacing w:val="-3"/>
                <w:sz w:val="24"/>
              </w:rPr>
              <w:t> </w:t>
            </w:r>
            <w:r>
              <w:rPr>
                <w:spacing w:val="-2"/>
                <w:sz w:val="24"/>
              </w:rPr>
              <w:t>kreatinin</w:t>
            </w:r>
          </w:p>
          <w:p>
            <w:pPr>
              <w:pStyle w:val="TableParagraph"/>
              <w:numPr>
                <w:ilvl w:val="0"/>
                <w:numId w:val="101"/>
              </w:numPr>
              <w:tabs>
                <w:tab w:pos="827" w:val="left" w:leader="none"/>
              </w:tabs>
              <w:spacing w:line="240" w:lineRule="auto" w:before="137" w:after="0"/>
              <w:ind w:left="827" w:right="0" w:hanging="359"/>
              <w:jc w:val="both"/>
              <w:rPr>
                <w:sz w:val="24"/>
              </w:rPr>
            </w:pPr>
            <w:r>
              <w:rPr>
                <w:spacing w:val="-5"/>
                <w:sz w:val="24"/>
              </w:rPr>
              <w:t>INR</w:t>
            </w:r>
          </w:p>
          <w:p>
            <w:pPr>
              <w:pStyle w:val="TableParagraph"/>
              <w:numPr>
                <w:ilvl w:val="0"/>
                <w:numId w:val="101"/>
              </w:numPr>
              <w:tabs>
                <w:tab w:pos="827" w:val="left" w:leader="none"/>
              </w:tabs>
              <w:spacing w:line="240" w:lineRule="auto" w:before="140" w:after="0"/>
              <w:ind w:left="827" w:right="0" w:hanging="359"/>
              <w:jc w:val="both"/>
              <w:rPr>
                <w:sz w:val="24"/>
              </w:rPr>
            </w:pPr>
            <w:r>
              <w:rPr>
                <w:spacing w:val="-2"/>
                <w:sz w:val="24"/>
              </w:rPr>
              <w:t>SGOT/SGPT</w:t>
            </w:r>
          </w:p>
          <w:p>
            <w:pPr>
              <w:pStyle w:val="TableParagraph"/>
              <w:numPr>
                <w:ilvl w:val="0"/>
                <w:numId w:val="101"/>
              </w:numPr>
              <w:tabs>
                <w:tab w:pos="826" w:val="left" w:leader="none"/>
              </w:tabs>
              <w:spacing w:line="240" w:lineRule="auto" w:before="136" w:after="0"/>
              <w:ind w:left="826" w:right="0" w:hanging="358"/>
              <w:jc w:val="both"/>
              <w:rPr>
                <w:sz w:val="24"/>
              </w:rPr>
            </w:pPr>
            <w:r>
              <w:rPr>
                <w:spacing w:val="-2"/>
                <w:sz w:val="24"/>
              </w:rPr>
              <w:t>Bradikinin</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99"/>
              <w:jc w:val="both"/>
              <w:rPr>
                <w:sz w:val="24"/>
              </w:rPr>
            </w:pPr>
            <w:r>
              <w:rPr>
                <w:sz w:val="24"/>
              </w:rPr>
              <w:t>Monitoring yang harus dilakukan jika pasien mengkonsumsi obat golongan ARB yaitu pemeriksaan kalium, terutama pada pasien lansia dan gangguan ginjal. Hal ini dikarenakan ARB dapat meningkatkan kadar kalium serum.</w:t>
            </w:r>
          </w:p>
          <w:p>
            <w:pPr>
              <w:pStyle w:val="TableParagraph"/>
              <w:spacing w:before="139"/>
              <w:ind w:left="0"/>
              <w:rPr>
                <w:sz w:val="24"/>
              </w:rPr>
            </w:pPr>
          </w:p>
          <w:p>
            <w:pPr>
              <w:pStyle w:val="TableParagraph"/>
              <w:rPr>
                <w:sz w:val="24"/>
              </w:rPr>
            </w:pPr>
            <w:r>
              <w:rPr>
                <w:spacing w:val="-2"/>
                <w:sz w:val="24"/>
              </w:rPr>
              <w:t>(PIONAS)</w:t>
            </w:r>
          </w:p>
        </w:tc>
      </w:tr>
      <w:tr>
        <w:trPr>
          <w:trHeight w:val="4968" w:hRule="atLeast"/>
        </w:trPr>
        <w:tc>
          <w:tcPr>
            <w:tcW w:w="576" w:type="dxa"/>
          </w:tcPr>
          <w:p>
            <w:pPr>
              <w:pStyle w:val="TableParagraph"/>
              <w:spacing w:line="275" w:lineRule="exact"/>
              <w:ind w:left="107"/>
              <w:rPr>
                <w:sz w:val="24"/>
              </w:rPr>
            </w:pPr>
            <w:r>
              <w:rPr>
                <w:spacing w:val="-5"/>
                <w:sz w:val="24"/>
              </w:rPr>
              <w:t>90</w:t>
            </w:r>
          </w:p>
        </w:tc>
        <w:tc>
          <w:tcPr>
            <w:tcW w:w="4227" w:type="dxa"/>
          </w:tcPr>
          <w:p>
            <w:pPr>
              <w:pStyle w:val="TableParagraph"/>
              <w:spacing w:line="360" w:lineRule="auto"/>
              <w:ind w:right="95"/>
              <w:jc w:val="both"/>
              <w:rPr>
                <w:sz w:val="24"/>
              </w:rPr>
            </w:pPr>
            <w:r>
              <w:rPr>
                <w:sz w:val="24"/>
              </w:rPr>
              <w:t>Pasien wanita usia 45 tahun menderita asma kronis dan rutin mengonsumsi obat yang diresepkan dokter. Namun, setelah penggunaan obat asma tersebut </w:t>
            </w:r>
            <w:r>
              <w:rPr>
                <w:sz w:val="24"/>
              </w:rPr>
              <w:t>terjadi peningkatan kadar SGOT dan SGPT. Obat apakah yang menyebabkan efek samping tersebut?</w:t>
            </w:r>
          </w:p>
          <w:p>
            <w:pPr>
              <w:pStyle w:val="TableParagraph"/>
              <w:numPr>
                <w:ilvl w:val="0"/>
                <w:numId w:val="102"/>
              </w:numPr>
              <w:tabs>
                <w:tab w:pos="827" w:val="left" w:leader="none"/>
              </w:tabs>
              <w:spacing w:line="275" w:lineRule="exact" w:before="0" w:after="0"/>
              <w:ind w:left="827" w:right="0" w:hanging="359"/>
              <w:jc w:val="both"/>
              <w:rPr>
                <w:sz w:val="24"/>
              </w:rPr>
            </w:pPr>
            <w:r>
              <w:rPr>
                <w:spacing w:val="-2"/>
                <w:sz w:val="24"/>
              </w:rPr>
              <w:t>Salbutamol</w:t>
            </w:r>
          </w:p>
          <w:p>
            <w:pPr>
              <w:pStyle w:val="TableParagraph"/>
              <w:numPr>
                <w:ilvl w:val="0"/>
                <w:numId w:val="102"/>
              </w:numPr>
              <w:tabs>
                <w:tab w:pos="827" w:val="left" w:leader="none"/>
              </w:tabs>
              <w:spacing w:line="240" w:lineRule="auto" w:before="138" w:after="0"/>
              <w:ind w:left="827" w:right="0" w:hanging="359"/>
              <w:jc w:val="left"/>
              <w:rPr>
                <w:sz w:val="24"/>
              </w:rPr>
            </w:pPr>
            <w:r>
              <w:rPr>
                <w:spacing w:val="-2"/>
                <w:sz w:val="24"/>
              </w:rPr>
              <w:t>Fomoterol</w:t>
            </w:r>
          </w:p>
          <w:p>
            <w:pPr>
              <w:pStyle w:val="TableParagraph"/>
              <w:numPr>
                <w:ilvl w:val="0"/>
                <w:numId w:val="102"/>
              </w:numPr>
              <w:tabs>
                <w:tab w:pos="827" w:val="left" w:leader="none"/>
              </w:tabs>
              <w:spacing w:line="240" w:lineRule="auto" w:before="137" w:after="0"/>
              <w:ind w:left="827" w:right="0" w:hanging="359"/>
              <w:jc w:val="left"/>
              <w:rPr>
                <w:sz w:val="24"/>
              </w:rPr>
            </w:pPr>
            <w:r>
              <w:rPr>
                <w:spacing w:val="-2"/>
                <w:sz w:val="24"/>
              </w:rPr>
              <w:t>Budenosid</w:t>
            </w:r>
          </w:p>
          <w:p>
            <w:pPr>
              <w:pStyle w:val="TableParagraph"/>
              <w:numPr>
                <w:ilvl w:val="0"/>
                <w:numId w:val="102"/>
              </w:numPr>
              <w:tabs>
                <w:tab w:pos="827" w:val="left" w:leader="none"/>
              </w:tabs>
              <w:spacing w:line="240" w:lineRule="auto" w:before="139" w:after="0"/>
              <w:ind w:left="827" w:right="0" w:hanging="359"/>
              <w:jc w:val="left"/>
              <w:rPr>
                <w:sz w:val="24"/>
              </w:rPr>
            </w:pPr>
            <w:r>
              <w:rPr>
                <w:color w:val="000000"/>
                <w:spacing w:val="-2"/>
                <w:sz w:val="24"/>
                <w:highlight w:val="yellow"/>
              </w:rPr>
              <w:t>Zileuton</w:t>
            </w:r>
          </w:p>
          <w:p>
            <w:pPr>
              <w:pStyle w:val="TableParagraph"/>
              <w:numPr>
                <w:ilvl w:val="0"/>
                <w:numId w:val="102"/>
              </w:numPr>
              <w:tabs>
                <w:tab w:pos="826" w:val="left" w:leader="none"/>
              </w:tabs>
              <w:spacing w:line="240" w:lineRule="auto" w:before="137" w:after="0"/>
              <w:ind w:left="826" w:right="0" w:hanging="358"/>
              <w:jc w:val="left"/>
              <w:rPr>
                <w:sz w:val="24"/>
              </w:rPr>
            </w:pPr>
            <w:r>
              <w:rPr>
                <w:spacing w:val="-2"/>
                <w:sz w:val="24"/>
              </w:rPr>
              <w:t>Kromolin</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97"/>
              <w:jc w:val="both"/>
              <w:rPr>
                <w:sz w:val="24"/>
              </w:rPr>
            </w:pPr>
            <w:r>
              <w:rPr>
                <w:sz w:val="24"/>
              </w:rPr>
              <w:t>Zileuton dilaporkan memiliki efek samping pada hati yaitu peningkatan kadar transaminase, sehingga harus dilakukan pemantauan kadar SGPT dan SGOT pada pasien</w:t>
            </w:r>
          </w:p>
          <w:p>
            <w:pPr>
              <w:pStyle w:val="TableParagraph"/>
              <w:spacing w:before="138"/>
              <w:ind w:left="0"/>
              <w:rPr>
                <w:sz w:val="24"/>
              </w:rPr>
            </w:pPr>
          </w:p>
          <w:p>
            <w:pPr>
              <w:pStyle w:val="TableParagraph"/>
              <w:jc w:val="both"/>
              <w:rPr>
                <w:sz w:val="24"/>
              </w:rPr>
            </w:pPr>
            <w:r>
              <w:rPr>
                <w:sz w:val="24"/>
              </w:rPr>
              <w:t>(DIH</w:t>
            </w:r>
            <w:r>
              <w:rPr>
                <w:spacing w:val="-3"/>
                <w:sz w:val="24"/>
              </w:rPr>
              <w:t> </w:t>
            </w:r>
            <w:r>
              <w:rPr>
                <w:sz w:val="24"/>
              </w:rPr>
              <w:t>17th</w:t>
            </w:r>
            <w:r>
              <w:rPr>
                <w:spacing w:val="-1"/>
                <w:sz w:val="24"/>
              </w:rPr>
              <w:t> </w:t>
            </w:r>
            <w:r>
              <w:rPr>
                <w:sz w:val="24"/>
              </w:rPr>
              <w:t>Edition;</w:t>
            </w:r>
            <w:r>
              <w:rPr>
                <w:spacing w:val="-1"/>
                <w:sz w:val="24"/>
              </w:rPr>
              <w:t> </w:t>
            </w:r>
            <w:r>
              <w:rPr>
                <w:sz w:val="24"/>
              </w:rPr>
              <w:t>Dipiro 12</w:t>
            </w:r>
            <w:r>
              <w:rPr>
                <w:sz w:val="24"/>
                <w:vertAlign w:val="superscript"/>
              </w:rPr>
              <w:t>th</w:t>
            </w:r>
            <w:r>
              <w:rPr>
                <w:sz w:val="24"/>
                <w:vertAlign w:val="baseline"/>
              </w:rPr>
              <w:t> </w:t>
            </w:r>
            <w:r>
              <w:rPr>
                <w:spacing w:val="-2"/>
                <w:sz w:val="24"/>
                <w:vertAlign w:val="baseline"/>
              </w:rPr>
              <w:t>Edition).</w:t>
            </w:r>
          </w:p>
        </w:tc>
      </w:tr>
      <w:tr>
        <w:trPr>
          <w:trHeight w:val="3312" w:hRule="atLeast"/>
        </w:trPr>
        <w:tc>
          <w:tcPr>
            <w:tcW w:w="576" w:type="dxa"/>
          </w:tcPr>
          <w:p>
            <w:pPr>
              <w:pStyle w:val="TableParagraph"/>
              <w:spacing w:line="275" w:lineRule="exact"/>
              <w:ind w:left="107"/>
              <w:rPr>
                <w:sz w:val="24"/>
              </w:rPr>
            </w:pPr>
            <w:r>
              <w:rPr>
                <w:spacing w:val="-5"/>
                <w:sz w:val="24"/>
              </w:rPr>
              <w:t>91</w:t>
            </w:r>
          </w:p>
        </w:tc>
        <w:tc>
          <w:tcPr>
            <w:tcW w:w="4227" w:type="dxa"/>
          </w:tcPr>
          <w:p>
            <w:pPr>
              <w:pStyle w:val="TableParagraph"/>
              <w:spacing w:line="360" w:lineRule="auto"/>
              <w:ind w:right="96"/>
              <w:jc w:val="both"/>
              <w:rPr>
                <w:sz w:val="24"/>
              </w:rPr>
            </w:pPr>
            <w:r>
              <w:rPr>
                <w:sz w:val="24"/>
              </w:rPr>
              <w:t>Seorang wanita datang ke dokter dengan keluhan demam, batuk dan pilek. </w:t>
            </w:r>
            <w:r>
              <w:rPr>
                <w:sz w:val="24"/>
              </w:rPr>
              <w:t>Dokter meresepkan obat yang mengandung pseudoefedrin. Bagaimana mekanisme kerja dari pseudoefedrin?</w:t>
            </w:r>
          </w:p>
          <w:p>
            <w:pPr>
              <w:pStyle w:val="TableParagraph"/>
              <w:numPr>
                <w:ilvl w:val="0"/>
                <w:numId w:val="103"/>
              </w:numPr>
              <w:tabs>
                <w:tab w:pos="827" w:val="left" w:leader="none"/>
              </w:tabs>
              <w:spacing w:line="276" w:lineRule="exact" w:before="0" w:after="0"/>
              <w:ind w:left="827" w:right="0" w:hanging="359"/>
              <w:jc w:val="both"/>
              <w:rPr>
                <w:sz w:val="24"/>
              </w:rPr>
            </w:pPr>
            <w:r>
              <w:rPr>
                <w:sz w:val="24"/>
              </w:rPr>
              <w:t>Menstimulasi</w:t>
            </w:r>
            <w:r>
              <w:rPr>
                <w:spacing w:val="-1"/>
                <w:sz w:val="24"/>
              </w:rPr>
              <w:t> </w:t>
            </w:r>
            <w:r>
              <w:rPr>
                <w:sz w:val="24"/>
              </w:rPr>
              <w:t>beta</w:t>
            </w:r>
            <w:r>
              <w:rPr>
                <w:spacing w:val="-1"/>
                <w:sz w:val="24"/>
              </w:rPr>
              <w:t> </w:t>
            </w:r>
            <w:r>
              <w:rPr>
                <w:spacing w:val="-2"/>
                <w:sz w:val="24"/>
              </w:rPr>
              <w:t>adrenergic</w:t>
            </w:r>
          </w:p>
          <w:p>
            <w:pPr>
              <w:pStyle w:val="TableParagraph"/>
              <w:numPr>
                <w:ilvl w:val="0"/>
                <w:numId w:val="103"/>
              </w:numPr>
              <w:tabs>
                <w:tab w:pos="827" w:val="left" w:leader="none"/>
              </w:tabs>
              <w:spacing w:line="240" w:lineRule="auto" w:before="138" w:after="0"/>
              <w:ind w:left="827" w:right="0" w:hanging="359"/>
              <w:jc w:val="both"/>
              <w:rPr>
                <w:sz w:val="24"/>
              </w:rPr>
            </w:pPr>
            <w:r>
              <w:rPr>
                <w:sz w:val="24"/>
              </w:rPr>
              <w:t>Menginhibisi beta</w:t>
            </w:r>
            <w:r>
              <w:rPr>
                <w:spacing w:val="-1"/>
                <w:sz w:val="24"/>
              </w:rPr>
              <w:t> </w:t>
            </w:r>
            <w:r>
              <w:rPr>
                <w:spacing w:val="-2"/>
                <w:sz w:val="24"/>
              </w:rPr>
              <w:t>adrenergic</w:t>
            </w:r>
          </w:p>
          <w:p>
            <w:pPr>
              <w:pStyle w:val="TableParagraph"/>
              <w:numPr>
                <w:ilvl w:val="0"/>
                <w:numId w:val="103"/>
              </w:numPr>
              <w:tabs>
                <w:tab w:pos="827" w:val="left" w:leader="none"/>
              </w:tabs>
              <w:spacing w:line="240" w:lineRule="auto" w:before="137" w:after="0"/>
              <w:ind w:left="827" w:right="0" w:hanging="359"/>
              <w:jc w:val="both"/>
              <w:rPr>
                <w:sz w:val="24"/>
              </w:rPr>
            </w:pPr>
            <w:r>
              <w:rPr>
                <w:sz w:val="24"/>
              </w:rPr>
              <w:t>Menghinbisi</w:t>
            </w:r>
            <w:r>
              <w:rPr>
                <w:spacing w:val="-1"/>
                <w:sz w:val="24"/>
              </w:rPr>
              <w:t> </w:t>
            </w:r>
            <w:r>
              <w:rPr>
                <w:spacing w:val="-2"/>
                <w:sz w:val="24"/>
              </w:rPr>
              <w:t>dopaminergic</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7"/>
              <w:ind w:right="97"/>
              <w:jc w:val="both"/>
              <w:rPr>
                <w:sz w:val="24"/>
              </w:rPr>
            </w:pPr>
            <w:r>
              <w:rPr>
                <w:sz w:val="24"/>
              </w:rPr>
              <w:t>Mekanisme kerja pseudoefedrin yaitu menstimulasi </w:t>
            </w:r>
            <w:r>
              <w:rPr>
                <w:sz w:val="24"/>
              </w:rPr>
              <w:t>alfa adrenergik. Sifat agonis tersebut menyebabkan pseudoephedrine memiliki efek vasokonstriksi, sehingga mampu mengurangi gejala kongesti nasal dan sinus.</w:t>
            </w:r>
          </w:p>
          <w:p>
            <w:pPr>
              <w:pStyle w:val="TableParagraph"/>
              <w:spacing w:before="139"/>
              <w:ind w:left="0"/>
              <w:rPr>
                <w:sz w:val="24"/>
              </w:rPr>
            </w:pPr>
          </w:p>
          <w:p>
            <w:pPr>
              <w:pStyle w:val="TableParagraph"/>
              <w:jc w:val="both"/>
              <w:rPr>
                <w:sz w:val="24"/>
              </w:rPr>
            </w:pPr>
            <w:r>
              <w:rPr>
                <w:sz w:val="24"/>
              </w:rPr>
              <w:t>(Medscape.</w:t>
            </w:r>
            <w:r>
              <w:rPr>
                <w:spacing w:val="-8"/>
                <w:sz w:val="24"/>
              </w:rPr>
              <w:t> </w:t>
            </w:r>
            <w:r>
              <w:rPr>
                <w:sz w:val="24"/>
              </w:rPr>
              <w:t>Pseudoephedrine:</w:t>
            </w:r>
            <w:r>
              <w:rPr>
                <w:spacing w:val="-8"/>
                <w:sz w:val="24"/>
              </w:rPr>
              <w:t> </w:t>
            </w:r>
            <w:r>
              <w:rPr>
                <w:sz w:val="24"/>
              </w:rPr>
              <w:t>Pharmacology.</w:t>
            </w:r>
            <w:r>
              <w:rPr>
                <w:spacing w:val="-7"/>
                <w:sz w:val="24"/>
              </w:rPr>
              <w:t> </w:t>
            </w:r>
            <w:r>
              <w:rPr>
                <w:spacing w:val="-2"/>
                <w:sz w:val="24"/>
              </w:rPr>
              <w:t>2022).</w:t>
            </w:r>
          </w:p>
        </w:tc>
      </w:tr>
    </w:tbl>
    <w:p>
      <w:pPr>
        <w:pStyle w:val="TableParagraph"/>
        <w:spacing w:after="0"/>
        <w:jc w:val="both"/>
        <w:rPr>
          <w:sz w:val="24"/>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45024">
                <wp:simplePos x="0" y="0"/>
                <wp:positionH relativeFrom="page">
                  <wp:posOffset>776605</wp:posOffset>
                </wp:positionH>
                <wp:positionV relativeFrom="page">
                  <wp:posOffset>925880</wp:posOffset>
                </wp:positionV>
                <wp:extent cx="6550025" cy="913257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550025" cy="9132570"/>
                          <a:chExt cx="6550025" cy="9132570"/>
                        </a:xfrm>
                      </wpg:grpSpPr>
                      <pic:pic>
                        <pic:nvPicPr>
                          <pic:cNvPr id="104" name="Image 104"/>
                          <pic:cNvPicPr/>
                        </pic:nvPicPr>
                        <pic:blipFill>
                          <a:blip r:embed="rId18" cstate="print"/>
                          <a:stretch>
                            <a:fillRect/>
                          </a:stretch>
                        </pic:blipFill>
                        <pic:spPr>
                          <a:xfrm>
                            <a:off x="0" y="0"/>
                            <a:ext cx="6550025" cy="9132514"/>
                          </a:xfrm>
                          <a:prstGeom prst="rect">
                            <a:avLst/>
                          </a:prstGeom>
                        </pic:spPr>
                      </pic:pic>
                      <pic:pic>
                        <pic:nvPicPr>
                          <pic:cNvPr id="105" name="Image 105"/>
                          <pic:cNvPicPr/>
                        </pic:nvPicPr>
                        <pic:blipFill>
                          <a:blip r:embed="rId40" cstate="print"/>
                          <a:stretch>
                            <a:fillRect/>
                          </a:stretch>
                        </pic:blipFill>
                        <pic:spPr>
                          <a:xfrm>
                            <a:off x="0" y="7398461"/>
                            <a:ext cx="6550025" cy="1734055"/>
                          </a:xfrm>
                          <a:prstGeom prst="rect">
                            <a:avLst/>
                          </a:prstGeom>
                        </pic:spPr>
                      </pic:pic>
                    </wpg:wgp>
                  </a:graphicData>
                </a:graphic>
              </wp:anchor>
            </w:drawing>
          </mc:Choice>
          <mc:Fallback>
            <w:pict>
              <v:group style="position:absolute;margin-left:61.150002pt;margin-top:72.903999pt;width:515.75pt;height:719.1pt;mso-position-horizontal-relative:page;mso-position-vertical-relative:page;z-index:-17171456" id="docshapegroup87" coordorigin="1223,1458" coordsize="10315,14382">
                <v:shape style="position:absolute;left:1223;top:1458;width:10315;height:14382" type="#_x0000_t75" id="docshape88" stroked="false">
                  <v:imagedata r:id="rId18" o:title=""/>
                </v:shape>
                <v:shape style="position:absolute;left:1223;top:13109;width:10315;height:2731" type="#_x0000_t75" id="docshape89" stroked="false">
                  <v:imagedata r:id="rId40"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827" w:hRule="atLeast"/>
        </w:trPr>
        <w:tc>
          <w:tcPr>
            <w:tcW w:w="576" w:type="dxa"/>
          </w:tcPr>
          <w:p>
            <w:pPr>
              <w:pStyle w:val="TableParagraph"/>
              <w:ind w:left="0"/>
              <w:rPr>
                <w:sz w:val="22"/>
              </w:rPr>
            </w:pPr>
          </w:p>
        </w:tc>
        <w:tc>
          <w:tcPr>
            <w:tcW w:w="4227" w:type="dxa"/>
          </w:tcPr>
          <w:p>
            <w:pPr>
              <w:pStyle w:val="TableParagraph"/>
              <w:spacing w:line="275" w:lineRule="exact"/>
              <w:ind w:left="468"/>
              <w:rPr>
                <w:sz w:val="24"/>
              </w:rPr>
            </w:pPr>
            <w:r>
              <w:rPr>
                <w:sz w:val="24"/>
              </w:rPr>
              <w:t>D.</w:t>
            </w:r>
            <w:r>
              <w:rPr>
                <w:spacing w:val="65"/>
                <w:sz w:val="24"/>
              </w:rPr>
              <w:t> </w:t>
            </w:r>
            <w:r>
              <w:rPr>
                <w:color w:val="000000"/>
                <w:sz w:val="24"/>
                <w:highlight w:val="yellow"/>
              </w:rPr>
              <w:t>Menstimulasi</w:t>
            </w:r>
            <w:r>
              <w:rPr>
                <w:color w:val="000000"/>
                <w:spacing w:val="-1"/>
                <w:sz w:val="24"/>
                <w:highlight w:val="yellow"/>
              </w:rPr>
              <w:t> </w:t>
            </w:r>
            <w:r>
              <w:rPr>
                <w:color w:val="000000"/>
                <w:sz w:val="24"/>
                <w:highlight w:val="yellow"/>
              </w:rPr>
              <w:t>alfa</w:t>
            </w:r>
            <w:r>
              <w:rPr>
                <w:color w:val="000000"/>
                <w:spacing w:val="-2"/>
                <w:sz w:val="24"/>
                <w:highlight w:val="yellow"/>
              </w:rPr>
              <w:t> adrenergic</w:t>
            </w:r>
          </w:p>
          <w:p>
            <w:pPr>
              <w:pStyle w:val="TableParagraph"/>
              <w:spacing w:before="139"/>
              <w:ind w:left="468"/>
              <w:rPr>
                <w:sz w:val="24"/>
              </w:rPr>
            </w:pPr>
            <w:r>
              <w:rPr>
                <w:sz w:val="24"/>
              </w:rPr>
              <w:t>E.</w:t>
            </w:r>
            <w:r>
              <w:rPr>
                <w:spacing w:val="61"/>
                <w:w w:val="150"/>
                <w:sz w:val="24"/>
              </w:rPr>
              <w:t> </w:t>
            </w:r>
            <w:r>
              <w:rPr>
                <w:sz w:val="24"/>
              </w:rPr>
              <w:t>Menstimulasi </w:t>
            </w:r>
            <w:r>
              <w:rPr>
                <w:spacing w:val="-2"/>
                <w:sz w:val="24"/>
              </w:rPr>
              <w:t>dopaminergic</w:t>
            </w:r>
          </w:p>
        </w:tc>
        <w:tc>
          <w:tcPr>
            <w:tcW w:w="6359" w:type="dxa"/>
          </w:tcPr>
          <w:p>
            <w:pPr>
              <w:pStyle w:val="TableParagraph"/>
              <w:ind w:left="0"/>
              <w:rPr>
                <w:sz w:val="22"/>
              </w:rPr>
            </w:pPr>
          </w:p>
        </w:tc>
      </w:tr>
      <w:tr>
        <w:trPr>
          <w:trHeight w:val="5383" w:hRule="atLeast"/>
        </w:trPr>
        <w:tc>
          <w:tcPr>
            <w:tcW w:w="576" w:type="dxa"/>
          </w:tcPr>
          <w:p>
            <w:pPr>
              <w:pStyle w:val="TableParagraph"/>
              <w:spacing w:line="275" w:lineRule="exact"/>
              <w:ind w:left="107"/>
              <w:rPr>
                <w:sz w:val="24"/>
              </w:rPr>
            </w:pPr>
            <w:r>
              <w:rPr>
                <w:spacing w:val="-5"/>
                <w:sz w:val="24"/>
              </w:rPr>
              <w:t>92</w:t>
            </w:r>
          </w:p>
        </w:tc>
        <w:tc>
          <w:tcPr>
            <w:tcW w:w="4227" w:type="dxa"/>
          </w:tcPr>
          <w:p>
            <w:pPr>
              <w:pStyle w:val="TableParagraph"/>
              <w:spacing w:line="360" w:lineRule="auto"/>
              <w:ind w:right="95"/>
              <w:jc w:val="both"/>
              <w:rPr>
                <w:sz w:val="24"/>
              </w:rPr>
            </w:pPr>
            <w:r>
              <w:rPr>
                <w:sz w:val="24"/>
              </w:rPr>
              <w:t>Pasien pria dengan keluhan osteoporosis telah melakukan operasi tumor. Pasien lalu diberikan terapi kalsium </w:t>
            </w:r>
            <w:r>
              <w:rPr>
                <w:sz w:val="24"/>
              </w:rPr>
              <w:t>glukonas, alendronat dan vitamin D3. Apa fungsi pemberian vitamin D3?</w:t>
            </w:r>
          </w:p>
          <w:p>
            <w:pPr>
              <w:pStyle w:val="TableParagraph"/>
              <w:numPr>
                <w:ilvl w:val="0"/>
                <w:numId w:val="104"/>
              </w:numPr>
              <w:tabs>
                <w:tab w:pos="827" w:val="left" w:leader="none"/>
              </w:tabs>
              <w:spacing w:line="240" w:lineRule="auto" w:before="0" w:after="0"/>
              <w:ind w:left="827" w:right="0" w:hanging="359"/>
              <w:jc w:val="left"/>
              <w:rPr>
                <w:sz w:val="24"/>
              </w:rPr>
            </w:pPr>
            <w:r>
              <w:rPr>
                <w:color w:val="000000"/>
                <w:sz w:val="24"/>
                <w:highlight w:val="yellow"/>
              </w:rPr>
              <w:t>Meningkatkan</w:t>
            </w:r>
            <w:r>
              <w:rPr>
                <w:color w:val="000000"/>
                <w:spacing w:val="-2"/>
                <w:sz w:val="24"/>
                <w:highlight w:val="yellow"/>
              </w:rPr>
              <w:t> </w:t>
            </w:r>
            <w:r>
              <w:rPr>
                <w:color w:val="000000"/>
                <w:sz w:val="24"/>
                <w:highlight w:val="yellow"/>
              </w:rPr>
              <w:t>absorbsi</w:t>
            </w:r>
            <w:r>
              <w:rPr>
                <w:color w:val="000000"/>
                <w:spacing w:val="-1"/>
                <w:sz w:val="24"/>
                <w:highlight w:val="yellow"/>
              </w:rPr>
              <w:t> </w:t>
            </w:r>
            <w:r>
              <w:rPr>
                <w:color w:val="000000"/>
                <w:spacing w:val="-2"/>
                <w:sz w:val="24"/>
                <w:highlight w:val="yellow"/>
              </w:rPr>
              <w:t>kalsium</w:t>
            </w:r>
          </w:p>
          <w:p>
            <w:pPr>
              <w:pStyle w:val="TableParagraph"/>
              <w:numPr>
                <w:ilvl w:val="0"/>
                <w:numId w:val="104"/>
              </w:numPr>
              <w:tabs>
                <w:tab w:pos="828" w:val="left" w:leader="none"/>
                <w:tab w:pos="3226" w:val="left" w:leader="none"/>
              </w:tabs>
              <w:spacing w:line="360" w:lineRule="auto" w:before="137" w:after="0"/>
              <w:ind w:left="828" w:right="93" w:hanging="360"/>
              <w:jc w:val="left"/>
              <w:rPr>
                <w:sz w:val="24"/>
              </w:rPr>
            </w:pPr>
            <w:r>
              <w:rPr>
                <w:spacing w:val="-2"/>
                <w:sz w:val="24"/>
              </w:rPr>
              <w:t>Mengurangi</w:t>
            </w:r>
            <w:r>
              <w:rPr>
                <w:sz w:val="24"/>
              </w:rPr>
              <w:tab/>
            </w:r>
            <w:r>
              <w:rPr>
                <w:spacing w:val="-2"/>
                <w:sz w:val="24"/>
              </w:rPr>
              <w:t>toksisitas alendronate</w:t>
            </w:r>
          </w:p>
          <w:p>
            <w:pPr>
              <w:pStyle w:val="TableParagraph"/>
              <w:numPr>
                <w:ilvl w:val="0"/>
                <w:numId w:val="104"/>
              </w:numPr>
              <w:tabs>
                <w:tab w:pos="827" w:val="left" w:leader="none"/>
              </w:tabs>
              <w:spacing w:line="240" w:lineRule="auto" w:before="1" w:after="0"/>
              <w:ind w:left="827" w:right="0" w:hanging="359"/>
              <w:jc w:val="left"/>
              <w:rPr>
                <w:sz w:val="24"/>
              </w:rPr>
            </w:pPr>
            <w:r>
              <w:rPr>
                <w:sz w:val="24"/>
              </w:rPr>
              <w:t>Mencegah</w:t>
            </w:r>
            <w:r>
              <w:rPr>
                <w:spacing w:val="-2"/>
                <w:sz w:val="24"/>
              </w:rPr>
              <w:t> </w:t>
            </w:r>
            <w:r>
              <w:rPr>
                <w:sz w:val="24"/>
              </w:rPr>
              <w:t>kekambuhan</w:t>
            </w:r>
            <w:r>
              <w:rPr>
                <w:spacing w:val="-2"/>
                <w:sz w:val="24"/>
              </w:rPr>
              <w:t> tumor</w:t>
            </w:r>
          </w:p>
          <w:p>
            <w:pPr>
              <w:pStyle w:val="TableParagraph"/>
              <w:numPr>
                <w:ilvl w:val="0"/>
                <w:numId w:val="104"/>
              </w:numPr>
              <w:tabs>
                <w:tab w:pos="828" w:val="left" w:leader="none"/>
                <w:tab w:pos="2889" w:val="left" w:leader="none"/>
              </w:tabs>
              <w:spacing w:line="360" w:lineRule="auto" w:before="139" w:after="0"/>
              <w:ind w:left="828" w:right="96" w:hanging="360"/>
              <w:jc w:val="left"/>
              <w:rPr>
                <w:sz w:val="24"/>
              </w:rPr>
            </w:pPr>
            <w:r>
              <w:rPr>
                <w:spacing w:val="-2"/>
                <w:sz w:val="24"/>
              </w:rPr>
              <w:t>Menurunkan</w:t>
            </w:r>
            <w:r>
              <w:rPr>
                <w:sz w:val="24"/>
              </w:rPr>
              <w:tab/>
            </w:r>
            <w:r>
              <w:rPr>
                <w:spacing w:val="-2"/>
                <w:sz w:val="24"/>
              </w:rPr>
              <w:t>metabolisme kalsium</w:t>
            </w:r>
          </w:p>
          <w:p>
            <w:pPr>
              <w:pStyle w:val="TableParagraph"/>
              <w:numPr>
                <w:ilvl w:val="0"/>
                <w:numId w:val="104"/>
              </w:numPr>
              <w:tabs>
                <w:tab w:pos="826" w:val="left" w:leader="none"/>
                <w:tab w:pos="2599" w:val="left" w:leader="none"/>
                <w:tab w:pos="3573" w:val="left" w:leader="none"/>
              </w:tabs>
              <w:spacing w:line="240" w:lineRule="auto" w:before="0" w:after="0"/>
              <w:ind w:left="826" w:right="0" w:hanging="358"/>
              <w:jc w:val="left"/>
              <w:rPr>
                <w:sz w:val="24"/>
              </w:rPr>
            </w:pPr>
            <w:r>
              <w:rPr>
                <w:spacing w:val="-2"/>
                <w:sz w:val="24"/>
              </w:rPr>
              <w:t>Meningkatkan</w:t>
            </w:r>
            <w:r>
              <w:rPr>
                <w:sz w:val="24"/>
              </w:rPr>
              <w:tab/>
            </w:r>
            <w:r>
              <w:rPr>
                <w:spacing w:val="-4"/>
                <w:sz w:val="24"/>
              </w:rPr>
              <w:t>waktu</w:t>
            </w:r>
            <w:r>
              <w:rPr>
                <w:sz w:val="24"/>
              </w:rPr>
              <w:tab/>
            </w:r>
            <w:r>
              <w:rPr>
                <w:spacing w:val="-2"/>
                <w:sz w:val="24"/>
              </w:rPr>
              <w:t>paruh</w:t>
            </w:r>
          </w:p>
          <w:p>
            <w:pPr>
              <w:pStyle w:val="TableParagraph"/>
              <w:spacing w:before="137"/>
              <w:ind w:left="828"/>
              <w:rPr>
                <w:sz w:val="24"/>
              </w:rPr>
            </w:pPr>
            <w:r>
              <w:rPr>
                <w:spacing w:val="-2"/>
                <w:sz w:val="24"/>
              </w:rPr>
              <w:t>kalsium</w:t>
            </w:r>
          </w:p>
        </w:tc>
        <w:tc>
          <w:tcPr>
            <w:tcW w:w="6359" w:type="dxa"/>
          </w:tcPr>
          <w:p>
            <w:pPr>
              <w:pStyle w:val="TableParagraph"/>
              <w:spacing w:line="275" w:lineRule="exact"/>
              <w:rPr>
                <w:b/>
                <w:sz w:val="24"/>
              </w:rPr>
            </w:pPr>
            <w:r>
              <w:rPr>
                <w:b/>
                <w:spacing w:val="-2"/>
                <w:sz w:val="24"/>
              </w:rPr>
              <w:t>Jawab:</w:t>
            </w:r>
          </w:p>
          <w:p>
            <w:pPr>
              <w:pStyle w:val="TableParagraph"/>
              <w:spacing w:line="360" w:lineRule="auto" w:before="139"/>
              <w:ind w:right="99"/>
              <w:jc w:val="both"/>
              <w:rPr>
                <w:sz w:val="24"/>
              </w:rPr>
            </w:pPr>
            <w:r>
              <w:rPr>
                <w:sz w:val="24"/>
              </w:rPr>
              <w:t>Vitamin D3 membantu tubuh menyerap kalsium. </w:t>
            </w:r>
            <w:r>
              <w:rPr>
                <w:sz w:val="24"/>
              </w:rPr>
              <w:t>Kombinasi kalsium dan vitamin D digunakan untuk mengobati atau mencegah kekurangan kalsium.</w:t>
            </w:r>
          </w:p>
          <w:p>
            <w:pPr>
              <w:pStyle w:val="TableParagraph"/>
              <w:spacing w:before="138"/>
              <w:ind w:left="0"/>
              <w:rPr>
                <w:sz w:val="24"/>
              </w:rPr>
            </w:pPr>
          </w:p>
          <w:p>
            <w:pPr>
              <w:pStyle w:val="TableParagraph"/>
              <w:spacing w:line="360" w:lineRule="auto"/>
              <w:ind w:right="87"/>
              <w:jc w:val="both"/>
              <w:rPr>
                <w:sz w:val="24"/>
              </w:rPr>
            </w:pPr>
            <w:r>
              <w:rPr>
                <w:sz w:val="24"/>
              </w:rPr>
              <w:t>(National Library of Medicine, Vitamin D and Calcium: A Systematic Review of Health Outcomes (Update) ; Drugs.com)</w:t>
            </w:r>
          </w:p>
        </w:tc>
      </w:tr>
      <w:tr>
        <w:trPr>
          <w:trHeight w:val="5414" w:hRule="atLeast"/>
        </w:trPr>
        <w:tc>
          <w:tcPr>
            <w:tcW w:w="576" w:type="dxa"/>
          </w:tcPr>
          <w:p>
            <w:pPr>
              <w:pStyle w:val="TableParagraph"/>
              <w:spacing w:line="275" w:lineRule="exact"/>
              <w:ind w:left="107"/>
              <w:rPr>
                <w:sz w:val="24"/>
              </w:rPr>
            </w:pPr>
            <w:r>
              <w:rPr>
                <w:spacing w:val="-5"/>
                <w:sz w:val="24"/>
              </w:rPr>
              <w:t>93</w:t>
            </w:r>
          </w:p>
        </w:tc>
        <w:tc>
          <w:tcPr>
            <w:tcW w:w="4227" w:type="dxa"/>
          </w:tcPr>
          <w:p>
            <w:pPr>
              <w:pStyle w:val="TableParagraph"/>
              <w:spacing w:line="360" w:lineRule="auto" w:before="23"/>
              <w:ind w:right="193"/>
              <w:jc w:val="both"/>
              <w:rPr>
                <w:sz w:val="24"/>
              </w:rPr>
            </w:pPr>
            <w:r>
              <w:rPr>
                <w:sz w:val="24"/>
              </w:rPr>
              <w:t>Seorang pasien laki-laki dibawa ke IGD setelah ditemukan tidak sadarkan diri di kamarnya. Hasil pemeriksaan menunjukkan tekanan darah </w:t>
            </w:r>
            <w:r>
              <w:rPr>
                <w:sz w:val="24"/>
              </w:rPr>
              <w:t>pasien</w:t>
            </w:r>
            <w:r>
              <w:rPr>
                <w:spacing w:val="40"/>
                <w:sz w:val="24"/>
              </w:rPr>
              <w:t> </w:t>
            </w:r>
            <w:r>
              <w:rPr>
                <w:sz w:val="24"/>
              </w:rPr>
              <w:t>yaitu 190/110 mmHg dan telah mengalami kerusakan organ. Apa obat yang tepat diberikan untuk pasien </w:t>
            </w:r>
            <w:r>
              <w:rPr>
                <w:spacing w:val="-2"/>
                <w:sz w:val="24"/>
              </w:rPr>
              <w:t>tersebut?</w:t>
            </w:r>
          </w:p>
          <w:p>
            <w:pPr>
              <w:pStyle w:val="TableParagraph"/>
              <w:numPr>
                <w:ilvl w:val="0"/>
                <w:numId w:val="105"/>
              </w:numPr>
              <w:tabs>
                <w:tab w:pos="935" w:val="left" w:leader="none"/>
              </w:tabs>
              <w:spacing w:line="240" w:lineRule="auto" w:before="0" w:after="0"/>
              <w:ind w:left="935" w:right="0" w:hanging="359"/>
              <w:jc w:val="both"/>
              <w:rPr>
                <w:sz w:val="24"/>
              </w:rPr>
            </w:pPr>
            <w:r>
              <w:rPr>
                <w:color w:val="000000"/>
                <w:spacing w:val="-2"/>
                <w:sz w:val="24"/>
                <w:highlight w:val="yellow"/>
              </w:rPr>
              <w:t>Nitropusside</w:t>
            </w:r>
          </w:p>
          <w:p>
            <w:pPr>
              <w:pStyle w:val="TableParagraph"/>
              <w:numPr>
                <w:ilvl w:val="0"/>
                <w:numId w:val="105"/>
              </w:numPr>
              <w:tabs>
                <w:tab w:pos="935" w:val="left" w:leader="none"/>
              </w:tabs>
              <w:spacing w:line="240" w:lineRule="auto" w:before="143" w:after="0"/>
              <w:ind w:left="935" w:right="0" w:hanging="359"/>
              <w:jc w:val="both"/>
              <w:rPr>
                <w:sz w:val="24"/>
              </w:rPr>
            </w:pPr>
            <w:r>
              <w:rPr>
                <w:spacing w:val="-2"/>
                <w:sz w:val="24"/>
              </w:rPr>
              <w:t>Labetolol</w:t>
            </w:r>
          </w:p>
          <w:p>
            <w:pPr>
              <w:pStyle w:val="TableParagraph"/>
              <w:numPr>
                <w:ilvl w:val="0"/>
                <w:numId w:val="105"/>
              </w:numPr>
              <w:tabs>
                <w:tab w:pos="935" w:val="left" w:leader="none"/>
              </w:tabs>
              <w:spacing w:line="240" w:lineRule="auto" w:before="139" w:after="0"/>
              <w:ind w:left="935" w:right="0" w:hanging="359"/>
              <w:jc w:val="both"/>
              <w:rPr>
                <w:sz w:val="24"/>
              </w:rPr>
            </w:pPr>
            <w:r>
              <w:rPr>
                <w:spacing w:val="-2"/>
                <w:sz w:val="24"/>
              </w:rPr>
              <w:t>Kaptropil</w:t>
            </w:r>
          </w:p>
          <w:p>
            <w:pPr>
              <w:pStyle w:val="TableParagraph"/>
              <w:numPr>
                <w:ilvl w:val="0"/>
                <w:numId w:val="105"/>
              </w:numPr>
              <w:tabs>
                <w:tab w:pos="935" w:val="left" w:leader="none"/>
              </w:tabs>
              <w:spacing w:line="240" w:lineRule="auto" w:before="139" w:after="0"/>
              <w:ind w:left="935" w:right="0" w:hanging="359"/>
              <w:jc w:val="both"/>
              <w:rPr>
                <w:sz w:val="24"/>
              </w:rPr>
            </w:pPr>
            <w:r>
              <w:rPr>
                <w:spacing w:val="-2"/>
                <w:sz w:val="24"/>
              </w:rPr>
              <w:t>Klonidin</w:t>
            </w:r>
          </w:p>
          <w:p>
            <w:pPr>
              <w:pStyle w:val="TableParagraph"/>
              <w:numPr>
                <w:ilvl w:val="0"/>
                <w:numId w:val="105"/>
              </w:numPr>
              <w:tabs>
                <w:tab w:pos="934" w:val="left" w:leader="none"/>
              </w:tabs>
              <w:spacing w:line="240" w:lineRule="auto" w:before="142" w:after="0"/>
              <w:ind w:left="934" w:right="0" w:hanging="358"/>
              <w:jc w:val="both"/>
              <w:rPr>
                <w:sz w:val="24"/>
              </w:rPr>
            </w:pPr>
            <w:r>
              <w:rPr>
                <w:spacing w:val="-2"/>
                <w:sz w:val="24"/>
              </w:rPr>
              <w:t>Bisoprolol</w:t>
            </w:r>
          </w:p>
        </w:tc>
        <w:tc>
          <w:tcPr>
            <w:tcW w:w="6359" w:type="dxa"/>
          </w:tcPr>
          <w:p>
            <w:pPr>
              <w:pStyle w:val="TableParagraph"/>
              <w:spacing w:before="23"/>
              <w:rPr>
                <w:b/>
                <w:sz w:val="24"/>
              </w:rPr>
            </w:pPr>
            <w:r>
              <w:rPr>
                <w:b/>
                <w:spacing w:val="-2"/>
                <w:sz w:val="24"/>
              </w:rPr>
              <w:t>Jawab:</w:t>
            </w:r>
          </w:p>
          <w:p>
            <w:pPr>
              <w:pStyle w:val="TableParagraph"/>
              <w:spacing w:line="360" w:lineRule="auto" w:before="137"/>
              <w:ind w:right="100"/>
              <w:jc w:val="both"/>
              <w:rPr>
                <w:sz w:val="24"/>
              </w:rPr>
            </w:pPr>
            <w:r>
              <w:rPr>
                <w:sz w:val="24"/>
              </w:rPr>
              <w:t>Hipertensi urgensi: tekanan darah 180/120mmHg tanpa kerusakan organ. Terapi: antihipertensi oral kerja pendek seperti kaptopril, klonidin, labetolol.</w:t>
            </w:r>
          </w:p>
          <w:p>
            <w:pPr>
              <w:pStyle w:val="TableParagraph"/>
              <w:spacing w:before="162"/>
              <w:ind w:left="0"/>
              <w:rPr>
                <w:sz w:val="24"/>
              </w:rPr>
            </w:pPr>
          </w:p>
          <w:p>
            <w:pPr>
              <w:pStyle w:val="TableParagraph"/>
              <w:spacing w:line="360" w:lineRule="auto"/>
              <w:ind w:right="189"/>
              <w:jc w:val="both"/>
              <w:rPr>
                <w:b/>
                <w:sz w:val="24"/>
              </w:rPr>
            </w:pPr>
            <w:r>
              <w:rPr>
                <w:b/>
                <w:sz w:val="24"/>
              </w:rPr>
              <w:t>Hipertensi emergensi: tekanan darah 180/120mmHg disertai kerusakan organ. Terapi: Nitropusside (vasodilator yang bekerja langsung menurunkan pulmonary vascular resistance).</w:t>
            </w:r>
          </w:p>
          <w:p>
            <w:pPr>
              <w:pStyle w:val="TableParagraph"/>
              <w:ind w:left="0"/>
              <w:rPr>
                <w:sz w:val="24"/>
              </w:rPr>
            </w:pPr>
          </w:p>
          <w:p>
            <w:pPr>
              <w:pStyle w:val="TableParagraph"/>
              <w:spacing w:before="1"/>
              <w:ind w:left="0"/>
              <w:rPr>
                <w:sz w:val="24"/>
              </w:rPr>
            </w:pPr>
          </w:p>
          <w:p>
            <w:pPr>
              <w:pStyle w:val="TableParagraph"/>
              <w:rPr>
                <w:sz w:val="24"/>
              </w:rPr>
            </w:pPr>
            <w:r>
              <w:rPr>
                <w:sz w:val="24"/>
              </w:rPr>
              <w:t>(Dipiro</w:t>
            </w:r>
            <w:r>
              <w:rPr>
                <w:spacing w:val="-9"/>
                <w:sz w:val="24"/>
              </w:rPr>
              <w:t> </w:t>
            </w:r>
            <w:r>
              <w:rPr>
                <w:sz w:val="24"/>
              </w:rPr>
              <w:t>12</w:t>
            </w:r>
            <w:r>
              <w:rPr>
                <w:sz w:val="24"/>
                <w:vertAlign w:val="superscript"/>
              </w:rPr>
              <w:t>th</w:t>
            </w:r>
            <w:r>
              <w:rPr>
                <w:spacing w:val="-5"/>
                <w:sz w:val="24"/>
                <w:vertAlign w:val="baseline"/>
              </w:rPr>
              <w:t> </w:t>
            </w:r>
            <w:r>
              <w:rPr>
                <w:spacing w:val="-2"/>
                <w:sz w:val="24"/>
                <w:vertAlign w:val="baseline"/>
              </w:rPr>
              <w:t>Edition)</w:t>
            </w:r>
          </w:p>
        </w:tc>
      </w:tr>
      <w:tr>
        <w:trPr>
          <w:trHeight w:val="1285" w:hRule="atLeast"/>
        </w:trPr>
        <w:tc>
          <w:tcPr>
            <w:tcW w:w="576" w:type="dxa"/>
          </w:tcPr>
          <w:p>
            <w:pPr>
              <w:pStyle w:val="TableParagraph"/>
              <w:spacing w:line="275" w:lineRule="exact"/>
              <w:ind w:left="107"/>
              <w:rPr>
                <w:sz w:val="24"/>
              </w:rPr>
            </w:pPr>
            <w:r>
              <w:rPr>
                <w:spacing w:val="-5"/>
                <w:sz w:val="24"/>
              </w:rPr>
              <w:t>94</w:t>
            </w:r>
          </w:p>
        </w:tc>
        <w:tc>
          <w:tcPr>
            <w:tcW w:w="4227" w:type="dxa"/>
          </w:tcPr>
          <w:p>
            <w:pPr>
              <w:pStyle w:val="TableParagraph"/>
              <w:spacing w:line="360" w:lineRule="auto" w:before="23"/>
              <w:ind w:right="194"/>
              <w:jc w:val="both"/>
              <w:rPr>
                <w:sz w:val="24"/>
              </w:rPr>
            </w:pPr>
            <w:r>
              <w:rPr>
                <w:sz w:val="24"/>
              </w:rPr>
              <w:t>Pasien wanita berusia 55 </w:t>
            </w:r>
            <w:r>
              <w:rPr>
                <w:sz w:val="24"/>
              </w:rPr>
              <w:t>tahun menderita diabetes melitus tipe 2</w:t>
            </w:r>
            <w:r>
              <w:rPr>
                <w:spacing w:val="40"/>
                <w:sz w:val="24"/>
              </w:rPr>
              <w:t> </w:t>
            </w:r>
            <w:r>
              <w:rPr>
                <w:sz w:val="24"/>
              </w:rPr>
              <w:t>dengan</w:t>
            </w:r>
            <w:r>
              <w:rPr>
                <w:spacing w:val="58"/>
                <w:w w:val="150"/>
                <w:sz w:val="24"/>
              </w:rPr>
              <w:t>  </w:t>
            </w:r>
            <w:r>
              <w:rPr>
                <w:sz w:val="24"/>
              </w:rPr>
              <w:t>kadar</w:t>
            </w:r>
            <w:r>
              <w:rPr>
                <w:spacing w:val="59"/>
                <w:w w:val="150"/>
                <w:sz w:val="24"/>
              </w:rPr>
              <w:t>  </w:t>
            </w:r>
            <w:r>
              <w:rPr>
                <w:sz w:val="24"/>
              </w:rPr>
              <w:t>gula</w:t>
            </w:r>
            <w:r>
              <w:rPr>
                <w:spacing w:val="59"/>
                <w:w w:val="150"/>
                <w:sz w:val="24"/>
              </w:rPr>
              <w:t>  </w:t>
            </w:r>
            <w:r>
              <w:rPr>
                <w:sz w:val="24"/>
              </w:rPr>
              <w:t>darah</w:t>
            </w:r>
            <w:r>
              <w:rPr>
                <w:spacing w:val="59"/>
                <w:w w:val="150"/>
                <w:sz w:val="24"/>
              </w:rPr>
              <w:t>  </w:t>
            </w:r>
            <w:r>
              <w:rPr>
                <w:spacing w:val="-4"/>
                <w:sz w:val="24"/>
              </w:rPr>
              <w:t>puasa</w:t>
            </w:r>
          </w:p>
        </w:tc>
        <w:tc>
          <w:tcPr>
            <w:tcW w:w="6359" w:type="dxa"/>
          </w:tcPr>
          <w:p>
            <w:pPr>
              <w:pStyle w:val="TableParagraph"/>
              <w:spacing w:before="23"/>
              <w:rPr>
                <w:b/>
                <w:sz w:val="24"/>
              </w:rPr>
            </w:pPr>
            <w:r>
              <w:rPr>
                <w:b/>
                <w:spacing w:val="-2"/>
                <w:sz w:val="24"/>
              </w:rPr>
              <w:t>Jawab:</w:t>
            </w:r>
          </w:p>
          <w:p>
            <w:pPr>
              <w:pStyle w:val="TableParagraph"/>
              <w:tabs>
                <w:tab w:pos="839" w:val="left" w:leader="none"/>
                <w:tab w:pos="1935" w:val="left" w:leader="none"/>
                <w:tab w:pos="2631" w:val="left" w:leader="none"/>
                <w:tab w:pos="3804" w:val="left" w:leader="none"/>
                <w:tab w:pos="5606" w:val="left" w:leader="none"/>
              </w:tabs>
              <w:spacing w:line="410" w:lineRule="atLeast" w:before="26"/>
              <w:ind w:right="98"/>
              <w:rPr>
                <w:sz w:val="24"/>
              </w:rPr>
            </w:pPr>
            <w:r>
              <w:rPr>
                <w:spacing w:val="-4"/>
                <w:sz w:val="24"/>
              </w:rPr>
              <w:t>Efek</w:t>
            </w:r>
            <w:r>
              <w:rPr>
                <w:sz w:val="24"/>
              </w:rPr>
              <w:tab/>
            </w:r>
            <w:r>
              <w:rPr>
                <w:spacing w:val="-2"/>
                <w:sz w:val="24"/>
              </w:rPr>
              <w:t>samping</w:t>
            </w:r>
            <w:r>
              <w:rPr>
                <w:sz w:val="24"/>
              </w:rPr>
              <w:tab/>
            </w:r>
            <w:r>
              <w:rPr>
                <w:spacing w:val="-4"/>
                <w:sz w:val="24"/>
              </w:rPr>
              <w:t>obat</w:t>
            </w:r>
            <w:r>
              <w:rPr>
                <w:sz w:val="24"/>
              </w:rPr>
              <w:tab/>
            </w:r>
            <w:r>
              <w:rPr>
                <w:spacing w:val="-2"/>
                <w:sz w:val="24"/>
              </w:rPr>
              <w:t>golongan</w:t>
            </w:r>
            <w:r>
              <w:rPr>
                <w:sz w:val="24"/>
              </w:rPr>
              <w:tab/>
            </w:r>
            <w:r>
              <w:rPr>
                <w:spacing w:val="-2"/>
                <w:sz w:val="24"/>
              </w:rPr>
              <w:t>Tiazolidinedion</w:t>
            </w:r>
            <w:r>
              <w:rPr>
                <w:sz w:val="24"/>
              </w:rPr>
              <w:tab/>
            </w:r>
            <w:r>
              <w:rPr>
                <w:spacing w:val="-2"/>
                <w:sz w:val="24"/>
              </w:rPr>
              <w:t>seperti </w:t>
            </w:r>
            <w:r>
              <w:rPr>
                <w:sz w:val="24"/>
              </w:rPr>
              <w:t>Pioglitazone</w:t>
            </w:r>
            <w:r>
              <w:rPr>
                <w:spacing w:val="18"/>
                <w:sz w:val="24"/>
              </w:rPr>
              <w:t> </w:t>
            </w:r>
            <w:r>
              <w:rPr>
                <w:sz w:val="24"/>
              </w:rPr>
              <w:t>adalah</w:t>
            </w:r>
            <w:r>
              <w:rPr>
                <w:spacing w:val="18"/>
                <w:sz w:val="24"/>
              </w:rPr>
              <w:t> </w:t>
            </w:r>
            <w:r>
              <w:rPr>
                <w:sz w:val="24"/>
              </w:rPr>
              <w:t>risiko</w:t>
            </w:r>
            <w:r>
              <w:rPr>
                <w:spacing w:val="19"/>
                <w:sz w:val="24"/>
              </w:rPr>
              <w:t> </w:t>
            </w:r>
            <w:r>
              <w:rPr>
                <w:sz w:val="24"/>
              </w:rPr>
              <w:t>fraktur</w:t>
            </w:r>
            <w:r>
              <w:rPr>
                <w:spacing w:val="19"/>
                <w:sz w:val="24"/>
              </w:rPr>
              <w:t> </w:t>
            </w:r>
            <w:r>
              <w:rPr>
                <w:sz w:val="24"/>
              </w:rPr>
              <w:t>tulang</w:t>
            </w:r>
            <w:r>
              <w:rPr>
                <w:spacing w:val="19"/>
                <w:sz w:val="24"/>
              </w:rPr>
              <w:t> </w:t>
            </w:r>
            <w:r>
              <w:rPr>
                <w:sz w:val="24"/>
              </w:rPr>
              <w:t>moderate,</w:t>
            </w:r>
            <w:r>
              <w:rPr>
                <w:spacing w:val="19"/>
                <w:sz w:val="24"/>
              </w:rPr>
              <w:t> </w:t>
            </w:r>
            <w:r>
              <w:rPr>
                <w:spacing w:val="-2"/>
                <w:sz w:val="24"/>
              </w:rPr>
              <w:t>Congestive</w:t>
            </w:r>
          </w:p>
        </w:tc>
      </w:tr>
    </w:tbl>
    <w:p>
      <w:pPr>
        <w:pStyle w:val="TableParagraph"/>
        <w:spacing w:after="0" w:line="410" w:lineRule="atLeast"/>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4570" w:hRule="atLeast"/>
        </w:trPr>
        <w:tc>
          <w:tcPr>
            <w:tcW w:w="576" w:type="dxa"/>
          </w:tcPr>
          <w:p>
            <w:pPr>
              <w:pStyle w:val="TableParagraph"/>
              <w:ind w:left="0"/>
              <w:rPr>
                <w:sz w:val="24"/>
              </w:rPr>
            </w:pPr>
          </w:p>
        </w:tc>
        <w:tc>
          <w:tcPr>
            <w:tcW w:w="4227" w:type="dxa"/>
          </w:tcPr>
          <w:p>
            <w:pPr>
              <w:pStyle w:val="TableParagraph"/>
              <w:spacing w:line="360" w:lineRule="auto" w:before="24"/>
              <w:ind w:right="191"/>
              <w:jc w:val="both"/>
              <w:rPr>
                <w:sz w:val="24"/>
              </w:rPr>
            </w:pPr>
            <w:r>
              <w:rPr>
                <w:sz w:val="24"/>
              </w:rPr>
              <mc:AlternateContent>
                <mc:Choice Requires="wps">
                  <w:drawing>
                    <wp:anchor distT="0" distB="0" distL="0" distR="0" allowOverlap="1" layoutInCell="1" locked="0" behindDoc="1" simplePos="0" relativeHeight="486145536">
                      <wp:simplePos x="0" y="0"/>
                      <wp:positionH relativeFrom="column">
                        <wp:posOffset>67944</wp:posOffset>
                      </wp:positionH>
                      <wp:positionV relativeFrom="paragraph">
                        <wp:posOffset>20918</wp:posOffset>
                      </wp:positionV>
                      <wp:extent cx="6550025" cy="913257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6550025" cy="9132570"/>
                                <a:chExt cx="6550025" cy="9132570"/>
                              </a:xfrm>
                            </wpg:grpSpPr>
                            <pic:pic>
                              <pic:nvPicPr>
                                <pic:cNvPr id="107" name="Image 107"/>
                                <pic:cNvPicPr/>
                              </pic:nvPicPr>
                              <pic:blipFill>
                                <a:blip r:embed="rId18" cstate="print"/>
                                <a:stretch>
                                  <a:fillRect/>
                                </a:stretch>
                              </pic:blipFill>
                              <pic:spPr>
                                <a:xfrm>
                                  <a:off x="0" y="0"/>
                                  <a:ext cx="6550025" cy="9132514"/>
                                </a:xfrm>
                                <a:prstGeom prst="rect">
                                  <a:avLst/>
                                </a:prstGeom>
                              </pic:spPr>
                            </pic:pic>
                          </wpg:wgp>
                        </a:graphicData>
                      </a:graphic>
                    </wp:anchor>
                  </w:drawing>
                </mc:Choice>
                <mc:Fallback>
                  <w:pict>
                    <v:group style="position:absolute;margin-left:5.35pt;margin-top:1.647152pt;width:515.75pt;height:719.1pt;mso-position-horizontal-relative:column;mso-position-vertical-relative:paragraph;z-index:-17170944" id="docshapegroup90" coordorigin="107,33" coordsize="10315,14382">
                      <v:shape style="position:absolute;left:107;top:32;width:10315;height:14382" type="#_x0000_t75" id="docshape91" stroked="false">
                        <v:imagedata r:id="rId18" o:title=""/>
                      </v:shape>
                      <w10:wrap type="none"/>
                    </v:group>
                  </w:pict>
                </mc:Fallback>
              </mc:AlternateContent>
            </w:r>
            <w:r>
              <w:rPr>
                <w:sz w:val="24"/>
              </w:rPr>
              <w:t>mencapai 260 mg/dL. Saat penggalian riwayat penggunaan obat, </w:t>
            </w:r>
            <w:r>
              <w:rPr>
                <w:sz w:val="24"/>
              </w:rPr>
              <w:t>pasien mengatakan rutin mengonsumsi alendronate. Apa obat antidiabetes yang dikontraindikasikan pada pasien </w:t>
            </w:r>
            <w:r>
              <w:rPr>
                <w:spacing w:val="-2"/>
                <w:sz w:val="24"/>
              </w:rPr>
              <w:t>tersebut?</w:t>
            </w:r>
          </w:p>
          <w:p>
            <w:pPr>
              <w:pStyle w:val="TableParagraph"/>
              <w:numPr>
                <w:ilvl w:val="0"/>
                <w:numId w:val="106"/>
              </w:numPr>
              <w:tabs>
                <w:tab w:pos="935" w:val="left" w:leader="none"/>
              </w:tabs>
              <w:spacing w:line="240" w:lineRule="auto" w:before="5" w:after="0"/>
              <w:ind w:left="935" w:right="0" w:hanging="359"/>
              <w:jc w:val="both"/>
              <w:rPr>
                <w:sz w:val="24"/>
              </w:rPr>
            </w:pPr>
            <w:r>
              <w:rPr>
                <w:color w:val="000000"/>
                <w:spacing w:val="-2"/>
                <w:sz w:val="24"/>
                <w:highlight w:val="yellow"/>
              </w:rPr>
              <w:t>Pioglitazon</w:t>
            </w:r>
          </w:p>
          <w:p>
            <w:pPr>
              <w:pStyle w:val="TableParagraph"/>
              <w:numPr>
                <w:ilvl w:val="0"/>
                <w:numId w:val="106"/>
              </w:numPr>
              <w:tabs>
                <w:tab w:pos="935" w:val="left" w:leader="none"/>
              </w:tabs>
              <w:spacing w:line="240" w:lineRule="auto" w:before="141" w:after="0"/>
              <w:ind w:left="935" w:right="0" w:hanging="359"/>
              <w:jc w:val="both"/>
              <w:rPr>
                <w:sz w:val="24"/>
              </w:rPr>
            </w:pPr>
            <w:r>
              <w:rPr>
                <w:spacing w:val="-2"/>
                <w:sz w:val="24"/>
              </w:rPr>
              <w:t>Metformin</w:t>
            </w:r>
          </w:p>
          <w:p>
            <w:pPr>
              <w:pStyle w:val="TableParagraph"/>
              <w:numPr>
                <w:ilvl w:val="0"/>
                <w:numId w:val="106"/>
              </w:numPr>
              <w:tabs>
                <w:tab w:pos="935" w:val="left" w:leader="none"/>
              </w:tabs>
              <w:spacing w:line="240" w:lineRule="auto" w:before="143" w:after="0"/>
              <w:ind w:left="935" w:right="0" w:hanging="359"/>
              <w:jc w:val="left"/>
              <w:rPr>
                <w:sz w:val="24"/>
              </w:rPr>
            </w:pPr>
            <w:r>
              <w:rPr>
                <w:spacing w:val="-2"/>
                <w:sz w:val="24"/>
              </w:rPr>
              <w:t>Glibenklamid</w:t>
            </w:r>
          </w:p>
          <w:p>
            <w:pPr>
              <w:pStyle w:val="TableParagraph"/>
              <w:numPr>
                <w:ilvl w:val="0"/>
                <w:numId w:val="106"/>
              </w:numPr>
              <w:tabs>
                <w:tab w:pos="935" w:val="left" w:leader="none"/>
              </w:tabs>
              <w:spacing w:line="240" w:lineRule="auto" w:before="139" w:after="0"/>
              <w:ind w:left="935" w:right="0" w:hanging="359"/>
              <w:jc w:val="left"/>
              <w:rPr>
                <w:sz w:val="24"/>
              </w:rPr>
            </w:pPr>
            <w:r>
              <w:rPr>
                <w:spacing w:val="-2"/>
                <w:sz w:val="24"/>
              </w:rPr>
              <w:t>Sitagliptin</w:t>
            </w:r>
          </w:p>
          <w:p>
            <w:pPr>
              <w:pStyle w:val="TableParagraph"/>
              <w:numPr>
                <w:ilvl w:val="0"/>
                <w:numId w:val="106"/>
              </w:numPr>
              <w:tabs>
                <w:tab w:pos="934" w:val="left" w:leader="none"/>
              </w:tabs>
              <w:spacing w:line="240" w:lineRule="auto" w:before="142" w:after="0"/>
              <w:ind w:left="934" w:right="0" w:hanging="358"/>
              <w:jc w:val="left"/>
              <w:rPr>
                <w:sz w:val="24"/>
              </w:rPr>
            </w:pPr>
            <w:r>
              <w:rPr>
                <w:spacing w:val="-2"/>
                <w:sz w:val="24"/>
              </w:rPr>
              <w:t>Canaglifozin</w:t>
            </w:r>
          </w:p>
        </w:tc>
        <w:tc>
          <w:tcPr>
            <w:tcW w:w="6359" w:type="dxa"/>
          </w:tcPr>
          <w:p>
            <w:pPr>
              <w:pStyle w:val="TableParagraph"/>
              <w:spacing w:before="24"/>
              <w:rPr>
                <w:sz w:val="24"/>
              </w:rPr>
            </w:pPr>
            <w:r>
              <w:rPr>
                <w:sz w:val="24"/>
              </w:rPr>
              <w:t>Heart</w:t>
            </w:r>
            <w:r>
              <w:rPr>
                <w:spacing w:val="-1"/>
                <w:sz w:val="24"/>
              </w:rPr>
              <w:t> </w:t>
            </w:r>
            <w:r>
              <w:rPr>
                <w:sz w:val="24"/>
              </w:rPr>
              <w:t>Failure</w:t>
            </w:r>
            <w:r>
              <w:rPr>
                <w:spacing w:val="-1"/>
                <w:sz w:val="24"/>
              </w:rPr>
              <w:t> </w:t>
            </w:r>
            <w:r>
              <w:rPr>
                <w:sz w:val="24"/>
              </w:rPr>
              <w:t>(CHF),</w:t>
            </w:r>
            <w:r>
              <w:rPr>
                <w:spacing w:val="-2"/>
                <w:sz w:val="24"/>
              </w:rPr>
              <w:t> </w:t>
            </w:r>
            <w:r>
              <w:rPr>
                <w:sz w:val="24"/>
              </w:rPr>
              <w:t>retensi</w:t>
            </w:r>
            <w:r>
              <w:rPr>
                <w:spacing w:val="-1"/>
                <w:sz w:val="24"/>
              </w:rPr>
              <w:t> </w:t>
            </w:r>
            <w:r>
              <w:rPr>
                <w:sz w:val="24"/>
              </w:rPr>
              <w:t>air</w:t>
            </w:r>
            <w:r>
              <w:rPr>
                <w:spacing w:val="-1"/>
                <w:sz w:val="24"/>
              </w:rPr>
              <w:t> </w:t>
            </w:r>
            <w:r>
              <w:rPr>
                <w:spacing w:val="-2"/>
                <w:sz w:val="24"/>
              </w:rPr>
              <w:t>(edema).</w:t>
            </w:r>
          </w:p>
          <w:p>
            <w:pPr>
              <w:pStyle w:val="TableParagraph"/>
              <w:ind w:left="0"/>
              <w:rPr>
                <w:sz w:val="24"/>
              </w:rPr>
            </w:pPr>
          </w:p>
          <w:p>
            <w:pPr>
              <w:pStyle w:val="TableParagraph"/>
              <w:spacing w:before="139"/>
              <w:ind w:left="0"/>
              <w:rPr>
                <w:sz w:val="24"/>
              </w:rPr>
            </w:pPr>
          </w:p>
          <w:p>
            <w:pPr>
              <w:pStyle w:val="TableParagraph"/>
              <w:rPr>
                <w:sz w:val="24"/>
              </w:rPr>
            </w:pPr>
            <w:r>
              <w:rPr>
                <w:sz w:val="24"/>
              </w:rPr>
              <w:t>(AACE,</w:t>
            </w:r>
            <w:r>
              <w:rPr>
                <w:spacing w:val="-6"/>
                <w:sz w:val="24"/>
              </w:rPr>
              <w:t> </w:t>
            </w:r>
            <w:r>
              <w:rPr>
                <w:spacing w:val="-2"/>
                <w:sz w:val="24"/>
              </w:rPr>
              <w:t>2019)</w:t>
            </w:r>
          </w:p>
        </w:tc>
      </w:tr>
      <w:tr>
        <w:trPr>
          <w:trHeight w:val="8280" w:hRule="atLeast"/>
        </w:trPr>
        <w:tc>
          <w:tcPr>
            <w:tcW w:w="576" w:type="dxa"/>
          </w:tcPr>
          <w:p>
            <w:pPr>
              <w:pStyle w:val="TableParagraph"/>
              <w:spacing w:before="23"/>
              <w:ind w:left="107"/>
              <w:rPr>
                <w:sz w:val="24"/>
              </w:rPr>
            </w:pPr>
            <w:r>
              <w:rPr>
                <w:spacing w:val="-5"/>
                <w:sz w:val="24"/>
              </w:rPr>
              <w:t>95</w:t>
            </w:r>
          </w:p>
        </w:tc>
        <w:tc>
          <w:tcPr>
            <w:tcW w:w="4227" w:type="dxa"/>
          </w:tcPr>
          <w:p>
            <w:pPr>
              <w:pStyle w:val="TableParagraph"/>
              <w:spacing w:line="360" w:lineRule="auto" w:before="23"/>
              <w:ind w:left="216" w:right="195"/>
              <w:jc w:val="both"/>
              <w:rPr>
                <w:sz w:val="24"/>
              </w:rPr>
            </w:pPr>
            <w:r>
              <w:rPr>
                <w:sz w:val="24"/>
              </w:rPr>
              <w:t>Seorang</w:t>
            </w:r>
            <w:r>
              <w:rPr>
                <w:spacing w:val="-3"/>
                <w:sz w:val="24"/>
              </w:rPr>
              <w:t> </w:t>
            </w:r>
            <w:r>
              <w:rPr>
                <w:sz w:val="24"/>
              </w:rPr>
              <w:t>wanita</w:t>
            </w:r>
            <w:r>
              <w:rPr>
                <w:spacing w:val="-2"/>
                <w:sz w:val="24"/>
              </w:rPr>
              <w:t> </w:t>
            </w:r>
            <w:r>
              <w:rPr>
                <w:sz w:val="24"/>
              </w:rPr>
              <w:t>dibawa</w:t>
            </w:r>
            <w:r>
              <w:rPr>
                <w:spacing w:val="-4"/>
                <w:sz w:val="24"/>
              </w:rPr>
              <w:t> </w:t>
            </w:r>
            <w:r>
              <w:rPr>
                <w:sz w:val="24"/>
              </w:rPr>
              <w:t>ke</w:t>
            </w:r>
            <w:r>
              <w:rPr>
                <w:spacing w:val="-1"/>
                <w:sz w:val="24"/>
              </w:rPr>
              <w:t> </w:t>
            </w:r>
            <w:r>
              <w:rPr>
                <w:sz w:val="24"/>
              </w:rPr>
              <w:t>IGD</w:t>
            </w:r>
            <w:r>
              <w:rPr>
                <w:spacing w:val="35"/>
                <w:sz w:val="24"/>
              </w:rPr>
              <w:t> </w:t>
            </w:r>
            <w:r>
              <w:rPr>
                <w:sz w:val="24"/>
              </w:rPr>
              <w:t>setelah mengalami sesak nafas. </w:t>
            </w:r>
            <w:r>
              <w:rPr>
                <w:sz w:val="24"/>
              </w:rPr>
              <w:t>Hasil pemeriksaan menunjukkan adanya penumpukan cairan pada paru-paru akibat gagal jantung ventrikel kiri.</w:t>
            </w:r>
            <w:r>
              <w:rPr>
                <w:spacing w:val="80"/>
                <w:sz w:val="24"/>
              </w:rPr>
              <w:t> </w:t>
            </w:r>
            <w:r>
              <w:rPr>
                <w:sz w:val="24"/>
              </w:rPr>
              <w:t>Apa obat yang direkomendasikan</w:t>
            </w:r>
            <w:r>
              <w:rPr>
                <w:spacing w:val="40"/>
                <w:sz w:val="24"/>
              </w:rPr>
              <w:t> </w:t>
            </w:r>
            <w:r>
              <w:rPr>
                <w:sz w:val="24"/>
              </w:rPr>
              <w:t>untuk pasien tersebut?</w:t>
            </w:r>
          </w:p>
          <w:p>
            <w:pPr>
              <w:pStyle w:val="TableParagraph"/>
              <w:numPr>
                <w:ilvl w:val="0"/>
                <w:numId w:val="107"/>
              </w:numPr>
              <w:tabs>
                <w:tab w:pos="935" w:val="left" w:leader="none"/>
              </w:tabs>
              <w:spacing w:line="275" w:lineRule="exact" w:before="0" w:after="0"/>
              <w:ind w:left="935" w:right="0" w:hanging="359"/>
              <w:jc w:val="both"/>
              <w:rPr>
                <w:sz w:val="24"/>
              </w:rPr>
            </w:pPr>
            <w:r>
              <w:rPr>
                <w:spacing w:val="-2"/>
                <w:sz w:val="24"/>
              </w:rPr>
              <w:t>Amlodipin</w:t>
            </w:r>
          </w:p>
          <w:p>
            <w:pPr>
              <w:pStyle w:val="TableParagraph"/>
              <w:numPr>
                <w:ilvl w:val="0"/>
                <w:numId w:val="107"/>
              </w:numPr>
              <w:tabs>
                <w:tab w:pos="935" w:val="left" w:leader="none"/>
              </w:tabs>
              <w:spacing w:line="240" w:lineRule="auto" w:before="140" w:after="0"/>
              <w:ind w:left="935" w:right="0" w:hanging="359"/>
              <w:jc w:val="left"/>
              <w:rPr>
                <w:sz w:val="24"/>
              </w:rPr>
            </w:pPr>
            <w:r>
              <w:rPr>
                <w:spacing w:val="-2"/>
                <w:sz w:val="24"/>
              </w:rPr>
              <w:t>Hidroklortiazid</w:t>
            </w:r>
          </w:p>
          <w:p>
            <w:pPr>
              <w:pStyle w:val="TableParagraph"/>
              <w:numPr>
                <w:ilvl w:val="0"/>
                <w:numId w:val="107"/>
              </w:numPr>
              <w:tabs>
                <w:tab w:pos="935" w:val="left" w:leader="none"/>
              </w:tabs>
              <w:spacing w:line="240" w:lineRule="auto" w:before="136" w:after="0"/>
              <w:ind w:left="935" w:right="0" w:hanging="359"/>
              <w:jc w:val="left"/>
              <w:rPr>
                <w:sz w:val="24"/>
              </w:rPr>
            </w:pPr>
            <w:r>
              <w:rPr>
                <w:color w:val="000000"/>
                <w:spacing w:val="-2"/>
                <w:sz w:val="24"/>
                <w:highlight w:val="yellow"/>
              </w:rPr>
              <w:t>Furosemid</w:t>
            </w:r>
          </w:p>
          <w:p>
            <w:pPr>
              <w:pStyle w:val="TableParagraph"/>
              <w:numPr>
                <w:ilvl w:val="0"/>
                <w:numId w:val="107"/>
              </w:numPr>
              <w:tabs>
                <w:tab w:pos="935" w:val="left" w:leader="none"/>
              </w:tabs>
              <w:spacing w:line="240" w:lineRule="auto" w:before="140" w:after="0"/>
              <w:ind w:left="935" w:right="0" w:hanging="359"/>
              <w:jc w:val="left"/>
              <w:rPr>
                <w:sz w:val="24"/>
              </w:rPr>
            </w:pPr>
            <w:r>
              <w:rPr>
                <w:spacing w:val="-2"/>
                <w:sz w:val="24"/>
              </w:rPr>
              <w:t>Spironolakton</w:t>
            </w:r>
          </w:p>
          <w:p>
            <w:pPr>
              <w:pStyle w:val="TableParagraph"/>
              <w:numPr>
                <w:ilvl w:val="0"/>
                <w:numId w:val="107"/>
              </w:numPr>
              <w:tabs>
                <w:tab w:pos="934" w:val="left" w:leader="none"/>
              </w:tabs>
              <w:spacing w:line="240" w:lineRule="auto" w:before="137" w:after="0"/>
              <w:ind w:left="934" w:right="0" w:hanging="358"/>
              <w:jc w:val="left"/>
              <w:rPr>
                <w:sz w:val="24"/>
              </w:rPr>
            </w:pPr>
            <w:r>
              <w:rPr>
                <w:spacing w:val="-2"/>
                <w:sz w:val="24"/>
              </w:rPr>
              <w:t>Verapamil</w:t>
            </w:r>
          </w:p>
        </w:tc>
        <w:tc>
          <w:tcPr>
            <w:tcW w:w="6359" w:type="dxa"/>
          </w:tcPr>
          <w:p>
            <w:pPr>
              <w:pStyle w:val="TableParagraph"/>
              <w:spacing w:before="23"/>
              <w:ind w:left="213"/>
              <w:rPr>
                <w:b/>
                <w:sz w:val="24"/>
              </w:rPr>
            </w:pPr>
            <w:r>
              <w:rPr>
                <w:b/>
                <w:spacing w:val="-2"/>
                <w:sz w:val="24"/>
              </w:rPr>
              <w:t>Jawab:</w:t>
            </w:r>
          </w:p>
          <w:p>
            <w:pPr>
              <w:pStyle w:val="TableParagraph"/>
              <w:ind w:left="0"/>
              <w:rPr>
                <w:sz w:val="24"/>
              </w:rPr>
            </w:pPr>
          </w:p>
          <w:p>
            <w:pPr>
              <w:pStyle w:val="TableParagraph"/>
              <w:spacing w:line="360" w:lineRule="auto"/>
              <w:ind w:left="213" w:right="197"/>
              <w:jc w:val="both"/>
              <w:rPr>
                <w:sz w:val="24"/>
              </w:rPr>
            </w:pPr>
            <w:r>
              <w:rPr>
                <w:sz w:val="24"/>
              </w:rPr>
              <w:t>Diuretika kuat seperti Furosedmid digunakan dalam pengobatan edema paru akibat gagal jantung ventrikel </w:t>
            </w:r>
            <w:r>
              <w:rPr>
                <w:sz w:val="24"/>
              </w:rPr>
              <w:t>kiri. Pemberian intravena mengurangi sesak nafas dan</w:t>
            </w:r>
            <w:r>
              <w:rPr>
                <w:spacing w:val="40"/>
                <w:sz w:val="24"/>
              </w:rPr>
              <w:t> </w:t>
            </w:r>
            <w:r>
              <w:rPr>
                <w:sz w:val="24"/>
              </w:rPr>
              <w:t>mengurangi preload lebih cepat dari yang diharapkan dari mula kerja diuresis (PIONAS)</w:t>
            </w:r>
          </w:p>
          <w:p>
            <w:pPr>
              <w:pStyle w:val="TableParagraph"/>
              <w:spacing w:before="2"/>
              <w:ind w:left="213"/>
              <w:jc w:val="both"/>
              <w:rPr>
                <w:sz w:val="24"/>
              </w:rPr>
            </w:pPr>
            <w:r>
              <w:rPr>
                <w:sz w:val="24"/>
              </w:rPr>
              <w:t>Thiazid</w:t>
            </w:r>
            <w:r>
              <w:rPr>
                <w:spacing w:val="-2"/>
                <w:sz w:val="24"/>
              </w:rPr>
              <w:t> </w:t>
            </w:r>
            <w:r>
              <w:rPr>
                <w:sz w:val="24"/>
              </w:rPr>
              <w:t>vs</w:t>
            </w:r>
            <w:r>
              <w:rPr>
                <w:spacing w:val="-2"/>
                <w:sz w:val="24"/>
              </w:rPr>
              <w:t> </w:t>
            </w:r>
            <w:r>
              <w:rPr>
                <w:sz w:val="24"/>
              </w:rPr>
              <w:t>Loop</w:t>
            </w:r>
            <w:r>
              <w:rPr>
                <w:spacing w:val="-2"/>
                <w:sz w:val="24"/>
              </w:rPr>
              <w:t> Diuretik:</w:t>
            </w:r>
          </w:p>
          <w:p>
            <w:pPr>
              <w:pStyle w:val="TableParagraph"/>
              <w:ind w:left="0"/>
              <w:rPr>
                <w:sz w:val="24"/>
              </w:rPr>
            </w:pPr>
          </w:p>
          <w:p>
            <w:pPr>
              <w:pStyle w:val="TableParagraph"/>
              <w:spacing w:line="360" w:lineRule="auto"/>
              <w:ind w:left="590" w:right="98" w:hanging="360"/>
              <w:jc w:val="both"/>
              <w:rPr>
                <w:sz w:val="24"/>
              </w:rPr>
            </w:pPr>
            <w:r>
              <w:rPr>
                <w:sz w:val="24"/>
              </w:rPr>
              <w:t>-</w:t>
            </w:r>
            <w:r>
              <w:rPr>
                <w:spacing w:val="80"/>
                <w:sz w:val="24"/>
              </w:rPr>
              <w:t> </w:t>
            </w:r>
            <w:r>
              <w:rPr>
                <w:sz w:val="24"/>
              </w:rPr>
              <w:t>Ketika</w:t>
            </w:r>
            <w:r>
              <w:rPr>
                <w:spacing w:val="40"/>
                <w:sz w:val="24"/>
              </w:rPr>
              <w:t> </w:t>
            </w:r>
            <w:r>
              <w:rPr>
                <w:sz w:val="24"/>
              </w:rPr>
              <w:t>digunakan</w:t>
            </w:r>
            <w:r>
              <w:rPr>
                <w:spacing w:val="40"/>
                <w:sz w:val="24"/>
              </w:rPr>
              <w:t> </w:t>
            </w:r>
            <w:r>
              <w:rPr>
                <w:sz w:val="24"/>
              </w:rPr>
              <w:t>tunggal</w:t>
            </w:r>
            <w:r>
              <w:rPr>
                <w:spacing w:val="40"/>
                <w:sz w:val="24"/>
              </w:rPr>
              <w:t> </w:t>
            </w:r>
            <w:r>
              <w:rPr>
                <w:sz w:val="24"/>
              </w:rPr>
              <w:t>pada</w:t>
            </w:r>
            <w:r>
              <w:rPr>
                <w:spacing w:val="40"/>
                <w:sz w:val="24"/>
              </w:rPr>
              <w:t> </w:t>
            </w:r>
            <w:r>
              <w:rPr>
                <w:sz w:val="24"/>
              </w:rPr>
              <w:t>pasien</w:t>
            </w:r>
            <w:r>
              <w:rPr>
                <w:spacing w:val="40"/>
                <w:sz w:val="24"/>
              </w:rPr>
              <w:t> </w:t>
            </w:r>
            <w:r>
              <w:rPr>
                <w:sz w:val="24"/>
              </w:rPr>
              <w:t>non-</w:t>
            </w:r>
            <w:r>
              <w:rPr>
                <w:sz w:val="24"/>
              </w:rPr>
              <w:t>edema, diuretik thiazide sama efektifnya dengan sebagian besar kelas obat antihipertensi lainnya.</w:t>
            </w:r>
          </w:p>
          <w:p>
            <w:pPr>
              <w:pStyle w:val="TableParagraph"/>
              <w:spacing w:line="360" w:lineRule="auto" w:before="136"/>
              <w:ind w:left="590" w:right="94" w:hanging="360"/>
              <w:jc w:val="both"/>
              <w:rPr>
                <w:sz w:val="24"/>
              </w:rPr>
            </w:pPr>
            <w:r>
              <w:rPr>
                <w:sz w:val="24"/>
              </w:rPr>
              <w:t>– Diuretik loop kurang efektif dibandingkan obat jenis</w:t>
            </w:r>
            <w:r>
              <w:rPr>
                <w:spacing w:val="40"/>
                <w:sz w:val="24"/>
              </w:rPr>
              <w:t> </w:t>
            </w:r>
            <w:r>
              <w:rPr>
                <w:sz w:val="24"/>
              </w:rPr>
              <w:t>thiazide dalam mengurangi tekanan darah pada pasien</w:t>
            </w:r>
            <w:r>
              <w:rPr>
                <w:spacing w:val="40"/>
                <w:sz w:val="24"/>
              </w:rPr>
              <w:t> </w:t>
            </w:r>
            <w:r>
              <w:rPr>
                <w:sz w:val="24"/>
              </w:rPr>
              <w:t>non- dematoda; namun, seiring transisi penyakit ginjal kronik (CKD) dari stadium 3 ke 5, khususnya dengan peningkatan volume cairan ekstraseluler (ECF), diuretik loop menjadi terapi diuretik pilihan untuk pengelolaan </w:t>
            </w:r>
            <w:r>
              <w:rPr>
                <w:spacing w:val="-2"/>
                <w:sz w:val="24"/>
              </w:rPr>
              <w:t>hipertensi.</w:t>
            </w:r>
          </w:p>
          <w:p>
            <w:pPr>
              <w:pStyle w:val="TableParagraph"/>
              <w:spacing w:before="139"/>
              <w:ind w:left="230"/>
              <w:jc w:val="both"/>
              <w:rPr>
                <w:sz w:val="24"/>
              </w:rPr>
            </w:pPr>
            <w:r>
              <w:rPr>
                <w:sz w:val="24"/>
              </w:rPr>
              <w:t>National</w:t>
            </w:r>
            <w:r>
              <w:rPr>
                <w:spacing w:val="-6"/>
                <w:sz w:val="24"/>
              </w:rPr>
              <w:t> </w:t>
            </w:r>
            <w:r>
              <w:rPr>
                <w:sz w:val="24"/>
              </w:rPr>
              <w:t>Library</w:t>
            </w:r>
            <w:r>
              <w:rPr>
                <w:spacing w:val="-2"/>
                <w:sz w:val="24"/>
              </w:rPr>
              <w:t> </w:t>
            </w:r>
            <w:r>
              <w:rPr>
                <w:sz w:val="24"/>
              </w:rPr>
              <w:t>of</w:t>
            </w:r>
            <w:r>
              <w:rPr>
                <w:spacing w:val="-2"/>
                <w:sz w:val="24"/>
              </w:rPr>
              <w:t> </w:t>
            </w:r>
            <w:r>
              <w:rPr>
                <w:sz w:val="24"/>
              </w:rPr>
              <w:t>Medicine,</w:t>
            </w:r>
            <w:r>
              <w:rPr>
                <w:spacing w:val="-9"/>
                <w:sz w:val="24"/>
              </w:rPr>
              <w:t> </w:t>
            </w:r>
            <w:r>
              <w:rPr>
                <w:sz w:val="24"/>
              </w:rPr>
              <w:t>Thiazide and</w:t>
            </w:r>
            <w:r>
              <w:rPr>
                <w:spacing w:val="-1"/>
                <w:sz w:val="24"/>
              </w:rPr>
              <w:t> </w:t>
            </w:r>
            <w:r>
              <w:rPr>
                <w:sz w:val="24"/>
              </w:rPr>
              <w:t>Loop</w:t>
            </w:r>
            <w:r>
              <w:rPr>
                <w:spacing w:val="1"/>
                <w:sz w:val="24"/>
              </w:rPr>
              <w:t> </w:t>
            </w:r>
            <w:r>
              <w:rPr>
                <w:spacing w:val="-2"/>
                <w:sz w:val="24"/>
              </w:rPr>
              <w:t>Diuretics)</w:t>
            </w:r>
          </w:p>
        </w:tc>
      </w:tr>
      <w:tr>
        <w:trPr>
          <w:trHeight w:val="1519"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7" w:after="1"/>
        <w:rPr>
          <w:sz w:val="9"/>
        </w:rPr>
      </w:pPr>
      <w:r>
        <w:rPr>
          <w:sz w:val="9"/>
        </w:rPr>
        <mc:AlternateContent>
          <mc:Choice Requires="wps">
            <w:drawing>
              <wp:anchor distT="0" distB="0" distL="0" distR="0" allowOverlap="1" layoutInCell="1" locked="0" behindDoc="1" simplePos="0" relativeHeight="486146048">
                <wp:simplePos x="0" y="0"/>
                <wp:positionH relativeFrom="page">
                  <wp:posOffset>761365</wp:posOffset>
                </wp:positionH>
                <wp:positionV relativeFrom="page">
                  <wp:posOffset>1266850</wp:posOffset>
                </wp:positionV>
                <wp:extent cx="6565265" cy="879157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6565265" cy="8791575"/>
                          <a:chExt cx="6565265" cy="8791575"/>
                        </a:xfrm>
                      </wpg:grpSpPr>
                      <pic:pic>
                        <pic:nvPicPr>
                          <pic:cNvPr id="109" name="Image 109"/>
                          <pic:cNvPicPr/>
                        </pic:nvPicPr>
                        <pic:blipFill>
                          <a:blip r:embed="rId41" cstate="print"/>
                          <a:stretch>
                            <a:fillRect/>
                          </a:stretch>
                        </pic:blipFill>
                        <pic:spPr>
                          <a:xfrm>
                            <a:off x="15240" y="7292949"/>
                            <a:ext cx="6550025" cy="1498597"/>
                          </a:xfrm>
                          <a:prstGeom prst="rect">
                            <a:avLst/>
                          </a:prstGeom>
                        </pic:spPr>
                      </pic:pic>
                      <pic:pic>
                        <pic:nvPicPr>
                          <pic:cNvPr id="110" name="Image 110"/>
                          <pic:cNvPicPr/>
                        </pic:nvPicPr>
                        <pic:blipFill>
                          <a:blip r:embed="rId42" cstate="print"/>
                          <a:stretch>
                            <a:fillRect/>
                          </a:stretch>
                        </pic:blipFill>
                        <pic:spPr>
                          <a:xfrm>
                            <a:off x="0" y="0"/>
                            <a:ext cx="6550025" cy="8791544"/>
                          </a:xfrm>
                          <a:prstGeom prst="rect">
                            <a:avLst/>
                          </a:prstGeom>
                        </pic:spPr>
                      </pic:pic>
                      <pic:pic>
                        <pic:nvPicPr>
                          <pic:cNvPr id="111" name="Image 111"/>
                          <pic:cNvPicPr/>
                        </pic:nvPicPr>
                        <pic:blipFill>
                          <a:blip r:embed="rId43" cstate="print"/>
                          <a:stretch>
                            <a:fillRect/>
                          </a:stretch>
                        </pic:blipFill>
                        <pic:spPr>
                          <a:xfrm>
                            <a:off x="8889" y="6765391"/>
                            <a:ext cx="6550025" cy="2026156"/>
                          </a:xfrm>
                          <a:prstGeom prst="rect">
                            <a:avLst/>
                          </a:prstGeom>
                        </pic:spPr>
                      </pic:pic>
                    </wpg:wgp>
                  </a:graphicData>
                </a:graphic>
              </wp:anchor>
            </w:drawing>
          </mc:Choice>
          <mc:Fallback>
            <w:pict>
              <v:group style="position:absolute;margin-left:59.950001pt;margin-top:99.752022pt;width:516.9500pt;height:692.25pt;mso-position-horizontal-relative:page;mso-position-vertical-relative:page;z-index:-17170432" id="docshapegroup92" coordorigin="1199,1995" coordsize="10339,13845">
                <v:shape style="position:absolute;left:1223;top:13480;width:10315;height:2360" type="#_x0000_t75" id="docshape93" stroked="false">
                  <v:imagedata r:id="rId41" o:title=""/>
                </v:shape>
                <v:shape style="position:absolute;left:1199;top:1995;width:10315;height:13845" type="#_x0000_t75" id="docshape94" stroked="false">
                  <v:imagedata r:id="rId42" o:title=""/>
                </v:shape>
                <v:shape style="position:absolute;left:1213;top:12649;width:10315;height:3191" type="#_x0000_t75" id="docshape95" stroked="false">
                  <v:imagedata r:id="rId43" o:title=""/>
                </v:shape>
                <w10:wrap type="none"/>
              </v:group>
            </w:pict>
          </mc:Fallback>
        </mc:AlternateConten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6209" w:hRule="atLeast"/>
        </w:trPr>
        <w:tc>
          <w:tcPr>
            <w:tcW w:w="576" w:type="dxa"/>
          </w:tcPr>
          <w:p>
            <w:pPr>
              <w:pStyle w:val="TableParagraph"/>
              <w:spacing w:line="275" w:lineRule="exact"/>
              <w:ind w:left="107"/>
              <w:rPr>
                <w:sz w:val="24"/>
              </w:rPr>
            </w:pPr>
            <w:r>
              <w:rPr>
                <w:spacing w:val="-5"/>
                <w:sz w:val="24"/>
              </w:rPr>
              <w:t>96</w:t>
            </w:r>
          </w:p>
        </w:tc>
        <w:tc>
          <w:tcPr>
            <w:tcW w:w="4227" w:type="dxa"/>
          </w:tcPr>
          <w:p>
            <w:pPr>
              <w:pStyle w:val="TableParagraph"/>
              <w:spacing w:line="360" w:lineRule="auto"/>
              <w:ind w:right="95" w:firstLine="60"/>
              <w:jc w:val="both"/>
              <w:rPr>
                <w:sz w:val="24"/>
              </w:rPr>
            </w:pPr>
            <w:r>
              <w:rPr>
                <w:sz w:val="24"/>
              </w:rPr>
              <w:t>Pasien pria berusia 56 tahun datang ke dokter untuk kontrol rutin. </w:t>
            </w:r>
            <w:r>
              <w:rPr>
                <w:sz w:val="24"/>
              </w:rPr>
              <w:t>Hasil pemeriksaan menunjukkan peningkatan nilai LDL pasien yaitu 139 mg/dL.</w:t>
            </w:r>
            <w:r>
              <w:rPr>
                <w:spacing w:val="40"/>
                <w:sz w:val="24"/>
              </w:rPr>
              <w:t> </w:t>
            </w:r>
            <w:r>
              <w:rPr>
                <w:sz w:val="24"/>
              </w:rPr>
              <w:t>Pasien memiliki riwayat stroke iskemik dan digolongkan sebagai pasien dengan risiko sangat tinggi. Dokter menanyakan kepada apoteker terkait obat yang tepat untuk pasien. Apa obat yang </w:t>
            </w:r>
            <w:r>
              <w:rPr>
                <w:spacing w:val="-2"/>
                <w:sz w:val="24"/>
              </w:rPr>
              <w:t>direkomendasikan?</w:t>
            </w:r>
          </w:p>
          <w:p>
            <w:pPr>
              <w:pStyle w:val="TableParagraph"/>
              <w:numPr>
                <w:ilvl w:val="0"/>
                <w:numId w:val="108"/>
              </w:numPr>
              <w:tabs>
                <w:tab w:pos="812" w:val="left" w:leader="none"/>
              </w:tabs>
              <w:spacing w:line="240" w:lineRule="auto" w:before="0" w:after="0"/>
              <w:ind w:left="812" w:right="0" w:hanging="359"/>
              <w:jc w:val="both"/>
              <w:rPr>
                <w:sz w:val="24"/>
              </w:rPr>
            </w:pPr>
            <w:r>
              <w:rPr>
                <w:sz w:val="24"/>
              </w:rPr>
              <w:t>Simvastatin</w:t>
            </w:r>
            <w:r>
              <w:rPr>
                <w:spacing w:val="-1"/>
                <w:sz w:val="24"/>
              </w:rPr>
              <w:t> </w:t>
            </w:r>
            <w:r>
              <w:rPr>
                <w:sz w:val="24"/>
              </w:rPr>
              <w:t>20 </w:t>
            </w:r>
            <w:r>
              <w:rPr>
                <w:spacing w:val="-5"/>
                <w:sz w:val="24"/>
              </w:rPr>
              <w:t>mg</w:t>
            </w:r>
          </w:p>
          <w:p>
            <w:pPr>
              <w:pStyle w:val="TableParagraph"/>
              <w:numPr>
                <w:ilvl w:val="0"/>
                <w:numId w:val="108"/>
              </w:numPr>
              <w:tabs>
                <w:tab w:pos="812" w:val="left" w:leader="none"/>
              </w:tabs>
              <w:spacing w:line="240" w:lineRule="auto" w:before="139" w:after="0"/>
              <w:ind w:left="812" w:right="0" w:hanging="359"/>
              <w:jc w:val="left"/>
              <w:rPr>
                <w:sz w:val="24"/>
              </w:rPr>
            </w:pPr>
            <w:r>
              <w:rPr>
                <w:sz w:val="24"/>
              </w:rPr>
              <w:t>Atorvastatin</w:t>
            </w:r>
            <w:r>
              <w:rPr>
                <w:spacing w:val="-1"/>
                <w:sz w:val="24"/>
              </w:rPr>
              <w:t> </w:t>
            </w:r>
            <w:r>
              <w:rPr>
                <w:sz w:val="24"/>
              </w:rPr>
              <w:t>20</w:t>
            </w:r>
            <w:r>
              <w:rPr>
                <w:spacing w:val="-1"/>
                <w:sz w:val="24"/>
              </w:rPr>
              <w:t> </w:t>
            </w:r>
            <w:r>
              <w:rPr>
                <w:spacing w:val="-5"/>
                <w:sz w:val="24"/>
              </w:rPr>
              <w:t>mg</w:t>
            </w:r>
          </w:p>
          <w:p>
            <w:pPr>
              <w:pStyle w:val="TableParagraph"/>
              <w:numPr>
                <w:ilvl w:val="0"/>
                <w:numId w:val="108"/>
              </w:numPr>
              <w:tabs>
                <w:tab w:pos="812" w:val="left" w:leader="none"/>
              </w:tabs>
              <w:spacing w:line="240" w:lineRule="auto" w:before="137" w:after="0"/>
              <w:ind w:left="812" w:right="0" w:hanging="359"/>
              <w:jc w:val="left"/>
              <w:rPr>
                <w:sz w:val="24"/>
              </w:rPr>
            </w:pPr>
            <w:r>
              <w:rPr>
                <w:color w:val="000000"/>
                <w:sz w:val="24"/>
                <w:highlight w:val="yellow"/>
              </w:rPr>
              <w:t>Rosuvastatin</w:t>
            </w:r>
            <w:r>
              <w:rPr>
                <w:color w:val="000000"/>
                <w:spacing w:val="-1"/>
                <w:sz w:val="24"/>
                <w:highlight w:val="yellow"/>
              </w:rPr>
              <w:t> </w:t>
            </w:r>
            <w:r>
              <w:rPr>
                <w:color w:val="000000"/>
                <w:sz w:val="24"/>
                <w:highlight w:val="yellow"/>
              </w:rPr>
              <w:t>40 </w:t>
            </w:r>
            <w:r>
              <w:rPr>
                <w:color w:val="000000"/>
                <w:spacing w:val="-5"/>
                <w:sz w:val="24"/>
                <w:highlight w:val="yellow"/>
              </w:rPr>
              <w:t>mg</w:t>
            </w:r>
          </w:p>
          <w:p>
            <w:pPr>
              <w:pStyle w:val="TableParagraph"/>
              <w:numPr>
                <w:ilvl w:val="0"/>
                <w:numId w:val="108"/>
              </w:numPr>
              <w:tabs>
                <w:tab w:pos="812" w:val="left" w:leader="none"/>
              </w:tabs>
              <w:spacing w:line="240" w:lineRule="auto" w:before="137" w:after="0"/>
              <w:ind w:left="812" w:right="0" w:hanging="359"/>
              <w:jc w:val="left"/>
              <w:rPr>
                <w:sz w:val="24"/>
              </w:rPr>
            </w:pPr>
            <w:r>
              <w:rPr>
                <w:sz w:val="24"/>
              </w:rPr>
              <w:t>Lovastatin</w:t>
            </w:r>
            <w:r>
              <w:rPr>
                <w:spacing w:val="-1"/>
                <w:sz w:val="24"/>
              </w:rPr>
              <w:t> </w:t>
            </w:r>
            <w:r>
              <w:rPr>
                <w:sz w:val="24"/>
              </w:rPr>
              <w:t>20</w:t>
            </w:r>
            <w:r>
              <w:rPr>
                <w:spacing w:val="-1"/>
                <w:sz w:val="24"/>
              </w:rPr>
              <w:t> </w:t>
            </w:r>
            <w:r>
              <w:rPr>
                <w:spacing w:val="-5"/>
                <w:sz w:val="24"/>
              </w:rPr>
              <w:t>mg</w:t>
            </w:r>
          </w:p>
          <w:p>
            <w:pPr>
              <w:pStyle w:val="TableParagraph"/>
              <w:numPr>
                <w:ilvl w:val="0"/>
                <w:numId w:val="108"/>
              </w:numPr>
              <w:tabs>
                <w:tab w:pos="811" w:val="left" w:leader="none"/>
              </w:tabs>
              <w:spacing w:line="240" w:lineRule="auto" w:before="139" w:after="0"/>
              <w:ind w:left="811" w:right="0" w:hanging="358"/>
              <w:jc w:val="left"/>
              <w:rPr>
                <w:sz w:val="24"/>
              </w:rPr>
            </w:pPr>
            <w:r>
              <w:rPr>
                <w:sz w:val="24"/>
              </w:rPr>
              <w:t>Simvastatin</w:t>
            </w:r>
            <w:r>
              <w:rPr>
                <w:spacing w:val="-1"/>
                <w:sz w:val="24"/>
              </w:rPr>
              <w:t> </w:t>
            </w:r>
            <w:r>
              <w:rPr>
                <w:sz w:val="24"/>
              </w:rPr>
              <w:t>10 </w:t>
            </w:r>
            <w:r>
              <w:rPr>
                <w:spacing w:val="-5"/>
                <w:sz w:val="24"/>
              </w:rPr>
              <w:t>mg</w:t>
            </w:r>
          </w:p>
        </w:tc>
        <w:tc>
          <w:tcPr>
            <w:tcW w:w="6359" w:type="dxa"/>
          </w:tcPr>
          <w:p>
            <w:pPr>
              <w:pStyle w:val="TableParagraph"/>
              <w:spacing w:line="275" w:lineRule="exact"/>
              <w:rPr>
                <w:b/>
                <w:sz w:val="24"/>
              </w:rPr>
            </w:pPr>
            <w:r>
              <w:rPr>
                <w:b/>
                <w:spacing w:val="-2"/>
                <w:sz w:val="24"/>
              </w:rPr>
              <w:t>Jawab:</w:t>
            </w:r>
          </w:p>
          <w:p>
            <w:pPr>
              <w:pStyle w:val="TableParagraph"/>
              <w:spacing w:before="139"/>
              <w:rPr>
                <w:sz w:val="24"/>
              </w:rPr>
            </w:pPr>
            <w:r>
              <w:rPr>
                <w:sz w:val="24"/>
              </w:rPr>
              <w:t>Target</w:t>
            </w:r>
            <w:r>
              <w:rPr>
                <w:spacing w:val="-6"/>
                <w:sz w:val="24"/>
              </w:rPr>
              <w:t> </w:t>
            </w:r>
            <w:r>
              <w:rPr>
                <w:sz w:val="24"/>
              </w:rPr>
              <w:t>LDL</w:t>
            </w:r>
            <w:r>
              <w:rPr>
                <w:spacing w:val="-13"/>
                <w:sz w:val="24"/>
              </w:rPr>
              <w:t> </w:t>
            </w:r>
            <w:r>
              <w:rPr>
                <w:sz w:val="24"/>
              </w:rPr>
              <w:t>pasien</w:t>
            </w:r>
            <w:r>
              <w:rPr>
                <w:spacing w:val="-4"/>
                <w:sz w:val="24"/>
              </w:rPr>
              <w:t> </w:t>
            </w:r>
            <w:r>
              <w:rPr>
                <w:sz w:val="24"/>
              </w:rPr>
              <w:t>dengan</w:t>
            </w:r>
            <w:r>
              <w:rPr>
                <w:spacing w:val="-3"/>
                <w:sz w:val="24"/>
              </w:rPr>
              <w:t> </w:t>
            </w:r>
            <w:r>
              <w:rPr>
                <w:sz w:val="24"/>
              </w:rPr>
              <w:t>risiko</w:t>
            </w:r>
            <w:r>
              <w:rPr>
                <w:spacing w:val="-4"/>
                <w:sz w:val="24"/>
              </w:rPr>
              <w:t> </w:t>
            </w:r>
            <w:r>
              <w:rPr>
                <w:sz w:val="24"/>
              </w:rPr>
              <w:t>sangat</w:t>
            </w:r>
            <w:r>
              <w:rPr>
                <w:spacing w:val="-3"/>
                <w:sz w:val="24"/>
              </w:rPr>
              <w:t> </w:t>
            </w:r>
            <w:r>
              <w:rPr>
                <w:sz w:val="24"/>
              </w:rPr>
              <w:t>tinggi</w:t>
            </w:r>
            <w:r>
              <w:rPr>
                <w:spacing w:val="-4"/>
                <w:sz w:val="24"/>
              </w:rPr>
              <w:t> </w:t>
            </w:r>
            <w:r>
              <w:rPr>
                <w:sz w:val="24"/>
              </w:rPr>
              <w:t>&lt;55</w:t>
            </w:r>
            <w:r>
              <w:rPr>
                <w:spacing w:val="-3"/>
                <w:sz w:val="24"/>
              </w:rPr>
              <w:t> </w:t>
            </w:r>
            <w:r>
              <w:rPr>
                <w:spacing w:val="-2"/>
                <w:sz w:val="24"/>
              </w:rPr>
              <w:t>mg/dL</w:t>
            </w:r>
          </w:p>
          <w:p>
            <w:pPr>
              <w:pStyle w:val="TableParagraph"/>
              <w:ind w:left="0"/>
              <w:rPr>
                <w:sz w:val="24"/>
              </w:rPr>
            </w:pPr>
          </w:p>
          <w:p>
            <w:pPr>
              <w:pStyle w:val="TableParagraph"/>
              <w:ind w:left="0"/>
              <w:rPr>
                <w:sz w:val="24"/>
              </w:rPr>
            </w:pPr>
          </w:p>
          <w:p>
            <w:pPr>
              <w:pStyle w:val="TableParagraph"/>
              <w:spacing w:line="360" w:lineRule="auto"/>
              <w:ind w:right="96"/>
              <w:jc w:val="both"/>
              <w:rPr>
                <w:sz w:val="24"/>
              </w:rPr>
            </w:pPr>
            <w:r>
              <w:rPr>
                <w:sz w:val="24"/>
              </w:rPr>
              <w:t>Pasien</w:t>
            </w:r>
            <w:r>
              <w:rPr>
                <w:spacing w:val="40"/>
                <w:sz w:val="24"/>
              </w:rPr>
              <w:t> </w:t>
            </w:r>
            <w:r>
              <w:rPr>
                <w:sz w:val="24"/>
              </w:rPr>
              <w:t>harus diberikan statin intensitas tinggi. Statin intensitas tinggi dapat menurunkan LDL</w:t>
            </w:r>
            <w:r>
              <w:rPr>
                <w:spacing w:val="-5"/>
                <w:sz w:val="24"/>
              </w:rPr>
              <w:t> </w:t>
            </w:r>
            <w:r>
              <w:rPr>
                <w:sz w:val="24"/>
              </w:rPr>
              <w:t>rata-rata ≥ 50%. Obat-obat yang termasuk statin intensitas tinggi adalah atorvastatin (40-80 mg) dan rosuvastatin (20-40 mg) (PERKI, 2022).</w:t>
            </w:r>
          </w:p>
        </w:tc>
      </w:tr>
      <w:tr>
        <w:trPr>
          <w:trHeight w:val="5796" w:hRule="atLeast"/>
        </w:trPr>
        <w:tc>
          <w:tcPr>
            <w:tcW w:w="576" w:type="dxa"/>
          </w:tcPr>
          <w:p>
            <w:pPr>
              <w:pStyle w:val="TableParagraph"/>
              <w:spacing w:before="1"/>
              <w:ind w:left="107"/>
              <w:rPr>
                <w:sz w:val="24"/>
              </w:rPr>
            </w:pPr>
            <w:r>
              <w:rPr>
                <w:spacing w:val="-5"/>
                <w:sz w:val="24"/>
              </w:rPr>
              <w:t>97</w:t>
            </w:r>
          </w:p>
        </w:tc>
        <w:tc>
          <w:tcPr>
            <w:tcW w:w="4227" w:type="dxa"/>
          </w:tcPr>
          <w:p>
            <w:pPr>
              <w:pStyle w:val="TableParagraph"/>
              <w:tabs>
                <w:tab w:pos="1836" w:val="left" w:leader="none"/>
                <w:tab w:pos="3451" w:val="left" w:leader="none"/>
              </w:tabs>
              <w:spacing w:line="360" w:lineRule="auto" w:before="1"/>
              <w:ind w:right="95"/>
              <w:jc w:val="both"/>
              <w:rPr>
                <w:sz w:val="24"/>
              </w:rPr>
            </w:pPr>
            <w:r>
              <w:rPr>
                <w:sz w:val="24"/>
              </w:rPr>
              <w:t>Seorang pasien dibawa ke IGD karena </w:t>
            </w:r>
            <w:r>
              <w:rPr>
                <w:spacing w:val="-2"/>
                <w:sz w:val="24"/>
              </w:rPr>
              <w:t>mengalami</w:t>
            </w:r>
            <w:r>
              <w:rPr>
                <w:sz w:val="24"/>
              </w:rPr>
              <w:tab/>
            </w:r>
            <w:r>
              <w:rPr>
                <w:spacing w:val="-2"/>
                <w:sz w:val="24"/>
              </w:rPr>
              <w:t>NSTEMI.</w:t>
            </w:r>
            <w:r>
              <w:rPr>
                <w:sz w:val="24"/>
              </w:rPr>
              <w:tab/>
            </w:r>
            <w:r>
              <w:rPr>
                <w:spacing w:val="-2"/>
                <w:sz w:val="24"/>
              </w:rPr>
              <w:t>Dokter </w:t>
            </w:r>
            <w:r>
              <w:rPr>
                <w:sz w:val="24"/>
              </w:rPr>
              <w:t>meresepkan terapi dual antiplatelet yaitu aspirin dan clopidogrel. Keluarga pasien mengatakan bahwa pasien memiliki riwayat gastritis. Apa terapi tambahan yang dapat diberikan kepada pasien</w:t>
            </w:r>
            <w:r>
              <w:rPr>
                <w:spacing w:val="40"/>
                <w:sz w:val="24"/>
              </w:rPr>
              <w:t> </w:t>
            </w:r>
            <w:r>
              <w:rPr>
                <w:sz w:val="24"/>
              </w:rPr>
              <w:t>untuk meminimalkan efek samping pengobatan antiplatetet?</w:t>
            </w:r>
          </w:p>
          <w:p>
            <w:pPr>
              <w:pStyle w:val="TableParagraph"/>
              <w:numPr>
                <w:ilvl w:val="0"/>
                <w:numId w:val="109"/>
              </w:numPr>
              <w:tabs>
                <w:tab w:pos="872" w:val="left" w:leader="none"/>
              </w:tabs>
              <w:spacing w:line="240" w:lineRule="auto" w:before="0" w:after="0"/>
              <w:ind w:left="872" w:right="0" w:hanging="359"/>
              <w:jc w:val="both"/>
              <w:rPr>
                <w:sz w:val="24"/>
              </w:rPr>
            </w:pPr>
            <w:r>
              <w:rPr>
                <w:sz w:val="24"/>
              </w:rPr>
              <w:t>Asam</w:t>
            </w:r>
            <w:r>
              <w:rPr>
                <w:spacing w:val="-2"/>
                <w:sz w:val="24"/>
              </w:rPr>
              <w:t> mefenamat</w:t>
            </w:r>
          </w:p>
          <w:p>
            <w:pPr>
              <w:pStyle w:val="TableParagraph"/>
              <w:numPr>
                <w:ilvl w:val="0"/>
                <w:numId w:val="109"/>
              </w:numPr>
              <w:tabs>
                <w:tab w:pos="872" w:val="left" w:leader="none"/>
              </w:tabs>
              <w:spacing w:line="240" w:lineRule="auto" w:before="137" w:after="0"/>
              <w:ind w:left="872" w:right="0" w:hanging="359"/>
              <w:jc w:val="both"/>
              <w:rPr>
                <w:sz w:val="24"/>
              </w:rPr>
            </w:pPr>
            <w:r>
              <w:rPr>
                <w:spacing w:val="-2"/>
                <w:sz w:val="24"/>
              </w:rPr>
              <w:t>Sukralfat</w:t>
            </w:r>
          </w:p>
          <w:p>
            <w:pPr>
              <w:pStyle w:val="TableParagraph"/>
              <w:numPr>
                <w:ilvl w:val="0"/>
                <w:numId w:val="109"/>
              </w:numPr>
              <w:tabs>
                <w:tab w:pos="872" w:val="left" w:leader="none"/>
              </w:tabs>
              <w:spacing w:line="240" w:lineRule="auto" w:before="139" w:after="0"/>
              <w:ind w:left="872" w:right="0" w:hanging="359"/>
              <w:jc w:val="both"/>
              <w:rPr>
                <w:sz w:val="24"/>
              </w:rPr>
            </w:pPr>
            <w:r>
              <w:rPr>
                <w:color w:val="000000"/>
                <w:spacing w:val="-2"/>
                <w:sz w:val="24"/>
                <w:highlight w:val="yellow"/>
              </w:rPr>
              <w:t>Lansoprazol</w:t>
            </w:r>
          </w:p>
          <w:p>
            <w:pPr>
              <w:pStyle w:val="TableParagraph"/>
              <w:numPr>
                <w:ilvl w:val="0"/>
                <w:numId w:val="109"/>
              </w:numPr>
              <w:tabs>
                <w:tab w:pos="872" w:val="left" w:leader="none"/>
              </w:tabs>
              <w:spacing w:line="240" w:lineRule="auto" w:before="137" w:after="0"/>
              <w:ind w:left="872" w:right="0" w:hanging="359"/>
              <w:jc w:val="both"/>
              <w:rPr>
                <w:sz w:val="24"/>
              </w:rPr>
            </w:pPr>
            <w:r>
              <w:rPr>
                <w:spacing w:val="-2"/>
                <w:sz w:val="24"/>
              </w:rPr>
              <w:t>Antasida</w:t>
            </w:r>
          </w:p>
          <w:p>
            <w:pPr>
              <w:pStyle w:val="TableParagraph"/>
              <w:numPr>
                <w:ilvl w:val="0"/>
                <w:numId w:val="109"/>
              </w:numPr>
              <w:tabs>
                <w:tab w:pos="871" w:val="left" w:leader="none"/>
              </w:tabs>
              <w:spacing w:line="240" w:lineRule="auto" w:before="139" w:after="0"/>
              <w:ind w:left="871" w:right="0" w:hanging="358"/>
              <w:jc w:val="both"/>
              <w:rPr>
                <w:sz w:val="24"/>
              </w:rPr>
            </w:pPr>
            <w:r>
              <w:rPr>
                <w:spacing w:val="-2"/>
                <w:sz w:val="24"/>
              </w:rPr>
              <w:t>Domperidon</w:t>
            </w:r>
          </w:p>
        </w:tc>
        <w:tc>
          <w:tcPr>
            <w:tcW w:w="6359" w:type="dxa"/>
          </w:tcPr>
          <w:p>
            <w:pPr>
              <w:pStyle w:val="TableParagraph"/>
              <w:spacing w:before="1"/>
              <w:rPr>
                <w:b/>
                <w:sz w:val="24"/>
              </w:rPr>
            </w:pPr>
            <w:r>
              <w:rPr>
                <w:b/>
                <w:spacing w:val="-2"/>
                <w:sz w:val="24"/>
              </w:rPr>
              <w:t>Jawab:</w:t>
            </w:r>
          </w:p>
          <w:p>
            <w:pPr>
              <w:pStyle w:val="TableParagraph"/>
              <w:spacing w:line="360" w:lineRule="auto" w:before="137"/>
              <w:ind w:right="98"/>
              <w:jc w:val="both"/>
              <w:rPr>
                <w:sz w:val="24"/>
              </w:rPr>
            </w:pPr>
            <w:r>
              <w:rPr>
                <w:sz w:val="24"/>
              </w:rPr>
              <w:t>Penggunaan antiplatet memiliki ESO perdarahan saluran cerna (kadang-kadang parah) (PIONAS, 2022). Lansoprazole dapat digunakan guna mengatasi ESO penggunaan antiplatelet yang berdampak terhadap riwayat gastritis pasien.</w:t>
            </w:r>
          </w:p>
        </w:tc>
      </w:tr>
      <w:tr>
        <w:trPr>
          <w:trHeight w:val="829" w:hRule="atLeast"/>
        </w:trPr>
        <w:tc>
          <w:tcPr>
            <w:tcW w:w="576" w:type="dxa"/>
          </w:tcPr>
          <w:p>
            <w:pPr>
              <w:pStyle w:val="TableParagraph"/>
              <w:spacing w:before="1"/>
              <w:ind w:left="107"/>
              <w:rPr>
                <w:sz w:val="24"/>
              </w:rPr>
            </w:pPr>
            <w:r>
              <w:rPr>
                <w:spacing w:val="-5"/>
                <w:sz w:val="24"/>
              </w:rPr>
              <w:t>98</w:t>
            </w:r>
          </w:p>
        </w:tc>
        <w:tc>
          <w:tcPr>
            <w:tcW w:w="4227" w:type="dxa"/>
          </w:tcPr>
          <w:p>
            <w:pPr>
              <w:pStyle w:val="TableParagraph"/>
              <w:spacing w:before="1"/>
              <w:rPr>
                <w:sz w:val="24"/>
              </w:rPr>
            </w:pPr>
            <w:r>
              <w:rPr>
                <w:sz w:val="24"/>
              </w:rPr>
              <w:t>Seorang</w:t>
            </w:r>
            <w:r>
              <w:rPr>
                <w:spacing w:val="59"/>
                <w:sz w:val="24"/>
              </w:rPr>
              <w:t> </w:t>
            </w:r>
            <w:r>
              <w:rPr>
                <w:sz w:val="24"/>
              </w:rPr>
              <w:t>wanita</w:t>
            </w:r>
            <w:r>
              <w:rPr>
                <w:spacing w:val="57"/>
                <w:sz w:val="24"/>
              </w:rPr>
              <w:t> </w:t>
            </w:r>
            <w:r>
              <w:rPr>
                <w:sz w:val="24"/>
              </w:rPr>
              <w:t>usia</w:t>
            </w:r>
            <w:r>
              <w:rPr>
                <w:spacing w:val="58"/>
                <w:sz w:val="24"/>
              </w:rPr>
              <w:t> </w:t>
            </w:r>
            <w:r>
              <w:rPr>
                <w:sz w:val="24"/>
              </w:rPr>
              <w:t>50</w:t>
            </w:r>
            <w:r>
              <w:rPr>
                <w:spacing w:val="59"/>
                <w:sz w:val="24"/>
              </w:rPr>
              <w:t> </w:t>
            </w:r>
            <w:r>
              <w:rPr>
                <w:sz w:val="24"/>
              </w:rPr>
              <w:t>tahun</w:t>
            </w:r>
            <w:r>
              <w:rPr>
                <w:spacing w:val="70"/>
                <w:w w:val="150"/>
                <w:sz w:val="24"/>
              </w:rPr>
              <w:t> </w:t>
            </w:r>
            <w:r>
              <w:rPr>
                <w:spacing w:val="-2"/>
                <w:sz w:val="24"/>
              </w:rPr>
              <w:t>dengan</w:t>
            </w:r>
          </w:p>
          <w:p>
            <w:pPr>
              <w:pStyle w:val="TableParagraph"/>
              <w:spacing w:before="137"/>
              <w:rPr>
                <w:sz w:val="24"/>
              </w:rPr>
            </w:pPr>
            <w:r>
              <w:rPr>
                <w:sz w:val="24"/>
              </w:rPr>
              <w:t>berat</w:t>
            </w:r>
            <w:r>
              <w:rPr>
                <w:spacing w:val="8"/>
                <w:sz w:val="24"/>
              </w:rPr>
              <w:t> </w:t>
            </w:r>
            <w:r>
              <w:rPr>
                <w:sz w:val="24"/>
              </w:rPr>
              <w:t>badan</w:t>
            </w:r>
            <w:r>
              <w:rPr>
                <w:spacing w:val="11"/>
                <w:sz w:val="24"/>
              </w:rPr>
              <w:t> </w:t>
            </w:r>
            <w:r>
              <w:rPr>
                <w:sz w:val="24"/>
              </w:rPr>
              <w:t>45kg</w:t>
            </w:r>
            <w:r>
              <w:rPr>
                <w:spacing w:val="8"/>
                <w:sz w:val="24"/>
              </w:rPr>
              <w:t> </w:t>
            </w:r>
            <w:r>
              <w:rPr>
                <w:sz w:val="24"/>
              </w:rPr>
              <w:t>didiagnosis</w:t>
            </w:r>
            <w:r>
              <w:rPr>
                <w:spacing w:val="9"/>
                <w:sz w:val="24"/>
              </w:rPr>
              <w:t> </w:t>
            </w:r>
            <w:r>
              <w:rPr>
                <w:spacing w:val="-2"/>
                <w:sz w:val="24"/>
              </w:rPr>
              <w:t>hipertensi.</w:t>
            </w:r>
          </w:p>
        </w:tc>
        <w:tc>
          <w:tcPr>
            <w:tcW w:w="6359" w:type="dxa"/>
          </w:tcPr>
          <w:p>
            <w:pPr>
              <w:pStyle w:val="TableParagraph"/>
              <w:spacing w:before="1"/>
              <w:ind w:left="213"/>
              <w:rPr>
                <w:b/>
                <w:sz w:val="24"/>
              </w:rPr>
            </w:pPr>
            <w:r>
              <w:rPr>
                <w:b/>
                <w:spacing w:val="-2"/>
                <w:sz w:val="24"/>
              </w:rPr>
              <w:t>Jawab:</w:t>
            </w:r>
          </w:p>
        </w:tc>
      </w:tr>
    </w:tbl>
    <w:p>
      <w:pPr>
        <w:pStyle w:val="TableParagraph"/>
        <w:spacing w:after="0"/>
        <w:rPr>
          <w:b/>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6478" w:hRule="atLeast"/>
        </w:trPr>
        <w:tc>
          <w:tcPr>
            <w:tcW w:w="576" w:type="dxa"/>
          </w:tcPr>
          <w:p>
            <w:pPr>
              <w:pStyle w:val="TableParagraph"/>
              <w:ind w:left="0"/>
              <w:rPr>
                <w:sz w:val="24"/>
              </w:rPr>
            </w:pPr>
          </w:p>
        </w:tc>
        <w:tc>
          <w:tcPr>
            <w:tcW w:w="4227" w:type="dxa"/>
          </w:tcPr>
          <w:p>
            <w:pPr>
              <w:pStyle w:val="TableParagraph"/>
              <w:spacing w:line="360" w:lineRule="auto" w:before="24"/>
              <w:ind w:right="192"/>
              <w:jc w:val="both"/>
              <w:rPr>
                <w:sz w:val="24"/>
              </w:rPr>
            </w:pPr>
            <w:r>
              <w:rPr>
                <w:sz w:val="24"/>
              </w:rPr>
              <mc:AlternateContent>
                <mc:Choice Requires="wps">
                  <w:drawing>
                    <wp:anchor distT="0" distB="0" distL="0" distR="0" allowOverlap="1" layoutInCell="1" locked="0" behindDoc="1" simplePos="0" relativeHeight="486146560">
                      <wp:simplePos x="0" y="0"/>
                      <wp:positionH relativeFrom="column">
                        <wp:posOffset>61594</wp:posOffset>
                      </wp:positionH>
                      <wp:positionV relativeFrom="paragraph">
                        <wp:posOffset>20918</wp:posOffset>
                      </wp:positionV>
                      <wp:extent cx="6556375" cy="913257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6556375" cy="9132570"/>
                                <a:chExt cx="6556375" cy="9132570"/>
                              </a:xfrm>
                            </wpg:grpSpPr>
                            <pic:pic>
                              <pic:nvPicPr>
                                <pic:cNvPr id="113" name="Image 113"/>
                                <pic:cNvPicPr/>
                              </pic:nvPicPr>
                              <pic:blipFill>
                                <a:blip r:embed="rId44" cstate="print"/>
                                <a:stretch>
                                  <a:fillRect/>
                                </a:stretch>
                              </pic:blipFill>
                              <pic:spPr>
                                <a:xfrm>
                                  <a:off x="0" y="7020509"/>
                                  <a:ext cx="6550025" cy="2112006"/>
                                </a:xfrm>
                                <a:prstGeom prst="rect">
                                  <a:avLst/>
                                </a:prstGeom>
                              </pic:spPr>
                            </pic:pic>
                            <pic:pic>
                              <pic:nvPicPr>
                                <pic:cNvPr id="114" name="Image 114"/>
                                <pic:cNvPicPr/>
                              </pic:nvPicPr>
                              <pic:blipFill>
                                <a:blip r:embed="rId18" cstate="print"/>
                                <a:stretch>
                                  <a:fillRect/>
                                </a:stretch>
                              </pic:blipFill>
                              <pic:spPr>
                                <a:xfrm>
                                  <a:off x="6350" y="0"/>
                                  <a:ext cx="6550025" cy="9132514"/>
                                </a:xfrm>
                                <a:prstGeom prst="rect">
                                  <a:avLst/>
                                </a:prstGeom>
                              </pic:spPr>
                            </pic:pic>
                            <pic:pic>
                              <pic:nvPicPr>
                                <pic:cNvPr id="115" name="Image 115"/>
                                <pic:cNvPicPr/>
                              </pic:nvPicPr>
                              <pic:blipFill>
                                <a:blip r:embed="rId45" cstate="print"/>
                                <a:stretch>
                                  <a:fillRect/>
                                </a:stretch>
                              </pic:blipFill>
                              <pic:spPr>
                                <a:xfrm>
                                  <a:off x="6350" y="7016063"/>
                                  <a:ext cx="6550025" cy="2116452"/>
                                </a:xfrm>
                                <a:prstGeom prst="rect">
                                  <a:avLst/>
                                </a:prstGeom>
                              </pic:spPr>
                            </pic:pic>
                          </wpg:wgp>
                        </a:graphicData>
                      </a:graphic>
                    </wp:anchor>
                  </w:drawing>
                </mc:Choice>
                <mc:Fallback>
                  <w:pict>
                    <v:group style="position:absolute;margin-left:4.850pt;margin-top:1.647152pt;width:516.25pt;height:719.1pt;mso-position-horizontal-relative:column;mso-position-vertical-relative:paragraph;z-index:-17169920" id="docshapegroup96" coordorigin="97,33" coordsize="10325,14382">
                      <v:shape style="position:absolute;left:97;top:11088;width:10315;height:3326" type="#_x0000_t75" id="docshape97" stroked="false">
                        <v:imagedata r:id="rId44" o:title=""/>
                      </v:shape>
                      <v:shape style="position:absolute;left:107;top:32;width:10315;height:14382" type="#_x0000_t75" id="docshape98" stroked="false">
                        <v:imagedata r:id="rId18" o:title=""/>
                      </v:shape>
                      <v:shape style="position:absolute;left:107;top:11081;width:10315;height:3333" type="#_x0000_t75" id="docshape99" stroked="false">
                        <v:imagedata r:id="rId45" o:title=""/>
                      </v:shape>
                      <w10:wrap type="none"/>
                    </v:group>
                  </w:pict>
                </mc:Fallback>
              </mc:AlternateContent>
            </w:r>
            <w:r>
              <w:rPr>
                <w:sz w:val="24"/>
              </w:rPr>
              <w:t>Pasien rutin menjalani </w:t>
            </w:r>
            <w:r>
              <w:rPr>
                <w:sz w:val="24"/>
              </w:rPr>
              <w:t>hemodialisa dengan nilai serum kreatinin pasien 2,4mg/dl. Riwayat pengobatan yaitu kaptopril 25 mg (1x1). Dokter</w:t>
            </w:r>
            <w:r>
              <w:rPr>
                <w:spacing w:val="40"/>
                <w:sz w:val="24"/>
              </w:rPr>
              <w:t> </w:t>
            </w:r>
            <w:r>
              <w:rPr>
                <w:sz w:val="24"/>
              </w:rPr>
              <w:t>berencana memberikan terapi tambahan berupa diuretic.</w:t>
            </w:r>
            <w:r>
              <w:rPr>
                <w:spacing w:val="40"/>
                <w:sz w:val="24"/>
              </w:rPr>
              <w:t> </w:t>
            </w:r>
            <w:r>
              <w:rPr>
                <w:sz w:val="24"/>
              </w:rPr>
              <w:t>Apa obat diuretic yang tepat untuk pasien tersebut?</w:t>
            </w:r>
          </w:p>
          <w:p>
            <w:pPr>
              <w:pStyle w:val="TableParagraph"/>
              <w:numPr>
                <w:ilvl w:val="0"/>
                <w:numId w:val="110"/>
              </w:numPr>
              <w:tabs>
                <w:tab w:pos="935" w:val="left" w:leader="none"/>
              </w:tabs>
              <w:spacing w:line="240" w:lineRule="auto" w:before="1" w:after="0"/>
              <w:ind w:left="935" w:right="0" w:hanging="359"/>
              <w:jc w:val="both"/>
              <w:rPr>
                <w:sz w:val="24"/>
              </w:rPr>
            </w:pPr>
            <w:r>
              <w:rPr>
                <w:spacing w:val="-2"/>
                <w:sz w:val="24"/>
              </w:rPr>
              <w:t>Spironolakton</w:t>
            </w:r>
          </w:p>
          <w:p>
            <w:pPr>
              <w:pStyle w:val="TableParagraph"/>
              <w:numPr>
                <w:ilvl w:val="0"/>
                <w:numId w:val="110"/>
              </w:numPr>
              <w:tabs>
                <w:tab w:pos="935" w:val="left" w:leader="none"/>
              </w:tabs>
              <w:spacing w:line="240" w:lineRule="auto" w:before="138" w:after="0"/>
              <w:ind w:left="935" w:right="0" w:hanging="359"/>
              <w:jc w:val="both"/>
              <w:rPr>
                <w:sz w:val="24"/>
              </w:rPr>
            </w:pPr>
            <w:r>
              <w:rPr>
                <w:color w:val="000000"/>
                <w:spacing w:val="-2"/>
                <w:sz w:val="24"/>
                <w:highlight w:val="yellow"/>
              </w:rPr>
              <w:t>Furosemide</w:t>
            </w:r>
          </w:p>
          <w:p>
            <w:pPr>
              <w:pStyle w:val="TableParagraph"/>
              <w:numPr>
                <w:ilvl w:val="0"/>
                <w:numId w:val="110"/>
              </w:numPr>
              <w:tabs>
                <w:tab w:pos="935" w:val="left" w:leader="none"/>
              </w:tabs>
              <w:spacing w:line="240" w:lineRule="auto" w:before="139" w:after="0"/>
              <w:ind w:left="935" w:right="0" w:hanging="359"/>
              <w:jc w:val="both"/>
              <w:rPr>
                <w:sz w:val="24"/>
              </w:rPr>
            </w:pPr>
            <w:r>
              <w:rPr>
                <w:spacing w:val="-2"/>
                <w:sz w:val="24"/>
              </w:rPr>
              <w:t>Hidroklortiazid</w:t>
            </w:r>
          </w:p>
          <w:p>
            <w:pPr>
              <w:pStyle w:val="TableParagraph"/>
              <w:numPr>
                <w:ilvl w:val="0"/>
                <w:numId w:val="110"/>
              </w:numPr>
              <w:tabs>
                <w:tab w:pos="935" w:val="left" w:leader="none"/>
              </w:tabs>
              <w:spacing w:line="240" w:lineRule="auto" w:before="137" w:after="0"/>
              <w:ind w:left="935" w:right="0" w:hanging="359"/>
              <w:jc w:val="both"/>
              <w:rPr>
                <w:sz w:val="24"/>
              </w:rPr>
            </w:pPr>
            <w:r>
              <w:rPr>
                <w:spacing w:val="-2"/>
                <w:sz w:val="24"/>
              </w:rPr>
              <w:t>Klonidin</w:t>
            </w:r>
          </w:p>
          <w:p>
            <w:pPr>
              <w:pStyle w:val="TableParagraph"/>
              <w:numPr>
                <w:ilvl w:val="0"/>
                <w:numId w:val="110"/>
              </w:numPr>
              <w:tabs>
                <w:tab w:pos="934" w:val="left" w:leader="none"/>
              </w:tabs>
              <w:spacing w:line="240" w:lineRule="auto" w:before="139" w:after="0"/>
              <w:ind w:left="934" w:right="0" w:hanging="358"/>
              <w:jc w:val="both"/>
              <w:rPr>
                <w:sz w:val="24"/>
              </w:rPr>
            </w:pPr>
            <w:r>
              <w:rPr>
                <w:spacing w:val="-2"/>
                <w:sz w:val="24"/>
              </w:rPr>
              <w:t>Indapamide</w:t>
            </w:r>
          </w:p>
        </w:tc>
        <w:tc>
          <w:tcPr>
            <w:tcW w:w="6359" w:type="dxa"/>
          </w:tcPr>
          <w:p>
            <w:pPr>
              <w:pStyle w:val="TableParagraph"/>
              <w:tabs>
                <w:tab w:pos="1123" w:val="left" w:leader="none"/>
              </w:tabs>
              <w:spacing w:line="278" w:lineRule="exact" w:before="172"/>
              <w:ind w:left="213"/>
              <w:rPr>
                <w:position w:val="-12"/>
                <w:sz w:val="24"/>
              </w:rPr>
            </w:pPr>
            <w:r>
              <w:rPr>
                <w:position w:val="-12"/>
                <w:sz w:val="24"/>
              </w:rPr>
              <w:t>GFR</w:t>
            </w:r>
            <w:r>
              <w:rPr>
                <w:spacing w:val="-3"/>
                <w:position w:val="-12"/>
                <w:sz w:val="24"/>
              </w:rPr>
              <w:t> </w:t>
            </w:r>
            <w:r>
              <w:rPr>
                <w:spacing w:val="-10"/>
                <w:position w:val="-12"/>
                <w:sz w:val="24"/>
              </w:rPr>
              <w:t>=</w:t>
            </w:r>
            <w:r>
              <w:rPr>
                <w:position w:val="-12"/>
                <w:sz w:val="24"/>
              </w:rPr>
              <w:tab/>
            </w:r>
            <w:r>
              <w:rPr>
                <w:position w:val="1"/>
                <w:sz w:val="24"/>
              </w:rPr>
              <w:t>(</w:t>
            </w:r>
            <w:r>
              <w:rPr>
                <w:sz w:val="24"/>
              </w:rPr>
              <w:t>140−</w:t>
            </w:r>
            <w:r>
              <w:rPr>
                <w:rFonts w:ascii="Cambria Math" w:hAnsi="Cambria Math" w:eastAsia="Cambria Math"/>
                <w:sz w:val="24"/>
              </w:rPr>
              <w:t>𝑢𝑚𝑢𝑟</w:t>
            </w:r>
            <w:r>
              <w:rPr>
                <w:position w:val="1"/>
                <w:sz w:val="24"/>
              </w:rPr>
              <w:t>)</w:t>
            </w:r>
            <w:r>
              <w:rPr>
                <w:rFonts w:ascii="Cambria Math" w:hAnsi="Cambria Math" w:eastAsia="Cambria Math"/>
                <w:sz w:val="24"/>
              </w:rPr>
              <w:t>𝑥</w:t>
            </w:r>
            <w:r>
              <w:rPr>
                <w:rFonts w:ascii="Cambria Math" w:hAnsi="Cambria Math" w:eastAsia="Cambria Math"/>
                <w:spacing w:val="48"/>
                <w:sz w:val="24"/>
              </w:rPr>
              <w:t> </w:t>
            </w:r>
            <w:r>
              <w:rPr>
                <w:rFonts w:ascii="Cambria Math" w:hAnsi="Cambria Math" w:eastAsia="Cambria Math"/>
                <w:sz w:val="24"/>
              </w:rPr>
              <w:t>𝐵𝐵</w:t>
            </w:r>
            <w:r>
              <w:rPr>
                <w:rFonts w:ascii="Cambria Math" w:hAnsi="Cambria Math" w:eastAsia="Cambria Math"/>
                <w:spacing w:val="10"/>
                <w:sz w:val="24"/>
              </w:rPr>
              <w:t> </w:t>
            </w:r>
            <w:r>
              <w:rPr>
                <w:position w:val="-12"/>
                <w:sz w:val="24"/>
              </w:rPr>
              <w:t>x</w:t>
            </w:r>
            <w:r>
              <w:rPr>
                <w:spacing w:val="7"/>
                <w:position w:val="-12"/>
                <w:sz w:val="24"/>
              </w:rPr>
              <w:t> </w:t>
            </w:r>
            <w:r>
              <w:rPr>
                <w:spacing w:val="-4"/>
                <w:position w:val="-12"/>
                <w:sz w:val="24"/>
              </w:rPr>
              <w:t>0,85</w:t>
            </w:r>
          </w:p>
          <w:p>
            <w:pPr>
              <w:pStyle w:val="TableParagraph"/>
              <w:tabs>
                <w:tab w:pos="2778" w:val="left" w:leader="none"/>
              </w:tabs>
              <w:spacing w:line="138" w:lineRule="exact"/>
              <w:ind w:left="934"/>
              <w:rPr>
                <w:sz w:val="24"/>
              </w:rPr>
            </w:pPr>
            <w:r>
              <w:rPr>
                <w:sz w:val="24"/>
                <w:u w:val="single"/>
              </w:rPr>
              <w:t> </w:t>
              <w:tab/>
            </w:r>
          </w:p>
          <w:p>
            <w:pPr>
              <w:pStyle w:val="TableParagraph"/>
              <w:spacing w:before="1"/>
              <w:ind w:left="936"/>
              <w:rPr>
                <w:rFonts w:ascii="Cambria Math" w:eastAsia="Cambria Math"/>
                <w:sz w:val="24"/>
              </w:rPr>
            </w:pPr>
            <w:r>
              <w:rPr>
                <w:w w:val="110"/>
                <w:sz w:val="24"/>
              </w:rPr>
              <w:t>72</w:t>
            </w:r>
            <w:r>
              <w:rPr>
                <w:spacing w:val="-16"/>
                <w:w w:val="110"/>
                <w:sz w:val="24"/>
              </w:rPr>
              <w:t> </w:t>
            </w:r>
            <w:r>
              <w:rPr>
                <w:rFonts w:ascii="Cambria Math" w:eastAsia="Cambria Math"/>
                <w:w w:val="110"/>
                <w:sz w:val="24"/>
              </w:rPr>
              <w:t>𝑋</w:t>
            </w:r>
            <w:r>
              <w:rPr>
                <w:rFonts w:ascii="Cambria Math" w:eastAsia="Cambria Math"/>
                <w:spacing w:val="-3"/>
                <w:w w:val="110"/>
                <w:sz w:val="24"/>
              </w:rPr>
              <w:t> </w:t>
            </w:r>
            <w:r>
              <w:rPr>
                <w:rFonts w:ascii="Cambria Math" w:eastAsia="Cambria Math"/>
                <w:w w:val="110"/>
                <w:sz w:val="24"/>
              </w:rPr>
              <w:t>𝑆𝑒𝑟𝑢𝑚</w:t>
            </w:r>
            <w:r>
              <w:rPr>
                <w:rFonts w:ascii="Cambria Math" w:eastAsia="Cambria Math"/>
                <w:spacing w:val="-6"/>
                <w:w w:val="110"/>
                <w:sz w:val="24"/>
              </w:rPr>
              <w:t> </w:t>
            </w:r>
            <w:r>
              <w:rPr>
                <w:rFonts w:ascii="Cambria Math" w:eastAsia="Cambria Math"/>
                <w:spacing w:val="-2"/>
                <w:w w:val="110"/>
                <w:sz w:val="24"/>
              </w:rPr>
              <w:t>𝑘𝑟𝑒𝑎𝑡𝑖𝑛𝑖𝑛</w:t>
            </w:r>
          </w:p>
          <w:p>
            <w:pPr>
              <w:pStyle w:val="TableParagraph"/>
              <w:spacing w:before="96"/>
              <w:ind w:left="213"/>
              <w:rPr>
                <w:sz w:val="24"/>
              </w:rPr>
            </w:pPr>
            <w:r>
              <w:rPr>
                <w:sz w:val="24"/>
              </w:rPr>
              <w:t>GFR =</w:t>
            </w:r>
            <w:r>
              <w:rPr>
                <w:spacing w:val="1"/>
                <w:sz w:val="24"/>
              </w:rPr>
              <w:t> </w:t>
            </w:r>
            <w:r>
              <w:rPr>
                <w:position w:val="15"/>
                <w:sz w:val="24"/>
                <w:u w:val="single"/>
              </w:rPr>
              <w:t>(</w:t>
            </w:r>
            <w:r>
              <w:rPr>
                <w:position w:val="14"/>
                <w:sz w:val="24"/>
                <w:u w:val="single"/>
              </w:rPr>
              <w:t>140−50</w:t>
            </w:r>
            <w:r>
              <w:rPr>
                <w:position w:val="15"/>
                <w:sz w:val="24"/>
                <w:u w:val="single"/>
              </w:rPr>
              <w:t>)</w:t>
            </w:r>
            <w:r>
              <w:rPr>
                <w:rFonts w:ascii="Cambria Math" w:hAnsi="Cambria Math" w:eastAsia="Cambria Math"/>
                <w:position w:val="14"/>
                <w:sz w:val="24"/>
                <w:u w:val="single"/>
              </w:rPr>
              <w:t>𝑥</w:t>
            </w:r>
            <w:r>
              <w:rPr>
                <w:rFonts w:ascii="Cambria Math" w:hAnsi="Cambria Math" w:eastAsia="Cambria Math"/>
                <w:spacing w:val="13"/>
                <w:position w:val="14"/>
                <w:sz w:val="24"/>
                <w:u w:val="single"/>
              </w:rPr>
              <w:t> </w:t>
            </w:r>
            <w:r>
              <w:rPr>
                <w:position w:val="14"/>
                <w:sz w:val="24"/>
                <w:u w:val="single"/>
              </w:rPr>
              <w:t>45</w:t>
            </w:r>
            <w:r>
              <w:rPr>
                <w:spacing w:val="23"/>
                <w:position w:val="14"/>
                <w:sz w:val="24"/>
              </w:rPr>
              <w:t> </w:t>
            </w:r>
            <w:r>
              <w:rPr>
                <w:sz w:val="24"/>
              </w:rPr>
              <w:t>x</w:t>
            </w:r>
            <w:r>
              <w:rPr>
                <w:spacing w:val="4"/>
                <w:sz w:val="24"/>
              </w:rPr>
              <w:t> </w:t>
            </w:r>
            <w:r>
              <w:rPr>
                <w:sz w:val="24"/>
              </w:rPr>
              <w:t>0,85</w:t>
            </w:r>
            <w:r>
              <w:rPr>
                <w:spacing w:val="2"/>
                <w:sz w:val="24"/>
              </w:rPr>
              <w:t> </w:t>
            </w:r>
            <w:r>
              <w:rPr>
                <w:sz w:val="24"/>
              </w:rPr>
              <w:t>=</w:t>
            </w:r>
            <w:r>
              <w:rPr>
                <w:spacing w:val="1"/>
                <w:sz w:val="24"/>
              </w:rPr>
              <w:t> </w:t>
            </w:r>
            <w:r>
              <w:rPr>
                <w:sz w:val="24"/>
              </w:rPr>
              <w:t>20</w:t>
            </w:r>
            <w:r>
              <w:rPr>
                <w:spacing w:val="2"/>
                <w:sz w:val="24"/>
              </w:rPr>
              <w:t> </w:t>
            </w:r>
            <w:r>
              <w:rPr>
                <w:spacing w:val="-2"/>
                <w:sz w:val="24"/>
              </w:rPr>
              <w:t>ml/menit/1,73m</w:t>
            </w:r>
            <w:r>
              <w:rPr>
                <w:spacing w:val="-2"/>
                <w:sz w:val="24"/>
                <w:vertAlign w:val="superscript"/>
              </w:rPr>
              <w:t>2</w:t>
            </w:r>
          </w:p>
          <w:p>
            <w:pPr>
              <w:pStyle w:val="TableParagraph"/>
              <w:spacing w:before="1"/>
              <w:ind w:left="1181"/>
              <w:rPr>
                <w:sz w:val="24"/>
              </w:rPr>
            </w:pPr>
            <w:r>
              <w:rPr>
                <w:w w:val="105"/>
                <w:sz w:val="24"/>
              </w:rPr>
              <w:t>72</w:t>
            </w:r>
            <w:r>
              <w:rPr>
                <w:spacing w:val="-4"/>
                <w:w w:val="105"/>
                <w:sz w:val="24"/>
              </w:rPr>
              <w:t> </w:t>
            </w:r>
            <w:r>
              <w:rPr>
                <w:rFonts w:ascii="Cambria Math" w:eastAsia="Cambria Math"/>
                <w:w w:val="105"/>
                <w:sz w:val="24"/>
              </w:rPr>
              <w:t>𝑥</w:t>
            </w:r>
            <w:r>
              <w:rPr>
                <w:rFonts w:ascii="Cambria Math" w:eastAsia="Cambria Math"/>
                <w:spacing w:val="10"/>
                <w:w w:val="105"/>
                <w:sz w:val="24"/>
              </w:rPr>
              <w:t> </w:t>
            </w:r>
            <w:r>
              <w:rPr>
                <w:spacing w:val="-5"/>
                <w:w w:val="105"/>
                <w:sz w:val="24"/>
              </w:rPr>
              <w:t>2,4</w:t>
            </w:r>
          </w:p>
          <w:p>
            <w:pPr>
              <w:pStyle w:val="TableParagraph"/>
              <w:spacing w:before="137"/>
              <w:ind w:left="0"/>
              <w:rPr>
                <w:sz w:val="24"/>
              </w:rPr>
            </w:pPr>
          </w:p>
          <w:p>
            <w:pPr>
              <w:pStyle w:val="TableParagraph"/>
              <w:spacing w:line="360" w:lineRule="auto" w:before="1"/>
              <w:ind w:left="213" w:right="194"/>
              <w:jc w:val="both"/>
              <w:rPr>
                <w:sz w:val="24"/>
              </w:rPr>
            </w:pPr>
            <w:r>
              <w:rPr>
                <w:sz w:val="24"/>
              </w:rPr>
              <w:t>Pasien dengan penyakit ginjal kronik (CKD), khususnya dengan peningkatan volume cairan ekstraseluler (ECF), diuretik loop menjadi terapi diuretik pilihan untuk pengelolaan hipertensi.</w:t>
            </w:r>
          </w:p>
          <w:p>
            <w:pPr>
              <w:pStyle w:val="TableParagraph"/>
              <w:ind w:left="0"/>
              <w:rPr>
                <w:sz w:val="24"/>
              </w:rPr>
            </w:pPr>
          </w:p>
          <w:p>
            <w:pPr>
              <w:pStyle w:val="TableParagraph"/>
              <w:ind w:left="0"/>
              <w:rPr>
                <w:sz w:val="24"/>
              </w:rPr>
            </w:pPr>
          </w:p>
          <w:p>
            <w:pPr>
              <w:pStyle w:val="TableParagraph"/>
              <w:spacing w:line="360" w:lineRule="auto"/>
              <w:ind w:left="213" w:right="1973"/>
              <w:rPr>
                <w:sz w:val="24"/>
              </w:rPr>
            </w:pPr>
            <w:r>
              <w:rPr>
                <w:sz w:val="24"/>
              </w:rPr>
              <w:t>GFR</w:t>
            </w:r>
            <w:r>
              <w:rPr>
                <w:spacing w:val="40"/>
                <w:sz w:val="24"/>
              </w:rPr>
              <w:t> </w:t>
            </w:r>
            <w:r>
              <w:rPr>
                <w:sz w:val="24"/>
              </w:rPr>
              <w:t>&lt;30ml/menit/1,73m2</w:t>
            </w:r>
            <w:r>
              <w:rPr>
                <w:spacing w:val="40"/>
                <w:sz w:val="24"/>
              </w:rPr>
              <w:t> </w:t>
            </w:r>
            <w:r>
              <w:rPr>
                <w:rFonts w:ascii="Wingdings" w:hAnsi="Wingdings"/>
                <w:sz w:val="24"/>
              </w:rPr>
              <w:t></w:t>
            </w:r>
            <w:r>
              <w:rPr>
                <w:spacing w:val="40"/>
                <w:sz w:val="24"/>
              </w:rPr>
              <w:t> </w:t>
            </w:r>
            <w:r>
              <w:rPr>
                <w:sz w:val="24"/>
              </w:rPr>
              <w:t>Furosemid GFR &gt;30ml/menit/1,73m2 </w:t>
            </w:r>
            <w:r>
              <w:rPr>
                <w:rFonts w:ascii="Wingdings" w:hAnsi="Wingdings"/>
                <w:sz w:val="24"/>
              </w:rPr>
              <w:t></w:t>
            </w:r>
            <w:r>
              <w:rPr>
                <w:sz w:val="24"/>
              </w:rPr>
              <w:t> HCT</w:t>
            </w:r>
          </w:p>
          <w:p>
            <w:pPr>
              <w:pStyle w:val="TableParagraph"/>
              <w:spacing w:before="140"/>
              <w:ind w:left="0"/>
              <w:rPr>
                <w:sz w:val="24"/>
              </w:rPr>
            </w:pPr>
          </w:p>
          <w:p>
            <w:pPr>
              <w:pStyle w:val="TableParagraph"/>
              <w:spacing w:line="410" w:lineRule="atLeast"/>
              <w:rPr>
                <w:sz w:val="24"/>
              </w:rPr>
            </w:pPr>
            <w:r>
              <w:rPr>
                <w:sz w:val="24"/>
              </w:rPr>
              <w:t>(Dipiro</w:t>
            </w:r>
            <w:r>
              <w:rPr>
                <w:spacing w:val="40"/>
                <w:sz w:val="24"/>
              </w:rPr>
              <w:t> </w:t>
            </w:r>
            <w:r>
              <w:rPr>
                <w:sz w:val="24"/>
              </w:rPr>
              <w:t>12</w:t>
            </w:r>
            <w:r>
              <w:rPr>
                <w:sz w:val="24"/>
                <w:vertAlign w:val="superscript"/>
              </w:rPr>
              <w:t>th</w:t>
            </w:r>
            <w:r>
              <w:rPr>
                <w:spacing w:val="40"/>
                <w:sz w:val="24"/>
                <w:vertAlign w:val="baseline"/>
              </w:rPr>
              <w:t> </w:t>
            </w:r>
            <w:r>
              <w:rPr>
                <w:sz w:val="24"/>
                <w:vertAlign w:val="baseline"/>
              </w:rPr>
              <w:t>Edition;</w:t>
            </w:r>
            <w:r>
              <w:rPr>
                <w:spacing w:val="40"/>
                <w:sz w:val="24"/>
                <w:vertAlign w:val="baseline"/>
              </w:rPr>
              <w:t> </w:t>
            </w:r>
            <w:r>
              <w:rPr>
                <w:sz w:val="24"/>
                <w:vertAlign w:val="baseline"/>
              </w:rPr>
              <w:t>National</w:t>
            </w:r>
            <w:r>
              <w:rPr>
                <w:spacing w:val="40"/>
                <w:sz w:val="24"/>
                <w:vertAlign w:val="baseline"/>
              </w:rPr>
              <w:t> </w:t>
            </w:r>
            <w:r>
              <w:rPr>
                <w:sz w:val="24"/>
                <w:vertAlign w:val="baseline"/>
              </w:rPr>
              <w:t>Library</w:t>
            </w:r>
            <w:r>
              <w:rPr>
                <w:spacing w:val="40"/>
                <w:sz w:val="24"/>
                <w:vertAlign w:val="baseline"/>
              </w:rPr>
              <w:t> </w:t>
            </w:r>
            <w:r>
              <w:rPr>
                <w:sz w:val="24"/>
                <w:vertAlign w:val="baseline"/>
              </w:rPr>
              <w:t>of</w:t>
            </w:r>
            <w:r>
              <w:rPr>
                <w:spacing w:val="40"/>
                <w:sz w:val="24"/>
                <w:vertAlign w:val="baseline"/>
              </w:rPr>
              <w:t> </w:t>
            </w:r>
            <w:r>
              <w:rPr>
                <w:sz w:val="24"/>
                <w:vertAlign w:val="baseline"/>
              </w:rPr>
              <w:t>Medicine,</w:t>
            </w:r>
            <w:r>
              <w:rPr>
                <w:spacing w:val="39"/>
                <w:sz w:val="24"/>
                <w:vertAlign w:val="baseline"/>
              </w:rPr>
              <w:t> </w:t>
            </w:r>
            <w:r>
              <w:rPr>
                <w:sz w:val="24"/>
                <w:vertAlign w:val="baseline"/>
              </w:rPr>
              <w:t>Thiazide and Loop Diuretics)</w:t>
            </w:r>
          </w:p>
        </w:tc>
      </w:tr>
      <w:tr>
        <w:trPr>
          <w:trHeight w:val="4555" w:hRule="atLeast"/>
        </w:trPr>
        <w:tc>
          <w:tcPr>
            <w:tcW w:w="576" w:type="dxa"/>
          </w:tcPr>
          <w:p>
            <w:pPr>
              <w:pStyle w:val="TableParagraph"/>
              <w:spacing w:before="26"/>
              <w:ind w:left="0" w:right="108"/>
              <w:jc w:val="center"/>
              <w:rPr>
                <w:sz w:val="24"/>
              </w:rPr>
            </w:pPr>
            <w:r>
              <w:rPr>
                <w:spacing w:val="-5"/>
                <w:sz w:val="24"/>
              </w:rPr>
              <w:t>99</w:t>
            </w:r>
          </w:p>
        </w:tc>
        <w:tc>
          <w:tcPr>
            <w:tcW w:w="4227" w:type="dxa"/>
          </w:tcPr>
          <w:p>
            <w:pPr>
              <w:pStyle w:val="TableParagraph"/>
              <w:spacing w:line="360" w:lineRule="auto" w:before="26"/>
              <w:ind w:right="94"/>
              <w:jc w:val="both"/>
              <w:rPr>
                <w:sz w:val="24"/>
              </w:rPr>
            </w:pPr>
            <w:r>
              <w:rPr>
                <w:sz w:val="24"/>
              </w:rPr>
              <w:t>Seorang wanita usia 45 tahun dibawa ke rumah sakit karena tidak sadarkan diri. Tekanan darah pasien 55/45 </w:t>
            </w:r>
            <w:r>
              <w:rPr>
                <w:sz w:val="24"/>
              </w:rPr>
              <w:t>mmHg dengan detak jantung yang lemah 34 kali per menit. Apa antidot yang diberikan kepada pasien?</w:t>
            </w:r>
          </w:p>
          <w:p>
            <w:pPr>
              <w:pStyle w:val="TableParagraph"/>
              <w:numPr>
                <w:ilvl w:val="0"/>
                <w:numId w:val="111"/>
              </w:numPr>
              <w:tabs>
                <w:tab w:pos="1038" w:val="left" w:leader="none"/>
              </w:tabs>
              <w:spacing w:line="240" w:lineRule="auto" w:before="0" w:after="0"/>
              <w:ind w:left="1038" w:right="0" w:hanging="359"/>
              <w:jc w:val="both"/>
              <w:rPr>
                <w:sz w:val="24"/>
              </w:rPr>
            </w:pPr>
            <w:r>
              <w:rPr>
                <w:spacing w:val="-2"/>
                <w:sz w:val="24"/>
              </w:rPr>
              <w:t>Flumazenil</w:t>
            </w:r>
          </w:p>
          <w:p>
            <w:pPr>
              <w:pStyle w:val="TableParagraph"/>
              <w:numPr>
                <w:ilvl w:val="0"/>
                <w:numId w:val="111"/>
              </w:numPr>
              <w:tabs>
                <w:tab w:pos="1038" w:val="left" w:leader="none"/>
              </w:tabs>
              <w:spacing w:line="240" w:lineRule="auto" w:before="137" w:after="0"/>
              <w:ind w:left="1038" w:right="0" w:hanging="359"/>
              <w:jc w:val="both"/>
              <w:rPr>
                <w:sz w:val="24"/>
              </w:rPr>
            </w:pPr>
            <w:r>
              <w:rPr>
                <w:sz w:val="24"/>
              </w:rPr>
              <w:t>Arang</w:t>
            </w:r>
            <w:r>
              <w:rPr>
                <w:spacing w:val="-3"/>
                <w:sz w:val="24"/>
              </w:rPr>
              <w:t> </w:t>
            </w:r>
            <w:r>
              <w:rPr>
                <w:spacing w:val="-2"/>
                <w:sz w:val="24"/>
              </w:rPr>
              <w:t>aktif</w:t>
            </w:r>
          </w:p>
          <w:p>
            <w:pPr>
              <w:pStyle w:val="TableParagraph"/>
              <w:numPr>
                <w:ilvl w:val="0"/>
                <w:numId w:val="111"/>
              </w:numPr>
              <w:tabs>
                <w:tab w:pos="1038" w:val="left" w:leader="none"/>
              </w:tabs>
              <w:spacing w:line="240" w:lineRule="auto" w:before="139" w:after="0"/>
              <w:ind w:left="1038" w:right="0" w:hanging="359"/>
              <w:jc w:val="left"/>
              <w:rPr>
                <w:sz w:val="24"/>
              </w:rPr>
            </w:pPr>
            <w:r>
              <w:rPr>
                <w:color w:val="000000"/>
                <w:spacing w:val="-2"/>
                <w:sz w:val="24"/>
                <w:highlight w:val="yellow"/>
              </w:rPr>
              <w:t>Glukagon</w:t>
            </w:r>
          </w:p>
          <w:p>
            <w:pPr>
              <w:pStyle w:val="TableParagraph"/>
              <w:numPr>
                <w:ilvl w:val="0"/>
                <w:numId w:val="111"/>
              </w:numPr>
              <w:tabs>
                <w:tab w:pos="1038" w:val="left" w:leader="none"/>
              </w:tabs>
              <w:spacing w:line="240" w:lineRule="auto" w:before="138" w:after="0"/>
              <w:ind w:left="1038" w:right="0" w:hanging="359"/>
              <w:jc w:val="left"/>
              <w:rPr>
                <w:sz w:val="24"/>
              </w:rPr>
            </w:pPr>
            <w:r>
              <w:rPr>
                <w:spacing w:val="-2"/>
                <w:sz w:val="24"/>
              </w:rPr>
              <w:t>Asetilsistein</w:t>
            </w:r>
          </w:p>
          <w:p>
            <w:pPr>
              <w:pStyle w:val="TableParagraph"/>
              <w:numPr>
                <w:ilvl w:val="0"/>
                <w:numId w:val="111"/>
              </w:numPr>
              <w:tabs>
                <w:tab w:pos="1037" w:val="left" w:leader="none"/>
              </w:tabs>
              <w:spacing w:line="240" w:lineRule="auto" w:before="137" w:after="0"/>
              <w:ind w:left="1037" w:right="0" w:hanging="358"/>
              <w:jc w:val="left"/>
              <w:rPr>
                <w:sz w:val="24"/>
              </w:rPr>
            </w:pPr>
            <w:r>
              <w:rPr>
                <w:spacing w:val="-2"/>
                <w:sz w:val="24"/>
              </w:rPr>
              <w:t>Nalokson</w:t>
            </w:r>
          </w:p>
        </w:tc>
        <w:tc>
          <w:tcPr>
            <w:tcW w:w="6359" w:type="dxa"/>
          </w:tcPr>
          <w:p>
            <w:pPr>
              <w:pStyle w:val="TableParagraph"/>
              <w:spacing w:before="26"/>
              <w:rPr>
                <w:b/>
                <w:sz w:val="24"/>
              </w:rPr>
            </w:pPr>
            <w:r>
              <w:rPr>
                <w:b/>
                <w:spacing w:val="-2"/>
                <w:sz w:val="24"/>
              </w:rPr>
              <w:t>Jawab:</w:t>
            </w:r>
          </w:p>
          <w:p>
            <w:pPr>
              <w:pStyle w:val="TableParagraph"/>
              <w:spacing w:line="360" w:lineRule="auto" w:before="137"/>
              <w:ind w:right="99"/>
              <w:jc w:val="both"/>
              <w:rPr>
                <w:sz w:val="24"/>
              </w:rPr>
            </w:pPr>
            <w:r>
              <w:rPr>
                <w:sz w:val="24"/>
              </w:rPr>
              <w:t>Pasien mengalami hipotensi dan bradikardia akibat toksisitas obat golongan beta bloker dosis tinggi.</w:t>
            </w:r>
          </w:p>
          <w:p>
            <w:pPr>
              <w:pStyle w:val="TableParagraph"/>
              <w:spacing w:line="360" w:lineRule="auto"/>
              <w:ind w:right="97"/>
              <w:jc w:val="both"/>
              <w:rPr>
                <w:sz w:val="24"/>
              </w:rPr>
            </w:pPr>
            <w:r>
              <w:rPr>
                <w:sz w:val="24"/>
              </w:rPr>
              <w:t>Antidot yang diberikan adalah glucagon. Glukagon </w:t>
            </w:r>
            <w:r>
              <w:rPr>
                <w:sz w:val="24"/>
              </w:rPr>
              <w:t>memiliki efek inotropic dan kronotropik pada otot jantung, sehingga mengatasi gejala depresi jantung akibat toksisitas beta bloker.</w:t>
            </w:r>
          </w:p>
          <w:p>
            <w:pPr>
              <w:pStyle w:val="TableParagraph"/>
              <w:spacing w:before="138"/>
              <w:ind w:left="0"/>
              <w:rPr>
                <w:sz w:val="24"/>
              </w:rPr>
            </w:pPr>
          </w:p>
          <w:p>
            <w:pPr>
              <w:pStyle w:val="TableParagraph"/>
              <w:spacing w:line="360" w:lineRule="auto"/>
              <w:ind w:right="100"/>
              <w:jc w:val="both"/>
              <w:rPr>
                <w:sz w:val="24"/>
              </w:rPr>
            </w:pPr>
            <w:r>
              <w:rPr>
                <w:sz w:val="24"/>
              </w:rPr>
              <w:t>(Marino, P.l., 2013., Marino’s the ICU Book, Lippincott Williams &amp; Wilkins, USA)</w:t>
            </w:r>
          </w:p>
        </w:tc>
      </w:tr>
      <w:tr>
        <w:trPr>
          <w:trHeight w:val="1679" w:hRule="atLeast"/>
        </w:trPr>
        <w:tc>
          <w:tcPr>
            <w:tcW w:w="576" w:type="dxa"/>
          </w:tcPr>
          <w:p>
            <w:pPr>
              <w:pStyle w:val="TableParagraph"/>
              <w:spacing w:before="23"/>
              <w:ind w:left="9"/>
              <w:jc w:val="center"/>
              <w:rPr>
                <w:sz w:val="24"/>
              </w:rPr>
            </w:pPr>
            <w:r>
              <w:rPr>
                <w:spacing w:val="-5"/>
                <w:sz w:val="24"/>
              </w:rPr>
              <w:t>100</w:t>
            </w:r>
          </w:p>
        </w:tc>
        <w:tc>
          <w:tcPr>
            <w:tcW w:w="4227" w:type="dxa"/>
          </w:tcPr>
          <w:p>
            <w:pPr>
              <w:pStyle w:val="TableParagraph"/>
              <w:spacing w:line="360" w:lineRule="auto" w:before="47"/>
              <w:ind w:right="193"/>
              <w:jc w:val="both"/>
              <w:rPr>
                <w:sz w:val="24"/>
              </w:rPr>
            </w:pPr>
            <w:r>
              <w:rPr>
                <w:sz w:val="24"/>
              </w:rPr>
              <w:t>Ny. A dirawat di rumah sakit karena mengalami peptic ulcer. Namun, setelah perawatan</w:t>
            </w:r>
            <w:r>
              <w:rPr>
                <w:spacing w:val="54"/>
                <w:sz w:val="24"/>
              </w:rPr>
              <w:t>   </w:t>
            </w:r>
            <w:r>
              <w:rPr>
                <w:sz w:val="24"/>
              </w:rPr>
              <w:t>beberapa</w:t>
            </w:r>
            <w:r>
              <w:rPr>
                <w:spacing w:val="54"/>
                <w:sz w:val="24"/>
              </w:rPr>
              <w:t>   </w:t>
            </w:r>
            <w:r>
              <w:rPr>
                <w:sz w:val="24"/>
              </w:rPr>
              <w:t>hari</w:t>
            </w:r>
            <w:r>
              <w:rPr>
                <w:spacing w:val="69"/>
                <w:sz w:val="24"/>
              </w:rPr>
              <w:t>   </w:t>
            </w:r>
            <w:r>
              <w:rPr>
                <w:spacing w:val="-2"/>
                <w:sz w:val="24"/>
              </w:rPr>
              <w:t>pasien</w:t>
            </w:r>
          </w:p>
          <w:p>
            <w:pPr>
              <w:pStyle w:val="TableParagraph"/>
              <w:spacing w:line="275" w:lineRule="exact"/>
              <w:jc w:val="both"/>
              <w:rPr>
                <w:sz w:val="24"/>
              </w:rPr>
            </w:pPr>
            <w:r>
              <w:rPr>
                <w:sz w:val="24"/>
              </w:rPr>
              <w:t>mengeluhkan</w:t>
            </w:r>
            <w:r>
              <w:rPr>
                <w:spacing w:val="64"/>
                <w:w w:val="150"/>
                <w:sz w:val="24"/>
              </w:rPr>
              <w:t> </w:t>
            </w:r>
            <w:r>
              <w:rPr>
                <w:sz w:val="24"/>
              </w:rPr>
              <w:t>batuk</w:t>
            </w:r>
            <w:r>
              <w:rPr>
                <w:spacing w:val="66"/>
                <w:w w:val="150"/>
                <w:sz w:val="24"/>
              </w:rPr>
              <w:t> </w:t>
            </w:r>
            <w:r>
              <w:rPr>
                <w:sz w:val="24"/>
              </w:rPr>
              <w:t>dan</w:t>
            </w:r>
            <w:r>
              <w:rPr>
                <w:spacing w:val="64"/>
                <w:w w:val="150"/>
                <w:sz w:val="24"/>
              </w:rPr>
              <w:t> </w:t>
            </w:r>
            <w:r>
              <w:rPr>
                <w:sz w:val="24"/>
              </w:rPr>
              <w:t>sesak</w:t>
            </w:r>
            <w:r>
              <w:rPr>
                <w:spacing w:val="67"/>
                <w:w w:val="150"/>
                <w:sz w:val="24"/>
              </w:rPr>
              <w:t> </w:t>
            </w:r>
            <w:r>
              <w:rPr>
                <w:spacing w:val="-2"/>
                <w:sz w:val="24"/>
              </w:rPr>
              <w:t>napas.</w:t>
            </w:r>
          </w:p>
        </w:tc>
        <w:tc>
          <w:tcPr>
            <w:tcW w:w="6359" w:type="dxa"/>
          </w:tcPr>
          <w:p>
            <w:pPr>
              <w:pStyle w:val="TableParagraph"/>
              <w:spacing w:before="47"/>
              <w:ind w:left="213"/>
              <w:rPr>
                <w:b/>
                <w:sz w:val="24"/>
              </w:rPr>
            </w:pPr>
            <w:r>
              <w:rPr>
                <w:b/>
                <w:spacing w:val="-2"/>
                <w:sz w:val="24"/>
              </w:rPr>
              <w:t>Jawab:</w:t>
            </w:r>
          </w:p>
        </w:tc>
      </w:tr>
      <w:tr>
        <w:trPr>
          <w:trHeight w:val="1646" w:hRule="atLeast"/>
        </w:trPr>
        <w:tc>
          <w:tcPr>
            <w:tcW w:w="11162" w:type="dxa"/>
            <w:gridSpan w:val="3"/>
            <w:tcBorders>
              <w:left w:val="nil"/>
              <w:bottom w:val="nil"/>
              <w:right w:val="nil"/>
            </w:tcBorders>
          </w:tcPr>
          <w:p>
            <w:pPr>
              <w:pStyle w:val="TableParagraph"/>
              <w:ind w:left="0"/>
              <w:rPr>
                <w:sz w:val="24"/>
              </w:rPr>
            </w:pPr>
          </w:p>
        </w:tc>
      </w:tr>
    </w:tbl>
    <w:p>
      <w:pPr>
        <w:pStyle w:val="TableParagraph"/>
        <w:spacing w:after="0"/>
        <w:rPr>
          <w:sz w:val="24"/>
        </w:rPr>
        <w:sectPr>
          <w:pgSz w:w="12240" w:h="15840"/>
          <w:pgMar w:header="489" w:footer="0" w:top="1320" w:bottom="0" w:left="360" w:right="360"/>
        </w:sectPr>
      </w:pPr>
    </w:p>
    <w:p>
      <w:pPr>
        <w:spacing w:line="240" w:lineRule="auto" w:before="5" w:after="1"/>
        <w:rPr>
          <w:sz w:val="7"/>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4227"/>
        <w:gridCol w:w="6359"/>
      </w:tblGrid>
      <w:tr>
        <w:trPr>
          <w:trHeight w:val="5393" w:hRule="atLeast"/>
        </w:trPr>
        <w:tc>
          <w:tcPr>
            <w:tcW w:w="576" w:type="dxa"/>
          </w:tcPr>
          <w:p>
            <w:pPr>
              <w:pStyle w:val="TableParagraph"/>
              <w:ind w:left="0"/>
              <w:rPr>
                <w:sz w:val="24"/>
              </w:rPr>
            </w:pPr>
          </w:p>
        </w:tc>
        <w:tc>
          <w:tcPr>
            <w:tcW w:w="4227" w:type="dxa"/>
          </w:tcPr>
          <w:p>
            <w:pPr>
              <w:pStyle w:val="TableParagraph"/>
              <w:tabs>
                <w:tab w:pos="2712" w:val="left" w:leader="none"/>
              </w:tabs>
              <w:spacing w:line="360" w:lineRule="auto" w:before="24"/>
              <w:ind w:right="193"/>
              <w:jc w:val="both"/>
              <w:rPr>
                <w:sz w:val="24"/>
              </w:rPr>
            </w:pPr>
            <w:r>
              <w:rPr>
                <w:sz w:val="24"/>
              </w:rPr>
              <mc:AlternateContent>
                <mc:Choice Requires="wps">
                  <w:drawing>
                    <wp:anchor distT="0" distB="0" distL="0" distR="0" allowOverlap="1" layoutInCell="1" locked="0" behindDoc="1" simplePos="0" relativeHeight="486147072">
                      <wp:simplePos x="0" y="0"/>
                      <wp:positionH relativeFrom="column">
                        <wp:posOffset>67944</wp:posOffset>
                      </wp:positionH>
                      <wp:positionV relativeFrom="paragraph">
                        <wp:posOffset>20918</wp:posOffset>
                      </wp:positionV>
                      <wp:extent cx="6550025" cy="913257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550025" cy="9132570"/>
                                <a:chExt cx="6550025" cy="9132570"/>
                              </a:xfrm>
                            </wpg:grpSpPr>
                            <pic:pic>
                              <pic:nvPicPr>
                                <pic:cNvPr id="117" name="Image 117"/>
                                <pic:cNvPicPr/>
                              </pic:nvPicPr>
                              <pic:blipFill>
                                <a:blip r:embed="rId18" cstate="print"/>
                                <a:stretch>
                                  <a:fillRect/>
                                </a:stretch>
                              </pic:blipFill>
                              <pic:spPr>
                                <a:xfrm>
                                  <a:off x="0" y="0"/>
                                  <a:ext cx="6550025" cy="9132514"/>
                                </a:xfrm>
                                <a:prstGeom prst="rect">
                                  <a:avLst/>
                                </a:prstGeom>
                              </pic:spPr>
                            </pic:pic>
                          </wpg:wgp>
                        </a:graphicData>
                      </a:graphic>
                    </wp:anchor>
                  </w:drawing>
                </mc:Choice>
                <mc:Fallback>
                  <w:pict>
                    <v:group style="position:absolute;margin-left:5.35pt;margin-top:1.647152pt;width:515.75pt;height:719.1pt;mso-position-horizontal-relative:column;mso-position-vertical-relative:paragraph;z-index:-17169408" id="docshapegroup100" coordorigin="107,33" coordsize="10315,14382">
                      <v:shape style="position:absolute;left:107;top:32;width:10315;height:14382" type="#_x0000_t75" id="docshape101" stroked="false">
                        <v:imagedata r:id="rId18" o:title=""/>
                      </v:shape>
                      <w10:wrap type="none"/>
                    </v:group>
                  </w:pict>
                </mc:Fallback>
              </mc:AlternateContent>
            </w:r>
            <w:r>
              <w:rPr>
                <w:sz w:val="24"/>
              </w:rPr>
              <w:t>Hasil</w:t>
            </w:r>
            <w:r>
              <w:rPr>
                <w:spacing w:val="80"/>
                <w:w w:val="150"/>
                <w:sz w:val="24"/>
              </w:rPr>
              <w:t> </w:t>
            </w:r>
            <w:r>
              <w:rPr>
                <w:sz w:val="24"/>
              </w:rPr>
              <w:t>pemeriksaan</w:t>
              <w:tab/>
            </w:r>
            <w:r>
              <w:rPr>
                <w:spacing w:val="-2"/>
                <w:sz w:val="24"/>
              </w:rPr>
              <w:t>menunjukkan </w:t>
            </w:r>
            <w:r>
              <w:rPr>
                <w:sz w:val="24"/>
              </w:rPr>
              <w:t>adanya cairan pada kantung udara di kedua paru-paru pasien. Dokter me diagnosis pasien mengalami Hospital Acquired Pneumonia (HAP) akibat infeksi bakteri Pseudomonas. Apa antibiotik yang tepat untuk pasien </w:t>
            </w:r>
            <w:r>
              <w:rPr>
                <w:spacing w:val="-2"/>
                <w:sz w:val="24"/>
              </w:rPr>
              <w:t>tersebut?</w:t>
            </w:r>
          </w:p>
          <w:p>
            <w:pPr>
              <w:pStyle w:val="TableParagraph"/>
              <w:numPr>
                <w:ilvl w:val="0"/>
                <w:numId w:val="112"/>
              </w:numPr>
              <w:tabs>
                <w:tab w:pos="935" w:val="left" w:leader="none"/>
              </w:tabs>
              <w:spacing w:line="240" w:lineRule="auto" w:before="3" w:after="0"/>
              <w:ind w:left="935" w:right="0" w:hanging="359"/>
              <w:jc w:val="both"/>
              <w:rPr>
                <w:sz w:val="24"/>
              </w:rPr>
            </w:pPr>
            <w:r>
              <w:rPr>
                <w:color w:val="000000"/>
                <w:spacing w:val="-2"/>
                <w:sz w:val="24"/>
                <w:highlight w:val="yellow"/>
              </w:rPr>
              <w:t>Levofloxacin</w:t>
            </w:r>
          </w:p>
          <w:p>
            <w:pPr>
              <w:pStyle w:val="TableParagraph"/>
              <w:numPr>
                <w:ilvl w:val="0"/>
                <w:numId w:val="112"/>
              </w:numPr>
              <w:tabs>
                <w:tab w:pos="935" w:val="left" w:leader="none"/>
              </w:tabs>
              <w:spacing w:line="240" w:lineRule="auto" w:before="139" w:after="0"/>
              <w:ind w:left="935" w:right="0" w:hanging="359"/>
              <w:jc w:val="both"/>
              <w:rPr>
                <w:sz w:val="24"/>
              </w:rPr>
            </w:pPr>
            <w:r>
              <w:rPr>
                <w:sz w:val="24"/>
              </w:rPr>
              <w:t>Ampisilin</w:t>
            </w:r>
            <w:r>
              <w:rPr>
                <w:spacing w:val="-10"/>
                <w:sz w:val="24"/>
              </w:rPr>
              <w:t> </w:t>
            </w:r>
            <w:r>
              <w:rPr>
                <w:spacing w:val="-2"/>
                <w:sz w:val="24"/>
              </w:rPr>
              <w:t>sulbactam</w:t>
            </w:r>
          </w:p>
          <w:p>
            <w:pPr>
              <w:pStyle w:val="TableParagraph"/>
              <w:numPr>
                <w:ilvl w:val="0"/>
                <w:numId w:val="112"/>
              </w:numPr>
              <w:tabs>
                <w:tab w:pos="935" w:val="left" w:leader="none"/>
              </w:tabs>
              <w:spacing w:line="240" w:lineRule="auto" w:before="142" w:after="0"/>
              <w:ind w:left="935" w:right="0" w:hanging="359"/>
              <w:jc w:val="both"/>
              <w:rPr>
                <w:sz w:val="24"/>
              </w:rPr>
            </w:pPr>
            <w:r>
              <w:rPr>
                <w:spacing w:val="-2"/>
                <w:sz w:val="24"/>
              </w:rPr>
              <w:t>Amoksiklav</w:t>
            </w:r>
          </w:p>
          <w:p>
            <w:pPr>
              <w:pStyle w:val="TableParagraph"/>
              <w:numPr>
                <w:ilvl w:val="0"/>
                <w:numId w:val="112"/>
              </w:numPr>
              <w:tabs>
                <w:tab w:pos="935" w:val="left" w:leader="none"/>
              </w:tabs>
              <w:spacing w:line="240" w:lineRule="auto" w:before="139" w:after="0"/>
              <w:ind w:left="935" w:right="0" w:hanging="359"/>
              <w:jc w:val="both"/>
              <w:rPr>
                <w:sz w:val="24"/>
              </w:rPr>
            </w:pPr>
            <w:r>
              <w:rPr>
                <w:spacing w:val="-2"/>
                <w:sz w:val="24"/>
              </w:rPr>
              <w:t>Meropenem</w:t>
            </w:r>
          </w:p>
          <w:p>
            <w:pPr>
              <w:pStyle w:val="TableParagraph"/>
              <w:numPr>
                <w:ilvl w:val="0"/>
                <w:numId w:val="112"/>
              </w:numPr>
              <w:tabs>
                <w:tab w:pos="934" w:val="left" w:leader="none"/>
              </w:tabs>
              <w:spacing w:line="240" w:lineRule="auto" w:before="139" w:after="0"/>
              <w:ind w:left="934" w:right="0" w:hanging="358"/>
              <w:jc w:val="both"/>
              <w:rPr>
                <w:sz w:val="24"/>
              </w:rPr>
            </w:pPr>
            <w:r>
              <w:rPr>
                <w:spacing w:val="-2"/>
                <w:sz w:val="24"/>
              </w:rPr>
              <w:t>Piperacillin</w:t>
            </w:r>
          </w:p>
        </w:tc>
        <w:tc>
          <w:tcPr>
            <w:tcW w:w="6359" w:type="dxa"/>
          </w:tcPr>
          <w:p>
            <w:pPr>
              <w:pStyle w:val="TableParagraph"/>
              <w:spacing w:before="2"/>
              <w:ind w:left="0"/>
              <w:rPr>
                <w:sz w:val="2"/>
              </w:rPr>
            </w:pPr>
          </w:p>
          <w:p>
            <w:pPr>
              <w:pStyle w:val="TableParagraph"/>
              <w:ind w:left="213"/>
              <w:rPr>
                <w:sz w:val="20"/>
              </w:rPr>
            </w:pPr>
            <w:r>
              <w:rPr>
                <w:sz w:val="20"/>
              </w:rPr>
              <w:drawing>
                <wp:inline distT="0" distB="0" distL="0" distR="0">
                  <wp:extent cx="3831415" cy="1331976"/>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46" cstate="print"/>
                          <a:stretch>
                            <a:fillRect/>
                          </a:stretch>
                        </pic:blipFill>
                        <pic:spPr>
                          <a:xfrm>
                            <a:off x="0" y="0"/>
                            <a:ext cx="3831415" cy="1331976"/>
                          </a:xfrm>
                          <a:prstGeom prst="rect">
                            <a:avLst/>
                          </a:prstGeom>
                        </pic:spPr>
                      </pic:pic>
                    </a:graphicData>
                  </a:graphic>
                </wp:inline>
              </w:drawing>
            </w:r>
            <w:r>
              <w:rPr>
                <w:sz w:val="20"/>
              </w:rPr>
            </w:r>
          </w:p>
          <w:p>
            <w:pPr>
              <w:pStyle w:val="TableParagraph"/>
              <w:ind w:left="0"/>
              <w:rPr>
                <w:sz w:val="24"/>
              </w:rPr>
            </w:pPr>
          </w:p>
          <w:p>
            <w:pPr>
              <w:pStyle w:val="TableParagraph"/>
              <w:ind w:left="0"/>
              <w:rPr>
                <w:sz w:val="24"/>
              </w:rPr>
            </w:pPr>
          </w:p>
          <w:p>
            <w:pPr>
              <w:pStyle w:val="TableParagraph"/>
              <w:spacing w:before="145"/>
              <w:ind w:left="0"/>
              <w:rPr>
                <w:sz w:val="24"/>
              </w:rPr>
            </w:pPr>
          </w:p>
          <w:p>
            <w:pPr>
              <w:pStyle w:val="TableParagraph"/>
              <w:rPr>
                <w:sz w:val="24"/>
              </w:rPr>
            </w:pPr>
            <w:r>
              <w:rPr>
                <w:sz w:val="24"/>
              </w:rPr>
              <w:t>(PMK</w:t>
            </w:r>
            <w:r>
              <w:rPr>
                <w:spacing w:val="-1"/>
                <w:sz w:val="24"/>
              </w:rPr>
              <w:t> </w:t>
            </w:r>
            <w:r>
              <w:rPr>
                <w:sz w:val="24"/>
              </w:rPr>
              <w:t>No.</w:t>
            </w:r>
            <w:r>
              <w:rPr>
                <w:spacing w:val="-4"/>
                <w:sz w:val="24"/>
              </w:rPr>
              <w:t> </w:t>
            </w:r>
            <w:r>
              <w:rPr>
                <w:sz w:val="24"/>
              </w:rPr>
              <w:t>28</w:t>
            </w:r>
            <w:r>
              <w:rPr>
                <w:spacing w:val="-1"/>
                <w:sz w:val="24"/>
              </w:rPr>
              <w:t> </w:t>
            </w:r>
            <w:r>
              <w:rPr>
                <w:sz w:val="24"/>
              </w:rPr>
              <w:t>tahun</w:t>
            </w:r>
            <w:r>
              <w:rPr>
                <w:spacing w:val="-1"/>
                <w:sz w:val="24"/>
              </w:rPr>
              <w:t> </w:t>
            </w:r>
            <w:r>
              <w:rPr>
                <w:spacing w:val="-2"/>
                <w:sz w:val="24"/>
              </w:rPr>
              <w:t>2021)</w:t>
            </w:r>
          </w:p>
        </w:tc>
      </w:tr>
      <w:tr>
        <w:trPr>
          <w:trHeight w:val="8986" w:hRule="atLeast"/>
        </w:trPr>
        <w:tc>
          <w:tcPr>
            <w:tcW w:w="11162" w:type="dxa"/>
            <w:gridSpan w:val="3"/>
            <w:tcBorders>
              <w:left w:val="nil"/>
              <w:bottom w:val="nil"/>
              <w:right w:val="nil"/>
            </w:tcBorders>
          </w:tcPr>
          <w:p>
            <w:pPr>
              <w:pStyle w:val="TableParagraph"/>
              <w:ind w:left="0"/>
              <w:rPr>
                <w:sz w:val="24"/>
              </w:rPr>
            </w:pPr>
          </w:p>
        </w:tc>
      </w:tr>
    </w:tbl>
    <w:sectPr>
      <w:pgSz w:w="12240" w:h="15840"/>
      <w:pgMar w:header="489" w:footer="0" w:top="1320" w:bottom="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b w:val="0"/>
        <w:sz w:val="20"/>
      </w:rPr>
    </w:pPr>
    <w:r>
      <w:rPr>
        <w:b w:val="0"/>
        <w:sz w:val="20"/>
      </w:rPr>
      <mc:AlternateContent>
        <mc:Choice Requires="wps">
          <w:drawing>
            <wp:anchor distT="0" distB="0" distL="0" distR="0" allowOverlap="1" layoutInCell="1" locked="0" behindDoc="1" simplePos="0" relativeHeight="486123008">
              <wp:simplePos x="0" y="0"/>
              <wp:positionH relativeFrom="page">
                <wp:posOffset>902004</wp:posOffset>
              </wp:positionH>
              <wp:positionV relativeFrom="page">
                <wp:posOffset>450426</wp:posOffset>
              </wp:positionV>
              <wp:extent cx="81788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7880" cy="194310"/>
                      </a:xfrm>
                      <a:prstGeom prst="rect">
                        <a:avLst/>
                      </a:prstGeom>
                    </wps:spPr>
                    <wps:txbx>
                      <w:txbxContent>
                        <w:p>
                          <w:pPr>
                            <w:pStyle w:val="BodyText"/>
                            <w:spacing w:before="10"/>
                            <w:ind w:left="20"/>
                          </w:pPr>
                          <w:r>
                            <w:rPr/>
                            <w:t>TRY</w:t>
                          </w:r>
                          <w:r>
                            <w:rPr>
                              <w:spacing w:val="-12"/>
                            </w:rPr>
                            <w:t> </w:t>
                          </w:r>
                          <w:r>
                            <w:rPr/>
                            <w:t>OUT</w:t>
                          </w:r>
                          <w:r>
                            <w:rPr>
                              <w:spacing w:val="-9"/>
                            </w:rPr>
                            <w:t> </w:t>
                          </w:r>
                          <w:r>
                            <w:rPr>
                              <w:spacing w:val="-10"/>
                            </w:rPr>
                            <w:t>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46664pt;width:64.4pt;height:15.3pt;mso-position-horizontal-relative:page;mso-position-vertical-relative:page;z-index:-17193472" type="#_x0000_t202" id="docshape1" filled="false" stroked="false">
              <v:textbox inset="0,0,0,0">
                <w:txbxContent>
                  <w:p>
                    <w:pPr>
                      <w:pStyle w:val="BodyText"/>
                      <w:spacing w:before="10"/>
                      <w:ind w:left="20"/>
                    </w:pPr>
                    <w:r>
                      <w:rPr/>
                      <w:t>TRY</w:t>
                    </w:r>
                    <w:r>
                      <w:rPr>
                        <w:spacing w:val="-12"/>
                      </w:rPr>
                      <w:t> </w:t>
                    </w:r>
                    <w:r>
                      <w:rPr/>
                      <w:t>OUT</w:t>
                    </w:r>
                    <w:r>
                      <w:rPr>
                        <w:spacing w:val="-9"/>
                      </w:rPr>
                      <w:t> </w:t>
                    </w:r>
                    <w:r>
                      <w:rPr>
                        <w:spacing w:val="-10"/>
                      </w:rPr>
                      <w:t>9</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6123520">
              <wp:simplePos x="0" y="0"/>
              <wp:positionH relativeFrom="page">
                <wp:posOffset>5648325</wp:posOffset>
              </wp:positionH>
              <wp:positionV relativeFrom="page">
                <wp:posOffset>450426</wp:posOffset>
              </wp:positionV>
              <wp:extent cx="12242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24280" cy="194310"/>
                      </a:xfrm>
                      <a:prstGeom prst="rect">
                        <a:avLst/>
                      </a:prstGeom>
                    </wps:spPr>
                    <wps:txbx>
                      <w:txbxContent>
                        <w:p>
                          <w:pPr>
                            <w:pStyle w:val="BodyText"/>
                            <w:spacing w:before="10"/>
                            <w:ind w:left="20"/>
                          </w:pPr>
                          <w:r>
                            <w:rPr/>
                            <w:t>KHUSUS</w:t>
                          </w:r>
                          <w:r>
                            <w:rPr>
                              <w:spacing w:val="-3"/>
                            </w:rPr>
                            <w:t> </w:t>
                          </w:r>
                          <w:r>
                            <w:rPr>
                              <w:spacing w:val="-2"/>
                            </w:rPr>
                            <w:t>KLINIS</w:t>
                          </w:r>
                        </w:p>
                      </w:txbxContent>
                    </wps:txbx>
                    <wps:bodyPr wrap="square" lIns="0" tIns="0" rIns="0" bIns="0" rtlCol="0">
                      <a:noAutofit/>
                    </wps:bodyPr>
                  </wps:wsp>
                </a:graphicData>
              </a:graphic>
            </wp:anchor>
          </w:drawing>
        </mc:Choice>
        <mc:Fallback>
          <w:pict>
            <v:shape style="position:absolute;margin-left:444.75pt;margin-top:35.46664pt;width:96.4pt;height:15.3pt;mso-position-horizontal-relative:page;mso-position-vertical-relative:page;z-index:-17192960" type="#_x0000_t202" id="docshape2" filled="false" stroked="false">
              <v:textbox inset="0,0,0,0">
                <w:txbxContent>
                  <w:p>
                    <w:pPr>
                      <w:pStyle w:val="BodyText"/>
                      <w:spacing w:before="10"/>
                      <w:ind w:left="20"/>
                    </w:pPr>
                    <w:r>
                      <w:rPr/>
                      <w:t>KHUSUS</w:t>
                    </w:r>
                    <w:r>
                      <w:rPr>
                        <w:spacing w:val="-3"/>
                      </w:rPr>
                      <w:t> </w:t>
                    </w:r>
                    <w:r>
                      <w:rPr>
                        <w:spacing w:val="-2"/>
                      </w:rPr>
                      <w:t>KLINIS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1">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10">
    <w:multiLevelType w:val="hybridMultilevel"/>
    <w:lvl w:ilvl="0">
      <w:start w:val="1"/>
      <w:numFmt w:val="upperLetter"/>
      <w:lvlText w:val="%1."/>
      <w:lvlJc w:val="left"/>
      <w:pPr>
        <w:ind w:left="1039"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357" w:hanging="360"/>
      </w:pPr>
      <w:rPr>
        <w:rFonts w:hint="default"/>
        <w:lang w:val="id" w:eastAsia="en-US" w:bidi="ar-SA"/>
      </w:rPr>
    </w:lvl>
    <w:lvl w:ilvl="2">
      <w:start w:val="0"/>
      <w:numFmt w:val="bullet"/>
      <w:lvlText w:val="•"/>
      <w:lvlJc w:val="left"/>
      <w:pPr>
        <w:ind w:left="1675" w:hanging="360"/>
      </w:pPr>
      <w:rPr>
        <w:rFonts w:hint="default"/>
        <w:lang w:val="id" w:eastAsia="en-US" w:bidi="ar-SA"/>
      </w:rPr>
    </w:lvl>
    <w:lvl w:ilvl="3">
      <w:start w:val="0"/>
      <w:numFmt w:val="bullet"/>
      <w:lvlText w:val="•"/>
      <w:lvlJc w:val="left"/>
      <w:pPr>
        <w:ind w:left="1993" w:hanging="360"/>
      </w:pPr>
      <w:rPr>
        <w:rFonts w:hint="default"/>
        <w:lang w:val="id" w:eastAsia="en-US" w:bidi="ar-SA"/>
      </w:rPr>
    </w:lvl>
    <w:lvl w:ilvl="4">
      <w:start w:val="0"/>
      <w:numFmt w:val="bullet"/>
      <w:lvlText w:val="•"/>
      <w:lvlJc w:val="left"/>
      <w:pPr>
        <w:ind w:left="2310" w:hanging="360"/>
      </w:pPr>
      <w:rPr>
        <w:rFonts w:hint="default"/>
        <w:lang w:val="id" w:eastAsia="en-US" w:bidi="ar-SA"/>
      </w:rPr>
    </w:lvl>
    <w:lvl w:ilvl="5">
      <w:start w:val="0"/>
      <w:numFmt w:val="bullet"/>
      <w:lvlText w:val="•"/>
      <w:lvlJc w:val="left"/>
      <w:pPr>
        <w:ind w:left="2628" w:hanging="360"/>
      </w:pPr>
      <w:rPr>
        <w:rFonts w:hint="default"/>
        <w:lang w:val="id" w:eastAsia="en-US" w:bidi="ar-SA"/>
      </w:rPr>
    </w:lvl>
    <w:lvl w:ilvl="6">
      <w:start w:val="0"/>
      <w:numFmt w:val="bullet"/>
      <w:lvlText w:val="•"/>
      <w:lvlJc w:val="left"/>
      <w:pPr>
        <w:ind w:left="2946" w:hanging="360"/>
      </w:pPr>
      <w:rPr>
        <w:rFonts w:hint="default"/>
        <w:lang w:val="id" w:eastAsia="en-US" w:bidi="ar-SA"/>
      </w:rPr>
    </w:lvl>
    <w:lvl w:ilvl="7">
      <w:start w:val="0"/>
      <w:numFmt w:val="bullet"/>
      <w:lvlText w:val="•"/>
      <w:lvlJc w:val="left"/>
      <w:pPr>
        <w:ind w:left="3263" w:hanging="360"/>
      </w:pPr>
      <w:rPr>
        <w:rFonts w:hint="default"/>
        <w:lang w:val="id" w:eastAsia="en-US" w:bidi="ar-SA"/>
      </w:rPr>
    </w:lvl>
    <w:lvl w:ilvl="8">
      <w:start w:val="0"/>
      <w:numFmt w:val="bullet"/>
      <w:lvlText w:val="•"/>
      <w:lvlJc w:val="left"/>
      <w:pPr>
        <w:ind w:left="3581" w:hanging="360"/>
      </w:pPr>
      <w:rPr>
        <w:rFonts w:hint="default"/>
        <w:lang w:val="id" w:eastAsia="en-US" w:bidi="ar-SA"/>
      </w:rPr>
    </w:lvl>
  </w:abstractNum>
  <w:abstractNum w:abstractNumId="109">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08">
    <w:multiLevelType w:val="hybridMultilevel"/>
    <w:lvl w:ilvl="0">
      <w:start w:val="1"/>
      <w:numFmt w:val="upperLetter"/>
      <w:lvlText w:val="%1."/>
      <w:lvlJc w:val="left"/>
      <w:pPr>
        <w:ind w:left="873" w:hanging="360"/>
        <w:jc w:val="left"/>
      </w:pPr>
      <w:rPr>
        <w:rFonts w:hint="default"/>
        <w:spacing w:val="-1"/>
        <w:w w:val="100"/>
        <w:lang w:val="id" w:eastAsia="en-US" w:bidi="ar-SA"/>
      </w:rPr>
    </w:lvl>
    <w:lvl w:ilvl="1">
      <w:start w:val="0"/>
      <w:numFmt w:val="bullet"/>
      <w:lvlText w:val="•"/>
      <w:lvlJc w:val="left"/>
      <w:pPr>
        <w:ind w:left="1213" w:hanging="360"/>
      </w:pPr>
      <w:rPr>
        <w:rFonts w:hint="default"/>
        <w:lang w:val="id" w:eastAsia="en-US" w:bidi="ar-SA"/>
      </w:rPr>
    </w:lvl>
    <w:lvl w:ilvl="2">
      <w:start w:val="0"/>
      <w:numFmt w:val="bullet"/>
      <w:lvlText w:val="•"/>
      <w:lvlJc w:val="left"/>
      <w:pPr>
        <w:ind w:left="1547" w:hanging="360"/>
      </w:pPr>
      <w:rPr>
        <w:rFonts w:hint="default"/>
        <w:lang w:val="id" w:eastAsia="en-US" w:bidi="ar-SA"/>
      </w:rPr>
    </w:lvl>
    <w:lvl w:ilvl="3">
      <w:start w:val="0"/>
      <w:numFmt w:val="bullet"/>
      <w:lvlText w:val="•"/>
      <w:lvlJc w:val="left"/>
      <w:pPr>
        <w:ind w:left="1881" w:hanging="360"/>
      </w:pPr>
      <w:rPr>
        <w:rFonts w:hint="default"/>
        <w:lang w:val="id" w:eastAsia="en-US" w:bidi="ar-SA"/>
      </w:rPr>
    </w:lvl>
    <w:lvl w:ilvl="4">
      <w:start w:val="0"/>
      <w:numFmt w:val="bullet"/>
      <w:lvlText w:val="•"/>
      <w:lvlJc w:val="left"/>
      <w:pPr>
        <w:ind w:left="2214" w:hanging="360"/>
      </w:pPr>
      <w:rPr>
        <w:rFonts w:hint="default"/>
        <w:lang w:val="id" w:eastAsia="en-US" w:bidi="ar-SA"/>
      </w:rPr>
    </w:lvl>
    <w:lvl w:ilvl="5">
      <w:start w:val="0"/>
      <w:numFmt w:val="bullet"/>
      <w:lvlText w:val="•"/>
      <w:lvlJc w:val="left"/>
      <w:pPr>
        <w:ind w:left="2548" w:hanging="360"/>
      </w:pPr>
      <w:rPr>
        <w:rFonts w:hint="default"/>
        <w:lang w:val="id" w:eastAsia="en-US" w:bidi="ar-SA"/>
      </w:rPr>
    </w:lvl>
    <w:lvl w:ilvl="6">
      <w:start w:val="0"/>
      <w:numFmt w:val="bullet"/>
      <w:lvlText w:val="•"/>
      <w:lvlJc w:val="left"/>
      <w:pPr>
        <w:ind w:left="2882" w:hanging="360"/>
      </w:pPr>
      <w:rPr>
        <w:rFonts w:hint="default"/>
        <w:lang w:val="id" w:eastAsia="en-US" w:bidi="ar-SA"/>
      </w:rPr>
    </w:lvl>
    <w:lvl w:ilvl="7">
      <w:start w:val="0"/>
      <w:numFmt w:val="bullet"/>
      <w:lvlText w:val="•"/>
      <w:lvlJc w:val="left"/>
      <w:pPr>
        <w:ind w:left="3215" w:hanging="360"/>
      </w:pPr>
      <w:rPr>
        <w:rFonts w:hint="default"/>
        <w:lang w:val="id" w:eastAsia="en-US" w:bidi="ar-SA"/>
      </w:rPr>
    </w:lvl>
    <w:lvl w:ilvl="8">
      <w:start w:val="0"/>
      <w:numFmt w:val="bullet"/>
      <w:lvlText w:val="•"/>
      <w:lvlJc w:val="left"/>
      <w:pPr>
        <w:ind w:left="3549" w:hanging="360"/>
      </w:pPr>
      <w:rPr>
        <w:rFonts w:hint="default"/>
        <w:lang w:val="id" w:eastAsia="en-US" w:bidi="ar-SA"/>
      </w:rPr>
    </w:lvl>
  </w:abstractNum>
  <w:abstractNum w:abstractNumId="107">
    <w:multiLevelType w:val="hybridMultilevel"/>
    <w:lvl w:ilvl="0">
      <w:start w:val="1"/>
      <w:numFmt w:val="upperLetter"/>
      <w:lvlText w:val="%1."/>
      <w:lvlJc w:val="left"/>
      <w:pPr>
        <w:ind w:left="813"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06">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05">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04">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03">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02">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01">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00">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99">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98">
    <w:multiLevelType w:val="hybridMultilevel"/>
    <w:lvl w:ilvl="0">
      <w:start w:val="1"/>
      <w:numFmt w:val="upperLetter"/>
      <w:lvlText w:val="%1."/>
      <w:lvlJc w:val="left"/>
      <w:pPr>
        <w:ind w:left="897" w:hanging="360"/>
        <w:jc w:val="left"/>
      </w:pPr>
      <w:rPr>
        <w:rFonts w:hint="default"/>
        <w:spacing w:val="-1"/>
        <w:w w:val="100"/>
        <w:lang w:val="id" w:eastAsia="en-US" w:bidi="ar-SA"/>
      </w:rPr>
    </w:lvl>
    <w:lvl w:ilvl="1">
      <w:start w:val="0"/>
      <w:numFmt w:val="bullet"/>
      <w:lvlText w:val="•"/>
      <w:lvlJc w:val="left"/>
      <w:pPr>
        <w:ind w:left="1231" w:hanging="360"/>
      </w:pPr>
      <w:rPr>
        <w:rFonts w:hint="default"/>
        <w:lang w:val="id" w:eastAsia="en-US" w:bidi="ar-SA"/>
      </w:rPr>
    </w:lvl>
    <w:lvl w:ilvl="2">
      <w:start w:val="0"/>
      <w:numFmt w:val="bullet"/>
      <w:lvlText w:val="•"/>
      <w:lvlJc w:val="left"/>
      <w:pPr>
        <w:ind w:left="1563" w:hanging="360"/>
      </w:pPr>
      <w:rPr>
        <w:rFonts w:hint="default"/>
        <w:lang w:val="id" w:eastAsia="en-US" w:bidi="ar-SA"/>
      </w:rPr>
    </w:lvl>
    <w:lvl w:ilvl="3">
      <w:start w:val="0"/>
      <w:numFmt w:val="bullet"/>
      <w:lvlText w:val="•"/>
      <w:lvlJc w:val="left"/>
      <w:pPr>
        <w:ind w:left="1895" w:hanging="360"/>
      </w:pPr>
      <w:rPr>
        <w:rFonts w:hint="default"/>
        <w:lang w:val="id" w:eastAsia="en-US" w:bidi="ar-SA"/>
      </w:rPr>
    </w:lvl>
    <w:lvl w:ilvl="4">
      <w:start w:val="0"/>
      <w:numFmt w:val="bullet"/>
      <w:lvlText w:val="•"/>
      <w:lvlJc w:val="left"/>
      <w:pPr>
        <w:ind w:left="2226" w:hanging="360"/>
      </w:pPr>
      <w:rPr>
        <w:rFonts w:hint="default"/>
        <w:lang w:val="id" w:eastAsia="en-US" w:bidi="ar-SA"/>
      </w:rPr>
    </w:lvl>
    <w:lvl w:ilvl="5">
      <w:start w:val="0"/>
      <w:numFmt w:val="bullet"/>
      <w:lvlText w:val="•"/>
      <w:lvlJc w:val="left"/>
      <w:pPr>
        <w:ind w:left="2558" w:hanging="360"/>
      </w:pPr>
      <w:rPr>
        <w:rFonts w:hint="default"/>
        <w:lang w:val="id" w:eastAsia="en-US" w:bidi="ar-SA"/>
      </w:rPr>
    </w:lvl>
    <w:lvl w:ilvl="6">
      <w:start w:val="0"/>
      <w:numFmt w:val="bullet"/>
      <w:lvlText w:val="•"/>
      <w:lvlJc w:val="left"/>
      <w:pPr>
        <w:ind w:left="2890" w:hanging="360"/>
      </w:pPr>
      <w:rPr>
        <w:rFonts w:hint="default"/>
        <w:lang w:val="id" w:eastAsia="en-US" w:bidi="ar-SA"/>
      </w:rPr>
    </w:lvl>
    <w:lvl w:ilvl="7">
      <w:start w:val="0"/>
      <w:numFmt w:val="bullet"/>
      <w:lvlText w:val="•"/>
      <w:lvlJc w:val="left"/>
      <w:pPr>
        <w:ind w:left="3221" w:hanging="360"/>
      </w:pPr>
      <w:rPr>
        <w:rFonts w:hint="default"/>
        <w:lang w:val="id" w:eastAsia="en-US" w:bidi="ar-SA"/>
      </w:rPr>
    </w:lvl>
    <w:lvl w:ilvl="8">
      <w:start w:val="0"/>
      <w:numFmt w:val="bullet"/>
      <w:lvlText w:val="•"/>
      <w:lvlJc w:val="left"/>
      <w:pPr>
        <w:ind w:left="3553" w:hanging="360"/>
      </w:pPr>
      <w:rPr>
        <w:rFonts w:hint="default"/>
        <w:lang w:val="id" w:eastAsia="en-US" w:bidi="ar-SA"/>
      </w:rPr>
    </w:lvl>
  </w:abstractNum>
  <w:abstractNum w:abstractNumId="97">
    <w:multiLevelType w:val="hybridMultilevel"/>
    <w:lvl w:ilvl="0">
      <w:start w:val="2"/>
      <w:numFmt w:val="upperLetter"/>
      <w:lvlText w:val="%1."/>
      <w:lvlJc w:val="left"/>
      <w:pPr>
        <w:ind w:left="81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96">
    <w:multiLevelType w:val="hybridMultilevel"/>
    <w:lvl w:ilvl="0">
      <w:start w:val="1"/>
      <w:numFmt w:val="upperLetter"/>
      <w:lvlText w:val="%1."/>
      <w:lvlJc w:val="left"/>
      <w:pPr>
        <w:ind w:left="813" w:hanging="360"/>
        <w:jc w:val="left"/>
      </w:pPr>
      <w:rPr>
        <w:rFonts w:hint="default" w:ascii="Times New Roman" w:hAnsi="Times New Roman" w:eastAsia="Times New Roman" w:cs="Times New Roman"/>
        <w:b w:val="0"/>
        <w:bCs w:val="0"/>
        <w:i w:val="0"/>
        <w:iCs w:val="0"/>
        <w:spacing w:val="-1"/>
        <w:w w:val="100"/>
        <w:sz w:val="24"/>
        <w:szCs w:val="24"/>
        <w:shd w:fill="FFFF00" w:color="auto" w:val="clear"/>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95">
    <w:multiLevelType w:val="hybridMultilevel"/>
    <w:lvl w:ilvl="0">
      <w:start w:val="1"/>
      <w:numFmt w:val="upperLetter"/>
      <w:lvlText w:val="%1."/>
      <w:lvlJc w:val="left"/>
      <w:pPr>
        <w:ind w:left="813"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94">
    <w:multiLevelType w:val="hybridMultilevel"/>
    <w:lvl w:ilvl="0">
      <w:start w:val="1"/>
      <w:numFmt w:val="upperLetter"/>
      <w:lvlText w:val="%1."/>
      <w:lvlJc w:val="left"/>
      <w:pPr>
        <w:ind w:left="813"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93">
    <w:multiLevelType w:val="hybridMultilevel"/>
    <w:lvl w:ilvl="0">
      <w:start w:val="1"/>
      <w:numFmt w:val="upperLetter"/>
      <w:lvlText w:val="%1."/>
      <w:lvlJc w:val="left"/>
      <w:pPr>
        <w:ind w:left="813"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92">
    <w:multiLevelType w:val="hybridMultilevel"/>
    <w:lvl w:ilvl="0">
      <w:start w:val="0"/>
      <w:numFmt w:val="bullet"/>
      <w:lvlText w:val="-"/>
      <w:lvlJc w:val="left"/>
      <w:pPr>
        <w:ind w:left="547"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20" w:hanging="360"/>
      </w:pPr>
      <w:rPr>
        <w:rFonts w:hint="default"/>
        <w:lang w:val="id" w:eastAsia="en-US" w:bidi="ar-SA"/>
      </w:rPr>
    </w:lvl>
    <w:lvl w:ilvl="2">
      <w:start w:val="0"/>
      <w:numFmt w:val="bullet"/>
      <w:lvlText w:val="•"/>
      <w:lvlJc w:val="left"/>
      <w:pPr>
        <w:ind w:left="1701" w:hanging="360"/>
      </w:pPr>
      <w:rPr>
        <w:rFonts w:hint="default"/>
        <w:lang w:val="id" w:eastAsia="en-US" w:bidi="ar-SA"/>
      </w:rPr>
    </w:lvl>
    <w:lvl w:ilvl="3">
      <w:start w:val="0"/>
      <w:numFmt w:val="bullet"/>
      <w:lvlText w:val="•"/>
      <w:lvlJc w:val="left"/>
      <w:pPr>
        <w:ind w:left="2282" w:hanging="360"/>
      </w:pPr>
      <w:rPr>
        <w:rFonts w:hint="default"/>
        <w:lang w:val="id" w:eastAsia="en-US" w:bidi="ar-SA"/>
      </w:rPr>
    </w:lvl>
    <w:lvl w:ilvl="4">
      <w:start w:val="0"/>
      <w:numFmt w:val="bullet"/>
      <w:lvlText w:val="•"/>
      <w:lvlJc w:val="left"/>
      <w:pPr>
        <w:ind w:left="2863" w:hanging="360"/>
      </w:pPr>
      <w:rPr>
        <w:rFonts w:hint="default"/>
        <w:lang w:val="id" w:eastAsia="en-US" w:bidi="ar-SA"/>
      </w:rPr>
    </w:lvl>
    <w:lvl w:ilvl="5">
      <w:start w:val="0"/>
      <w:numFmt w:val="bullet"/>
      <w:lvlText w:val="•"/>
      <w:lvlJc w:val="left"/>
      <w:pPr>
        <w:ind w:left="3444" w:hanging="360"/>
      </w:pPr>
      <w:rPr>
        <w:rFonts w:hint="default"/>
        <w:lang w:val="id" w:eastAsia="en-US" w:bidi="ar-SA"/>
      </w:rPr>
    </w:lvl>
    <w:lvl w:ilvl="6">
      <w:start w:val="0"/>
      <w:numFmt w:val="bullet"/>
      <w:lvlText w:val="•"/>
      <w:lvlJc w:val="left"/>
      <w:pPr>
        <w:ind w:left="4025" w:hanging="360"/>
      </w:pPr>
      <w:rPr>
        <w:rFonts w:hint="default"/>
        <w:lang w:val="id" w:eastAsia="en-US" w:bidi="ar-SA"/>
      </w:rPr>
    </w:lvl>
    <w:lvl w:ilvl="7">
      <w:start w:val="0"/>
      <w:numFmt w:val="bullet"/>
      <w:lvlText w:val="•"/>
      <w:lvlJc w:val="left"/>
      <w:pPr>
        <w:ind w:left="4606" w:hanging="360"/>
      </w:pPr>
      <w:rPr>
        <w:rFonts w:hint="default"/>
        <w:lang w:val="id" w:eastAsia="en-US" w:bidi="ar-SA"/>
      </w:rPr>
    </w:lvl>
    <w:lvl w:ilvl="8">
      <w:start w:val="0"/>
      <w:numFmt w:val="bullet"/>
      <w:lvlText w:val="•"/>
      <w:lvlJc w:val="left"/>
      <w:pPr>
        <w:ind w:left="5187" w:hanging="360"/>
      </w:pPr>
      <w:rPr>
        <w:rFonts w:hint="default"/>
        <w:lang w:val="id" w:eastAsia="en-US" w:bidi="ar-SA"/>
      </w:rPr>
    </w:lvl>
  </w:abstractNum>
  <w:abstractNum w:abstractNumId="91">
    <w:multiLevelType w:val="hybridMultilevel"/>
    <w:lvl w:ilvl="0">
      <w:start w:val="1"/>
      <w:numFmt w:val="upperLetter"/>
      <w:lvlText w:val="%1."/>
      <w:lvlJc w:val="left"/>
      <w:pPr>
        <w:ind w:left="950" w:hanging="372"/>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85" w:hanging="372"/>
      </w:pPr>
      <w:rPr>
        <w:rFonts w:hint="default"/>
        <w:lang w:val="id" w:eastAsia="en-US" w:bidi="ar-SA"/>
      </w:rPr>
    </w:lvl>
    <w:lvl w:ilvl="2">
      <w:start w:val="0"/>
      <w:numFmt w:val="bullet"/>
      <w:lvlText w:val="•"/>
      <w:lvlJc w:val="left"/>
      <w:pPr>
        <w:ind w:left="1611" w:hanging="372"/>
      </w:pPr>
      <w:rPr>
        <w:rFonts w:hint="default"/>
        <w:lang w:val="id" w:eastAsia="en-US" w:bidi="ar-SA"/>
      </w:rPr>
    </w:lvl>
    <w:lvl w:ilvl="3">
      <w:start w:val="0"/>
      <w:numFmt w:val="bullet"/>
      <w:lvlText w:val="•"/>
      <w:lvlJc w:val="left"/>
      <w:pPr>
        <w:ind w:left="1937" w:hanging="372"/>
      </w:pPr>
      <w:rPr>
        <w:rFonts w:hint="default"/>
        <w:lang w:val="id" w:eastAsia="en-US" w:bidi="ar-SA"/>
      </w:rPr>
    </w:lvl>
    <w:lvl w:ilvl="4">
      <w:start w:val="0"/>
      <w:numFmt w:val="bullet"/>
      <w:lvlText w:val="•"/>
      <w:lvlJc w:val="left"/>
      <w:pPr>
        <w:ind w:left="2262" w:hanging="372"/>
      </w:pPr>
      <w:rPr>
        <w:rFonts w:hint="default"/>
        <w:lang w:val="id" w:eastAsia="en-US" w:bidi="ar-SA"/>
      </w:rPr>
    </w:lvl>
    <w:lvl w:ilvl="5">
      <w:start w:val="0"/>
      <w:numFmt w:val="bullet"/>
      <w:lvlText w:val="•"/>
      <w:lvlJc w:val="left"/>
      <w:pPr>
        <w:ind w:left="2588" w:hanging="372"/>
      </w:pPr>
      <w:rPr>
        <w:rFonts w:hint="default"/>
        <w:lang w:val="id" w:eastAsia="en-US" w:bidi="ar-SA"/>
      </w:rPr>
    </w:lvl>
    <w:lvl w:ilvl="6">
      <w:start w:val="0"/>
      <w:numFmt w:val="bullet"/>
      <w:lvlText w:val="•"/>
      <w:lvlJc w:val="left"/>
      <w:pPr>
        <w:ind w:left="2914" w:hanging="372"/>
      </w:pPr>
      <w:rPr>
        <w:rFonts w:hint="default"/>
        <w:lang w:val="id" w:eastAsia="en-US" w:bidi="ar-SA"/>
      </w:rPr>
    </w:lvl>
    <w:lvl w:ilvl="7">
      <w:start w:val="0"/>
      <w:numFmt w:val="bullet"/>
      <w:lvlText w:val="•"/>
      <w:lvlJc w:val="left"/>
      <w:pPr>
        <w:ind w:left="3239" w:hanging="372"/>
      </w:pPr>
      <w:rPr>
        <w:rFonts w:hint="default"/>
        <w:lang w:val="id" w:eastAsia="en-US" w:bidi="ar-SA"/>
      </w:rPr>
    </w:lvl>
    <w:lvl w:ilvl="8">
      <w:start w:val="0"/>
      <w:numFmt w:val="bullet"/>
      <w:lvlText w:val="•"/>
      <w:lvlJc w:val="left"/>
      <w:pPr>
        <w:ind w:left="3565" w:hanging="372"/>
      </w:pPr>
      <w:rPr>
        <w:rFonts w:hint="default"/>
        <w:lang w:val="id" w:eastAsia="en-US" w:bidi="ar-SA"/>
      </w:rPr>
    </w:lvl>
  </w:abstractNum>
  <w:abstractNum w:abstractNumId="90">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89">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88">
    <w:multiLevelType w:val="hybridMultilevel"/>
    <w:lvl w:ilvl="0">
      <w:start w:val="2"/>
      <w:numFmt w:val="upperLetter"/>
      <w:lvlText w:val="%1."/>
      <w:lvlJc w:val="left"/>
      <w:pPr>
        <w:ind w:left="729" w:hanging="27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069" w:hanging="276"/>
      </w:pPr>
      <w:rPr>
        <w:rFonts w:hint="default"/>
        <w:lang w:val="id" w:eastAsia="en-US" w:bidi="ar-SA"/>
      </w:rPr>
    </w:lvl>
    <w:lvl w:ilvl="2">
      <w:start w:val="0"/>
      <w:numFmt w:val="bullet"/>
      <w:lvlText w:val="•"/>
      <w:lvlJc w:val="left"/>
      <w:pPr>
        <w:ind w:left="1419" w:hanging="276"/>
      </w:pPr>
      <w:rPr>
        <w:rFonts w:hint="default"/>
        <w:lang w:val="id" w:eastAsia="en-US" w:bidi="ar-SA"/>
      </w:rPr>
    </w:lvl>
    <w:lvl w:ilvl="3">
      <w:start w:val="0"/>
      <w:numFmt w:val="bullet"/>
      <w:lvlText w:val="•"/>
      <w:lvlJc w:val="left"/>
      <w:pPr>
        <w:ind w:left="1769" w:hanging="276"/>
      </w:pPr>
      <w:rPr>
        <w:rFonts w:hint="default"/>
        <w:lang w:val="id" w:eastAsia="en-US" w:bidi="ar-SA"/>
      </w:rPr>
    </w:lvl>
    <w:lvl w:ilvl="4">
      <w:start w:val="0"/>
      <w:numFmt w:val="bullet"/>
      <w:lvlText w:val="•"/>
      <w:lvlJc w:val="left"/>
      <w:pPr>
        <w:ind w:left="2118" w:hanging="276"/>
      </w:pPr>
      <w:rPr>
        <w:rFonts w:hint="default"/>
        <w:lang w:val="id" w:eastAsia="en-US" w:bidi="ar-SA"/>
      </w:rPr>
    </w:lvl>
    <w:lvl w:ilvl="5">
      <w:start w:val="0"/>
      <w:numFmt w:val="bullet"/>
      <w:lvlText w:val="•"/>
      <w:lvlJc w:val="left"/>
      <w:pPr>
        <w:ind w:left="2468" w:hanging="276"/>
      </w:pPr>
      <w:rPr>
        <w:rFonts w:hint="default"/>
        <w:lang w:val="id" w:eastAsia="en-US" w:bidi="ar-SA"/>
      </w:rPr>
    </w:lvl>
    <w:lvl w:ilvl="6">
      <w:start w:val="0"/>
      <w:numFmt w:val="bullet"/>
      <w:lvlText w:val="•"/>
      <w:lvlJc w:val="left"/>
      <w:pPr>
        <w:ind w:left="2818" w:hanging="276"/>
      </w:pPr>
      <w:rPr>
        <w:rFonts w:hint="default"/>
        <w:lang w:val="id" w:eastAsia="en-US" w:bidi="ar-SA"/>
      </w:rPr>
    </w:lvl>
    <w:lvl w:ilvl="7">
      <w:start w:val="0"/>
      <w:numFmt w:val="bullet"/>
      <w:lvlText w:val="•"/>
      <w:lvlJc w:val="left"/>
      <w:pPr>
        <w:ind w:left="3167" w:hanging="276"/>
      </w:pPr>
      <w:rPr>
        <w:rFonts w:hint="default"/>
        <w:lang w:val="id" w:eastAsia="en-US" w:bidi="ar-SA"/>
      </w:rPr>
    </w:lvl>
    <w:lvl w:ilvl="8">
      <w:start w:val="0"/>
      <w:numFmt w:val="bullet"/>
      <w:lvlText w:val="•"/>
      <w:lvlJc w:val="left"/>
      <w:pPr>
        <w:ind w:left="3517" w:hanging="276"/>
      </w:pPr>
      <w:rPr>
        <w:rFonts w:hint="default"/>
        <w:lang w:val="id" w:eastAsia="en-US" w:bidi="ar-SA"/>
      </w:rPr>
    </w:lvl>
  </w:abstractNum>
  <w:abstractNum w:abstractNumId="87">
    <w:multiLevelType w:val="hybridMultilevel"/>
    <w:lvl w:ilvl="0">
      <w:start w:val="1"/>
      <w:numFmt w:val="upperLetter"/>
      <w:lvlText w:val="%1."/>
      <w:lvlJc w:val="left"/>
      <w:pPr>
        <w:ind w:left="747" w:hanging="294"/>
        <w:jc w:val="left"/>
      </w:pPr>
      <w:rPr>
        <w:rFonts w:hint="default" w:ascii="Times New Roman" w:hAnsi="Times New Roman" w:eastAsia="Times New Roman" w:cs="Times New Roman"/>
        <w:b w:val="0"/>
        <w:bCs w:val="0"/>
        <w:i w:val="0"/>
        <w:iCs w:val="0"/>
        <w:spacing w:val="0"/>
        <w:w w:val="100"/>
        <w:sz w:val="24"/>
        <w:szCs w:val="24"/>
        <w:shd w:fill="FFFF00" w:color="auto" w:val="clear"/>
        <w:lang w:val="id" w:eastAsia="en-US" w:bidi="ar-SA"/>
      </w:rPr>
    </w:lvl>
    <w:lvl w:ilvl="1">
      <w:start w:val="0"/>
      <w:numFmt w:val="bullet"/>
      <w:lvlText w:val="•"/>
      <w:lvlJc w:val="left"/>
      <w:pPr>
        <w:ind w:left="1087" w:hanging="294"/>
      </w:pPr>
      <w:rPr>
        <w:rFonts w:hint="default"/>
        <w:lang w:val="id" w:eastAsia="en-US" w:bidi="ar-SA"/>
      </w:rPr>
    </w:lvl>
    <w:lvl w:ilvl="2">
      <w:start w:val="0"/>
      <w:numFmt w:val="bullet"/>
      <w:lvlText w:val="•"/>
      <w:lvlJc w:val="left"/>
      <w:pPr>
        <w:ind w:left="1435" w:hanging="294"/>
      </w:pPr>
      <w:rPr>
        <w:rFonts w:hint="default"/>
        <w:lang w:val="id" w:eastAsia="en-US" w:bidi="ar-SA"/>
      </w:rPr>
    </w:lvl>
    <w:lvl w:ilvl="3">
      <w:start w:val="0"/>
      <w:numFmt w:val="bullet"/>
      <w:lvlText w:val="•"/>
      <w:lvlJc w:val="left"/>
      <w:pPr>
        <w:ind w:left="1783" w:hanging="294"/>
      </w:pPr>
      <w:rPr>
        <w:rFonts w:hint="default"/>
        <w:lang w:val="id" w:eastAsia="en-US" w:bidi="ar-SA"/>
      </w:rPr>
    </w:lvl>
    <w:lvl w:ilvl="4">
      <w:start w:val="0"/>
      <w:numFmt w:val="bullet"/>
      <w:lvlText w:val="•"/>
      <w:lvlJc w:val="left"/>
      <w:pPr>
        <w:ind w:left="2130" w:hanging="294"/>
      </w:pPr>
      <w:rPr>
        <w:rFonts w:hint="default"/>
        <w:lang w:val="id" w:eastAsia="en-US" w:bidi="ar-SA"/>
      </w:rPr>
    </w:lvl>
    <w:lvl w:ilvl="5">
      <w:start w:val="0"/>
      <w:numFmt w:val="bullet"/>
      <w:lvlText w:val="•"/>
      <w:lvlJc w:val="left"/>
      <w:pPr>
        <w:ind w:left="2478" w:hanging="294"/>
      </w:pPr>
      <w:rPr>
        <w:rFonts w:hint="default"/>
        <w:lang w:val="id" w:eastAsia="en-US" w:bidi="ar-SA"/>
      </w:rPr>
    </w:lvl>
    <w:lvl w:ilvl="6">
      <w:start w:val="0"/>
      <w:numFmt w:val="bullet"/>
      <w:lvlText w:val="•"/>
      <w:lvlJc w:val="left"/>
      <w:pPr>
        <w:ind w:left="2826" w:hanging="294"/>
      </w:pPr>
      <w:rPr>
        <w:rFonts w:hint="default"/>
        <w:lang w:val="id" w:eastAsia="en-US" w:bidi="ar-SA"/>
      </w:rPr>
    </w:lvl>
    <w:lvl w:ilvl="7">
      <w:start w:val="0"/>
      <w:numFmt w:val="bullet"/>
      <w:lvlText w:val="•"/>
      <w:lvlJc w:val="left"/>
      <w:pPr>
        <w:ind w:left="3173" w:hanging="294"/>
      </w:pPr>
      <w:rPr>
        <w:rFonts w:hint="default"/>
        <w:lang w:val="id" w:eastAsia="en-US" w:bidi="ar-SA"/>
      </w:rPr>
    </w:lvl>
    <w:lvl w:ilvl="8">
      <w:start w:val="0"/>
      <w:numFmt w:val="bullet"/>
      <w:lvlText w:val="•"/>
      <w:lvlJc w:val="left"/>
      <w:pPr>
        <w:ind w:left="3521" w:hanging="294"/>
      </w:pPr>
      <w:rPr>
        <w:rFonts w:hint="default"/>
        <w:lang w:val="id" w:eastAsia="en-US" w:bidi="ar-SA"/>
      </w:rPr>
    </w:lvl>
  </w:abstractNum>
  <w:abstractNum w:abstractNumId="86">
    <w:multiLevelType w:val="hybridMultilevel"/>
    <w:lvl w:ilvl="0">
      <w:start w:val="1"/>
      <w:numFmt w:val="upperLetter"/>
      <w:lvlText w:val="%1."/>
      <w:lvlJc w:val="left"/>
      <w:pPr>
        <w:ind w:left="747" w:hanging="294"/>
        <w:jc w:val="left"/>
      </w:pPr>
      <w:rPr>
        <w:rFonts w:hint="default"/>
        <w:spacing w:val="0"/>
        <w:w w:val="100"/>
        <w:lang w:val="id" w:eastAsia="en-US" w:bidi="ar-SA"/>
      </w:rPr>
    </w:lvl>
    <w:lvl w:ilvl="1">
      <w:start w:val="0"/>
      <w:numFmt w:val="bullet"/>
      <w:lvlText w:val="•"/>
      <w:lvlJc w:val="left"/>
      <w:pPr>
        <w:ind w:left="1087" w:hanging="294"/>
      </w:pPr>
      <w:rPr>
        <w:rFonts w:hint="default"/>
        <w:lang w:val="id" w:eastAsia="en-US" w:bidi="ar-SA"/>
      </w:rPr>
    </w:lvl>
    <w:lvl w:ilvl="2">
      <w:start w:val="0"/>
      <w:numFmt w:val="bullet"/>
      <w:lvlText w:val="•"/>
      <w:lvlJc w:val="left"/>
      <w:pPr>
        <w:ind w:left="1435" w:hanging="294"/>
      </w:pPr>
      <w:rPr>
        <w:rFonts w:hint="default"/>
        <w:lang w:val="id" w:eastAsia="en-US" w:bidi="ar-SA"/>
      </w:rPr>
    </w:lvl>
    <w:lvl w:ilvl="3">
      <w:start w:val="0"/>
      <w:numFmt w:val="bullet"/>
      <w:lvlText w:val="•"/>
      <w:lvlJc w:val="left"/>
      <w:pPr>
        <w:ind w:left="1783" w:hanging="294"/>
      </w:pPr>
      <w:rPr>
        <w:rFonts w:hint="default"/>
        <w:lang w:val="id" w:eastAsia="en-US" w:bidi="ar-SA"/>
      </w:rPr>
    </w:lvl>
    <w:lvl w:ilvl="4">
      <w:start w:val="0"/>
      <w:numFmt w:val="bullet"/>
      <w:lvlText w:val="•"/>
      <w:lvlJc w:val="left"/>
      <w:pPr>
        <w:ind w:left="2130" w:hanging="294"/>
      </w:pPr>
      <w:rPr>
        <w:rFonts w:hint="default"/>
        <w:lang w:val="id" w:eastAsia="en-US" w:bidi="ar-SA"/>
      </w:rPr>
    </w:lvl>
    <w:lvl w:ilvl="5">
      <w:start w:val="0"/>
      <w:numFmt w:val="bullet"/>
      <w:lvlText w:val="•"/>
      <w:lvlJc w:val="left"/>
      <w:pPr>
        <w:ind w:left="2478" w:hanging="294"/>
      </w:pPr>
      <w:rPr>
        <w:rFonts w:hint="default"/>
        <w:lang w:val="id" w:eastAsia="en-US" w:bidi="ar-SA"/>
      </w:rPr>
    </w:lvl>
    <w:lvl w:ilvl="6">
      <w:start w:val="0"/>
      <w:numFmt w:val="bullet"/>
      <w:lvlText w:val="•"/>
      <w:lvlJc w:val="left"/>
      <w:pPr>
        <w:ind w:left="2826" w:hanging="294"/>
      </w:pPr>
      <w:rPr>
        <w:rFonts w:hint="default"/>
        <w:lang w:val="id" w:eastAsia="en-US" w:bidi="ar-SA"/>
      </w:rPr>
    </w:lvl>
    <w:lvl w:ilvl="7">
      <w:start w:val="0"/>
      <w:numFmt w:val="bullet"/>
      <w:lvlText w:val="•"/>
      <w:lvlJc w:val="left"/>
      <w:pPr>
        <w:ind w:left="3173" w:hanging="294"/>
      </w:pPr>
      <w:rPr>
        <w:rFonts w:hint="default"/>
        <w:lang w:val="id" w:eastAsia="en-US" w:bidi="ar-SA"/>
      </w:rPr>
    </w:lvl>
    <w:lvl w:ilvl="8">
      <w:start w:val="0"/>
      <w:numFmt w:val="bullet"/>
      <w:lvlText w:val="•"/>
      <w:lvlJc w:val="left"/>
      <w:pPr>
        <w:ind w:left="3521" w:hanging="294"/>
      </w:pPr>
      <w:rPr>
        <w:rFonts w:hint="default"/>
        <w:lang w:val="id" w:eastAsia="en-US" w:bidi="ar-SA"/>
      </w:rPr>
    </w:lvl>
  </w:abstractNum>
  <w:abstractNum w:abstractNumId="85">
    <w:multiLevelType w:val="hybridMultilevel"/>
    <w:lvl w:ilvl="0">
      <w:start w:val="1"/>
      <w:numFmt w:val="upperLetter"/>
      <w:lvlText w:val="%1."/>
      <w:lvlJc w:val="left"/>
      <w:pPr>
        <w:ind w:left="813"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84">
    <w:multiLevelType w:val="hybridMultilevel"/>
    <w:lvl w:ilvl="0">
      <w:start w:val="1"/>
      <w:numFmt w:val="upperLetter"/>
      <w:lvlText w:val="%1."/>
      <w:lvlJc w:val="left"/>
      <w:pPr>
        <w:ind w:left="746" w:hanging="293"/>
        <w:jc w:val="left"/>
      </w:pPr>
      <w:rPr>
        <w:rFonts w:hint="default"/>
        <w:spacing w:val="0"/>
        <w:w w:val="100"/>
        <w:lang w:val="id" w:eastAsia="en-US" w:bidi="ar-SA"/>
      </w:rPr>
    </w:lvl>
    <w:lvl w:ilvl="1">
      <w:start w:val="0"/>
      <w:numFmt w:val="bullet"/>
      <w:lvlText w:val="•"/>
      <w:lvlJc w:val="left"/>
      <w:pPr>
        <w:ind w:left="1087" w:hanging="293"/>
      </w:pPr>
      <w:rPr>
        <w:rFonts w:hint="default"/>
        <w:lang w:val="id" w:eastAsia="en-US" w:bidi="ar-SA"/>
      </w:rPr>
    </w:lvl>
    <w:lvl w:ilvl="2">
      <w:start w:val="0"/>
      <w:numFmt w:val="bullet"/>
      <w:lvlText w:val="•"/>
      <w:lvlJc w:val="left"/>
      <w:pPr>
        <w:ind w:left="1435" w:hanging="293"/>
      </w:pPr>
      <w:rPr>
        <w:rFonts w:hint="default"/>
        <w:lang w:val="id" w:eastAsia="en-US" w:bidi="ar-SA"/>
      </w:rPr>
    </w:lvl>
    <w:lvl w:ilvl="3">
      <w:start w:val="0"/>
      <w:numFmt w:val="bullet"/>
      <w:lvlText w:val="•"/>
      <w:lvlJc w:val="left"/>
      <w:pPr>
        <w:ind w:left="1783" w:hanging="293"/>
      </w:pPr>
      <w:rPr>
        <w:rFonts w:hint="default"/>
        <w:lang w:val="id" w:eastAsia="en-US" w:bidi="ar-SA"/>
      </w:rPr>
    </w:lvl>
    <w:lvl w:ilvl="4">
      <w:start w:val="0"/>
      <w:numFmt w:val="bullet"/>
      <w:lvlText w:val="•"/>
      <w:lvlJc w:val="left"/>
      <w:pPr>
        <w:ind w:left="2130" w:hanging="293"/>
      </w:pPr>
      <w:rPr>
        <w:rFonts w:hint="default"/>
        <w:lang w:val="id" w:eastAsia="en-US" w:bidi="ar-SA"/>
      </w:rPr>
    </w:lvl>
    <w:lvl w:ilvl="5">
      <w:start w:val="0"/>
      <w:numFmt w:val="bullet"/>
      <w:lvlText w:val="•"/>
      <w:lvlJc w:val="left"/>
      <w:pPr>
        <w:ind w:left="2478" w:hanging="293"/>
      </w:pPr>
      <w:rPr>
        <w:rFonts w:hint="default"/>
        <w:lang w:val="id" w:eastAsia="en-US" w:bidi="ar-SA"/>
      </w:rPr>
    </w:lvl>
    <w:lvl w:ilvl="6">
      <w:start w:val="0"/>
      <w:numFmt w:val="bullet"/>
      <w:lvlText w:val="•"/>
      <w:lvlJc w:val="left"/>
      <w:pPr>
        <w:ind w:left="2826" w:hanging="293"/>
      </w:pPr>
      <w:rPr>
        <w:rFonts w:hint="default"/>
        <w:lang w:val="id" w:eastAsia="en-US" w:bidi="ar-SA"/>
      </w:rPr>
    </w:lvl>
    <w:lvl w:ilvl="7">
      <w:start w:val="0"/>
      <w:numFmt w:val="bullet"/>
      <w:lvlText w:val="•"/>
      <w:lvlJc w:val="left"/>
      <w:pPr>
        <w:ind w:left="3173" w:hanging="293"/>
      </w:pPr>
      <w:rPr>
        <w:rFonts w:hint="default"/>
        <w:lang w:val="id" w:eastAsia="en-US" w:bidi="ar-SA"/>
      </w:rPr>
    </w:lvl>
    <w:lvl w:ilvl="8">
      <w:start w:val="0"/>
      <w:numFmt w:val="bullet"/>
      <w:lvlText w:val="•"/>
      <w:lvlJc w:val="left"/>
      <w:pPr>
        <w:ind w:left="3521" w:hanging="293"/>
      </w:pPr>
      <w:rPr>
        <w:rFonts w:hint="default"/>
        <w:lang w:val="id" w:eastAsia="en-US" w:bidi="ar-SA"/>
      </w:rPr>
    </w:lvl>
  </w:abstractNum>
  <w:abstractNum w:abstractNumId="83">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82">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81">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80">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7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372" w:hanging="360"/>
      </w:pPr>
      <w:rPr>
        <w:rFonts w:hint="default"/>
        <w:lang w:val="id" w:eastAsia="en-US" w:bidi="ar-SA"/>
      </w:rPr>
    </w:lvl>
    <w:lvl w:ilvl="2">
      <w:start w:val="0"/>
      <w:numFmt w:val="bullet"/>
      <w:lvlText w:val="•"/>
      <w:lvlJc w:val="left"/>
      <w:pPr>
        <w:ind w:left="1925" w:hanging="360"/>
      </w:pPr>
      <w:rPr>
        <w:rFonts w:hint="default"/>
        <w:lang w:val="id" w:eastAsia="en-US" w:bidi="ar-SA"/>
      </w:rPr>
    </w:lvl>
    <w:lvl w:ilvl="3">
      <w:start w:val="0"/>
      <w:numFmt w:val="bullet"/>
      <w:lvlText w:val="•"/>
      <w:lvlJc w:val="left"/>
      <w:pPr>
        <w:ind w:left="2478" w:hanging="360"/>
      </w:pPr>
      <w:rPr>
        <w:rFonts w:hint="default"/>
        <w:lang w:val="id" w:eastAsia="en-US" w:bidi="ar-SA"/>
      </w:rPr>
    </w:lvl>
    <w:lvl w:ilvl="4">
      <w:start w:val="0"/>
      <w:numFmt w:val="bullet"/>
      <w:lvlText w:val="•"/>
      <w:lvlJc w:val="left"/>
      <w:pPr>
        <w:ind w:left="3031" w:hanging="360"/>
      </w:pPr>
      <w:rPr>
        <w:rFonts w:hint="default"/>
        <w:lang w:val="id" w:eastAsia="en-US" w:bidi="ar-SA"/>
      </w:rPr>
    </w:lvl>
    <w:lvl w:ilvl="5">
      <w:start w:val="0"/>
      <w:numFmt w:val="bullet"/>
      <w:lvlText w:val="•"/>
      <w:lvlJc w:val="left"/>
      <w:pPr>
        <w:ind w:left="3584" w:hanging="360"/>
      </w:pPr>
      <w:rPr>
        <w:rFonts w:hint="default"/>
        <w:lang w:val="id" w:eastAsia="en-US" w:bidi="ar-SA"/>
      </w:rPr>
    </w:lvl>
    <w:lvl w:ilvl="6">
      <w:start w:val="0"/>
      <w:numFmt w:val="bullet"/>
      <w:lvlText w:val="•"/>
      <w:lvlJc w:val="left"/>
      <w:pPr>
        <w:ind w:left="4137" w:hanging="360"/>
      </w:pPr>
      <w:rPr>
        <w:rFonts w:hint="default"/>
        <w:lang w:val="id" w:eastAsia="en-US" w:bidi="ar-SA"/>
      </w:rPr>
    </w:lvl>
    <w:lvl w:ilvl="7">
      <w:start w:val="0"/>
      <w:numFmt w:val="bullet"/>
      <w:lvlText w:val="•"/>
      <w:lvlJc w:val="left"/>
      <w:pPr>
        <w:ind w:left="4690" w:hanging="360"/>
      </w:pPr>
      <w:rPr>
        <w:rFonts w:hint="default"/>
        <w:lang w:val="id" w:eastAsia="en-US" w:bidi="ar-SA"/>
      </w:rPr>
    </w:lvl>
    <w:lvl w:ilvl="8">
      <w:start w:val="0"/>
      <w:numFmt w:val="bullet"/>
      <w:lvlText w:val="•"/>
      <w:lvlJc w:val="left"/>
      <w:pPr>
        <w:ind w:left="5243" w:hanging="360"/>
      </w:pPr>
      <w:rPr>
        <w:rFonts w:hint="default"/>
        <w:lang w:val="id" w:eastAsia="en-US" w:bidi="ar-SA"/>
      </w:rPr>
    </w:lvl>
  </w:abstractNum>
  <w:abstractNum w:abstractNumId="78">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77">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76">
    <w:multiLevelType w:val="hybridMultilevel"/>
    <w:lvl w:ilvl="0">
      <w:start w:val="1"/>
      <w:numFmt w:val="upperLetter"/>
      <w:lvlText w:val="%1."/>
      <w:lvlJc w:val="left"/>
      <w:pPr>
        <w:ind w:left="813"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75">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74">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73">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72">
    <w:multiLevelType w:val="hybridMultilevel"/>
    <w:lvl w:ilvl="0">
      <w:start w:val="1"/>
      <w:numFmt w:val="upperLetter"/>
      <w:lvlText w:val="%1."/>
      <w:lvlJc w:val="left"/>
      <w:pPr>
        <w:ind w:left="881" w:hanging="360"/>
        <w:jc w:val="left"/>
      </w:pPr>
      <w:rPr>
        <w:rFonts w:hint="default"/>
        <w:spacing w:val="-1"/>
        <w:w w:val="100"/>
        <w:lang w:val="id" w:eastAsia="en-US" w:bidi="ar-SA"/>
      </w:rPr>
    </w:lvl>
    <w:lvl w:ilvl="1">
      <w:start w:val="0"/>
      <w:numFmt w:val="bullet"/>
      <w:lvlText w:val="•"/>
      <w:lvlJc w:val="left"/>
      <w:pPr>
        <w:ind w:left="1213" w:hanging="360"/>
      </w:pPr>
      <w:rPr>
        <w:rFonts w:hint="default"/>
        <w:lang w:val="id" w:eastAsia="en-US" w:bidi="ar-SA"/>
      </w:rPr>
    </w:lvl>
    <w:lvl w:ilvl="2">
      <w:start w:val="0"/>
      <w:numFmt w:val="bullet"/>
      <w:lvlText w:val="•"/>
      <w:lvlJc w:val="left"/>
      <w:pPr>
        <w:ind w:left="1547" w:hanging="360"/>
      </w:pPr>
      <w:rPr>
        <w:rFonts w:hint="default"/>
        <w:lang w:val="id" w:eastAsia="en-US" w:bidi="ar-SA"/>
      </w:rPr>
    </w:lvl>
    <w:lvl w:ilvl="3">
      <w:start w:val="0"/>
      <w:numFmt w:val="bullet"/>
      <w:lvlText w:val="•"/>
      <w:lvlJc w:val="left"/>
      <w:pPr>
        <w:ind w:left="1881" w:hanging="360"/>
      </w:pPr>
      <w:rPr>
        <w:rFonts w:hint="default"/>
        <w:lang w:val="id" w:eastAsia="en-US" w:bidi="ar-SA"/>
      </w:rPr>
    </w:lvl>
    <w:lvl w:ilvl="4">
      <w:start w:val="0"/>
      <w:numFmt w:val="bullet"/>
      <w:lvlText w:val="•"/>
      <w:lvlJc w:val="left"/>
      <w:pPr>
        <w:ind w:left="2214" w:hanging="360"/>
      </w:pPr>
      <w:rPr>
        <w:rFonts w:hint="default"/>
        <w:lang w:val="id" w:eastAsia="en-US" w:bidi="ar-SA"/>
      </w:rPr>
    </w:lvl>
    <w:lvl w:ilvl="5">
      <w:start w:val="0"/>
      <w:numFmt w:val="bullet"/>
      <w:lvlText w:val="•"/>
      <w:lvlJc w:val="left"/>
      <w:pPr>
        <w:ind w:left="2548" w:hanging="360"/>
      </w:pPr>
      <w:rPr>
        <w:rFonts w:hint="default"/>
        <w:lang w:val="id" w:eastAsia="en-US" w:bidi="ar-SA"/>
      </w:rPr>
    </w:lvl>
    <w:lvl w:ilvl="6">
      <w:start w:val="0"/>
      <w:numFmt w:val="bullet"/>
      <w:lvlText w:val="•"/>
      <w:lvlJc w:val="left"/>
      <w:pPr>
        <w:ind w:left="2882" w:hanging="360"/>
      </w:pPr>
      <w:rPr>
        <w:rFonts w:hint="default"/>
        <w:lang w:val="id" w:eastAsia="en-US" w:bidi="ar-SA"/>
      </w:rPr>
    </w:lvl>
    <w:lvl w:ilvl="7">
      <w:start w:val="0"/>
      <w:numFmt w:val="bullet"/>
      <w:lvlText w:val="•"/>
      <w:lvlJc w:val="left"/>
      <w:pPr>
        <w:ind w:left="3215" w:hanging="360"/>
      </w:pPr>
      <w:rPr>
        <w:rFonts w:hint="default"/>
        <w:lang w:val="id" w:eastAsia="en-US" w:bidi="ar-SA"/>
      </w:rPr>
    </w:lvl>
    <w:lvl w:ilvl="8">
      <w:start w:val="0"/>
      <w:numFmt w:val="bullet"/>
      <w:lvlText w:val="•"/>
      <w:lvlJc w:val="left"/>
      <w:pPr>
        <w:ind w:left="3549" w:hanging="360"/>
      </w:pPr>
      <w:rPr>
        <w:rFonts w:hint="default"/>
        <w:lang w:val="id" w:eastAsia="en-US" w:bidi="ar-SA"/>
      </w:rPr>
    </w:lvl>
  </w:abstractNum>
  <w:abstractNum w:abstractNumId="71">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70">
    <w:multiLevelType w:val="hybridMultilevel"/>
    <w:lvl w:ilvl="0">
      <w:start w:val="2"/>
      <w:numFmt w:val="upperLetter"/>
      <w:lvlText w:val="%1."/>
      <w:lvlJc w:val="left"/>
      <w:pPr>
        <w:ind w:left="813" w:hanging="360"/>
        <w:jc w:val="left"/>
      </w:pPr>
      <w:rPr>
        <w:rFonts w:hint="default"/>
        <w:spacing w:val="0"/>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69">
    <w:multiLevelType w:val="hybridMultilevel"/>
    <w:lvl w:ilvl="0">
      <w:start w:val="1"/>
      <w:numFmt w:val="upperLetter"/>
      <w:lvlText w:val="%1."/>
      <w:lvlJc w:val="left"/>
      <w:pPr>
        <w:ind w:left="813"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68">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67">
    <w:multiLevelType w:val="hybridMultilevel"/>
    <w:lvl w:ilvl="0">
      <w:start w:val="1"/>
      <w:numFmt w:val="upperLetter"/>
      <w:lvlText w:val="%1."/>
      <w:lvlJc w:val="left"/>
      <w:pPr>
        <w:ind w:left="813"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66">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65">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64">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63">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62">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61">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60">
    <w:multiLevelType w:val="hybridMultilevel"/>
    <w:lvl w:ilvl="0">
      <w:start w:val="1"/>
      <w:numFmt w:val="upperLetter"/>
      <w:lvlText w:val="%1."/>
      <w:lvlJc w:val="left"/>
      <w:pPr>
        <w:ind w:left="864" w:hanging="28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95" w:hanging="288"/>
      </w:pPr>
      <w:rPr>
        <w:rFonts w:hint="default"/>
        <w:lang w:val="id" w:eastAsia="en-US" w:bidi="ar-SA"/>
      </w:rPr>
    </w:lvl>
    <w:lvl w:ilvl="2">
      <w:start w:val="0"/>
      <w:numFmt w:val="bullet"/>
      <w:lvlText w:val="•"/>
      <w:lvlJc w:val="left"/>
      <w:pPr>
        <w:ind w:left="1531" w:hanging="288"/>
      </w:pPr>
      <w:rPr>
        <w:rFonts w:hint="default"/>
        <w:lang w:val="id" w:eastAsia="en-US" w:bidi="ar-SA"/>
      </w:rPr>
    </w:lvl>
    <w:lvl w:ilvl="3">
      <w:start w:val="0"/>
      <w:numFmt w:val="bullet"/>
      <w:lvlText w:val="•"/>
      <w:lvlJc w:val="left"/>
      <w:pPr>
        <w:ind w:left="1867" w:hanging="288"/>
      </w:pPr>
      <w:rPr>
        <w:rFonts w:hint="default"/>
        <w:lang w:val="id" w:eastAsia="en-US" w:bidi="ar-SA"/>
      </w:rPr>
    </w:lvl>
    <w:lvl w:ilvl="4">
      <w:start w:val="0"/>
      <w:numFmt w:val="bullet"/>
      <w:lvlText w:val="•"/>
      <w:lvlJc w:val="left"/>
      <w:pPr>
        <w:ind w:left="2202" w:hanging="288"/>
      </w:pPr>
      <w:rPr>
        <w:rFonts w:hint="default"/>
        <w:lang w:val="id" w:eastAsia="en-US" w:bidi="ar-SA"/>
      </w:rPr>
    </w:lvl>
    <w:lvl w:ilvl="5">
      <w:start w:val="0"/>
      <w:numFmt w:val="bullet"/>
      <w:lvlText w:val="•"/>
      <w:lvlJc w:val="left"/>
      <w:pPr>
        <w:ind w:left="2538" w:hanging="288"/>
      </w:pPr>
      <w:rPr>
        <w:rFonts w:hint="default"/>
        <w:lang w:val="id" w:eastAsia="en-US" w:bidi="ar-SA"/>
      </w:rPr>
    </w:lvl>
    <w:lvl w:ilvl="6">
      <w:start w:val="0"/>
      <w:numFmt w:val="bullet"/>
      <w:lvlText w:val="•"/>
      <w:lvlJc w:val="left"/>
      <w:pPr>
        <w:ind w:left="2874" w:hanging="288"/>
      </w:pPr>
      <w:rPr>
        <w:rFonts w:hint="default"/>
        <w:lang w:val="id" w:eastAsia="en-US" w:bidi="ar-SA"/>
      </w:rPr>
    </w:lvl>
    <w:lvl w:ilvl="7">
      <w:start w:val="0"/>
      <w:numFmt w:val="bullet"/>
      <w:lvlText w:val="•"/>
      <w:lvlJc w:val="left"/>
      <w:pPr>
        <w:ind w:left="3209" w:hanging="288"/>
      </w:pPr>
      <w:rPr>
        <w:rFonts w:hint="default"/>
        <w:lang w:val="id" w:eastAsia="en-US" w:bidi="ar-SA"/>
      </w:rPr>
    </w:lvl>
    <w:lvl w:ilvl="8">
      <w:start w:val="0"/>
      <w:numFmt w:val="bullet"/>
      <w:lvlText w:val="•"/>
      <w:lvlJc w:val="left"/>
      <w:pPr>
        <w:ind w:left="3545" w:hanging="288"/>
      </w:pPr>
      <w:rPr>
        <w:rFonts w:hint="default"/>
        <w:lang w:val="id" w:eastAsia="en-US" w:bidi="ar-SA"/>
      </w:rPr>
    </w:lvl>
  </w:abstractNum>
  <w:abstractNum w:abstractNumId="59">
    <w:multiLevelType w:val="hybridMultilevel"/>
    <w:lvl w:ilvl="0">
      <w:start w:val="1"/>
      <w:numFmt w:val="upperLetter"/>
      <w:lvlText w:val="%1."/>
      <w:lvlJc w:val="left"/>
      <w:pPr>
        <w:ind w:left="813"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58">
    <w:multiLevelType w:val="hybridMultilevel"/>
    <w:lvl w:ilvl="0">
      <w:start w:val="1"/>
      <w:numFmt w:val="upperLetter"/>
      <w:lvlText w:val="%1."/>
      <w:lvlJc w:val="left"/>
      <w:pPr>
        <w:ind w:left="813"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57">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6">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5">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4">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3">
    <w:multiLevelType w:val="hybridMultilevel"/>
    <w:lvl w:ilvl="0">
      <w:start w:val="1"/>
      <w:numFmt w:val="upperLetter"/>
      <w:lvlText w:val="%1."/>
      <w:lvlJc w:val="left"/>
      <w:pPr>
        <w:ind w:left="833"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77" w:hanging="360"/>
      </w:pPr>
      <w:rPr>
        <w:rFonts w:hint="default"/>
        <w:lang w:val="id" w:eastAsia="en-US" w:bidi="ar-SA"/>
      </w:rPr>
    </w:lvl>
    <w:lvl w:ilvl="2">
      <w:start w:val="0"/>
      <w:numFmt w:val="bullet"/>
      <w:lvlText w:val="•"/>
      <w:lvlJc w:val="left"/>
      <w:pPr>
        <w:ind w:left="1515" w:hanging="360"/>
      </w:pPr>
      <w:rPr>
        <w:rFonts w:hint="default"/>
        <w:lang w:val="id" w:eastAsia="en-US" w:bidi="ar-SA"/>
      </w:rPr>
    </w:lvl>
    <w:lvl w:ilvl="3">
      <w:start w:val="0"/>
      <w:numFmt w:val="bullet"/>
      <w:lvlText w:val="•"/>
      <w:lvlJc w:val="left"/>
      <w:pPr>
        <w:ind w:left="1853" w:hanging="360"/>
      </w:pPr>
      <w:rPr>
        <w:rFonts w:hint="default"/>
        <w:lang w:val="id" w:eastAsia="en-US" w:bidi="ar-SA"/>
      </w:rPr>
    </w:lvl>
    <w:lvl w:ilvl="4">
      <w:start w:val="0"/>
      <w:numFmt w:val="bullet"/>
      <w:lvlText w:val="•"/>
      <w:lvlJc w:val="left"/>
      <w:pPr>
        <w:ind w:left="2190" w:hanging="360"/>
      </w:pPr>
      <w:rPr>
        <w:rFonts w:hint="default"/>
        <w:lang w:val="id" w:eastAsia="en-US" w:bidi="ar-SA"/>
      </w:rPr>
    </w:lvl>
    <w:lvl w:ilvl="5">
      <w:start w:val="0"/>
      <w:numFmt w:val="bullet"/>
      <w:lvlText w:val="•"/>
      <w:lvlJc w:val="left"/>
      <w:pPr>
        <w:ind w:left="2528" w:hanging="360"/>
      </w:pPr>
      <w:rPr>
        <w:rFonts w:hint="default"/>
        <w:lang w:val="id" w:eastAsia="en-US" w:bidi="ar-SA"/>
      </w:rPr>
    </w:lvl>
    <w:lvl w:ilvl="6">
      <w:start w:val="0"/>
      <w:numFmt w:val="bullet"/>
      <w:lvlText w:val="•"/>
      <w:lvlJc w:val="left"/>
      <w:pPr>
        <w:ind w:left="2866" w:hanging="360"/>
      </w:pPr>
      <w:rPr>
        <w:rFonts w:hint="default"/>
        <w:lang w:val="id" w:eastAsia="en-US" w:bidi="ar-SA"/>
      </w:rPr>
    </w:lvl>
    <w:lvl w:ilvl="7">
      <w:start w:val="0"/>
      <w:numFmt w:val="bullet"/>
      <w:lvlText w:val="•"/>
      <w:lvlJc w:val="left"/>
      <w:pPr>
        <w:ind w:left="3203" w:hanging="360"/>
      </w:pPr>
      <w:rPr>
        <w:rFonts w:hint="default"/>
        <w:lang w:val="id" w:eastAsia="en-US" w:bidi="ar-SA"/>
      </w:rPr>
    </w:lvl>
    <w:lvl w:ilvl="8">
      <w:start w:val="0"/>
      <w:numFmt w:val="bullet"/>
      <w:lvlText w:val="•"/>
      <w:lvlJc w:val="left"/>
      <w:pPr>
        <w:ind w:left="3541" w:hanging="360"/>
      </w:pPr>
      <w:rPr>
        <w:rFonts w:hint="default"/>
        <w:lang w:val="id" w:eastAsia="en-US" w:bidi="ar-SA"/>
      </w:rPr>
    </w:lvl>
  </w:abstractNum>
  <w:abstractNum w:abstractNumId="52">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51">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50">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49">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48">
    <w:multiLevelType w:val="hybridMultilevel"/>
    <w:lvl w:ilvl="0">
      <w:start w:val="0"/>
      <w:numFmt w:val="bullet"/>
      <w:lvlText w:val="-"/>
      <w:lvlJc w:val="left"/>
      <w:pPr>
        <w:ind w:left="933"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480" w:hanging="360"/>
      </w:pPr>
      <w:rPr>
        <w:rFonts w:hint="default"/>
        <w:lang w:val="id" w:eastAsia="en-US" w:bidi="ar-SA"/>
      </w:rPr>
    </w:lvl>
    <w:lvl w:ilvl="2">
      <w:start w:val="0"/>
      <w:numFmt w:val="bullet"/>
      <w:lvlText w:val="•"/>
      <w:lvlJc w:val="left"/>
      <w:pPr>
        <w:ind w:left="2021" w:hanging="360"/>
      </w:pPr>
      <w:rPr>
        <w:rFonts w:hint="default"/>
        <w:lang w:val="id" w:eastAsia="en-US" w:bidi="ar-SA"/>
      </w:rPr>
    </w:lvl>
    <w:lvl w:ilvl="3">
      <w:start w:val="0"/>
      <w:numFmt w:val="bullet"/>
      <w:lvlText w:val="•"/>
      <w:lvlJc w:val="left"/>
      <w:pPr>
        <w:ind w:left="2562" w:hanging="360"/>
      </w:pPr>
      <w:rPr>
        <w:rFonts w:hint="default"/>
        <w:lang w:val="id" w:eastAsia="en-US" w:bidi="ar-SA"/>
      </w:rPr>
    </w:lvl>
    <w:lvl w:ilvl="4">
      <w:start w:val="0"/>
      <w:numFmt w:val="bullet"/>
      <w:lvlText w:val="•"/>
      <w:lvlJc w:val="left"/>
      <w:pPr>
        <w:ind w:left="3103" w:hanging="360"/>
      </w:pPr>
      <w:rPr>
        <w:rFonts w:hint="default"/>
        <w:lang w:val="id" w:eastAsia="en-US" w:bidi="ar-SA"/>
      </w:rPr>
    </w:lvl>
    <w:lvl w:ilvl="5">
      <w:start w:val="0"/>
      <w:numFmt w:val="bullet"/>
      <w:lvlText w:val="•"/>
      <w:lvlJc w:val="left"/>
      <w:pPr>
        <w:ind w:left="3644" w:hanging="360"/>
      </w:pPr>
      <w:rPr>
        <w:rFonts w:hint="default"/>
        <w:lang w:val="id" w:eastAsia="en-US" w:bidi="ar-SA"/>
      </w:rPr>
    </w:lvl>
    <w:lvl w:ilvl="6">
      <w:start w:val="0"/>
      <w:numFmt w:val="bullet"/>
      <w:lvlText w:val="•"/>
      <w:lvlJc w:val="left"/>
      <w:pPr>
        <w:ind w:left="4185" w:hanging="360"/>
      </w:pPr>
      <w:rPr>
        <w:rFonts w:hint="default"/>
        <w:lang w:val="id" w:eastAsia="en-US" w:bidi="ar-SA"/>
      </w:rPr>
    </w:lvl>
    <w:lvl w:ilvl="7">
      <w:start w:val="0"/>
      <w:numFmt w:val="bullet"/>
      <w:lvlText w:val="•"/>
      <w:lvlJc w:val="left"/>
      <w:pPr>
        <w:ind w:left="4726" w:hanging="360"/>
      </w:pPr>
      <w:rPr>
        <w:rFonts w:hint="default"/>
        <w:lang w:val="id" w:eastAsia="en-US" w:bidi="ar-SA"/>
      </w:rPr>
    </w:lvl>
    <w:lvl w:ilvl="8">
      <w:start w:val="0"/>
      <w:numFmt w:val="bullet"/>
      <w:lvlText w:val="•"/>
      <w:lvlJc w:val="left"/>
      <w:pPr>
        <w:ind w:left="5267" w:hanging="360"/>
      </w:pPr>
      <w:rPr>
        <w:rFonts w:hint="default"/>
        <w:lang w:val="id" w:eastAsia="en-US" w:bidi="ar-SA"/>
      </w:rPr>
    </w:lvl>
  </w:abstractNum>
  <w:abstractNum w:abstractNumId="47">
    <w:multiLevelType w:val="hybridMultilevel"/>
    <w:lvl w:ilvl="0">
      <w:start w:val="2"/>
      <w:numFmt w:val="upperLetter"/>
      <w:lvlText w:val="%1."/>
      <w:lvlJc w:val="left"/>
      <w:pPr>
        <w:ind w:left="93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46">
    <w:multiLevelType w:val="hybridMultilevel"/>
    <w:lvl w:ilvl="0">
      <w:start w:val="0"/>
      <w:numFmt w:val="bullet"/>
      <w:lvlText w:val="-"/>
      <w:lvlJc w:val="left"/>
      <w:pPr>
        <w:ind w:left="933"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480" w:hanging="360"/>
      </w:pPr>
      <w:rPr>
        <w:rFonts w:hint="default"/>
        <w:lang w:val="id" w:eastAsia="en-US" w:bidi="ar-SA"/>
      </w:rPr>
    </w:lvl>
    <w:lvl w:ilvl="2">
      <w:start w:val="0"/>
      <w:numFmt w:val="bullet"/>
      <w:lvlText w:val="•"/>
      <w:lvlJc w:val="left"/>
      <w:pPr>
        <w:ind w:left="2021" w:hanging="360"/>
      </w:pPr>
      <w:rPr>
        <w:rFonts w:hint="default"/>
        <w:lang w:val="id" w:eastAsia="en-US" w:bidi="ar-SA"/>
      </w:rPr>
    </w:lvl>
    <w:lvl w:ilvl="3">
      <w:start w:val="0"/>
      <w:numFmt w:val="bullet"/>
      <w:lvlText w:val="•"/>
      <w:lvlJc w:val="left"/>
      <w:pPr>
        <w:ind w:left="2562" w:hanging="360"/>
      </w:pPr>
      <w:rPr>
        <w:rFonts w:hint="default"/>
        <w:lang w:val="id" w:eastAsia="en-US" w:bidi="ar-SA"/>
      </w:rPr>
    </w:lvl>
    <w:lvl w:ilvl="4">
      <w:start w:val="0"/>
      <w:numFmt w:val="bullet"/>
      <w:lvlText w:val="•"/>
      <w:lvlJc w:val="left"/>
      <w:pPr>
        <w:ind w:left="3103" w:hanging="360"/>
      </w:pPr>
      <w:rPr>
        <w:rFonts w:hint="default"/>
        <w:lang w:val="id" w:eastAsia="en-US" w:bidi="ar-SA"/>
      </w:rPr>
    </w:lvl>
    <w:lvl w:ilvl="5">
      <w:start w:val="0"/>
      <w:numFmt w:val="bullet"/>
      <w:lvlText w:val="•"/>
      <w:lvlJc w:val="left"/>
      <w:pPr>
        <w:ind w:left="3644" w:hanging="360"/>
      </w:pPr>
      <w:rPr>
        <w:rFonts w:hint="default"/>
        <w:lang w:val="id" w:eastAsia="en-US" w:bidi="ar-SA"/>
      </w:rPr>
    </w:lvl>
    <w:lvl w:ilvl="6">
      <w:start w:val="0"/>
      <w:numFmt w:val="bullet"/>
      <w:lvlText w:val="•"/>
      <w:lvlJc w:val="left"/>
      <w:pPr>
        <w:ind w:left="4185" w:hanging="360"/>
      </w:pPr>
      <w:rPr>
        <w:rFonts w:hint="default"/>
        <w:lang w:val="id" w:eastAsia="en-US" w:bidi="ar-SA"/>
      </w:rPr>
    </w:lvl>
    <w:lvl w:ilvl="7">
      <w:start w:val="0"/>
      <w:numFmt w:val="bullet"/>
      <w:lvlText w:val="•"/>
      <w:lvlJc w:val="left"/>
      <w:pPr>
        <w:ind w:left="4726" w:hanging="360"/>
      </w:pPr>
      <w:rPr>
        <w:rFonts w:hint="default"/>
        <w:lang w:val="id" w:eastAsia="en-US" w:bidi="ar-SA"/>
      </w:rPr>
    </w:lvl>
    <w:lvl w:ilvl="8">
      <w:start w:val="0"/>
      <w:numFmt w:val="bullet"/>
      <w:lvlText w:val="•"/>
      <w:lvlJc w:val="left"/>
      <w:pPr>
        <w:ind w:left="5267" w:hanging="360"/>
      </w:pPr>
      <w:rPr>
        <w:rFonts w:hint="default"/>
        <w:lang w:val="id" w:eastAsia="en-US" w:bidi="ar-SA"/>
      </w:rPr>
    </w:lvl>
  </w:abstractNum>
  <w:abstractNum w:abstractNumId="45">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44">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43">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42">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41">
    <w:multiLevelType w:val="hybridMultilevel"/>
    <w:lvl w:ilvl="0">
      <w:start w:val="2"/>
      <w:numFmt w:val="upperLetter"/>
      <w:lvlText w:val="%1."/>
      <w:lvlJc w:val="left"/>
      <w:pPr>
        <w:ind w:left="93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40">
    <w:multiLevelType w:val="hybridMultilevel"/>
    <w:lvl w:ilvl="0">
      <w:start w:val="0"/>
      <w:numFmt w:val="bullet"/>
      <w:lvlText w:val="-"/>
      <w:lvlJc w:val="left"/>
      <w:pPr>
        <w:ind w:left="602" w:hanging="360"/>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174" w:hanging="360"/>
      </w:pPr>
      <w:rPr>
        <w:rFonts w:hint="default"/>
        <w:lang w:val="id" w:eastAsia="en-US" w:bidi="ar-SA"/>
      </w:rPr>
    </w:lvl>
    <w:lvl w:ilvl="2">
      <w:start w:val="0"/>
      <w:numFmt w:val="bullet"/>
      <w:lvlText w:val="•"/>
      <w:lvlJc w:val="left"/>
      <w:pPr>
        <w:ind w:left="1749" w:hanging="360"/>
      </w:pPr>
      <w:rPr>
        <w:rFonts w:hint="default"/>
        <w:lang w:val="id" w:eastAsia="en-US" w:bidi="ar-SA"/>
      </w:rPr>
    </w:lvl>
    <w:lvl w:ilvl="3">
      <w:start w:val="0"/>
      <w:numFmt w:val="bullet"/>
      <w:lvlText w:val="•"/>
      <w:lvlJc w:val="left"/>
      <w:pPr>
        <w:ind w:left="2324" w:hanging="360"/>
      </w:pPr>
      <w:rPr>
        <w:rFonts w:hint="default"/>
        <w:lang w:val="id" w:eastAsia="en-US" w:bidi="ar-SA"/>
      </w:rPr>
    </w:lvl>
    <w:lvl w:ilvl="4">
      <w:start w:val="0"/>
      <w:numFmt w:val="bullet"/>
      <w:lvlText w:val="•"/>
      <w:lvlJc w:val="left"/>
      <w:pPr>
        <w:ind w:left="2899" w:hanging="360"/>
      </w:pPr>
      <w:rPr>
        <w:rFonts w:hint="default"/>
        <w:lang w:val="id" w:eastAsia="en-US" w:bidi="ar-SA"/>
      </w:rPr>
    </w:lvl>
    <w:lvl w:ilvl="5">
      <w:start w:val="0"/>
      <w:numFmt w:val="bullet"/>
      <w:lvlText w:val="•"/>
      <w:lvlJc w:val="left"/>
      <w:pPr>
        <w:ind w:left="3474" w:hanging="360"/>
      </w:pPr>
      <w:rPr>
        <w:rFonts w:hint="default"/>
        <w:lang w:val="id" w:eastAsia="en-US" w:bidi="ar-SA"/>
      </w:rPr>
    </w:lvl>
    <w:lvl w:ilvl="6">
      <w:start w:val="0"/>
      <w:numFmt w:val="bullet"/>
      <w:lvlText w:val="•"/>
      <w:lvlJc w:val="left"/>
      <w:pPr>
        <w:ind w:left="4049" w:hanging="360"/>
      </w:pPr>
      <w:rPr>
        <w:rFonts w:hint="default"/>
        <w:lang w:val="id" w:eastAsia="en-US" w:bidi="ar-SA"/>
      </w:rPr>
    </w:lvl>
    <w:lvl w:ilvl="7">
      <w:start w:val="0"/>
      <w:numFmt w:val="bullet"/>
      <w:lvlText w:val="•"/>
      <w:lvlJc w:val="left"/>
      <w:pPr>
        <w:ind w:left="4624" w:hanging="360"/>
      </w:pPr>
      <w:rPr>
        <w:rFonts w:hint="default"/>
        <w:lang w:val="id" w:eastAsia="en-US" w:bidi="ar-SA"/>
      </w:rPr>
    </w:lvl>
    <w:lvl w:ilvl="8">
      <w:start w:val="0"/>
      <w:numFmt w:val="bullet"/>
      <w:lvlText w:val="•"/>
      <w:lvlJc w:val="left"/>
      <w:pPr>
        <w:ind w:left="5199" w:hanging="360"/>
      </w:pPr>
      <w:rPr>
        <w:rFonts w:hint="default"/>
        <w:lang w:val="id" w:eastAsia="en-US" w:bidi="ar-SA"/>
      </w:rPr>
    </w:lvl>
  </w:abstractNum>
  <w:abstractNum w:abstractNumId="39">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38">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37">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36">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35">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34">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33">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32">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31">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30">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29">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28">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27">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26">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25">
    <w:multiLevelType w:val="hybridMultilevel"/>
    <w:lvl w:ilvl="0">
      <w:start w:val="1"/>
      <w:numFmt w:val="upperLetter"/>
      <w:lvlText w:val="%1."/>
      <w:lvlJc w:val="left"/>
      <w:pPr>
        <w:ind w:left="813"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24">
    <w:multiLevelType w:val="hybridMultilevel"/>
    <w:lvl w:ilvl="0">
      <w:start w:val="1"/>
      <w:numFmt w:val="upperLetter"/>
      <w:lvlText w:val="%1."/>
      <w:lvlJc w:val="left"/>
      <w:pPr>
        <w:ind w:left="746" w:hanging="293"/>
        <w:jc w:val="left"/>
      </w:pPr>
      <w:rPr>
        <w:rFonts w:hint="default"/>
        <w:spacing w:val="0"/>
        <w:w w:val="100"/>
        <w:lang w:val="id" w:eastAsia="en-US" w:bidi="ar-SA"/>
      </w:rPr>
    </w:lvl>
    <w:lvl w:ilvl="1">
      <w:start w:val="0"/>
      <w:numFmt w:val="bullet"/>
      <w:lvlText w:val="•"/>
      <w:lvlJc w:val="left"/>
      <w:pPr>
        <w:ind w:left="1087" w:hanging="293"/>
      </w:pPr>
      <w:rPr>
        <w:rFonts w:hint="default"/>
        <w:lang w:val="id" w:eastAsia="en-US" w:bidi="ar-SA"/>
      </w:rPr>
    </w:lvl>
    <w:lvl w:ilvl="2">
      <w:start w:val="0"/>
      <w:numFmt w:val="bullet"/>
      <w:lvlText w:val="•"/>
      <w:lvlJc w:val="left"/>
      <w:pPr>
        <w:ind w:left="1435" w:hanging="293"/>
      </w:pPr>
      <w:rPr>
        <w:rFonts w:hint="default"/>
        <w:lang w:val="id" w:eastAsia="en-US" w:bidi="ar-SA"/>
      </w:rPr>
    </w:lvl>
    <w:lvl w:ilvl="3">
      <w:start w:val="0"/>
      <w:numFmt w:val="bullet"/>
      <w:lvlText w:val="•"/>
      <w:lvlJc w:val="left"/>
      <w:pPr>
        <w:ind w:left="1783" w:hanging="293"/>
      </w:pPr>
      <w:rPr>
        <w:rFonts w:hint="default"/>
        <w:lang w:val="id" w:eastAsia="en-US" w:bidi="ar-SA"/>
      </w:rPr>
    </w:lvl>
    <w:lvl w:ilvl="4">
      <w:start w:val="0"/>
      <w:numFmt w:val="bullet"/>
      <w:lvlText w:val="•"/>
      <w:lvlJc w:val="left"/>
      <w:pPr>
        <w:ind w:left="2130" w:hanging="293"/>
      </w:pPr>
      <w:rPr>
        <w:rFonts w:hint="default"/>
        <w:lang w:val="id" w:eastAsia="en-US" w:bidi="ar-SA"/>
      </w:rPr>
    </w:lvl>
    <w:lvl w:ilvl="5">
      <w:start w:val="0"/>
      <w:numFmt w:val="bullet"/>
      <w:lvlText w:val="•"/>
      <w:lvlJc w:val="left"/>
      <w:pPr>
        <w:ind w:left="2478" w:hanging="293"/>
      </w:pPr>
      <w:rPr>
        <w:rFonts w:hint="default"/>
        <w:lang w:val="id" w:eastAsia="en-US" w:bidi="ar-SA"/>
      </w:rPr>
    </w:lvl>
    <w:lvl w:ilvl="6">
      <w:start w:val="0"/>
      <w:numFmt w:val="bullet"/>
      <w:lvlText w:val="•"/>
      <w:lvlJc w:val="left"/>
      <w:pPr>
        <w:ind w:left="2826" w:hanging="293"/>
      </w:pPr>
      <w:rPr>
        <w:rFonts w:hint="default"/>
        <w:lang w:val="id" w:eastAsia="en-US" w:bidi="ar-SA"/>
      </w:rPr>
    </w:lvl>
    <w:lvl w:ilvl="7">
      <w:start w:val="0"/>
      <w:numFmt w:val="bullet"/>
      <w:lvlText w:val="•"/>
      <w:lvlJc w:val="left"/>
      <w:pPr>
        <w:ind w:left="3173" w:hanging="293"/>
      </w:pPr>
      <w:rPr>
        <w:rFonts w:hint="default"/>
        <w:lang w:val="id" w:eastAsia="en-US" w:bidi="ar-SA"/>
      </w:rPr>
    </w:lvl>
    <w:lvl w:ilvl="8">
      <w:start w:val="0"/>
      <w:numFmt w:val="bullet"/>
      <w:lvlText w:val="•"/>
      <w:lvlJc w:val="left"/>
      <w:pPr>
        <w:ind w:left="3521" w:hanging="293"/>
      </w:pPr>
      <w:rPr>
        <w:rFonts w:hint="default"/>
        <w:lang w:val="id" w:eastAsia="en-US" w:bidi="ar-SA"/>
      </w:rPr>
    </w:lvl>
  </w:abstractNum>
  <w:abstractNum w:abstractNumId="23">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22">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21">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20">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9">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8">
    <w:multiLevelType w:val="hybridMultilevel"/>
    <w:lvl w:ilvl="0">
      <w:start w:val="0"/>
      <w:numFmt w:val="bullet"/>
      <w:lvlText w:val="-"/>
      <w:lvlJc w:val="left"/>
      <w:pPr>
        <w:ind w:left="933"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480" w:hanging="360"/>
      </w:pPr>
      <w:rPr>
        <w:rFonts w:hint="default"/>
        <w:lang w:val="id" w:eastAsia="en-US" w:bidi="ar-SA"/>
      </w:rPr>
    </w:lvl>
    <w:lvl w:ilvl="2">
      <w:start w:val="0"/>
      <w:numFmt w:val="bullet"/>
      <w:lvlText w:val="•"/>
      <w:lvlJc w:val="left"/>
      <w:pPr>
        <w:ind w:left="2021" w:hanging="360"/>
      </w:pPr>
      <w:rPr>
        <w:rFonts w:hint="default"/>
        <w:lang w:val="id" w:eastAsia="en-US" w:bidi="ar-SA"/>
      </w:rPr>
    </w:lvl>
    <w:lvl w:ilvl="3">
      <w:start w:val="0"/>
      <w:numFmt w:val="bullet"/>
      <w:lvlText w:val="•"/>
      <w:lvlJc w:val="left"/>
      <w:pPr>
        <w:ind w:left="2562" w:hanging="360"/>
      </w:pPr>
      <w:rPr>
        <w:rFonts w:hint="default"/>
        <w:lang w:val="id" w:eastAsia="en-US" w:bidi="ar-SA"/>
      </w:rPr>
    </w:lvl>
    <w:lvl w:ilvl="4">
      <w:start w:val="0"/>
      <w:numFmt w:val="bullet"/>
      <w:lvlText w:val="•"/>
      <w:lvlJc w:val="left"/>
      <w:pPr>
        <w:ind w:left="3103" w:hanging="360"/>
      </w:pPr>
      <w:rPr>
        <w:rFonts w:hint="default"/>
        <w:lang w:val="id" w:eastAsia="en-US" w:bidi="ar-SA"/>
      </w:rPr>
    </w:lvl>
    <w:lvl w:ilvl="5">
      <w:start w:val="0"/>
      <w:numFmt w:val="bullet"/>
      <w:lvlText w:val="•"/>
      <w:lvlJc w:val="left"/>
      <w:pPr>
        <w:ind w:left="3644" w:hanging="360"/>
      </w:pPr>
      <w:rPr>
        <w:rFonts w:hint="default"/>
        <w:lang w:val="id" w:eastAsia="en-US" w:bidi="ar-SA"/>
      </w:rPr>
    </w:lvl>
    <w:lvl w:ilvl="6">
      <w:start w:val="0"/>
      <w:numFmt w:val="bullet"/>
      <w:lvlText w:val="•"/>
      <w:lvlJc w:val="left"/>
      <w:pPr>
        <w:ind w:left="4185" w:hanging="360"/>
      </w:pPr>
      <w:rPr>
        <w:rFonts w:hint="default"/>
        <w:lang w:val="id" w:eastAsia="en-US" w:bidi="ar-SA"/>
      </w:rPr>
    </w:lvl>
    <w:lvl w:ilvl="7">
      <w:start w:val="0"/>
      <w:numFmt w:val="bullet"/>
      <w:lvlText w:val="•"/>
      <w:lvlJc w:val="left"/>
      <w:pPr>
        <w:ind w:left="4726" w:hanging="360"/>
      </w:pPr>
      <w:rPr>
        <w:rFonts w:hint="default"/>
        <w:lang w:val="id" w:eastAsia="en-US" w:bidi="ar-SA"/>
      </w:rPr>
    </w:lvl>
    <w:lvl w:ilvl="8">
      <w:start w:val="0"/>
      <w:numFmt w:val="bullet"/>
      <w:lvlText w:val="•"/>
      <w:lvlJc w:val="left"/>
      <w:pPr>
        <w:ind w:left="5267" w:hanging="360"/>
      </w:pPr>
      <w:rPr>
        <w:rFonts w:hint="default"/>
        <w:lang w:val="id" w:eastAsia="en-US" w:bidi="ar-SA"/>
      </w:rPr>
    </w:lvl>
  </w:abstractNum>
  <w:abstractNum w:abstractNumId="17">
    <w:multiLevelType w:val="hybridMultilevel"/>
    <w:lvl w:ilvl="0">
      <w:start w:val="2"/>
      <w:numFmt w:val="upperLetter"/>
      <w:lvlText w:val="%1."/>
      <w:lvlJc w:val="left"/>
      <w:pPr>
        <w:ind w:left="93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6">
    <w:multiLevelType w:val="hybridMultilevel"/>
    <w:lvl w:ilvl="0">
      <w:start w:val="0"/>
      <w:numFmt w:val="bullet"/>
      <w:lvlText w:val="-"/>
      <w:lvlJc w:val="left"/>
      <w:pPr>
        <w:ind w:left="933"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480" w:hanging="360"/>
      </w:pPr>
      <w:rPr>
        <w:rFonts w:hint="default"/>
        <w:lang w:val="id" w:eastAsia="en-US" w:bidi="ar-SA"/>
      </w:rPr>
    </w:lvl>
    <w:lvl w:ilvl="2">
      <w:start w:val="0"/>
      <w:numFmt w:val="bullet"/>
      <w:lvlText w:val="•"/>
      <w:lvlJc w:val="left"/>
      <w:pPr>
        <w:ind w:left="2021" w:hanging="360"/>
      </w:pPr>
      <w:rPr>
        <w:rFonts w:hint="default"/>
        <w:lang w:val="id" w:eastAsia="en-US" w:bidi="ar-SA"/>
      </w:rPr>
    </w:lvl>
    <w:lvl w:ilvl="3">
      <w:start w:val="0"/>
      <w:numFmt w:val="bullet"/>
      <w:lvlText w:val="•"/>
      <w:lvlJc w:val="left"/>
      <w:pPr>
        <w:ind w:left="2562" w:hanging="360"/>
      </w:pPr>
      <w:rPr>
        <w:rFonts w:hint="default"/>
        <w:lang w:val="id" w:eastAsia="en-US" w:bidi="ar-SA"/>
      </w:rPr>
    </w:lvl>
    <w:lvl w:ilvl="4">
      <w:start w:val="0"/>
      <w:numFmt w:val="bullet"/>
      <w:lvlText w:val="•"/>
      <w:lvlJc w:val="left"/>
      <w:pPr>
        <w:ind w:left="3103" w:hanging="360"/>
      </w:pPr>
      <w:rPr>
        <w:rFonts w:hint="default"/>
        <w:lang w:val="id" w:eastAsia="en-US" w:bidi="ar-SA"/>
      </w:rPr>
    </w:lvl>
    <w:lvl w:ilvl="5">
      <w:start w:val="0"/>
      <w:numFmt w:val="bullet"/>
      <w:lvlText w:val="•"/>
      <w:lvlJc w:val="left"/>
      <w:pPr>
        <w:ind w:left="3644" w:hanging="360"/>
      </w:pPr>
      <w:rPr>
        <w:rFonts w:hint="default"/>
        <w:lang w:val="id" w:eastAsia="en-US" w:bidi="ar-SA"/>
      </w:rPr>
    </w:lvl>
    <w:lvl w:ilvl="6">
      <w:start w:val="0"/>
      <w:numFmt w:val="bullet"/>
      <w:lvlText w:val="•"/>
      <w:lvlJc w:val="left"/>
      <w:pPr>
        <w:ind w:left="4185" w:hanging="360"/>
      </w:pPr>
      <w:rPr>
        <w:rFonts w:hint="default"/>
        <w:lang w:val="id" w:eastAsia="en-US" w:bidi="ar-SA"/>
      </w:rPr>
    </w:lvl>
    <w:lvl w:ilvl="7">
      <w:start w:val="0"/>
      <w:numFmt w:val="bullet"/>
      <w:lvlText w:val="•"/>
      <w:lvlJc w:val="left"/>
      <w:pPr>
        <w:ind w:left="4726" w:hanging="360"/>
      </w:pPr>
      <w:rPr>
        <w:rFonts w:hint="default"/>
        <w:lang w:val="id" w:eastAsia="en-US" w:bidi="ar-SA"/>
      </w:rPr>
    </w:lvl>
    <w:lvl w:ilvl="8">
      <w:start w:val="0"/>
      <w:numFmt w:val="bullet"/>
      <w:lvlText w:val="•"/>
      <w:lvlJc w:val="left"/>
      <w:pPr>
        <w:ind w:left="5267" w:hanging="360"/>
      </w:pPr>
      <w:rPr>
        <w:rFonts w:hint="default"/>
        <w:lang w:val="id" w:eastAsia="en-US" w:bidi="ar-SA"/>
      </w:rPr>
    </w:lvl>
  </w:abstractNum>
  <w:abstractNum w:abstractNumId="15">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4">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3">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2">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11">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72" w:hanging="360"/>
      </w:pPr>
      <w:rPr>
        <w:rFonts w:hint="default"/>
        <w:lang w:val="id" w:eastAsia="en-US" w:bidi="ar-SA"/>
      </w:rPr>
    </w:lvl>
    <w:lvl w:ilvl="2">
      <w:start w:val="0"/>
      <w:numFmt w:val="bullet"/>
      <w:lvlText w:val="•"/>
      <w:lvlJc w:val="left"/>
      <w:pPr>
        <w:ind w:left="1925" w:hanging="360"/>
      </w:pPr>
      <w:rPr>
        <w:rFonts w:hint="default"/>
        <w:lang w:val="id" w:eastAsia="en-US" w:bidi="ar-SA"/>
      </w:rPr>
    </w:lvl>
    <w:lvl w:ilvl="3">
      <w:start w:val="0"/>
      <w:numFmt w:val="bullet"/>
      <w:lvlText w:val="•"/>
      <w:lvlJc w:val="left"/>
      <w:pPr>
        <w:ind w:left="2478" w:hanging="360"/>
      </w:pPr>
      <w:rPr>
        <w:rFonts w:hint="default"/>
        <w:lang w:val="id" w:eastAsia="en-US" w:bidi="ar-SA"/>
      </w:rPr>
    </w:lvl>
    <w:lvl w:ilvl="4">
      <w:start w:val="0"/>
      <w:numFmt w:val="bullet"/>
      <w:lvlText w:val="•"/>
      <w:lvlJc w:val="left"/>
      <w:pPr>
        <w:ind w:left="3031" w:hanging="360"/>
      </w:pPr>
      <w:rPr>
        <w:rFonts w:hint="default"/>
        <w:lang w:val="id" w:eastAsia="en-US" w:bidi="ar-SA"/>
      </w:rPr>
    </w:lvl>
    <w:lvl w:ilvl="5">
      <w:start w:val="0"/>
      <w:numFmt w:val="bullet"/>
      <w:lvlText w:val="•"/>
      <w:lvlJc w:val="left"/>
      <w:pPr>
        <w:ind w:left="3584" w:hanging="360"/>
      </w:pPr>
      <w:rPr>
        <w:rFonts w:hint="default"/>
        <w:lang w:val="id" w:eastAsia="en-US" w:bidi="ar-SA"/>
      </w:rPr>
    </w:lvl>
    <w:lvl w:ilvl="6">
      <w:start w:val="0"/>
      <w:numFmt w:val="bullet"/>
      <w:lvlText w:val="•"/>
      <w:lvlJc w:val="left"/>
      <w:pPr>
        <w:ind w:left="4137" w:hanging="360"/>
      </w:pPr>
      <w:rPr>
        <w:rFonts w:hint="default"/>
        <w:lang w:val="id" w:eastAsia="en-US" w:bidi="ar-SA"/>
      </w:rPr>
    </w:lvl>
    <w:lvl w:ilvl="7">
      <w:start w:val="0"/>
      <w:numFmt w:val="bullet"/>
      <w:lvlText w:val="•"/>
      <w:lvlJc w:val="left"/>
      <w:pPr>
        <w:ind w:left="4690" w:hanging="360"/>
      </w:pPr>
      <w:rPr>
        <w:rFonts w:hint="default"/>
        <w:lang w:val="id" w:eastAsia="en-US" w:bidi="ar-SA"/>
      </w:rPr>
    </w:lvl>
    <w:lvl w:ilvl="8">
      <w:start w:val="0"/>
      <w:numFmt w:val="bullet"/>
      <w:lvlText w:val="•"/>
      <w:lvlJc w:val="left"/>
      <w:pPr>
        <w:ind w:left="5243" w:hanging="360"/>
      </w:pPr>
      <w:rPr>
        <w:rFonts w:hint="default"/>
        <w:lang w:val="id" w:eastAsia="en-US" w:bidi="ar-SA"/>
      </w:rPr>
    </w:lvl>
  </w:abstractNum>
  <w:abstractNum w:abstractNumId="10">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9">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8">
    <w:multiLevelType w:val="hybridMultilevel"/>
    <w:lvl w:ilvl="0">
      <w:start w:val="1"/>
      <w:numFmt w:val="upperLetter"/>
      <w:lvlText w:val="%1."/>
      <w:lvlJc w:val="left"/>
      <w:pPr>
        <w:ind w:left="936"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267" w:hanging="360"/>
      </w:pPr>
      <w:rPr>
        <w:rFonts w:hint="default"/>
        <w:lang w:val="id" w:eastAsia="en-US" w:bidi="ar-SA"/>
      </w:rPr>
    </w:lvl>
    <w:lvl w:ilvl="2">
      <w:start w:val="0"/>
      <w:numFmt w:val="bullet"/>
      <w:lvlText w:val="•"/>
      <w:lvlJc w:val="left"/>
      <w:pPr>
        <w:ind w:left="1595" w:hanging="360"/>
      </w:pPr>
      <w:rPr>
        <w:rFonts w:hint="default"/>
        <w:lang w:val="id" w:eastAsia="en-US" w:bidi="ar-SA"/>
      </w:rPr>
    </w:lvl>
    <w:lvl w:ilvl="3">
      <w:start w:val="0"/>
      <w:numFmt w:val="bullet"/>
      <w:lvlText w:val="•"/>
      <w:lvlJc w:val="left"/>
      <w:pPr>
        <w:ind w:left="1923" w:hanging="360"/>
      </w:pPr>
      <w:rPr>
        <w:rFonts w:hint="default"/>
        <w:lang w:val="id" w:eastAsia="en-US" w:bidi="ar-SA"/>
      </w:rPr>
    </w:lvl>
    <w:lvl w:ilvl="4">
      <w:start w:val="0"/>
      <w:numFmt w:val="bullet"/>
      <w:lvlText w:val="•"/>
      <w:lvlJc w:val="left"/>
      <w:pPr>
        <w:ind w:left="2250" w:hanging="360"/>
      </w:pPr>
      <w:rPr>
        <w:rFonts w:hint="default"/>
        <w:lang w:val="id" w:eastAsia="en-US" w:bidi="ar-SA"/>
      </w:rPr>
    </w:lvl>
    <w:lvl w:ilvl="5">
      <w:start w:val="0"/>
      <w:numFmt w:val="bullet"/>
      <w:lvlText w:val="•"/>
      <w:lvlJc w:val="left"/>
      <w:pPr>
        <w:ind w:left="2578" w:hanging="360"/>
      </w:pPr>
      <w:rPr>
        <w:rFonts w:hint="default"/>
        <w:lang w:val="id" w:eastAsia="en-US" w:bidi="ar-SA"/>
      </w:rPr>
    </w:lvl>
    <w:lvl w:ilvl="6">
      <w:start w:val="0"/>
      <w:numFmt w:val="bullet"/>
      <w:lvlText w:val="•"/>
      <w:lvlJc w:val="left"/>
      <w:pPr>
        <w:ind w:left="2906" w:hanging="360"/>
      </w:pPr>
      <w:rPr>
        <w:rFonts w:hint="default"/>
        <w:lang w:val="id" w:eastAsia="en-US" w:bidi="ar-SA"/>
      </w:rPr>
    </w:lvl>
    <w:lvl w:ilvl="7">
      <w:start w:val="0"/>
      <w:numFmt w:val="bullet"/>
      <w:lvlText w:val="•"/>
      <w:lvlJc w:val="left"/>
      <w:pPr>
        <w:ind w:left="3233" w:hanging="360"/>
      </w:pPr>
      <w:rPr>
        <w:rFonts w:hint="default"/>
        <w:lang w:val="id" w:eastAsia="en-US" w:bidi="ar-SA"/>
      </w:rPr>
    </w:lvl>
    <w:lvl w:ilvl="8">
      <w:start w:val="0"/>
      <w:numFmt w:val="bullet"/>
      <w:lvlText w:val="•"/>
      <w:lvlJc w:val="left"/>
      <w:pPr>
        <w:ind w:left="3561" w:hanging="360"/>
      </w:pPr>
      <w:rPr>
        <w:rFonts w:hint="default"/>
        <w:lang w:val="id" w:eastAsia="en-US" w:bidi="ar-SA"/>
      </w:rPr>
    </w:lvl>
  </w:abstractNum>
  <w:abstractNum w:abstractNumId="7">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6">
    <w:multiLevelType w:val="hybridMultilevel"/>
    <w:lvl w:ilvl="0">
      <w:start w:val="1"/>
      <w:numFmt w:val="upperLetter"/>
      <w:lvlText w:val="%1."/>
      <w:lvlJc w:val="left"/>
      <w:pPr>
        <w:ind w:left="813"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5">
    <w:multiLevelType w:val="hybridMultilevel"/>
    <w:lvl w:ilvl="0">
      <w:start w:val="2"/>
      <w:numFmt w:val="upperLetter"/>
      <w:lvlText w:val="%1."/>
      <w:lvlJc w:val="left"/>
      <w:pPr>
        <w:ind w:left="828" w:hanging="360"/>
        <w:jc w:val="left"/>
      </w:pPr>
      <w:rPr>
        <w:rFonts w:hint="default"/>
        <w:spacing w:val="0"/>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4">
    <w:multiLevelType w:val="hybridMultilevel"/>
    <w:lvl w:ilvl="0">
      <w:start w:val="1"/>
      <w:numFmt w:val="upperLetter"/>
      <w:lvlText w:val="%1."/>
      <w:lvlJc w:val="left"/>
      <w:pPr>
        <w:ind w:left="761" w:hanging="29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05" w:hanging="294"/>
      </w:pPr>
      <w:rPr>
        <w:rFonts w:hint="default"/>
        <w:lang w:val="id" w:eastAsia="en-US" w:bidi="ar-SA"/>
      </w:rPr>
    </w:lvl>
    <w:lvl w:ilvl="2">
      <w:start w:val="0"/>
      <w:numFmt w:val="bullet"/>
      <w:lvlText w:val="•"/>
      <w:lvlJc w:val="left"/>
      <w:pPr>
        <w:ind w:left="1451" w:hanging="294"/>
      </w:pPr>
      <w:rPr>
        <w:rFonts w:hint="default"/>
        <w:lang w:val="id" w:eastAsia="en-US" w:bidi="ar-SA"/>
      </w:rPr>
    </w:lvl>
    <w:lvl w:ilvl="3">
      <w:start w:val="0"/>
      <w:numFmt w:val="bullet"/>
      <w:lvlText w:val="•"/>
      <w:lvlJc w:val="left"/>
      <w:pPr>
        <w:ind w:left="1797" w:hanging="294"/>
      </w:pPr>
      <w:rPr>
        <w:rFonts w:hint="default"/>
        <w:lang w:val="id" w:eastAsia="en-US" w:bidi="ar-SA"/>
      </w:rPr>
    </w:lvl>
    <w:lvl w:ilvl="4">
      <w:start w:val="0"/>
      <w:numFmt w:val="bullet"/>
      <w:lvlText w:val="•"/>
      <w:lvlJc w:val="left"/>
      <w:pPr>
        <w:ind w:left="2142" w:hanging="294"/>
      </w:pPr>
      <w:rPr>
        <w:rFonts w:hint="default"/>
        <w:lang w:val="id" w:eastAsia="en-US" w:bidi="ar-SA"/>
      </w:rPr>
    </w:lvl>
    <w:lvl w:ilvl="5">
      <w:start w:val="0"/>
      <w:numFmt w:val="bullet"/>
      <w:lvlText w:val="•"/>
      <w:lvlJc w:val="left"/>
      <w:pPr>
        <w:ind w:left="2488" w:hanging="294"/>
      </w:pPr>
      <w:rPr>
        <w:rFonts w:hint="default"/>
        <w:lang w:val="id" w:eastAsia="en-US" w:bidi="ar-SA"/>
      </w:rPr>
    </w:lvl>
    <w:lvl w:ilvl="6">
      <w:start w:val="0"/>
      <w:numFmt w:val="bullet"/>
      <w:lvlText w:val="•"/>
      <w:lvlJc w:val="left"/>
      <w:pPr>
        <w:ind w:left="2834" w:hanging="294"/>
      </w:pPr>
      <w:rPr>
        <w:rFonts w:hint="default"/>
        <w:lang w:val="id" w:eastAsia="en-US" w:bidi="ar-SA"/>
      </w:rPr>
    </w:lvl>
    <w:lvl w:ilvl="7">
      <w:start w:val="0"/>
      <w:numFmt w:val="bullet"/>
      <w:lvlText w:val="•"/>
      <w:lvlJc w:val="left"/>
      <w:pPr>
        <w:ind w:left="3179" w:hanging="294"/>
      </w:pPr>
      <w:rPr>
        <w:rFonts w:hint="default"/>
        <w:lang w:val="id" w:eastAsia="en-US" w:bidi="ar-SA"/>
      </w:rPr>
    </w:lvl>
    <w:lvl w:ilvl="8">
      <w:start w:val="0"/>
      <w:numFmt w:val="bullet"/>
      <w:lvlText w:val="•"/>
      <w:lvlJc w:val="left"/>
      <w:pPr>
        <w:ind w:left="3525" w:hanging="294"/>
      </w:pPr>
      <w:rPr>
        <w:rFonts w:hint="default"/>
        <w:lang w:val="id" w:eastAsia="en-US" w:bidi="ar-SA"/>
      </w:rPr>
    </w:lvl>
  </w:abstractNum>
  <w:abstractNum w:abstractNumId="3">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2">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1">
    <w:multiLevelType w:val="hybridMultilevel"/>
    <w:lvl w:ilvl="0">
      <w:start w:val="1"/>
      <w:numFmt w:val="upperLetter"/>
      <w:lvlText w:val="%1."/>
      <w:lvlJc w:val="left"/>
      <w:pPr>
        <w:ind w:left="828" w:hanging="360"/>
        <w:jc w:val="left"/>
      </w:pPr>
      <w:rPr>
        <w:rFonts w:hint="default"/>
        <w:spacing w:val="-1"/>
        <w:w w:val="100"/>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abstractNum w:abstractNumId="0">
    <w:multiLevelType w:val="hybridMultilevel"/>
    <w:lvl w:ilvl="0">
      <w:start w:val="1"/>
      <w:numFmt w:val="upperLetter"/>
      <w:lvlText w:val="%1."/>
      <w:lvlJc w:val="left"/>
      <w:pPr>
        <w:ind w:left="828"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159" w:hanging="360"/>
      </w:pPr>
      <w:rPr>
        <w:rFonts w:hint="default"/>
        <w:lang w:val="id" w:eastAsia="en-US" w:bidi="ar-SA"/>
      </w:rPr>
    </w:lvl>
    <w:lvl w:ilvl="2">
      <w:start w:val="0"/>
      <w:numFmt w:val="bullet"/>
      <w:lvlText w:val="•"/>
      <w:lvlJc w:val="left"/>
      <w:pPr>
        <w:ind w:left="1499" w:hanging="360"/>
      </w:pPr>
      <w:rPr>
        <w:rFonts w:hint="default"/>
        <w:lang w:val="id" w:eastAsia="en-US" w:bidi="ar-SA"/>
      </w:rPr>
    </w:lvl>
    <w:lvl w:ilvl="3">
      <w:start w:val="0"/>
      <w:numFmt w:val="bullet"/>
      <w:lvlText w:val="•"/>
      <w:lvlJc w:val="left"/>
      <w:pPr>
        <w:ind w:left="1839" w:hanging="360"/>
      </w:pPr>
      <w:rPr>
        <w:rFonts w:hint="default"/>
        <w:lang w:val="id" w:eastAsia="en-US" w:bidi="ar-SA"/>
      </w:rPr>
    </w:lvl>
    <w:lvl w:ilvl="4">
      <w:start w:val="0"/>
      <w:numFmt w:val="bullet"/>
      <w:lvlText w:val="•"/>
      <w:lvlJc w:val="left"/>
      <w:pPr>
        <w:ind w:left="2178" w:hanging="360"/>
      </w:pPr>
      <w:rPr>
        <w:rFonts w:hint="default"/>
        <w:lang w:val="id" w:eastAsia="en-US" w:bidi="ar-SA"/>
      </w:rPr>
    </w:lvl>
    <w:lvl w:ilvl="5">
      <w:start w:val="0"/>
      <w:numFmt w:val="bullet"/>
      <w:lvlText w:val="•"/>
      <w:lvlJc w:val="left"/>
      <w:pPr>
        <w:ind w:left="2518" w:hanging="360"/>
      </w:pPr>
      <w:rPr>
        <w:rFonts w:hint="default"/>
        <w:lang w:val="id" w:eastAsia="en-US" w:bidi="ar-SA"/>
      </w:rPr>
    </w:lvl>
    <w:lvl w:ilvl="6">
      <w:start w:val="0"/>
      <w:numFmt w:val="bullet"/>
      <w:lvlText w:val="•"/>
      <w:lvlJc w:val="left"/>
      <w:pPr>
        <w:ind w:left="2858" w:hanging="360"/>
      </w:pPr>
      <w:rPr>
        <w:rFonts w:hint="default"/>
        <w:lang w:val="id" w:eastAsia="en-US" w:bidi="ar-SA"/>
      </w:rPr>
    </w:lvl>
    <w:lvl w:ilvl="7">
      <w:start w:val="0"/>
      <w:numFmt w:val="bullet"/>
      <w:lvlText w:val="•"/>
      <w:lvlJc w:val="left"/>
      <w:pPr>
        <w:ind w:left="3197" w:hanging="360"/>
      </w:pPr>
      <w:rPr>
        <w:rFonts w:hint="default"/>
        <w:lang w:val="id" w:eastAsia="en-US" w:bidi="ar-SA"/>
      </w:rPr>
    </w:lvl>
    <w:lvl w:ilvl="8">
      <w:start w:val="0"/>
      <w:numFmt w:val="bullet"/>
      <w:lvlText w:val="•"/>
      <w:lvlJc w:val="left"/>
      <w:pPr>
        <w:ind w:left="3537" w:hanging="360"/>
      </w:pPr>
      <w:rPr>
        <w:rFonts w:hint="default"/>
        <w:lang w:val="id" w:eastAsia="en-US" w:bidi="ar-SA"/>
      </w:rPr>
    </w:lvl>
  </w:abstract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spacing w:before="5" w:after="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yperlink" Target="https://medlineplus.gov/druginfo/meds/a601116.html"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hyperlink" Target="https://doi.org/10.2165/00023210-200115110-00004" TargetMode="External"/><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jpeg"/><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maghfirah syafitri</dc:creator>
  <dcterms:created xsi:type="dcterms:W3CDTF">2026-09-24T21:26:37Z</dcterms:created>
  <dcterms:modified xsi:type="dcterms:W3CDTF">2026-09-24T21:26:37Z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2026-01-30T00:00:00Z</vt:filetime>
  </property>
  <property fmtid="{D5CDD505-2E9C-101B-9397-08002B2CF9AE}" pid="4" name="Creator">
    <vt:lpwstr>Microsoft® Word 2024</vt:lpwstr>
  </property>
  <property fmtid="{D5CDD505-2E9C-101B-9397-08002B2CF9AE}" pid="5" name="LastSaved">
    <vt:filetime>2026-09-24T00:00:00Z</vt:filetime>
  </property>
  <property fmtid="{D5CDD505-2E9C-101B-9397-08002B2CF9AE}" pid="6" name="Producer">
    <vt:lpwstr>Microsoft® Word 2024</vt:lpwstr>
  </property>
</Properties>
</file>