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6C25B" w14:textId="438234F1" w:rsidR="003946AB" w:rsidRDefault="00266594" w:rsidP="003946AB">
      <w:pPr>
        <w:jc w:val="center"/>
      </w:pPr>
      <w:r w:rsidRPr="00266594">
        <w:rPr>
          <w:b/>
          <w:bCs/>
          <w:sz w:val="28"/>
          <w:szCs w:val="28"/>
        </w:rPr>
        <w:t>Life Expectancy:  Exploring the Influences of Diverse Factors</w:t>
      </w:r>
    </w:p>
    <w:p w14:paraId="046CE57A" w14:textId="77777777" w:rsidR="003946AB" w:rsidRDefault="003946AB" w:rsidP="003946AB">
      <w:pPr>
        <w:jc w:val="center"/>
      </w:pPr>
    </w:p>
    <w:p w14:paraId="47F78304" w14:textId="56CE8467" w:rsidR="003946AB" w:rsidRPr="003946AB" w:rsidRDefault="003946AB" w:rsidP="003946AB">
      <w:pPr>
        <w:jc w:val="center"/>
        <w:rPr>
          <w:sz w:val="24"/>
          <w:szCs w:val="24"/>
        </w:rPr>
      </w:pPr>
      <w:r w:rsidRPr="003946AB">
        <w:rPr>
          <w:sz w:val="24"/>
          <w:szCs w:val="24"/>
        </w:rPr>
        <w:t>ISM-6419 – DATA VISUALIZATION FOR STORYTELLING</w:t>
      </w:r>
    </w:p>
    <w:p w14:paraId="44E94656" w14:textId="2117747E" w:rsidR="003946AB" w:rsidRPr="003946AB" w:rsidRDefault="003946AB" w:rsidP="003946AB">
      <w:pPr>
        <w:jc w:val="center"/>
        <w:rPr>
          <w:sz w:val="24"/>
          <w:szCs w:val="24"/>
        </w:rPr>
      </w:pPr>
      <w:r w:rsidRPr="003946AB">
        <w:rPr>
          <w:sz w:val="24"/>
          <w:szCs w:val="24"/>
        </w:rPr>
        <w:t>FINAL PROJECT</w:t>
      </w:r>
    </w:p>
    <w:p w14:paraId="7DE3DC1C" w14:textId="77777777" w:rsidR="003946AB" w:rsidRDefault="003946AB" w:rsidP="003946AB">
      <w:pPr>
        <w:jc w:val="center"/>
      </w:pPr>
    </w:p>
    <w:p w14:paraId="30233CC4" w14:textId="77777777" w:rsidR="003946AB" w:rsidRDefault="003946AB" w:rsidP="003946AB">
      <w:pPr>
        <w:jc w:val="center"/>
      </w:pPr>
    </w:p>
    <w:p w14:paraId="4E1C87D6" w14:textId="77777777" w:rsidR="003946AB" w:rsidRDefault="003946AB" w:rsidP="003946AB">
      <w:pPr>
        <w:jc w:val="center"/>
      </w:pPr>
    </w:p>
    <w:p w14:paraId="41B26BF3" w14:textId="77777777" w:rsidR="003946AB" w:rsidRDefault="003946AB" w:rsidP="003946AB">
      <w:pPr>
        <w:jc w:val="center"/>
      </w:pPr>
    </w:p>
    <w:p w14:paraId="6DBCB7BC" w14:textId="77777777" w:rsidR="003946AB" w:rsidRDefault="003946AB" w:rsidP="003946AB">
      <w:pPr>
        <w:jc w:val="center"/>
      </w:pPr>
    </w:p>
    <w:p w14:paraId="178B11CA" w14:textId="77777777" w:rsidR="003946AB" w:rsidRDefault="003946AB" w:rsidP="003946AB">
      <w:pPr>
        <w:jc w:val="center"/>
      </w:pPr>
    </w:p>
    <w:p w14:paraId="32656E70" w14:textId="77777777" w:rsidR="003946AB" w:rsidRDefault="003946AB" w:rsidP="003946AB">
      <w:pPr>
        <w:jc w:val="center"/>
      </w:pPr>
    </w:p>
    <w:p w14:paraId="60294BF5" w14:textId="77777777" w:rsidR="003946AB" w:rsidRDefault="003946AB" w:rsidP="003946AB">
      <w:pPr>
        <w:jc w:val="center"/>
      </w:pPr>
    </w:p>
    <w:p w14:paraId="256A4BA2" w14:textId="7B190342" w:rsidR="003946AB" w:rsidRPr="003946AB" w:rsidRDefault="003946AB" w:rsidP="003946AB">
      <w:pPr>
        <w:jc w:val="center"/>
        <w:rPr>
          <w:sz w:val="24"/>
          <w:szCs w:val="24"/>
        </w:rPr>
      </w:pPr>
      <w:r w:rsidRPr="00266594">
        <w:rPr>
          <w:b/>
          <w:bCs/>
          <w:sz w:val="24"/>
          <w:szCs w:val="24"/>
        </w:rPr>
        <w:t>SUBMITTED BY</w:t>
      </w:r>
      <w:r w:rsidRPr="003946AB">
        <w:rPr>
          <w:sz w:val="24"/>
          <w:szCs w:val="24"/>
        </w:rPr>
        <w:t>-</w:t>
      </w:r>
    </w:p>
    <w:p w14:paraId="30F4BE08" w14:textId="01AD2ABE" w:rsidR="003946AB" w:rsidRPr="003946AB" w:rsidRDefault="003946AB" w:rsidP="003946AB">
      <w:pPr>
        <w:jc w:val="center"/>
        <w:rPr>
          <w:sz w:val="24"/>
          <w:szCs w:val="24"/>
        </w:rPr>
      </w:pPr>
      <w:r w:rsidRPr="003946AB">
        <w:rPr>
          <w:sz w:val="24"/>
          <w:szCs w:val="24"/>
        </w:rPr>
        <w:t>PAWAN JETHWANI</w:t>
      </w:r>
    </w:p>
    <w:p w14:paraId="64059093" w14:textId="425CEAEC" w:rsidR="003946AB" w:rsidRDefault="003946AB" w:rsidP="003946AB">
      <w:pPr>
        <w:jc w:val="center"/>
        <w:rPr>
          <w:sz w:val="24"/>
          <w:szCs w:val="24"/>
        </w:rPr>
      </w:pPr>
      <w:r w:rsidRPr="003946AB">
        <w:rPr>
          <w:sz w:val="24"/>
          <w:szCs w:val="24"/>
        </w:rPr>
        <w:t>U27212618</w:t>
      </w:r>
    </w:p>
    <w:p w14:paraId="7073822E" w14:textId="77919080" w:rsidR="003946AB" w:rsidRDefault="003946AB" w:rsidP="003946AB">
      <w:pPr>
        <w:jc w:val="center"/>
        <w:rPr>
          <w:i/>
          <w:iCs/>
          <w:sz w:val="24"/>
          <w:szCs w:val="24"/>
        </w:rPr>
      </w:pPr>
      <w:hyperlink r:id="rId5" w:history="1">
        <w:r w:rsidRPr="009E2330">
          <w:rPr>
            <w:rStyle w:val="Hyperlink"/>
            <w:i/>
            <w:iCs/>
            <w:sz w:val="24"/>
            <w:szCs w:val="24"/>
          </w:rPr>
          <w:t>pawanjethwani@usf.edu</w:t>
        </w:r>
      </w:hyperlink>
    </w:p>
    <w:p w14:paraId="7627100A" w14:textId="77777777" w:rsidR="003946AB" w:rsidRDefault="003946AB" w:rsidP="003946AB">
      <w:pPr>
        <w:jc w:val="center"/>
        <w:rPr>
          <w:sz w:val="24"/>
          <w:szCs w:val="24"/>
        </w:rPr>
      </w:pPr>
    </w:p>
    <w:p w14:paraId="249F4B00" w14:textId="77777777" w:rsidR="003946AB" w:rsidRDefault="003946AB" w:rsidP="003946AB">
      <w:pPr>
        <w:jc w:val="center"/>
        <w:rPr>
          <w:sz w:val="24"/>
          <w:szCs w:val="24"/>
        </w:rPr>
      </w:pPr>
    </w:p>
    <w:p w14:paraId="2442E706" w14:textId="77777777" w:rsidR="003946AB" w:rsidRDefault="003946AB" w:rsidP="003946AB">
      <w:pPr>
        <w:jc w:val="center"/>
        <w:rPr>
          <w:sz w:val="24"/>
          <w:szCs w:val="24"/>
        </w:rPr>
      </w:pPr>
    </w:p>
    <w:p w14:paraId="2F317567" w14:textId="77777777" w:rsidR="003946AB" w:rsidRDefault="003946AB" w:rsidP="003946AB">
      <w:pPr>
        <w:jc w:val="center"/>
        <w:rPr>
          <w:sz w:val="24"/>
          <w:szCs w:val="24"/>
        </w:rPr>
      </w:pPr>
    </w:p>
    <w:p w14:paraId="03D092FF" w14:textId="77777777" w:rsidR="003946AB" w:rsidRDefault="003946AB" w:rsidP="003946AB">
      <w:pPr>
        <w:jc w:val="center"/>
        <w:rPr>
          <w:sz w:val="24"/>
          <w:szCs w:val="24"/>
        </w:rPr>
      </w:pPr>
    </w:p>
    <w:p w14:paraId="748B0630" w14:textId="77777777" w:rsidR="003946AB" w:rsidRDefault="003946AB" w:rsidP="003946AB">
      <w:pPr>
        <w:jc w:val="center"/>
        <w:rPr>
          <w:sz w:val="24"/>
          <w:szCs w:val="24"/>
        </w:rPr>
      </w:pPr>
    </w:p>
    <w:p w14:paraId="0B7A14D1" w14:textId="77777777" w:rsidR="003946AB" w:rsidRDefault="003946AB" w:rsidP="003946AB">
      <w:pPr>
        <w:jc w:val="center"/>
        <w:rPr>
          <w:sz w:val="24"/>
          <w:szCs w:val="24"/>
        </w:rPr>
      </w:pPr>
    </w:p>
    <w:p w14:paraId="132ADDF2" w14:textId="77777777" w:rsidR="003946AB" w:rsidRDefault="003946AB" w:rsidP="003946AB">
      <w:pPr>
        <w:jc w:val="center"/>
        <w:rPr>
          <w:sz w:val="24"/>
          <w:szCs w:val="24"/>
        </w:rPr>
      </w:pPr>
    </w:p>
    <w:p w14:paraId="56A4DF63" w14:textId="77777777" w:rsidR="003946AB" w:rsidRDefault="003946AB" w:rsidP="003946AB">
      <w:pPr>
        <w:jc w:val="center"/>
        <w:rPr>
          <w:sz w:val="24"/>
          <w:szCs w:val="24"/>
        </w:rPr>
      </w:pPr>
    </w:p>
    <w:p w14:paraId="306FE456" w14:textId="77777777" w:rsidR="003946AB" w:rsidRDefault="003946AB" w:rsidP="003946AB">
      <w:pPr>
        <w:jc w:val="center"/>
        <w:rPr>
          <w:sz w:val="24"/>
          <w:szCs w:val="24"/>
        </w:rPr>
      </w:pPr>
    </w:p>
    <w:p w14:paraId="3FB076E6" w14:textId="77777777" w:rsidR="003946AB" w:rsidRDefault="003946AB" w:rsidP="003946AB">
      <w:pPr>
        <w:rPr>
          <w:sz w:val="24"/>
          <w:szCs w:val="24"/>
        </w:rPr>
      </w:pPr>
    </w:p>
    <w:p w14:paraId="1209F024" w14:textId="77777777" w:rsidR="002C1F7A" w:rsidRDefault="003946AB" w:rsidP="003946AB">
      <w:pPr>
        <w:rPr>
          <w:rFonts w:cstheme="minorHAnsi"/>
          <w:sz w:val="24"/>
          <w:szCs w:val="24"/>
          <w:highlight w:val="white"/>
        </w:rPr>
      </w:pPr>
      <w:r w:rsidRPr="003946AB">
        <w:rPr>
          <w:rFonts w:cstheme="minorHAnsi"/>
          <w:b/>
          <w:bCs/>
          <w:sz w:val="28"/>
          <w:szCs w:val="28"/>
          <w:highlight w:val="white"/>
        </w:rPr>
        <w:lastRenderedPageBreak/>
        <w:t>Introduction</w:t>
      </w:r>
      <w:r w:rsidRPr="003946AB">
        <w:rPr>
          <w:rFonts w:cstheme="minorHAnsi"/>
          <w:sz w:val="24"/>
          <w:szCs w:val="24"/>
          <w:highlight w:val="white"/>
        </w:rPr>
        <w:t>:</w:t>
      </w:r>
    </w:p>
    <w:p w14:paraId="15F95AD1" w14:textId="3BF71C6A" w:rsidR="003946AB" w:rsidRDefault="003946AB" w:rsidP="003946AB">
      <w:pPr>
        <w:rPr>
          <w:rFonts w:cstheme="minorHAnsi"/>
          <w:sz w:val="24"/>
          <w:szCs w:val="24"/>
        </w:rPr>
      </w:pPr>
      <w:r w:rsidRPr="003946AB">
        <w:rPr>
          <w:rFonts w:cstheme="minorHAnsi"/>
          <w:sz w:val="24"/>
          <w:szCs w:val="24"/>
          <w:highlight w:val="white"/>
        </w:rPr>
        <w:br/>
      </w:r>
      <w:r w:rsidRPr="003946AB">
        <w:rPr>
          <w:rFonts w:cstheme="minorHAnsi"/>
          <w:sz w:val="24"/>
          <w:szCs w:val="24"/>
        </w:rPr>
        <w:t xml:space="preserve">The </w:t>
      </w:r>
      <w:r w:rsidR="006B5BB2">
        <w:rPr>
          <w:rFonts w:cstheme="minorHAnsi"/>
          <w:sz w:val="24"/>
          <w:szCs w:val="24"/>
        </w:rPr>
        <w:t xml:space="preserve">Life Expectancy of </w:t>
      </w:r>
      <w:r w:rsidR="00EB730C">
        <w:rPr>
          <w:rFonts w:cstheme="minorHAnsi"/>
          <w:sz w:val="24"/>
          <w:szCs w:val="24"/>
        </w:rPr>
        <w:t>humans</w:t>
      </w:r>
      <w:r w:rsidR="006B5BB2">
        <w:rPr>
          <w:rFonts w:cstheme="minorHAnsi"/>
          <w:sz w:val="24"/>
          <w:szCs w:val="24"/>
        </w:rPr>
        <w:t xml:space="preserve"> throughout the world is an important aspect in understanding the overall well-being not only of </w:t>
      </w:r>
      <w:r w:rsidR="00EB730C">
        <w:rPr>
          <w:rFonts w:cstheme="minorHAnsi"/>
          <w:sz w:val="24"/>
          <w:szCs w:val="24"/>
        </w:rPr>
        <w:t>the</w:t>
      </w:r>
      <w:r w:rsidR="006B5BB2">
        <w:rPr>
          <w:rFonts w:cstheme="minorHAnsi"/>
          <w:sz w:val="24"/>
          <w:szCs w:val="24"/>
        </w:rPr>
        <w:t xml:space="preserve"> individual but also of the entire nation the individual belongs to.</w:t>
      </w:r>
      <w:r w:rsidRPr="003946AB">
        <w:rPr>
          <w:rFonts w:cstheme="minorHAnsi"/>
          <w:sz w:val="24"/>
          <w:szCs w:val="24"/>
        </w:rPr>
        <w:t xml:space="preserve"> </w:t>
      </w:r>
      <w:r w:rsidR="006B5BB2">
        <w:rPr>
          <w:rFonts w:cstheme="minorHAnsi"/>
          <w:sz w:val="24"/>
          <w:szCs w:val="24"/>
        </w:rPr>
        <w:t xml:space="preserve">Life Expectancy can vary in different parts of the globe due to various factors which include and are not limited to health diseases, infant deaths, Population, drug overdose or </w:t>
      </w:r>
      <w:r w:rsidR="00D07525">
        <w:rPr>
          <w:rFonts w:cstheme="minorHAnsi"/>
          <w:sz w:val="24"/>
          <w:szCs w:val="24"/>
        </w:rPr>
        <w:t>even</w:t>
      </w:r>
      <w:r w:rsidR="006B5BB2">
        <w:rPr>
          <w:rFonts w:cstheme="minorHAnsi"/>
          <w:sz w:val="24"/>
          <w:szCs w:val="24"/>
        </w:rPr>
        <w:t xml:space="preserve"> GDP of the nation. </w:t>
      </w:r>
    </w:p>
    <w:p w14:paraId="3FC3C5B2" w14:textId="54842703" w:rsidR="00EB730C" w:rsidRDefault="006B5BB2" w:rsidP="003946AB">
      <w:pPr>
        <w:rPr>
          <w:rFonts w:cstheme="minorHAnsi"/>
          <w:sz w:val="24"/>
          <w:szCs w:val="24"/>
        </w:rPr>
      </w:pPr>
      <w:r>
        <w:rPr>
          <w:rFonts w:cstheme="minorHAnsi"/>
          <w:sz w:val="24"/>
          <w:szCs w:val="24"/>
        </w:rPr>
        <w:t xml:space="preserve">In our comprehensive exploration of life expectancy, we embark on a journey to delve into </w:t>
      </w:r>
      <w:r w:rsidR="00EB730C">
        <w:rPr>
          <w:rFonts w:cstheme="minorHAnsi"/>
          <w:sz w:val="24"/>
          <w:szCs w:val="24"/>
        </w:rPr>
        <w:t>some complex interactions among socio-economic factors, healthcare variables and broader demographic indicators to understand their impacts on life expectancy, if any.</w:t>
      </w:r>
    </w:p>
    <w:p w14:paraId="6A4E8B78" w14:textId="4832354B" w:rsidR="00EB730C" w:rsidRDefault="00EB730C" w:rsidP="003946AB">
      <w:pPr>
        <w:rPr>
          <w:rFonts w:cstheme="minorHAnsi"/>
          <w:sz w:val="24"/>
          <w:szCs w:val="24"/>
        </w:rPr>
      </w:pPr>
      <w:r>
        <w:rPr>
          <w:rFonts w:cstheme="minorHAnsi"/>
          <w:sz w:val="24"/>
          <w:szCs w:val="24"/>
        </w:rPr>
        <w:t xml:space="preserve">In this project, we will be analyzing various factors that may affect Life Expectancy around the world. We will be focusing on multiple aspects that include Death rates due to substance use disorders, some disease parameters such as HIV/AIDS, Hepatitis A, Measles, Diphtheria and Polio. We </w:t>
      </w:r>
      <w:r w:rsidR="00D07525">
        <w:rPr>
          <w:rFonts w:cstheme="minorHAnsi"/>
          <w:sz w:val="24"/>
          <w:szCs w:val="24"/>
        </w:rPr>
        <w:t xml:space="preserve">will also consider impacts of some Socio-Economic factors like Schooling, Infant Mortality, Population etc. We will also analyze some trends to see how Life Expectancy varies in different countries over time. </w:t>
      </w:r>
    </w:p>
    <w:p w14:paraId="10A5BFA6" w14:textId="1A9D0B9E" w:rsidR="002C1F7A" w:rsidRDefault="002C1F7A" w:rsidP="00D07525">
      <w:pPr>
        <w:rPr>
          <w:rFonts w:cstheme="minorHAnsi"/>
          <w:sz w:val="24"/>
          <w:szCs w:val="24"/>
        </w:rPr>
      </w:pPr>
      <w:r w:rsidRPr="002C1F7A">
        <w:rPr>
          <w:rFonts w:cstheme="minorHAnsi"/>
          <w:sz w:val="24"/>
          <w:szCs w:val="24"/>
        </w:rPr>
        <w:t xml:space="preserve">This research is important because it clarifies why people live </w:t>
      </w:r>
      <w:r>
        <w:rPr>
          <w:rFonts w:cstheme="minorHAnsi"/>
          <w:sz w:val="24"/>
          <w:szCs w:val="24"/>
        </w:rPr>
        <w:t>different lengths of</w:t>
      </w:r>
      <w:r w:rsidRPr="002C1F7A">
        <w:rPr>
          <w:rFonts w:cstheme="minorHAnsi"/>
          <w:sz w:val="24"/>
          <w:szCs w:val="24"/>
        </w:rPr>
        <w:t xml:space="preserve"> </w:t>
      </w:r>
      <w:r>
        <w:rPr>
          <w:rFonts w:cstheme="minorHAnsi"/>
          <w:sz w:val="24"/>
          <w:szCs w:val="24"/>
        </w:rPr>
        <w:t>time</w:t>
      </w:r>
      <w:r w:rsidRPr="002C1F7A">
        <w:rPr>
          <w:rFonts w:cstheme="minorHAnsi"/>
          <w:sz w:val="24"/>
          <w:szCs w:val="24"/>
        </w:rPr>
        <w:t>. Through examining variables such as GDP, health, and other pertinent information like the effects of drug usage, we can determine the elements that influence life expectancy. Government agencies, medical professionals, and others working to enhance public health may find this information useful. We may choose more wisely where to concentrate our efforts and resources to support individuals in leading longer and healthier lives by understanding the variables that are linked to life expectancy.</w:t>
      </w:r>
    </w:p>
    <w:p w14:paraId="44033D93" w14:textId="16E60049" w:rsidR="00D07525" w:rsidRDefault="00D07525" w:rsidP="00D07525">
      <w:pPr>
        <w:rPr>
          <w:rFonts w:cstheme="minorHAnsi"/>
          <w:sz w:val="24"/>
          <w:szCs w:val="24"/>
        </w:rPr>
      </w:pPr>
      <w:r>
        <w:rPr>
          <w:rFonts w:cstheme="minorHAnsi"/>
          <w:sz w:val="24"/>
          <w:szCs w:val="24"/>
        </w:rPr>
        <w:t xml:space="preserve">This analysis will be based on a comprehensive dataset containing real time data derived from multiple sources to maintain the authenticity and deliver a better understanding of the impacts due to the factors mentioned above. </w:t>
      </w:r>
    </w:p>
    <w:p w14:paraId="29C31486" w14:textId="77777777" w:rsidR="002C1F7A" w:rsidRDefault="002C1F7A" w:rsidP="00D07525">
      <w:pPr>
        <w:rPr>
          <w:rFonts w:cstheme="minorHAnsi"/>
          <w:sz w:val="24"/>
          <w:szCs w:val="24"/>
        </w:rPr>
      </w:pPr>
    </w:p>
    <w:p w14:paraId="188C44B6" w14:textId="29652ED9" w:rsidR="002C1F7A" w:rsidRDefault="002C1F7A" w:rsidP="00D07525">
      <w:pPr>
        <w:rPr>
          <w:rFonts w:cstheme="minorHAnsi"/>
          <w:sz w:val="24"/>
          <w:szCs w:val="24"/>
        </w:rPr>
      </w:pPr>
      <w:r>
        <w:rPr>
          <w:rFonts w:cstheme="minorHAnsi"/>
          <w:sz w:val="24"/>
          <w:szCs w:val="24"/>
        </w:rPr>
        <w:t>We will be trying to answer the below research questions which are formulated as:</w:t>
      </w:r>
    </w:p>
    <w:p w14:paraId="36E020F3" w14:textId="6D997201" w:rsidR="002C1F7A" w:rsidRDefault="002C1F7A" w:rsidP="00D07525">
      <w:pPr>
        <w:rPr>
          <w:rFonts w:cstheme="minorHAnsi"/>
          <w:sz w:val="24"/>
          <w:szCs w:val="24"/>
        </w:rPr>
      </w:pPr>
      <w:r w:rsidRPr="002C1F7A">
        <w:rPr>
          <w:rFonts w:cstheme="minorHAnsi"/>
          <w:b/>
          <w:bCs/>
          <w:sz w:val="24"/>
          <w:szCs w:val="24"/>
        </w:rPr>
        <w:t>Research Questions</w:t>
      </w:r>
      <w:r>
        <w:rPr>
          <w:rFonts w:cstheme="minorHAnsi"/>
          <w:sz w:val="24"/>
          <w:szCs w:val="24"/>
        </w:rPr>
        <w:t>:</w:t>
      </w:r>
    </w:p>
    <w:p w14:paraId="75CC61C9" w14:textId="77777777" w:rsidR="002C1F7A" w:rsidRPr="002C1F7A" w:rsidRDefault="002C1F7A" w:rsidP="002C1F7A">
      <w:pPr>
        <w:spacing w:line="240" w:lineRule="auto"/>
        <w:rPr>
          <w:rFonts w:cstheme="minorHAnsi"/>
          <w:sz w:val="24"/>
          <w:szCs w:val="24"/>
        </w:rPr>
      </w:pPr>
      <w:r w:rsidRPr="002C1F7A">
        <w:rPr>
          <w:rFonts w:cstheme="minorHAnsi"/>
          <w:sz w:val="24"/>
          <w:szCs w:val="24"/>
        </w:rPr>
        <w:t>1. How are Life Expectancy and Death Rate due to substance use disorder related?</w:t>
      </w:r>
    </w:p>
    <w:p w14:paraId="3CD04BF7" w14:textId="77777777" w:rsidR="002C1F7A" w:rsidRPr="002C1F7A" w:rsidRDefault="002C1F7A" w:rsidP="002C1F7A">
      <w:pPr>
        <w:spacing w:line="240" w:lineRule="auto"/>
        <w:rPr>
          <w:rFonts w:cstheme="minorHAnsi"/>
          <w:sz w:val="24"/>
          <w:szCs w:val="24"/>
        </w:rPr>
      </w:pPr>
      <w:r w:rsidRPr="002C1F7A">
        <w:rPr>
          <w:rFonts w:cstheme="minorHAnsi"/>
          <w:sz w:val="24"/>
          <w:szCs w:val="24"/>
        </w:rPr>
        <w:t>2. What is the relation between various diseases and Life Expectancy?</w:t>
      </w:r>
    </w:p>
    <w:p w14:paraId="1DFF0498" w14:textId="77777777" w:rsidR="002C1F7A" w:rsidRPr="002C1F7A" w:rsidRDefault="002C1F7A" w:rsidP="002C1F7A">
      <w:pPr>
        <w:spacing w:line="240" w:lineRule="auto"/>
        <w:rPr>
          <w:rFonts w:cstheme="minorHAnsi"/>
          <w:sz w:val="24"/>
          <w:szCs w:val="24"/>
        </w:rPr>
      </w:pPr>
      <w:r w:rsidRPr="002C1F7A">
        <w:rPr>
          <w:rFonts w:cstheme="minorHAnsi"/>
          <w:sz w:val="24"/>
          <w:szCs w:val="24"/>
        </w:rPr>
        <w:t>3. How does Schooling, Infant Death and Population impact Life Expectancy?</w:t>
      </w:r>
    </w:p>
    <w:p w14:paraId="271DF9C2" w14:textId="47711994" w:rsidR="00D07525" w:rsidRDefault="002C1F7A" w:rsidP="002C1F7A">
      <w:pPr>
        <w:spacing w:line="240" w:lineRule="auto"/>
        <w:rPr>
          <w:rFonts w:cstheme="minorHAnsi"/>
          <w:sz w:val="24"/>
          <w:szCs w:val="24"/>
        </w:rPr>
      </w:pPr>
      <w:r w:rsidRPr="002C1F7A">
        <w:rPr>
          <w:rFonts w:cstheme="minorHAnsi"/>
          <w:sz w:val="24"/>
          <w:szCs w:val="24"/>
        </w:rPr>
        <w:t xml:space="preserve">4. Does GDP have a significant impact on Life </w:t>
      </w:r>
      <w:r w:rsidRPr="002C1F7A">
        <w:rPr>
          <w:rFonts w:cstheme="minorHAnsi"/>
          <w:sz w:val="24"/>
          <w:szCs w:val="24"/>
        </w:rPr>
        <w:t>Expectancy?</w:t>
      </w:r>
    </w:p>
    <w:p w14:paraId="6528CE0C" w14:textId="224E628E" w:rsidR="002C1F7A" w:rsidRDefault="006B5BB2" w:rsidP="003946AB">
      <w:pPr>
        <w:rPr>
          <w:rFonts w:cstheme="minorHAnsi"/>
          <w:sz w:val="24"/>
          <w:szCs w:val="24"/>
        </w:rPr>
      </w:pPr>
      <w:r>
        <w:rPr>
          <w:rFonts w:cstheme="minorHAnsi"/>
          <w:sz w:val="24"/>
          <w:szCs w:val="24"/>
        </w:rPr>
        <w:t xml:space="preserve"> </w:t>
      </w:r>
    </w:p>
    <w:p w14:paraId="723FE26C" w14:textId="4FC99458" w:rsidR="002C1F7A" w:rsidRDefault="002C1F7A" w:rsidP="003946AB">
      <w:pPr>
        <w:rPr>
          <w:rFonts w:cstheme="minorHAnsi"/>
          <w:b/>
          <w:bCs/>
          <w:sz w:val="28"/>
          <w:szCs w:val="28"/>
        </w:rPr>
      </w:pPr>
      <w:r>
        <w:rPr>
          <w:rFonts w:cstheme="minorHAnsi"/>
          <w:b/>
          <w:bCs/>
          <w:sz w:val="28"/>
          <w:szCs w:val="28"/>
        </w:rPr>
        <w:lastRenderedPageBreak/>
        <w:t>Methodology:</w:t>
      </w:r>
    </w:p>
    <w:p w14:paraId="272AAFA9" w14:textId="4CFBC728" w:rsidR="000A1B78" w:rsidRDefault="000A1B78" w:rsidP="003946AB">
      <w:pPr>
        <w:rPr>
          <w:rFonts w:asciiTheme="majorHAnsi" w:hAnsiTheme="majorHAnsi" w:cstheme="majorHAnsi"/>
          <w:sz w:val="24"/>
          <w:szCs w:val="24"/>
        </w:rPr>
      </w:pPr>
      <w:r w:rsidRPr="007D2EC9">
        <w:rPr>
          <w:rFonts w:asciiTheme="majorHAnsi" w:hAnsiTheme="majorHAnsi" w:cstheme="majorHAnsi"/>
          <w:sz w:val="24"/>
          <w:szCs w:val="24"/>
          <w:u w:val="single"/>
        </w:rPr>
        <w:t>Gathering relevant Data</w:t>
      </w:r>
      <w:r>
        <w:rPr>
          <w:rFonts w:asciiTheme="majorHAnsi" w:hAnsiTheme="majorHAnsi" w:cstheme="majorHAnsi"/>
          <w:sz w:val="24"/>
          <w:szCs w:val="24"/>
        </w:rPr>
        <w:t>:</w:t>
      </w:r>
    </w:p>
    <w:p w14:paraId="6F9CB54A" w14:textId="1FA18395" w:rsidR="000A1B78" w:rsidRPr="000A1B78" w:rsidRDefault="000A1B78" w:rsidP="000A1B78">
      <w:pPr>
        <w:rPr>
          <w:rFonts w:cstheme="minorHAnsi"/>
          <w:sz w:val="24"/>
          <w:szCs w:val="24"/>
        </w:rPr>
      </w:pPr>
      <w:r>
        <w:rPr>
          <w:rFonts w:cstheme="minorHAnsi"/>
          <w:sz w:val="24"/>
          <w:szCs w:val="24"/>
        </w:rPr>
        <w:t>For this project I collected data from multiple sources which I found relevant to our exploration. Below are the websites the data was sourced from:</w:t>
      </w:r>
    </w:p>
    <w:p w14:paraId="40BC3315" w14:textId="0CDC4B7F" w:rsidR="000A1B78" w:rsidRDefault="000A1B78" w:rsidP="000A1B78">
      <w:pPr>
        <w:rPr>
          <w:rFonts w:cstheme="minorHAnsi"/>
          <w:sz w:val="24"/>
          <w:szCs w:val="24"/>
        </w:rPr>
      </w:pPr>
      <w:hyperlink r:id="rId6" w:history="1">
        <w:r w:rsidRPr="009E2330">
          <w:rPr>
            <w:rStyle w:val="Hyperlink"/>
            <w:rFonts w:cstheme="minorHAnsi"/>
            <w:sz w:val="24"/>
            <w:szCs w:val="24"/>
          </w:rPr>
          <w:t>https://ourworldindata.org/grapher/life-expectancy-un-vs-gdp-per-capita-wb</w:t>
        </w:r>
      </w:hyperlink>
    </w:p>
    <w:p w14:paraId="32B64073" w14:textId="644A689A" w:rsidR="000A1B78" w:rsidRDefault="000A1B78" w:rsidP="000A1B78">
      <w:pPr>
        <w:rPr>
          <w:rFonts w:cstheme="minorHAnsi"/>
          <w:sz w:val="24"/>
          <w:szCs w:val="24"/>
        </w:rPr>
      </w:pPr>
      <w:hyperlink r:id="rId7" w:history="1">
        <w:r w:rsidRPr="009E2330">
          <w:rPr>
            <w:rStyle w:val="Hyperlink"/>
            <w:rFonts w:cstheme="minorHAnsi"/>
            <w:sz w:val="24"/>
            <w:szCs w:val="24"/>
          </w:rPr>
          <w:t>https://www.who.int/data/gho/data/indicators/indicator-details/GHO/life-expectancy-at-birth-(years)</w:t>
        </w:r>
      </w:hyperlink>
    </w:p>
    <w:p w14:paraId="299D5662" w14:textId="739BA1F8" w:rsidR="000A1B78" w:rsidRDefault="000A1B78" w:rsidP="003946AB">
      <w:pPr>
        <w:rPr>
          <w:rFonts w:cstheme="minorHAnsi"/>
          <w:sz w:val="24"/>
          <w:szCs w:val="24"/>
        </w:rPr>
      </w:pPr>
      <w:hyperlink r:id="rId8" w:history="1">
        <w:r w:rsidRPr="009E2330">
          <w:rPr>
            <w:rStyle w:val="Hyperlink"/>
            <w:rFonts w:cstheme="minorHAnsi"/>
            <w:sz w:val="24"/>
            <w:szCs w:val="24"/>
          </w:rPr>
          <w:t>https://www.kaggle.com/datasets/kumarajarshi/life-expectancy-who?select=Life+Expectancy+Data.csv</w:t>
        </w:r>
      </w:hyperlink>
    </w:p>
    <w:p w14:paraId="600CE9F1" w14:textId="4C5D128C" w:rsidR="002C1F7A" w:rsidRDefault="000A1B78" w:rsidP="003946AB">
      <w:pPr>
        <w:rPr>
          <w:rFonts w:cstheme="minorHAnsi"/>
          <w:sz w:val="24"/>
          <w:szCs w:val="24"/>
        </w:rPr>
      </w:pPr>
      <w:hyperlink r:id="rId9" w:history="1">
        <w:r w:rsidRPr="009E2330">
          <w:rPr>
            <w:rStyle w:val="Hyperlink"/>
            <w:rFonts w:cstheme="minorHAnsi"/>
            <w:sz w:val="24"/>
            <w:szCs w:val="24"/>
          </w:rPr>
          <w:t>https://ourworldindata.org/grapher/death-rates-substance-disorders</w:t>
        </w:r>
      </w:hyperlink>
    </w:p>
    <w:p w14:paraId="3033C5B9" w14:textId="77777777" w:rsidR="00266594" w:rsidRDefault="00266594" w:rsidP="0018101A">
      <w:pPr>
        <w:pStyle w:val="NoSpacing"/>
        <w:rPr>
          <w:sz w:val="24"/>
          <w:szCs w:val="24"/>
          <w:u w:val="single"/>
        </w:rPr>
      </w:pPr>
    </w:p>
    <w:p w14:paraId="6E18F57F" w14:textId="7535E8E0" w:rsidR="000A1B78" w:rsidRPr="0018101A" w:rsidRDefault="000A1B78" w:rsidP="0018101A">
      <w:pPr>
        <w:pStyle w:val="NoSpacing"/>
        <w:rPr>
          <w:sz w:val="24"/>
          <w:szCs w:val="24"/>
        </w:rPr>
      </w:pPr>
      <w:r w:rsidRPr="0018101A">
        <w:rPr>
          <w:sz w:val="24"/>
          <w:szCs w:val="24"/>
          <w:u w:val="single"/>
        </w:rPr>
        <w:t xml:space="preserve">Data </w:t>
      </w:r>
      <w:r w:rsidRPr="0018101A">
        <w:rPr>
          <w:rFonts w:cstheme="minorHAnsi"/>
          <w:sz w:val="24"/>
          <w:szCs w:val="24"/>
          <w:u w:val="single"/>
        </w:rPr>
        <w:t>Compilation</w:t>
      </w:r>
      <w:r w:rsidRPr="0018101A">
        <w:rPr>
          <w:sz w:val="24"/>
          <w:szCs w:val="24"/>
          <w:u w:val="single"/>
        </w:rPr>
        <w:t xml:space="preserve"> and Cleaning</w:t>
      </w:r>
      <w:r w:rsidRPr="0018101A">
        <w:rPr>
          <w:sz w:val="24"/>
          <w:szCs w:val="24"/>
        </w:rPr>
        <w:t>:</w:t>
      </w:r>
    </w:p>
    <w:p w14:paraId="7E0C0856" w14:textId="0D12A870" w:rsidR="000A1B78" w:rsidRPr="0018101A" w:rsidRDefault="000A1B78" w:rsidP="0018101A">
      <w:pPr>
        <w:pStyle w:val="NoSpacing"/>
        <w:rPr>
          <w:sz w:val="24"/>
          <w:szCs w:val="24"/>
        </w:rPr>
      </w:pPr>
      <w:r w:rsidRPr="0018101A">
        <w:rPr>
          <w:sz w:val="24"/>
          <w:szCs w:val="24"/>
        </w:rPr>
        <w:t xml:space="preserve">Once the data was identified, we cleaned it by removing some irrelevant information that came along and also some missing information. We also did a thorough </w:t>
      </w:r>
      <w:r w:rsidR="007D2EC9" w:rsidRPr="0018101A">
        <w:rPr>
          <w:sz w:val="24"/>
          <w:szCs w:val="24"/>
        </w:rPr>
        <w:t>check</w:t>
      </w:r>
      <w:r w:rsidRPr="0018101A">
        <w:rPr>
          <w:sz w:val="24"/>
          <w:szCs w:val="24"/>
        </w:rPr>
        <w:t xml:space="preserve"> to ensure that it contains all the needed information for our analysis.</w:t>
      </w:r>
    </w:p>
    <w:p w14:paraId="3041BA16" w14:textId="77777777" w:rsidR="0018101A" w:rsidRPr="0018101A" w:rsidRDefault="0018101A" w:rsidP="0018101A">
      <w:pPr>
        <w:pStyle w:val="NoSpacing"/>
        <w:rPr>
          <w:sz w:val="24"/>
          <w:szCs w:val="24"/>
        </w:rPr>
      </w:pPr>
    </w:p>
    <w:p w14:paraId="419F38AC" w14:textId="144E0570" w:rsidR="0018101A" w:rsidRPr="0018101A" w:rsidRDefault="007D2EC9" w:rsidP="0018101A">
      <w:pPr>
        <w:pStyle w:val="NoSpacing"/>
        <w:rPr>
          <w:rFonts w:cstheme="minorHAnsi"/>
          <w:sz w:val="24"/>
          <w:szCs w:val="24"/>
          <w:u w:val="single"/>
        </w:rPr>
      </w:pPr>
      <w:r w:rsidRPr="0018101A">
        <w:rPr>
          <w:rFonts w:cstheme="minorHAnsi"/>
          <w:sz w:val="24"/>
          <w:szCs w:val="24"/>
          <w:u w:val="single"/>
        </w:rPr>
        <w:t>Data Merging:</w:t>
      </w:r>
    </w:p>
    <w:p w14:paraId="372F8D4F" w14:textId="5EFCEBCB" w:rsidR="007D2EC9" w:rsidRPr="0018101A" w:rsidRDefault="007D2EC9" w:rsidP="0018101A">
      <w:pPr>
        <w:pStyle w:val="NoSpacing"/>
        <w:rPr>
          <w:rFonts w:cstheme="minorHAnsi"/>
          <w:sz w:val="24"/>
          <w:szCs w:val="24"/>
        </w:rPr>
      </w:pPr>
      <w:r w:rsidRPr="0018101A">
        <w:rPr>
          <w:rFonts w:cstheme="minorHAnsi"/>
          <w:sz w:val="24"/>
          <w:szCs w:val="24"/>
        </w:rPr>
        <w:t>Next step involved merging the selected datasets into a comprehensive repository using the Data Visualization tool Tableau which we also used for our exploration.</w:t>
      </w:r>
    </w:p>
    <w:p w14:paraId="6B37DFF6" w14:textId="77777777" w:rsidR="007D2EC9" w:rsidRPr="0018101A" w:rsidRDefault="007D2EC9" w:rsidP="0018101A">
      <w:pPr>
        <w:pStyle w:val="NoSpacing"/>
        <w:rPr>
          <w:rFonts w:cstheme="minorHAnsi"/>
          <w:sz w:val="24"/>
          <w:szCs w:val="24"/>
        </w:rPr>
      </w:pPr>
    </w:p>
    <w:p w14:paraId="7DC7A5CE" w14:textId="41AB7F1A" w:rsidR="007D2EC9" w:rsidRPr="0018101A" w:rsidRDefault="007D2EC9" w:rsidP="0018101A">
      <w:pPr>
        <w:pStyle w:val="NoSpacing"/>
        <w:rPr>
          <w:sz w:val="24"/>
          <w:szCs w:val="24"/>
          <w:u w:val="single"/>
        </w:rPr>
      </w:pPr>
      <w:r w:rsidRPr="0018101A">
        <w:rPr>
          <w:sz w:val="24"/>
          <w:szCs w:val="24"/>
          <w:u w:val="single"/>
        </w:rPr>
        <w:t>Data Analysis:</w:t>
      </w:r>
    </w:p>
    <w:p w14:paraId="417F590F" w14:textId="5997C033" w:rsidR="007D2EC9" w:rsidRPr="0018101A" w:rsidRDefault="007D2EC9" w:rsidP="0018101A">
      <w:pPr>
        <w:pStyle w:val="NoSpacing"/>
        <w:rPr>
          <w:sz w:val="24"/>
          <w:szCs w:val="24"/>
        </w:rPr>
      </w:pPr>
      <w:r w:rsidRPr="0018101A">
        <w:rPr>
          <w:sz w:val="24"/>
          <w:szCs w:val="24"/>
        </w:rPr>
        <w:t>Here we performed detailed analysis of the comprehensive dataset to understand the variable and also to identify trends and patterns in the collected data.</w:t>
      </w:r>
    </w:p>
    <w:p w14:paraId="28B3E524" w14:textId="77777777" w:rsidR="0018101A" w:rsidRPr="0018101A" w:rsidRDefault="0018101A" w:rsidP="0018101A">
      <w:pPr>
        <w:pStyle w:val="NoSpacing"/>
        <w:rPr>
          <w:sz w:val="24"/>
          <w:szCs w:val="24"/>
        </w:rPr>
      </w:pPr>
    </w:p>
    <w:p w14:paraId="058EA379" w14:textId="0A30D6CE" w:rsidR="007D2EC9" w:rsidRPr="0018101A" w:rsidRDefault="007D2EC9" w:rsidP="0018101A">
      <w:pPr>
        <w:pStyle w:val="NoSpacing"/>
        <w:rPr>
          <w:sz w:val="24"/>
          <w:szCs w:val="24"/>
          <w:u w:val="single"/>
        </w:rPr>
      </w:pPr>
      <w:r w:rsidRPr="0018101A">
        <w:rPr>
          <w:sz w:val="24"/>
          <w:szCs w:val="24"/>
          <w:u w:val="single"/>
        </w:rPr>
        <w:t>Data Visualization:</w:t>
      </w:r>
    </w:p>
    <w:p w14:paraId="2C926058" w14:textId="77EE4A1B" w:rsidR="007D2EC9" w:rsidRPr="0018101A" w:rsidRDefault="007D2EC9" w:rsidP="0018101A">
      <w:pPr>
        <w:pStyle w:val="NoSpacing"/>
        <w:rPr>
          <w:sz w:val="24"/>
          <w:szCs w:val="24"/>
        </w:rPr>
      </w:pPr>
      <w:r w:rsidRPr="0018101A">
        <w:rPr>
          <w:sz w:val="24"/>
          <w:szCs w:val="24"/>
        </w:rPr>
        <w:t xml:space="preserve">Visualize the finalized data using the data analysis tool Tableau. We chose Tableau for its ease of use and its ability to create interactive and colorful visualizations by providing options to create interactive charts and graphs that enable us to communicate our analysis </w:t>
      </w:r>
      <w:r w:rsidR="0018101A">
        <w:rPr>
          <w:sz w:val="24"/>
          <w:szCs w:val="24"/>
        </w:rPr>
        <w:t xml:space="preserve">based on the research questions </w:t>
      </w:r>
      <w:r w:rsidRPr="0018101A">
        <w:rPr>
          <w:sz w:val="24"/>
          <w:szCs w:val="24"/>
        </w:rPr>
        <w:t xml:space="preserve">effectively. </w:t>
      </w:r>
    </w:p>
    <w:p w14:paraId="1EFDD89D" w14:textId="77777777" w:rsidR="007D2EC9" w:rsidRPr="0018101A" w:rsidRDefault="007D2EC9" w:rsidP="0018101A">
      <w:pPr>
        <w:pStyle w:val="NoSpacing"/>
        <w:rPr>
          <w:rFonts w:cstheme="minorHAnsi"/>
          <w:sz w:val="24"/>
          <w:szCs w:val="24"/>
        </w:rPr>
      </w:pPr>
    </w:p>
    <w:p w14:paraId="7CD889BF" w14:textId="2DB54AA8" w:rsidR="007D2EC9" w:rsidRPr="0018101A" w:rsidRDefault="007D2EC9" w:rsidP="0018101A">
      <w:pPr>
        <w:pStyle w:val="NoSpacing"/>
        <w:rPr>
          <w:sz w:val="24"/>
          <w:szCs w:val="24"/>
          <w:u w:val="single"/>
        </w:rPr>
      </w:pPr>
      <w:r w:rsidRPr="0018101A">
        <w:rPr>
          <w:sz w:val="24"/>
          <w:szCs w:val="24"/>
          <w:u w:val="single"/>
        </w:rPr>
        <w:t>Conclusion:</w:t>
      </w:r>
    </w:p>
    <w:p w14:paraId="3FCE44B1" w14:textId="3F68729D" w:rsidR="007D2EC9" w:rsidRPr="0018101A" w:rsidRDefault="0018101A" w:rsidP="0018101A">
      <w:pPr>
        <w:pStyle w:val="NoSpacing"/>
        <w:rPr>
          <w:sz w:val="24"/>
          <w:szCs w:val="24"/>
        </w:rPr>
      </w:pPr>
      <w:r w:rsidRPr="0018101A">
        <w:rPr>
          <w:sz w:val="24"/>
          <w:szCs w:val="24"/>
        </w:rPr>
        <w:t>Again,</w:t>
      </w:r>
      <w:r w:rsidR="007D2EC9" w:rsidRPr="0018101A">
        <w:rPr>
          <w:sz w:val="24"/>
          <w:szCs w:val="24"/>
        </w:rPr>
        <w:t xml:space="preserve"> we used Tableau to come up with interactive dashboards to summarize the findings</w:t>
      </w:r>
      <w:r w:rsidRPr="0018101A">
        <w:rPr>
          <w:sz w:val="24"/>
          <w:szCs w:val="24"/>
        </w:rPr>
        <w:t xml:space="preserve"> of our analysis of the various factors impacting Life Expectancy.</w:t>
      </w:r>
    </w:p>
    <w:p w14:paraId="51972E86" w14:textId="77777777" w:rsidR="000A1B78" w:rsidRDefault="000A1B78" w:rsidP="003946AB">
      <w:pPr>
        <w:rPr>
          <w:rFonts w:cstheme="minorHAnsi"/>
          <w:sz w:val="24"/>
          <w:szCs w:val="24"/>
        </w:rPr>
      </w:pPr>
    </w:p>
    <w:p w14:paraId="16B8A909" w14:textId="77777777" w:rsidR="0018101A" w:rsidRDefault="0018101A" w:rsidP="003946AB">
      <w:pPr>
        <w:rPr>
          <w:rFonts w:cstheme="minorHAnsi"/>
          <w:sz w:val="24"/>
          <w:szCs w:val="24"/>
        </w:rPr>
      </w:pPr>
    </w:p>
    <w:p w14:paraId="4B87D31F" w14:textId="77777777" w:rsidR="0018101A" w:rsidRDefault="0018101A" w:rsidP="003946AB">
      <w:pPr>
        <w:rPr>
          <w:rFonts w:cstheme="minorHAnsi"/>
          <w:sz w:val="24"/>
          <w:szCs w:val="24"/>
        </w:rPr>
      </w:pPr>
    </w:p>
    <w:p w14:paraId="08BAC8CC" w14:textId="77777777" w:rsidR="00266594" w:rsidRDefault="00266594" w:rsidP="003946AB">
      <w:pPr>
        <w:rPr>
          <w:rFonts w:cstheme="minorHAnsi"/>
          <w:b/>
          <w:bCs/>
          <w:sz w:val="28"/>
          <w:szCs w:val="28"/>
        </w:rPr>
      </w:pPr>
    </w:p>
    <w:p w14:paraId="0C8EAFA7" w14:textId="4D3516DC" w:rsidR="0018101A" w:rsidRDefault="0018101A" w:rsidP="003946AB">
      <w:pPr>
        <w:rPr>
          <w:rFonts w:cstheme="minorHAnsi"/>
          <w:b/>
          <w:bCs/>
          <w:sz w:val="28"/>
          <w:szCs w:val="28"/>
        </w:rPr>
      </w:pPr>
      <w:r w:rsidRPr="0018101A">
        <w:rPr>
          <w:rFonts w:cstheme="minorHAnsi"/>
          <w:b/>
          <w:bCs/>
          <w:sz w:val="28"/>
          <w:szCs w:val="28"/>
        </w:rPr>
        <w:lastRenderedPageBreak/>
        <w:t>Analysis</w:t>
      </w:r>
      <w:r>
        <w:rPr>
          <w:rFonts w:cstheme="minorHAnsi"/>
          <w:b/>
          <w:bCs/>
          <w:sz w:val="28"/>
          <w:szCs w:val="28"/>
        </w:rPr>
        <w:t>:</w:t>
      </w:r>
    </w:p>
    <w:p w14:paraId="1A5A94F4" w14:textId="49E33500" w:rsidR="0018101A" w:rsidRDefault="0018101A" w:rsidP="003946AB">
      <w:pPr>
        <w:rPr>
          <w:sz w:val="24"/>
          <w:szCs w:val="24"/>
        </w:rPr>
      </w:pPr>
      <w:r>
        <w:rPr>
          <w:sz w:val="24"/>
          <w:szCs w:val="24"/>
        </w:rPr>
        <w:t xml:space="preserve">As mentioned earlier, we sourced our data into the visualization tool – Tableau. And here is a preliminary view </w:t>
      </w:r>
      <w:r w:rsidR="001971C2">
        <w:rPr>
          <w:sz w:val="24"/>
          <w:szCs w:val="24"/>
        </w:rPr>
        <w:t>of Average Life Expectancy in Years by region. Below representation shows a selection of countries in Asia and Europe</w:t>
      </w:r>
      <w:r w:rsidR="001A49B1">
        <w:rPr>
          <w:sz w:val="24"/>
          <w:szCs w:val="24"/>
        </w:rPr>
        <w:t>. Our visual provides a comprehensive coverage of all the regions but for a clear understanding here we selected Asia and Europe at random.</w:t>
      </w:r>
    </w:p>
    <w:p w14:paraId="5F91F317" w14:textId="77777777" w:rsidR="00FC41F0" w:rsidRDefault="00FC41F0" w:rsidP="003946AB">
      <w:pPr>
        <w:rPr>
          <w:sz w:val="24"/>
          <w:szCs w:val="24"/>
        </w:rPr>
      </w:pPr>
    </w:p>
    <w:p w14:paraId="69E29158" w14:textId="79F1224C" w:rsidR="001971C2" w:rsidRDefault="001971C2" w:rsidP="003946AB">
      <w:pPr>
        <w:rPr>
          <w:rFonts w:cstheme="minorHAnsi"/>
          <w:b/>
          <w:bCs/>
          <w:sz w:val="28"/>
          <w:szCs w:val="28"/>
        </w:rPr>
      </w:pPr>
      <w:r>
        <w:rPr>
          <w:noProof/>
        </w:rPr>
        <w:drawing>
          <wp:inline distT="0" distB="0" distL="0" distR="0" wp14:anchorId="32BDC47B" wp14:editId="25DFA3C3">
            <wp:extent cx="5943600" cy="4393924"/>
            <wp:effectExtent l="19050" t="19050" r="19050" b="26035"/>
            <wp:docPr id="187206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64989" name=""/>
                    <pic:cNvPicPr/>
                  </pic:nvPicPr>
                  <pic:blipFill>
                    <a:blip r:embed="rId10"/>
                    <a:stretch>
                      <a:fillRect/>
                    </a:stretch>
                  </pic:blipFill>
                  <pic:spPr>
                    <a:xfrm>
                      <a:off x="0" y="0"/>
                      <a:ext cx="5947531" cy="4396830"/>
                    </a:xfrm>
                    <a:prstGeom prst="rect">
                      <a:avLst/>
                    </a:prstGeom>
                    <a:ln>
                      <a:solidFill>
                        <a:schemeClr val="tx1"/>
                      </a:solidFill>
                    </a:ln>
                  </pic:spPr>
                </pic:pic>
              </a:graphicData>
            </a:graphic>
          </wp:inline>
        </w:drawing>
      </w:r>
    </w:p>
    <w:p w14:paraId="0A87C05B" w14:textId="77777777" w:rsidR="001971C2" w:rsidRDefault="001971C2" w:rsidP="001971C2">
      <w:pPr>
        <w:pStyle w:val="NoSpacing"/>
        <w:rPr>
          <w:sz w:val="24"/>
          <w:szCs w:val="24"/>
        </w:rPr>
      </w:pPr>
    </w:p>
    <w:p w14:paraId="3A42F096" w14:textId="341AF9DA" w:rsidR="001971C2" w:rsidRDefault="001971C2" w:rsidP="001971C2">
      <w:pPr>
        <w:pStyle w:val="NoSpacing"/>
        <w:rPr>
          <w:sz w:val="24"/>
          <w:szCs w:val="24"/>
        </w:rPr>
      </w:pPr>
      <w:r w:rsidRPr="001971C2">
        <w:rPr>
          <w:sz w:val="24"/>
          <w:szCs w:val="24"/>
        </w:rPr>
        <w:t>As we can see from the above visual, the life expectancy in the countries belonging to Asia and Europe range from a little under 60 years to a little over 80 years on average.</w:t>
      </w:r>
      <w:r>
        <w:rPr>
          <w:sz w:val="24"/>
          <w:szCs w:val="24"/>
        </w:rPr>
        <w:t xml:space="preserve"> Among the two regions Japan has the highest average of 82.59 years and Afghanistan has the lowest average of 58.19 years.</w:t>
      </w:r>
    </w:p>
    <w:p w14:paraId="655B80AF" w14:textId="77777777" w:rsidR="00FC41F0" w:rsidRDefault="00FC41F0" w:rsidP="001971C2">
      <w:pPr>
        <w:pStyle w:val="NoSpacing"/>
        <w:rPr>
          <w:sz w:val="24"/>
          <w:szCs w:val="24"/>
        </w:rPr>
      </w:pPr>
    </w:p>
    <w:p w14:paraId="68415220" w14:textId="361B7328" w:rsidR="00FC41F0" w:rsidRDefault="00FC41F0" w:rsidP="001971C2">
      <w:pPr>
        <w:pStyle w:val="NoSpacing"/>
        <w:rPr>
          <w:sz w:val="24"/>
          <w:szCs w:val="24"/>
        </w:rPr>
      </w:pPr>
      <w:r>
        <w:rPr>
          <w:sz w:val="24"/>
          <w:szCs w:val="24"/>
        </w:rPr>
        <w:t>On digging deeper, I found that among all the continents the lowest Average Life Expectancy of 46.81 years belongs to the country Sierra Leone and Japan still tops the world in the average.</w:t>
      </w:r>
    </w:p>
    <w:p w14:paraId="56F615D4" w14:textId="77777777" w:rsidR="001971C2" w:rsidRDefault="001971C2" w:rsidP="001971C2">
      <w:pPr>
        <w:pStyle w:val="NoSpacing"/>
        <w:rPr>
          <w:sz w:val="24"/>
          <w:szCs w:val="24"/>
        </w:rPr>
      </w:pPr>
    </w:p>
    <w:p w14:paraId="3A0460EE" w14:textId="77777777" w:rsidR="001971C2" w:rsidRDefault="001971C2" w:rsidP="001971C2">
      <w:pPr>
        <w:pStyle w:val="NoSpacing"/>
        <w:rPr>
          <w:sz w:val="24"/>
          <w:szCs w:val="24"/>
        </w:rPr>
      </w:pPr>
    </w:p>
    <w:p w14:paraId="7AE54E88" w14:textId="77777777" w:rsidR="00FC41F0" w:rsidRDefault="00FC41F0" w:rsidP="001971C2">
      <w:pPr>
        <w:pStyle w:val="NoSpacing"/>
        <w:rPr>
          <w:sz w:val="24"/>
          <w:szCs w:val="24"/>
        </w:rPr>
      </w:pPr>
    </w:p>
    <w:p w14:paraId="153B6B32" w14:textId="7D279A3C" w:rsidR="001971C2" w:rsidRDefault="00FC41F0" w:rsidP="001971C2">
      <w:pPr>
        <w:pStyle w:val="NoSpacing"/>
        <w:rPr>
          <w:sz w:val="24"/>
          <w:szCs w:val="24"/>
        </w:rPr>
      </w:pPr>
      <w:r>
        <w:rPr>
          <w:sz w:val="24"/>
          <w:szCs w:val="24"/>
        </w:rPr>
        <w:lastRenderedPageBreak/>
        <w:t>Let’s now take a look at the Year wise Average of Life Expectancy for Japan, Afghanistan and Sierra Leone.</w:t>
      </w:r>
    </w:p>
    <w:p w14:paraId="4396FA95" w14:textId="77777777" w:rsidR="00FC41F0" w:rsidRDefault="00FC41F0" w:rsidP="001971C2">
      <w:pPr>
        <w:pStyle w:val="NoSpacing"/>
        <w:rPr>
          <w:sz w:val="24"/>
          <w:szCs w:val="24"/>
        </w:rPr>
      </w:pPr>
    </w:p>
    <w:p w14:paraId="3F224EFD" w14:textId="6D825D5D" w:rsidR="00FC41F0" w:rsidRDefault="00FC41F0" w:rsidP="001971C2">
      <w:pPr>
        <w:pStyle w:val="NoSpacing"/>
        <w:rPr>
          <w:sz w:val="24"/>
          <w:szCs w:val="24"/>
        </w:rPr>
      </w:pPr>
      <w:r>
        <w:rPr>
          <w:noProof/>
        </w:rPr>
        <w:drawing>
          <wp:inline distT="0" distB="0" distL="0" distR="0" wp14:anchorId="3D44AB47" wp14:editId="39724CB0">
            <wp:extent cx="5943600" cy="3181985"/>
            <wp:effectExtent l="19050" t="19050" r="19050" b="18415"/>
            <wp:docPr id="158092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27054" name=""/>
                    <pic:cNvPicPr/>
                  </pic:nvPicPr>
                  <pic:blipFill>
                    <a:blip r:embed="rId11"/>
                    <a:stretch>
                      <a:fillRect/>
                    </a:stretch>
                  </pic:blipFill>
                  <pic:spPr>
                    <a:xfrm>
                      <a:off x="0" y="0"/>
                      <a:ext cx="5943600" cy="3181985"/>
                    </a:xfrm>
                    <a:prstGeom prst="rect">
                      <a:avLst/>
                    </a:prstGeom>
                    <a:ln>
                      <a:solidFill>
                        <a:schemeClr val="tx1"/>
                      </a:solidFill>
                    </a:ln>
                  </pic:spPr>
                </pic:pic>
              </a:graphicData>
            </a:graphic>
          </wp:inline>
        </w:drawing>
      </w:r>
    </w:p>
    <w:p w14:paraId="1BBBEADB" w14:textId="77777777" w:rsidR="00FC41F0" w:rsidRDefault="00FC41F0" w:rsidP="001971C2">
      <w:pPr>
        <w:pStyle w:val="NoSpacing"/>
        <w:rPr>
          <w:sz w:val="24"/>
          <w:szCs w:val="24"/>
        </w:rPr>
      </w:pPr>
    </w:p>
    <w:p w14:paraId="582E8D13" w14:textId="2DE30CA3" w:rsidR="00FC41F0" w:rsidRPr="001A49B1" w:rsidRDefault="00FC41F0" w:rsidP="001A49B1">
      <w:pPr>
        <w:pStyle w:val="NoSpacing"/>
        <w:rPr>
          <w:sz w:val="24"/>
          <w:szCs w:val="24"/>
        </w:rPr>
      </w:pPr>
      <w:r w:rsidRPr="001A49B1">
        <w:rPr>
          <w:sz w:val="24"/>
          <w:szCs w:val="24"/>
        </w:rPr>
        <w:t>The above visual explains our preliminary analysis of the highest and lowest averages for Japan and Sierra Leone as seen earlier.</w:t>
      </w:r>
    </w:p>
    <w:p w14:paraId="174A8F8B" w14:textId="77777777" w:rsidR="00FC41F0" w:rsidRPr="001A49B1" w:rsidRDefault="00FC41F0" w:rsidP="001A49B1">
      <w:pPr>
        <w:pStyle w:val="NoSpacing"/>
        <w:rPr>
          <w:sz w:val="24"/>
          <w:szCs w:val="24"/>
        </w:rPr>
      </w:pPr>
    </w:p>
    <w:p w14:paraId="769E7317" w14:textId="367FB2C3" w:rsidR="00FC41F0" w:rsidRPr="001A49B1" w:rsidRDefault="00FC41F0" w:rsidP="001A49B1">
      <w:pPr>
        <w:pStyle w:val="NoSpacing"/>
        <w:rPr>
          <w:sz w:val="24"/>
          <w:szCs w:val="24"/>
        </w:rPr>
      </w:pPr>
      <w:r w:rsidRPr="001A49B1">
        <w:rPr>
          <w:sz w:val="24"/>
          <w:szCs w:val="24"/>
        </w:rPr>
        <w:t xml:space="preserve">The Averages we see above span between years 2000 to 2015 and we see that Japan ranges from 81.10 in 2010 to </w:t>
      </w:r>
      <w:r w:rsidR="001A49B1" w:rsidRPr="001A49B1">
        <w:rPr>
          <w:sz w:val="24"/>
          <w:szCs w:val="24"/>
        </w:rPr>
        <w:t>83.70 in 2015.</w:t>
      </w:r>
    </w:p>
    <w:p w14:paraId="15E23B3B" w14:textId="77777777" w:rsidR="001A49B1" w:rsidRPr="001A49B1" w:rsidRDefault="001A49B1" w:rsidP="001A49B1">
      <w:pPr>
        <w:pStyle w:val="NoSpacing"/>
        <w:rPr>
          <w:sz w:val="24"/>
          <w:szCs w:val="24"/>
        </w:rPr>
      </w:pPr>
    </w:p>
    <w:p w14:paraId="6106CAC7" w14:textId="1FF35065" w:rsidR="001A49B1" w:rsidRPr="001A49B1" w:rsidRDefault="001A49B1" w:rsidP="001A49B1">
      <w:pPr>
        <w:pStyle w:val="NoSpacing"/>
        <w:rPr>
          <w:sz w:val="24"/>
          <w:szCs w:val="24"/>
        </w:rPr>
      </w:pPr>
      <w:r w:rsidRPr="001A49B1">
        <w:rPr>
          <w:sz w:val="24"/>
          <w:szCs w:val="24"/>
        </w:rPr>
        <w:t>On the other hand, the Life Expectancy average in Sierra Leone ranges from 39.00 in the year 2000 to 51.00 in 2015.</w:t>
      </w:r>
    </w:p>
    <w:p w14:paraId="7FF0BB90" w14:textId="77777777" w:rsidR="001A49B1" w:rsidRPr="001A49B1" w:rsidRDefault="001A49B1" w:rsidP="001A49B1">
      <w:pPr>
        <w:pStyle w:val="NoSpacing"/>
        <w:rPr>
          <w:sz w:val="24"/>
          <w:szCs w:val="24"/>
        </w:rPr>
      </w:pPr>
    </w:p>
    <w:p w14:paraId="4B63F494" w14:textId="3D291A94" w:rsidR="001A49B1" w:rsidRPr="001A49B1" w:rsidRDefault="001A49B1" w:rsidP="001A49B1">
      <w:pPr>
        <w:pStyle w:val="NoSpacing"/>
        <w:rPr>
          <w:sz w:val="24"/>
          <w:szCs w:val="24"/>
        </w:rPr>
      </w:pPr>
      <w:r w:rsidRPr="001A49B1">
        <w:rPr>
          <w:sz w:val="24"/>
          <w:szCs w:val="24"/>
        </w:rPr>
        <w:t xml:space="preserve">The above visual also presents the country Afghanistan and explains the yearly averages in a similar fashion. </w:t>
      </w:r>
      <w:r>
        <w:rPr>
          <w:sz w:val="24"/>
          <w:szCs w:val="24"/>
        </w:rPr>
        <w:t>Likewise, we have provided the ability to select the country of choice to analyze similar trends.</w:t>
      </w:r>
    </w:p>
    <w:p w14:paraId="10991300" w14:textId="77777777" w:rsidR="001971C2" w:rsidRPr="001A49B1" w:rsidRDefault="001971C2" w:rsidP="001A49B1">
      <w:pPr>
        <w:pStyle w:val="NoSpacing"/>
        <w:rPr>
          <w:sz w:val="24"/>
          <w:szCs w:val="24"/>
        </w:rPr>
      </w:pPr>
    </w:p>
    <w:p w14:paraId="6F13ED52" w14:textId="77777777" w:rsidR="001A49B1" w:rsidRDefault="001A49B1" w:rsidP="001A49B1">
      <w:pPr>
        <w:pStyle w:val="NoSpacing"/>
        <w:rPr>
          <w:sz w:val="24"/>
          <w:szCs w:val="24"/>
        </w:rPr>
      </w:pPr>
    </w:p>
    <w:p w14:paraId="71E81243" w14:textId="77777777" w:rsidR="001A49B1" w:rsidRDefault="001A49B1" w:rsidP="001A49B1">
      <w:pPr>
        <w:pStyle w:val="NoSpacing"/>
        <w:rPr>
          <w:sz w:val="24"/>
          <w:szCs w:val="24"/>
        </w:rPr>
      </w:pPr>
    </w:p>
    <w:p w14:paraId="0E7421BB" w14:textId="77777777" w:rsidR="001A49B1" w:rsidRDefault="001A49B1" w:rsidP="001A49B1">
      <w:pPr>
        <w:pStyle w:val="NoSpacing"/>
        <w:rPr>
          <w:sz w:val="24"/>
          <w:szCs w:val="24"/>
        </w:rPr>
      </w:pPr>
    </w:p>
    <w:p w14:paraId="37BDB944" w14:textId="77777777" w:rsidR="001A49B1" w:rsidRDefault="001A49B1" w:rsidP="001A49B1">
      <w:pPr>
        <w:pStyle w:val="NoSpacing"/>
        <w:rPr>
          <w:sz w:val="24"/>
          <w:szCs w:val="24"/>
        </w:rPr>
      </w:pPr>
    </w:p>
    <w:p w14:paraId="3B733E90" w14:textId="77777777" w:rsidR="001A49B1" w:rsidRDefault="001A49B1" w:rsidP="001A49B1">
      <w:pPr>
        <w:pStyle w:val="NoSpacing"/>
        <w:rPr>
          <w:sz w:val="24"/>
          <w:szCs w:val="24"/>
        </w:rPr>
      </w:pPr>
    </w:p>
    <w:p w14:paraId="1832C1F2" w14:textId="77777777" w:rsidR="001A49B1" w:rsidRDefault="001A49B1" w:rsidP="001A49B1">
      <w:pPr>
        <w:pStyle w:val="NoSpacing"/>
        <w:rPr>
          <w:sz w:val="24"/>
          <w:szCs w:val="24"/>
        </w:rPr>
      </w:pPr>
    </w:p>
    <w:p w14:paraId="38814B04" w14:textId="77777777" w:rsidR="001A49B1" w:rsidRDefault="001A49B1" w:rsidP="001A49B1">
      <w:pPr>
        <w:pStyle w:val="NoSpacing"/>
        <w:rPr>
          <w:sz w:val="24"/>
          <w:szCs w:val="24"/>
        </w:rPr>
      </w:pPr>
    </w:p>
    <w:p w14:paraId="3603AC81" w14:textId="77777777" w:rsidR="001A49B1" w:rsidRDefault="001A49B1" w:rsidP="001A49B1">
      <w:pPr>
        <w:pStyle w:val="NoSpacing"/>
        <w:rPr>
          <w:sz w:val="24"/>
          <w:szCs w:val="24"/>
        </w:rPr>
      </w:pPr>
    </w:p>
    <w:p w14:paraId="11A9E52D" w14:textId="6341A5B7" w:rsidR="0018101A" w:rsidRDefault="0018101A" w:rsidP="001A49B1">
      <w:pPr>
        <w:pStyle w:val="NoSpacing"/>
        <w:rPr>
          <w:sz w:val="24"/>
          <w:szCs w:val="24"/>
        </w:rPr>
      </w:pPr>
      <w:r w:rsidRPr="001A49B1">
        <w:rPr>
          <w:sz w:val="24"/>
          <w:szCs w:val="24"/>
        </w:rPr>
        <w:lastRenderedPageBreak/>
        <w:t>Let’s</w:t>
      </w:r>
      <w:r w:rsidR="001A49B1">
        <w:rPr>
          <w:sz w:val="24"/>
          <w:szCs w:val="24"/>
        </w:rPr>
        <w:t xml:space="preserve"> now</w:t>
      </w:r>
      <w:r w:rsidRPr="001A49B1">
        <w:rPr>
          <w:sz w:val="24"/>
          <w:szCs w:val="24"/>
        </w:rPr>
        <w:t xml:space="preserve"> delve into our </w:t>
      </w:r>
      <w:r w:rsidR="001A49B1">
        <w:rPr>
          <w:sz w:val="24"/>
          <w:szCs w:val="24"/>
        </w:rPr>
        <w:t>research questions to understand the factors that may have caused the variations in the Life Expectancy as we saw in our preliminary analysis.</w:t>
      </w:r>
    </w:p>
    <w:p w14:paraId="23FAF720" w14:textId="77777777" w:rsidR="001A49B1" w:rsidRDefault="001A49B1" w:rsidP="001A49B1">
      <w:pPr>
        <w:pStyle w:val="NoSpacing"/>
        <w:rPr>
          <w:sz w:val="24"/>
          <w:szCs w:val="24"/>
        </w:rPr>
      </w:pPr>
    </w:p>
    <w:p w14:paraId="5B5F0119" w14:textId="77777777" w:rsidR="001A49B1" w:rsidRDefault="001A49B1" w:rsidP="001A49B1">
      <w:pPr>
        <w:pStyle w:val="NoSpacing"/>
        <w:rPr>
          <w:sz w:val="24"/>
          <w:szCs w:val="24"/>
        </w:rPr>
      </w:pPr>
    </w:p>
    <w:p w14:paraId="2E646897" w14:textId="3DD8F003" w:rsidR="001A49B1" w:rsidRPr="00F532C4" w:rsidRDefault="00F532C4" w:rsidP="00F532C4">
      <w:pPr>
        <w:pStyle w:val="NoSpacing"/>
        <w:rPr>
          <w:b/>
          <w:bCs/>
          <w:sz w:val="24"/>
          <w:szCs w:val="24"/>
        </w:rPr>
      </w:pPr>
      <w:r w:rsidRPr="00F532C4">
        <w:rPr>
          <w:b/>
          <w:bCs/>
          <w:sz w:val="24"/>
          <w:szCs w:val="24"/>
        </w:rPr>
        <w:t xml:space="preserve">1). </w:t>
      </w:r>
      <w:r w:rsidR="001A49B1" w:rsidRPr="00F532C4">
        <w:rPr>
          <w:b/>
          <w:bCs/>
          <w:sz w:val="24"/>
          <w:szCs w:val="24"/>
        </w:rPr>
        <w:t>How are Life Expectancy and Death Rate due to substance use disorder related?</w:t>
      </w:r>
    </w:p>
    <w:p w14:paraId="39A7B04C" w14:textId="77777777" w:rsidR="001A49B1" w:rsidRDefault="001A49B1" w:rsidP="00F532C4">
      <w:pPr>
        <w:pStyle w:val="NoSpacing"/>
        <w:rPr>
          <w:sz w:val="24"/>
          <w:szCs w:val="24"/>
        </w:rPr>
      </w:pPr>
    </w:p>
    <w:p w14:paraId="3016B08A" w14:textId="70EF698D" w:rsidR="00F532C4" w:rsidRDefault="00D24229" w:rsidP="00F532C4">
      <w:pPr>
        <w:pStyle w:val="NoSpacing"/>
        <w:rPr>
          <w:sz w:val="24"/>
          <w:szCs w:val="24"/>
        </w:rPr>
      </w:pPr>
      <w:r>
        <w:rPr>
          <w:noProof/>
        </w:rPr>
        <w:drawing>
          <wp:inline distT="0" distB="0" distL="0" distR="0" wp14:anchorId="23CC43D9" wp14:editId="48FC0B62">
            <wp:extent cx="5943600" cy="3178175"/>
            <wp:effectExtent l="19050" t="19050" r="19050" b="22225"/>
            <wp:docPr id="8988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62089" name=""/>
                    <pic:cNvPicPr/>
                  </pic:nvPicPr>
                  <pic:blipFill>
                    <a:blip r:embed="rId12"/>
                    <a:stretch>
                      <a:fillRect/>
                    </a:stretch>
                  </pic:blipFill>
                  <pic:spPr>
                    <a:xfrm>
                      <a:off x="0" y="0"/>
                      <a:ext cx="5943600" cy="3178175"/>
                    </a:xfrm>
                    <a:prstGeom prst="rect">
                      <a:avLst/>
                    </a:prstGeom>
                    <a:ln>
                      <a:solidFill>
                        <a:schemeClr val="tx1"/>
                      </a:solidFill>
                    </a:ln>
                  </pic:spPr>
                </pic:pic>
              </a:graphicData>
            </a:graphic>
          </wp:inline>
        </w:drawing>
      </w:r>
      <w:r>
        <w:rPr>
          <w:noProof/>
        </w:rPr>
        <w:t xml:space="preserve"> </w:t>
      </w:r>
      <w:r w:rsidR="003D6DC8">
        <w:rPr>
          <w:noProof/>
        </w:rPr>
        <w:t xml:space="preserve"> </w:t>
      </w:r>
    </w:p>
    <w:p w14:paraId="41FF3F12" w14:textId="77777777" w:rsidR="00F532C4" w:rsidRDefault="00F532C4" w:rsidP="00F532C4">
      <w:pPr>
        <w:pStyle w:val="NoSpacing"/>
        <w:rPr>
          <w:sz w:val="24"/>
          <w:szCs w:val="24"/>
        </w:rPr>
      </w:pPr>
    </w:p>
    <w:p w14:paraId="7EFBEF89" w14:textId="7989D8D9" w:rsidR="00F532C4" w:rsidRDefault="00F532C4" w:rsidP="00F532C4">
      <w:pPr>
        <w:pStyle w:val="NoSpacing"/>
        <w:rPr>
          <w:sz w:val="24"/>
          <w:szCs w:val="24"/>
        </w:rPr>
      </w:pPr>
      <w:r>
        <w:rPr>
          <w:sz w:val="24"/>
          <w:szCs w:val="24"/>
        </w:rPr>
        <w:t xml:space="preserve">The above visual is a year wise representation of Life Expectancy for </w:t>
      </w:r>
      <w:r w:rsidR="00713895">
        <w:rPr>
          <w:sz w:val="24"/>
          <w:szCs w:val="24"/>
        </w:rPr>
        <w:t>all the regions</w:t>
      </w:r>
      <w:r>
        <w:rPr>
          <w:sz w:val="24"/>
          <w:szCs w:val="24"/>
        </w:rPr>
        <w:t xml:space="preserve"> and how it is impacted by the Death rate due to substance abuse disorder.</w:t>
      </w:r>
    </w:p>
    <w:p w14:paraId="56AD6817" w14:textId="77777777" w:rsidR="00F532C4" w:rsidRDefault="00F532C4" w:rsidP="00F532C4">
      <w:pPr>
        <w:pStyle w:val="NoSpacing"/>
        <w:rPr>
          <w:sz w:val="24"/>
          <w:szCs w:val="24"/>
        </w:rPr>
      </w:pPr>
    </w:p>
    <w:p w14:paraId="68F5198D" w14:textId="698DBC8D" w:rsidR="00F532C4" w:rsidRDefault="00F532C4" w:rsidP="00F532C4">
      <w:pPr>
        <w:pStyle w:val="NoSpacing"/>
        <w:rPr>
          <w:sz w:val="24"/>
          <w:szCs w:val="24"/>
        </w:rPr>
      </w:pPr>
      <w:r>
        <w:rPr>
          <w:sz w:val="24"/>
          <w:szCs w:val="24"/>
        </w:rPr>
        <w:t xml:space="preserve">Here we also analyzed trends to understand how Life Expectancy varies by year </w:t>
      </w:r>
      <w:r w:rsidR="003D6DC8">
        <w:rPr>
          <w:sz w:val="24"/>
          <w:szCs w:val="24"/>
        </w:rPr>
        <w:t>as compared to average deaths due to substance use disorders. We have used a page animation to represent this analysis and below are a couple of references for the country Afghanistan for the years 2000 and 2015.</w:t>
      </w:r>
    </w:p>
    <w:p w14:paraId="170228D8" w14:textId="77777777" w:rsidR="00713895" w:rsidRDefault="00713895" w:rsidP="00F532C4">
      <w:pPr>
        <w:pStyle w:val="NoSpacing"/>
        <w:rPr>
          <w:sz w:val="24"/>
          <w:szCs w:val="24"/>
        </w:rPr>
      </w:pPr>
    </w:p>
    <w:p w14:paraId="5DCD2C25" w14:textId="77777777" w:rsidR="00266594" w:rsidRDefault="00266594" w:rsidP="00F532C4">
      <w:pPr>
        <w:pStyle w:val="NoSpacing"/>
        <w:rPr>
          <w:sz w:val="24"/>
          <w:szCs w:val="24"/>
        </w:rPr>
      </w:pPr>
    </w:p>
    <w:p w14:paraId="23E1300C" w14:textId="77777777" w:rsidR="00266594" w:rsidRDefault="00266594" w:rsidP="00F532C4">
      <w:pPr>
        <w:pStyle w:val="NoSpacing"/>
        <w:rPr>
          <w:sz w:val="24"/>
          <w:szCs w:val="24"/>
        </w:rPr>
      </w:pPr>
    </w:p>
    <w:p w14:paraId="54BA3D32" w14:textId="77777777" w:rsidR="00266594" w:rsidRDefault="00266594" w:rsidP="00F532C4">
      <w:pPr>
        <w:pStyle w:val="NoSpacing"/>
        <w:rPr>
          <w:sz w:val="24"/>
          <w:szCs w:val="24"/>
        </w:rPr>
      </w:pPr>
    </w:p>
    <w:p w14:paraId="7F003251" w14:textId="77777777" w:rsidR="00266594" w:rsidRDefault="00266594" w:rsidP="00F532C4">
      <w:pPr>
        <w:pStyle w:val="NoSpacing"/>
        <w:rPr>
          <w:sz w:val="24"/>
          <w:szCs w:val="24"/>
        </w:rPr>
      </w:pPr>
    </w:p>
    <w:p w14:paraId="57001D07" w14:textId="77777777" w:rsidR="00266594" w:rsidRDefault="00266594" w:rsidP="00F532C4">
      <w:pPr>
        <w:pStyle w:val="NoSpacing"/>
        <w:rPr>
          <w:sz w:val="24"/>
          <w:szCs w:val="24"/>
        </w:rPr>
      </w:pPr>
    </w:p>
    <w:p w14:paraId="07306FC0" w14:textId="77777777" w:rsidR="00266594" w:rsidRDefault="00266594" w:rsidP="00F532C4">
      <w:pPr>
        <w:pStyle w:val="NoSpacing"/>
        <w:rPr>
          <w:sz w:val="24"/>
          <w:szCs w:val="24"/>
        </w:rPr>
      </w:pPr>
    </w:p>
    <w:p w14:paraId="5A66EF9C" w14:textId="77777777" w:rsidR="00266594" w:rsidRDefault="00266594" w:rsidP="00F532C4">
      <w:pPr>
        <w:pStyle w:val="NoSpacing"/>
        <w:rPr>
          <w:sz w:val="24"/>
          <w:szCs w:val="24"/>
        </w:rPr>
      </w:pPr>
    </w:p>
    <w:p w14:paraId="24943075" w14:textId="77777777" w:rsidR="00266594" w:rsidRDefault="00266594" w:rsidP="00F532C4">
      <w:pPr>
        <w:pStyle w:val="NoSpacing"/>
        <w:rPr>
          <w:sz w:val="24"/>
          <w:szCs w:val="24"/>
        </w:rPr>
      </w:pPr>
    </w:p>
    <w:p w14:paraId="66DB32C0" w14:textId="77777777" w:rsidR="00266594" w:rsidRDefault="00266594" w:rsidP="00F532C4">
      <w:pPr>
        <w:pStyle w:val="NoSpacing"/>
        <w:rPr>
          <w:sz w:val="24"/>
          <w:szCs w:val="24"/>
        </w:rPr>
      </w:pPr>
    </w:p>
    <w:p w14:paraId="1007DC2C" w14:textId="77777777" w:rsidR="00266594" w:rsidRDefault="00266594" w:rsidP="00F532C4">
      <w:pPr>
        <w:pStyle w:val="NoSpacing"/>
        <w:rPr>
          <w:sz w:val="24"/>
          <w:szCs w:val="24"/>
        </w:rPr>
      </w:pPr>
    </w:p>
    <w:p w14:paraId="5406079F" w14:textId="77777777" w:rsidR="00266594" w:rsidRDefault="00266594" w:rsidP="00F532C4">
      <w:pPr>
        <w:pStyle w:val="NoSpacing"/>
        <w:rPr>
          <w:sz w:val="24"/>
          <w:szCs w:val="24"/>
        </w:rPr>
      </w:pPr>
    </w:p>
    <w:p w14:paraId="097103C3" w14:textId="5739BF07" w:rsidR="003D6DC8" w:rsidRDefault="00713895" w:rsidP="00F532C4">
      <w:pPr>
        <w:pStyle w:val="NoSpacing"/>
        <w:rPr>
          <w:sz w:val="24"/>
          <w:szCs w:val="24"/>
        </w:rPr>
      </w:pPr>
      <w:r>
        <w:rPr>
          <w:sz w:val="24"/>
          <w:szCs w:val="24"/>
        </w:rPr>
        <w:lastRenderedPageBreak/>
        <w:t>Let’s look at the below representations to understand the same:</w:t>
      </w:r>
    </w:p>
    <w:p w14:paraId="0A590281" w14:textId="68DAB332" w:rsidR="00F532C4" w:rsidRDefault="00F532C4" w:rsidP="00F532C4">
      <w:pPr>
        <w:pStyle w:val="NoSpacing"/>
        <w:rPr>
          <w:sz w:val="24"/>
          <w:szCs w:val="24"/>
        </w:rPr>
      </w:pPr>
      <w:r>
        <w:rPr>
          <w:noProof/>
        </w:rPr>
        <w:drawing>
          <wp:inline distT="0" distB="0" distL="0" distR="0" wp14:anchorId="29197017" wp14:editId="7658AE4D">
            <wp:extent cx="5962493" cy="3765771"/>
            <wp:effectExtent l="19050" t="19050" r="19685" b="25400"/>
            <wp:docPr id="112686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1058" name=""/>
                    <pic:cNvPicPr/>
                  </pic:nvPicPr>
                  <pic:blipFill rotWithShape="1">
                    <a:blip r:embed="rId13"/>
                    <a:srcRect l="19666" t="15564" b="5149"/>
                    <a:stretch/>
                  </pic:blipFill>
                  <pic:spPr bwMode="auto">
                    <a:xfrm>
                      <a:off x="0" y="0"/>
                      <a:ext cx="5971099" cy="37712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8762FA" w14:textId="77777777" w:rsidR="00713895" w:rsidRDefault="00713895" w:rsidP="00F532C4">
      <w:pPr>
        <w:pStyle w:val="NoSpacing"/>
        <w:rPr>
          <w:sz w:val="24"/>
          <w:szCs w:val="24"/>
        </w:rPr>
      </w:pPr>
    </w:p>
    <w:p w14:paraId="7573FECA" w14:textId="048D40FC" w:rsidR="00713895" w:rsidRDefault="00713895" w:rsidP="00F532C4">
      <w:pPr>
        <w:pStyle w:val="NoSpacing"/>
        <w:rPr>
          <w:sz w:val="24"/>
          <w:szCs w:val="24"/>
        </w:rPr>
      </w:pPr>
      <w:r>
        <w:rPr>
          <w:sz w:val="24"/>
          <w:szCs w:val="24"/>
        </w:rPr>
        <w:t xml:space="preserve">As we see above, for the year 2000 in Afghanistan, we saw an average of 2.06 deaths per 100,000 and the average life expectancy then was 54.80 years. </w:t>
      </w:r>
    </w:p>
    <w:p w14:paraId="5FA035CE" w14:textId="77777777" w:rsidR="00A44F1B" w:rsidRDefault="00A44F1B" w:rsidP="00F532C4">
      <w:pPr>
        <w:pStyle w:val="NoSpacing"/>
        <w:rPr>
          <w:sz w:val="24"/>
          <w:szCs w:val="24"/>
        </w:rPr>
      </w:pPr>
    </w:p>
    <w:p w14:paraId="6DC830EA" w14:textId="0FB02FF0" w:rsidR="004770DA" w:rsidRDefault="00A44F1B" w:rsidP="00F532C4">
      <w:pPr>
        <w:pStyle w:val="NoSpacing"/>
        <w:rPr>
          <w:sz w:val="24"/>
          <w:szCs w:val="24"/>
        </w:rPr>
      </w:pPr>
      <w:r>
        <w:rPr>
          <w:sz w:val="24"/>
          <w:szCs w:val="24"/>
        </w:rPr>
        <w:t>Similar</w:t>
      </w:r>
      <w:r w:rsidR="004770DA">
        <w:rPr>
          <w:sz w:val="24"/>
          <w:szCs w:val="24"/>
        </w:rPr>
        <w:t xml:space="preserve"> verifications were done for different regions as well. Let’s look at a few examples:</w:t>
      </w:r>
    </w:p>
    <w:p w14:paraId="2B62858F" w14:textId="77777777" w:rsidR="004770DA" w:rsidRDefault="004770DA" w:rsidP="00F532C4">
      <w:pPr>
        <w:pStyle w:val="NoSpacing"/>
        <w:rPr>
          <w:sz w:val="24"/>
          <w:szCs w:val="24"/>
        </w:rPr>
      </w:pPr>
    </w:p>
    <w:p w14:paraId="5DD038B1" w14:textId="53BE5F18" w:rsidR="00A44F1B" w:rsidRDefault="004770DA" w:rsidP="00F532C4">
      <w:pPr>
        <w:pStyle w:val="NoSpacing"/>
        <w:rPr>
          <w:sz w:val="24"/>
          <w:szCs w:val="24"/>
        </w:rPr>
      </w:pPr>
      <w:r>
        <w:rPr>
          <w:sz w:val="24"/>
          <w:szCs w:val="24"/>
        </w:rPr>
        <w:t>F</w:t>
      </w:r>
      <w:r w:rsidR="00A44F1B">
        <w:rPr>
          <w:sz w:val="24"/>
          <w:szCs w:val="24"/>
        </w:rPr>
        <w:t>or Canada</w:t>
      </w:r>
      <w:r>
        <w:rPr>
          <w:sz w:val="24"/>
          <w:szCs w:val="24"/>
        </w:rPr>
        <w:t xml:space="preserve"> (representation not shown) which</w:t>
      </w:r>
      <w:r w:rsidR="00A44F1B">
        <w:rPr>
          <w:sz w:val="24"/>
          <w:szCs w:val="24"/>
        </w:rPr>
        <w:t xml:space="preserve"> falls under the region of North America, we see </w:t>
      </w:r>
      <w:r>
        <w:rPr>
          <w:sz w:val="24"/>
          <w:szCs w:val="24"/>
        </w:rPr>
        <w:t>an average of 11.58 deaths per 100,000 and their average life expectancy that year was 79.10.</w:t>
      </w:r>
    </w:p>
    <w:p w14:paraId="129DA71D" w14:textId="77777777" w:rsidR="004770DA" w:rsidRDefault="004770DA" w:rsidP="00F532C4">
      <w:pPr>
        <w:pStyle w:val="NoSpacing"/>
        <w:rPr>
          <w:sz w:val="24"/>
          <w:szCs w:val="24"/>
        </w:rPr>
      </w:pPr>
    </w:p>
    <w:p w14:paraId="12EBC1D5" w14:textId="7054A7F9" w:rsidR="004770DA" w:rsidRDefault="004770DA" w:rsidP="00F532C4">
      <w:pPr>
        <w:pStyle w:val="NoSpacing"/>
        <w:rPr>
          <w:sz w:val="24"/>
          <w:szCs w:val="24"/>
        </w:rPr>
      </w:pPr>
      <w:r>
        <w:rPr>
          <w:sz w:val="24"/>
          <w:szCs w:val="24"/>
        </w:rPr>
        <w:t xml:space="preserve">For Brazil </w:t>
      </w:r>
      <w:r>
        <w:rPr>
          <w:sz w:val="24"/>
          <w:szCs w:val="24"/>
        </w:rPr>
        <w:t xml:space="preserve">(representation not shown) which falls under </w:t>
      </w:r>
      <w:r>
        <w:rPr>
          <w:sz w:val="24"/>
          <w:szCs w:val="24"/>
        </w:rPr>
        <w:t>South</w:t>
      </w:r>
      <w:r>
        <w:rPr>
          <w:sz w:val="24"/>
          <w:szCs w:val="24"/>
        </w:rPr>
        <w:t xml:space="preserve"> America, we see an average of </w:t>
      </w:r>
      <w:r>
        <w:rPr>
          <w:sz w:val="24"/>
          <w:szCs w:val="24"/>
        </w:rPr>
        <w:t>4.21</w:t>
      </w:r>
      <w:r>
        <w:rPr>
          <w:sz w:val="24"/>
          <w:szCs w:val="24"/>
        </w:rPr>
        <w:t xml:space="preserve"> deaths per 100,000 and their average life expectancy that year was 7</w:t>
      </w:r>
      <w:r>
        <w:rPr>
          <w:sz w:val="24"/>
          <w:szCs w:val="24"/>
        </w:rPr>
        <w:t>5 years.</w:t>
      </w:r>
    </w:p>
    <w:p w14:paraId="1177A009" w14:textId="77777777" w:rsidR="004770DA" w:rsidRDefault="004770DA" w:rsidP="00F532C4">
      <w:pPr>
        <w:pStyle w:val="NoSpacing"/>
        <w:rPr>
          <w:sz w:val="24"/>
          <w:szCs w:val="24"/>
        </w:rPr>
      </w:pPr>
    </w:p>
    <w:p w14:paraId="709A9A41" w14:textId="1205A4ED" w:rsidR="00713895" w:rsidRDefault="00713895" w:rsidP="00F532C4">
      <w:pPr>
        <w:pStyle w:val="NoSpacing"/>
        <w:rPr>
          <w:sz w:val="24"/>
          <w:szCs w:val="24"/>
        </w:rPr>
      </w:pPr>
    </w:p>
    <w:p w14:paraId="1C6CB995" w14:textId="77777777" w:rsidR="00F532C4" w:rsidRDefault="00F532C4" w:rsidP="00F532C4">
      <w:pPr>
        <w:pStyle w:val="NoSpacing"/>
        <w:rPr>
          <w:sz w:val="24"/>
          <w:szCs w:val="24"/>
        </w:rPr>
      </w:pPr>
    </w:p>
    <w:p w14:paraId="492CDD36" w14:textId="6ED0B52A" w:rsidR="00F532C4" w:rsidRDefault="00F532C4" w:rsidP="00F532C4">
      <w:pPr>
        <w:pStyle w:val="NoSpacing"/>
        <w:rPr>
          <w:sz w:val="24"/>
          <w:szCs w:val="24"/>
        </w:rPr>
      </w:pPr>
      <w:r>
        <w:rPr>
          <w:noProof/>
        </w:rPr>
        <w:lastRenderedPageBreak/>
        <w:drawing>
          <wp:inline distT="0" distB="0" distL="0" distR="0" wp14:anchorId="57C3042E" wp14:editId="69F73AC2">
            <wp:extent cx="5994400" cy="3888187"/>
            <wp:effectExtent l="19050" t="19050" r="25400" b="17145"/>
            <wp:docPr id="12870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92272" name=""/>
                    <pic:cNvPicPr/>
                  </pic:nvPicPr>
                  <pic:blipFill rotWithShape="1">
                    <a:blip r:embed="rId14"/>
                    <a:srcRect l="19403" r="164" b="4904"/>
                    <a:stretch/>
                  </pic:blipFill>
                  <pic:spPr bwMode="auto">
                    <a:xfrm>
                      <a:off x="0" y="0"/>
                      <a:ext cx="6014985" cy="3901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29DF40" w14:textId="77777777" w:rsidR="002168BB" w:rsidRDefault="002168BB" w:rsidP="00F532C4">
      <w:pPr>
        <w:pStyle w:val="NoSpacing"/>
        <w:rPr>
          <w:sz w:val="24"/>
          <w:szCs w:val="24"/>
        </w:rPr>
      </w:pPr>
    </w:p>
    <w:p w14:paraId="53691482" w14:textId="2AC776EB" w:rsidR="00713895" w:rsidRDefault="00713895" w:rsidP="00F532C4">
      <w:pPr>
        <w:pStyle w:val="NoSpacing"/>
        <w:rPr>
          <w:sz w:val="24"/>
          <w:szCs w:val="24"/>
        </w:rPr>
      </w:pPr>
      <w:r>
        <w:rPr>
          <w:sz w:val="24"/>
          <w:szCs w:val="24"/>
        </w:rPr>
        <w:t>As per the above representation for the year 2015, we again see the same death rate per 100,000, however the average life expectancy increased to 65 years</w:t>
      </w:r>
      <w:r w:rsidR="004770DA">
        <w:rPr>
          <w:sz w:val="24"/>
          <w:szCs w:val="24"/>
        </w:rPr>
        <w:t xml:space="preserve"> in Afghanistan</w:t>
      </w:r>
      <w:r>
        <w:rPr>
          <w:sz w:val="24"/>
          <w:szCs w:val="24"/>
        </w:rPr>
        <w:t>.</w:t>
      </w:r>
    </w:p>
    <w:p w14:paraId="2B054832" w14:textId="77777777" w:rsidR="00713895" w:rsidRDefault="00713895" w:rsidP="00F532C4">
      <w:pPr>
        <w:pStyle w:val="NoSpacing"/>
        <w:rPr>
          <w:sz w:val="24"/>
          <w:szCs w:val="24"/>
        </w:rPr>
      </w:pPr>
    </w:p>
    <w:p w14:paraId="7CEDA501" w14:textId="20F24EB9" w:rsidR="006E2973" w:rsidRDefault="00713895" w:rsidP="00F532C4">
      <w:pPr>
        <w:pStyle w:val="NoSpacing"/>
        <w:rPr>
          <w:sz w:val="24"/>
          <w:szCs w:val="24"/>
        </w:rPr>
      </w:pPr>
      <w:r>
        <w:rPr>
          <w:sz w:val="24"/>
          <w:szCs w:val="24"/>
        </w:rPr>
        <w:t xml:space="preserve">We further </w:t>
      </w:r>
      <w:r w:rsidR="006E2973">
        <w:rPr>
          <w:sz w:val="24"/>
          <w:szCs w:val="24"/>
        </w:rPr>
        <w:t>analyzed</w:t>
      </w:r>
      <w:r>
        <w:rPr>
          <w:sz w:val="24"/>
          <w:szCs w:val="24"/>
        </w:rPr>
        <w:t xml:space="preserve"> the same for multiple countries and concluded that the average death rate over the years remained almost the same and hence </w:t>
      </w:r>
      <w:r w:rsidR="006E2973">
        <w:rPr>
          <w:sz w:val="24"/>
          <w:szCs w:val="24"/>
        </w:rPr>
        <w:t>t</w:t>
      </w:r>
      <w:r>
        <w:rPr>
          <w:sz w:val="24"/>
          <w:szCs w:val="24"/>
        </w:rPr>
        <w:t>his analysis did not provide any conclusive evidence of dependency on the death rate due to substance use</w:t>
      </w:r>
      <w:r w:rsidR="006E2973">
        <w:rPr>
          <w:sz w:val="24"/>
          <w:szCs w:val="24"/>
        </w:rPr>
        <w:t xml:space="preserve"> which led us to move on to our next question towards our goal to identify other potential factors impacting Life Expectancy.</w:t>
      </w:r>
    </w:p>
    <w:p w14:paraId="6CB3853E" w14:textId="77777777" w:rsidR="006E2973" w:rsidRDefault="006E2973" w:rsidP="00F532C4">
      <w:pPr>
        <w:pStyle w:val="NoSpacing"/>
        <w:rPr>
          <w:sz w:val="24"/>
          <w:szCs w:val="24"/>
        </w:rPr>
      </w:pPr>
    </w:p>
    <w:p w14:paraId="002A484C" w14:textId="77777777" w:rsidR="00F532C4" w:rsidRPr="001A49B1" w:rsidRDefault="00F532C4" w:rsidP="00F532C4">
      <w:pPr>
        <w:pStyle w:val="NoSpacing"/>
        <w:rPr>
          <w:sz w:val="24"/>
          <w:szCs w:val="24"/>
        </w:rPr>
      </w:pPr>
    </w:p>
    <w:p w14:paraId="4E22E993" w14:textId="77777777" w:rsidR="00266594" w:rsidRDefault="00266594" w:rsidP="001A49B1">
      <w:pPr>
        <w:pStyle w:val="NoSpacing"/>
        <w:rPr>
          <w:b/>
          <w:bCs/>
          <w:sz w:val="24"/>
          <w:szCs w:val="24"/>
        </w:rPr>
      </w:pPr>
    </w:p>
    <w:p w14:paraId="19DAF29B" w14:textId="77777777" w:rsidR="00266594" w:rsidRDefault="00266594" w:rsidP="001A49B1">
      <w:pPr>
        <w:pStyle w:val="NoSpacing"/>
        <w:rPr>
          <w:b/>
          <w:bCs/>
          <w:sz w:val="24"/>
          <w:szCs w:val="24"/>
        </w:rPr>
      </w:pPr>
    </w:p>
    <w:p w14:paraId="4BCCEDA2" w14:textId="77777777" w:rsidR="00266594" w:rsidRDefault="00266594" w:rsidP="001A49B1">
      <w:pPr>
        <w:pStyle w:val="NoSpacing"/>
        <w:rPr>
          <w:b/>
          <w:bCs/>
          <w:sz w:val="24"/>
          <w:szCs w:val="24"/>
        </w:rPr>
      </w:pPr>
    </w:p>
    <w:p w14:paraId="19F8A75C" w14:textId="77777777" w:rsidR="00266594" w:rsidRDefault="00266594" w:rsidP="001A49B1">
      <w:pPr>
        <w:pStyle w:val="NoSpacing"/>
        <w:rPr>
          <w:b/>
          <w:bCs/>
          <w:sz w:val="24"/>
          <w:szCs w:val="24"/>
        </w:rPr>
      </w:pPr>
    </w:p>
    <w:p w14:paraId="722CBAB1" w14:textId="77777777" w:rsidR="00266594" w:rsidRDefault="00266594" w:rsidP="001A49B1">
      <w:pPr>
        <w:pStyle w:val="NoSpacing"/>
        <w:rPr>
          <w:b/>
          <w:bCs/>
          <w:sz w:val="24"/>
          <w:szCs w:val="24"/>
        </w:rPr>
      </w:pPr>
    </w:p>
    <w:p w14:paraId="43210907" w14:textId="77777777" w:rsidR="00266594" w:rsidRDefault="00266594" w:rsidP="001A49B1">
      <w:pPr>
        <w:pStyle w:val="NoSpacing"/>
        <w:rPr>
          <w:b/>
          <w:bCs/>
          <w:sz w:val="24"/>
          <w:szCs w:val="24"/>
        </w:rPr>
      </w:pPr>
    </w:p>
    <w:p w14:paraId="51342581" w14:textId="77777777" w:rsidR="00266594" w:rsidRDefault="00266594" w:rsidP="001A49B1">
      <w:pPr>
        <w:pStyle w:val="NoSpacing"/>
        <w:rPr>
          <w:b/>
          <w:bCs/>
          <w:sz w:val="24"/>
          <w:szCs w:val="24"/>
        </w:rPr>
      </w:pPr>
    </w:p>
    <w:p w14:paraId="17817E7D" w14:textId="77777777" w:rsidR="00266594" w:rsidRDefault="00266594" w:rsidP="001A49B1">
      <w:pPr>
        <w:pStyle w:val="NoSpacing"/>
        <w:rPr>
          <w:b/>
          <w:bCs/>
          <w:sz w:val="24"/>
          <w:szCs w:val="24"/>
        </w:rPr>
      </w:pPr>
    </w:p>
    <w:p w14:paraId="3440305E" w14:textId="77777777" w:rsidR="00266594" w:rsidRDefault="00266594" w:rsidP="001A49B1">
      <w:pPr>
        <w:pStyle w:val="NoSpacing"/>
        <w:rPr>
          <w:b/>
          <w:bCs/>
          <w:sz w:val="24"/>
          <w:szCs w:val="24"/>
        </w:rPr>
      </w:pPr>
    </w:p>
    <w:p w14:paraId="2937CD87" w14:textId="77777777" w:rsidR="00266594" w:rsidRDefault="00266594" w:rsidP="001A49B1">
      <w:pPr>
        <w:pStyle w:val="NoSpacing"/>
        <w:rPr>
          <w:b/>
          <w:bCs/>
          <w:sz w:val="24"/>
          <w:szCs w:val="24"/>
        </w:rPr>
      </w:pPr>
    </w:p>
    <w:p w14:paraId="613A09F0" w14:textId="77777777" w:rsidR="00266594" w:rsidRDefault="00266594" w:rsidP="001A49B1">
      <w:pPr>
        <w:pStyle w:val="NoSpacing"/>
        <w:rPr>
          <w:b/>
          <w:bCs/>
          <w:sz w:val="24"/>
          <w:szCs w:val="24"/>
        </w:rPr>
      </w:pPr>
    </w:p>
    <w:p w14:paraId="20C3BF31" w14:textId="77777777" w:rsidR="00266594" w:rsidRDefault="00266594" w:rsidP="001A49B1">
      <w:pPr>
        <w:pStyle w:val="NoSpacing"/>
        <w:rPr>
          <w:b/>
          <w:bCs/>
          <w:sz w:val="24"/>
          <w:szCs w:val="24"/>
        </w:rPr>
      </w:pPr>
    </w:p>
    <w:p w14:paraId="2C58ED13" w14:textId="77777777" w:rsidR="00266594" w:rsidRDefault="00266594" w:rsidP="001A49B1">
      <w:pPr>
        <w:pStyle w:val="NoSpacing"/>
        <w:rPr>
          <w:b/>
          <w:bCs/>
          <w:sz w:val="24"/>
          <w:szCs w:val="24"/>
        </w:rPr>
      </w:pPr>
    </w:p>
    <w:p w14:paraId="0E9B7AA4" w14:textId="77777777" w:rsidR="00266594" w:rsidRDefault="00266594" w:rsidP="001A49B1">
      <w:pPr>
        <w:pStyle w:val="NoSpacing"/>
        <w:rPr>
          <w:b/>
          <w:bCs/>
          <w:sz w:val="24"/>
          <w:szCs w:val="24"/>
        </w:rPr>
      </w:pPr>
    </w:p>
    <w:p w14:paraId="5E50C117" w14:textId="1DE0E18E" w:rsidR="006E2973" w:rsidRDefault="001A49B1" w:rsidP="001A49B1">
      <w:pPr>
        <w:pStyle w:val="NoSpacing"/>
        <w:rPr>
          <w:b/>
          <w:bCs/>
          <w:sz w:val="24"/>
          <w:szCs w:val="24"/>
        </w:rPr>
      </w:pPr>
      <w:r w:rsidRPr="006E2973">
        <w:rPr>
          <w:b/>
          <w:bCs/>
          <w:sz w:val="24"/>
          <w:szCs w:val="24"/>
        </w:rPr>
        <w:t>2</w:t>
      </w:r>
      <w:r w:rsidR="00F532C4" w:rsidRPr="006E2973">
        <w:rPr>
          <w:b/>
          <w:bCs/>
          <w:sz w:val="24"/>
          <w:szCs w:val="24"/>
        </w:rPr>
        <w:t xml:space="preserve">). </w:t>
      </w:r>
      <w:r w:rsidRPr="006E2973">
        <w:rPr>
          <w:b/>
          <w:bCs/>
          <w:sz w:val="24"/>
          <w:szCs w:val="24"/>
        </w:rPr>
        <w:t>What is the relation between various diseases and Life Expectancy?</w:t>
      </w:r>
    </w:p>
    <w:p w14:paraId="39BA9273" w14:textId="77777777" w:rsidR="00780211" w:rsidRDefault="00780211" w:rsidP="001A49B1">
      <w:pPr>
        <w:pStyle w:val="NoSpacing"/>
        <w:rPr>
          <w:b/>
          <w:bCs/>
          <w:sz w:val="24"/>
          <w:szCs w:val="24"/>
        </w:rPr>
      </w:pPr>
    </w:p>
    <w:p w14:paraId="0ADB1EE9" w14:textId="03217D22" w:rsidR="006E2973" w:rsidRDefault="004E7750" w:rsidP="001A49B1">
      <w:pPr>
        <w:pStyle w:val="NoSpacing"/>
        <w:rPr>
          <w:b/>
          <w:bCs/>
          <w:sz w:val="24"/>
          <w:szCs w:val="24"/>
        </w:rPr>
      </w:pPr>
      <w:r>
        <w:rPr>
          <w:noProof/>
        </w:rPr>
        <w:drawing>
          <wp:inline distT="0" distB="0" distL="0" distR="0" wp14:anchorId="36CA2F6F" wp14:editId="55B6FF2D">
            <wp:extent cx="5943600" cy="4667416"/>
            <wp:effectExtent l="19050" t="19050" r="19050" b="19050"/>
            <wp:docPr id="20937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2714" name=""/>
                    <pic:cNvPicPr/>
                  </pic:nvPicPr>
                  <pic:blipFill>
                    <a:blip r:embed="rId15"/>
                    <a:stretch>
                      <a:fillRect/>
                    </a:stretch>
                  </pic:blipFill>
                  <pic:spPr>
                    <a:xfrm>
                      <a:off x="0" y="0"/>
                      <a:ext cx="5946977" cy="4670068"/>
                    </a:xfrm>
                    <a:prstGeom prst="rect">
                      <a:avLst/>
                    </a:prstGeom>
                    <a:ln>
                      <a:solidFill>
                        <a:schemeClr val="tx1"/>
                      </a:solidFill>
                    </a:ln>
                  </pic:spPr>
                </pic:pic>
              </a:graphicData>
            </a:graphic>
          </wp:inline>
        </w:drawing>
      </w:r>
    </w:p>
    <w:p w14:paraId="3A35452F" w14:textId="77777777" w:rsidR="004E7750" w:rsidRDefault="004E7750" w:rsidP="001A49B1">
      <w:pPr>
        <w:pStyle w:val="NoSpacing"/>
        <w:rPr>
          <w:b/>
          <w:bCs/>
          <w:sz w:val="24"/>
          <w:szCs w:val="24"/>
        </w:rPr>
      </w:pPr>
    </w:p>
    <w:p w14:paraId="68A3FC91" w14:textId="3B4588FD" w:rsidR="004E7750" w:rsidRDefault="004E7750" w:rsidP="001A49B1">
      <w:pPr>
        <w:pStyle w:val="NoSpacing"/>
        <w:rPr>
          <w:b/>
          <w:bCs/>
          <w:sz w:val="24"/>
          <w:szCs w:val="24"/>
        </w:rPr>
      </w:pPr>
      <w:r>
        <w:rPr>
          <w:noProof/>
        </w:rPr>
        <w:lastRenderedPageBreak/>
        <w:drawing>
          <wp:inline distT="0" distB="0" distL="0" distR="0" wp14:anchorId="75A5254D" wp14:editId="03CA1A0F">
            <wp:extent cx="5943600" cy="3186430"/>
            <wp:effectExtent l="19050" t="19050" r="19050" b="13970"/>
            <wp:docPr id="208374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48323" name=""/>
                    <pic:cNvPicPr/>
                  </pic:nvPicPr>
                  <pic:blipFill>
                    <a:blip r:embed="rId16"/>
                    <a:stretch>
                      <a:fillRect/>
                    </a:stretch>
                  </pic:blipFill>
                  <pic:spPr>
                    <a:xfrm>
                      <a:off x="0" y="0"/>
                      <a:ext cx="5943600" cy="3186430"/>
                    </a:xfrm>
                    <a:prstGeom prst="rect">
                      <a:avLst/>
                    </a:prstGeom>
                    <a:ln>
                      <a:solidFill>
                        <a:schemeClr val="tx1"/>
                      </a:solidFill>
                    </a:ln>
                  </pic:spPr>
                </pic:pic>
              </a:graphicData>
            </a:graphic>
          </wp:inline>
        </w:drawing>
      </w:r>
    </w:p>
    <w:p w14:paraId="1489B36C" w14:textId="77777777" w:rsidR="004E7750" w:rsidRDefault="004E7750" w:rsidP="001A49B1">
      <w:pPr>
        <w:pStyle w:val="NoSpacing"/>
        <w:rPr>
          <w:b/>
          <w:bCs/>
          <w:sz w:val="24"/>
          <w:szCs w:val="24"/>
        </w:rPr>
      </w:pPr>
    </w:p>
    <w:p w14:paraId="14965B5F" w14:textId="4DA2783B" w:rsidR="004E7750" w:rsidRDefault="004E7750" w:rsidP="001A49B1">
      <w:pPr>
        <w:pStyle w:val="NoSpacing"/>
        <w:rPr>
          <w:b/>
          <w:bCs/>
          <w:sz w:val="24"/>
          <w:szCs w:val="24"/>
        </w:rPr>
      </w:pPr>
      <w:r>
        <w:rPr>
          <w:noProof/>
        </w:rPr>
        <w:drawing>
          <wp:inline distT="0" distB="0" distL="0" distR="0" wp14:anchorId="6CEB43A7" wp14:editId="3C762941">
            <wp:extent cx="5943600" cy="3197860"/>
            <wp:effectExtent l="19050" t="19050" r="19050" b="21590"/>
            <wp:docPr id="182395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57296" name=""/>
                    <pic:cNvPicPr/>
                  </pic:nvPicPr>
                  <pic:blipFill>
                    <a:blip r:embed="rId17"/>
                    <a:stretch>
                      <a:fillRect/>
                    </a:stretch>
                  </pic:blipFill>
                  <pic:spPr>
                    <a:xfrm>
                      <a:off x="0" y="0"/>
                      <a:ext cx="5943600" cy="3197860"/>
                    </a:xfrm>
                    <a:prstGeom prst="rect">
                      <a:avLst/>
                    </a:prstGeom>
                    <a:ln>
                      <a:solidFill>
                        <a:schemeClr val="tx1"/>
                      </a:solidFill>
                    </a:ln>
                  </pic:spPr>
                </pic:pic>
              </a:graphicData>
            </a:graphic>
          </wp:inline>
        </w:drawing>
      </w:r>
    </w:p>
    <w:p w14:paraId="6F255B82" w14:textId="77777777" w:rsidR="004E7750" w:rsidRDefault="004E7750" w:rsidP="001A49B1">
      <w:pPr>
        <w:pStyle w:val="NoSpacing"/>
        <w:rPr>
          <w:b/>
          <w:bCs/>
          <w:sz w:val="24"/>
          <w:szCs w:val="24"/>
        </w:rPr>
      </w:pPr>
    </w:p>
    <w:p w14:paraId="20F2A158" w14:textId="3333E151" w:rsidR="004E7750" w:rsidRDefault="004E7750" w:rsidP="004E7750">
      <w:pPr>
        <w:pStyle w:val="NoSpacing"/>
        <w:rPr>
          <w:sz w:val="24"/>
          <w:szCs w:val="24"/>
        </w:rPr>
      </w:pPr>
      <w:r w:rsidRPr="004E7750">
        <w:rPr>
          <w:sz w:val="24"/>
          <w:szCs w:val="24"/>
        </w:rPr>
        <w:t xml:space="preserve">The above </w:t>
      </w:r>
      <w:r>
        <w:rPr>
          <w:sz w:val="24"/>
          <w:szCs w:val="24"/>
        </w:rPr>
        <w:t xml:space="preserve">three </w:t>
      </w:r>
      <w:r w:rsidRPr="004E7750">
        <w:rPr>
          <w:sz w:val="24"/>
          <w:szCs w:val="24"/>
        </w:rPr>
        <w:t>representation reflects the impact of disease</w:t>
      </w:r>
      <w:r>
        <w:rPr>
          <w:sz w:val="24"/>
          <w:szCs w:val="24"/>
        </w:rPr>
        <w:t>s</w:t>
      </w:r>
      <w:r w:rsidRPr="004E7750">
        <w:rPr>
          <w:sz w:val="24"/>
          <w:szCs w:val="24"/>
        </w:rPr>
        <w:t xml:space="preserve"> Polio</w:t>
      </w:r>
      <w:r>
        <w:rPr>
          <w:sz w:val="24"/>
          <w:szCs w:val="24"/>
        </w:rPr>
        <w:t>, HIV/AIDS and Diphtheria respectively</w:t>
      </w:r>
      <w:r w:rsidRPr="004E7750">
        <w:rPr>
          <w:sz w:val="24"/>
          <w:szCs w:val="24"/>
        </w:rPr>
        <w:t xml:space="preserve"> on Life expectancy for the countries over the year</w:t>
      </w:r>
      <w:r>
        <w:rPr>
          <w:sz w:val="24"/>
          <w:szCs w:val="24"/>
        </w:rPr>
        <w:t>s</w:t>
      </w:r>
      <w:r w:rsidRPr="004E7750">
        <w:rPr>
          <w:sz w:val="24"/>
          <w:szCs w:val="24"/>
        </w:rPr>
        <w:t xml:space="preserve">. </w:t>
      </w:r>
    </w:p>
    <w:p w14:paraId="06D6E84C" w14:textId="77777777" w:rsidR="004E7750" w:rsidRDefault="004E7750" w:rsidP="004E7750">
      <w:pPr>
        <w:pStyle w:val="NoSpacing"/>
        <w:rPr>
          <w:sz w:val="24"/>
          <w:szCs w:val="24"/>
        </w:rPr>
      </w:pPr>
    </w:p>
    <w:p w14:paraId="238CBFB4" w14:textId="17B663EB" w:rsidR="004E7750" w:rsidRDefault="004E7750" w:rsidP="004E7750">
      <w:pPr>
        <w:pStyle w:val="NoSpacing"/>
        <w:rPr>
          <w:sz w:val="24"/>
          <w:szCs w:val="24"/>
        </w:rPr>
      </w:pPr>
      <w:r>
        <w:rPr>
          <w:sz w:val="24"/>
          <w:szCs w:val="24"/>
        </w:rPr>
        <w:t xml:space="preserve">For our analysis, I checked the impact of these diseases for the country </w:t>
      </w:r>
      <w:r w:rsidR="00A24CBF">
        <w:rPr>
          <w:sz w:val="24"/>
          <w:szCs w:val="24"/>
        </w:rPr>
        <w:t>India</w:t>
      </w:r>
      <w:r>
        <w:rPr>
          <w:sz w:val="24"/>
          <w:szCs w:val="24"/>
        </w:rPr>
        <w:t xml:space="preserve"> and found </w:t>
      </w:r>
      <w:r w:rsidR="00A24CBF">
        <w:rPr>
          <w:sz w:val="24"/>
          <w:szCs w:val="24"/>
        </w:rPr>
        <w:t xml:space="preserve">that over </w:t>
      </w:r>
      <w:r>
        <w:rPr>
          <w:sz w:val="24"/>
          <w:szCs w:val="24"/>
        </w:rPr>
        <w:t>the year</w:t>
      </w:r>
      <w:r w:rsidR="00A24CBF">
        <w:rPr>
          <w:sz w:val="24"/>
          <w:szCs w:val="24"/>
        </w:rPr>
        <w:t>s</w:t>
      </w:r>
      <w:r>
        <w:rPr>
          <w:sz w:val="24"/>
          <w:szCs w:val="24"/>
        </w:rPr>
        <w:t xml:space="preserve"> 2000</w:t>
      </w:r>
      <w:r w:rsidR="00A24CBF">
        <w:rPr>
          <w:sz w:val="24"/>
          <w:szCs w:val="24"/>
        </w:rPr>
        <w:t xml:space="preserve"> to 2015,</w:t>
      </w:r>
      <w:r>
        <w:rPr>
          <w:sz w:val="24"/>
          <w:szCs w:val="24"/>
        </w:rPr>
        <w:t xml:space="preserve"> </w:t>
      </w:r>
      <w:r w:rsidR="00A24CBF">
        <w:rPr>
          <w:sz w:val="24"/>
          <w:szCs w:val="24"/>
        </w:rPr>
        <w:t>India</w:t>
      </w:r>
      <w:r>
        <w:rPr>
          <w:sz w:val="24"/>
          <w:szCs w:val="24"/>
        </w:rPr>
        <w:t xml:space="preserve"> </w:t>
      </w:r>
      <w:r w:rsidR="00A24CBF">
        <w:rPr>
          <w:sz w:val="24"/>
          <w:szCs w:val="24"/>
        </w:rPr>
        <w:t xml:space="preserve">on an average </w:t>
      </w:r>
      <w:r>
        <w:rPr>
          <w:sz w:val="24"/>
          <w:szCs w:val="24"/>
        </w:rPr>
        <w:t xml:space="preserve">had </w:t>
      </w:r>
      <w:r w:rsidR="00A24CBF">
        <w:rPr>
          <w:sz w:val="24"/>
          <w:szCs w:val="24"/>
        </w:rPr>
        <w:t>about 57</w:t>
      </w:r>
      <w:r>
        <w:rPr>
          <w:sz w:val="24"/>
          <w:szCs w:val="24"/>
        </w:rPr>
        <w:t xml:space="preserve"> deaths due to Polio, </w:t>
      </w:r>
      <w:r w:rsidR="00A24CBF">
        <w:rPr>
          <w:sz w:val="24"/>
          <w:szCs w:val="24"/>
        </w:rPr>
        <w:t xml:space="preserve">3 deaths due to HIV/AIDS and 58 deaths due to Diphtheria. However, the life expectancy increased from 62.5 years to 68.30 which was a significant improvement. During these years there were </w:t>
      </w:r>
      <w:r w:rsidR="00A24CBF">
        <w:rPr>
          <w:sz w:val="24"/>
          <w:szCs w:val="24"/>
        </w:rPr>
        <w:lastRenderedPageBreak/>
        <w:t>significant improvements in the healthcare and India and a vaccination standard was followed for children since birth.</w:t>
      </w:r>
    </w:p>
    <w:p w14:paraId="00EF8657" w14:textId="2F3BB745" w:rsidR="004E7750" w:rsidRDefault="004E7750" w:rsidP="001A49B1">
      <w:pPr>
        <w:pStyle w:val="NoSpacing"/>
        <w:rPr>
          <w:sz w:val="24"/>
          <w:szCs w:val="24"/>
        </w:rPr>
      </w:pPr>
    </w:p>
    <w:p w14:paraId="3B1EFE22" w14:textId="65D858A8" w:rsidR="006E2973" w:rsidRDefault="008A6304" w:rsidP="001A49B1">
      <w:pPr>
        <w:pStyle w:val="NoSpacing"/>
        <w:rPr>
          <w:sz w:val="24"/>
          <w:szCs w:val="24"/>
        </w:rPr>
      </w:pPr>
      <w:r w:rsidRPr="008A6304">
        <w:rPr>
          <w:sz w:val="24"/>
          <w:szCs w:val="24"/>
        </w:rPr>
        <w:t>We extended our analysis to examine the potential effects of certain socio-economic factors, as highlighted in the following research question:</w:t>
      </w:r>
    </w:p>
    <w:p w14:paraId="75A33813" w14:textId="77777777" w:rsidR="008A6304" w:rsidRPr="006E2973" w:rsidRDefault="008A6304" w:rsidP="001A49B1">
      <w:pPr>
        <w:pStyle w:val="NoSpacing"/>
        <w:rPr>
          <w:b/>
          <w:bCs/>
          <w:sz w:val="24"/>
          <w:szCs w:val="24"/>
        </w:rPr>
      </w:pPr>
    </w:p>
    <w:p w14:paraId="5DEA592F" w14:textId="71438CD5" w:rsidR="001A49B1" w:rsidRDefault="001A49B1" w:rsidP="001A49B1">
      <w:pPr>
        <w:pStyle w:val="NoSpacing"/>
        <w:rPr>
          <w:b/>
          <w:bCs/>
          <w:sz w:val="24"/>
          <w:szCs w:val="24"/>
        </w:rPr>
      </w:pPr>
      <w:r w:rsidRPr="008A6304">
        <w:rPr>
          <w:b/>
          <w:bCs/>
          <w:sz w:val="24"/>
          <w:szCs w:val="24"/>
        </w:rPr>
        <w:t>3</w:t>
      </w:r>
      <w:r w:rsidR="00F532C4" w:rsidRPr="008A6304">
        <w:rPr>
          <w:b/>
          <w:bCs/>
          <w:sz w:val="24"/>
          <w:szCs w:val="24"/>
        </w:rPr>
        <w:t xml:space="preserve">). </w:t>
      </w:r>
      <w:r w:rsidRPr="008A6304">
        <w:rPr>
          <w:b/>
          <w:bCs/>
          <w:sz w:val="24"/>
          <w:szCs w:val="24"/>
        </w:rPr>
        <w:t>How does Schooling, Infant Death and Population impact Life Expectancy?</w:t>
      </w:r>
    </w:p>
    <w:p w14:paraId="70901EA8" w14:textId="77777777" w:rsidR="008A6304" w:rsidRDefault="008A6304" w:rsidP="001A49B1">
      <w:pPr>
        <w:pStyle w:val="NoSpacing"/>
        <w:rPr>
          <w:b/>
          <w:bCs/>
          <w:sz w:val="24"/>
          <w:szCs w:val="24"/>
        </w:rPr>
      </w:pPr>
    </w:p>
    <w:p w14:paraId="47D685D3" w14:textId="6A8C4988" w:rsidR="008A6304" w:rsidRDefault="008A6304" w:rsidP="001A49B1">
      <w:pPr>
        <w:pStyle w:val="NoSpacing"/>
        <w:rPr>
          <w:b/>
          <w:bCs/>
          <w:sz w:val="24"/>
          <w:szCs w:val="24"/>
        </w:rPr>
      </w:pPr>
      <w:r>
        <w:rPr>
          <w:noProof/>
        </w:rPr>
        <w:drawing>
          <wp:inline distT="0" distB="0" distL="0" distR="0" wp14:anchorId="22EDD6F3" wp14:editId="339F1CAF">
            <wp:extent cx="5883910" cy="2735249"/>
            <wp:effectExtent l="19050" t="19050" r="21590" b="27305"/>
            <wp:docPr id="15100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3599" name=""/>
                    <pic:cNvPicPr/>
                  </pic:nvPicPr>
                  <pic:blipFill rotWithShape="1">
                    <a:blip r:embed="rId18"/>
                    <a:srcRect l="19535" t="15313" b="5639"/>
                    <a:stretch/>
                  </pic:blipFill>
                  <pic:spPr bwMode="auto">
                    <a:xfrm>
                      <a:off x="0" y="0"/>
                      <a:ext cx="5899837" cy="27426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7E1F7" w14:textId="77777777" w:rsidR="008A6304" w:rsidRDefault="008A6304" w:rsidP="001A49B1">
      <w:pPr>
        <w:pStyle w:val="NoSpacing"/>
        <w:rPr>
          <w:b/>
          <w:bCs/>
          <w:sz w:val="24"/>
          <w:szCs w:val="24"/>
        </w:rPr>
      </w:pPr>
    </w:p>
    <w:p w14:paraId="32FD05BE" w14:textId="5A0DD488" w:rsidR="008A6304" w:rsidRDefault="008A6304" w:rsidP="001A49B1">
      <w:pPr>
        <w:pStyle w:val="NoSpacing"/>
        <w:rPr>
          <w:b/>
          <w:bCs/>
          <w:sz w:val="24"/>
          <w:szCs w:val="24"/>
        </w:rPr>
      </w:pPr>
      <w:r>
        <w:rPr>
          <w:noProof/>
        </w:rPr>
        <w:drawing>
          <wp:inline distT="0" distB="0" distL="0" distR="0" wp14:anchorId="5F9F4F5A" wp14:editId="0096A2B7">
            <wp:extent cx="5896720" cy="3585845"/>
            <wp:effectExtent l="19050" t="19050" r="27940" b="14605"/>
            <wp:docPr id="139187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72822" name=""/>
                    <pic:cNvPicPr/>
                  </pic:nvPicPr>
                  <pic:blipFill rotWithShape="1">
                    <a:blip r:embed="rId19"/>
                    <a:srcRect l="19267" t="15313" b="4897"/>
                    <a:stretch/>
                  </pic:blipFill>
                  <pic:spPr bwMode="auto">
                    <a:xfrm>
                      <a:off x="0" y="0"/>
                      <a:ext cx="5918657" cy="3599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E4A940" w14:textId="10C417CC" w:rsidR="008A6304" w:rsidRPr="00F67191" w:rsidRDefault="00F67191" w:rsidP="001A49B1">
      <w:pPr>
        <w:pStyle w:val="NoSpacing"/>
        <w:rPr>
          <w:sz w:val="24"/>
          <w:szCs w:val="24"/>
        </w:rPr>
      </w:pPr>
      <w:r w:rsidRPr="00F67191">
        <w:rPr>
          <w:sz w:val="24"/>
          <w:szCs w:val="24"/>
        </w:rPr>
        <w:lastRenderedPageBreak/>
        <w:t>Above representation is a consideration of an important factor Infant Deaths, and shows how reduction in the number of infant deaths which can be another reason of improved healthcare, led to significant improvement in the average life expectancy.</w:t>
      </w:r>
    </w:p>
    <w:p w14:paraId="46FA9DB3" w14:textId="77777777" w:rsidR="00F67191" w:rsidRPr="00F67191" w:rsidRDefault="00F67191" w:rsidP="001A49B1">
      <w:pPr>
        <w:pStyle w:val="NoSpacing"/>
        <w:rPr>
          <w:sz w:val="24"/>
          <w:szCs w:val="24"/>
        </w:rPr>
      </w:pPr>
    </w:p>
    <w:p w14:paraId="41186873" w14:textId="6130969A" w:rsidR="00F67191" w:rsidRPr="00F67191" w:rsidRDefault="00F67191" w:rsidP="001A49B1">
      <w:pPr>
        <w:pStyle w:val="NoSpacing"/>
        <w:rPr>
          <w:sz w:val="24"/>
          <w:szCs w:val="24"/>
        </w:rPr>
      </w:pPr>
      <w:r w:rsidRPr="00F67191">
        <w:rPr>
          <w:sz w:val="24"/>
          <w:szCs w:val="24"/>
        </w:rPr>
        <w:t>Here</w:t>
      </w:r>
      <w:r w:rsidR="00602E7A">
        <w:rPr>
          <w:sz w:val="24"/>
          <w:szCs w:val="24"/>
        </w:rPr>
        <w:t xml:space="preserve">, for reporting purposes, </w:t>
      </w:r>
      <w:r w:rsidRPr="00F67191">
        <w:rPr>
          <w:sz w:val="24"/>
          <w:szCs w:val="24"/>
        </w:rPr>
        <w:t>we considered an example of a developing nation India which had an average of 1800 infant mortality in the year 2000 and had an average life expectancy of 62.50 years which significantly increased to 68.30 in the year 2015 which as we can see could be a direct impact of the number of infant mortalities which went down to 910. This was about 50% reduction in infant mortality rate.</w:t>
      </w:r>
    </w:p>
    <w:p w14:paraId="0757F7F8" w14:textId="77777777" w:rsidR="008A6304" w:rsidRDefault="008A6304" w:rsidP="001A49B1">
      <w:pPr>
        <w:pStyle w:val="NoSpacing"/>
        <w:rPr>
          <w:b/>
          <w:bCs/>
          <w:sz w:val="24"/>
          <w:szCs w:val="24"/>
        </w:rPr>
      </w:pPr>
    </w:p>
    <w:p w14:paraId="039B1D71" w14:textId="5D626375" w:rsidR="008A6304" w:rsidRDefault="00602E7A" w:rsidP="001A49B1">
      <w:pPr>
        <w:pStyle w:val="NoSpacing"/>
        <w:rPr>
          <w:b/>
          <w:bCs/>
          <w:sz w:val="24"/>
          <w:szCs w:val="24"/>
        </w:rPr>
      </w:pPr>
      <w:r w:rsidRPr="00602E7A">
        <w:rPr>
          <w:sz w:val="24"/>
          <w:szCs w:val="24"/>
        </w:rPr>
        <w:t xml:space="preserve">In the Tableau workbook we have provided an option to select the </w:t>
      </w:r>
      <w:r>
        <w:rPr>
          <w:sz w:val="24"/>
          <w:szCs w:val="24"/>
        </w:rPr>
        <w:t xml:space="preserve">various </w:t>
      </w:r>
      <w:r w:rsidRPr="00602E7A">
        <w:rPr>
          <w:sz w:val="24"/>
          <w:szCs w:val="24"/>
        </w:rPr>
        <w:t>other parameters for analysis as well</w:t>
      </w:r>
      <w:r>
        <w:rPr>
          <w:sz w:val="24"/>
          <w:szCs w:val="24"/>
        </w:rPr>
        <w:t xml:space="preserve"> as a selection for region</w:t>
      </w:r>
      <w:r w:rsidRPr="00602E7A">
        <w:rPr>
          <w:sz w:val="24"/>
          <w:szCs w:val="24"/>
        </w:rPr>
        <w:t>. However, on verifying, out of all the factors under consideration</w:t>
      </w:r>
      <w:r>
        <w:rPr>
          <w:sz w:val="24"/>
          <w:szCs w:val="24"/>
        </w:rPr>
        <w:t xml:space="preserve"> for multiple regions</w:t>
      </w:r>
      <w:r w:rsidRPr="00602E7A">
        <w:rPr>
          <w:sz w:val="24"/>
          <w:szCs w:val="24"/>
        </w:rPr>
        <w:t xml:space="preserve">, Infant Deaths was the one which showed significant </w:t>
      </w:r>
      <w:r>
        <w:rPr>
          <w:sz w:val="24"/>
          <w:szCs w:val="24"/>
        </w:rPr>
        <w:t>reduction probably leading to increased life expectancy</w:t>
      </w:r>
      <w:r w:rsidRPr="00602E7A">
        <w:rPr>
          <w:sz w:val="24"/>
          <w:szCs w:val="24"/>
        </w:rPr>
        <w:t xml:space="preserve">. </w:t>
      </w:r>
    </w:p>
    <w:p w14:paraId="58CA38B4" w14:textId="77777777" w:rsidR="008A6304" w:rsidRDefault="008A6304" w:rsidP="001A49B1">
      <w:pPr>
        <w:pStyle w:val="NoSpacing"/>
        <w:rPr>
          <w:b/>
          <w:bCs/>
          <w:sz w:val="24"/>
          <w:szCs w:val="24"/>
        </w:rPr>
      </w:pPr>
    </w:p>
    <w:p w14:paraId="028E4020" w14:textId="263EACD2" w:rsidR="00602E7A" w:rsidRDefault="00602E7A" w:rsidP="001A49B1">
      <w:pPr>
        <w:pStyle w:val="NoSpacing"/>
        <w:rPr>
          <w:sz w:val="24"/>
          <w:szCs w:val="24"/>
        </w:rPr>
      </w:pPr>
      <w:r w:rsidRPr="00602E7A">
        <w:rPr>
          <w:sz w:val="24"/>
          <w:szCs w:val="24"/>
        </w:rPr>
        <w:t>We further extended our research to verify the below:</w:t>
      </w:r>
    </w:p>
    <w:p w14:paraId="2B77F3F8" w14:textId="77777777" w:rsidR="00602E7A" w:rsidRPr="00602E7A" w:rsidRDefault="00602E7A" w:rsidP="001A49B1">
      <w:pPr>
        <w:pStyle w:val="NoSpacing"/>
        <w:rPr>
          <w:sz w:val="24"/>
          <w:szCs w:val="24"/>
        </w:rPr>
      </w:pPr>
    </w:p>
    <w:p w14:paraId="08FF1AAF" w14:textId="22F77F4F" w:rsidR="001A49B1" w:rsidRPr="00602E7A" w:rsidRDefault="001A49B1" w:rsidP="001A49B1">
      <w:pPr>
        <w:pStyle w:val="NoSpacing"/>
        <w:rPr>
          <w:b/>
          <w:bCs/>
          <w:sz w:val="24"/>
          <w:szCs w:val="24"/>
        </w:rPr>
      </w:pPr>
      <w:r w:rsidRPr="00602E7A">
        <w:rPr>
          <w:b/>
          <w:bCs/>
          <w:sz w:val="24"/>
          <w:szCs w:val="24"/>
        </w:rPr>
        <w:t>4</w:t>
      </w:r>
      <w:r w:rsidR="00F532C4" w:rsidRPr="00602E7A">
        <w:rPr>
          <w:b/>
          <w:bCs/>
          <w:sz w:val="24"/>
          <w:szCs w:val="24"/>
        </w:rPr>
        <w:t xml:space="preserve">). </w:t>
      </w:r>
      <w:r w:rsidRPr="00602E7A">
        <w:rPr>
          <w:b/>
          <w:bCs/>
          <w:sz w:val="24"/>
          <w:szCs w:val="24"/>
        </w:rPr>
        <w:t>Does GDP have a significant impact on Life Expectancy?</w:t>
      </w:r>
    </w:p>
    <w:p w14:paraId="61175FAD" w14:textId="77777777" w:rsidR="0018101A" w:rsidRDefault="0018101A" w:rsidP="0018101A">
      <w:pPr>
        <w:pStyle w:val="NoSpacing"/>
        <w:rPr>
          <w:sz w:val="24"/>
          <w:szCs w:val="24"/>
        </w:rPr>
      </w:pPr>
    </w:p>
    <w:p w14:paraId="199EB9C6" w14:textId="77777777" w:rsidR="0018101A" w:rsidRDefault="0018101A" w:rsidP="0018101A">
      <w:pPr>
        <w:pStyle w:val="NoSpacing"/>
        <w:rPr>
          <w:sz w:val="24"/>
          <w:szCs w:val="24"/>
        </w:rPr>
      </w:pPr>
    </w:p>
    <w:p w14:paraId="56834BC4" w14:textId="03AC18F0" w:rsidR="0018101A" w:rsidRDefault="00602E7A" w:rsidP="003946AB">
      <w:pPr>
        <w:rPr>
          <w:rFonts w:cstheme="minorHAnsi"/>
          <w:sz w:val="24"/>
          <w:szCs w:val="24"/>
        </w:rPr>
      </w:pPr>
      <w:r>
        <w:rPr>
          <w:noProof/>
        </w:rPr>
        <w:drawing>
          <wp:inline distT="0" distB="0" distL="0" distR="0" wp14:anchorId="7C4574A5" wp14:editId="37032E25">
            <wp:extent cx="5943600" cy="3183890"/>
            <wp:effectExtent l="0" t="0" r="0" b="0"/>
            <wp:docPr id="64861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11584" name=""/>
                    <pic:cNvPicPr/>
                  </pic:nvPicPr>
                  <pic:blipFill>
                    <a:blip r:embed="rId20"/>
                    <a:stretch>
                      <a:fillRect/>
                    </a:stretch>
                  </pic:blipFill>
                  <pic:spPr>
                    <a:xfrm>
                      <a:off x="0" y="0"/>
                      <a:ext cx="5943600" cy="3183890"/>
                    </a:xfrm>
                    <a:prstGeom prst="rect">
                      <a:avLst/>
                    </a:prstGeom>
                  </pic:spPr>
                </pic:pic>
              </a:graphicData>
            </a:graphic>
          </wp:inline>
        </w:drawing>
      </w:r>
    </w:p>
    <w:p w14:paraId="386C192A" w14:textId="77777777" w:rsidR="00E66578" w:rsidRDefault="00E66578" w:rsidP="001D0128">
      <w:pPr>
        <w:pStyle w:val="NoSpacing"/>
        <w:rPr>
          <w:sz w:val="24"/>
          <w:szCs w:val="24"/>
        </w:rPr>
      </w:pPr>
    </w:p>
    <w:p w14:paraId="21238444" w14:textId="4D4703DD" w:rsidR="001D0128" w:rsidRDefault="001D0128" w:rsidP="001D0128">
      <w:pPr>
        <w:pStyle w:val="NoSpacing"/>
        <w:rPr>
          <w:sz w:val="24"/>
          <w:szCs w:val="24"/>
        </w:rPr>
      </w:pPr>
      <w:r>
        <w:rPr>
          <w:sz w:val="24"/>
          <w:szCs w:val="24"/>
        </w:rPr>
        <w:t xml:space="preserve">The </w:t>
      </w:r>
      <w:r>
        <w:rPr>
          <w:sz w:val="24"/>
          <w:szCs w:val="24"/>
        </w:rPr>
        <w:t>above</w:t>
      </w:r>
      <w:r>
        <w:rPr>
          <w:sz w:val="24"/>
          <w:szCs w:val="24"/>
        </w:rPr>
        <w:t xml:space="preserve"> representation reflects a comparison of GDP per capita to that of average Life Expectancy by Region.  </w:t>
      </w:r>
    </w:p>
    <w:p w14:paraId="0B927A5A" w14:textId="77777777" w:rsidR="00E66578" w:rsidRPr="0018101A" w:rsidRDefault="00E66578" w:rsidP="001D0128">
      <w:pPr>
        <w:pStyle w:val="NoSpacing"/>
        <w:rPr>
          <w:sz w:val="24"/>
          <w:szCs w:val="24"/>
        </w:rPr>
      </w:pPr>
    </w:p>
    <w:p w14:paraId="53BA7CCA" w14:textId="2CBD93CE" w:rsidR="001D0128" w:rsidRDefault="001D0128" w:rsidP="003946AB">
      <w:pPr>
        <w:rPr>
          <w:rFonts w:cstheme="minorHAnsi"/>
          <w:sz w:val="24"/>
          <w:szCs w:val="24"/>
        </w:rPr>
      </w:pPr>
      <w:r>
        <w:rPr>
          <w:rFonts w:cstheme="minorHAnsi"/>
          <w:sz w:val="24"/>
          <w:szCs w:val="24"/>
        </w:rPr>
        <w:t>To analyze the impact of GDP on Life Expectancy we considered the examples of Sierra Leone and Qatar that are at the bottom and the top of the visual as seen respectively.</w:t>
      </w:r>
    </w:p>
    <w:p w14:paraId="16D34345" w14:textId="77777777" w:rsidR="00E66578" w:rsidRDefault="00E66578" w:rsidP="003946AB">
      <w:pPr>
        <w:rPr>
          <w:rFonts w:cstheme="minorHAnsi"/>
          <w:sz w:val="24"/>
          <w:szCs w:val="24"/>
        </w:rPr>
      </w:pPr>
    </w:p>
    <w:p w14:paraId="08112CA4" w14:textId="078DA212" w:rsidR="00602E7A" w:rsidRDefault="00602E7A" w:rsidP="003946AB">
      <w:pPr>
        <w:rPr>
          <w:rFonts w:cstheme="minorHAnsi"/>
          <w:sz w:val="24"/>
          <w:szCs w:val="24"/>
        </w:rPr>
      </w:pPr>
      <w:r>
        <w:rPr>
          <w:noProof/>
        </w:rPr>
        <w:drawing>
          <wp:inline distT="0" distB="0" distL="0" distR="0" wp14:anchorId="5F8F457C" wp14:editId="0BDC9266">
            <wp:extent cx="5833110" cy="3384108"/>
            <wp:effectExtent l="19050" t="19050" r="15240" b="26035"/>
            <wp:docPr id="195390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01793" name=""/>
                    <pic:cNvPicPr/>
                  </pic:nvPicPr>
                  <pic:blipFill rotWithShape="1">
                    <a:blip r:embed="rId21"/>
                    <a:srcRect l="19130" t="15067"/>
                    <a:stretch/>
                  </pic:blipFill>
                  <pic:spPr bwMode="auto">
                    <a:xfrm>
                      <a:off x="0" y="0"/>
                      <a:ext cx="5844197" cy="33905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3271711" w14:textId="77777777" w:rsidR="00E66578" w:rsidRDefault="00E66578" w:rsidP="003946AB">
      <w:pPr>
        <w:rPr>
          <w:rFonts w:cstheme="minorHAnsi"/>
          <w:sz w:val="24"/>
          <w:szCs w:val="24"/>
        </w:rPr>
      </w:pPr>
    </w:p>
    <w:p w14:paraId="1D289D3B" w14:textId="41C87B18" w:rsidR="00E66578" w:rsidRDefault="001D0128" w:rsidP="003946AB">
      <w:pPr>
        <w:rPr>
          <w:rFonts w:cstheme="minorHAnsi"/>
          <w:sz w:val="24"/>
          <w:szCs w:val="24"/>
        </w:rPr>
      </w:pPr>
      <w:r>
        <w:rPr>
          <w:rFonts w:cstheme="minorHAnsi"/>
          <w:sz w:val="24"/>
          <w:szCs w:val="24"/>
        </w:rPr>
        <w:t xml:space="preserve">The above selection highlights the relation between Avg GDP and Avg Life Expectancy for the country Sierra Leone. Here we see that this country has an average GDP </w:t>
      </w:r>
      <w:r w:rsidR="00E66578">
        <w:rPr>
          <w:rFonts w:cstheme="minorHAnsi"/>
          <w:sz w:val="24"/>
          <w:szCs w:val="24"/>
        </w:rPr>
        <w:t>per capita of 1357 and a life expectancy average of 46.11.</w:t>
      </w:r>
    </w:p>
    <w:p w14:paraId="2AE60550" w14:textId="77777777" w:rsidR="00E66578" w:rsidRDefault="00E66578" w:rsidP="003946AB">
      <w:pPr>
        <w:rPr>
          <w:rFonts w:cstheme="minorHAnsi"/>
          <w:sz w:val="24"/>
          <w:szCs w:val="24"/>
        </w:rPr>
      </w:pPr>
    </w:p>
    <w:p w14:paraId="79839075" w14:textId="77777777" w:rsidR="00E66578" w:rsidRDefault="00E66578" w:rsidP="003946AB">
      <w:pPr>
        <w:rPr>
          <w:rFonts w:cstheme="minorHAnsi"/>
          <w:sz w:val="24"/>
          <w:szCs w:val="24"/>
        </w:rPr>
      </w:pPr>
    </w:p>
    <w:p w14:paraId="733175C8" w14:textId="77777777" w:rsidR="00E66578" w:rsidRDefault="00E66578" w:rsidP="003946AB">
      <w:pPr>
        <w:rPr>
          <w:rFonts w:cstheme="minorHAnsi"/>
          <w:sz w:val="24"/>
          <w:szCs w:val="24"/>
        </w:rPr>
      </w:pPr>
    </w:p>
    <w:p w14:paraId="19DB69BD" w14:textId="77777777" w:rsidR="00E66578" w:rsidRDefault="00E66578" w:rsidP="003946AB">
      <w:pPr>
        <w:rPr>
          <w:rFonts w:cstheme="minorHAnsi"/>
          <w:sz w:val="24"/>
          <w:szCs w:val="24"/>
        </w:rPr>
      </w:pPr>
    </w:p>
    <w:p w14:paraId="336DAF72" w14:textId="77777777" w:rsidR="00E66578" w:rsidRDefault="00E66578" w:rsidP="003946AB">
      <w:pPr>
        <w:rPr>
          <w:rFonts w:cstheme="minorHAnsi"/>
          <w:sz w:val="24"/>
          <w:szCs w:val="24"/>
        </w:rPr>
      </w:pPr>
    </w:p>
    <w:p w14:paraId="4F9FCD5E" w14:textId="77777777" w:rsidR="00E66578" w:rsidRDefault="00E66578" w:rsidP="003946AB">
      <w:pPr>
        <w:rPr>
          <w:rFonts w:cstheme="minorHAnsi"/>
          <w:sz w:val="24"/>
          <w:szCs w:val="24"/>
        </w:rPr>
      </w:pPr>
    </w:p>
    <w:p w14:paraId="650A264C" w14:textId="77777777" w:rsidR="00E66578" w:rsidRDefault="00E66578" w:rsidP="003946AB">
      <w:pPr>
        <w:rPr>
          <w:rFonts w:cstheme="minorHAnsi"/>
          <w:sz w:val="24"/>
          <w:szCs w:val="24"/>
        </w:rPr>
      </w:pPr>
    </w:p>
    <w:p w14:paraId="3A675C49" w14:textId="77777777" w:rsidR="00E66578" w:rsidRDefault="00E66578" w:rsidP="003946AB">
      <w:pPr>
        <w:rPr>
          <w:rFonts w:cstheme="minorHAnsi"/>
          <w:sz w:val="24"/>
          <w:szCs w:val="24"/>
        </w:rPr>
      </w:pPr>
    </w:p>
    <w:p w14:paraId="4A0376C5" w14:textId="77777777" w:rsidR="00266594" w:rsidRDefault="00266594" w:rsidP="003946AB">
      <w:pPr>
        <w:rPr>
          <w:rFonts w:cstheme="minorHAnsi"/>
          <w:sz w:val="24"/>
          <w:szCs w:val="24"/>
        </w:rPr>
      </w:pPr>
    </w:p>
    <w:p w14:paraId="78FD6A1D" w14:textId="77777777" w:rsidR="00266594" w:rsidRDefault="00266594" w:rsidP="003946AB">
      <w:pPr>
        <w:rPr>
          <w:rFonts w:cstheme="minorHAnsi"/>
          <w:sz w:val="24"/>
          <w:szCs w:val="24"/>
        </w:rPr>
      </w:pPr>
    </w:p>
    <w:p w14:paraId="46477631" w14:textId="77777777" w:rsidR="00E66578" w:rsidRDefault="00E66578" w:rsidP="003946AB">
      <w:pPr>
        <w:rPr>
          <w:rFonts w:cstheme="minorHAnsi"/>
          <w:sz w:val="24"/>
          <w:szCs w:val="24"/>
        </w:rPr>
      </w:pPr>
    </w:p>
    <w:p w14:paraId="29045766" w14:textId="2CDCD02D" w:rsidR="00602E7A" w:rsidRDefault="00E66578" w:rsidP="003946AB">
      <w:pPr>
        <w:rPr>
          <w:rFonts w:cstheme="minorHAnsi"/>
          <w:sz w:val="24"/>
          <w:szCs w:val="24"/>
        </w:rPr>
      </w:pPr>
      <w:r>
        <w:rPr>
          <w:rFonts w:cstheme="minorHAnsi"/>
          <w:sz w:val="24"/>
          <w:szCs w:val="24"/>
        </w:rPr>
        <w:lastRenderedPageBreak/>
        <w:t>Let’s now take a look at Qatar which stands at the top of the chart as seen.</w:t>
      </w:r>
      <w:r w:rsidR="001D0128">
        <w:rPr>
          <w:rFonts w:cstheme="minorHAnsi"/>
          <w:sz w:val="24"/>
          <w:szCs w:val="24"/>
        </w:rPr>
        <w:t xml:space="preserve"> </w:t>
      </w:r>
    </w:p>
    <w:p w14:paraId="6DBE896B" w14:textId="2FEB935A" w:rsidR="00602E7A" w:rsidRDefault="00602E7A" w:rsidP="003946AB">
      <w:pPr>
        <w:rPr>
          <w:rFonts w:cstheme="minorHAnsi"/>
          <w:sz w:val="24"/>
          <w:szCs w:val="24"/>
        </w:rPr>
      </w:pPr>
      <w:r>
        <w:rPr>
          <w:noProof/>
        </w:rPr>
        <w:drawing>
          <wp:inline distT="0" distB="0" distL="0" distR="0" wp14:anchorId="7B80BAC2" wp14:editId="0A071897">
            <wp:extent cx="5824220" cy="3439767"/>
            <wp:effectExtent l="19050" t="19050" r="24130" b="27940"/>
            <wp:docPr id="205697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72675" name=""/>
                    <pic:cNvPicPr/>
                  </pic:nvPicPr>
                  <pic:blipFill rotWithShape="1">
                    <a:blip r:embed="rId22"/>
                    <a:srcRect l="19130" t="15313"/>
                    <a:stretch/>
                  </pic:blipFill>
                  <pic:spPr bwMode="auto">
                    <a:xfrm>
                      <a:off x="0" y="0"/>
                      <a:ext cx="5842539" cy="34505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7D0A61" w14:textId="55386550" w:rsidR="00E66578" w:rsidRDefault="00E66578" w:rsidP="003946AB">
      <w:pPr>
        <w:rPr>
          <w:rFonts w:cstheme="minorHAnsi"/>
          <w:sz w:val="24"/>
          <w:szCs w:val="24"/>
        </w:rPr>
      </w:pPr>
      <w:r>
        <w:rPr>
          <w:rFonts w:cstheme="minorHAnsi"/>
          <w:sz w:val="24"/>
          <w:szCs w:val="24"/>
        </w:rPr>
        <w:t>Qatar as seen has an Average GDP of 156,029 per capita and we see a significantly higher Average Life Expectancy of 77.03 as compared to that of Sierra Leone.</w:t>
      </w:r>
    </w:p>
    <w:p w14:paraId="4C6FD5BB" w14:textId="06703F4A" w:rsidR="00E66578" w:rsidRDefault="00E66578" w:rsidP="003946AB">
      <w:pPr>
        <w:rPr>
          <w:rFonts w:cstheme="minorHAnsi"/>
          <w:sz w:val="24"/>
          <w:szCs w:val="24"/>
        </w:rPr>
      </w:pPr>
      <w:r>
        <w:rPr>
          <w:rFonts w:cstheme="minorHAnsi"/>
          <w:sz w:val="24"/>
          <w:szCs w:val="24"/>
        </w:rPr>
        <w:t>This comparison helps us understand that GDP in addition to some other factors as seen earlier, does play a significant role in increasing the Life expectancy of a nation.</w:t>
      </w:r>
    </w:p>
    <w:p w14:paraId="29C4ADCB" w14:textId="77777777" w:rsidR="00D208D2" w:rsidRDefault="00D208D2" w:rsidP="003946AB">
      <w:pPr>
        <w:rPr>
          <w:rFonts w:cstheme="minorHAnsi"/>
          <w:sz w:val="24"/>
          <w:szCs w:val="24"/>
        </w:rPr>
      </w:pPr>
    </w:p>
    <w:p w14:paraId="4769D9DA" w14:textId="77777777" w:rsidR="00266594" w:rsidRDefault="00266594" w:rsidP="003946AB">
      <w:pPr>
        <w:rPr>
          <w:rFonts w:cstheme="minorHAnsi"/>
          <w:sz w:val="24"/>
          <w:szCs w:val="24"/>
        </w:rPr>
      </w:pPr>
    </w:p>
    <w:p w14:paraId="5BFECD6C" w14:textId="77777777" w:rsidR="00266594" w:rsidRDefault="00266594" w:rsidP="003946AB">
      <w:pPr>
        <w:rPr>
          <w:rFonts w:cstheme="minorHAnsi"/>
          <w:sz w:val="24"/>
          <w:szCs w:val="24"/>
        </w:rPr>
      </w:pPr>
    </w:p>
    <w:p w14:paraId="0FE99E1C" w14:textId="77777777" w:rsidR="00266594" w:rsidRDefault="00266594" w:rsidP="003946AB">
      <w:pPr>
        <w:rPr>
          <w:rFonts w:cstheme="minorHAnsi"/>
          <w:sz w:val="24"/>
          <w:szCs w:val="24"/>
        </w:rPr>
      </w:pPr>
    </w:p>
    <w:p w14:paraId="4FE6481C" w14:textId="77777777" w:rsidR="00266594" w:rsidRDefault="00266594" w:rsidP="003946AB">
      <w:pPr>
        <w:rPr>
          <w:rFonts w:cstheme="minorHAnsi"/>
          <w:sz w:val="24"/>
          <w:szCs w:val="24"/>
        </w:rPr>
      </w:pPr>
    </w:p>
    <w:p w14:paraId="6F3C65EA" w14:textId="77777777" w:rsidR="00266594" w:rsidRDefault="00266594" w:rsidP="003946AB">
      <w:pPr>
        <w:rPr>
          <w:rFonts w:cstheme="minorHAnsi"/>
          <w:sz w:val="24"/>
          <w:szCs w:val="24"/>
        </w:rPr>
      </w:pPr>
    </w:p>
    <w:p w14:paraId="63E57C31" w14:textId="77777777" w:rsidR="00266594" w:rsidRDefault="00266594" w:rsidP="003946AB">
      <w:pPr>
        <w:rPr>
          <w:rFonts w:cstheme="minorHAnsi"/>
          <w:sz w:val="24"/>
          <w:szCs w:val="24"/>
        </w:rPr>
      </w:pPr>
    </w:p>
    <w:p w14:paraId="5510597C" w14:textId="77777777" w:rsidR="00266594" w:rsidRDefault="00266594" w:rsidP="003946AB">
      <w:pPr>
        <w:rPr>
          <w:rFonts w:cstheme="minorHAnsi"/>
          <w:sz w:val="24"/>
          <w:szCs w:val="24"/>
        </w:rPr>
      </w:pPr>
    </w:p>
    <w:p w14:paraId="636A2246" w14:textId="77777777" w:rsidR="00266594" w:rsidRDefault="00266594" w:rsidP="003946AB">
      <w:pPr>
        <w:rPr>
          <w:rFonts w:cstheme="minorHAnsi"/>
          <w:sz w:val="24"/>
          <w:szCs w:val="24"/>
        </w:rPr>
      </w:pPr>
    </w:p>
    <w:p w14:paraId="07262FCA" w14:textId="77777777" w:rsidR="00266594" w:rsidRDefault="00266594" w:rsidP="003946AB">
      <w:pPr>
        <w:rPr>
          <w:rFonts w:cstheme="minorHAnsi"/>
          <w:sz w:val="24"/>
          <w:szCs w:val="24"/>
        </w:rPr>
      </w:pPr>
    </w:p>
    <w:p w14:paraId="047DCDEA" w14:textId="2E5828E9" w:rsidR="00D208D2" w:rsidRDefault="00D208D2" w:rsidP="003946AB">
      <w:pPr>
        <w:rPr>
          <w:rFonts w:cstheme="minorHAnsi"/>
          <w:sz w:val="24"/>
          <w:szCs w:val="24"/>
        </w:rPr>
      </w:pPr>
      <w:r>
        <w:rPr>
          <w:rFonts w:cstheme="minorHAnsi"/>
          <w:sz w:val="24"/>
          <w:szCs w:val="24"/>
        </w:rPr>
        <w:lastRenderedPageBreak/>
        <w:t>In addition to the above research questions, I also tried to gain further insights through the GDPs of nations. Below are a few representations that were taken into consideration.</w:t>
      </w:r>
    </w:p>
    <w:p w14:paraId="4CC082C6" w14:textId="77777777" w:rsidR="00D208D2" w:rsidRDefault="00D208D2" w:rsidP="003946AB">
      <w:pPr>
        <w:rPr>
          <w:rFonts w:cstheme="minorHAnsi"/>
          <w:sz w:val="24"/>
          <w:szCs w:val="24"/>
        </w:rPr>
      </w:pPr>
    </w:p>
    <w:p w14:paraId="2DC2147A" w14:textId="11F0776F" w:rsidR="00D208D2" w:rsidRDefault="00D208D2" w:rsidP="003946AB">
      <w:pPr>
        <w:rPr>
          <w:rFonts w:cstheme="minorHAnsi"/>
          <w:sz w:val="24"/>
          <w:szCs w:val="24"/>
        </w:rPr>
      </w:pPr>
      <w:r>
        <w:rPr>
          <w:noProof/>
        </w:rPr>
        <w:drawing>
          <wp:inline distT="0" distB="0" distL="0" distR="0" wp14:anchorId="51229A8A" wp14:editId="50F3538E">
            <wp:extent cx="5943600" cy="3117850"/>
            <wp:effectExtent l="19050" t="19050" r="19050" b="25400"/>
            <wp:docPr id="150115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5194" name=""/>
                    <pic:cNvPicPr/>
                  </pic:nvPicPr>
                  <pic:blipFill>
                    <a:blip r:embed="rId23"/>
                    <a:stretch>
                      <a:fillRect/>
                    </a:stretch>
                  </pic:blipFill>
                  <pic:spPr>
                    <a:xfrm>
                      <a:off x="0" y="0"/>
                      <a:ext cx="5943600" cy="3117850"/>
                    </a:xfrm>
                    <a:prstGeom prst="rect">
                      <a:avLst/>
                    </a:prstGeom>
                    <a:ln>
                      <a:solidFill>
                        <a:schemeClr val="tx1"/>
                      </a:solidFill>
                    </a:ln>
                  </pic:spPr>
                </pic:pic>
              </a:graphicData>
            </a:graphic>
          </wp:inline>
        </w:drawing>
      </w:r>
    </w:p>
    <w:p w14:paraId="18379D41" w14:textId="77777777" w:rsidR="00D208D2" w:rsidRDefault="00D208D2" w:rsidP="003946AB">
      <w:pPr>
        <w:rPr>
          <w:rFonts w:cstheme="minorHAnsi"/>
          <w:sz w:val="24"/>
          <w:szCs w:val="24"/>
        </w:rPr>
      </w:pPr>
    </w:p>
    <w:p w14:paraId="7C0C5BF9" w14:textId="11F184D0" w:rsidR="00D208D2" w:rsidRDefault="00145F1C" w:rsidP="003946AB">
      <w:pPr>
        <w:rPr>
          <w:rFonts w:cstheme="minorHAnsi"/>
          <w:sz w:val="24"/>
          <w:szCs w:val="24"/>
        </w:rPr>
      </w:pPr>
      <w:r>
        <w:rPr>
          <w:noProof/>
        </w:rPr>
        <w:drawing>
          <wp:inline distT="0" distB="0" distL="0" distR="0" wp14:anchorId="7980D283" wp14:editId="2ABBD835">
            <wp:extent cx="5943600" cy="3164840"/>
            <wp:effectExtent l="19050" t="19050" r="19050" b="16510"/>
            <wp:docPr id="156113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36296" name=""/>
                    <pic:cNvPicPr/>
                  </pic:nvPicPr>
                  <pic:blipFill>
                    <a:blip r:embed="rId24"/>
                    <a:stretch>
                      <a:fillRect/>
                    </a:stretch>
                  </pic:blipFill>
                  <pic:spPr>
                    <a:xfrm>
                      <a:off x="0" y="0"/>
                      <a:ext cx="5943600" cy="3164840"/>
                    </a:xfrm>
                    <a:prstGeom prst="rect">
                      <a:avLst/>
                    </a:prstGeom>
                    <a:ln>
                      <a:solidFill>
                        <a:schemeClr val="tx1"/>
                      </a:solidFill>
                    </a:ln>
                  </pic:spPr>
                </pic:pic>
              </a:graphicData>
            </a:graphic>
          </wp:inline>
        </w:drawing>
      </w:r>
    </w:p>
    <w:p w14:paraId="50B59C5D" w14:textId="77777777" w:rsidR="00266594" w:rsidRDefault="00145F1C" w:rsidP="003946AB">
      <w:pPr>
        <w:rPr>
          <w:rFonts w:cstheme="minorHAnsi"/>
          <w:sz w:val="24"/>
          <w:szCs w:val="24"/>
        </w:rPr>
      </w:pPr>
      <w:r>
        <w:rPr>
          <w:rFonts w:cstheme="minorHAnsi"/>
          <w:sz w:val="24"/>
          <w:szCs w:val="24"/>
        </w:rPr>
        <w:t xml:space="preserve">The above two representations show country wise and Region wise GDP comparisons which were also compared to Average Life Expectancies in the analysis which we saw earlier. </w:t>
      </w:r>
    </w:p>
    <w:p w14:paraId="0CDC8266" w14:textId="3A89BA1C" w:rsidR="00E66578" w:rsidRPr="00266594" w:rsidRDefault="00E66578" w:rsidP="003946AB">
      <w:pPr>
        <w:rPr>
          <w:rFonts w:cstheme="minorHAnsi"/>
          <w:sz w:val="24"/>
          <w:szCs w:val="24"/>
        </w:rPr>
      </w:pPr>
      <w:r w:rsidRPr="00B1639A">
        <w:rPr>
          <w:rFonts w:cstheme="minorHAnsi"/>
          <w:b/>
          <w:bCs/>
          <w:sz w:val="28"/>
          <w:szCs w:val="28"/>
        </w:rPr>
        <w:lastRenderedPageBreak/>
        <w:t>Conclusion:</w:t>
      </w:r>
    </w:p>
    <w:p w14:paraId="2A52B2CA" w14:textId="77777777" w:rsidR="00E66578" w:rsidRDefault="00E66578" w:rsidP="003946AB">
      <w:pPr>
        <w:rPr>
          <w:rFonts w:cstheme="minorHAnsi"/>
          <w:sz w:val="24"/>
          <w:szCs w:val="24"/>
        </w:rPr>
      </w:pPr>
      <w:r w:rsidRPr="00E66578">
        <w:rPr>
          <w:rFonts w:cstheme="minorHAnsi"/>
          <w:sz w:val="24"/>
          <w:szCs w:val="24"/>
        </w:rPr>
        <w:t xml:space="preserve">The results of </w:t>
      </w:r>
      <w:r>
        <w:rPr>
          <w:rFonts w:cstheme="minorHAnsi"/>
          <w:sz w:val="24"/>
          <w:szCs w:val="24"/>
        </w:rPr>
        <w:t>my</w:t>
      </w:r>
      <w:r w:rsidRPr="00E66578">
        <w:rPr>
          <w:rFonts w:cstheme="minorHAnsi"/>
          <w:sz w:val="24"/>
          <w:szCs w:val="24"/>
        </w:rPr>
        <w:t xml:space="preserve"> </w:t>
      </w:r>
      <w:r>
        <w:rPr>
          <w:rFonts w:cstheme="minorHAnsi"/>
          <w:sz w:val="24"/>
          <w:szCs w:val="24"/>
        </w:rPr>
        <w:t>analysis</w:t>
      </w:r>
      <w:r w:rsidRPr="00E66578">
        <w:rPr>
          <w:rFonts w:cstheme="minorHAnsi"/>
          <w:sz w:val="24"/>
          <w:szCs w:val="24"/>
        </w:rPr>
        <w:t xml:space="preserve">, in summary, highlight the important influence of several factors on life expectancy. Interestingly, a greater GDP per capita is found to be a significant factor in longer life expectancies, demonstrating the complex relationship between economic growth and general well-being. </w:t>
      </w:r>
    </w:p>
    <w:p w14:paraId="1490950E" w14:textId="15466FC8" w:rsidR="00E66578" w:rsidRDefault="00E66578" w:rsidP="003946AB">
      <w:pPr>
        <w:rPr>
          <w:rFonts w:cstheme="minorHAnsi"/>
          <w:sz w:val="24"/>
          <w:szCs w:val="24"/>
        </w:rPr>
      </w:pPr>
      <w:r w:rsidRPr="00E66578">
        <w:rPr>
          <w:rFonts w:cstheme="minorHAnsi"/>
          <w:sz w:val="24"/>
          <w:szCs w:val="24"/>
        </w:rPr>
        <w:t>Our results also demonstrate the vital impact that healthcare interventions play, especially when it comes to lowering newborn mortality rates and combating common illnesses like polio, HIV/AIDS</w:t>
      </w:r>
      <w:r>
        <w:rPr>
          <w:rFonts w:cstheme="minorHAnsi"/>
          <w:sz w:val="24"/>
          <w:szCs w:val="24"/>
        </w:rPr>
        <w:t xml:space="preserve"> </w:t>
      </w:r>
      <w:r w:rsidRPr="00E66578">
        <w:rPr>
          <w:rFonts w:cstheme="minorHAnsi"/>
          <w:sz w:val="24"/>
          <w:szCs w:val="24"/>
        </w:rPr>
        <w:t>and diphtheria</w:t>
      </w:r>
      <w:r>
        <w:rPr>
          <w:rFonts w:cstheme="minorHAnsi"/>
          <w:sz w:val="24"/>
          <w:szCs w:val="24"/>
        </w:rPr>
        <w:t xml:space="preserve"> to name a few</w:t>
      </w:r>
      <w:r w:rsidRPr="00E66578">
        <w:rPr>
          <w:rFonts w:cstheme="minorHAnsi"/>
          <w:sz w:val="24"/>
          <w:szCs w:val="24"/>
        </w:rPr>
        <w:t>. There is a real chance that average life expectancy may rise as countries work to improve socioeconomic conditions and healthcare facilities. These findings highlight the significance of comprehensive strategies that include targeted disease prevention, healthcare infrastructure, and economic prosperity in promoting longer and healthier lives for people everywhere.</w:t>
      </w:r>
    </w:p>
    <w:p w14:paraId="358EF2F8" w14:textId="623C6D9B" w:rsidR="00B1639A" w:rsidRDefault="00E66578" w:rsidP="003946AB">
      <w:pPr>
        <w:rPr>
          <w:rFonts w:cstheme="minorHAnsi"/>
          <w:sz w:val="24"/>
          <w:szCs w:val="24"/>
        </w:rPr>
      </w:pPr>
      <w:r>
        <w:rPr>
          <w:rFonts w:cstheme="minorHAnsi"/>
          <w:sz w:val="24"/>
          <w:szCs w:val="24"/>
        </w:rPr>
        <w:t xml:space="preserve">In addition to the analysis above, I am keen towards continuing my research and identifying more potential factors that may help </w:t>
      </w:r>
      <w:r w:rsidR="00B1639A">
        <w:rPr>
          <w:rFonts w:cstheme="minorHAnsi"/>
          <w:sz w:val="24"/>
          <w:szCs w:val="24"/>
        </w:rPr>
        <w:t>various organizations towards taking steps for better and improved life expectancies in the coming years. To move towards this approach, I have formulated few more research questions that I plan to investigate on. Here are the questions:</w:t>
      </w:r>
    </w:p>
    <w:p w14:paraId="42BE3007" w14:textId="77777777" w:rsidR="00B1639A" w:rsidRPr="00B1639A" w:rsidRDefault="00B1639A" w:rsidP="00B1639A">
      <w:pPr>
        <w:rPr>
          <w:rFonts w:cstheme="minorHAnsi"/>
          <w:b/>
          <w:bCs/>
          <w:sz w:val="24"/>
          <w:szCs w:val="24"/>
        </w:rPr>
      </w:pPr>
      <w:r w:rsidRPr="00B1639A">
        <w:rPr>
          <w:rFonts w:cstheme="minorHAnsi"/>
          <w:b/>
          <w:bCs/>
          <w:sz w:val="24"/>
          <w:szCs w:val="24"/>
        </w:rPr>
        <w:t>Further Research Questions:</w:t>
      </w:r>
    </w:p>
    <w:p w14:paraId="15455E41" w14:textId="77777777" w:rsidR="00B1639A" w:rsidRPr="00B1639A" w:rsidRDefault="00B1639A" w:rsidP="00B1639A">
      <w:pPr>
        <w:pStyle w:val="NoSpacing"/>
        <w:rPr>
          <w:sz w:val="24"/>
          <w:szCs w:val="24"/>
        </w:rPr>
      </w:pPr>
      <w:r w:rsidRPr="00B1639A">
        <w:rPr>
          <w:sz w:val="24"/>
          <w:szCs w:val="24"/>
        </w:rPr>
        <w:t>Can we identify regions where life expectancy has shown notable improvement or decline?</w:t>
      </w:r>
    </w:p>
    <w:p w14:paraId="213D91B2" w14:textId="77777777" w:rsidR="00B1639A" w:rsidRPr="00B1639A" w:rsidRDefault="00B1639A" w:rsidP="00B1639A">
      <w:pPr>
        <w:pStyle w:val="NoSpacing"/>
        <w:rPr>
          <w:sz w:val="24"/>
          <w:szCs w:val="24"/>
        </w:rPr>
      </w:pPr>
      <w:r w:rsidRPr="00B1639A">
        <w:rPr>
          <w:sz w:val="24"/>
          <w:szCs w:val="24"/>
        </w:rPr>
        <w:t>How did Covid impact life expectancy in different regions?</w:t>
      </w:r>
    </w:p>
    <w:p w14:paraId="520B2857" w14:textId="2AB66E5F" w:rsidR="00B1639A" w:rsidRPr="00B1639A" w:rsidRDefault="00B1639A" w:rsidP="00B1639A">
      <w:pPr>
        <w:pStyle w:val="NoSpacing"/>
        <w:rPr>
          <w:sz w:val="24"/>
          <w:szCs w:val="24"/>
        </w:rPr>
      </w:pPr>
      <w:r w:rsidRPr="00B1639A">
        <w:rPr>
          <w:sz w:val="24"/>
          <w:szCs w:val="24"/>
        </w:rPr>
        <w:t xml:space="preserve">How does </w:t>
      </w:r>
      <w:r w:rsidRPr="00B1639A">
        <w:rPr>
          <w:sz w:val="24"/>
          <w:szCs w:val="24"/>
        </w:rPr>
        <w:t>Environmental</w:t>
      </w:r>
      <w:r w:rsidRPr="00B1639A">
        <w:rPr>
          <w:sz w:val="24"/>
          <w:szCs w:val="24"/>
        </w:rPr>
        <w:t xml:space="preserve"> sustainability impact on life expectancy?</w:t>
      </w:r>
    </w:p>
    <w:p w14:paraId="111760CF" w14:textId="43209072" w:rsidR="00B1639A" w:rsidRPr="00B1639A" w:rsidRDefault="00B1639A" w:rsidP="00B1639A">
      <w:pPr>
        <w:pStyle w:val="NoSpacing"/>
        <w:rPr>
          <w:sz w:val="24"/>
          <w:szCs w:val="24"/>
        </w:rPr>
      </w:pPr>
      <w:r w:rsidRPr="00B1639A">
        <w:rPr>
          <w:sz w:val="24"/>
          <w:szCs w:val="24"/>
        </w:rPr>
        <w:t xml:space="preserve">Can advancement in education Impact life </w:t>
      </w:r>
      <w:r w:rsidRPr="00B1639A">
        <w:rPr>
          <w:sz w:val="24"/>
          <w:szCs w:val="24"/>
        </w:rPr>
        <w:t>expectancy?</w:t>
      </w:r>
    </w:p>
    <w:p w14:paraId="0DFB6CC2" w14:textId="63F3009B" w:rsidR="00B1639A" w:rsidRPr="00B1639A" w:rsidRDefault="00B1639A" w:rsidP="00B1639A">
      <w:pPr>
        <w:pStyle w:val="NoSpacing"/>
        <w:rPr>
          <w:sz w:val="24"/>
          <w:szCs w:val="24"/>
        </w:rPr>
      </w:pPr>
      <w:r w:rsidRPr="00B1639A">
        <w:rPr>
          <w:sz w:val="24"/>
          <w:szCs w:val="24"/>
        </w:rPr>
        <w:t xml:space="preserve">Can lifestyle changes such as </w:t>
      </w:r>
      <w:r w:rsidRPr="00B1639A">
        <w:rPr>
          <w:sz w:val="24"/>
          <w:szCs w:val="24"/>
        </w:rPr>
        <w:t>H</w:t>
      </w:r>
      <w:r w:rsidRPr="00B1639A">
        <w:rPr>
          <w:sz w:val="24"/>
          <w:szCs w:val="24"/>
        </w:rPr>
        <w:t xml:space="preserve">ealthy eating, </w:t>
      </w:r>
      <w:r w:rsidRPr="00B1639A">
        <w:rPr>
          <w:sz w:val="24"/>
          <w:szCs w:val="24"/>
        </w:rPr>
        <w:t>E</w:t>
      </w:r>
      <w:r w:rsidRPr="00B1639A">
        <w:rPr>
          <w:sz w:val="24"/>
          <w:szCs w:val="24"/>
        </w:rPr>
        <w:t>xercis</w:t>
      </w:r>
      <w:r w:rsidRPr="00B1639A">
        <w:rPr>
          <w:sz w:val="24"/>
          <w:szCs w:val="24"/>
        </w:rPr>
        <w:t>e improves</w:t>
      </w:r>
      <w:r w:rsidRPr="00B1639A">
        <w:rPr>
          <w:sz w:val="24"/>
          <w:szCs w:val="24"/>
        </w:rPr>
        <w:t xml:space="preserve"> life </w:t>
      </w:r>
      <w:r w:rsidRPr="00B1639A">
        <w:rPr>
          <w:sz w:val="24"/>
          <w:szCs w:val="24"/>
        </w:rPr>
        <w:t>expectancy?</w:t>
      </w:r>
    </w:p>
    <w:sectPr w:rsidR="00B1639A" w:rsidRPr="00B163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4337E"/>
    <w:multiLevelType w:val="hybridMultilevel"/>
    <w:tmpl w:val="947AB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0131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6AB"/>
    <w:rsid w:val="000A1B78"/>
    <w:rsid w:val="001018A7"/>
    <w:rsid w:val="00145F1C"/>
    <w:rsid w:val="0018101A"/>
    <w:rsid w:val="001971C2"/>
    <w:rsid w:val="001A49B1"/>
    <w:rsid w:val="001D0128"/>
    <w:rsid w:val="002168BB"/>
    <w:rsid w:val="00266594"/>
    <w:rsid w:val="002C1F7A"/>
    <w:rsid w:val="003946AB"/>
    <w:rsid w:val="003D6DC8"/>
    <w:rsid w:val="004770DA"/>
    <w:rsid w:val="004921F9"/>
    <w:rsid w:val="004E7750"/>
    <w:rsid w:val="00602E7A"/>
    <w:rsid w:val="00652779"/>
    <w:rsid w:val="006B5BB2"/>
    <w:rsid w:val="006E2973"/>
    <w:rsid w:val="00713895"/>
    <w:rsid w:val="00780211"/>
    <w:rsid w:val="007D2EC9"/>
    <w:rsid w:val="008A6304"/>
    <w:rsid w:val="00A24CBF"/>
    <w:rsid w:val="00A44F1B"/>
    <w:rsid w:val="00B1639A"/>
    <w:rsid w:val="00CA2706"/>
    <w:rsid w:val="00D07525"/>
    <w:rsid w:val="00D208D2"/>
    <w:rsid w:val="00D24229"/>
    <w:rsid w:val="00E66578"/>
    <w:rsid w:val="00EB730C"/>
    <w:rsid w:val="00F532C4"/>
    <w:rsid w:val="00F67191"/>
    <w:rsid w:val="00FC4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CC577"/>
  <w15:chartTrackingRefBased/>
  <w15:docId w15:val="{D4AB873B-B35A-4701-A3D4-3DF5AB078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46AB"/>
    <w:rPr>
      <w:color w:val="0563C1" w:themeColor="hyperlink"/>
      <w:u w:val="single"/>
    </w:rPr>
  </w:style>
  <w:style w:type="character" w:styleId="UnresolvedMention">
    <w:name w:val="Unresolved Mention"/>
    <w:basedOn w:val="DefaultParagraphFont"/>
    <w:uiPriority w:val="99"/>
    <w:semiHidden/>
    <w:unhideWhenUsed/>
    <w:rsid w:val="003946AB"/>
    <w:rPr>
      <w:color w:val="605E5C"/>
      <w:shd w:val="clear" w:color="auto" w:fill="E1DFDD"/>
    </w:rPr>
  </w:style>
  <w:style w:type="paragraph" w:styleId="NoSpacing">
    <w:name w:val="No Spacing"/>
    <w:uiPriority w:val="1"/>
    <w:qFormat/>
    <w:rsid w:val="001810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umarajarshi/life-expectancy-who?select=Life+Expectancy+Data.csv"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who.int/data/gho/data/indicators/indicator-details/GHO/life-expectancy-at-birth-(year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ourworldindata.org/grapher/life-expectancy-un-vs-gdp-per-capita-wb"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mailto:pawanjethwani@usf.edu"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ourworldindata.org/grapher/death-rates-substance-disorder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16</Pages>
  <Words>1977</Words>
  <Characters>11271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Jethwani</dc:creator>
  <cp:keywords/>
  <dc:description/>
  <cp:lastModifiedBy>Pawan Jethwani</cp:lastModifiedBy>
  <cp:revision>10</cp:revision>
  <dcterms:created xsi:type="dcterms:W3CDTF">2023-11-11T00:04:00Z</dcterms:created>
  <dcterms:modified xsi:type="dcterms:W3CDTF">2023-11-11T04:34:00Z</dcterms:modified>
</cp:coreProperties>
</file>