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ases.md"/>
    <w:p>
      <w:pPr>
        <w:pStyle w:val="Heading1"/>
      </w:pPr>
      <w:r>
        <w:t xml:space="preserve">Phases.md</w:t>
      </w:r>
    </w:p>
    <w:p>
      <w:pPr>
        <w:pStyle w:val="FirstParagraph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LifeOS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Product Roadmap &amp; Release Planning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Purpose</w:t>
      </w:r>
    </w:p>
    <w:p>
      <w:pPr>
        <w:numPr>
          <w:ilvl w:val="0"/>
          <w:numId w:val="1001"/>
        </w:numPr>
        <w:pStyle w:val="Compact"/>
      </w:pPr>
      <w:r>
        <w:t xml:space="preserve">Release Philosophy</w:t>
      </w:r>
    </w:p>
    <w:p>
      <w:pPr>
        <w:numPr>
          <w:ilvl w:val="0"/>
          <w:numId w:val="1001"/>
        </w:numPr>
        <w:pStyle w:val="Compact"/>
      </w:pPr>
      <w:r>
        <w:t xml:space="preserve">Phase Overview</w:t>
      </w:r>
    </w:p>
    <w:p>
      <w:pPr>
        <w:numPr>
          <w:ilvl w:val="0"/>
          <w:numId w:val="1001"/>
        </w:numPr>
        <w:pStyle w:val="Compact"/>
      </w:pPr>
      <w:r>
        <w:t xml:space="preserve">Phase 0 – Planning</w:t>
      </w:r>
    </w:p>
    <w:p>
      <w:pPr>
        <w:numPr>
          <w:ilvl w:val="0"/>
          <w:numId w:val="1001"/>
        </w:numPr>
        <w:pStyle w:val="Compact"/>
      </w:pPr>
      <w:r>
        <w:t xml:space="preserve">Phase 1 – Foundation</w:t>
      </w:r>
    </w:p>
    <w:p>
      <w:pPr>
        <w:numPr>
          <w:ilvl w:val="0"/>
          <w:numId w:val="1001"/>
        </w:numPr>
        <w:pStyle w:val="Compact"/>
      </w:pPr>
      <w:r>
        <w:t xml:space="preserve">Phase 2 – Productivity Core</w:t>
      </w:r>
    </w:p>
    <w:p>
      <w:pPr>
        <w:numPr>
          <w:ilvl w:val="0"/>
          <w:numId w:val="1001"/>
        </w:numPr>
        <w:pStyle w:val="Compact"/>
      </w:pPr>
      <w:r>
        <w:t xml:space="preserve">Phase 3 – Wellness Core</w:t>
      </w:r>
    </w:p>
    <w:p>
      <w:pPr>
        <w:numPr>
          <w:ilvl w:val="0"/>
          <w:numId w:val="1001"/>
        </w:numPr>
        <w:pStyle w:val="Compact"/>
      </w:pPr>
      <w:r>
        <w:t xml:space="preserve">Phase 4 – Intelligence Layer</w:t>
      </w:r>
    </w:p>
    <w:p>
      <w:pPr>
        <w:numPr>
          <w:ilvl w:val="0"/>
          <w:numId w:val="1001"/>
        </w:numPr>
        <w:pStyle w:val="Compact"/>
      </w:pPr>
      <w:r>
        <w:t xml:space="preserve">Phase 5 – Social Layer</w:t>
      </w:r>
    </w:p>
    <w:p>
      <w:pPr>
        <w:numPr>
          <w:ilvl w:val="0"/>
          <w:numId w:val="1001"/>
        </w:numPr>
        <w:pStyle w:val="Compact"/>
      </w:pPr>
      <w:r>
        <w:t xml:space="preserve">Phase 6 – Public Launch</w:t>
      </w:r>
    </w:p>
    <w:p>
      <w:pPr>
        <w:numPr>
          <w:ilvl w:val="0"/>
          <w:numId w:val="1001"/>
        </w:numPr>
        <w:pStyle w:val="Compact"/>
      </w:pPr>
      <w:r>
        <w:t xml:space="preserve">Future Releases</w:t>
      </w:r>
    </w:p>
    <w:p>
      <w:pPr>
        <w:numPr>
          <w:ilvl w:val="0"/>
          <w:numId w:val="1001"/>
        </w:numPr>
        <w:pStyle w:val="Compact"/>
      </w:pPr>
      <w:r>
        <w:t xml:space="preserve">Release Management Guidelines</w:t>
      </w:r>
    </w:p>
    <w:p>
      <w:pPr>
        <w:numPr>
          <w:ilvl w:val="0"/>
          <w:numId w:val="1001"/>
        </w:numPr>
        <w:pStyle w:val="Compact"/>
      </w:pPr>
      <w:r>
        <w:t xml:space="preserve">Long-Term Vision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official development roadmap for LifeOS.</w:t>
      </w:r>
    </w:p>
    <w:p>
      <w:pPr>
        <w:pStyle w:val="BodyText"/>
      </w:pPr>
      <w:r>
        <w:t xml:space="preserve">It specifies:</w:t>
      </w:r>
    </w:p>
    <w:p>
      <w:pPr>
        <w:numPr>
          <w:ilvl w:val="0"/>
          <w:numId w:val="1002"/>
        </w:numPr>
        <w:pStyle w:val="Compact"/>
      </w:pPr>
      <w:r>
        <w:t xml:space="preserve">Features included in each release</w:t>
      </w:r>
    </w:p>
    <w:p>
      <w:pPr>
        <w:numPr>
          <w:ilvl w:val="0"/>
          <w:numId w:val="1002"/>
        </w:numPr>
        <w:pStyle w:val="Compact"/>
      </w:pPr>
      <w:r>
        <w:t xml:space="preserve">Release priorities</w:t>
      </w:r>
    </w:p>
    <w:p>
      <w:pPr>
        <w:numPr>
          <w:ilvl w:val="0"/>
          <w:numId w:val="1002"/>
        </w:numPr>
        <w:pStyle w:val="Compact"/>
      </w:pPr>
      <w:r>
        <w:t xml:space="preserve">Dependencies</w:t>
      </w:r>
    </w:p>
    <w:p>
      <w:pPr>
        <w:numPr>
          <w:ilvl w:val="0"/>
          <w:numId w:val="1002"/>
        </w:numPr>
        <w:pStyle w:val="Compact"/>
      </w:pPr>
      <w:r>
        <w:t xml:space="preserve">Success criteria</w:t>
      </w:r>
    </w:p>
    <w:p>
      <w:pPr>
        <w:numPr>
          <w:ilvl w:val="0"/>
          <w:numId w:val="1002"/>
        </w:numPr>
        <w:pStyle w:val="Compact"/>
      </w:pPr>
      <w:r>
        <w:t xml:space="preserve">Features intentionally postponed</w:t>
      </w:r>
    </w:p>
    <w:p>
      <w:pPr>
        <w:pStyle w:val="FirstParagraph"/>
      </w:pPr>
      <w:r>
        <w:t xml:space="preserve">The roadmap helps maintain focus and prevents unnecessary additions during development.</w:t>
      </w:r>
    </w:p>
    <w:p>
      <w:r>
        <w:pict>
          <v:rect style="width:0;height:1.5pt" o:hralign="center" o:hrstd="t" o:hr="t"/>
        </w:pict>
      </w:r>
    </w:p>
    <w:bookmarkEnd w:id="22"/>
    <w:bookmarkStart w:id="23" w:name="release-philosophy"/>
    <w:p>
      <w:pPr>
        <w:pStyle w:val="Heading1"/>
      </w:pPr>
      <w:r>
        <w:t xml:space="preserve">2. Release Philosophy</w:t>
      </w:r>
    </w:p>
    <w:p>
      <w:pPr>
        <w:pStyle w:val="FirstParagraph"/>
      </w:pPr>
      <w:r>
        <w:t xml:space="preserve">LifeOS will be developed incrementally.</w:t>
      </w:r>
    </w:p>
    <w:p>
      <w:pPr>
        <w:pStyle w:val="BodyText"/>
      </w:pPr>
      <w:r>
        <w:t xml:space="preserve">Every phase must produce a stable, fully functional product before moving to the next phase.</w:t>
      </w:r>
    </w:p>
    <w:p>
      <w:pPr>
        <w:pStyle w:val="BodyText"/>
      </w:pPr>
      <w:r>
        <w:t xml:space="preserve">Guiding principles:</w:t>
      </w:r>
    </w:p>
    <w:p>
      <w:pPr>
        <w:numPr>
          <w:ilvl w:val="0"/>
          <w:numId w:val="1003"/>
        </w:numPr>
        <w:pStyle w:val="Compact"/>
      </w:pPr>
      <w:r>
        <w:t xml:space="preserve">Build a small but complete release.</w:t>
      </w:r>
    </w:p>
    <w:p>
      <w:pPr>
        <w:numPr>
          <w:ilvl w:val="0"/>
          <w:numId w:val="1003"/>
        </w:numPr>
        <w:pStyle w:val="Compact"/>
      </w:pPr>
      <w:r>
        <w:t xml:space="preserve">Ship only tested features.</w:t>
      </w:r>
    </w:p>
    <w:p>
      <w:pPr>
        <w:numPr>
          <w:ilvl w:val="0"/>
          <w:numId w:val="1003"/>
        </w:numPr>
        <w:pStyle w:val="Compact"/>
      </w:pPr>
      <w:r>
        <w:t xml:space="preserve">Avoid unfinished functionality.</w:t>
      </w:r>
    </w:p>
    <w:p>
      <w:pPr>
        <w:numPr>
          <w:ilvl w:val="0"/>
          <w:numId w:val="1003"/>
        </w:numPr>
        <w:pStyle w:val="Compact"/>
      </w:pPr>
      <w:r>
        <w:t xml:space="preserve">Prioritise quality over quantity.</w:t>
      </w:r>
    </w:p>
    <w:p>
      <w:pPr>
        <w:numPr>
          <w:ilvl w:val="0"/>
          <w:numId w:val="1003"/>
        </w:numPr>
        <w:pStyle w:val="Compact"/>
      </w:pPr>
      <w:r>
        <w:t xml:space="preserve">Keep Version 1.0 focused.</w:t>
      </w:r>
    </w:p>
    <w:p>
      <w:r>
        <w:pict>
          <v:rect style="width:0;height:1.5pt" o:hralign="center" o:hrstd="t" o:hr="t"/>
        </w:pict>
      </w:r>
    </w:p>
    <w:bookmarkEnd w:id="23"/>
    <w:bookmarkStart w:id="24" w:name="phase-overview"/>
    <w:p>
      <w:pPr>
        <w:pStyle w:val="Heading1"/>
      </w:pPr>
      <w:r>
        <w:t xml:space="preserve">3.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&amp;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&amp;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Productivity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Tasks, habits &amp; journal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Wellness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focus &amp; digital wellbeing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Reports, notifications &amp;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Groups, challenges &amp; life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Polish, testing &amp; deployment</w:t>
            </w:r>
          </w:p>
        </w:tc>
      </w:tr>
    </w:tbl>
    <w:p>
      <w:pPr>
        <w:pStyle w:val="BodyText"/>
      </w:pPr>
      <w:r>
        <w:t xml:space="preserve">Every phase depends on the successful completion of the previous phase.</w:t>
      </w:r>
    </w:p>
    <w:p>
      <w:r>
        <w:pict>
          <v:rect style="width:0;height:1.5pt" o:hralign="center" o:hrstd="t" o:hr="t"/>
        </w:pict>
      </w:r>
    </w:p>
    <w:bookmarkEnd w:id="24"/>
    <w:bookmarkStart w:id="25" w:name="phase-0-planning"/>
    <w:p>
      <w:pPr>
        <w:pStyle w:val="Heading1"/>
      </w:pPr>
      <w:r>
        <w:t xml:space="preserve">4. Phase 0 – Planning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Create a complete technical blueprint before writing production code.</w:t>
      </w:r>
    </w:p>
    <w:p>
      <w:pPr>
        <w:pStyle w:val="BodyText"/>
      </w:pPr>
      <w:r>
        <w:t xml:space="preserve">Deliverables</w:t>
      </w:r>
    </w:p>
    <w:p>
      <w:pPr>
        <w:numPr>
          <w:ilvl w:val="0"/>
          <w:numId w:val="1004"/>
        </w:numPr>
        <w:pStyle w:val="Compact"/>
      </w:pPr>
      <w:r>
        <w:t xml:space="preserve">PRD.md</w:t>
      </w:r>
    </w:p>
    <w:p>
      <w:pPr>
        <w:numPr>
          <w:ilvl w:val="0"/>
          <w:numId w:val="1004"/>
        </w:numPr>
        <w:pStyle w:val="Compact"/>
      </w:pPr>
      <w:r>
        <w:t xml:space="preserve">TRD.md</w:t>
      </w:r>
    </w:p>
    <w:p>
      <w:pPr>
        <w:numPr>
          <w:ilvl w:val="0"/>
          <w:numId w:val="1004"/>
        </w:numPr>
        <w:pStyle w:val="Compact"/>
      </w:pPr>
      <w:r>
        <w:t xml:space="preserve">Architecture.md</w:t>
      </w:r>
    </w:p>
    <w:p>
      <w:pPr>
        <w:numPr>
          <w:ilvl w:val="0"/>
          <w:numId w:val="1004"/>
        </w:numPr>
        <w:pStyle w:val="Compact"/>
      </w:pPr>
      <w:r>
        <w:t xml:space="preserve">Backend-Schema.md</w:t>
      </w:r>
    </w:p>
    <w:p>
      <w:pPr>
        <w:numPr>
          <w:ilvl w:val="0"/>
          <w:numId w:val="1004"/>
        </w:numPr>
        <w:pStyle w:val="Compact"/>
      </w:pPr>
      <w:r>
        <w:t xml:space="preserve">API.md</w:t>
      </w:r>
    </w:p>
    <w:p>
      <w:pPr>
        <w:numPr>
          <w:ilvl w:val="0"/>
          <w:numId w:val="1004"/>
        </w:numPr>
        <w:pStyle w:val="Compact"/>
      </w:pPr>
      <w:r>
        <w:t xml:space="preserve">Implementation.md</w:t>
      </w:r>
    </w:p>
    <w:p>
      <w:pPr>
        <w:numPr>
          <w:ilvl w:val="0"/>
          <w:numId w:val="1004"/>
        </w:numPr>
        <w:pStyle w:val="Compact"/>
      </w:pPr>
      <w:r>
        <w:t xml:space="preserve">Rules.md</w:t>
      </w:r>
    </w:p>
    <w:p>
      <w:pPr>
        <w:numPr>
          <w:ilvl w:val="0"/>
          <w:numId w:val="1004"/>
        </w:numPr>
        <w:pStyle w:val="Compact"/>
      </w:pPr>
      <w:r>
        <w:t xml:space="preserve">Phases.md</w:t>
      </w:r>
    </w:p>
    <w:p>
      <w:pPr>
        <w:numPr>
          <w:ilvl w:val="0"/>
          <w:numId w:val="1004"/>
        </w:numPr>
        <w:pStyle w:val="Compact"/>
      </w:pPr>
      <w:r>
        <w:t xml:space="preserve">Design.md</w:t>
      </w:r>
    </w:p>
    <w:p>
      <w:pPr>
        <w:numPr>
          <w:ilvl w:val="0"/>
          <w:numId w:val="1004"/>
        </w:numPr>
        <w:pStyle w:val="Compact"/>
      </w:pPr>
      <w:r>
        <w:t xml:space="preserve">Memory.md</w:t>
      </w:r>
    </w:p>
    <w:p>
      <w:pPr>
        <w:pStyle w:val="FirstParagraph"/>
      </w:pPr>
      <w:r>
        <w:t xml:space="preserve">Success Criteria</w:t>
      </w:r>
    </w:p>
    <w:p>
      <w:pPr>
        <w:numPr>
          <w:ilvl w:val="0"/>
          <w:numId w:val="1005"/>
        </w:numPr>
        <w:pStyle w:val="Compact"/>
      </w:pPr>
      <w:r>
        <w:t xml:space="preserve">Documentation reviewed.</w:t>
      </w:r>
    </w:p>
    <w:p>
      <w:pPr>
        <w:numPr>
          <w:ilvl w:val="0"/>
          <w:numId w:val="1005"/>
        </w:numPr>
        <w:pStyle w:val="Compact"/>
      </w:pPr>
      <w:r>
        <w:t xml:space="preserve">Major architectural decisions finalised.</w:t>
      </w:r>
    </w:p>
    <w:p>
      <w:pPr>
        <w:numPr>
          <w:ilvl w:val="0"/>
          <w:numId w:val="1005"/>
        </w:numPr>
        <w:pStyle w:val="Compact"/>
      </w:pPr>
      <w:r>
        <w:t xml:space="preserve">Development environment prepared.</w:t>
      </w:r>
    </w:p>
    <w:p>
      <w:pPr>
        <w:pStyle w:val="FirstParagraph"/>
      </w:pPr>
      <w:r>
        <w:t xml:space="preserve">Exit Criteria</w:t>
      </w:r>
    </w:p>
    <w:p>
      <w:pPr>
        <w:pStyle w:val="BodyText"/>
      </w:pPr>
      <w:r>
        <w:t xml:space="preserve">No unresolved architectural questions remain.</w:t>
      </w:r>
    </w:p>
    <w:p>
      <w:r>
        <w:pict>
          <v:rect style="width:0;height:1.5pt" o:hralign="center" o:hrstd="t" o:hr="t"/>
        </w:pict>
      </w:r>
    </w:p>
    <w:bookmarkEnd w:id="25"/>
    <w:bookmarkStart w:id="26" w:name="phase-1-foundation"/>
    <w:p>
      <w:pPr>
        <w:pStyle w:val="Heading1"/>
      </w:pPr>
      <w:r>
        <w:t xml:space="preserve">5. Phase 1 – Foundation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Build a secure and scalable backend foundation.</w:t>
      </w:r>
    </w:p>
    <w:p>
      <w:pPr>
        <w:pStyle w:val="BodyText"/>
      </w:pPr>
      <w:r>
        <w:t xml:space="preserve">Features</w:t>
      </w:r>
    </w:p>
    <w:p>
      <w:pPr>
        <w:numPr>
          <w:ilvl w:val="0"/>
          <w:numId w:val="1006"/>
        </w:numPr>
        <w:pStyle w:val="Compact"/>
      </w:pPr>
      <w:r>
        <w:t xml:space="preserve">Express.js setup</w:t>
      </w:r>
    </w:p>
    <w:p>
      <w:pPr>
        <w:numPr>
          <w:ilvl w:val="0"/>
          <w:numId w:val="1006"/>
        </w:numPr>
        <w:pStyle w:val="Compact"/>
      </w:pPr>
      <w:r>
        <w:t xml:space="preserve">MongoDB Atlas integration</w:t>
      </w:r>
    </w:p>
    <w:p>
      <w:pPr>
        <w:numPr>
          <w:ilvl w:val="0"/>
          <w:numId w:val="1006"/>
        </w:numPr>
        <w:pStyle w:val="Compact"/>
      </w:pPr>
      <w:r>
        <w:t xml:space="preserve">JWT Authentication</w:t>
      </w:r>
    </w:p>
    <w:p>
      <w:pPr>
        <w:numPr>
          <w:ilvl w:val="0"/>
          <w:numId w:val="1006"/>
        </w:numPr>
        <w:pStyle w:val="Compact"/>
      </w:pPr>
      <w:r>
        <w:t xml:space="preserve">User registration</w:t>
      </w:r>
    </w:p>
    <w:p>
      <w:pPr>
        <w:numPr>
          <w:ilvl w:val="0"/>
          <w:numId w:val="1006"/>
        </w:numPr>
        <w:pStyle w:val="Compact"/>
      </w:pPr>
      <w:r>
        <w:t xml:space="preserve">User login</w:t>
      </w:r>
    </w:p>
    <w:p>
      <w:pPr>
        <w:numPr>
          <w:ilvl w:val="0"/>
          <w:numId w:val="1006"/>
        </w:numPr>
        <w:pStyle w:val="Compact"/>
      </w:pPr>
      <w:r>
        <w:t xml:space="preserve">Password reset</w:t>
      </w:r>
    </w:p>
    <w:p>
      <w:pPr>
        <w:numPr>
          <w:ilvl w:val="0"/>
          <w:numId w:val="1006"/>
        </w:numPr>
        <w:pStyle w:val="Compact"/>
      </w:pPr>
      <w:r>
        <w:t xml:space="preserve">Profile management</w:t>
      </w:r>
    </w:p>
    <w:p>
      <w:pPr>
        <w:numPr>
          <w:ilvl w:val="0"/>
          <w:numId w:val="1006"/>
        </w:numPr>
        <w:pStyle w:val="Compact"/>
      </w:pPr>
      <w:r>
        <w:t xml:space="preserve">Error handling</w:t>
      </w:r>
    </w:p>
    <w:p>
      <w:pPr>
        <w:numPr>
          <w:ilvl w:val="0"/>
          <w:numId w:val="1006"/>
        </w:numPr>
        <w:pStyle w:val="Compact"/>
      </w:pPr>
      <w:r>
        <w:t xml:space="preserve">Validation</w:t>
      </w:r>
    </w:p>
    <w:p>
      <w:pPr>
        <w:numPr>
          <w:ilvl w:val="0"/>
          <w:numId w:val="1006"/>
        </w:numPr>
        <w:pStyle w:val="Compact"/>
      </w:pPr>
      <w:r>
        <w:t xml:space="preserve">Logging</w:t>
      </w:r>
    </w:p>
    <w:p>
      <w:pPr>
        <w:numPr>
          <w:ilvl w:val="0"/>
          <w:numId w:val="1006"/>
        </w:numPr>
        <w:pStyle w:val="Compact"/>
      </w:pPr>
      <w:r>
        <w:t xml:space="preserve">Rate limiting</w:t>
      </w:r>
    </w:p>
    <w:p>
      <w:pPr>
        <w:numPr>
          <w:ilvl w:val="0"/>
          <w:numId w:val="1006"/>
        </w:numPr>
        <w:pStyle w:val="Compact"/>
      </w:pPr>
      <w:r>
        <w:t xml:space="preserve">Cloudinary integration</w:t>
      </w:r>
    </w:p>
    <w:p>
      <w:pPr>
        <w:pStyle w:val="FirstParagraph"/>
      </w:pPr>
      <w:r>
        <w:t xml:space="preserve">Deliverables</w:t>
      </w:r>
    </w:p>
    <w:p>
      <w:pPr>
        <w:numPr>
          <w:ilvl w:val="0"/>
          <w:numId w:val="1007"/>
        </w:numPr>
        <w:pStyle w:val="Compact"/>
      </w:pPr>
      <w:r>
        <w:t xml:space="preserve">Secure authentication</w:t>
      </w:r>
    </w:p>
    <w:p>
      <w:pPr>
        <w:numPr>
          <w:ilvl w:val="0"/>
          <w:numId w:val="1007"/>
        </w:numPr>
        <w:pStyle w:val="Compact"/>
      </w:pPr>
      <w:r>
        <w:t xml:space="preserve">Stable API foundation</w:t>
      </w:r>
    </w:p>
    <w:p>
      <w:pPr>
        <w:numPr>
          <w:ilvl w:val="0"/>
          <w:numId w:val="1007"/>
        </w:numPr>
        <w:pStyle w:val="Compact"/>
      </w:pPr>
      <w:r>
        <w:t xml:space="preserve">Database connection</w:t>
      </w:r>
    </w:p>
    <w:p>
      <w:pPr>
        <w:numPr>
          <w:ilvl w:val="0"/>
          <w:numId w:val="1007"/>
        </w:numPr>
        <w:pStyle w:val="Compact"/>
      </w:pPr>
      <w:r>
        <w:t xml:space="preserve">Production-ready project structure</w:t>
      </w:r>
    </w:p>
    <w:p>
      <w:pPr>
        <w:pStyle w:val="FirstParagraph"/>
      </w:pPr>
      <w:r>
        <w:t xml:space="preserve">Out of Scope</w:t>
      </w:r>
    </w:p>
    <w:p>
      <w:pPr>
        <w:numPr>
          <w:ilvl w:val="0"/>
          <w:numId w:val="1008"/>
        </w:numPr>
        <w:pStyle w:val="Compact"/>
      </w:pPr>
      <w:r>
        <w:t xml:space="preserve">Tasks</w:t>
      </w:r>
    </w:p>
    <w:p>
      <w:pPr>
        <w:numPr>
          <w:ilvl w:val="0"/>
          <w:numId w:val="1008"/>
        </w:numPr>
        <w:pStyle w:val="Compact"/>
      </w:pPr>
      <w:r>
        <w:t xml:space="preserve">Habits</w:t>
      </w:r>
    </w:p>
    <w:p>
      <w:pPr>
        <w:numPr>
          <w:ilvl w:val="0"/>
          <w:numId w:val="1008"/>
        </w:numPr>
        <w:pStyle w:val="Compact"/>
      </w:pPr>
      <w:r>
        <w:t xml:space="preserve">Reports</w:t>
      </w:r>
    </w:p>
    <w:p>
      <w:pPr>
        <w:numPr>
          <w:ilvl w:val="0"/>
          <w:numId w:val="1008"/>
        </w:numPr>
        <w:pStyle w:val="Compact"/>
      </w:pPr>
      <w:r>
        <w:t xml:space="preserve">AI</w:t>
      </w:r>
    </w:p>
    <w:p>
      <w:pPr>
        <w:numPr>
          <w:ilvl w:val="0"/>
          <w:numId w:val="1008"/>
        </w:numPr>
        <w:pStyle w:val="Compact"/>
      </w:pPr>
      <w:r>
        <w:t xml:space="preserve">Groups</w:t>
      </w:r>
    </w:p>
    <w:p>
      <w:pPr>
        <w:pStyle w:val="FirstParagraph"/>
      </w:pPr>
      <w:r>
        <w:t xml:space="preserve">Success Criteria</w:t>
      </w:r>
    </w:p>
    <w:p>
      <w:pPr>
        <w:pStyle w:val="BodyText"/>
      </w:pPr>
      <w:r>
        <w:t xml:space="preserve">Users can:</w:t>
      </w:r>
    </w:p>
    <w:p>
      <w:pPr>
        <w:numPr>
          <w:ilvl w:val="0"/>
          <w:numId w:val="1009"/>
        </w:numPr>
        <w:pStyle w:val="Compact"/>
      </w:pPr>
      <w:r>
        <w:t xml:space="preserve">Register</w:t>
      </w:r>
    </w:p>
    <w:p>
      <w:pPr>
        <w:numPr>
          <w:ilvl w:val="0"/>
          <w:numId w:val="1009"/>
        </w:numPr>
        <w:pStyle w:val="Compact"/>
      </w:pPr>
      <w:r>
        <w:t xml:space="preserve">Login</w:t>
      </w:r>
    </w:p>
    <w:p>
      <w:pPr>
        <w:numPr>
          <w:ilvl w:val="0"/>
          <w:numId w:val="1009"/>
        </w:numPr>
        <w:pStyle w:val="Compact"/>
      </w:pPr>
      <w:r>
        <w:t xml:space="preserve">Logout</w:t>
      </w:r>
    </w:p>
    <w:p>
      <w:pPr>
        <w:numPr>
          <w:ilvl w:val="0"/>
          <w:numId w:val="1009"/>
        </w:numPr>
        <w:pStyle w:val="Compact"/>
      </w:pPr>
      <w:r>
        <w:t xml:space="preserve">Edit profile</w:t>
      </w:r>
    </w:p>
    <w:p>
      <w:pPr>
        <w:pStyle w:val="FirstParagraph"/>
      </w:pPr>
      <w:r>
        <w:t xml:space="preserve">Securely using authenticated APIs.</w:t>
      </w:r>
    </w:p>
    <w:p>
      <w:r>
        <w:pict>
          <v:rect style="width:0;height:1.5pt" o:hralign="center" o:hrstd="t" o:hr="t"/>
        </w:pict>
      </w:r>
    </w:p>
    <w:bookmarkEnd w:id="26"/>
    <w:bookmarkStart w:id="30" w:name="phase-2-productivity-core"/>
    <w:p>
      <w:pPr>
        <w:pStyle w:val="Heading1"/>
      </w:pPr>
      <w:r>
        <w:t xml:space="preserve">6. Phase 2 – Productivity Core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Deliver the essential productivity experience.</w:t>
      </w:r>
    </w:p>
    <w:p>
      <w:pPr>
        <w:pStyle w:val="BodyText"/>
      </w:pPr>
      <w:r>
        <w:t xml:space="preserve">Modules</w:t>
      </w:r>
    </w:p>
    <w:bookmarkStart w:id="27" w:name="tasks"/>
    <w:p>
      <w:pPr>
        <w:pStyle w:val="Heading3"/>
      </w:pPr>
      <w:r>
        <w:t xml:space="preserve">Tasks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10"/>
        </w:numPr>
        <w:pStyle w:val="Compact"/>
      </w:pPr>
      <w:r>
        <w:t xml:space="preserve">Create task</w:t>
      </w:r>
    </w:p>
    <w:p>
      <w:pPr>
        <w:numPr>
          <w:ilvl w:val="0"/>
          <w:numId w:val="1010"/>
        </w:numPr>
        <w:pStyle w:val="Compact"/>
      </w:pPr>
      <w:r>
        <w:t xml:space="preserve">Update task</w:t>
      </w:r>
    </w:p>
    <w:p>
      <w:pPr>
        <w:numPr>
          <w:ilvl w:val="0"/>
          <w:numId w:val="1010"/>
        </w:numPr>
        <w:pStyle w:val="Compact"/>
      </w:pPr>
      <w:r>
        <w:t xml:space="preserve">Delete task</w:t>
      </w:r>
    </w:p>
    <w:p>
      <w:pPr>
        <w:numPr>
          <w:ilvl w:val="0"/>
          <w:numId w:val="1010"/>
        </w:numPr>
        <w:pStyle w:val="Compact"/>
      </w:pPr>
      <w:r>
        <w:t xml:space="preserve">Complete task</w:t>
      </w:r>
    </w:p>
    <w:p>
      <w:pPr>
        <w:numPr>
          <w:ilvl w:val="0"/>
          <w:numId w:val="1010"/>
        </w:numPr>
        <w:pStyle w:val="Compact"/>
      </w:pPr>
      <w:r>
        <w:t xml:space="preserve">Priorities</w:t>
      </w:r>
    </w:p>
    <w:p>
      <w:pPr>
        <w:numPr>
          <w:ilvl w:val="0"/>
          <w:numId w:val="1010"/>
        </w:numPr>
        <w:pStyle w:val="Compact"/>
      </w:pPr>
      <w:r>
        <w:t xml:space="preserve">Due dates</w:t>
      </w:r>
    </w:p>
    <w:p>
      <w:pPr>
        <w:numPr>
          <w:ilvl w:val="0"/>
          <w:numId w:val="1010"/>
        </w:numPr>
        <w:pStyle w:val="Compact"/>
      </w:pPr>
      <w:r>
        <w:t xml:space="preserve">Categories</w:t>
      </w:r>
    </w:p>
    <w:p>
      <w:pPr>
        <w:numPr>
          <w:ilvl w:val="0"/>
          <w:numId w:val="1010"/>
        </w:numPr>
        <w:pStyle w:val="Compact"/>
      </w:pPr>
      <w:r>
        <w:t xml:space="preserve">Search</w:t>
      </w:r>
    </w:p>
    <w:p>
      <w:pPr>
        <w:numPr>
          <w:ilvl w:val="0"/>
          <w:numId w:val="1010"/>
        </w:numPr>
        <w:pStyle w:val="Compact"/>
      </w:pPr>
      <w:r>
        <w:t xml:space="preserve">Filters</w:t>
      </w:r>
    </w:p>
    <w:bookmarkEnd w:id="27"/>
    <w:bookmarkStart w:id="28" w:name="habits"/>
    <w:p>
      <w:pPr>
        <w:pStyle w:val="Heading3"/>
      </w:pPr>
      <w:r>
        <w:t xml:space="preserve">Habits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11"/>
        </w:numPr>
        <w:pStyle w:val="Compact"/>
      </w:pPr>
      <w:r>
        <w:t xml:space="preserve">Create habit</w:t>
      </w:r>
    </w:p>
    <w:p>
      <w:pPr>
        <w:numPr>
          <w:ilvl w:val="0"/>
          <w:numId w:val="1011"/>
        </w:numPr>
        <w:pStyle w:val="Compact"/>
      </w:pPr>
      <w:r>
        <w:t xml:space="preserve">Daily tracking</w:t>
      </w:r>
    </w:p>
    <w:p>
      <w:pPr>
        <w:numPr>
          <w:ilvl w:val="0"/>
          <w:numId w:val="1011"/>
        </w:numPr>
        <w:pStyle w:val="Compact"/>
      </w:pPr>
      <w:r>
        <w:t xml:space="preserve">Weekly tracking</w:t>
      </w:r>
    </w:p>
    <w:p>
      <w:pPr>
        <w:numPr>
          <w:ilvl w:val="0"/>
          <w:numId w:val="1011"/>
        </w:numPr>
        <w:pStyle w:val="Compact"/>
      </w:pPr>
      <w:r>
        <w:t xml:space="preserve">Monthly tracking</w:t>
      </w:r>
    </w:p>
    <w:p>
      <w:pPr>
        <w:numPr>
          <w:ilvl w:val="0"/>
          <w:numId w:val="1011"/>
        </w:numPr>
        <w:pStyle w:val="Compact"/>
      </w:pPr>
      <w:r>
        <w:t xml:space="preserve">Streak calculation</w:t>
      </w:r>
    </w:p>
    <w:p>
      <w:pPr>
        <w:numPr>
          <w:ilvl w:val="0"/>
          <w:numId w:val="1011"/>
        </w:numPr>
        <w:pStyle w:val="Compact"/>
      </w:pPr>
      <w:r>
        <w:t xml:space="preserve">Habit history</w:t>
      </w:r>
    </w:p>
    <w:p>
      <w:pPr>
        <w:numPr>
          <w:ilvl w:val="0"/>
          <w:numId w:val="1011"/>
        </w:numPr>
        <w:pStyle w:val="Compact"/>
      </w:pPr>
      <w:r>
        <w:t xml:space="preserve">Completion analytics</w:t>
      </w:r>
    </w:p>
    <w:bookmarkEnd w:id="28"/>
    <w:bookmarkStart w:id="29" w:name="journal"/>
    <w:p>
      <w:pPr>
        <w:pStyle w:val="Heading3"/>
      </w:pPr>
      <w:r>
        <w:t xml:space="preserve">Journal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12"/>
        </w:numPr>
        <w:pStyle w:val="Compact"/>
      </w:pPr>
      <w:r>
        <w:t xml:space="preserve">Create entries</w:t>
      </w:r>
    </w:p>
    <w:p>
      <w:pPr>
        <w:numPr>
          <w:ilvl w:val="0"/>
          <w:numId w:val="1012"/>
        </w:numPr>
        <w:pStyle w:val="Compact"/>
      </w:pPr>
      <w:r>
        <w:t xml:space="preserve">Edit entries</w:t>
      </w:r>
    </w:p>
    <w:p>
      <w:pPr>
        <w:numPr>
          <w:ilvl w:val="0"/>
          <w:numId w:val="1012"/>
        </w:numPr>
        <w:pStyle w:val="Compact"/>
      </w:pPr>
      <w:r>
        <w:t xml:space="preserve">Delete entries</w:t>
      </w:r>
    </w:p>
    <w:p>
      <w:pPr>
        <w:numPr>
          <w:ilvl w:val="0"/>
          <w:numId w:val="1012"/>
        </w:numPr>
        <w:pStyle w:val="Compact"/>
      </w:pPr>
      <w:r>
        <w:t xml:space="preserve">Mood tagging</w:t>
      </w:r>
    </w:p>
    <w:p>
      <w:pPr>
        <w:numPr>
          <w:ilvl w:val="0"/>
          <w:numId w:val="1012"/>
        </w:numPr>
        <w:pStyle w:val="Compact"/>
      </w:pPr>
      <w:r>
        <w:t xml:space="preserve">Search</w:t>
      </w:r>
    </w:p>
    <w:p>
      <w:pPr>
        <w:numPr>
          <w:ilvl w:val="0"/>
          <w:numId w:val="1012"/>
        </w:numPr>
        <w:pStyle w:val="Compact"/>
      </w:pPr>
      <w:r>
        <w:t xml:space="preserve">Timeline view</w: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A complete productivity system that works without any AI functionality.</w:t>
      </w:r>
    </w:p>
    <w:p>
      <w:pPr>
        <w:pStyle w:val="BodyText"/>
      </w:pPr>
      <w:r>
        <w:t xml:space="preserve">Success Criteria</w:t>
      </w:r>
    </w:p>
    <w:p>
      <w:pPr>
        <w:pStyle w:val="BodyText"/>
      </w:pPr>
      <w:r>
        <w:t xml:space="preserve">Users can manage their daily work and personal routines entirely within LifeOS.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phase-3-wellness-core"/>
    <w:p>
      <w:pPr>
        <w:pStyle w:val="Heading1"/>
      </w:pPr>
      <w:r>
        <w:t xml:space="preserve">7. Phase 3 – Wellness Core</w:t>
      </w:r>
    </w:p>
    <w:p>
      <w:pPr>
        <w:pStyle w:val="FirstParagraph"/>
      </w:pPr>
      <w:r>
        <w:t xml:space="preserve">Objective</w:t>
      </w:r>
    </w:p>
    <w:p>
      <w:pPr>
        <w:pStyle w:val="BodyText"/>
      </w:pPr>
      <w:r>
        <w:t xml:space="preserve">Integrate health tracking and digital wellbeing into the productivity experience.</w:t>
      </w:r>
    </w:p>
    <w:p>
      <w:pPr>
        <w:pStyle w:val="BodyText"/>
      </w:pPr>
      <w:r>
        <w:t xml:space="preserve">Modules</w:t>
      </w:r>
    </w:p>
    <w:bookmarkStart w:id="31" w:name="water-tracking"/>
    <w:p>
      <w:pPr>
        <w:pStyle w:val="Heading3"/>
      </w:pPr>
      <w:r>
        <w:t xml:space="preserve">Water Tracking</w:t>
      </w:r>
    </w:p>
    <w:p>
      <w:pPr>
        <w:numPr>
          <w:ilvl w:val="0"/>
          <w:numId w:val="1013"/>
        </w:numPr>
        <w:pStyle w:val="Compact"/>
      </w:pPr>
      <w:r>
        <w:t xml:space="preserve">Daily intake</w:t>
      </w:r>
    </w:p>
    <w:p>
      <w:pPr>
        <w:numPr>
          <w:ilvl w:val="0"/>
          <w:numId w:val="1013"/>
        </w:numPr>
        <w:pStyle w:val="Compact"/>
      </w:pPr>
      <w:r>
        <w:t xml:space="preserve">Goals</w:t>
      </w:r>
    </w:p>
    <w:p>
      <w:pPr>
        <w:numPr>
          <w:ilvl w:val="0"/>
          <w:numId w:val="1013"/>
        </w:numPr>
        <w:pStyle w:val="Compact"/>
      </w:pPr>
      <w:r>
        <w:t xml:space="preserve">Progress</w:t>
      </w:r>
    </w:p>
    <w:bookmarkEnd w:id="31"/>
    <w:bookmarkStart w:id="32" w:name="sleep-tracking"/>
    <w:p>
      <w:pPr>
        <w:pStyle w:val="Heading3"/>
      </w:pPr>
      <w:r>
        <w:t xml:space="preserve">Sleep Tracking</w:t>
      </w:r>
    </w:p>
    <w:p>
      <w:pPr>
        <w:numPr>
          <w:ilvl w:val="0"/>
          <w:numId w:val="1014"/>
        </w:numPr>
        <w:pStyle w:val="Compact"/>
      </w:pPr>
      <w:r>
        <w:t xml:space="preserve">Sleep time</w:t>
      </w:r>
    </w:p>
    <w:p>
      <w:pPr>
        <w:numPr>
          <w:ilvl w:val="0"/>
          <w:numId w:val="1014"/>
        </w:numPr>
        <w:pStyle w:val="Compact"/>
      </w:pPr>
      <w:r>
        <w:t xml:space="preserve">Wake time</w:t>
      </w:r>
    </w:p>
    <w:p>
      <w:pPr>
        <w:numPr>
          <w:ilvl w:val="0"/>
          <w:numId w:val="1014"/>
        </w:numPr>
        <w:pStyle w:val="Compact"/>
      </w:pPr>
      <w:r>
        <w:t xml:space="preserve">Duration</w:t>
      </w:r>
    </w:p>
    <w:p>
      <w:pPr>
        <w:numPr>
          <w:ilvl w:val="0"/>
          <w:numId w:val="1014"/>
        </w:numPr>
        <w:pStyle w:val="Compact"/>
      </w:pPr>
      <w:r>
        <w:t xml:space="preserve">Sleep quality</w:t>
      </w:r>
    </w:p>
    <w:bookmarkEnd w:id="32"/>
    <w:bookmarkStart w:id="33" w:name="mood-tracking"/>
    <w:p>
      <w:pPr>
        <w:pStyle w:val="Heading3"/>
      </w:pPr>
      <w:r>
        <w:t xml:space="preserve">Mood Tracking</w:t>
      </w:r>
    </w:p>
    <w:p>
      <w:pPr>
        <w:numPr>
          <w:ilvl w:val="0"/>
          <w:numId w:val="1015"/>
        </w:numPr>
        <w:pStyle w:val="Compact"/>
      </w:pPr>
      <w:r>
        <w:t xml:space="preserve">Daily mood</w:t>
      </w:r>
    </w:p>
    <w:p>
      <w:pPr>
        <w:numPr>
          <w:ilvl w:val="0"/>
          <w:numId w:val="1015"/>
        </w:numPr>
        <w:pStyle w:val="Compact"/>
      </w:pPr>
      <w:r>
        <w:t xml:space="preserve">Mood score</w:t>
      </w:r>
    </w:p>
    <w:p>
      <w:pPr>
        <w:numPr>
          <w:ilvl w:val="0"/>
          <w:numId w:val="1015"/>
        </w:numPr>
        <w:pStyle w:val="Compact"/>
      </w:pPr>
      <w:r>
        <w:t xml:space="preserve">Notes</w:t>
      </w:r>
    </w:p>
    <w:p>
      <w:pPr>
        <w:numPr>
          <w:ilvl w:val="0"/>
          <w:numId w:val="1015"/>
        </w:numPr>
        <w:pStyle w:val="Compact"/>
      </w:pPr>
      <w:r>
        <w:t xml:space="preserve">Mood history</w:t>
      </w:r>
    </w:p>
    <w:bookmarkEnd w:id="33"/>
    <w:bookmarkStart w:id="34" w:name="focus-mode"/>
    <w:p>
      <w:pPr>
        <w:pStyle w:val="Heading3"/>
      </w:pPr>
      <w:r>
        <w:t xml:space="preserve">Focus Mode</w:t>
      </w:r>
    </w:p>
    <w:p>
      <w:pPr>
        <w:numPr>
          <w:ilvl w:val="0"/>
          <w:numId w:val="1016"/>
        </w:numPr>
        <w:pStyle w:val="Compact"/>
      </w:pPr>
      <w:r>
        <w:t xml:space="preserve">Pomodoro timer</w:t>
      </w:r>
    </w:p>
    <w:p>
      <w:pPr>
        <w:numPr>
          <w:ilvl w:val="0"/>
          <w:numId w:val="1016"/>
        </w:numPr>
        <w:pStyle w:val="Compact"/>
      </w:pPr>
      <w:r>
        <w:t xml:space="preserve">Custom timer</w:t>
      </w:r>
    </w:p>
    <w:p>
      <w:pPr>
        <w:numPr>
          <w:ilvl w:val="0"/>
          <w:numId w:val="1016"/>
        </w:numPr>
        <w:pStyle w:val="Compact"/>
      </w:pPr>
      <w:r>
        <w:t xml:space="preserve">Focus history</w:t>
      </w:r>
    </w:p>
    <w:p>
      <w:pPr>
        <w:numPr>
          <w:ilvl w:val="0"/>
          <w:numId w:val="1016"/>
        </w:numPr>
        <w:pStyle w:val="Compact"/>
      </w:pPr>
      <w:r>
        <w:t xml:space="preserve">Productivity analytics</w:t>
      </w:r>
    </w:p>
    <w:bookmarkEnd w:id="34"/>
    <w:bookmarkStart w:id="35" w:name="digital-detox"/>
    <w:p>
      <w:pPr>
        <w:pStyle w:val="Heading3"/>
      </w:pPr>
      <w:r>
        <w:t xml:space="preserve">Digital Detox</w:t>
      </w:r>
    </w:p>
    <w:p>
      <w:pPr>
        <w:numPr>
          <w:ilvl w:val="0"/>
          <w:numId w:val="1017"/>
        </w:numPr>
        <w:pStyle w:val="Compact"/>
      </w:pPr>
      <w:r>
        <w:t xml:space="preserve">Daily screen time goal</w:t>
      </w:r>
    </w:p>
    <w:p>
      <w:pPr>
        <w:numPr>
          <w:ilvl w:val="0"/>
          <w:numId w:val="1017"/>
        </w:numPr>
        <w:pStyle w:val="Compact"/>
      </w:pPr>
      <w:r>
        <w:t xml:space="preserve">Per-app usage limits</w:t>
      </w:r>
    </w:p>
    <w:p>
      <w:pPr>
        <w:numPr>
          <w:ilvl w:val="0"/>
          <w:numId w:val="1017"/>
        </w:numPr>
        <w:pStyle w:val="Compact"/>
      </w:pPr>
      <w:r>
        <w:t xml:space="preserve">Usage warnings</w:t>
      </w:r>
    </w:p>
    <w:p>
      <w:pPr>
        <w:numPr>
          <w:ilvl w:val="0"/>
          <w:numId w:val="1017"/>
        </w:numPr>
        <w:pStyle w:val="Compact"/>
      </w:pPr>
      <w:r>
        <w:t xml:space="preserve">Focus Lock / Emergency Unlock</w:t>
      </w:r>
    </w:p>
    <w:p>
      <w:pPr>
        <w:numPr>
          <w:ilvl w:val="0"/>
          <w:numId w:val="1017"/>
        </w:numPr>
        <w:pStyle w:val="Compact"/>
      </w:pPr>
      <w:r>
        <w:t xml:space="preserve">Weekly usage report</w:t>
      </w:r>
    </w:p>
    <w:p>
      <w:pPr>
        <w:numPr>
          <w:ilvl w:val="0"/>
          <w:numId w:val="1017"/>
        </w:numPr>
        <w:pStyle w:val="Compact"/>
      </w:pPr>
      <w:r>
        <w:t xml:space="preserve">Opportunity cost insights</w:t>
      </w:r>
    </w:p>
    <w:bookmarkEnd w:id="35"/>
    <w:bookmarkStart w:id="36" w:name="emergency-mode"/>
    <w:p>
      <w:pPr>
        <w:pStyle w:val="Heading3"/>
      </w:pPr>
      <w:r>
        <w:t xml:space="preserve">Emergency Mode</w:t>
      </w:r>
    </w:p>
    <w:p>
      <w:pPr>
        <w:numPr>
          <w:ilvl w:val="0"/>
          <w:numId w:val="1018"/>
        </w:numPr>
        <w:pStyle w:val="Compact"/>
      </w:pPr>
      <w:r>
        <w:t xml:space="preserve">Manual enable/disable toggle</w:t>
      </w:r>
    </w:p>
    <w:p>
      <w:pPr>
        <w:numPr>
          <w:ilvl w:val="0"/>
          <w:numId w:val="1018"/>
        </w:numPr>
        <w:pStyle w:val="Compact"/>
      </w:pPr>
      <w:r>
        <w:t xml:space="preserve">Automatic activation of Focus Mode</w:t>
      </w:r>
    </w:p>
    <w:p>
      <w:pPr>
        <w:numPr>
          <w:ilvl w:val="0"/>
          <w:numId w:val="1018"/>
        </w:numPr>
        <w:pStyle w:val="Compact"/>
      </w:pPr>
      <w:r>
        <w:t xml:space="preserve">Automatic activation of Digital Detox</w:t>
      </w:r>
    </w:p>
    <w:p>
      <w:pPr>
        <w:numPr>
          <w:ilvl w:val="0"/>
          <w:numId w:val="1018"/>
        </w:numPr>
        <w:pStyle w:val="Compact"/>
      </w:pPr>
      <w:r>
        <w:t xml:space="preserve">Reduced notifications while active</w:t>
      </w:r>
    </w:p>
    <w:p>
      <w:pPr>
        <w:numPr>
          <w:ilvl w:val="0"/>
          <w:numId w:val="1018"/>
        </w:numPr>
        <w:pStyle w:val="Compact"/>
      </w:pPr>
      <w:r>
        <w:t xml:space="preserve">Automatic revert of all settings when disabled</w:t>
      </w:r>
    </w:p>
    <w:p>
      <w:pPr>
        <w:pStyle w:val="FirstParagraph"/>
      </w:pPr>
      <w:r>
        <w:t xml:space="preserve">Emergency Mode depends on Focus Mode and Digital Detox being complete, since enabling it activates both.</w:t>
      </w:r>
    </w:p>
    <w:p>
      <w:pPr>
        <w:pStyle w:val="BodyText"/>
      </w:pPr>
      <w:r>
        <w:t xml:space="preserve">Deliverables</w:t>
      </w:r>
    </w:p>
    <w:p>
      <w:pPr>
        <w:pStyle w:val="BodyText"/>
      </w:pPr>
      <w:r>
        <w:t xml:space="preserve">A unified productivity and wellness dashboard, including digital wellbeing controls, powered by real user data.</w:t>
      </w:r>
    </w:p>
    <w:p>
      <w:pPr>
        <w:pStyle w:val="BodyText"/>
      </w:pPr>
      <w:r>
        <w:t xml:space="preserve">Success Criteria</w:t>
      </w:r>
    </w:p>
    <w:p>
      <w:pPr>
        <w:pStyle w:val="BodyText"/>
      </w:pPr>
      <w:r>
        <w:t xml:space="preserve">Users can track productivity, personal wellbeing, and screen time — and enable Emergency Mode during high-focus periods — entirely within LifeOS.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phase-4-intelligence-layer"/>
    <w:p>
      <w:pPr>
        <w:pStyle w:val="Heading1"/>
      </w:pPr>
      <w:r>
        <w:t xml:space="preserve">8. Phase 4 – Intelligence Layer</w:t>
      </w:r>
    </w:p>
    <w:bookmarkStart w:id="38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Transform LifeOS from a tracking application into an intelligent personal productivity assistant, and ensure users are proactively informed through notifications.</w:t>
      </w:r>
    </w:p>
    <w:p>
      <w:pPr>
        <w:pStyle w:val="BodyText"/>
      </w:pPr>
      <w:r>
        <w:t xml:space="preserve">This phase introduces AI-powered insights built exclusively on verified user data.</w:t>
      </w:r>
    </w:p>
    <w:p>
      <w:pPr>
        <w:pStyle w:val="BodyText"/>
      </w:pPr>
      <w:r>
        <w:t xml:space="preserve">AI remains</w:t>
      </w:r>
      <w:r>
        <w:t xml:space="preserve"> </w:t>
      </w:r>
      <w:r>
        <w:rPr>
          <w:bCs/>
          <w:b/>
        </w:rPr>
        <w:t xml:space="preserve">optional</w:t>
      </w:r>
      <w:r>
        <w:t xml:space="preserve">. Users who do not configure an AI provider should still have access to all core features.</w:t>
      </w:r>
    </w:p>
    <w:bookmarkEnd w:id="38"/>
    <w:bookmarkStart w:id="44" w:name="modules"/>
    <w:p>
      <w:pPr>
        <w:pStyle w:val="Heading2"/>
      </w:pPr>
      <w:r>
        <w:t xml:space="preserve">Modules</w:t>
      </w:r>
    </w:p>
    <w:bookmarkStart w:id="39" w:name="reports"/>
    <w:p>
      <w:pPr>
        <w:pStyle w:val="Heading3"/>
      </w:pPr>
      <w:r>
        <w:t xml:space="preserve">Reports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19"/>
        </w:numPr>
        <w:pStyle w:val="Compact"/>
      </w:pPr>
      <w:r>
        <w:t xml:space="preserve">Daily Report</w:t>
      </w:r>
    </w:p>
    <w:p>
      <w:pPr>
        <w:numPr>
          <w:ilvl w:val="0"/>
          <w:numId w:val="1019"/>
        </w:numPr>
        <w:pStyle w:val="Compact"/>
      </w:pPr>
      <w:r>
        <w:t xml:space="preserve">Weekly Report</w:t>
      </w:r>
    </w:p>
    <w:p>
      <w:pPr>
        <w:numPr>
          <w:ilvl w:val="0"/>
          <w:numId w:val="1019"/>
        </w:numPr>
        <w:pStyle w:val="Compact"/>
      </w:pPr>
      <w:r>
        <w:t xml:space="preserve">Monthly Report</w:t>
      </w:r>
    </w:p>
    <w:p>
      <w:pPr>
        <w:numPr>
          <w:ilvl w:val="0"/>
          <w:numId w:val="1019"/>
        </w:numPr>
        <w:pStyle w:val="Compact"/>
      </w:pPr>
      <w:r>
        <w:t xml:space="preserve">Yearly Report</w:t>
      </w:r>
    </w:p>
    <w:p>
      <w:pPr>
        <w:numPr>
          <w:ilvl w:val="0"/>
          <w:numId w:val="1019"/>
        </w:numPr>
        <w:pStyle w:val="Compact"/>
      </w:pPr>
      <w:r>
        <w:t xml:space="preserve">Dashboard Summary</w:t>
      </w:r>
    </w:p>
    <w:p>
      <w:pPr>
        <w:numPr>
          <w:ilvl w:val="0"/>
          <w:numId w:val="1019"/>
        </w:numPr>
        <w:pStyle w:val="Compact"/>
      </w:pPr>
      <w:r>
        <w:t xml:space="preserve">Productivity Trends</w:t>
      </w:r>
    </w:p>
    <w:p>
      <w:pPr>
        <w:numPr>
          <w:ilvl w:val="0"/>
          <w:numId w:val="1019"/>
        </w:numPr>
        <w:pStyle w:val="Compact"/>
      </w:pPr>
      <w:r>
        <w:t xml:space="preserve">Habit Trends</w:t>
      </w:r>
    </w:p>
    <w:p>
      <w:pPr>
        <w:numPr>
          <w:ilvl w:val="0"/>
          <w:numId w:val="1019"/>
        </w:numPr>
        <w:pStyle w:val="Compact"/>
      </w:pPr>
      <w:r>
        <w:t xml:space="preserve">Wellness Trends</w:t>
      </w:r>
    </w:p>
    <w:p>
      <w:pPr>
        <w:pStyle w:val="FirstParagraph"/>
      </w:pPr>
      <w:r>
        <w:t xml:space="preserve">Reports are generated only when sufficient historical data exists.</w:t>
      </w:r>
    </w:p>
    <w:bookmarkEnd w:id="39"/>
    <w:bookmarkStart w:id="40" w:name="notifications"/>
    <w:p>
      <w:pPr>
        <w:pStyle w:val="Heading3"/>
      </w:pPr>
      <w:r>
        <w:t xml:space="preserve">Notifications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20"/>
        </w:numPr>
        <w:pStyle w:val="Compact"/>
      </w:pPr>
      <w:r>
        <w:t xml:space="preserve">Task, habit, water, sleep, report, challenge, and group reminders</w:t>
      </w:r>
    </w:p>
    <w:p>
      <w:pPr>
        <w:numPr>
          <w:ilvl w:val="0"/>
          <w:numId w:val="1020"/>
        </w:numPr>
        <w:pStyle w:val="Compact"/>
      </w:pPr>
      <w:r>
        <w:t xml:space="preserve">Notification centre with read/unread state</w:t>
      </w:r>
    </w:p>
    <w:p>
      <w:pPr>
        <w:numPr>
          <w:ilvl w:val="0"/>
          <w:numId w:val="1020"/>
        </w:numPr>
        <w:pStyle w:val="Compact"/>
      </w:pPr>
      <w:r>
        <w:t xml:space="preserve">Per-category notification preferences</w:t>
      </w:r>
    </w:p>
    <w:p>
      <w:pPr>
        <w:numPr>
          <w:ilvl w:val="0"/>
          <w:numId w:val="1020"/>
        </w:numPr>
        <w:pStyle w:val="Compact"/>
      </w:pPr>
      <w:r>
        <w:t xml:space="preserve">Scheduled delivery based on user timezone</w:t>
      </w:r>
    </w:p>
    <w:p>
      <w:pPr>
        <w:pStyle w:val="FirstParagraph"/>
      </w:pPr>
      <w:r>
        <w:t xml:space="preserve">Only notifications the user has enabled are delivered.</w:t>
      </w:r>
    </w:p>
    <w:bookmarkEnd w:id="40"/>
    <w:bookmarkStart w:id="41" w:name="ai-coach"/>
    <w:p>
      <w:pPr>
        <w:pStyle w:val="Heading3"/>
      </w:pPr>
      <w:r>
        <w:t xml:space="preserve">AI Coach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21"/>
        </w:numPr>
        <w:pStyle w:val="Compact"/>
      </w:pPr>
      <w:r>
        <w:t xml:space="preserve">Weekly Coaching</w:t>
      </w:r>
    </w:p>
    <w:p>
      <w:pPr>
        <w:numPr>
          <w:ilvl w:val="0"/>
          <w:numId w:val="1021"/>
        </w:numPr>
        <w:pStyle w:val="Compact"/>
      </w:pPr>
      <w:r>
        <w:t xml:space="preserve">Habit Suggestions</w:t>
      </w:r>
    </w:p>
    <w:p>
      <w:pPr>
        <w:numPr>
          <w:ilvl w:val="0"/>
          <w:numId w:val="1021"/>
        </w:numPr>
        <w:pStyle w:val="Compact"/>
      </w:pPr>
      <w:r>
        <w:t xml:space="preserve">Productivity Suggestions</w:t>
      </w:r>
    </w:p>
    <w:p>
      <w:pPr>
        <w:numPr>
          <w:ilvl w:val="0"/>
          <w:numId w:val="1021"/>
        </w:numPr>
        <w:pStyle w:val="Compact"/>
      </w:pPr>
      <w:r>
        <w:t xml:space="preserve">Time Management Advice</w:t>
      </w:r>
    </w:p>
    <w:p>
      <w:pPr>
        <w:numPr>
          <w:ilvl w:val="0"/>
          <w:numId w:val="1021"/>
        </w:numPr>
        <w:pStyle w:val="Compact"/>
      </w:pPr>
      <w:r>
        <w:t xml:space="preserve">Goal Recommendations</w:t>
      </w:r>
    </w:p>
    <w:p>
      <w:pPr>
        <w:pStyle w:val="FirstParagraph"/>
      </w:pPr>
      <w:r>
        <w:t xml:space="preserve">The AI Coach analyses:</w:t>
      </w:r>
    </w:p>
    <w:p>
      <w:pPr>
        <w:numPr>
          <w:ilvl w:val="0"/>
          <w:numId w:val="1022"/>
        </w:numPr>
        <w:pStyle w:val="Compact"/>
      </w:pPr>
      <w:r>
        <w:t xml:space="preserve">Tasks</w:t>
      </w:r>
    </w:p>
    <w:p>
      <w:pPr>
        <w:numPr>
          <w:ilvl w:val="0"/>
          <w:numId w:val="1022"/>
        </w:numPr>
        <w:pStyle w:val="Compact"/>
      </w:pPr>
      <w:r>
        <w:t xml:space="preserve">Habits</w:t>
      </w:r>
    </w:p>
    <w:p>
      <w:pPr>
        <w:numPr>
          <w:ilvl w:val="0"/>
          <w:numId w:val="1022"/>
        </w:numPr>
        <w:pStyle w:val="Compact"/>
      </w:pPr>
      <w:r>
        <w:t xml:space="preserve">Focus Sessions</w:t>
      </w:r>
    </w:p>
    <w:p>
      <w:pPr>
        <w:numPr>
          <w:ilvl w:val="0"/>
          <w:numId w:val="1022"/>
        </w:numPr>
        <w:pStyle w:val="Compact"/>
      </w:pPr>
      <w:r>
        <w:t xml:space="preserve">Journal Entries (only if enabled)</w:t>
      </w:r>
    </w:p>
    <w:p>
      <w:pPr>
        <w:numPr>
          <w:ilvl w:val="0"/>
          <w:numId w:val="1022"/>
        </w:numPr>
        <w:pStyle w:val="Compact"/>
      </w:pPr>
      <w:r>
        <w:t xml:space="preserve">Water Logs</w:t>
      </w:r>
    </w:p>
    <w:p>
      <w:pPr>
        <w:numPr>
          <w:ilvl w:val="0"/>
          <w:numId w:val="1022"/>
        </w:numPr>
        <w:pStyle w:val="Compact"/>
      </w:pPr>
      <w:r>
        <w:t xml:space="preserve">Sleep Logs</w:t>
      </w:r>
    </w:p>
    <w:p>
      <w:pPr>
        <w:numPr>
          <w:ilvl w:val="0"/>
          <w:numId w:val="1022"/>
        </w:numPr>
        <w:pStyle w:val="Compact"/>
      </w:pPr>
      <w:r>
        <w:t xml:space="preserve">Mood Logs</w:t>
      </w:r>
    </w:p>
    <w:p>
      <w:pPr>
        <w:pStyle w:val="FirstParagraph"/>
      </w:pPr>
      <w:r>
        <w:t xml:space="preserve">It never analyses information that the user has not explicitly permitted.</w:t>
      </w:r>
    </w:p>
    <w:bookmarkEnd w:id="41"/>
    <w:bookmarkStart w:id="42" w:name="ai-health-insights"/>
    <w:p>
      <w:pPr>
        <w:pStyle w:val="Heading3"/>
      </w:pPr>
      <w:r>
        <w:t xml:space="preserve">AI Health Insights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23"/>
        </w:numPr>
        <w:pStyle w:val="Compact"/>
      </w:pPr>
      <w:r>
        <w:t xml:space="preserve">Sleep pattern analysis</w:t>
      </w:r>
    </w:p>
    <w:p>
      <w:pPr>
        <w:numPr>
          <w:ilvl w:val="0"/>
          <w:numId w:val="1023"/>
        </w:numPr>
        <w:pStyle w:val="Compact"/>
      </w:pPr>
      <w:r>
        <w:t xml:space="preserve">Water intake trends</w:t>
      </w:r>
    </w:p>
    <w:p>
      <w:pPr>
        <w:numPr>
          <w:ilvl w:val="0"/>
          <w:numId w:val="1023"/>
        </w:numPr>
        <w:pStyle w:val="Compact"/>
      </w:pPr>
      <w:r>
        <w:t xml:space="preserve">Mood correlations</w:t>
      </w:r>
    </w:p>
    <w:p>
      <w:pPr>
        <w:numPr>
          <w:ilvl w:val="0"/>
          <w:numId w:val="1023"/>
        </w:numPr>
        <w:pStyle w:val="Compact"/>
      </w:pPr>
      <w:r>
        <w:t xml:space="preserve">Focus efficiency</w:t>
      </w:r>
    </w:p>
    <w:p>
      <w:pPr>
        <w:numPr>
          <w:ilvl w:val="0"/>
          <w:numId w:val="1023"/>
        </w:numPr>
        <w:pStyle w:val="Compact"/>
      </w:pPr>
      <w:r>
        <w:t xml:space="preserve">Wellness summaries</w:t>
      </w:r>
    </w:p>
    <w:p>
      <w:pPr>
        <w:pStyle w:val="FirstParagraph"/>
      </w:pPr>
      <w:r>
        <w:t xml:space="preserve">The AI provides guidance only and must never present medical diagnoses or treatment recommendations.</w:t>
      </w:r>
    </w:p>
    <w:bookmarkEnd w:id="42"/>
    <w:bookmarkStart w:id="43" w:name="ai-settings"/>
    <w:p>
      <w:pPr>
        <w:pStyle w:val="Heading3"/>
      </w:pPr>
      <w:r>
        <w:t xml:space="preserve">AI Settings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24"/>
        </w:numPr>
        <w:pStyle w:val="Compact"/>
      </w:pPr>
      <w:r>
        <w:t xml:space="preserve">Provider Selection</w:t>
      </w:r>
    </w:p>
    <w:p>
      <w:pPr>
        <w:numPr>
          <w:ilvl w:val="0"/>
          <w:numId w:val="1024"/>
        </w:numPr>
        <w:pStyle w:val="Compact"/>
      </w:pPr>
      <w:r>
        <w:t xml:space="preserve">API Key Management</w:t>
      </w:r>
    </w:p>
    <w:p>
      <w:pPr>
        <w:numPr>
          <w:ilvl w:val="0"/>
          <w:numId w:val="1024"/>
        </w:numPr>
        <w:pStyle w:val="Compact"/>
      </w:pPr>
      <w:r>
        <w:t xml:space="preserve">Model Selection</w:t>
      </w:r>
    </w:p>
    <w:p>
      <w:pPr>
        <w:numPr>
          <w:ilvl w:val="0"/>
          <w:numId w:val="1024"/>
        </w:numPr>
        <w:pStyle w:val="Compact"/>
      </w:pPr>
      <w:r>
        <w:t xml:space="preserve">AI Enable/Disable</w:t>
      </w:r>
    </w:p>
    <w:p>
      <w:pPr>
        <w:numPr>
          <w:ilvl w:val="0"/>
          <w:numId w:val="1024"/>
        </w:numPr>
        <w:pStyle w:val="Compact"/>
      </w:pPr>
      <w:r>
        <w:t xml:space="preserve">Privacy Controls</w:t>
      </w:r>
    </w:p>
    <w:p>
      <w:pPr>
        <w:pStyle w:val="FirstParagraph"/>
      </w:pPr>
      <w:r>
        <w:t xml:space="preserve">Supported Providers</w:t>
      </w:r>
    </w:p>
    <w:p>
      <w:pPr>
        <w:numPr>
          <w:ilvl w:val="0"/>
          <w:numId w:val="1025"/>
        </w:numPr>
        <w:pStyle w:val="Compact"/>
      </w:pPr>
      <w:r>
        <w:t xml:space="preserve">OpenAI</w:t>
      </w:r>
    </w:p>
    <w:p>
      <w:pPr>
        <w:numPr>
          <w:ilvl w:val="0"/>
          <w:numId w:val="1025"/>
        </w:numPr>
        <w:pStyle w:val="Compact"/>
      </w:pPr>
      <w:r>
        <w:t xml:space="preserve">Google Gemini</w:t>
      </w:r>
    </w:p>
    <w:p>
      <w:pPr>
        <w:numPr>
          <w:ilvl w:val="0"/>
          <w:numId w:val="1025"/>
        </w:numPr>
        <w:pStyle w:val="Compact"/>
      </w:pPr>
      <w:r>
        <w:t xml:space="preserve">Anthropic Claude</w:t>
      </w:r>
    </w:p>
    <w:p>
      <w:pPr>
        <w:numPr>
          <w:ilvl w:val="0"/>
          <w:numId w:val="1025"/>
        </w:numPr>
        <w:pStyle w:val="Compact"/>
      </w:pPr>
      <w:r>
        <w:t xml:space="preserve">Groq</w:t>
      </w:r>
    </w:p>
    <w:p>
      <w:pPr>
        <w:numPr>
          <w:ilvl w:val="0"/>
          <w:numId w:val="1025"/>
        </w:numPr>
        <w:pStyle w:val="Compact"/>
      </w:pPr>
      <w:r>
        <w:t xml:space="preserve">OpenRouter</w:t>
      </w:r>
    </w:p>
    <w:p>
      <w:pPr>
        <w:pStyle w:val="FirstParagraph"/>
      </w:pPr>
      <w:r>
        <w:t xml:space="preserve">Future Support</w:t>
      </w:r>
    </w:p>
    <w:p>
      <w:pPr>
        <w:numPr>
          <w:ilvl w:val="0"/>
          <w:numId w:val="1026"/>
        </w:numPr>
        <w:pStyle w:val="Compact"/>
      </w:pPr>
      <w:r>
        <w:t xml:space="preserve">Ollama</w:t>
      </w:r>
    </w:p>
    <w:p>
      <w:pPr>
        <w:numPr>
          <w:ilvl w:val="0"/>
          <w:numId w:val="1026"/>
        </w:numPr>
        <w:pStyle w:val="Compact"/>
      </w:pPr>
      <w:r>
        <w:t xml:space="preserve">LM Studio</w:t>
      </w:r>
    </w:p>
    <w:bookmarkEnd w:id="43"/>
    <w:bookmarkEnd w:id="44"/>
    <w:bookmarkStart w:id="45" w:name="out-of-scope"/>
    <w:p>
      <w:pPr>
        <w:pStyle w:val="Heading2"/>
      </w:pPr>
      <w:r>
        <w:t xml:space="preserve">Out of Scope</w:t>
      </w:r>
    </w:p>
    <w:p>
      <w:pPr>
        <w:numPr>
          <w:ilvl w:val="0"/>
          <w:numId w:val="1027"/>
        </w:numPr>
        <w:pStyle w:val="Compact"/>
      </w:pPr>
      <w:r>
        <w:t xml:space="preserve">AI Voice Assistant</w:t>
      </w:r>
    </w:p>
    <w:p>
      <w:pPr>
        <w:numPr>
          <w:ilvl w:val="0"/>
          <w:numId w:val="1027"/>
        </w:numPr>
        <w:pStyle w:val="Compact"/>
      </w:pPr>
      <w:r>
        <w:t xml:space="preserve">Real-time AI conversations</w:t>
      </w:r>
    </w:p>
    <w:p>
      <w:pPr>
        <w:numPr>
          <w:ilvl w:val="0"/>
          <w:numId w:val="1027"/>
        </w:numPr>
        <w:pStyle w:val="Compact"/>
      </w:pPr>
      <w:r>
        <w:t xml:space="preserve">Autonomous AI task management</w:t>
      </w:r>
    </w:p>
    <w:bookmarkEnd w:id="45"/>
    <w:bookmarkStart w:id="46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Users receive personalised insights generated only from their verified activity data, and stay informed through notifications they control.</w:t>
      </w:r>
    </w:p>
    <w:p>
      <w:pPr>
        <w:pStyle w:val="BodyText"/>
      </w:pPr>
      <w:r>
        <w:t xml:space="preserve">No AI-generated report should contain fabricated information.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phase-5-social-layer"/>
    <w:p>
      <w:pPr>
        <w:pStyle w:val="Heading1"/>
      </w:pPr>
      <w:r>
        <w:t xml:space="preserve">9. Phase 5 – Social Layer</w:t>
      </w:r>
    </w:p>
    <w:bookmarkStart w:id="48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Introduce accountability, collaboration, and motivation through community features, and give users a chronological record of their growth.</w:t>
      </w:r>
    </w:p>
    <w:bookmarkEnd w:id="48"/>
    <w:bookmarkStart w:id="55" w:name="modules-1"/>
    <w:p>
      <w:pPr>
        <w:pStyle w:val="Heading2"/>
      </w:pPr>
      <w:r>
        <w:t xml:space="preserve">Modules</w:t>
      </w:r>
    </w:p>
    <w:bookmarkStart w:id="49" w:name="groups"/>
    <w:p>
      <w:pPr>
        <w:pStyle w:val="Heading3"/>
      </w:pPr>
      <w:r>
        <w:t xml:space="preserve">Groups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28"/>
        </w:numPr>
        <w:pStyle w:val="Compact"/>
      </w:pPr>
      <w:r>
        <w:t xml:space="preserve">Create Group</w:t>
      </w:r>
    </w:p>
    <w:p>
      <w:pPr>
        <w:numPr>
          <w:ilvl w:val="0"/>
          <w:numId w:val="1028"/>
        </w:numPr>
        <w:pStyle w:val="Compact"/>
      </w:pPr>
      <w:r>
        <w:t xml:space="preserve">Join Group</w:t>
      </w:r>
    </w:p>
    <w:p>
      <w:pPr>
        <w:numPr>
          <w:ilvl w:val="0"/>
          <w:numId w:val="1028"/>
        </w:numPr>
        <w:pStyle w:val="Compact"/>
      </w:pPr>
      <w:r>
        <w:t xml:space="preserve">Leave Group</w:t>
      </w:r>
    </w:p>
    <w:p>
      <w:pPr>
        <w:numPr>
          <w:ilvl w:val="0"/>
          <w:numId w:val="1028"/>
        </w:numPr>
        <w:pStyle w:val="Compact"/>
      </w:pPr>
      <w:r>
        <w:t xml:space="preserve">Invite Members</w:t>
      </w:r>
    </w:p>
    <w:p>
      <w:pPr>
        <w:numPr>
          <w:ilvl w:val="0"/>
          <w:numId w:val="1028"/>
        </w:numPr>
        <w:pStyle w:val="Compact"/>
      </w:pPr>
      <w:r>
        <w:t xml:space="preserve">Assign Roles</w:t>
      </w:r>
    </w:p>
    <w:p>
      <w:pPr>
        <w:numPr>
          <w:ilvl w:val="0"/>
          <w:numId w:val="1028"/>
        </w:numPr>
        <w:pStyle w:val="Compact"/>
      </w:pPr>
      <w:r>
        <w:t xml:space="preserve">Group Dashboard</w:t>
      </w:r>
    </w:p>
    <w:bookmarkEnd w:id="49"/>
    <w:bookmarkStart w:id="50" w:name="weekly-goals"/>
    <w:p>
      <w:pPr>
        <w:pStyle w:val="Heading3"/>
      </w:pPr>
      <w:r>
        <w:t xml:space="preserve">Weekly Goals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29"/>
        </w:numPr>
        <w:pStyle w:val="Compact"/>
      </w:pPr>
      <w:r>
        <w:t xml:space="preserve">Goal Suggestions</w:t>
      </w:r>
    </w:p>
    <w:p>
      <w:pPr>
        <w:numPr>
          <w:ilvl w:val="0"/>
          <w:numId w:val="1029"/>
        </w:numPr>
        <w:pStyle w:val="Compact"/>
      </w:pPr>
      <w:r>
        <w:t xml:space="preserve">Voting System</w:t>
      </w:r>
    </w:p>
    <w:p>
      <w:pPr>
        <w:numPr>
          <w:ilvl w:val="0"/>
          <w:numId w:val="1029"/>
        </w:numPr>
        <w:pStyle w:val="Compact"/>
      </w:pPr>
      <w:r>
        <w:t xml:space="preserve">Weekly Progress</w:t>
      </w:r>
    </w:p>
    <w:p>
      <w:pPr>
        <w:numPr>
          <w:ilvl w:val="0"/>
          <w:numId w:val="1029"/>
        </w:numPr>
        <w:pStyle w:val="Compact"/>
      </w:pPr>
      <w:r>
        <w:t xml:space="preserve">Goal Completion Tracking</w:t>
      </w:r>
    </w:p>
    <w:p>
      <w:pPr>
        <w:pStyle w:val="FirstParagraph"/>
      </w:pPr>
      <w:r>
        <w:t xml:space="preserve">Every member participates in selecting the group’s next objective.</w:t>
      </w:r>
    </w:p>
    <w:bookmarkEnd w:id="50"/>
    <w:bookmarkStart w:id="51" w:name="leaderboards"/>
    <w:p>
      <w:pPr>
        <w:pStyle w:val="Heading3"/>
      </w:pPr>
      <w:r>
        <w:t xml:space="preserve">Leaderboards</w:t>
      </w:r>
    </w:p>
    <w:p>
      <w:pPr>
        <w:pStyle w:val="FirstParagraph"/>
      </w:pPr>
      <w:r>
        <w:t xml:space="preserve">Ranking Categories</w:t>
      </w:r>
    </w:p>
    <w:p>
      <w:pPr>
        <w:numPr>
          <w:ilvl w:val="0"/>
          <w:numId w:val="1030"/>
        </w:numPr>
        <w:pStyle w:val="Compact"/>
      </w:pPr>
      <w:r>
        <w:t xml:space="preserve">Task Completion</w:t>
      </w:r>
    </w:p>
    <w:p>
      <w:pPr>
        <w:numPr>
          <w:ilvl w:val="0"/>
          <w:numId w:val="1030"/>
        </w:numPr>
        <w:pStyle w:val="Compact"/>
      </w:pPr>
      <w:r>
        <w:t xml:space="preserve">Habit Consistency</w:t>
      </w:r>
    </w:p>
    <w:p>
      <w:pPr>
        <w:numPr>
          <w:ilvl w:val="0"/>
          <w:numId w:val="1030"/>
        </w:numPr>
        <w:pStyle w:val="Compact"/>
      </w:pPr>
      <w:r>
        <w:t xml:space="preserve">Focus Time</w:t>
      </w:r>
    </w:p>
    <w:p>
      <w:pPr>
        <w:numPr>
          <w:ilvl w:val="0"/>
          <w:numId w:val="1030"/>
        </w:numPr>
        <w:pStyle w:val="Compact"/>
      </w:pPr>
      <w:r>
        <w:t xml:space="preserve">Water Goals</w:t>
      </w:r>
    </w:p>
    <w:p>
      <w:pPr>
        <w:numPr>
          <w:ilvl w:val="0"/>
          <w:numId w:val="1030"/>
        </w:numPr>
        <w:pStyle w:val="Compact"/>
      </w:pPr>
      <w:r>
        <w:t xml:space="preserve">Challenge Progress</w:t>
      </w:r>
    </w:p>
    <w:p>
      <w:pPr>
        <w:pStyle w:val="FirstParagraph"/>
      </w:pPr>
      <w:r>
        <w:t xml:space="preserve">Leaderboards should encourage participation without exposing private user information.</w:t>
      </w:r>
    </w:p>
    <w:bookmarkEnd w:id="51"/>
    <w:bookmarkStart w:id="52" w:name="challenges"/>
    <w:p>
      <w:pPr>
        <w:pStyle w:val="Heading3"/>
      </w:pPr>
      <w:r>
        <w:t xml:space="preserve">Challenges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31"/>
        </w:numPr>
        <w:pStyle w:val="Compact"/>
      </w:pPr>
      <w:r>
        <w:t xml:space="preserve">Public Challenges</w:t>
      </w:r>
    </w:p>
    <w:p>
      <w:pPr>
        <w:numPr>
          <w:ilvl w:val="0"/>
          <w:numId w:val="1031"/>
        </w:numPr>
        <w:pStyle w:val="Compact"/>
      </w:pPr>
      <w:r>
        <w:t xml:space="preserve">Private Challenges</w:t>
      </w:r>
    </w:p>
    <w:p>
      <w:pPr>
        <w:numPr>
          <w:ilvl w:val="0"/>
          <w:numId w:val="1031"/>
        </w:numPr>
        <w:pStyle w:val="Compact"/>
      </w:pPr>
      <w:r>
        <w:t xml:space="preserve">Group Challenges</w:t>
      </w:r>
    </w:p>
    <w:p>
      <w:pPr>
        <w:numPr>
          <w:ilvl w:val="0"/>
          <w:numId w:val="1031"/>
        </w:numPr>
        <w:pStyle w:val="Compact"/>
      </w:pPr>
      <w:r>
        <w:t xml:space="preserve">Personal Challenges</w:t>
      </w:r>
    </w:p>
    <w:p>
      <w:pPr>
        <w:pStyle w:val="FirstParagraph"/>
      </w:pPr>
      <w:r>
        <w:t xml:space="preserve">Examples</w:t>
      </w:r>
    </w:p>
    <w:p>
      <w:pPr>
        <w:numPr>
          <w:ilvl w:val="0"/>
          <w:numId w:val="1032"/>
        </w:numPr>
        <w:pStyle w:val="Compact"/>
      </w:pPr>
      <w:r>
        <w:t xml:space="preserve">30-Day Reading Challenge</w:t>
      </w:r>
    </w:p>
    <w:p>
      <w:pPr>
        <w:numPr>
          <w:ilvl w:val="0"/>
          <w:numId w:val="1032"/>
        </w:numPr>
        <w:pStyle w:val="Compact"/>
      </w:pPr>
      <w:r>
        <w:t xml:space="preserve">Daily Coding Challenge</w:t>
      </w:r>
    </w:p>
    <w:p>
      <w:pPr>
        <w:numPr>
          <w:ilvl w:val="0"/>
          <w:numId w:val="1032"/>
        </w:numPr>
        <w:pStyle w:val="Compact"/>
      </w:pPr>
      <w:r>
        <w:t xml:space="preserve">Digital Detox Week</w:t>
      </w:r>
    </w:p>
    <w:p>
      <w:pPr>
        <w:numPr>
          <w:ilvl w:val="0"/>
          <w:numId w:val="1032"/>
        </w:numPr>
        <w:pStyle w:val="Compact"/>
      </w:pPr>
      <w:r>
        <w:t xml:space="preserve">Water Goal Challenge</w:t>
      </w:r>
    </w:p>
    <w:bookmarkEnd w:id="52"/>
    <w:bookmarkStart w:id="53" w:name="achievements"/>
    <w:p>
      <w:pPr>
        <w:pStyle w:val="Heading3"/>
      </w:pPr>
      <w:r>
        <w:t xml:space="preserve">Achievements</w:t>
      </w:r>
    </w:p>
    <w:p>
      <w:pPr>
        <w:pStyle w:val="FirstParagraph"/>
      </w:pPr>
      <w:r>
        <w:t xml:space="preserve">Examples</w:t>
      </w:r>
    </w:p>
    <w:p>
      <w:pPr>
        <w:numPr>
          <w:ilvl w:val="0"/>
          <w:numId w:val="1033"/>
        </w:numPr>
        <w:pStyle w:val="Compact"/>
      </w:pPr>
      <w:r>
        <w:t xml:space="preserve">First Task</w:t>
      </w:r>
    </w:p>
    <w:p>
      <w:pPr>
        <w:numPr>
          <w:ilvl w:val="0"/>
          <w:numId w:val="1033"/>
        </w:numPr>
        <w:pStyle w:val="Compact"/>
      </w:pPr>
      <w:r>
        <w:t xml:space="preserve">Seven-Day Habit Streak</w:t>
      </w:r>
    </w:p>
    <w:p>
      <w:pPr>
        <w:numPr>
          <w:ilvl w:val="0"/>
          <w:numId w:val="1033"/>
        </w:numPr>
        <w:pStyle w:val="Compact"/>
      </w:pPr>
      <w:r>
        <w:t xml:space="preserve">Focus Master</w:t>
      </w:r>
    </w:p>
    <w:p>
      <w:pPr>
        <w:numPr>
          <w:ilvl w:val="0"/>
          <w:numId w:val="1033"/>
        </w:numPr>
        <w:pStyle w:val="Compact"/>
      </w:pPr>
      <w:r>
        <w:t xml:space="preserve">Productivity Champion</w:t>
      </w:r>
    </w:p>
    <w:p>
      <w:pPr>
        <w:numPr>
          <w:ilvl w:val="0"/>
          <w:numId w:val="1033"/>
        </w:numPr>
        <w:pStyle w:val="Compact"/>
      </w:pPr>
      <w:r>
        <w:t xml:space="preserve">Wellness Warrior</w:t>
      </w:r>
    </w:p>
    <w:p>
      <w:pPr>
        <w:pStyle w:val="FirstParagraph"/>
      </w:pPr>
      <w:r>
        <w:t xml:space="preserve">Achievements unlock automatically based on real activity.</w:t>
      </w:r>
    </w:p>
    <w:bookmarkEnd w:id="53"/>
    <w:bookmarkStart w:id="54" w:name="life-timeline"/>
    <w:p>
      <w:pPr>
        <w:pStyle w:val="Heading3"/>
      </w:pPr>
      <w:r>
        <w:t xml:space="preserve">Life Timeline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34"/>
        </w:numPr>
        <w:pStyle w:val="Compact"/>
      </w:pPr>
      <w:r>
        <w:t xml:space="preserve">Automatic timeline entries generated from completed goals, habit milestones, challenges, and achievement unlocks</w:t>
      </w:r>
    </w:p>
    <w:p>
      <w:pPr>
        <w:numPr>
          <w:ilvl w:val="0"/>
          <w:numId w:val="1034"/>
        </w:numPr>
        <w:pStyle w:val="Compact"/>
      </w:pPr>
      <w:r>
        <w:t xml:space="preserve">Chronological, filterable view of a user’s growth</w:t>
      </w:r>
    </w:p>
    <w:p>
      <w:pPr>
        <w:pStyle w:val="FirstParagraph"/>
      </w:pPr>
      <w:r>
        <w:t xml:space="preserve">Life Timeline depends on Tasks, Habits, Challenges, and Achievements, since entries are generated from their completion events. No manual timeline entries are supported.</w:t>
      </w:r>
    </w:p>
    <w:bookmarkEnd w:id="54"/>
    <w:bookmarkEnd w:id="55"/>
    <w:bookmarkStart w:id="56" w:name="out-of-scope-1"/>
    <w:p>
      <w:pPr>
        <w:pStyle w:val="Heading2"/>
      </w:pPr>
      <w:r>
        <w:t xml:space="preserve">Out of Scope</w:t>
      </w:r>
    </w:p>
    <w:p>
      <w:pPr>
        <w:numPr>
          <w:ilvl w:val="0"/>
          <w:numId w:val="1035"/>
        </w:numPr>
        <w:pStyle w:val="Compact"/>
      </w:pPr>
      <w:r>
        <w:t xml:space="preserve">Public social feed</w:t>
      </w:r>
    </w:p>
    <w:p>
      <w:pPr>
        <w:numPr>
          <w:ilvl w:val="0"/>
          <w:numId w:val="1035"/>
        </w:numPr>
        <w:pStyle w:val="Compact"/>
      </w:pPr>
      <w:r>
        <w:t xml:space="preserve">Direct messaging</w:t>
      </w:r>
    </w:p>
    <w:p>
      <w:pPr>
        <w:numPr>
          <w:ilvl w:val="0"/>
          <w:numId w:val="1035"/>
        </w:numPr>
        <w:pStyle w:val="Compact"/>
      </w:pPr>
      <w:r>
        <w:t xml:space="preserve">User posts</w:t>
      </w:r>
    </w:p>
    <w:p>
      <w:pPr>
        <w:numPr>
          <w:ilvl w:val="0"/>
          <w:numId w:val="1035"/>
        </w:numPr>
        <w:pStyle w:val="Compact"/>
      </w:pPr>
      <w:r>
        <w:t xml:space="preserve">Comments</w:t>
      </w:r>
    </w:p>
    <w:p>
      <w:pPr>
        <w:numPr>
          <w:ilvl w:val="0"/>
          <w:numId w:val="1035"/>
        </w:numPr>
        <w:pStyle w:val="Compact"/>
      </w:pPr>
      <w:r>
        <w:t xml:space="preserve">Reactions</w:t>
      </w:r>
    </w:p>
    <w:p>
      <w:pPr>
        <w:pStyle w:val="FirstParagraph"/>
      </w:pPr>
      <w:r>
        <w:t xml:space="preserve">LifeOS is an accountability platform, not a social media application.</w:t>
      </w:r>
    </w:p>
    <w:bookmarkEnd w:id="56"/>
    <w:bookmarkStart w:id="57" w:name="success-criteria-1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Users can collaborate and stay accountable without compromising privacy or creating unnecessary distractions, and can see their progress reflected automatically over time.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phase-6-public-launch"/>
    <w:p>
      <w:pPr>
        <w:pStyle w:val="Heading1"/>
      </w:pPr>
      <w:r>
        <w:t xml:space="preserve">10. Phase 6 – Public Launch</w:t>
      </w:r>
    </w:p>
    <w:bookmarkStart w:id="59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Prepare LifeOS for its first public release.</w:t>
      </w:r>
    </w:p>
    <w:bookmarkEnd w:id="59"/>
    <w:bookmarkStart w:id="60" w:name="quality-assurance"/>
    <w:p>
      <w:pPr>
        <w:pStyle w:val="Heading2"/>
      </w:pPr>
      <w:r>
        <w:t xml:space="preserve">Quality Assurance</w:t>
      </w:r>
    </w:p>
    <w:p>
      <w:pPr>
        <w:pStyle w:val="FirstParagraph"/>
      </w:pPr>
      <w:r>
        <w:t xml:space="preserve">Every module must pass:</w:t>
      </w:r>
    </w:p>
    <w:p>
      <w:pPr>
        <w:numPr>
          <w:ilvl w:val="0"/>
          <w:numId w:val="1036"/>
        </w:numPr>
        <w:pStyle w:val="Compact"/>
      </w:pPr>
      <w:r>
        <w:t xml:space="preserve">Functional Testing</w:t>
      </w:r>
    </w:p>
    <w:p>
      <w:pPr>
        <w:numPr>
          <w:ilvl w:val="0"/>
          <w:numId w:val="1036"/>
        </w:numPr>
        <w:pStyle w:val="Compact"/>
      </w:pPr>
      <w:r>
        <w:t xml:space="preserve">API Testing</w:t>
      </w:r>
    </w:p>
    <w:p>
      <w:pPr>
        <w:numPr>
          <w:ilvl w:val="0"/>
          <w:numId w:val="1036"/>
        </w:numPr>
        <w:pStyle w:val="Compact"/>
      </w:pPr>
      <w:r>
        <w:t xml:space="preserve">Integration Testing</w:t>
      </w:r>
    </w:p>
    <w:p>
      <w:pPr>
        <w:numPr>
          <w:ilvl w:val="0"/>
          <w:numId w:val="1036"/>
        </w:numPr>
        <w:pStyle w:val="Compact"/>
      </w:pPr>
      <w:r>
        <w:t xml:space="preserve">UI Testing</w:t>
      </w:r>
    </w:p>
    <w:p>
      <w:pPr>
        <w:numPr>
          <w:ilvl w:val="0"/>
          <w:numId w:val="1036"/>
        </w:numPr>
        <w:pStyle w:val="Compact"/>
      </w:pPr>
      <w:r>
        <w:t xml:space="preserve">Responsive Testing</w:t>
      </w:r>
    </w:p>
    <w:p>
      <w:pPr>
        <w:numPr>
          <w:ilvl w:val="0"/>
          <w:numId w:val="1036"/>
        </w:numPr>
        <w:pStyle w:val="Compact"/>
      </w:pPr>
      <w:r>
        <w:t xml:space="preserve">Accessibility Testing</w:t>
      </w:r>
    </w:p>
    <w:p>
      <w:pPr>
        <w:numPr>
          <w:ilvl w:val="0"/>
          <w:numId w:val="1036"/>
        </w:numPr>
        <w:pStyle w:val="Compact"/>
      </w:pPr>
      <w:r>
        <w:t xml:space="preserve">Security Testing</w:t>
      </w:r>
    </w:p>
    <w:p>
      <w:pPr>
        <w:numPr>
          <w:ilvl w:val="0"/>
          <w:numId w:val="1036"/>
        </w:numPr>
        <w:pStyle w:val="Compact"/>
      </w:pPr>
      <w:r>
        <w:t xml:space="preserve">Performance Testing</w:t>
      </w:r>
    </w:p>
    <w:bookmarkEnd w:id="60"/>
    <w:bookmarkStart w:id="61" w:name="performance-goals"/>
    <w:p>
      <w:pPr>
        <w:pStyle w:val="Heading2"/>
      </w:pPr>
      <w:r>
        <w:t xml:space="preserve">Performance Goals</w:t>
      </w:r>
    </w:p>
    <w:p>
      <w:pPr>
        <w:pStyle w:val="FirstParagraph"/>
      </w:pPr>
      <w:r>
        <w:t xml:space="preserve">Target Metrics</w:t>
      </w:r>
    </w:p>
    <w:p>
      <w:pPr>
        <w:numPr>
          <w:ilvl w:val="0"/>
          <w:numId w:val="1037"/>
        </w:numPr>
        <w:pStyle w:val="Compact"/>
      </w:pPr>
      <w:r>
        <w:t xml:space="preserve">Initial page load under 3 seconds</w:t>
      </w:r>
    </w:p>
    <w:p>
      <w:pPr>
        <w:numPr>
          <w:ilvl w:val="0"/>
          <w:numId w:val="1037"/>
        </w:numPr>
        <w:pStyle w:val="Compact"/>
      </w:pPr>
      <w:r>
        <w:t xml:space="preserve">API response under 500 ms for standard requests</w:t>
      </w:r>
    </w:p>
    <w:p>
      <w:pPr>
        <w:numPr>
          <w:ilvl w:val="0"/>
          <w:numId w:val="1037"/>
        </w:numPr>
        <w:pStyle w:val="Compact"/>
      </w:pPr>
      <w:r>
        <w:t xml:space="preserve">Lighthouse Performance Score above 90</w:t>
      </w:r>
    </w:p>
    <w:p>
      <w:pPr>
        <w:numPr>
          <w:ilvl w:val="0"/>
          <w:numId w:val="1037"/>
        </w:numPr>
        <w:pStyle w:val="Compact"/>
      </w:pPr>
      <w:r>
        <w:t xml:space="preserve">Lighthouse Accessibility Score above 90</w:t>
      </w:r>
    </w:p>
    <w:p>
      <w:pPr>
        <w:numPr>
          <w:ilvl w:val="0"/>
          <w:numId w:val="1037"/>
        </w:numPr>
        <w:pStyle w:val="Compact"/>
      </w:pPr>
      <w:r>
        <w:t xml:space="preserve">Lighthouse Best Practices Score above 90</w:t>
      </w:r>
    </w:p>
    <w:p>
      <w:pPr>
        <w:pStyle w:val="FirstParagraph"/>
      </w:pPr>
      <w:r>
        <w:t xml:space="preserve">Performance targets should be reviewed as features evolve.</w:t>
      </w:r>
    </w:p>
    <w:bookmarkEnd w:id="61"/>
    <w:bookmarkStart w:id="62" w:name="security-review"/>
    <w:p>
      <w:pPr>
        <w:pStyle w:val="Heading2"/>
      </w:pPr>
      <w:r>
        <w:t xml:space="preserve">Security Review</w:t>
      </w:r>
    </w:p>
    <w:p>
      <w:pPr>
        <w:pStyle w:val="FirstParagraph"/>
      </w:pPr>
      <w:r>
        <w:t xml:space="preserve">Checklist</w:t>
      </w:r>
    </w:p>
    <w:p>
      <w:pPr>
        <w:numPr>
          <w:ilvl w:val="0"/>
          <w:numId w:val="1038"/>
        </w:numPr>
        <w:pStyle w:val="Compact"/>
      </w:pPr>
      <w:r>
        <w:t xml:space="preserve">JWT verified</w:t>
      </w:r>
    </w:p>
    <w:p>
      <w:pPr>
        <w:numPr>
          <w:ilvl w:val="0"/>
          <w:numId w:val="1038"/>
        </w:numPr>
        <w:pStyle w:val="Compact"/>
      </w:pPr>
      <w:r>
        <w:t xml:space="preserve">Password hashing verified</w:t>
      </w:r>
    </w:p>
    <w:p>
      <w:pPr>
        <w:numPr>
          <w:ilvl w:val="0"/>
          <w:numId w:val="1038"/>
        </w:numPr>
        <w:pStyle w:val="Compact"/>
      </w:pPr>
      <w:r>
        <w:t xml:space="preserve">Rate limiting enabled</w:t>
      </w:r>
    </w:p>
    <w:p>
      <w:pPr>
        <w:numPr>
          <w:ilvl w:val="0"/>
          <w:numId w:val="1038"/>
        </w:numPr>
        <w:pStyle w:val="Compact"/>
      </w:pPr>
      <w:r>
        <w:t xml:space="preserve">Environment variables secured</w:t>
      </w:r>
    </w:p>
    <w:p>
      <w:pPr>
        <w:numPr>
          <w:ilvl w:val="0"/>
          <w:numId w:val="1038"/>
        </w:numPr>
        <w:pStyle w:val="Compact"/>
      </w:pPr>
      <w:r>
        <w:t xml:space="preserve">HTTPS enabled</w:t>
      </w:r>
    </w:p>
    <w:p>
      <w:pPr>
        <w:numPr>
          <w:ilvl w:val="0"/>
          <w:numId w:val="1038"/>
        </w:numPr>
        <w:pStyle w:val="Compact"/>
      </w:pPr>
      <w:r>
        <w:t xml:space="preserve">Cloudinary configuration verified</w:t>
      </w:r>
    </w:p>
    <w:p>
      <w:pPr>
        <w:numPr>
          <w:ilvl w:val="0"/>
          <w:numId w:val="1038"/>
        </w:numPr>
        <w:pStyle w:val="Compact"/>
      </w:pPr>
      <w:r>
        <w:t xml:space="preserve">AI API key encryption verified</w:t>
      </w:r>
    </w:p>
    <w:bookmarkEnd w:id="62"/>
    <w:bookmarkStart w:id="63" w:name="documentation-review"/>
    <w:p>
      <w:pPr>
        <w:pStyle w:val="Heading2"/>
      </w:pPr>
      <w:r>
        <w:t xml:space="preserve">Documentation Review</w:t>
      </w:r>
    </w:p>
    <w:p>
      <w:pPr>
        <w:pStyle w:val="FirstParagraph"/>
      </w:pPr>
      <w:r>
        <w:t xml:space="preserve">Confirm all technical documents are up to date.</w:t>
      </w:r>
    </w:p>
    <w:p>
      <w:pPr>
        <w:numPr>
          <w:ilvl w:val="0"/>
          <w:numId w:val="1039"/>
        </w:numPr>
        <w:pStyle w:val="Compact"/>
      </w:pPr>
      <w:r>
        <w:t xml:space="preserve">PRD</w:t>
      </w:r>
    </w:p>
    <w:p>
      <w:pPr>
        <w:numPr>
          <w:ilvl w:val="0"/>
          <w:numId w:val="1039"/>
        </w:numPr>
        <w:pStyle w:val="Compact"/>
      </w:pPr>
      <w:r>
        <w:t xml:space="preserve">TRD</w:t>
      </w:r>
    </w:p>
    <w:p>
      <w:pPr>
        <w:numPr>
          <w:ilvl w:val="0"/>
          <w:numId w:val="1039"/>
        </w:numPr>
        <w:pStyle w:val="Compact"/>
      </w:pPr>
      <w:r>
        <w:t xml:space="preserve">Architecture</w:t>
      </w:r>
    </w:p>
    <w:p>
      <w:pPr>
        <w:numPr>
          <w:ilvl w:val="0"/>
          <w:numId w:val="1039"/>
        </w:numPr>
        <w:pStyle w:val="Compact"/>
      </w:pPr>
      <w:r>
        <w:t xml:space="preserve">Backend Schema</w:t>
      </w:r>
    </w:p>
    <w:p>
      <w:pPr>
        <w:numPr>
          <w:ilvl w:val="0"/>
          <w:numId w:val="1039"/>
        </w:numPr>
        <w:pStyle w:val="Compact"/>
      </w:pPr>
      <w:r>
        <w:t xml:space="preserve">API</w:t>
      </w:r>
    </w:p>
    <w:p>
      <w:pPr>
        <w:numPr>
          <w:ilvl w:val="0"/>
          <w:numId w:val="1039"/>
        </w:numPr>
        <w:pStyle w:val="Compact"/>
      </w:pPr>
      <w:r>
        <w:t xml:space="preserve">Implementation</w:t>
      </w:r>
    </w:p>
    <w:p>
      <w:pPr>
        <w:numPr>
          <w:ilvl w:val="0"/>
          <w:numId w:val="1039"/>
        </w:numPr>
        <w:pStyle w:val="Compact"/>
      </w:pPr>
      <w:r>
        <w:t xml:space="preserve">Rules</w:t>
      </w:r>
    </w:p>
    <w:p>
      <w:pPr>
        <w:numPr>
          <w:ilvl w:val="0"/>
          <w:numId w:val="1039"/>
        </w:numPr>
        <w:pStyle w:val="Compact"/>
      </w:pPr>
      <w:r>
        <w:t xml:space="preserve">Phases</w:t>
      </w:r>
    </w:p>
    <w:p>
      <w:pPr>
        <w:numPr>
          <w:ilvl w:val="0"/>
          <w:numId w:val="1039"/>
        </w:numPr>
        <w:pStyle w:val="Compact"/>
      </w:pPr>
      <w:r>
        <w:t xml:space="preserve">Design</w:t>
      </w:r>
    </w:p>
    <w:p>
      <w:pPr>
        <w:numPr>
          <w:ilvl w:val="0"/>
          <w:numId w:val="1039"/>
        </w:numPr>
        <w:pStyle w:val="Compact"/>
      </w:pPr>
      <w:r>
        <w:t xml:space="preserve">Memory</w:t>
      </w:r>
    </w:p>
    <w:bookmarkEnd w:id="63"/>
    <w:bookmarkStart w:id="64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40"/>
        </w:numPr>
        <w:pStyle w:val="Compact"/>
      </w:pPr>
      <w:r>
        <w:t xml:space="preserve">Deploy to Vercel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41"/>
        </w:numPr>
        <w:pStyle w:val="Compact"/>
      </w:pPr>
      <w:r>
        <w:t xml:space="preserve">Deploy to Render or Railway</w:t>
      </w:r>
    </w:p>
    <w:p>
      <w:pPr>
        <w:pStyle w:val="FirstParagraph"/>
      </w:pPr>
      <w:r>
        <w:t xml:space="preserve">Database</w:t>
      </w:r>
    </w:p>
    <w:p>
      <w:pPr>
        <w:numPr>
          <w:ilvl w:val="0"/>
          <w:numId w:val="1042"/>
        </w:numPr>
        <w:pStyle w:val="Compact"/>
      </w:pPr>
      <w:r>
        <w:t xml:space="preserve">MongoDB Atlas</w:t>
      </w:r>
    </w:p>
    <w:p>
      <w:pPr>
        <w:pStyle w:val="FirstParagraph"/>
      </w:pPr>
      <w:r>
        <w:t xml:space="preserve">Media</w:t>
      </w:r>
    </w:p>
    <w:p>
      <w:pPr>
        <w:numPr>
          <w:ilvl w:val="0"/>
          <w:numId w:val="1043"/>
        </w:numPr>
        <w:pStyle w:val="Compact"/>
      </w:pPr>
      <w:r>
        <w:t xml:space="preserve">Cloudinary</w:t>
      </w:r>
    </w:p>
    <w:bookmarkEnd w:id="64"/>
    <w:bookmarkStart w:id="65" w:name="success-criteria-2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LifeOS Version 1.0 is stable, secure, documented, tested, and ready for public use.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future-releases"/>
    <w:p>
      <w:pPr>
        <w:pStyle w:val="Heading1"/>
      </w:pPr>
      <w:r>
        <w:t xml:space="preserve">11. Future Releases</w:t>
      </w:r>
    </w:p>
    <w:bookmarkStart w:id="67" w:name="version-1.1"/>
    <w:p>
      <w:pPr>
        <w:pStyle w:val="Heading2"/>
      </w:pPr>
      <w:r>
        <w:t xml:space="preserve">Version 1.1</w:t>
      </w:r>
    </w:p>
    <w:p>
      <w:pPr>
        <w:pStyle w:val="FirstParagraph"/>
      </w:pPr>
      <w:r>
        <w:t xml:space="preserve">Focus</w:t>
      </w:r>
    </w:p>
    <w:p>
      <w:pPr>
        <w:pStyle w:val="BodyText"/>
      </w:pPr>
      <w:r>
        <w:t xml:space="preserve">Quality improvements and usability enhancements.</w:t>
      </w:r>
    </w:p>
    <w:p>
      <w:pPr>
        <w:pStyle w:val="BodyText"/>
      </w:pPr>
      <w:r>
        <w:t xml:space="preserve">Planned Features</w:t>
      </w:r>
    </w:p>
    <w:p>
      <w:pPr>
        <w:numPr>
          <w:ilvl w:val="0"/>
          <w:numId w:val="1044"/>
        </w:numPr>
        <w:pStyle w:val="Compact"/>
      </w:pPr>
      <w:r>
        <w:t xml:space="preserve">Calendar View</w:t>
      </w:r>
    </w:p>
    <w:p>
      <w:pPr>
        <w:numPr>
          <w:ilvl w:val="0"/>
          <w:numId w:val="1044"/>
        </w:numPr>
        <w:pStyle w:val="Compact"/>
      </w:pPr>
      <w:r>
        <w:t xml:space="preserve">Advanced Search</w:t>
      </w:r>
    </w:p>
    <w:p>
      <w:pPr>
        <w:numPr>
          <w:ilvl w:val="0"/>
          <w:numId w:val="1044"/>
        </w:numPr>
        <w:pStyle w:val="Compact"/>
      </w:pPr>
      <w:r>
        <w:t xml:space="preserve">Data Export</w:t>
      </w:r>
    </w:p>
    <w:p>
      <w:pPr>
        <w:numPr>
          <w:ilvl w:val="0"/>
          <w:numId w:val="1044"/>
        </w:numPr>
        <w:pStyle w:val="Compact"/>
      </w:pPr>
      <w:r>
        <w:t xml:space="preserve">Improved Dashboard Widgets</w:t>
      </w:r>
    </w:p>
    <w:p>
      <w:pPr>
        <w:numPr>
          <w:ilvl w:val="0"/>
          <w:numId w:val="1044"/>
        </w:numPr>
        <w:pStyle w:val="Compact"/>
      </w:pPr>
      <w:r>
        <w:t xml:space="preserve">Additional Charts</w:t>
      </w:r>
    </w:p>
    <w:p>
      <w:pPr>
        <w:numPr>
          <w:ilvl w:val="0"/>
          <w:numId w:val="1044"/>
        </w:numPr>
        <w:pStyle w:val="Compact"/>
      </w:pPr>
      <w:r>
        <w:t xml:space="preserve">More Achievement Badges</w:t>
      </w:r>
    </w:p>
    <w:p>
      <w:pPr>
        <w:numPr>
          <w:ilvl w:val="0"/>
          <w:numId w:val="1044"/>
        </w:numPr>
        <w:pStyle w:val="Compact"/>
      </w:pPr>
      <w:r>
        <w:t xml:space="preserve">Improved Accessibility</w:t>
      </w:r>
    </w:p>
    <w:bookmarkEnd w:id="67"/>
    <w:bookmarkStart w:id="68" w:name="version-1.2"/>
    <w:p>
      <w:pPr>
        <w:pStyle w:val="Heading2"/>
      </w:pPr>
      <w:r>
        <w:t xml:space="preserve">Version 1.2</w:t>
      </w:r>
    </w:p>
    <w:p>
      <w:pPr>
        <w:pStyle w:val="FirstParagraph"/>
      </w:pPr>
      <w:r>
        <w:t xml:space="preserve">Focus</w:t>
      </w:r>
    </w:p>
    <w:p>
      <w:pPr>
        <w:pStyle w:val="BodyText"/>
      </w:pPr>
      <w:r>
        <w:t xml:space="preserve">Productivity improvements.</w:t>
      </w:r>
    </w:p>
    <w:p>
      <w:pPr>
        <w:pStyle w:val="BodyText"/>
      </w:pPr>
      <w:r>
        <w:t xml:space="preserve">Planned Features</w:t>
      </w:r>
    </w:p>
    <w:p>
      <w:pPr>
        <w:numPr>
          <w:ilvl w:val="0"/>
          <w:numId w:val="1045"/>
        </w:numPr>
        <w:pStyle w:val="Compact"/>
      </w:pPr>
      <w:r>
        <w:t xml:space="preserve">Recurring Tasks</w:t>
      </w:r>
    </w:p>
    <w:p>
      <w:pPr>
        <w:numPr>
          <w:ilvl w:val="0"/>
          <w:numId w:val="1045"/>
        </w:numPr>
        <w:pStyle w:val="Compact"/>
      </w:pPr>
      <w:r>
        <w:t xml:space="preserve">Subtasks</w:t>
      </w:r>
    </w:p>
    <w:p>
      <w:pPr>
        <w:numPr>
          <w:ilvl w:val="0"/>
          <w:numId w:val="1045"/>
        </w:numPr>
        <w:pStyle w:val="Compact"/>
      </w:pPr>
      <w:r>
        <w:t xml:space="preserve">Templates</w:t>
      </w:r>
    </w:p>
    <w:p>
      <w:pPr>
        <w:numPr>
          <w:ilvl w:val="0"/>
          <w:numId w:val="1045"/>
        </w:numPr>
        <w:pStyle w:val="Compact"/>
      </w:pPr>
      <w:r>
        <w:t xml:space="preserve">Time Blocking</w:t>
      </w:r>
    </w:p>
    <w:p>
      <w:pPr>
        <w:numPr>
          <w:ilvl w:val="0"/>
          <w:numId w:val="1045"/>
        </w:numPr>
        <w:pStyle w:val="Compact"/>
      </w:pPr>
      <w:r>
        <w:t xml:space="preserve">Calendar Integration</w:t>
      </w:r>
    </w:p>
    <w:p>
      <w:pPr>
        <w:numPr>
          <w:ilvl w:val="0"/>
          <w:numId w:val="1045"/>
        </w:numPr>
        <w:pStyle w:val="Compact"/>
      </w:pPr>
      <w:r>
        <w:t xml:space="preserve">Advanced Reminder Rules</w:t>
      </w:r>
    </w:p>
    <w:bookmarkEnd w:id="68"/>
    <w:bookmarkStart w:id="69" w:name="version-2.0"/>
    <w:p>
      <w:pPr>
        <w:pStyle w:val="Heading2"/>
      </w:pPr>
      <w:r>
        <w:t xml:space="preserve">Version 2.0</w:t>
      </w:r>
    </w:p>
    <w:p>
      <w:pPr>
        <w:pStyle w:val="FirstParagraph"/>
      </w:pPr>
      <w:r>
        <w:t xml:space="preserve">Focus</w:t>
      </w:r>
    </w:p>
    <w:p>
      <w:pPr>
        <w:pStyle w:val="BodyText"/>
      </w:pPr>
      <w:r>
        <w:t xml:space="preserve">Cross-platform ecosystem.</w:t>
      </w:r>
    </w:p>
    <w:p>
      <w:pPr>
        <w:pStyle w:val="BodyText"/>
      </w:pPr>
      <w:r>
        <w:t xml:space="preserve">Planned Features</w:t>
      </w:r>
    </w:p>
    <w:p>
      <w:pPr>
        <w:numPr>
          <w:ilvl w:val="0"/>
          <w:numId w:val="1046"/>
        </w:numPr>
        <w:pStyle w:val="Compact"/>
      </w:pPr>
      <w:r>
        <w:t xml:space="preserve">React Native Mobile App</w:t>
      </w:r>
    </w:p>
    <w:p>
      <w:pPr>
        <w:numPr>
          <w:ilvl w:val="0"/>
          <w:numId w:val="1046"/>
        </w:numPr>
        <w:pStyle w:val="Compact"/>
      </w:pPr>
      <w:r>
        <w:t xml:space="preserve">Wear OS Support</w:t>
      </w:r>
    </w:p>
    <w:p>
      <w:pPr>
        <w:numPr>
          <w:ilvl w:val="0"/>
          <w:numId w:val="1046"/>
        </w:numPr>
        <w:pStyle w:val="Compact"/>
      </w:pPr>
      <w:r>
        <w:t xml:space="preserve">Apple Watch Support</w:t>
      </w:r>
    </w:p>
    <w:p>
      <w:pPr>
        <w:numPr>
          <w:ilvl w:val="0"/>
          <w:numId w:val="1046"/>
        </w:numPr>
        <w:pStyle w:val="Compact"/>
      </w:pPr>
      <w:r>
        <w:t xml:space="preserve">Offline Synchronisation</w:t>
      </w:r>
    </w:p>
    <w:p>
      <w:pPr>
        <w:numPr>
          <w:ilvl w:val="0"/>
          <w:numId w:val="1046"/>
        </w:numPr>
        <w:pStyle w:val="Compact"/>
      </w:pPr>
      <w:r>
        <w:t xml:space="preserve">Push Notifications</w:t>
      </w:r>
    </w:p>
    <w:p>
      <w:pPr>
        <w:numPr>
          <w:ilvl w:val="0"/>
          <w:numId w:val="1046"/>
        </w:numPr>
        <w:pStyle w:val="Compact"/>
      </w:pPr>
      <w:r>
        <w:t xml:space="preserve">Device Synchronisation</w:t>
      </w:r>
    </w:p>
    <w:bookmarkEnd w:id="69"/>
    <w:bookmarkStart w:id="70" w:name="version-3.0"/>
    <w:p>
      <w:pPr>
        <w:pStyle w:val="Heading2"/>
      </w:pPr>
      <w:r>
        <w:t xml:space="preserve">Version 3.0</w:t>
      </w:r>
    </w:p>
    <w:p>
      <w:pPr>
        <w:pStyle w:val="FirstParagraph"/>
      </w:pPr>
      <w:r>
        <w:t xml:space="preserve">Focus</w:t>
      </w:r>
    </w:p>
    <w:p>
      <w:pPr>
        <w:pStyle w:val="BodyText"/>
      </w:pPr>
      <w:r>
        <w:t xml:space="preserve">Advanced AI.</w:t>
      </w:r>
    </w:p>
    <w:p>
      <w:pPr>
        <w:pStyle w:val="BodyText"/>
      </w:pPr>
      <w:r>
        <w:t xml:space="preserve">Potential Features</w:t>
      </w:r>
    </w:p>
    <w:p>
      <w:pPr>
        <w:numPr>
          <w:ilvl w:val="0"/>
          <w:numId w:val="1047"/>
        </w:numPr>
        <w:pStyle w:val="Compact"/>
      </w:pPr>
      <w:r>
        <w:t xml:space="preserve">AI Voice Coach</w:t>
      </w:r>
    </w:p>
    <w:p>
      <w:pPr>
        <w:numPr>
          <w:ilvl w:val="0"/>
          <w:numId w:val="1047"/>
        </w:numPr>
        <w:pStyle w:val="Compact"/>
      </w:pPr>
      <w:r>
        <w:t xml:space="preserve">Voice Commands</w:t>
      </w:r>
    </w:p>
    <w:p>
      <w:pPr>
        <w:numPr>
          <w:ilvl w:val="0"/>
          <w:numId w:val="1047"/>
        </w:numPr>
        <w:pStyle w:val="Compact"/>
      </w:pPr>
      <w:r>
        <w:t xml:space="preserve">Conversational Journaling</w:t>
      </w:r>
    </w:p>
    <w:p>
      <w:pPr>
        <w:numPr>
          <w:ilvl w:val="0"/>
          <w:numId w:val="1047"/>
        </w:numPr>
        <w:pStyle w:val="Compact"/>
      </w:pPr>
      <w:r>
        <w:t xml:space="preserve">Predictive Planning</w:t>
      </w:r>
    </w:p>
    <w:p>
      <w:pPr>
        <w:numPr>
          <w:ilvl w:val="0"/>
          <w:numId w:val="1047"/>
        </w:numPr>
        <w:pStyle w:val="Compact"/>
      </w:pPr>
      <w:r>
        <w:t xml:space="preserve">Smart Scheduling</w:t>
      </w:r>
    </w:p>
    <w:p>
      <w:pPr>
        <w:numPr>
          <w:ilvl w:val="0"/>
          <w:numId w:val="1047"/>
        </w:numPr>
        <w:pStyle w:val="Compact"/>
      </w:pPr>
      <w:r>
        <w:t xml:space="preserve">AI Goal Planning</w:t>
      </w:r>
    </w:p>
    <w:p>
      <w:pPr>
        <w:numPr>
          <w:ilvl w:val="0"/>
          <w:numId w:val="1047"/>
        </w:numPr>
        <w:pStyle w:val="Compact"/>
      </w:pPr>
      <w:r>
        <w:t xml:space="preserve">Personalised Learning Recommendations</w:t>
      </w:r>
    </w:p>
    <w:p>
      <w:pPr>
        <w:pStyle w:val="FirstParagraph"/>
      </w:pPr>
      <w:r>
        <w:t xml:space="preserve">These features require additional research and are not committed to the roadmap.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9" w:name="release-management-guidelines"/>
    <w:p>
      <w:pPr>
        <w:pStyle w:val="Heading1"/>
      </w:pPr>
      <w:r>
        <w:t xml:space="preserve">12. Release Management Guidelines</w:t>
      </w:r>
    </w:p>
    <w:p>
      <w:pPr>
        <w:pStyle w:val="FirstParagraph"/>
      </w:pPr>
      <w:r>
        <w:t xml:space="preserve">Every release must satisfy the following requirements before publication.</w:t>
      </w:r>
    </w:p>
    <w:bookmarkStart w:id="72" w:name="feature-complete"/>
    <w:p>
      <w:pPr>
        <w:pStyle w:val="Heading3"/>
      </w:pPr>
      <w:r>
        <w:t xml:space="preserve">Feature Complete</w:t>
      </w:r>
    </w:p>
    <w:p>
      <w:pPr>
        <w:pStyle w:val="FirstParagraph"/>
      </w:pPr>
      <w:r>
        <w:t xml:space="preserve">All planned features for the release are implemented.</w:t>
      </w:r>
    </w:p>
    <w:bookmarkEnd w:id="72"/>
    <w:bookmarkStart w:id="73" w:name="documentation-complete"/>
    <w:p>
      <w:pPr>
        <w:pStyle w:val="Heading3"/>
      </w:pPr>
      <w:r>
        <w:t xml:space="preserve">Documentation Complete</w:t>
      </w:r>
    </w:p>
    <w:p>
      <w:pPr>
        <w:pStyle w:val="FirstParagraph"/>
      </w:pPr>
      <w:r>
        <w:t xml:space="preserve">All affected documentation has been updated and reviewed.</w:t>
      </w:r>
    </w:p>
    <w:bookmarkEnd w:id="73"/>
    <w:bookmarkStart w:id="74" w:name="testing-complete"/>
    <w:p>
      <w:pPr>
        <w:pStyle w:val="Heading3"/>
      </w:pPr>
      <w:r>
        <w:t xml:space="preserve">Testing Complete</w:t>
      </w:r>
    </w:p>
    <w:p>
      <w:pPr>
        <w:pStyle w:val="FirstParagraph"/>
      </w:pPr>
      <w:r>
        <w:t xml:space="preserve">Critical functionality has passed automated and manual testing.</w:t>
      </w:r>
    </w:p>
    <w:p>
      <w:pPr>
        <w:pStyle w:val="BodyText"/>
      </w:pPr>
      <w:r>
        <w:t xml:space="preserve">No unresolved critical defects remain.</w:t>
      </w:r>
    </w:p>
    <w:bookmarkEnd w:id="74"/>
    <w:bookmarkStart w:id="75" w:name="performance-verified"/>
    <w:p>
      <w:pPr>
        <w:pStyle w:val="Heading3"/>
      </w:pPr>
      <w:r>
        <w:t xml:space="preserve">Performance Verified</w:t>
      </w:r>
    </w:p>
    <w:p>
      <w:pPr>
        <w:pStyle w:val="FirstParagraph"/>
      </w:pPr>
      <w:r>
        <w:t xml:space="preserve">Application performance meets the defined targets.</w:t>
      </w:r>
    </w:p>
    <w:bookmarkEnd w:id="75"/>
    <w:bookmarkStart w:id="76" w:name="security-verified"/>
    <w:p>
      <w:pPr>
        <w:pStyle w:val="Heading3"/>
      </w:pPr>
      <w:r>
        <w:t xml:space="preserve">Security Verified</w:t>
      </w:r>
    </w:p>
    <w:p>
      <w:pPr>
        <w:pStyle w:val="FirstParagraph"/>
      </w:pPr>
      <w:r>
        <w:t xml:space="preserve">Security review completed successfully.</w:t>
      </w:r>
    </w:p>
    <w:p>
      <w:pPr>
        <w:pStyle w:val="BodyText"/>
      </w:pPr>
      <w:r>
        <w:t xml:space="preserve">No known high-severity vulnerabilities remain.</w:t>
      </w:r>
    </w:p>
    <w:bookmarkEnd w:id="76"/>
    <w:bookmarkStart w:id="77" w:name="user-experience-reviewed"/>
    <w:p>
      <w:pPr>
        <w:pStyle w:val="Heading3"/>
      </w:pPr>
      <w:r>
        <w:t xml:space="preserve">User Experience Reviewed</w:t>
      </w:r>
    </w:p>
    <w:p>
      <w:pPr>
        <w:pStyle w:val="FirstParagraph"/>
      </w:pPr>
      <w:r>
        <w:t xml:space="preserve">Confirm:</w:t>
      </w:r>
    </w:p>
    <w:p>
      <w:pPr>
        <w:numPr>
          <w:ilvl w:val="0"/>
          <w:numId w:val="1048"/>
        </w:numPr>
        <w:pStyle w:val="Compact"/>
      </w:pPr>
      <w:r>
        <w:t xml:space="preserve">Consistent navigation</w:t>
      </w:r>
    </w:p>
    <w:p>
      <w:pPr>
        <w:numPr>
          <w:ilvl w:val="0"/>
          <w:numId w:val="1048"/>
        </w:numPr>
        <w:pStyle w:val="Compact"/>
      </w:pPr>
      <w:r>
        <w:t xml:space="preserve">Clear error messages</w:t>
      </w:r>
    </w:p>
    <w:p>
      <w:pPr>
        <w:numPr>
          <w:ilvl w:val="0"/>
          <w:numId w:val="1048"/>
        </w:numPr>
        <w:pStyle w:val="Compact"/>
      </w:pPr>
      <w:r>
        <w:t xml:space="preserve">Responsive layouts</w:t>
      </w:r>
    </w:p>
    <w:p>
      <w:pPr>
        <w:numPr>
          <w:ilvl w:val="0"/>
          <w:numId w:val="1048"/>
        </w:numPr>
        <w:pStyle w:val="Compact"/>
      </w:pPr>
      <w:r>
        <w:t xml:space="preserve">Accessible interactions</w:t>
      </w:r>
    </w:p>
    <w:p>
      <w:pPr>
        <w:numPr>
          <w:ilvl w:val="0"/>
          <w:numId w:val="1048"/>
        </w:numPr>
        <w:pStyle w:val="Compact"/>
      </w:pPr>
      <w:r>
        <w:t xml:space="preserve">Empty states implemented</w:t>
      </w:r>
    </w:p>
    <w:p>
      <w:pPr>
        <w:numPr>
          <w:ilvl w:val="0"/>
          <w:numId w:val="1048"/>
        </w:numPr>
        <w:pStyle w:val="Compact"/>
      </w:pPr>
      <w:r>
        <w:t xml:space="preserve">Loading states implemented</w:t>
      </w:r>
    </w:p>
    <w:bookmarkEnd w:id="77"/>
    <w:bookmarkStart w:id="78" w:name="release-approval"/>
    <w:p>
      <w:pPr>
        <w:pStyle w:val="Heading3"/>
      </w:pPr>
      <w:r>
        <w:t xml:space="preserve">Release Approval</w:t>
      </w:r>
    </w:p>
    <w:p>
      <w:pPr>
        <w:pStyle w:val="FirstParagraph"/>
      </w:pPr>
      <w:r>
        <w:t xml:space="preserve">A release is approved only when:</w:t>
      </w:r>
    </w:p>
    <w:p>
      <w:pPr>
        <w:numPr>
          <w:ilvl w:val="0"/>
          <w:numId w:val="1049"/>
        </w:numPr>
        <w:pStyle w:val="Compact"/>
      </w:pPr>
      <w:r>
        <w:t xml:space="preserve">All acceptance criteria are met.</w:t>
      </w:r>
    </w:p>
    <w:p>
      <w:pPr>
        <w:numPr>
          <w:ilvl w:val="0"/>
          <w:numId w:val="1049"/>
        </w:numPr>
        <w:pStyle w:val="Compact"/>
      </w:pPr>
      <w:r>
        <w:t xml:space="preserve">Documentation is current.</w:t>
      </w:r>
    </w:p>
    <w:p>
      <w:pPr>
        <w:numPr>
          <w:ilvl w:val="0"/>
          <w:numId w:val="1049"/>
        </w:numPr>
        <w:pStyle w:val="Compact"/>
      </w:pPr>
      <w:r>
        <w:t xml:space="preserve">Testing is complete.</w:t>
      </w:r>
    </w:p>
    <w:p>
      <w:pPr>
        <w:numPr>
          <w:ilvl w:val="0"/>
          <w:numId w:val="1049"/>
        </w:numPr>
        <w:pStyle w:val="Compact"/>
      </w:pPr>
      <w:r>
        <w:t xml:space="preserve">Performance targets are achieved.</w:t>
      </w:r>
    </w:p>
    <w:p>
      <w:pPr>
        <w:numPr>
          <w:ilvl w:val="0"/>
          <w:numId w:val="1049"/>
        </w:numPr>
        <w:pStyle w:val="Compact"/>
      </w:pPr>
      <w:r>
        <w:t xml:space="preserve">Security review is complete.</w:t>
      </w:r>
    </w:p>
    <w:p>
      <w:pPr>
        <w:pStyle w:val="FirstParagraph"/>
      </w:pPr>
      <w:r>
        <w:t xml:space="preserve">No release should be published with unfinished core functionality.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long-term-vision"/>
    <w:p>
      <w:pPr>
        <w:pStyle w:val="Heading1"/>
      </w:pPr>
      <w:r>
        <w:t xml:space="preserve">13. Long-Term Vision</w:t>
      </w:r>
    </w:p>
    <w:p>
      <w:pPr>
        <w:pStyle w:val="FirstParagraph"/>
      </w:pPr>
      <w:r>
        <w:t xml:space="preserve">LifeOS aims to become a unified personal operating system that combines productivity, wellness, accountability, and intelligent guidance in a single platform.</w:t>
      </w:r>
    </w:p>
    <w:p>
      <w:pPr>
        <w:pStyle w:val="BodyText"/>
      </w:pPr>
      <w:r>
        <w:t xml:space="preserve">The long-term vision is guided by four principles: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Honesty</w:t>
      </w:r>
      <w:r>
        <w:t xml:space="preserve"> </w:t>
      </w:r>
      <w:r>
        <w:t xml:space="preserve">— Every insight is based on real user data.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Privacy</w:t>
      </w:r>
      <w:r>
        <w:t xml:space="preserve"> </w:t>
      </w:r>
      <w:r>
        <w:t xml:space="preserve">— Users retain control over their personal information and AI providers.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Simplicity</w:t>
      </w:r>
      <w:r>
        <w:t xml:space="preserve"> </w:t>
      </w:r>
      <w:r>
        <w:t xml:space="preserve">— Powerful features should remain easy to use.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Scalability</w:t>
      </w:r>
      <w:r>
        <w:t xml:space="preserve"> </w:t>
      </w:r>
      <w:r>
        <w:t xml:space="preserve">— The platform should evolve without requiring major architectural redesigns.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Phases.md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2026-08-08T10:40:32Z</dcterms:created>
  <dcterms:modified xsi:type="dcterms:W3CDTF">2026-08-08T10:40:32Z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