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D7D7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PRODUCT REQUIREMENTS DOCUMENT (PRD)</w:t>
      </w:r>
    </w:p>
    <w:p w14:paraId="2BBF1F62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RCM RECONCILIATION &amp; INTEREST ANALYSIS MODULE</w:t>
      </w:r>
    </w:p>
    <w:p w14:paraId="5E23C8FE" w14:textId="77777777" w:rsidR="007B499D" w:rsidRPr="007B499D" w:rsidRDefault="007B499D" w:rsidP="007B499D">
      <w:r w:rsidRPr="007B499D">
        <w:rPr>
          <w:i/>
          <w:iCs/>
        </w:rPr>
        <w:t>(GSTR-2A vs GSTR-3B | Head-wise | Month-wise | FY-wise)</w:t>
      </w:r>
    </w:p>
    <w:p w14:paraId="1DE2A2AD" w14:textId="77777777" w:rsidR="007B499D" w:rsidRPr="007B499D" w:rsidRDefault="007B499D" w:rsidP="007B499D">
      <w:r w:rsidRPr="007B499D">
        <w:pict w14:anchorId="6F576AD2">
          <v:rect id="_x0000_i1193" style="width:0;height:1.5pt" o:hralign="center" o:hrstd="t" o:hr="t" fillcolor="#a0a0a0" stroked="f"/>
        </w:pict>
      </w:r>
    </w:p>
    <w:p w14:paraId="1A8777A1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1. BUSINESS CONTEXT (FOR NON-GST DEVELOPERS)</w:t>
      </w:r>
    </w:p>
    <w:p w14:paraId="5A05187B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1.1 What is RCM?</w:t>
      </w:r>
    </w:p>
    <w:p w14:paraId="1088FAFB" w14:textId="77777777" w:rsidR="007B499D" w:rsidRPr="007B499D" w:rsidRDefault="007B499D" w:rsidP="007B499D">
      <w:r w:rsidRPr="007B499D">
        <w:t xml:space="preserve">Under GST, certain supplies fall under </w:t>
      </w:r>
      <w:r w:rsidRPr="007B499D">
        <w:rPr>
          <w:b/>
          <w:bCs/>
        </w:rPr>
        <w:t>Reverse Charge Mechanism (RCM)</w:t>
      </w:r>
      <w:r w:rsidRPr="007B499D">
        <w:t xml:space="preserve"> where:</w:t>
      </w:r>
    </w:p>
    <w:p w14:paraId="72112FEB" w14:textId="77777777" w:rsidR="007B499D" w:rsidRPr="007B499D" w:rsidRDefault="007B499D" w:rsidP="007B499D">
      <w:pPr>
        <w:numPr>
          <w:ilvl w:val="0"/>
          <w:numId w:val="1"/>
        </w:numPr>
      </w:pPr>
      <w:r w:rsidRPr="007B499D">
        <w:t xml:space="preserve">Supplier does </w:t>
      </w:r>
      <w:r w:rsidRPr="007B499D">
        <w:rPr>
          <w:b/>
          <w:bCs/>
        </w:rPr>
        <w:t>not pay tax</w:t>
      </w:r>
    </w:p>
    <w:p w14:paraId="1868482E" w14:textId="77777777" w:rsidR="007B499D" w:rsidRPr="007B499D" w:rsidRDefault="007B499D" w:rsidP="007B499D">
      <w:pPr>
        <w:numPr>
          <w:ilvl w:val="0"/>
          <w:numId w:val="1"/>
        </w:numPr>
      </w:pPr>
      <w:r w:rsidRPr="007B499D">
        <w:t xml:space="preserve">Recipient (taxpayer) must </w:t>
      </w:r>
      <w:r w:rsidRPr="007B499D">
        <w:rPr>
          <w:b/>
          <w:bCs/>
        </w:rPr>
        <w:t>pay GST in cash</w:t>
      </w:r>
    </w:p>
    <w:p w14:paraId="73A5BF49" w14:textId="77777777" w:rsidR="007B499D" w:rsidRPr="007B499D" w:rsidRDefault="007B499D" w:rsidP="007B499D">
      <w:pPr>
        <w:numPr>
          <w:ilvl w:val="0"/>
          <w:numId w:val="1"/>
        </w:numPr>
      </w:pPr>
      <w:r w:rsidRPr="007B499D">
        <w:t xml:space="preserve">Such tax is reported in </w:t>
      </w:r>
      <w:r w:rsidRPr="007B499D">
        <w:rPr>
          <w:b/>
          <w:bCs/>
        </w:rPr>
        <w:t>GSTR-3B → Table 3.1(d)</w:t>
      </w:r>
    </w:p>
    <w:p w14:paraId="38A844A9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1.2 Why RCM is high-risk</w:t>
      </w:r>
    </w:p>
    <w:p w14:paraId="2A5EEC06" w14:textId="77777777" w:rsidR="007B499D" w:rsidRPr="007B499D" w:rsidRDefault="007B499D" w:rsidP="007B499D">
      <w:r w:rsidRPr="007B499D">
        <w:t xml:space="preserve">RCM is one of the </w:t>
      </w:r>
      <w:r w:rsidRPr="007B499D">
        <w:rPr>
          <w:b/>
          <w:bCs/>
        </w:rPr>
        <w:t>top GST audit focus areas</w:t>
      </w:r>
      <w:r w:rsidRPr="007B499D">
        <w:t xml:space="preserve"> because:</w:t>
      </w:r>
    </w:p>
    <w:p w14:paraId="169179D9" w14:textId="77777777" w:rsidR="007B499D" w:rsidRPr="007B499D" w:rsidRDefault="007B499D" w:rsidP="007B499D">
      <w:pPr>
        <w:numPr>
          <w:ilvl w:val="0"/>
          <w:numId w:val="2"/>
        </w:numPr>
      </w:pPr>
      <w:r w:rsidRPr="007B499D">
        <w:t>Liability is often missed</w:t>
      </w:r>
    </w:p>
    <w:p w14:paraId="65FC413D" w14:textId="77777777" w:rsidR="007B499D" w:rsidRPr="007B499D" w:rsidRDefault="007B499D" w:rsidP="007B499D">
      <w:pPr>
        <w:numPr>
          <w:ilvl w:val="0"/>
          <w:numId w:val="2"/>
        </w:numPr>
      </w:pPr>
      <w:r w:rsidRPr="007B499D">
        <w:t>Timing of payment is frequently delayed</w:t>
      </w:r>
    </w:p>
    <w:p w14:paraId="195F9EF9" w14:textId="77777777" w:rsidR="007B499D" w:rsidRPr="007B499D" w:rsidRDefault="007B499D" w:rsidP="007B499D">
      <w:pPr>
        <w:numPr>
          <w:ilvl w:val="0"/>
          <w:numId w:val="2"/>
        </w:numPr>
      </w:pPr>
      <w:r w:rsidRPr="007B499D">
        <w:t xml:space="preserve">Even timing delays attract </w:t>
      </w:r>
      <w:proofErr w:type="gramStart"/>
      <w:r w:rsidRPr="007B499D">
        <w:rPr>
          <w:b/>
          <w:bCs/>
        </w:rPr>
        <w:t>interest @</w:t>
      </w:r>
      <w:proofErr w:type="gramEnd"/>
      <w:r w:rsidRPr="007B499D">
        <w:rPr>
          <w:b/>
          <w:bCs/>
        </w:rPr>
        <w:t xml:space="preserve"> 18%</w:t>
      </w:r>
    </w:p>
    <w:p w14:paraId="046279D2" w14:textId="77777777" w:rsidR="007B499D" w:rsidRPr="007B499D" w:rsidRDefault="007B499D" w:rsidP="007B499D">
      <w:r w:rsidRPr="007B499D">
        <w:pict w14:anchorId="07A9E9B6">
          <v:rect id="_x0000_i1194" style="width:0;height:1.5pt" o:hralign="center" o:hrstd="t" o:hr="t" fillcolor="#a0a0a0" stroked="f"/>
        </w:pict>
      </w:r>
    </w:p>
    <w:p w14:paraId="50E82C14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2. OBJECTIVE OF THIS MODULE</w:t>
      </w:r>
    </w:p>
    <w:p w14:paraId="75EFDD58" w14:textId="77777777" w:rsidR="007B499D" w:rsidRPr="007B499D" w:rsidRDefault="007B499D" w:rsidP="007B499D">
      <w:r w:rsidRPr="007B499D">
        <w:t>To help identify:</w:t>
      </w:r>
    </w:p>
    <w:p w14:paraId="0E0B7042" w14:textId="77777777" w:rsidR="007B499D" w:rsidRPr="007B499D" w:rsidRDefault="007B499D" w:rsidP="007B499D">
      <w:pPr>
        <w:numPr>
          <w:ilvl w:val="0"/>
          <w:numId w:val="3"/>
        </w:numPr>
      </w:pPr>
      <w:r w:rsidRPr="007B499D">
        <w:rPr>
          <w:b/>
          <w:bCs/>
        </w:rPr>
        <w:t>RCM liability reflected by suppliers</w:t>
      </w:r>
      <w:r w:rsidRPr="007B499D">
        <w:t xml:space="preserve"> (from GSTR-2A)</w:t>
      </w:r>
    </w:p>
    <w:p w14:paraId="67DE4E0B" w14:textId="77777777" w:rsidR="007B499D" w:rsidRPr="007B499D" w:rsidRDefault="007B499D" w:rsidP="007B499D">
      <w:pPr>
        <w:numPr>
          <w:ilvl w:val="0"/>
          <w:numId w:val="3"/>
        </w:numPr>
      </w:pPr>
      <w:r w:rsidRPr="007B499D">
        <w:rPr>
          <w:b/>
          <w:bCs/>
        </w:rPr>
        <w:t>RCM tax actually paid</w:t>
      </w:r>
      <w:r w:rsidRPr="007B499D">
        <w:t xml:space="preserve"> (from GSTR-3B)</w:t>
      </w:r>
    </w:p>
    <w:p w14:paraId="5664F36E" w14:textId="77777777" w:rsidR="007B499D" w:rsidRPr="007B499D" w:rsidRDefault="007B499D" w:rsidP="007B499D">
      <w:pPr>
        <w:numPr>
          <w:ilvl w:val="0"/>
          <w:numId w:val="3"/>
        </w:numPr>
      </w:pPr>
      <w:r w:rsidRPr="007B499D">
        <w:rPr>
          <w:b/>
          <w:bCs/>
        </w:rPr>
        <w:t>Month-wise and annual differences</w:t>
      </w:r>
    </w:p>
    <w:p w14:paraId="79DBB154" w14:textId="77777777" w:rsidR="007B499D" w:rsidRPr="007B499D" w:rsidRDefault="007B499D" w:rsidP="007B499D">
      <w:pPr>
        <w:numPr>
          <w:ilvl w:val="0"/>
          <w:numId w:val="3"/>
        </w:numPr>
      </w:pPr>
      <w:r w:rsidRPr="007B499D">
        <w:rPr>
          <w:b/>
          <w:bCs/>
        </w:rPr>
        <w:t>Interest exposure</w:t>
      </w:r>
      <w:r w:rsidRPr="007B499D">
        <w:t xml:space="preserve"> where payment is delayed but eventually made</w:t>
      </w:r>
    </w:p>
    <w:p w14:paraId="7C2ED2B5" w14:textId="77777777" w:rsidR="007B499D" w:rsidRPr="007B499D" w:rsidRDefault="007B499D" w:rsidP="007B499D">
      <w:r w:rsidRPr="007B499D">
        <w:t xml:space="preserve">This module is designed as a </w:t>
      </w:r>
      <w:r w:rsidRPr="007B499D">
        <w:rPr>
          <w:b/>
          <w:bCs/>
        </w:rPr>
        <w:t xml:space="preserve">risk &amp; exposure </w:t>
      </w:r>
      <w:proofErr w:type="spellStart"/>
      <w:r w:rsidRPr="007B499D">
        <w:rPr>
          <w:b/>
          <w:bCs/>
        </w:rPr>
        <w:t>analyser</w:t>
      </w:r>
      <w:proofErr w:type="spellEnd"/>
      <w:r w:rsidRPr="007B499D">
        <w:t>, not as a statutory return filer.</w:t>
      </w:r>
    </w:p>
    <w:p w14:paraId="2B5658E0" w14:textId="77777777" w:rsidR="007B499D" w:rsidRPr="007B499D" w:rsidRDefault="007B499D" w:rsidP="007B499D">
      <w:r w:rsidRPr="007B499D">
        <w:pict w14:anchorId="1C77A27E">
          <v:rect id="_x0000_i1195" style="width:0;height:1.5pt" o:hralign="center" o:hrstd="t" o:hr="t" fillcolor="#a0a0a0" stroked="f"/>
        </w:pict>
      </w:r>
    </w:p>
    <w:p w14:paraId="2A9C4B3D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3. INPUT DATASETS</w:t>
      </w:r>
    </w:p>
    <w:p w14:paraId="48FF3009" w14:textId="77777777" w:rsidR="007B499D" w:rsidRPr="007B499D" w:rsidRDefault="007B499D" w:rsidP="007B499D">
      <w:r w:rsidRPr="007B499D">
        <w:pict w14:anchorId="34A1782B">
          <v:rect id="_x0000_i1196" style="width:0;height:1.5pt" o:hralign="center" o:hrstd="t" o:hr="t" fillcolor="#a0a0a0" stroked="f"/>
        </w:pict>
      </w:r>
    </w:p>
    <w:p w14:paraId="00E2B10D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lastRenderedPageBreak/>
        <w:t>3.1 Merged GSTR-2A (Master File)</w:t>
      </w:r>
    </w:p>
    <w:p w14:paraId="13AEE2CB" w14:textId="77777777" w:rsidR="007B499D" w:rsidRPr="007B499D" w:rsidRDefault="007B499D" w:rsidP="007B499D">
      <w:r w:rsidRPr="007B499D">
        <w:t>This is already created by the system by merging all monthly GSTR-2A ZIPs.</w:t>
      </w:r>
    </w:p>
    <w:p w14:paraId="373F3986" w14:textId="77777777" w:rsidR="007B499D" w:rsidRPr="007B499D" w:rsidRDefault="007B499D" w:rsidP="007B499D">
      <w:r w:rsidRPr="007B499D">
        <w:rPr>
          <w:b/>
          <w:bCs/>
        </w:rPr>
        <w:t>Mandatory columns required: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2239"/>
      </w:tblGrid>
      <w:tr w:rsidR="007B499D" w:rsidRPr="007B499D" w14:paraId="51813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E9C5E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11734D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Meaning</w:t>
            </w:r>
          </w:p>
        </w:tc>
      </w:tr>
      <w:tr w:rsidR="007B499D" w:rsidRPr="007B499D" w14:paraId="56B5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34F6" w14:textId="77777777" w:rsidR="007B499D" w:rsidRPr="007B499D" w:rsidRDefault="007B499D" w:rsidP="007B499D">
            <w:r w:rsidRPr="007B499D">
              <w:t>Return Period</w:t>
            </w:r>
          </w:p>
        </w:tc>
        <w:tc>
          <w:tcPr>
            <w:tcW w:w="0" w:type="auto"/>
            <w:vAlign w:val="center"/>
            <w:hideMark/>
          </w:tcPr>
          <w:p w14:paraId="280EB150" w14:textId="77777777" w:rsidR="007B499D" w:rsidRPr="007B499D" w:rsidRDefault="007B499D" w:rsidP="007B499D">
            <w:r w:rsidRPr="007B499D">
              <w:t>Month (YYYY-MM)</w:t>
            </w:r>
          </w:p>
        </w:tc>
      </w:tr>
      <w:tr w:rsidR="007B499D" w:rsidRPr="007B499D" w14:paraId="512B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903B" w14:textId="77777777" w:rsidR="007B499D" w:rsidRPr="007B499D" w:rsidRDefault="007B499D" w:rsidP="007B499D">
            <w:r w:rsidRPr="007B499D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3D571774" w14:textId="77777777" w:rsidR="007B499D" w:rsidRPr="007B499D" w:rsidRDefault="007B499D" w:rsidP="007B499D">
            <w:r w:rsidRPr="007B499D">
              <w:t>Supplier invoice date</w:t>
            </w:r>
          </w:p>
        </w:tc>
      </w:tr>
      <w:tr w:rsidR="007B499D" w:rsidRPr="007B499D" w14:paraId="3EE4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8A58" w14:textId="77777777" w:rsidR="007B499D" w:rsidRPr="007B499D" w:rsidRDefault="007B499D" w:rsidP="007B499D">
            <w:r w:rsidRPr="007B499D"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151417E1" w14:textId="77777777" w:rsidR="007B499D" w:rsidRPr="007B499D" w:rsidRDefault="007B499D" w:rsidP="007B499D">
            <w:r w:rsidRPr="007B499D">
              <w:t>Value of supply</w:t>
            </w:r>
          </w:p>
        </w:tc>
      </w:tr>
      <w:tr w:rsidR="007B499D" w:rsidRPr="007B499D" w14:paraId="59AC9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BE7B" w14:textId="77777777" w:rsidR="007B499D" w:rsidRPr="007B499D" w:rsidRDefault="007B499D" w:rsidP="007B499D">
            <w:r w:rsidRPr="007B499D">
              <w:t>IGST</w:t>
            </w:r>
          </w:p>
        </w:tc>
        <w:tc>
          <w:tcPr>
            <w:tcW w:w="0" w:type="auto"/>
            <w:vAlign w:val="center"/>
            <w:hideMark/>
          </w:tcPr>
          <w:p w14:paraId="641D78B5" w14:textId="77777777" w:rsidR="007B499D" w:rsidRPr="007B499D" w:rsidRDefault="007B499D" w:rsidP="007B499D">
            <w:r w:rsidRPr="007B499D">
              <w:t>IGST amount</w:t>
            </w:r>
          </w:p>
        </w:tc>
      </w:tr>
      <w:tr w:rsidR="007B499D" w:rsidRPr="007B499D" w14:paraId="64EB9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C245" w14:textId="77777777" w:rsidR="007B499D" w:rsidRPr="007B499D" w:rsidRDefault="007B499D" w:rsidP="007B499D">
            <w:r w:rsidRPr="007B499D">
              <w:t>CGST</w:t>
            </w:r>
          </w:p>
        </w:tc>
        <w:tc>
          <w:tcPr>
            <w:tcW w:w="0" w:type="auto"/>
            <w:vAlign w:val="center"/>
            <w:hideMark/>
          </w:tcPr>
          <w:p w14:paraId="4DEBAA28" w14:textId="77777777" w:rsidR="007B499D" w:rsidRPr="007B499D" w:rsidRDefault="007B499D" w:rsidP="007B499D">
            <w:r w:rsidRPr="007B499D">
              <w:t>CGST amount</w:t>
            </w:r>
          </w:p>
        </w:tc>
      </w:tr>
      <w:tr w:rsidR="007B499D" w:rsidRPr="007B499D" w14:paraId="5E35C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E220" w14:textId="77777777" w:rsidR="007B499D" w:rsidRPr="007B499D" w:rsidRDefault="007B499D" w:rsidP="007B499D">
            <w:r w:rsidRPr="007B499D">
              <w:t>SGST</w:t>
            </w:r>
          </w:p>
        </w:tc>
        <w:tc>
          <w:tcPr>
            <w:tcW w:w="0" w:type="auto"/>
            <w:vAlign w:val="center"/>
            <w:hideMark/>
          </w:tcPr>
          <w:p w14:paraId="1589B01B" w14:textId="77777777" w:rsidR="007B499D" w:rsidRPr="007B499D" w:rsidRDefault="007B499D" w:rsidP="007B499D">
            <w:r w:rsidRPr="007B499D">
              <w:t>SGST amount</w:t>
            </w:r>
          </w:p>
        </w:tc>
      </w:tr>
      <w:tr w:rsidR="007B499D" w:rsidRPr="007B499D" w14:paraId="2566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F0B9" w14:textId="77777777" w:rsidR="007B499D" w:rsidRPr="007B499D" w:rsidRDefault="007B499D" w:rsidP="007B499D">
            <w:r w:rsidRPr="007B499D">
              <w:t>Supply attracts reverse charge</w:t>
            </w:r>
          </w:p>
        </w:tc>
        <w:tc>
          <w:tcPr>
            <w:tcW w:w="0" w:type="auto"/>
            <w:vAlign w:val="center"/>
            <w:hideMark/>
          </w:tcPr>
          <w:p w14:paraId="1E6BB75C" w14:textId="77777777" w:rsidR="007B499D" w:rsidRPr="007B499D" w:rsidRDefault="007B499D" w:rsidP="007B499D">
            <w:r w:rsidRPr="007B499D">
              <w:t>Yes / No</w:t>
            </w:r>
          </w:p>
        </w:tc>
      </w:tr>
    </w:tbl>
    <w:p w14:paraId="567C065A" w14:textId="77777777" w:rsidR="007B499D" w:rsidRPr="007B499D" w:rsidRDefault="007B499D" w:rsidP="007B499D">
      <w:r w:rsidRPr="007B499D">
        <w:rPr>
          <w:rFonts w:ascii="Segoe UI Emoji" w:hAnsi="Segoe UI Emoji" w:cs="Segoe UI Emoji"/>
        </w:rPr>
        <w:t>⚠️</w:t>
      </w:r>
      <w:r w:rsidRPr="007B499D">
        <w:t xml:space="preserve"> Only rows where </w:t>
      </w:r>
      <w:r w:rsidRPr="007B499D">
        <w:rPr>
          <w:b/>
          <w:bCs/>
        </w:rPr>
        <w:t>RCM = Yes</w:t>
      </w:r>
      <w:r w:rsidRPr="007B499D">
        <w:t xml:space="preserve"> are considered.</w:t>
      </w:r>
    </w:p>
    <w:p w14:paraId="6F0C8B33" w14:textId="77777777" w:rsidR="007B499D" w:rsidRPr="007B499D" w:rsidRDefault="007B499D" w:rsidP="007B499D">
      <w:r w:rsidRPr="007B499D">
        <w:pict w14:anchorId="318BCC89">
          <v:rect id="_x0000_i1197" style="width:0;height:1.5pt" o:hralign="center" o:hrstd="t" o:hr="t" fillcolor="#a0a0a0" stroked="f"/>
        </w:pict>
      </w:r>
    </w:p>
    <w:p w14:paraId="4F4521EE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3.2 Monthly GSTR-3B PDFs</w:t>
      </w:r>
    </w:p>
    <w:p w14:paraId="2A3391C9" w14:textId="77777777" w:rsidR="007B499D" w:rsidRPr="007B499D" w:rsidRDefault="007B499D" w:rsidP="007B499D">
      <w:r w:rsidRPr="007B499D">
        <w:t>For each tax period, extract:</w:t>
      </w:r>
    </w:p>
    <w:p w14:paraId="176C9C32" w14:textId="77777777" w:rsidR="007B499D" w:rsidRPr="007B499D" w:rsidRDefault="007B499D" w:rsidP="007B499D">
      <w:r w:rsidRPr="007B499D">
        <w:rPr>
          <w:b/>
          <w:bCs/>
        </w:rPr>
        <w:t>Table 3.1(d) – Inward supplies liable to reverse charge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</w:tblGrid>
      <w:tr w:rsidR="007B499D" w:rsidRPr="007B499D" w14:paraId="6A3ED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0EB47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Field</w:t>
            </w:r>
          </w:p>
        </w:tc>
      </w:tr>
      <w:tr w:rsidR="007B499D" w:rsidRPr="007B499D" w14:paraId="6936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EEBE" w14:textId="77777777" w:rsidR="007B499D" w:rsidRPr="007B499D" w:rsidRDefault="007B499D" w:rsidP="007B499D">
            <w:r w:rsidRPr="007B499D">
              <w:t>IGST</w:t>
            </w:r>
          </w:p>
        </w:tc>
      </w:tr>
      <w:tr w:rsidR="007B499D" w:rsidRPr="007B499D" w14:paraId="32092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5ABE" w14:textId="77777777" w:rsidR="007B499D" w:rsidRPr="007B499D" w:rsidRDefault="007B499D" w:rsidP="007B499D">
            <w:r w:rsidRPr="007B499D">
              <w:t>CGST</w:t>
            </w:r>
          </w:p>
        </w:tc>
      </w:tr>
      <w:tr w:rsidR="007B499D" w:rsidRPr="007B499D" w14:paraId="5BFCE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8960" w14:textId="77777777" w:rsidR="007B499D" w:rsidRPr="007B499D" w:rsidRDefault="007B499D" w:rsidP="007B499D">
            <w:r w:rsidRPr="007B499D">
              <w:t>SGST</w:t>
            </w:r>
          </w:p>
        </w:tc>
      </w:tr>
    </w:tbl>
    <w:p w14:paraId="1057E7C6" w14:textId="77777777" w:rsidR="007B499D" w:rsidRPr="007B499D" w:rsidRDefault="007B499D" w:rsidP="007B499D">
      <w:r w:rsidRPr="007B499D">
        <w:t xml:space="preserve">Each PDF corresponds to </w:t>
      </w:r>
      <w:r w:rsidRPr="007B499D">
        <w:rPr>
          <w:b/>
          <w:bCs/>
        </w:rPr>
        <w:t>one month</w:t>
      </w:r>
      <w:r w:rsidRPr="007B499D">
        <w:t>.</w:t>
      </w:r>
    </w:p>
    <w:p w14:paraId="17634C48" w14:textId="77777777" w:rsidR="007B499D" w:rsidRPr="007B499D" w:rsidRDefault="007B499D" w:rsidP="007B499D">
      <w:r w:rsidRPr="007B499D">
        <w:pict w14:anchorId="5B325F1D">
          <v:rect id="_x0000_i1198" style="width:0;height:1.5pt" o:hralign="center" o:hrstd="t" o:hr="t" fillcolor="#a0a0a0" stroked="f"/>
        </w:pict>
      </w:r>
    </w:p>
    <w:p w14:paraId="57722638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4. CORE DESIGN PRINCIPLES</w:t>
      </w:r>
    </w:p>
    <w:p w14:paraId="513117CC" w14:textId="77777777" w:rsidR="007B499D" w:rsidRPr="007B499D" w:rsidRDefault="007B499D" w:rsidP="007B499D">
      <w:pPr>
        <w:numPr>
          <w:ilvl w:val="0"/>
          <w:numId w:val="4"/>
        </w:numPr>
      </w:pPr>
      <w:r w:rsidRPr="007B499D">
        <w:rPr>
          <w:b/>
          <w:bCs/>
        </w:rPr>
        <w:t>RCM is month-specific</w:t>
      </w:r>
    </w:p>
    <w:p w14:paraId="636AC4B3" w14:textId="77777777" w:rsidR="007B499D" w:rsidRPr="007B499D" w:rsidRDefault="007B499D" w:rsidP="007B499D">
      <w:pPr>
        <w:numPr>
          <w:ilvl w:val="0"/>
          <w:numId w:val="4"/>
        </w:numPr>
      </w:pPr>
      <w:r w:rsidRPr="007B499D">
        <w:rPr>
          <w:b/>
          <w:bCs/>
        </w:rPr>
        <w:lastRenderedPageBreak/>
        <w:t>Tax heads are independent</w:t>
      </w:r>
    </w:p>
    <w:p w14:paraId="1208EDD5" w14:textId="77777777" w:rsidR="007B499D" w:rsidRPr="007B499D" w:rsidRDefault="007B499D" w:rsidP="007B499D">
      <w:pPr>
        <w:numPr>
          <w:ilvl w:val="1"/>
          <w:numId w:val="4"/>
        </w:numPr>
      </w:pPr>
      <w:r w:rsidRPr="007B499D">
        <w:t>IGST ≠ CGST ≠ SGST</w:t>
      </w:r>
    </w:p>
    <w:p w14:paraId="7B98BFF2" w14:textId="77777777" w:rsidR="007B499D" w:rsidRPr="007B499D" w:rsidRDefault="007B499D" w:rsidP="007B499D">
      <w:pPr>
        <w:numPr>
          <w:ilvl w:val="0"/>
          <w:numId w:val="4"/>
        </w:numPr>
      </w:pPr>
      <w:r w:rsidRPr="007B499D">
        <w:rPr>
          <w:b/>
          <w:bCs/>
        </w:rPr>
        <w:t>2A ≠ books</w:t>
      </w:r>
      <w:r w:rsidRPr="007B499D">
        <w:t xml:space="preserve"> → do not auto-adjust</w:t>
      </w:r>
    </w:p>
    <w:p w14:paraId="2E089044" w14:textId="77777777" w:rsidR="007B499D" w:rsidRPr="007B499D" w:rsidRDefault="007B499D" w:rsidP="007B499D">
      <w:pPr>
        <w:numPr>
          <w:ilvl w:val="0"/>
          <w:numId w:val="4"/>
        </w:numPr>
      </w:pPr>
      <w:r w:rsidRPr="007B499D">
        <w:rPr>
          <w:b/>
          <w:bCs/>
        </w:rPr>
        <w:t>Interest applies on timing</w:t>
      </w:r>
      <w:r w:rsidRPr="007B499D">
        <w:t>, not on annual totals</w:t>
      </w:r>
    </w:p>
    <w:p w14:paraId="1993432B" w14:textId="77777777" w:rsidR="007B499D" w:rsidRPr="007B499D" w:rsidRDefault="007B499D" w:rsidP="007B499D">
      <w:pPr>
        <w:numPr>
          <w:ilvl w:val="0"/>
          <w:numId w:val="4"/>
        </w:numPr>
      </w:pPr>
      <w:r w:rsidRPr="007B499D">
        <w:t xml:space="preserve">Tool must </w:t>
      </w:r>
      <w:r w:rsidRPr="007B499D">
        <w:rPr>
          <w:b/>
          <w:bCs/>
        </w:rPr>
        <w:t>show differences</w:t>
      </w:r>
      <w:r w:rsidRPr="007B499D">
        <w:t>, not hide them</w:t>
      </w:r>
    </w:p>
    <w:p w14:paraId="41848085" w14:textId="77777777" w:rsidR="007B499D" w:rsidRPr="007B499D" w:rsidRDefault="007B499D" w:rsidP="007B499D">
      <w:r w:rsidRPr="007B499D">
        <w:pict w14:anchorId="3677AFFB">
          <v:rect id="_x0000_i1199" style="width:0;height:1.5pt" o:hralign="center" o:hrstd="t" o:hr="t" fillcolor="#a0a0a0" stroked="f"/>
        </w:pict>
      </w:r>
    </w:p>
    <w:p w14:paraId="13433520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5. STEP 1 – IDENTIFY RCM SUPPLIES (GSTR-2A)</w:t>
      </w:r>
    </w:p>
    <w:p w14:paraId="1459D90E" w14:textId="77777777" w:rsidR="007B499D" w:rsidRPr="007B499D" w:rsidRDefault="007B499D" w:rsidP="007B499D">
      <w:r w:rsidRPr="007B499D">
        <w:t xml:space="preserve">Filter </w:t>
      </w:r>
      <w:proofErr w:type="gramStart"/>
      <w:r w:rsidRPr="007B499D">
        <w:t>merged</w:t>
      </w:r>
      <w:proofErr w:type="gramEnd"/>
      <w:r w:rsidRPr="007B499D">
        <w:t xml:space="preserve"> GSTR-2A:</w:t>
      </w:r>
    </w:p>
    <w:p w14:paraId="55E8AC0D" w14:textId="77777777" w:rsidR="007B499D" w:rsidRPr="007B499D" w:rsidRDefault="007B499D" w:rsidP="007B499D">
      <w:proofErr w:type="spellStart"/>
      <w:r w:rsidRPr="007B499D">
        <w:t>RCM_Rows</w:t>
      </w:r>
      <w:proofErr w:type="spellEnd"/>
      <w:r w:rsidRPr="007B499D">
        <w:t xml:space="preserve"> = rows where</w:t>
      </w:r>
    </w:p>
    <w:p w14:paraId="5A1D50E1" w14:textId="77777777" w:rsidR="007B499D" w:rsidRPr="007B499D" w:rsidRDefault="007B499D" w:rsidP="007B499D">
      <w:r w:rsidRPr="007B499D">
        <w:t>Supply attracts reverse charge = YES</w:t>
      </w:r>
    </w:p>
    <w:p w14:paraId="31B49FA1" w14:textId="77777777" w:rsidR="007B499D" w:rsidRPr="007B499D" w:rsidRDefault="007B499D" w:rsidP="007B499D">
      <w:r w:rsidRPr="007B499D">
        <w:t>Ignore all other rows.</w:t>
      </w:r>
    </w:p>
    <w:p w14:paraId="795CBFCC" w14:textId="77777777" w:rsidR="007B499D" w:rsidRPr="007B499D" w:rsidRDefault="007B499D" w:rsidP="007B499D">
      <w:r w:rsidRPr="007B499D">
        <w:pict w14:anchorId="28A6FEDC">
          <v:rect id="_x0000_i1200" style="width:0;height:1.5pt" o:hralign="center" o:hrstd="t" o:hr="t" fillcolor="#a0a0a0" stroked="f"/>
        </w:pict>
      </w:r>
    </w:p>
    <w:p w14:paraId="7636ECEB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6. STEP 2 – MONTH-WISE AGGREGATION (GSTR-2A)</w:t>
      </w:r>
    </w:p>
    <w:p w14:paraId="342BDE4B" w14:textId="77777777" w:rsidR="007B499D" w:rsidRPr="007B499D" w:rsidRDefault="007B499D" w:rsidP="007B499D">
      <w:r w:rsidRPr="007B499D">
        <w:t>For each month:</w:t>
      </w:r>
    </w:p>
    <w:p w14:paraId="11FBC4E1" w14:textId="77777777" w:rsidR="007B499D" w:rsidRPr="007B499D" w:rsidRDefault="007B499D" w:rsidP="007B499D">
      <w:r w:rsidRPr="007B499D">
        <w:t>IGST_2</w:t>
      </w:r>
      <w:proofErr w:type="gramStart"/>
      <w:r w:rsidRPr="007B499D">
        <w:t>A  =</w:t>
      </w:r>
      <w:proofErr w:type="gramEnd"/>
      <w:r w:rsidRPr="007B499D">
        <w:t xml:space="preserve"> SUM(IGST)</w:t>
      </w:r>
    </w:p>
    <w:p w14:paraId="02BCB938" w14:textId="77777777" w:rsidR="007B499D" w:rsidRPr="007B499D" w:rsidRDefault="007B499D" w:rsidP="007B499D">
      <w:r w:rsidRPr="007B499D">
        <w:t>CGST_2</w:t>
      </w:r>
      <w:proofErr w:type="gramStart"/>
      <w:r w:rsidRPr="007B499D">
        <w:t>A  =</w:t>
      </w:r>
      <w:proofErr w:type="gramEnd"/>
      <w:r w:rsidRPr="007B499D">
        <w:t xml:space="preserve"> SUM(CGST)</w:t>
      </w:r>
    </w:p>
    <w:p w14:paraId="1D1A45C7" w14:textId="77777777" w:rsidR="007B499D" w:rsidRPr="007B499D" w:rsidRDefault="007B499D" w:rsidP="007B499D">
      <w:r w:rsidRPr="007B499D">
        <w:t>SGST_2</w:t>
      </w:r>
      <w:proofErr w:type="gramStart"/>
      <w:r w:rsidRPr="007B499D">
        <w:t>A  =</w:t>
      </w:r>
      <w:proofErr w:type="gramEnd"/>
      <w:r w:rsidRPr="007B499D">
        <w:t xml:space="preserve"> SUM(SGST)</w:t>
      </w:r>
    </w:p>
    <w:p w14:paraId="13F3B21F" w14:textId="77777777" w:rsidR="007B499D" w:rsidRPr="007B499D" w:rsidRDefault="007B499D" w:rsidP="007B499D"/>
    <w:p w14:paraId="07051D0B" w14:textId="77777777" w:rsidR="007B499D" w:rsidRPr="007B499D" w:rsidRDefault="007B499D" w:rsidP="007B499D">
      <w:r w:rsidRPr="007B499D">
        <w:t>Total_RCM_2A = IGST_2A + CGST_2A + SGST_2A</w:t>
      </w:r>
    </w:p>
    <w:p w14:paraId="6A37D0F0" w14:textId="77777777" w:rsidR="007B499D" w:rsidRPr="007B499D" w:rsidRDefault="007B499D" w:rsidP="007B499D">
      <w:r w:rsidRPr="007B499D">
        <w:t xml:space="preserve">This represents </w:t>
      </w:r>
      <w:r w:rsidRPr="007B499D">
        <w:rPr>
          <w:b/>
          <w:bCs/>
        </w:rPr>
        <w:t>RCM liability indicated by suppliers</w:t>
      </w:r>
      <w:r w:rsidRPr="007B499D">
        <w:t>.</w:t>
      </w:r>
    </w:p>
    <w:p w14:paraId="7A576BE3" w14:textId="77777777" w:rsidR="007B499D" w:rsidRPr="007B499D" w:rsidRDefault="007B499D" w:rsidP="007B499D">
      <w:r w:rsidRPr="007B499D">
        <w:pict w14:anchorId="298C0D1F">
          <v:rect id="_x0000_i1201" style="width:0;height:1.5pt" o:hralign="center" o:hrstd="t" o:hr="t" fillcolor="#a0a0a0" stroked="f"/>
        </w:pict>
      </w:r>
    </w:p>
    <w:p w14:paraId="06D2E877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7. STEP 3 – EXTRACT RCM PAID (GSTR-3B)</w:t>
      </w:r>
    </w:p>
    <w:p w14:paraId="642CE097" w14:textId="77777777" w:rsidR="007B499D" w:rsidRPr="007B499D" w:rsidRDefault="007B499D" w:rsidP="007B499D">
      <w:r w:rsidRPr="007B499D">
        <w:t>From each GSTR-3B PDF (Table 3.1(d)):</w:t>
      </w:r>
    </w:p>
    <w:p w14:paraId="28B0E603" w14:textId="77777777" w:rsidR="007B499D" w:rsidRPr="007B499D" w:rsidRDefault="007B499D" w:rsidP="007B499D">
      <w:r w:rsidRPr="007B499D">
        <w:t>IGST_3B</w:t>
      </w:r>
    </w:p>
    <w:p w14:paraId="2574BCCF" w14:textId="77777777" w:rsidR="007B499D" w:rsidRPr="007B499D" w:rsidRDefault="007B499D" w:rsidP="007B499D">
      <w:r w:rsidRPr="007B499D">
        <w:t>CGST_3B</w:t>
      </w:r>
    </w:p>
    <w:p w14:paraId="0A7C2220" w14:textId="77777777" w:rsidR="007B499D" w:rsidRPr="007B499D" w:rsidRDefault="007B499D" w:rsidP="007B499D">
      <w:r w:rsidRPr="007B499D">
        <w:t>SGST_3B</w:t>
      </w:r>
    </w:p>
    <w:p w14:paraId="5735DFB1" w14:textId="77777777" w:rsidR="007B499D" w:rsidRPr="007B499D" w:rsidRDefault="007B499D" w:rsidP="007B499D"/>
    <w:p w14:paraId="48D380BC" w14:textId="77777777" w:rsidR="007B499D" w:rsidRPr="007B499D" w:rsidRDefault="007B499D" w:rsidP="007B499D">
      <w:r w:rsidRPr="007B499D">
        <w:t>Total_RCM_3B = IGST_3B + CGST_3B + SGST_3B</w:t>
      </w:r>
    </w:p>
    <w:p w14:paraId="74FE9AAA" w14:textId="77777777" w:rsidR="007B499D" w:rsidRPr="007B499D" w:rsidRDefault="007B499D" w:rsidP="007B499D">
      <w:r w:rsidRPr="007B499D">
        <w:t xml:space="preserve">This represents </w:t>
      </w:r>
      <w:r w:rsidRPr="007B499D">
        <w:rPr>
          <w:b/>
          <w:bCs/>
        </w:rPr>
        <w:t xml:space="preserve">RCM tax </w:t>
      </w:r>
      <w:proofErr w:type="gramStart"/>
      <w:r w:rsidRPr="007B499D">
        <w:rPr>
          <w:b/>
          <w:bCs/>
        </w:rPr>
        <w:t>actually paid / reported</w:t>
      </w:r>
      <w:proofErr w:type="gramEnd"/>
      <w:r w:rsidRPr="007B499D">
        <w:t>.</w:t>
      </w:r>
    </w:p>
    <w:p w14:paraId="66805AF3" w14:textId="77777777" w:rsidR="007B499D" w:rsidRPr="007B499D" w:rsidRDefault="007B499D" w:rsidP="007B499D">
      <w:r w:rsidRPr="007B499D">
        <w:pict w14:anchorId="7CE037DF">
          <v:rect id="_x0000_i1202" style="width:0;height:1.5pt" o:hralign="center" o:hrstd="t" o:hr="t" fillcolor="#a0a0a0" stroked="f"/>
        </w:pict>
      </w:r>
    </w:p>
    <w:p w14:paraId="652E0B65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8. STEP 4 – MONTH-WISE RECONCILIATION (HEAD-WISE)</w:t>
      </w:r>
    </w:p>
    <w:p w14:paraId="327809D8" w14:textId="77777777" w:rsidR="007B499D" w:rsidRPr="007B499D" w:rsidRDefault="007B499D" w:rsidP="007B499D">
      <w:r w:rsidRPr="007B499D">
        <w:t>For each month and each tax head:</w:t>
      </w:r>
    </w:p>
    <w:p w14:paraId="421E6961" w14:textId="77777777" w:rsidR="007B499D" w:rsidRPr="007B499D" w:rsidRDefault="007B499D" w:rsidP="007B499D">
      <w:proofErr w:type="spellStart"/>
      <w:r w:rsidRPr="007B499D">
        <w:t>IGST_Diff</w:t>
      </w:r>
      <w:proofErr w:type="spellEnd"/>
      <w:r w:rsidRPr="007B499D">
        <w:t xml:space="preserve"> = IGST_3B – IGST_2A</w:t>
      </w:r>
    </w:p>
    <w:p w14:paraId="23BD73C6" w14:textId="77777777" w:rsidR="007B499D" w:rsidRPr="007B499D" w:rsidRDefault="007B499D" w:rsidP="007B499D">
      <w:proofErr w:type="spellStart"/>
      <w:r w:rsidRPr="007B499D">
        <w:t>CGST_Diff</w:t>
      </w:r>
      <w:proofErr w:type="spellEnd"/>
      <w:r w:rsidRPr="007B499D">
        <w:t xml:space="preserve"> = CGST_3B – CGST_2A</w:t>
      </w:r>
    </w:p>
    <w:p w14:paraId="360F3BFC" w14:textId="77777777" w:rsidR="007B499D" w:rsidRPr="007B499D" w:rsidRDefault="007B499D" w:rsidP="007B499D">
      <w:proofErr w:type="spellStart"/>
      <w:r w:rsidRPr="007B499D">
        <w:t>SGST_Diff</w:t>
      </w:r>
      <w:proofErr w:type="spellEnd"/>
      <w:r w:rsidRPr="007B499D">
        <w:t xml:space="preserve"> = SGST_3B – SGST_2A</w:t>
      </w:r>
    </w:p>
    <w:p w14:paraId="017D1036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Interpretation:</w:t>
      </w:r>
    </w:p>
    <w:p w14:paraId="35E39D0B" w14:textId="77777777" w:rsidR="007B499D" w:rsidRPr="007B499D" w:rsidRDefault="007B499D" w:rsidP="007B499D">
      <w:pPr>
        <w:numPr>
          <w:ilvl w:val="0"/>
          <w:numId w:val="5"/>
        </w:numPr>
      </w:pPr>
      <w:proofErr w:type="gramStart"/>
      <w:r w:rsidRPr="007B499D">
        <w:rPr>
          <w:b/>
          <w:bCs/>
        </w:rPr>
        <w:t>Negative</w:t>
      </w:r>
      <w:r w:rsidRPr="007B499D">
        <w:t xml:space="preserve"> →</w:t>
      </w:r>
      <w:proofErr w:type="gramEnd"/>
      <w:r w:rsidRPr="007B499D">
        <w:t xml:space="preserve"> short payment</w:t>
      </w:r>
    </w:p>
    <w:p w14:paraId="780C7607" w14:textId="77777777" w:rsidR="007B499D" w:rsidRPr="007B499D" w:rsidRDefault="007B499D" w:rsidP="007B499D">
      <w:pPr>
        <w:numPr>
          <w:ilvl w:val="0"/>
          <w:numId w:val="5"/>
        </w:numPr>
      </w:pPr>
      <w:r w:rsidRPr="007B499D">
        <w:rPr>
          <w:b/>
          <w:bCs/>
        </w:rPr>
        <w:t>Positive</w:t>
      </w:r>
      <w:r w:rsidRPr="007B499D">
        <w:t xml:space="preserve"> → excess payment</w:t>
      </w:r>
    </w:p>
    <w:p w14:paraId="1118D758" w14:textId="77777777" w:rsidR="007B499D" w:rsidRPr="007B499D" w:rsidRDefault="007B499D" w:rsidP="007B499D">
      <w:pPr>
        <w:numPr>
          <w:ilvl w:val="0"/>
          <w:numId w:val="5"/>
        </w:numPr>
      </w:pPr>
      <w:r w:rsidRPr="007B499D">
        <w:rPr>
          <w:b/>
          <w:bCs/>
        </w:rPr>
        <w:t>Zero</w:t>
      </w:r>
      <w:r w:rsidRPr="007B499D">
        <w:t xml:space="preserve"> → matched</w:t>
      </w:r>
    </w:p>
    <w:p w14:paraId="0109F48F" w14:textId="77777777" w:rsidR="007B499D" w:rsidRPr="007B499D" w:rsidRDefault="007B499D" w:rsidP="007B499D">
      <w:r w:rsidRPr="007B499D">
        <w:pict w14:anchorId="40CC6F81">
          <v:rect id="_x0000_i1203" style="width:0;height:1.5pt" o:hralign="center" o:hrstd="t" o:hr="t" fillcolor="#a0a0a0" stroked="f"/>
        </w:pict>
      </w:r>
    </w:p>
    <w:p w14:paraId="75F7BE27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9. STEP 5 – ANNUAL (FY-WISE) RECONCILIATION</w:t>
      </w:r>
    </w:p>
    <w:p w14:paraId="3C46E4D1" w14:textId="77777777" w:rsidR="007B499D" w:rsidRPr="007B499D" w:rsidRDefault="007B499D" w:rsidP="007B499D">
      <w:r w:rsidRPr="007B499D">
        <w:t>Aggregate month-wise data:</w:t>
      </w:r>
    </w:p>
    <w:p w14:paraId="06C4F4AE" w14:textId="77777777" w:rsidR="007B499D" w:rsidRPr="007B499D" w:rsidRDefault="007B499D" w:rsidP="007B499D">
      <w:r w:rsidRPr="007B499D">
        <w:t>IGST_2A_FY = Σ IGST_2A (all months)</w:t>
      </w:r>
    </w:p>
    <w:p w14:paraId="4CEB6704" w14:textId="77777777" w:rsidR="007B499D" w:rsidRPr="007B499D" w:rsidRDefault="007B499D" w:rsidP="007B499D">
      <w:r w:rsidRPr="007B499D">
        <w:t>IGST_3B_FY = Σ IGST_3B (all months)</w:t>
      </w:r>
    </w:p>
    <w:p w14:paraId="7DDBD9F1" w14:textId="77777777" w:rsidR="007B499D" w:rsidRPr="007B499D" w:rsidRDefault="007B499D" w:rsidP="007B499D">
      <w:proofErr w:type="spellStart"/>
      <w:r w:rsidRPr="007B499D">
        <w:t>IGST_Diff_FY</w:t>
      </w:r>
      <w:proofErr w:type="spellEnd"/>
      <w:r w:rsidRPr="007B499D">
        <w:t xml:space="preserve"> = IGST_3B_FY – IGST_2A_FY</w:t>
      </w:r>
    </w:p>
    <w:p w14:paraId="7644FC6A" w14:textId="77777777" w:rsidR="007B499D" w:rsidRPr="007B499D" w:rsidRDefault="007B499D" w:rsidP="007B499D">
      <w:r w:rsidRPr="007B499D">
        <w:t>Repeat for CGST and SGST.</w:t>
      </w:r>
    </w:p>
    <w:p w14:paraId="4F94771A" w14:textId="77777777" w:rsidR="007B499D" w:rsidRPr="007B499D" w:rsidRDefault="007B499D" w:rsidP="007B499D">
      <w:r w:rsidRPr="007B499D">
        <w:pict w14:anchorId="7DDE8DB0">
          <v:rect id="_x0000_i1204" style="width:0;height:1.5pt" o:hralign="center" o:hrstd="t" o:hr="t" fillcolor="#a0a0a0" stroked="f"/>
        </w:pict>
      </w:r>
    </w:p>
    <w:p w14:paraId="0DA9FF62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10. STEP 6 – WHEN TO TRIGGER INTEREST CALCULATION</w:t>
      </w:r>
    </w:p>
    <w:p w14:paraId="4DB70B66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Interest calculator is triggered only if:</w:t>
      </w:r>
    </w:p>
    <w:p w14:paraId="023D15C2" w14:textId="77777777" w:rsidR="007B499D" w:rsidRPr="007B499D" w:rsidRDefault="007B499D" w:rsidP="007B499D">
      <w:pPr>
        <w:numPr>
          <w:ilvl w:val="0"/>
          <w:numId w:val="6"/>
        </w:numPr>
      </w:pPr>
      <w:r w:rsidRPr="007B499D">
        <w:t>At least one month has:</w:t>
      </w:r>
    </w:p>
    <w:p w14:paraId="7C7874D0" w14:textId="77777777" w:rsidR="007B499D" w:rsidRPr="007B499D" w:rsidRDefault="007B499D" w:rsidP="007B499D">
      <w:r w:rsidRPr="007B499D">
        <w:t>RCM_2A &gt; RCM_3B</w:t>
      </w:r>
      <w:proofErr w:type="gramStart"/>
      <w:r w:rsidRPr="007B499D">
        <w:t xml:space="preserve">   (</w:t>
      </w:r>
      <w:proofErr w:type="gramEnd"/>
      <w:r w:rsidRPr="007B499D">
        <w:t>short payment)</w:t>
      </w:r>
    </w:p>
    <w:p w14:paraId="34263864" w14:textId="77777777" w:rsidR="007B499D" w:rsidRPr="007B499D" w:rsidRDefault="007B499D" w:rsidP="007B499D">
      <w:r w:rsidRPr="007B499D">
        <w:t>AND</w:t>
      </w:r>
    </w:p>
    <w:p w14:paraId="394E233A" w14:textId="77777777" w:rsidR="007B499D" w:rsidRPr="007B499D" w:rsidRDefault="007B499D" w:rsidP="007B499D">
      <w:pPr>
        <w:numPr>
          <w:ilvl w:val="0"/>
          <w:numId w:val="7"/>
        </w:numPr>
      </w:pPr>
      <w:r w:rsidRPr="007B499D">
        <w:lastRenderedPageBreak/>
        <w:t>Annual difference is:</w:t>
      </w:r>
    </w:p>
    <w:p w14:paraId="05AA4C2E" w14:textId="77777777" w:rsidR="007B499D" w:rsidRPr="007B499D" w:rsidRDefault="007B499D" w:rsidP="007B499D">
      <w:pPr>
        <w:numPr>
          <w:ilvl w:val="0"/>
          <w:numId w:val="8"/>
        </w:numPr>
      </w:pPr>
      <w:r w:rsidRPr="007B499D">
        <w:t>Zero OR</w:t>
      </w:r>
    </w:p>
    <w:p w14:paraId="71392799" w14:textId="77777777" w:rsidR="007B499D" w:rsidRPr="007B499D" w:rsidRDefault="007B499D" w:rsidP="007B499D">
      <w:pPr>
        <w:numPr>
          <w:ilvl w:val="0"/>
          <w:numId w:val="8"/>
        </w:numPr>
      </w:pPr>
      <w:r w:rsidRPr="007B499D">
        <w:t>Significantly lower than cumulative monthly shortfalls</w:t>
      </w:r>
    </w:p>
    <w:p w14:paraId="38B0FCD6" w14:textId="77777777" w:rsidR="007B499D" w:rsidRPr="007B499D" w:rsidRDefault="007B499D" w:rsidP="007B499D">
      <w:r w:rsidRPr="007B499D">
        <w:rPr>
          <w:rFonts w:ascii="Segoe UI Symbol" w:hAnsi="Segoe UI Symbol" w:cs="Segoe UI Symbol"/>
        </w:rPr>
        <w:t>➡</w:t>
      </w:r>
      <w:r w:rsidRPr="007B499D">
        <w:t xml:space="preserve"> This indicates </w:t>
      </w:r>
      <w:r w:rsidRPr="007B499D">
        <w:rPr>
          <w:b/>
          <w:bCs/>
        </w:rPr>
        <w:t>timing difference</w:t>
      </w:r>
      <w:r w:rsidRPr="007B499D">
        <w:t>, not permanent non-payment.</w:t>
      </w:r>
    </w:p>
    <w:p w14:paraId="78E07914" w14:textId="77777777" w:rsidR="007B499D" w:rsidRPr="007B499D" w:rsidRDefault="007B499D" w:rsidP="007B499D">
      <w:r w:rsidRPr="007B499D">
        <w:pict w14:anchorId="5DEE935E">
          <v:rect id="_x0000_i1205" style="width:0;height:1.5pt" o:hralign="center" o:hrstd="t" o:hr="t" fillcolor="#a0a0a0" stroked="f"/>
        </w:pict>
      </w:r>
    </w:p>
    <w:p w14:paraId="5691DE37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11. STEP 7 – INTEREST CALCULATION (HEAD-WISE)</w:t>
      </w:r>
    </w:p>
    <w:p w14:paraId="3506B7D4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Legal basis</w:t>
      </w:r>
    </w:p>
    <w:p w14:paraId="5DC6FD4E" w14:textId="77777777" w:rsidR="007B499D" w:rsidRPr="007B499D" w:rsidRDefault="007B499D" w:rsidP="007B499D">
      <w:pPr>
        <w:numPr>
          <w:ilvl w:val="0"/>
          <w:numId w:val="9"/>
        </w:numPr>
      </w:pPr>
      <w:r w:rsidRPr="007B499D">
        <w:t>Section 50, CGST Act</w:t>
      </w:r>
    </w:p>
    <w:p w14:paraId="35F08981" w14:textId="77777777" w:rsidR="007B499D" w:rsidRPr="007B499D" w:rsidRDefault="007B499D" w:rsidP="007B499D">
      <w:pPr>
        <w:numPr>
          <w:ilvl w:val="0"/>
          <w:numId w:val="9"/>
        </w:numPr>
      </w:pPr>
      <w:r w:rsidRPr="007B499D">
        <w:t xml:space="preserve">Interest @ </w:t>
      </w:r>
      <w:r w:rsidRPr="007B499D">
        <w:rPr>
          <w:b/>
          <w:bCs/>
        </w:rPr>
        <w:t>18% p.a.</w:t>
      </w:r>
    </w:p>
    <w:p w14:paraId="67D7F07A" w14:textId="77777777" w:rsidR="007B499D" w:rsidRPr="007B499D" w:rsidRDefault="007B499D" w:rsidP="007B499D">
      <w:pPr>
        <w:numPr>
          <w:ilvl w:val="0"/>
          <w:numId w:val="9"/>
        </w:numPr>
      </w:pPr>
      <w:r w:rsidRPr="007B499D">
        <w:t xml:space="preserve">Applies </w:t>
      </w:r>
      <w:r w:rsidRPr="007B499D">
        <w:rPr>
          <w:b/>
          <w:bCs/>
        </w:rPr>
        <w:t>per tax head</w:t>
      </w:r>
    </w:p>
    <w:p w14:paraId="6231779F" w14:textId="77777777" w:rsidR="007B499D" w:rsidRPr="007B499D" w:rsidRDefault="007B499D" w:rsidP="007B499D">
      <w:r w:rsidRPr="007B499D">
        <w:pict w14:anchorId="249875DC">
          <v:rect id="_x0000_i1206" style="width:0;height:1.5pt" o:hralign="center" o:hrstd="t" o:hr="t" fillcolor="#a0a0a0" stroked="f"/>
        </w:pict>
      </w:r>
    </w:p>
    <w:p w14:paraId="1EC6FFE8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11.1 Identify Monthly Shortfall (Per Head)</w:t>
      </w:r>
    </w:p>
    <w:p w14:paraId="53542565" w14:textId="77777777" w:rsidR="007B499D" w:rsidRPr="007B499D" w:rsidRDefault="007B499D" w:rsidP="007B499D">
      <w:proofErr w:type="spellStart"/>
      <w:r w:rsidRPr="007B499D">
        <w:t>IGST_Shortfall</w:t>
      </w:r>
      <w:proofErr w:type="spellEnd"/>
      <w:r w:rsidRPr="007B499D">
        <w:t xml:space="preserve"> = IGST_2A – IGST_3</w:t>
      </w:r>
      <w:proofErr w:type="gramStart"/>
      <w:r w:rsidRPr="007B499D">
        <w:t>B  (</w:t>
      </w:r>
      <w:proofErr w:type="gramEnd"/>
      <w:r w:rsidRPr="007B499D">
        <w:t>if &gt; 0)</w:t>
      </w:r>
    </w:p>
    <w:p w14:paraId="5E2B83C8" w14:textId="77777777" w:rsidR="007B499D" w:rsidRPr="007B499D" w:rsidRDefault="007B499D" w:rsidP="007B499D">
      <w:r w:rsidRPr="007B499D">
        <w:t>Same for CGST and SGST.</w:t>
      </w:r>
    </w:p>
    <w:p w14:paraId="466B85AB" w14:textId="77777777" w:rsidR="007B499D" w:rsidRPr="007B499D" w:rsidRDefault="007B499D" w:rsidP="007B499D">
      <w:r w:rsidRPr="007B499D">
        <w:pict w14:anchorId="07EE444E">
          <v:rect id="_x0000_i1207" style="width:0;height:1.5pt" o:hralign="center" o:hrstd="t" o:hr="t" fillcolor="#a0a0a0" stroked="f"/>
        </w:pict>
      </w:r>
    </w:p>
    <w:p w14:paraId="25F3CE2F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11.2 Due Date of Payment</w:t>
      </w:r>
    </w:p>
    <w:p w14:paraId="1539AB7B" w14:textId="77777777" w:rsidR="007B499D" w:rsidRPr="007B499D" w:rsidRDefault="007B499D" w:rsidP="007B499D">
      <w:r w:rsidRPr="007B499D">
        <w:t>RCM for a month is payable by:</w:t>
      </w:r>
    </w:p>
    <w:p w14:paraId="60744F52" w14:textId="77777777" w:rsidR="007B499D" w:rsidRPr="007B499D" w:rsidRDefault="007B499D" w:rsidP="007B499D">
      <w:r w:rsidRPr="007B499D">
        <w:t>20th of the following month</w:t>
      </w:r>
    </w:p>
    <w:p w14:paraId="6913DB1F" w14:textId="77777777" w:rsidR="007B499D" w:rsidRPr="007B499D" w:rsidRDefault="007B499D" w:rsidP="007B499D">
      <w:r w:rsidRPr="007B499D">
        <w:t>Example:</w:t>
      </w:r>
    </w:p>
    <w:p w14:paraId="39CA2867" w14:textId="77777777" w:rsidR="007B499D" w:rsidRPr="007B499D" w:rsidRDefault="007B499D" w:rsidP="007B499D">
      <w:pPr>
        <w:numPr>
          <w:ilvl w:val="0"/>
          <w:numId w:val="10"/>
        </w:numPr>
      </w:pPr>
      <w:r w:rsidRPr="007B499D">
        <w:t>April RCM → due 20 May</w:t>
      </w:r>
    </w:p>
    <w:p w14:paraId="1B7CBFBA" w14:textId="77777777" w:rsidR="007B499D" w:rsidRPr="007B499D" w:rsidRDefault="007B499D" w:rsidP="007B499D">
      <w:r w:rsidRPr="007B499D">
        <w:pict w14:anchorId="5ABF0D78">
          <v:rect id="_x0000_i1208" style="width:0;height:1.5pt" o:hralign="center" o:hrstd="t" o:hr="t" fillcolor="#a0a0a0" stroked="f"/>
        </w:pict>
      </w:r>
    </w:p>
    <w:p w14:paraId="1BD400EA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11.3 Identify Actual Payment Month (Per Head)</w:t>
      </w:r>
    </w:p>
    <w:p w14:paraId="2F33C948" w14:textId="77777777" w:rsidR="007B499D" w:rsidRPr="007B499D" w:rsidRDefault="007B499D" w:rsidP="007B499D">
      <w:r w:rsidRPr="007B499D">
        <w:t>For each head separately:</w:t>
      </w:r>
    </w:p>
    <w:p w14:paraId="70BD9270" w14:textId="77777777" w:rsidR="007B499D" w:rsidRPr="007B499D" w:rsidRDefault="007B499D" w:rsidP="007B499D">
      <w:pPr>
        <w:numPr>
          <w:ilvl w:val="0"/>
          <w:numId w:val="11"/>
        </w:numPr>
      </w:pPr>
      <w:r w:rsidRPr="007B499D">
        <w:t>Track cumulative 2A liability</w:t>
      </w:r>
    </w:p>
    <w:p w14:paraId="33A7D73D" w14:textId="77777777" w:rsidR="007B499D" w:rsidRPr="007B499D" w:rsidRDefault="007B499D" w:rsidP="007B499D">
      <w:pPr>
        <w:numPr>
          <w:ilvl w:val="0"/>
          <w:numId w:val="11"/>
        </w:numPr>
      </w:pPr>
      <w:r w:rsidRPr="007B499D">
        <w:t>Track cumulative 3B payment</w:t>
      </w:r>
    </w:p>
    <w:p w14:paraId="48F8FF13" w14:textId="77777777" w:rsidR="007B499D" w:rsidRPr="007B499D" w:rsidRDefault="007B499D" w:rsidP="007B499D">
      <w:pPr>
        <w:numPr>
          <w:ilvl w:val="0"/>
          <w:numId w:val="11"/>
        </w:numPr>
      </w:pPr>
      <w:r w:rsidRPr="007B499D">
        <w:t>First month where:</w:t>
      </w:r>
    </w:p>
    <w:p w14:paraId="135E536C" w14:textId="77777777" w:rsidR="007B499D" w:rsidRPr="007B499D" w:rsidRDefault="007B499D" w:rsidP="007B499D">
      <w:r w:rsidRPr="007B499D">
        <w:lastRenderedPageBreak/>
        <w:t>Cumulative_3B ≥ Cumulative_2A</w:t>
      </w:r>
    </w:p>
    <w:p w14:paraId="24B30FB5" w14:textId="77777777" w:rsidR="007B499D" w:rsidRPr="007B499D" w:rsidRDefault="007B499D" w:rsidP="007B499D">
      <w:r w:rsidRPr="007B499D">
        <w:t xml:space="preserve">→ treated as </w:t>
      </w:r>
      <w:r w:rsidRPr="007B499D">
        <w:rPr>
          <w:b/>
          <w:bCs/>
        </w:rPr>
        <w:t>payment month</w:t>
      </w:r>
    </w:p>
    <w:p w14:paraId="046E5272" w14:textId="77777777" w:rsidR="007B499D" w:rsidRPr="007B499D" w:rsidRDefault="007B499D" w:rsidP="007B499D">
      <w:r w:rsidRPr="007B499D">
        <w:pict w14:anchorId="6E74AA14">
          <v:rect id="_x0000_i1209" style="width:0;height:1.5pt" o:hralign="center" o:hrstd="t" o:hr="t" fillcolor="#a0a0a0" stroked="f"/>
        </w:pict>
      </w:r>
    </w:p>
    <w:p w14:paraId="175DA207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11.4 Interest Days</w:t>
      </w:r>
    </w:p>
    <w:p w14:paraId="7E1DAC5F" w14:textId="77777777" w:rsidR="007B499D" w:rsidRPr="007B499D" w:rsidRDefault="007B499D" w:rsidP="007B499D">
      <w:r w:rsidRPr="007B499D">
        <w:t>Interest Days = Actual Payment Date – Due Date</w:t>
      </w:r>
    </w:p>
    <w:p w14:paraId="536AC3CD" w14:textId="77777777" w:rsidR="007B499D" w:rsidRPr="007B499D" w:rsidRDefault="007B499D" w:rsidP="007B499D">
      <w:r w:rsidRPr="007B499D">
        <w:t>If ≤ 0 → interest = 0</w:t>
      </w:r>
    </w:p>
    <w:p w14:paraId="41E68316" w14:textId="77777777" w:rsidR="007B499D" w:rsidRPr="007B499D" w:rsidRDefault="007B499D" w:rsidP="007B499D">
      <w:r w:rsidRPr="007B499D">
        <w:pict w14:anchorId="0CADBA47">
          <v:rect id="_x0000_i1210" style="width:0;height:1.5pt" o:hralign="center" o:hrstd="t" o:hr="t" fillcolor="#a0a0a0" stroked="f"/>
        </w:pict>
      </w:r>
    </w:p>
    <w:p w14:paraId="433FC73F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11.5 Interest Formula (Per Head)</w:t>
      </w:r>
    </w:p>
    <w:p w14:paraId="00CB9714" w14:textId="77777777" w:rsidR="007B499D" w:rsidRPr="007B499D" w:rsidRDefault="007B499D" w:rsidP="007B499D">
      <w:r w:rsidRPr="007B499D">
        <w:t>Interest = Shortfall × 18% × (Days / 365)</w:t>
      </w:r>
    </w:p>
    <w:p w14:paraId="1D6F8FEB" w14:textId="77777777" w:rsidR="007B499D" w:rsidRPr="007B499D" w:rsidRDefault="007B499D" w:rsidP="007B499D">
      <w:r w:rsidRPr="007B499D">
        <w:t>No cross-adjustment between heads.</w:t>
      </w:r>
    </w:p>
    <w:p w14:paraId="5BF0DFF2" w14:textId="77777777" w:rsidR="007B499D" w:rsidRPr="007B499D" w:rsidRDefault="007B499D" w:rsidP="007B499D">
      <w:r w:rsidRPr="007B499D">
        <w:pict w14:anchorId="7FCFF6C1">
          <v:rect id="_x0000_i1211" style="width:0;height:1.5pt" o:hralign="center" o:hrstd="t" o:hr="t" fillcolor="#a0a0a0" stroked="f"/>
        </w:pict>
      </w:r>
    </w:p>
    <w:p w14:paraId="42CC2762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12. OUTPUT TABLES</w:t>
      </w:r>
    </w:p>
    <w:p w14:paraId="2D0FC24E" w14:textId="77777777" w:rsidR="007B499D" w:rsidRPr="007B499D" w:rsidRDefault="007B499D" w:rsidP="007B499D">
      <w:r w:rsidRPr="007B499D">
        <w:pict w14:anchorId="683A3675">
          <v:rect id="_x0000_i1212" style="width:0;height:1.5pt" o:hralign="center" o:hrstd="t" o:hr="t" fillcolor="#a0a0a0" stroked="f"/>
        </w:pict>
      </w:r>
    </w:p>
    <w:p w14:paraId="509DECCC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12.1 Monthly RCM Reconciliation</w:t>
      </w:r>
    </w:p>
    <w:p w14:paraId="55922C5E" w14:textId="77777777" w:rsidR="007B499D" w:rsidRPr="007B499D" w:rsidRDefault="007B499D" w:rsidP="007B499D">
      <w:r w:rsidRPr="007B499D">
        <w:t>| Month | IGST 2A | IGST 3B | Diff | CGST 2A | CGST 3B | Diff | SGST 2A | SGST 3B | Diff |</w:t>
      </w:r>
    </w:p>
    <w:p w14:paraId="63BCFF51" w14:textId="77777777" w:rsidR="007B499D" w:rsidRPr="007B499D" w:rsidRDefault="007B499D" w:rsidP="007B499D">
      <w:r w:rsidRPr="007B499D">
        <w:pict w14:anchorId="1C481985">
          <v:rect id="_x0000_i1213" style="width:0;height:1.5pt" o:hralign="center" o:hrstd="t" o:hr="t" fillcolor="#a0a0a0" stroked="f"/>
        </w:pict>
      </w:r>
    </w:p>
    <w:p w14:paraId="649BB937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12.2 Annual RCM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073"/>
        <w:gridCol w:w="1073"/>
        <w:gridCol w:w="1227"/>
      </w:tblGrid>
      <w:tr w:rsidR="007B499D" w:rsidRPr="007B499D" w14:paraId="2A5E4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D574F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11AB53DC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As per 2A</w:t>
            </w:r>
          </w:p>
        </w:tc>
        <w:tc>
          <w:tcPr>
            <w:tcW w:w="0" w:type="auto"/>
            <w:vAlign w:val="center"/>
            <w:hideMark/>
          </w:tcPr>
          <w:p w14:paraId="74BCD072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As per 3B</w:t>
            </w:r>
          </w:p>
        </w:tc>
        <w:tc>
          <w:tcPr>
            <w:tcW w:w="0" w:type="auto"/>
            <w:vAlign w:val="center"/>
            <w:hideMark/>
          </w:tcPr>
          <w:p w14:paraId="0A95A818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Difference</w:t>
            </w:r>
          </w:p>
        </w:tc>
      </w:tr>
      <w:tr w:rsidR="007B499D" w:rsidRPr="007B499D" w14:paraId="0A09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E251" w14:textId="77777777" w:rsidR="007B499D" w:rsidRPr="007B499D" w:rsidRDefault="007B499D" w:rsidP="007B499D">
            <w:r w:rsidRPr="007B499D">
              <w:t>IGST</w:t>
            </w:r>
          </w:p>
        </w:tc>
        <w:tc>
          <w:tcPr>
            <w:tcW w:w="0" w:type="auto"/>
            <w:vAlign w:val="center"/>
            <w:hideMark/>
          </w:tcPr>
          <w:p w14:paraId="4A8D3E61" w14:textId="77777777" w:rsidR="007B499D" w:rsidRPr="007B499D" w:rsidRDefault="007B499D" w:rsidP="007B499D"/>
        </w:tc>
        <w:tc>
          <w:tcPr>
            <w:tcW w:w="0" w:type="auto"/>
            <w:vAlign w:val="center"/>
            <w:hideMark/>
          </w:tcPr>
          <w:p w14:paraId="279ED9F2" w14:textId="77777777" w:rsidR="007B499D" w:rsidRPr="007B499D" w:rsidRDefault="007B499D" w:rsidP="007B499D"/>
        </w:tc>
        <w:tc>
          <w:tcPr>
            <w:tcW w:w="0" w:type="auto"/>
            <w:vAlign w:val="center"/>
            <w:hideMark/>
          </w:tcPr>
          <w:p w14:paraId="141BD010" w14:textId="77777777" w:rsidR="007B499D" w:rsidRPr="007B499D" w:rsidRDefault="007B499D" w:rsidP="007B499D"/>
        </w:tc>
      </w:tr>
      <w:tr w:rsidR="007B499D" w:rsidRPr="007B499D" w14:paraId="27880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2008" w14:textId="77777777" w:rsidR="007B499D" w:rsidRPr="007B499D" w:rsidRDefault="007B499D" w:rsidP="007B499D">
            <w:r w:rsidRPr="007B499D">
              <w:t>CGST</w:t>
            </w:r>
          </w:p>
        </w:tc>
        <w:tc>
          <w:tcPr>
            <w:tcW w:w="0" w:type="auto"/>
            <w:vAlign w:val="center"/>
            <w:hideMark/>
          </w:tcPr>
          <w:p w14:paraId="3A6DB37D" w14:textId="77777777" w:rsidR="007B499D" w:rsidRPr="007B499D" w:rsidRDefault="007B499D" w:rsidP="007B499D"/>
        </w:tc>
        <w:tc>
          <w:tcPr>
            <w:tcW w:w="0" w:type="auto"/>
            <w:vAlign w:val="center"/>
            <w:hideMark/>
          </w:tcPr>
          <w:p w14:paraId="1D8BA16C" w14:textId="77777777" w:rsidR="007B499D" w:rsidRPr="007B499D" w:rsidRDefault="007B499D" w:rsidP="007B499D"/>
        </w:tc>
        <w:tc>
          <w:tcPr>
            <w:tcW w:w="0" w:type="auto"/>
            <w:vAlign w:val="center"/>
            <w:hideMark/>
          </w:tcPr>
          <w:p w14:paraId="10BC6C00" w14:textId="77777777" w:rsidR="007B499D" w:rsidRPr="007B499D" w:rsidRDefault="007B499D" w:rsidP="007B499D"/>
        </w:tc>
      </w:tr>
      <w:tr w:rsidR="007B499D" w:rsidRPr="007B499D" w14:paraId="76D55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E6D8" w14:textId="77777777" w:rsidR="007B499D" w:rsidRPr="007B499D" w:rsidRDefault="007B499D" w:rsidP="007B499D">
            <w:r w:rsidRPr="007B499D">
              <w:t>SGST</w:t>
            </w:r>
          </w:p>
        </w:tc>
        <w:tc>
          <w:tcPr>
            <w:tcW w:w="0" w:type="auto"/>
            <w:vAlign w:val="center"/>
            <w:hideMark/>
          </w:tcPr>
          <w:p w14:paraId="5C86AB68" w14:textId="77777777" w:rsidR="007B499D" w:rsidRPr="007B499D" w:rsidRDefault="007B499D" w:rsidP="007B499D"/>
        </w:tc>
        <w:tc>
          <w:tcPr>
            <w:tcW w:w="0" w:type="auto"/>
            <w:vAlign w:val="center"/>
            <w:hideMark/>
          </w:tcPr>
          <w:p w14:paraId="356AA4CD" w14:textId="77777777" w:rsidR="007B499D" w:rsidRPr="007B499D" w:rsidRDefault="007B499D" w:rsidP="007B499D"/>
        </w:tc>
        <w:tc>
          <w:tcPr>
            <w:tcW w:w="0" w:type="auto"/>
            <w:vAlign w:val="center"/>
            <w:hideMark/>
          </w:tcPr>
          <w:p w14:paraId="57411527" w14:textId="77777777" w:rsidR="007B499D" w:rsidRPr="007B499D" w:rsidRDefault="007B499D" w:rsidP="007B499D"/>
        </w:tc>
      </w:tr>
      <w:tr w:rsidR="007B499D" w:rsidRPr="007B499D" w14:paraId="1C97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F8B9" w14:textId="77777777" w:rsidR="007B499D" w:rsidRPr="007B499D" w:rsidRDefault="007B499D" w:rsidP="007B499D">
            <w:r w:rsidRPr="007B499D">
              <w:t>Total</w:t>
            </w:r>
          </w:p>
        </w:tc>
        <w:tc>
          <w:tcPr>
            <w:tcW w:w="0" w:type="auto"/>
            <w:vAlign w:val="center"/>
            <w:hideMark/>
          </w:tcPr>
          <w:p w14:paraId="510DBCBA" w14:textId="77777777" w:rsidR="007B499D" w:rsidRPr="007B499D" w:rsidRDefault="007B499D" w:rsidP="007B499D"/>
        </w:tc>
        <w:tc>
          <w:tcPr>
            <w:tcW w:w="0" w:type="auto"/>
            <w:vAlign w:val="center"/>
            <w:hideMark/>
          </w:tcPr>
          <w:p w14:paraId="170E1E97" w14:textId="77777777" w:rsidR="007B499D" w:rsidRPr="007B499D" w:rsidRDefault="007B499D" w:rsidP="007B499D"/>
        </w:tc>
        <w:tc>
          <w:tcPr>
            <w:tcW w:w="0" w:type="auto"/>
            <w:vAlign w:val="center"/>
            <w:hideMark/>
          </w:tcPr>
          <w:p w14:paraId="13B8335E" w14:textId="77777777" w:rsidR="007B499D" w:rsidRPr="007B499D" w:rsidRDefault="007B499D" w:rsidP="007B499D"/>
        </w:tc>
      </w:tr>
    </w:tbl>
    <w:p w14:paraId="7361A2C7" w14:textId="77777777" w:rsidR="007B499D" w:rsidRPr="007B499D" w:rsidRDefault="007B499D" w:rsidP="007B499D">
      <w:r w:rsidRPr="007B499D">
        <w:pict w14:anchorId="1507D631">
          <v:rect id="_x0000_i1214" style="width:0;height:1.5pt" o:hralign="center" o:hrstd="t" o:hr="t" fillcolor="#a0a0a0" stroked="f"/>
        </w:pict>
      </w:r>
    </w:p>
    <w:p w14:paraId="03AEA468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12.3 Monthly Interest Working (Head-wise)</w:t>
      </w:r>
    </w:p>
    <w:p w14:paraId="5DE5E3D9" w14:textId="77777777" w:rsidR="007B499D" w:rsidRPr="007B499D" w:rsidRDefault="007B499D" w:rsidP="007B499D">
      <w:r w:rsidRPr="007B499D">
        <w:t>| Month | Head | Shortfall | Due Date | Paid On | Days | Interest |</w:t>
      </w:r>
    </w:p>
    <w:p w14:paraId="5762F344" w14:textId="77777777" w:rsidR="007B499D" w:rsidRPr="007B499D" w:rsidRDefault="007B499D" w:rsidP="007B499D">
      <w:r w:rsidRPr="007B499D">
        <w:lastRenderedPageBreak/>
        <w:pict w14:anchorId="68B0C53A">
          <v:rect id="_x0000_i1215" style="width:0;height:1.5pt" o:hralign="center" o:hrstd="t" o:hr="t" fillcolor="#a0a0a0" stroked="f"/>
        </w:pict>
      </w:r>
    </w:p>
    <w:p w14:paraId="0A1B6613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12.4 Interest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928"/>
      </w:tblGrid>
      <w:tr w:rsidR="007B499D" w:rsidRPr="007B499D" w14:paraId="21A94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7AFBB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058D880E" w14:textId="77777777" w:rsidR="007B499D" w:rsidRPr="007B499D" w:rsidRDefault="007B499D" w:rsidP="007B499D">
            <w:pPr>
              <w:rPr>
                <w:b/>
                <w:bCs/>
              </w:rPr>
            </w:pPr>
            <w:r w:rsidRPr="007B499D">
              <w:rPr>
                <w:b/>
                <w:bCs/>
              </w:rPr>
              <w:t>Interest</w:t>
            </w:r>
          </w:p>
        </w:tc>
      </w:tr>
      <w:tr w:rsidR="007B499D" w:rsidRPr="007B499D" w14:paraId="382B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5148" w14:textId="77777777" w:rsidR="007B499D" w:rsidRPr="007B499D" w:rsidRDefault="007B499D" w:rsidP="007B499D">
            <w:r w:rsidRPr="007B499D">
              <w:t>IGST</w:t>
            </w:r>
          </w:p>
        </w:tc>
        <w:tc>
          <w:tcPr>
            <w:tcW w:w="0" w:type="auto"/>
            <w:vAlign w:val="center"/>
            <w:hideMark/>
          </w:tcPr>
          <w:p w14:paraId="7D76230D" w14:textId="77777777" w:rsidR="007B499D" w:rsidRPr="007B499D" w:rsidRDefault="007B499D" w:rsidP="007B499D"/>
        </w:tc>
      </w:tr>
      <w:tr w:rsidR="007B499D" w:rsidRPr="007B499D" w14:paraId="419FF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D7CF" w14:textId="77777777" w:rsidR="007B499D" w:rsidRPr="007B499D" w:rsidRDefault="007B499D" w:rsidP="007B499D">
            <w:r w:rsidRPr="007B499D">
              <w:t>CGST</w:t>
            </w:r>
          </w:p>
        </w:tc>
        <w:tc>
          <w:tcPr>
            <w:tcW w:w="0" w:type="auto"/>
            <w:vAlign w:val="center"/>
            <w:hideMark/>
          </w:tcPr>
          <w:p w14:paraId="17CA2952" w14:textId="77777777" w:rsidR="007B499D" w:rsidRPr="007B499D" w:rsidRDefault="007B499D" w:rsidP="007B499D"/>
        </w:tc>
      </w:tr>
      <w:tr w:rsidR="007B499D" w:rsidRPr="007B499D" w14:paraId="631EF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017A" w14:textId="77777777" w:rsidR="007B499D" w:rsidRPr="007B499D" w:rsidRDefault="007B499D" w:rsidP="007B499D">
            <w:r w:rsidRPr="007B499D">
              <w:t>SGST</w:t>
            </w:r>
          </w:p>
        </w:tc>
        <w:tc>
          <w:tcPr>
            <w:tcW w:w="0" w:type="auto"/>
            <w:vAlign w:val="center"/>
            <w:hideMark/>
          </w:tcPr>
          <w:p w14:paraId="245B7186" w14:textId="77777777" w:rsidR="007B499D" w:rsidRPr="007B499D" w:rsidRDefault="007B499D" w:rsidP="007B499D"/>
        </w:tc>
      </w:tr>
      <w:tr w:rsidR="007B499D" w:rsidRPr="007B499D" w14:paraId="3A778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60F7" w14:textId="77777777" w:rsidR="007B499D" w:rsidRPr="007B499D" w:rsidRDefault="007B499D" w:rsidP="007B499D">
            <w:r w:rsidRPr="007B499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D8BA7F" w14:textId="77777777" w:rsidR="007B499D" w:rsidRPr="007B499D" w:rsidRDefault="007B499D" w:rsidP="007B499D"/>
        </w:tc>
      </w:tr>
    </w:tbl>
    <w:p w14:paraId="159D38FE" w14:textId="77777777" w:rsidR="007B499D" w:rsidRPr="007B499D" w:rsidRDefault="007B499D" w:rsidP="007B499D">
      <w:r w:rsidRPr="007B499D">
        <w:pict w14:anchorId="608B4172">
          <v:rect id="_x0000_i1216" style="width:0;height:1.5pt" o:hralign="center" o:hrstd="t" o:hr="t" fillcolor="#a0a0a0" stroked="f"/>
        </w:pict>
      </w:r>
    </w:p>
    <w:p w14:paraId="4BA02723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13. ADVISORY TEXT (MANDATORY)</w:t>
      </w:r>
    </w:p>
    <w:p w14:paraId="5A0A52C3" w14:textId="77777777" w:rsidR="007B499D" w:rsidRPr="007B499D" w:rsidRDefault="007B499D" w:rsidP="007B499D">
      <w:r w:rsidRPr="007B499D">
        <w:t>Examples:</w:t>
      </w:r>
    </w:p>
    <w:p w14:paraId="5915F601" w14:textId="77777777" w:rsidR="007B499D" w:rsidRPr="007B499D" w:rsidRDefault="007B499D" w:rsidP="007B499D">
      <w:pPr>
        <w:numPr>
          <w:ilvl w:val="0"/>
          <w:numId w:val="12"/>
        </w:numPr>
      </w:pPr>
      <w:r w:rsidRPr="007B499D">
        <w:rPr>
          <w:b/>
          <w:bCs/>
        </w:rPr>
        <w:t>Short payment risk</w:t>
      </w:r>
    </w:p>
    <w:p w14:paraId="3A8B652C" w14:textId="77777777" w:rsidR="007B499D" w:rsidRPr="007B499D" w:rsidRDefault="007B499D" w:rsidP="007B499D">
      <w:r w:rsidRPr="007B499D">
        <w:t>“RCM liability as per GSTR-2A exceeds tax paid in GSTR-3B for certain months.”</w:t>
      </w:r>
    </w:p>
    <w:p w14:paraId="10B5168A" w14:textId="77777777" w:rsidR="007B499D" w:rsidRPr="007B499D" w:rsidRDefault="007B499D" w:rsidP="007B499D">
      <w:pPr>
        <w:numPr>
          <w:ilvl w:val="0"/>
          <w:numId w:val="13"/>
        </w:numPr>
      </w:pPr>
      <w:r w:rsidRPr="007B499D">
        <w:rPr>
          <w:b/>
          <w:bCs/>
        </w:rPr>
        <w:t>Interest exposure</w:t>
      </w:r>
    </w:p>
    <w:p w14:paraId="0E2E5F89" w14:textId="77777777" w:rsidR="007B499D" w:rsidRPr="007B499D" w:rsidRDefault="007B499D" w:rsidP="007B499D">
      <w:r w:rsidRPr="007B499D">
        <w:t>“Although annual RCM liability is largely discharged, delay in month-wise payment attracts interest under Section 50.”</w:t>
      </w:r>
    </w:p>
    <w:p w14:paraId="2413D57A" w14:textId="77777777" w:rsidR="007B499D" w:rsidRPr="007B499D" w:rsidRDefault="007B499D" w:rsidP="007B499D">
      <w:pPr>
        <w:numPr>
          <w:ilvl w:val="0"/>
          <w:numId w:val="14"/>
        </w:numPr>
      </w:pPr>
      <w:r w:rsidRPr="007B499D">
        <w:rPr>
          <w:b/>
          <w:bCs/>
        </w:rPr>
        <w:t>Disclaimer</w:t>
      </w:r>
    </w:p>
    <w:p w14:paraId="27F16078" w14:textId="77777777" w:rsidR="007B499D" w:rsidRPr="007B499D" w:rsidRDefault="007B499D" w:rsidP="007B499D">
      <w:r w:rsidRPr="007B499D">
        <w:t>“RCM liabilities not reflected in GSTR-2A (e.g., advocate fees, director remuneration, import of services) are not covered.”</w:t>
      </w:r>
    </w:p>
    <w:p w14:paraId="720EA971" w14:textId="77777777" w:rsidR="007B499D" w:rsidRPr="007B499D" w:rsidRDefault="007B499D" w:rsidP="007B499D">
      <w:r w:rsidRPr="007B499D">
        <w:pict w14:anchorId="595AAA86">
          <v:rect id="_x0000_i1217" style="width:0;height:1.5pt" o:hralign="center" o:hrstd="t" o:hr="t" fillcolor="#a0a0a0" stroked="f"/>
        </w:pict>
      </w:r>
    </w:p>
    <w:p w14:paraId="378749B0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14. WHAT NOT TO DO (CRITICAL)</w:t>
      </w:r>
    </w:p>
    <w:p w14:paraId="5C22C5AB" w14:textId="77777777" w:rsidR="007B499D" w:rsidRPr="007B499D" w:rsidRDefault="007B499D" w:rsidP="007B499D">
      <w:r w:rsidRPr="007B499D">
        <w:rPr>
          <w:rFonts w:ascii="Segoe UI Emoji" w:hAnsi="Segoe UI Emoji" w:cs="Segoe UI Emoji"/>
        </w:rPr>
        <w:t>❌</w:t>
      </w:r>
      <w:r w:rsidRPr="007B499D">
        <w:t xml:space="preserve"> Do not net IGST with CGST/SGST</w:t>
      </w:r>
      <w:r w:rsidRPr="007B499D">
        <w:br/>
      </w:r>
      <w:r w:rsidRPr="007B499D">
        <w:rPr>
          <w:rFonts w:ascii="Segoe UI Emoji" w:hAnsi="Segoe UI Emoji" w:cs="Segoe UI Emoji"/>
        </w:rPr>
        <w:t>❌</w:t>
      </w:r>
      <w:r w:rsidRPr="007B499D">
        <w:t xml:space="preserve"> Do not auto-adjust months</w:t>
      </w:r>
      <w:r w:rsidRPr="007B499D">
        <w:br/>
      </w:r>
      <w:r w:rsidRPr="007B499D">
        <w:rPr>
          <w:rFonts w:ascii="Segoe UI Emoji" w:hAnsi="Segoe UI Emoji" w:cs="Segoe UI Emoji"/>
        </w:rPr>
        <w:t>❌</w:t>
      </w:r>
      <w:r w:rsidRPr="007B499D">
        <w:t xml:space="preserve"> Do not suppress timing differences</w:t>
      </w:r>
      <w:r w:rsidRPr="007B499D">
        <w:br/>
      </w:r>
      <w:r w:rsidRPr="007B499D">
        <w:rPr>
          <w:rFonts w:ascii="Segoe UI Emoji" w:hAnsi="Segoe UI Emoji" w:cs="Segoe UI Emoji"/>
        </w:rPr>
        <w:t>❌</w:t>
      </w:r>
      <w:r w:rsidRPr="007B499D">
        <w:t xml:space="preserve"> Do not assume cash payment date = filing date (label as estimate)</w:t>
      </w:r>
      <w:r w:rsidRPr="007B499D">
        <w:br/>
      </w:r>
      <w:r w:rsidRPr="007B499D">
        <w:rPr>
          <w:rFonts w:ascii="Segoe UI Emoji" w:hAnsi="Segoe UI Emoji" w:cs="Segoe UI Emoji"/>
        </w:rPr>
        <w:t>❌</w:t>
      </w:r>
      <w:r w:rsidRPr="007B499D">
        <w:t xml:space="preserve"> Do not treat this as ITC reconciliation</w:t>
      </w:r>
      <w:r w:rsidRPr="007B499D">
        <w:br/>
      </w:r>
      <w:r w:rsidRPr="007B499D">
        <w:rPr>
          <w:rFonts w:ascii="Segoe UI Emoji" w:hAnsi="Segoe UI Emoji" w:cs="Segoe UI Emoji"/>
        </w:rPr>
        <w:t>❌</w:t>
      </w:r>
      <w:r w:rsidRPr="007B499D">
        <w:t xml:space="preserve"> Do not claim interest as </w:t>
      </w:r>
      <w:r w:rsidRPr="007B499D">
        <w:rPr>
          <w:rFonts w:ascii="Aptos" w:hAnsi="Aptos" w:cs="Aptos"/>
        </w:rPr>
        <w:t>“</w:t>
      </w:r>
      <w:r w:rsidRPr="007B499D">
        <w:t>final</w:t>
      </w:r>
      <w:r w:rsidRPr="007B499D">
        <w:rPr>
          <w:rFonts w:ascii="Aptos" w:hAnsi="Aptos" w:cs="Aptos"/>
        </w:rPr>
        <w:t>”</w:t>
      </w:r>
    </w:p>
    <w:p w14:paraId="3D061E11" w14:textId="77777777" w:rsidR="007B499D" w:rsidRPr="007B499D" w:rsidRDefault="007B499D" w:rsidP="007B499D">
      <w:r w:rsidRPr="007B499D">
        <w:pict w14:anchorId="064CB70B">
          <v:rect id="_x0000_i1218" style="width:0;height:1.5pt" o:hralign="center" o:hrstd="t" o:hr="t" fillcolor="#a0a0a0" stroked="f"/>
        </w:pict>
      </w:r>
    </w:p>
    <w:p w14:paraId="2EBC5010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lastRenderedPageBreak/>
        <w:t>15. KNOWN LIMITATIONS (MUST BE DISCLOSED)</w:t>
      </w:r>
    </w:p>
    <w:p w14:paraId="09584025" w14:textId="77777777" w:rsidR="007B499D" w:rsidRPr="007B499D" w:rsidRDefault="007B499D" w:rsidP="007B499D">
      <w:pPr>
        <w:numPr>
          <w:ilvl w:val="0"/>
          <w:numId w:val="15"/>
        </w:numPr>
      </w:pPr>
      <w:r w:rsidRPr="007B499D">
        <w:t>Book-based RCM not in GSTR-2A</w:t>
      </w:r>
    </w:p>
    <w:p w14:paraId="19A1861D" w14:textId="77777777" w:rsidR="007B499D" w:rsidRPr="007B499D" w:rsidRDefault="007B499D" w:rsidP="007B499D">
      <w:pPr>
        <w:numPr>
          <w:ilvl w:val="0"/>
          <w:numId w:val="15"/>
        </w:numPr>
      </w:pPr>
      <w:r w:rsidRPr="007B499D">
        <w:t>Time-of-supply mismatches</w:t>
      </w:r>
    </w:p>
    <w:p w14:paraId="64A2C2A0" w14:textId="77777777" w:rsidR="007B499D" w:rsidRPr="007B499D" w:rsidRDefault="007B499D" w:rsidP="007B499D">
      <w:pPr>
        <w:numPr>
          <w:ilvl w:val="0"/>
          <w:numId w:val="15"/>
        </w:numPr>
      </w:pPr>
      <w:r w:rsidRPr="007B499D">
        <w:t xml:space="preserve">Supplier </w:t>
      </w:r>
      <w:proofErr w:type="gramStart"/>
      <w:r w:rsidRPr="007B499D">
        <w:t>mis-marking</w:t>
      </w:r>
      <w:proofErr w:type="gramEnd"/>
      <w:r w:rsidRPr="007B499D">
        <w:t xml:space="preserve"> of RCM</w:t>
      </w:r>
    </w:p>
    <w:p w14:paraId="531167E3" w14:textId="77777777" w:rsidR="007B499D" w:rsidRPr="007B499D" w:rsidRDefault="007B499D" w:rsidP="007B499D">
      <w:pPr>
        <w:numPr>
          <w:ilvl w:val="0"/>
          <w:numId w:val="15"/>
        </w:numPr>
      </w:pPr>
      <w:r w:rsidRPr="007B499D">
        <w:t>Cash ledger payment date not available</w:t>
      </w:r>
    </w:p>
    <w:p w14:paraId="5DCB61A7" w14:textId="77777777" w:rsidR="007B499D" w:rsidRPr="007B499D" w:rsidRDefault="007B499D" w:rsidP="007B499D">
      <w:r w:rsidRPr="007B499D">
        <w:t xml:space="preserve">These are </w:t>
      </w:r>
      <w:r w:rsidRPr="007B499D">
        <w:rPr>
          <w:b/>
          <w:bCs/>
        </w:rPr>
        <w:t>structural GST issues</w:t>
      </w:r>
      <w:r w:rsidRPr="007B499D">
        <w:t>, not system bugs.</w:t>
      </w:r>
    </w:p>
    <w:p w14:paraId="5E6E3CFA" w14:textId="77777777" w:rsidR="007B499D" w:rsidRPr="007B499D" w:rsidRDefault="007B499D" w:rsidP="007B499D">
      <w:r w:rsidRPr="007B499D">
        <w:pict w14:anchorId="4816C4BD">
          <v:rect id="_x0000_i1219" style="width:0;height:1.5pt" o:hralign="center" o:hrstd="t" o:hr="t" fillcolor="#a0a0a0" stroked="f"/>
        </w:pict>
      </w:r>
    </w:p>
    <w:p w14:paraId="46261F95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16. ACCEPTANCE CRITERIA</w:t>
      </w:r>
    </w:p>
    <w:p w14:paraId="3F966C06" w14:textId="77777777" w:rsidR="007B499D" w:rsidRPr="007B499D" w:rsidRDefault="007B499D" w:rsidP="007B499D">
      <w:r w:rsidRPr="007B499D">
        <w:t>The feature is accepted only if:</w:t>
      </w:r>
    </w:p>
    <w:p w14:paraId="08BAF44E" w14:textId="77777777" w:rsidR="007B499D" w:rsidRPr="007B499D" w:rsidRDefault="007B499D" w:rsidP="007B499D">
      <w:pPr>
        <w:numPr>
          <w:ilvl w:val="0"/>
          <w:numId w:val="16"/>
        </w:numPr>
      </w:pPr>
      <w:r w:rsidRPr="007B499D">
        <w:t>Head-wise reconciliation is accurate</w:t>
      </w:r>
    </w:p>
    <w:p w14:paraId="073B0AD0" w14:textId="77777777" w:rsidR="007B499D" w:rsidRPr="007B499D" w:rsidRDefault="007B499D" w:rsidP="007B499D">
      <w:pPr>
        <w:numPr>
          <w:ilvl w:val="0"/>
          <w:numId w:val="16"/>
        </w:numPr>
      </w:pPr>
      <w:r w:rsidRPr="007B499D">
        <w:t>Monthly and annual numbers reconcile</w:t>
      </w:r>
    </w:p>
    <w:p w14:paraId="7F1A830F" w14:textId="77777777" w:rsidR="007B499D" w:rsidRPr="007B499D" w:rsidRDefault="007B499D" w:rsidP="007B499D">
      <w:pPr>
        <w:numPr>
          <w:ilvl w:val="0"/>
          <w:numId w:val="16"/>
        </w:numPr>
      </w:pPr>
      <w:r w:rsidRPr="007B499D">
        <w:t>Interest appears only for timing mismatches</w:t>
      </w:r>
    </w:p>
    <w:p w14:paraId="3722CAD0" w14:textId="77777777" w:rsidR="007B499D" w:rsidRPr="007B499D" w:rsidRDefault="007B499D" w:rsidP="007B499D">
      <w:pPr>
        <w:numPr>
          <w:ilvl w:val="0"/>
          <w:numId w:val="16"/>
        </w:numPr>
      </w:pPr>
      <w:r w:rsidRPr="007B499D">
        <w:t>Advisory explains exposure clearly</w:t>
      </w:r>
    </w:p>
    <w:p w14:paraId="4CCB6AD9" w14:textId="77777777" w:rsidR="007B499D" w:rsidRPr="007B499D" w:rsidRDefault="007B499D" w:rsidP="007B499D">
      <w:pPr>
        <w:numPr>
          <w:ilvl w:val="0"/>
          <w:numId w:val="16"/>
        </w:numPr>
      </w:pPr>
      <w:r w:rsidRPr="007B499D">
        <w:t>No auto-correction is done</w:t>
      </w:r>
    </w:p>
    <w:p w14:paraId="32CEE624" w14:textId="77777777" w:rsidR="007B499D" w:rsidRPr="007B499D" w:rsidRDefault="007B499D" w:rsidP="007B499D">
      <w:r w:rsidRPr="007B499D">
        <w:pict w14:anchorId="2C8652CA">
          <v:rect id="_x0000_i1220" style="width:0;height:1.5pt" o:hralign="center" o:hrstd="t" o:hr="t" fillcolor="#a0a0a0" stroked="f"/>
        </w:pict>
      </w:r>
    </w:p>
    <w:p w14:paraId="465FCEB7" w14:textId="77777777" w:rsidR="007B499D" w:rsidRPr="007B499D" w:rsidRDefault="007B499D" w:rsidP="007B499D">
      <w:pPr>
        <w:rPr>
          <w:b/>
          <w:bCs/>
        </w:rPr>
      </w:pPr>
      <w:r w:rsidRPr="007B499D">
        <w:rPr>
          <w:b/>
          <w:bCs/>
        </w:rPr>
        <w:t>17. FINAL CA &amp; PRODUCT MANAGER NOTE</w:t>
      </w:r>
    </w:p>
    <w:p w14:paraId="648A21F0" w14:textId="77777777" w:rsidR="007B499D" w:rsidRPr="007B499D" w:rsidRDefault="007B499D" w:rsidP="007B499D">
      <w:r w:rsidRPr="007B499D">
        <w:t xml:space="preserve">This module is </w:t>
      </w:r>
      <w:r w:rsidRPr="007B499D">
        <w:rPr>
          <w:b/>
          <w:bCs/>
        </w:rPr>
        <w:t>not a return filing tool</w:t>
      </w:r>
      <w:r w:rsidRPr="007B499D">
        <w:t>.</w:t>
      </w:r>
      <w:r w:rsidRPr="007B499D">
        <w:br/>
        <w:t xml:space="preserve">It is an </w:t>
      </w:r>
      <w:r w:rsidRPr="007B499D">
        <w:rPr>
          <w:b/>
          <w:bCs/>
        </w:rPr>
        <w:t>audit-grade RCM exposure and interest risk engine</w:t>
      </w:r>
      <w:r w:rsidRPr="007B499D">
        <w:t>.</w:t>
      </w:r>
    </w:p>
    <w:p w14:paraId="2244DDC3" w14:textId="77777777" w:rsidR="007B499D" w:rsidRPr="007B499D" w:rsidRDefault="007B499D" w:rsidP="007B499D">
      <w:r w:rsidRPr="007B499D">
        <w:t>Designed correctly, it will:</w:t>
      </w:r>
    </w:p>
    <w:p w14:paraId="46FC590E" w14:textId="77777777" w:rsidR="007B499D" w:rsidRPr="007B499D" w:rsidRDefault="007B499D" w:rsidP="007B499D">
      <w:pPr>
        <w:numPr>
          <w:ilvl w:val="0"/>
          <w:numId w:val="17"/>
        </w:numPr>
      </w:pPr>
      <w:r w:rsidRPr="007B499D">
        <w:t>Catch what most taxpayers miss</w:t>
      </w:r>
    </w:p>
    <w:p w14:paraId="59F15868" w14:textId="77777777" w:rsidR="007B499D" w:rsidRPr="007B499D" w:rsidRDefault="007B499D" w:rsidP="007B499D">
      <w:pPr>
        <w:numPr>
          <w:ilvl w:val="0"/>
          <w:numId w:val="17"/>
        </w:numPr>
      </w:pPr>
      <w:r w:rsidRPr="007B499D">
        <w:t>Stand scrutiny by GST officers</w:t>
      </w:r>
    </w:p>
    <w:p w14:paraId="1AD98452" w14:textId="77777777" w:rsidR="007B499D" w:rsidRPr="007B499D" w:rsidRDefault="007B499D" w:rsidP="007B499D">
      <w:pPr>
        <w:numPr>
          <w:ilvl w:val="0"/>
          <w:numId w:val="17"/>
        </w:numPr>
      </w:pPr>
      <w:r w:rsidRPr="007B499D">
        <w:t>Add real CA-level value</w:t>
      </w:r>
    </w:p>
    <w:p w14:paraId="126B0F7A" w14:textId="77777777" w:rsidR="008C07F6" w:rsidRDefault="008C07F6"/>
    <w:p w14:paraId="7F39FFE3" w14:textId="3C8BBCAA" w:rsidR="00693654" w:rsidRDefault="00693654">
      <w:r>
        <w:t xml:space="preserve">Finally display </w:t>
      </w:r>
      <w:proofErr w:type="spellStart"/>
      <w:r>
        <w:t>headwise</w:t>
      </w:r>
      <w:proofErr w:type="spellEnd"/>
      <w:r>
        <w:t xml:space="preserve"> the tax payment to be made – annual difference and interest to be paid.</w:t>
      </w:r>
    </w:p>
    <w:p w14:paraId="1DBC9B16" w14:textId="77777777" w:rsidR="00693654" w:rsidRDefault="00693654"/>
    <w:sectPr w:rsidR="00693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57C"/>
    <w:multiLevelType w:val="multilevel"/>
    <w:tmpl w:val="4A78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DC5"/>
    <w:multiLevelType w:val="multilevel"/>
    <w:tmpl w:val="7408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056C9"/>
    <w:multiLevelType w:val="multilevel"/>
    <w:tmpl w:val="5150C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A7D79"/>
    <w:multiLevelType w:val="multilevel"/>
    <w:tmpl w:val="A9D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26BE8"/>
    <w:multiLevelType w:val="multilevel"/>
    <w:tmpl w:val="0408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06356"/>
    <w:multiLevelType w:val="multilevel"/>
    <w:tmpl w:val="3CEC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50B04"/>
    <w:multiLevelType w:val="multilevel"/>
    <w:tmpl w:val="B86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A1925"/>
    <w:multiLevelType w:val="multilevel"/>
    <w:tmpl w:val="CE3C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32234"/>
    <w:multiLevelType w:val="multilevel"/>
    <w:tmpl w:val="9AE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1435A"/>
    <w:multiLevelType w:val="multilevel"/>
    <w:tmpl w:val="23C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10621"/>
    <w:multiLevelType w:val="multilevel"/>
    <w:tmpl w:val="A89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234E2"/>
    <w:multiLevelType w:val="multilevel"/>
    <w:tmpl w:val="F21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F085F"/>
    <w:multiLevelType w:val="multilevel"/>
    <w:tmpl w:val="BB9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A1758"/>
    <w:multiLevelType w:val="multilevel"/>
    <w:tmpl w:val="7FAE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C7952"/>
    <w:multiLevelType w:val="multilevel"/>
    <w:tmpl w:val="036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F59E6"/>
    <w:multiLevelType w:val="multilevel"/>
    <w:tmpl w:val="320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844B2"/>
    <w:multiLevelType w:val="multilevel"/>
    <w:tmpl w:val="438A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679630">
    <w:abstractNumId w:val="3"/>
  </w:num>
  <w:num w:numId="2" w16cid:durableId="726800248">
    <w:abstractNumId w:val="15"/>
  </w:num>
  <w:num w:numId="3" w16cid:durableId="1245721651">
    <w:abstractNumId w:val="16"/>
  </w:num>
  <w:num w:numId="4" w16cid:durableId="1594970086">
    <w:abstractNumId w:val="4"/>
  </w:num>
  <w:num w:numId="5" w16cid:durableId="1279336697">
    <w:abstractNumId w:val="12"/>
  </w:num>
  <w:num w:numId="6" w16cid:durableId="1194078424">
    <w:abstractNumId w:val="7"/>
  </w:num>
  <w:num w:numId="7" w16cid:durableId="1832017307">
    <w:abstractNumId w:val="2"/>
  </w:num>
  <w:num w:numId="8" w16cid:durableId="1384601193">
    <w:abstractNumId w:val="11"/>
  </w:num>
  <w:num w:numId="9" w16cid:durableId="1091197604">
    <w:abstractNumId w:val="6"/>
  </w:num>
  <w:num w:numId="10" w16cid:durableId="651717583">
    <w:abstractNumId w:val="1"/>
  </w:num>
  <w:num w:numId="11" w16cid:durableId="792089687">
    <w:abstractNumId w:val="8"/>
  </w:num>
  <w:num w:numId="12" w16cid:durableId="1172724834">
    <w:abstractNumId w:val="10"/>
  </w:num>
  <w:num w:numId="13" w16cid:durableId="1523595558">
    <w:abstractNumId w:val="13"/>
  </w:num>
  <w:num w:numId="14" w16cid:durableId="1677226238">
    <w:abstractNumId w:val="5"/>
  </w:num>
  <w:num w:numId="15" w16cid:durableId="361978036">
    <w:abstractNumId w:val="0"/>
  </w:num>
  <w:num w:numId="16" w16cid:durableId="831991726">
    <w:abstractNumId w:val="9"/>
  </w:num>
  <w:num w:numId="17" w16cid:durableId="8848268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3D"/>
    <w:rsid w:val="00045370"/>
    <w:rsid w:val="001B4597"/>
    <w:rsid w:val="003D3E3D"/>
    <w:rsid w:val="00693654"/>
    <w:rsid w:val="00792D17"/>
    <w:rsid w:val="007B499D"/>
    <w:rsid w:val="00817C8D"/>
    <w:rsid w:val="008C07F6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CBDE"/>
  <w15:chartTrackingRefBased/>
  <w15:docId w15:val="{DD91D4C8-D5B1-4534-9556-AFDC8ED4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932</Words>
  <Characters>4803</Characters>
  <Application>Microsoft Office Word</Application>
  <DocSecurity>0</DocSecurity>
  <Lines>240</Lines>
  <Paragraphs>212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</cp:revision>
  <dcterms:created xsi:type="dcterms:W3CDTF">2026-01-11T09:38:00Z</dcterms:created>
  <dcterms:modified xsi:type="dcterms:W3CDTF">2026-01-11T09:38:00Z</dcterms:modified>
</cp:coreProperties>
</file>