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94A7" w14:textId="77777777" w:rsidR="00F72294" w:rsidRPr="00F72294" w:rsidRDefault="00F72294" w:rsidP="00F72294">
      <w:pPr>
        <w:rPr>
          <w:b/>
          <w:bCs/>
        </w:rPr>
      </w:pPr>
      <w:r w:rsidRPr="00F72294">
        <w:rPr>
          <w:rFonts w:ascii="Segoe UI Emoji" w:hAnsi="Segoe UI Emoji" w:cs="Segoe UI Emoji"/>
          <w:b/>
          <w:bCs/>
        </w:rPr>
        <w:t>📘</w:t>
      </w:r>
      <w:r w:rsidRPr="00F72294">
        <w:rPr>
          <w:b/>
          <w:bCs/>
        </w:rPr>
        <w:t xml:space="preserve"> PRD: RCM Compliance, Interest &amp; Annual Reconciliation Engine (GSTR-3B)</w:t>
      </w:r>
    </w:p>
    <w:p w14:paraId="7586B9EF" w14:textId="77777777" w:rsidR="00F72294" w:rsidRPr="00F72294" w:rsidRDefault="00F72294" w:rsidP="00F72294">
      <w:r w:rsidRPr="00F72294">
        <w:pict w14:anchorId="3FDC19FE">
          <v:rect id="_x0000_i1223" style="width:0;height:1.5pt" o:hralign="center" o:hrstd="t" o:hr="t" fillcolor="#a0a0a0" stroked="f"/>
        </w:pict>
      </w:r>
    </w:p>
    <w:p w14:paraId="4C97FBE9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1. Product Objective</w:t>
      </w:r>
    </w:p>
    <w:p w14:paraId="7DA7FDAC" w14:textId="77777777" w:rsidR="00F72294" w:rsidRPr="00F72294" w:rsidRDefault="00F72294" w:rsidP="00F72294">
      <w:r w:rsidRPr="00F72294">
        <w:t xml:space="preserve">Design an engine that, using </w:t>
      </w:r>
      <w:r w:rsidRPr="00F72294">
        <w:rPr>
          <w:b/>
          <w:bCs/>
        </w:rPr>
        <w:t>uploaded GSTR-3B PDFs for one or more months</w:t>
      </w:r>
      <w:r w:rsidRPr="00F72294">
        <w:t>, can:</w:t>
      </w:r>
    </w:p>
    <w:p w14:paraId="30BB9C22" w14:textId="77777777" w:rsidR="00F72294" w:rsidRPr="00F72294" w:rsidRDefault="00F72294" w:rsidP="00F72294">
      <w:pPr>
        <w:numPr>
          <w:ilvl w:val="0"/>
          <w:numId w:val="1"/>
        </w:numPr>
      </w:pPr>
      <w:r w:rsidRPr="00F72294">
        <w:t xml:space="preserve">Detect </w:t>
      </w:r>
      <w:r w:rsidRPr="00F72294">
        <w:rPr>
          <w:b/>
          <w:bCs/>
        </w:rPr>
        <w:t>RCM (Reverse Charge Mechanism) compliance issues</w:t>
      </w:r>
    </w:p>
    <w:p w14:paraId="28618684" w14:textId="77777777" w:rsidR="00F72294" w:rsidRPr="00F72294" w:rsidRDefault="00F72294" w:rsidP="00F72294">
      <w:pPr>
        <w:numPr>
          <w:ilvl w:val="0"/>
          <w:numId w:val="1"/>
        </w:numPr>
      </w:pPr>
      <w:r w:rsidRPr="00F72294">
        <w:t xml:space="preserve">Verify </w:t>
      </w:r>
      <w:r w:rsidRPr="00F72294">
        <w:rPr>
          <w:b/>
          <w:bCs/>
        </w:rPr>
        <w:t>RCM liability declaration</w:t>
      </w:r>
    </w:p>
    <w:p w14:paraId="40723857" w14:textId="77777777" w:rsidR="00F72294" w:rsidRPr="00F72294" w:rsidRDefault="00F72294" w:rsidP="00F72294">
      <w:pPr>
        <w:numPr>
          <w:ilvl w:val="0"/>
          <w:numId w:val="1"/>
        </w:numPr>
      </w:pPr>
      <w:r w:rsidRPr="00F72294">
        <w:t xml:space="preserve">Verify </w:t>
      </w:r>
      <w:r w:rsidRPr="00F72294">
        <w:rPr>
          <w:b/>
          <w:bCs/>
        </w:rPr>
        <w:t>RCM liability is discharged fully in CASH</w:t>
      </w:r>
    </w:p>
    <w:p w14:paraId="78E838E5" w14:textId="77777777" w:rsidR="00F72294" w:rsidRPr="00F72294" w:rsidRDefault="00F72294" w:rsidP="00F72294">
      <w:pPr>
        <w:numPr>
          <w:ilvl w:val="0"/>
          <w:numId w:val="1"/>
        </w:numPr>
      </w:pPr>
      <w:r w:rsidRPr="00F72294">
        <w:t xml:space="preserve">Verify </w:t>
      </w:r>
      <w:r w:rsidRPr="00F72294">
        <w:rPr>
          <w:b/>
          <w:bCs/>
        </w:rPr>
        <w:t>ITC under RCM (imports + domestic)</w:t>
      </w:r>
      <w:r w:rsidRPr="00F72294">
        <w:t xml:space="preserve"> is availed </w:t>
      </w:r>
      <w:r w:rsidRPr="00F72294">
        <w:rPr>
          <w:b/>
          <w:bCs/>
        </w:rPr>
        <w:t>only after payment</w:t>
      </w:r>
    </w:p>
    <w:p w14:paraId="7FDB9A7B" w14:textId="77777777" w:rsidR="00F72294" w:rsidRPr="00F72294" w:rsidRDefault="00F72294" w:rsidP="00F72294">
      <w:pPr>
        <w:numPr>
          <w:ilvl w:val="0"/>
          <w:numId w:val="1"/>
        </w:numPr>
      </w:pPr>
      <w:r w:rsidRPr="00F72294">
        <w:t xml:space="preserve">Compute </w:t>
      </w:r>
      <w:r w:rsidRPr="00F72294">
        <w:rPr>
          <w:b/>
          <w:bCs/>
        </w:rPr>
        <w:t>interest on delayed / short-paid RCM</w:t>
      </w:r>
    </w:p>
    <w:p w14:paraId="26C2531A" w14:textId="77777777" w:rsidR="00F72294" w:rsidRPr="00F72294" w:rsidRDefault="00F72294" w:rsidP="00F72294">
      <w:pPr>
        <w:numPr>
          <w:ilvl w:val="0"/>
          <w:numId w:val="1"/>
        </w:numPr>
      </w:pPr>
      <w:r w:rsidRPr="00F72294">
        <w:t xml:space="preserve">Perform </w:t>
      </w:r>
      <w:r w:rsidRPr="00F72294">
        <w:rPr>
          <w:b/>
          <w:bCs/>
        </w:rPr>
        <w:t>monthly and annual (FY) RCM reconciliation</w:t>
      </w:r>
    </w:p>
    <w:p w14:paraId="07FACE03" w14:textId="77777777" w:rsidR="00F72294" w:rsidRPr="00F72294" w:rsidRDefault="00F72294" w:rsidP="00F72294">
      <w:pPr>
        <w:numPr>
          <w:ilvl w:val="0"/>
          <w:numId w:val="1"/>
        </w:numPr>
      </w:pPr>
      <w:r w:rsidRPr="00F72294">
        <w:t xml:space="preserve">Produce </w:t>
      </w:r>
      <w:r w:rsidRPr="00F72294">
        <w:rPr>
          <w:b/>
          <w:bCs/>
        </w:rPr>
        <w:t>audit- and notice-ready explanations</w:t>
      </w:r>
    </w:p>
    <w:p w14:paraId="3BBDFA18" w14:textId="77777777" w:rsidR="00F72294" w:rsidRPr="00F72294" w:rsidRDefault="00F72294" w:rsidP="00F72294">
      <w:r w:rsidRPr="00F72294">
        <w:pict w14:anchorId="79DE0EB2">
          <v:rect id="_x0000_i1224" style="width:0;height:1.5pt" o:hralign="center" o:hrstd="t" o:hr="t" fillcolor="#a0a0a0" stroked="f"/>
        </w:pict>
      </w:r>
    </w:p>
    <w:p w14:paraId="02303C9F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2. Legal Scope &amp; Assumptions (Very Important)</w:t>
      </w:r>
    </w:p>
    <w:p w14:paraId="0F924155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Statutory Rules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4789"/>
      </w:tblGrid>
      <w:tr w:rsidR="00F72294" w:rsidRPr="00F72294" w14:paraId="5B8B1B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11BBD" w14:textId="77777777" w:rsidR="00F72294" w:rsidRPr="00F72294" w:rsidRDefault="00F72294" w:rsidP="00F72294">
            <w:pPr>
              <w:rPr>
                <w:b/>
                <w:bCs/>
              </w:rPr>
            </w:pPr>
            <w:r w:rsidRPr="00F72294">
              <w:rPr>
                <w:b/>
                <w:bCs/>
              </w:rPr>
              <w:t>Law</w:t>
            </w:r>
          </w:p>
        </w:tc>
        <w:tc>
          <w:tcPr>
            <w:tcW w:w="0" w:type="auto"/>
            <w:vAlign w:val="center"/>
            <w:hideMark/>
          </w:tcPr>
          <w:p w14:paraId="6EF22BE6" w14:textId="77777777" w:rsidR="00F72294" w:rsidRPr="00F72294" w:rsidRDefault="00F72294" w:rsidP="00F72294">
            <w:pPr>
              <w:rPr>
                <w:b/>
                <w:bCs/>
              </w:rPr>
            </w:pPr>
            <w:r w:rsidRPr="00F72294">
              <w:rPr>
                <w:b/>
                <w:bCs/>
              </w:rPr>
              <w:t>Rule</w:t>
            </w:r>
          </w:p>
        </w:tc>
      </w:tr>
      <w:tr w:rsidR="00F72294" w:rsidRPr="00F72294" w14:paraId="6B855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299B1" w14:textId="77777777" w:rsidR="00F72294" w:rsidRPr="00F72294" w:rsidRDefault="00F72294" w:rsidP="00F72294">
            <w:r w:rsidRPr="00F72294">
              <w:t>Section 49(4) CGST Act</w:t>
            </w:r>
          </w:p>
        </w:tc>
        <w:tc>
          <w:tcPr>
            <w:tcW w:w="0" w:type="auto"/>
            <w:vAlign w:val="center"/>
            <w:hideMark/>
          </w:tcPr>
          <w:p w14:paraId="18BED1DA" w14:textId="77777777" w:rsidR="00F72294" w:rsidRPr="00F72294" w:rsidRDefault="00F72294" w:rsidP="00F72294">
            <w:r w:rsidRPr="00F72294">
              <w:t xml:space="preserve">RCM tax must be paid </w:t>
            </w:r>
            <w:r w:rsidRPr="00F72294">
              <w:rPr>
                <w:b/>
                <w:bCs/>
              </w:rPr>
              <w:t>only in cash</w:t>
            </w:r>
          </w:p>
        </w:tc>
      </w:tr>
      <w:tr w:rsidR="00F72294" w:rsidRPr="00F72294" w14:paraId="4BE38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DDEA3" w14:textId="77777777" w:rsidR="00F72294" w:rsidRPr="00F72294" w:rsidRDefault="00F72294" w:rsidP="00F72294">
            <w:r w:rsidRPr="00F72294">
              <w:t>Section 16 CGST Act</w:t>
            </w:r>
          </w:p>
        </w:tc>
        <w:tc>
          <w:tcPr>
            <w:tcW w:w="0" w:type="auto"/>
            <w:vAlign w:val="center"/>
            <w:hideMark/>
          </w:tcPr>
          <w:p w14:paraId="30230E2C" w14:textId="77777777" w:rsidR="00F72294" w:rsidRPr="00F72294" w:rsidRDefault="00F72294" w:rsidP="00F72294">
            <w:r w:rsidRPr="00F72294">
              <w:t>ITC allowed only after tax payment</w:t>
            </w:r>
          </w:p>
        </w:tc>
      </w:tr>
      <w:tr w:rsidR="00F72294" w:rsidRPr="00F72294" w14:paraId="67F8A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B668" w14:textId="77777777" w:rsidR="00F72294" w:rsidRPr="00F72294" w:rsidRDefault="00F72294" w:rsidP="00F72294">
            <w:r w:rsidRPr="00F72294">
              <w:t>Section 50 CGST Act</w:t>
            </w:r>
          </w:p>
        </w:tc>
        <w:tc>
          <w:tcPr>
            <w:tcW w:w="0" w:type="auto"/>
            <w:vAlign w:val="center"/>
            <w:hideMark/>
          </w:tcPr>
          <w:p w14:paraId="3AA1B063" w14:textId="77777777" w:rsidR="00F72294" w:rsidRPr="00F72294" w:rsidRDefault="00F72294" w:rsidP="00F72294">
            <w:r w:rsidRPr="00F72294">
              <w:t xml:space="preserve">Interest @ </w:t>
            </w:r>
            <w:r w:rsidRPr="00F72294">
              <w:rPr>
                <w:b/>
                <w:bCs/>
              </w:rPr>
              <w:t>18% p.a.</w:t>
            </w:r>
            <w:r w:rsidRPr="00F72294">
              <w:t xml:space="preserve"> on delayed cash payment</w:t>
            </w:r>
          </w:p>
        </w:tc>
      </w:tr>
      <w:tr w:rsidR="00F72294" w:rsidRPr="00F72294" w14:paraId="70669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EEEDA" w14:textId="77777777" w:rsidR="00F72294" w:rsidRPr="00F72294" w:rsidRDefault="00F72294" w:rsidP="00F72294">
            <w:r w:rsidRPr="00F72294">
              <w:t>IGST Act s.5(3)</w:t>
            </w:r>
          </w:p>
        </w:tc>
        <w:tc>
          <w:tcPr>
            <w:tcW w:w="0" w:type="auto"/>
            <w:vAlign w:val="center"/>
            <w:hideMark/>
          </w:tcPr>
          <w:p w14:paraId="489DFFAE" w14:textId="77777777" w:rsidR="00F72294" w:rsidRPr="00F72294" w:rsidRDefault="00F72294" w:rsidP="00F72294">
            <w:r w:rsidRPr="00F72294">
              <w:t>Import of services is RCM</w:t>
            </w:r>
          </w:p>
        </w:tc>
      </w:tr>
    </w:tbl>
    <w:p w14:paraId="29F8F12A" w14:textId="77777777" w:rsidR="00F72294" w:rsidRPr="00F72294" w:rsidRDefault="00F72294" w:rsidP="00F72294">
      <w:r w:rsidRPr="00F72294">
        <w:pict w14:anchorId="56E6B24E">
          <v:rect id="_x0000_i1225" style="width:0;height:1.5pt" o:hralign="center" o:hrstd="t" o:hr="t" fillcolor="#a0a0a0" stroked="f"/>
        </w:pict>
      </w:r>
    </w:p>
    <w:p w14:paraId="4E48976C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Explicit Non-Goals (By Design)</w:t>
      </w:r>
    </w:p>
    <w:p w14:paraId="51E5E8CB" w14:textId="77777777" w:rsidR="00F72294" w:rsidRPr="00F72294" w:rsidRDefault="00F72294" w:rsidP="00F72294">
      <w:r w:rsidRPr="00F72294">
        <w:rPr>
          <w:rFonts w:ascii="Segoe UI Emoji" w:hAnsi="Segoe UI Emoji" w:cs="Segoe UI Emoji"/>
        </w:rPr>
        <w:t>❌</w:t>
      </w:r>
      <w:r w:rsidRPr="00F72294">
        <w:t xml:space="preserve"> Invoice-level RCM</w:t>
      </w:r>
      <w:r w:rsidRPr="00F72294">
        <w:br/>
      </w:r>
      <w:r w:rsidRPr="00F72294">
        <w:rPr>
          <w:rFonts w:ascii="Segoe UI Emoji" w:hAnsi="Segoe UI Emoji" w:cs="Segoe UI Emoji"/>
        </w:rPr>
        <w:t>❌</w:t>
      </w:r>
      <w:r w:rsidRPr="00F72294">
        <w:t xml:space="preserve"> Supplier-wise RCM</w:t>
      </w:r>
      <w:r w:rsidRPr="00F72294">
        <w:br/>
      </w:r>
      <w:r w:rsidRPr="00F72294">
        <w:rPr>
          <w:rFonts w:ascii="Segoe UI Emoji" w:hAnsi="Segoe UI Emoji" w:cs="Segoe UI Emoji"/>
        </w:rPr>
        <w:t>❌</w:t>
      </w:r>
      <w:r w:rsidRPr="00F72294">
        <w:t xml:space="preserve"> GSTR-2B matching</w:t>
      </w:r>
      <w:r w:rsidRPr="00F72294">
        <w:br/>
      </w:r>
      <w:r w:rsidRPr="00F72294">
        <w:rPr>
          <w:rFonts w:ascii="Segoe UI Emoji" w:hAnsi="Segoe UI Emoji" w:cs="Segoe UI Emoji"/>
        </w:rPr>
        <w:t>❌</w:t>
      </w:r>
      <w:r w:rsidRPr="00F72294">
        <w:t xml:space="preserve"> Fraud / suppression detection</w:t>
      </w:r>
    </w:p>
    <w:p w14:paraId="7C20966C" w14:textId="77777777" w:rsidR="00F72294" w:rsidRPr="00F72294" w:rsidRDefault="00F72294" w:rsidP="00F72294">
      <w:r w:rsidRPr="00F72294">
        <w:t xml:space="preserve">This keeps the system </w:t>
      </w:r>
      <w:r w:rsidRPr="00F72294">
        <w:rPr>
          <w:b/>
          <w:bCs/>
        </w:rPr>
        <w:t>legally defensible</w:t>
      </w:r>
      <w:r w:rsidRPr="00F72294">
        <w:t xml:space="preserve"> using only 3B PDFs.</w:t>
      </w:r>
    </w:p>
    <w:p w14:paraId="0937B5E8" w14:textId="77777777" w:rsidR="00F72294" w:rsidRPr="00F72294" w:rsidRDefault="00F72294" w:rsidP="00F72294">
      <w:r w:rsidRPr="00F72294">
        <w:lastRenderedPageBreak/>
        <w:pict w14:anchorId="6B534D0D">
          <v:rect id="_x0000_i1226" style="width:0;height:1.5pt" o:hralign="center" o:hrstd="t" o:hr="t" fillcolor="#a0a0a0" stroked="f"/>
        </w:pict>
      </w:r>
    </w:p>
    <w:p w14:paraId="394A44BF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3. Inputs &amp; Outputs</w:t>
      </w:r>
    </w:p>
    <w:p w14:paraId="713C2774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Inputs</w:t>
      </w:r>
    </w:p>
    <w:p w14:paraId="2BC285B4" w14:textId="77777777" w:rsidR="00F72294" w:rsidRPr="00F72294" w:rsidRDefault="00F72294" w:rsidP="00F72294">
      <w:pPr>
        <w:numPr>
          <w:ilvl w:val="0"/>
          <w:numId w:val="2"/>
        </w:numPr>
      </w:pPr>
      <w:r w:rsidRPr="00F72294">
        <w:t xml:space="preserve">One or more </w:t>
      </w:r>
      <w:r w:rsidRPr="00F72294">
        <w:rPr>
          <w:b/>
          <w:bCs/>
        </w:rPr>
        <w:t>GSTR-3B PDFs</w:t>
      </w:r>
    </w:p>
    <w:p w14:paraId="609007E8" w14:textId="77777777" w:rsidR="00F72294" w:rsidRPr="00F72294" w:rsidRDefault="00F72294" w:rsidP="00F72294">
      <w:pPr>
        <w:numPr>
          <w:ilvl w:val="0"/>
          <w:numId w:val="2"/>
        </w:numPr>
      </w:pPr>
      <w:r w:rsidRPr="00F72294">
        <w:t>Period can be:</w:t>
      </w:r>
    </w:p>
    <w:p w14:paraId="108C2DFE" w14:textId="77777777" w:rsidR="00F72294" w:rsidRPr="00F72294" w:rsidRDefault="00F72294" w:rsidP="00F72294">
      <w:pPr>
        <w:numPr>
          <w:ilvl w:val="1"/>
          <w:numId w:val="2"/>
        </w:numPr>
      </w:pPr>
      <w:r w:rsidRPr="00F72294">
        <w:t>Monthly</w:t>
      </w:r>
    </w:p>
    <w:p w14:paraId="6CCD3386" w14:textId="77777777" w:rsidR="00F72294" w:rsidRPr="00F72294" w:rsidRDefault="00F72294" w:rsidP="00F72294">
      <w:pPr>
        <w:numPr>
          <w:ilvl w:val="1"/>
          <w:numId w:val="2"/>
        </w:numPr>
      </w:pPr>
      <w:r w:rsidRPr="00F72294">
        <w:t>Quarterly</w:t>
      </w:r>
    </w:p>
    <w:p w14:paraId="173E9C1C" w14:textId="77777777" w:rsidR="00F72294" w:rsidRPr="00F72294" w:rsidRDefault="00F72294" w:rsidP="00F72294">
      <w:pPr>
        <w:numPr>
          <w:ilvl w:val="1"/>
          <w:numId w:val="2"/>
        </w:numPr>
      </w:pPr>
      <w:r w:rsidRPr="00F72294">
        <w:t>Full Financial Year (annual reco derived)</w:t>
      </w:r>
    </w:p>
    <w:p w14:paraId="57F79E89" w14:textId="77777777" w:rsidR="00F72294" w:rsidRPr="00F72294" w:rsidRDefault="00F72294" w:rsidP="00F72294">
      <w:r w:rsidRPr="00F72294">
        <w:pict w14:anchorId="75BFC915">
          <v:rect id="_x0000_i1227" style="width:0;height:1.5pt" o:hralign="center" o:hrstd="t" o:hr="t" fillcolor="#a0a0a0" stroked="f"/>
        </w:pict>
      </w:r>
    </w:p>
    <w:p w14:paraId="5189C8BB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Outputs</w:t>
      </w:r>
    </w:p>
    <w:p w14:paraId="2DE69B68" w14:textId="77777777" w:rsidR="00F72294" w:rsidRPr="00F72294" w:rsidRDefault="00F72294" w:rsidP="00F72294">
      <w:pPr>
        <w:numPr>
          <w:ilvl w:val="0"/>
          <w:numId w:val="3"/>
        </w:numPr>
      </w:pPr>
      <w:r w:rsidRPr="00F72294">
        <w:rPr>
          <w:b/>
          <w:bCs/>
        </w:rPr>
        <w:t>RCM Compliance Status</w:t>
      </w:r>
    </w:p>
    <w:p w14:paraId="02E4A6B9" w14:textId="77777777" w:rsidR="00F72294" w:rsidRPr="00F72294" w:rsidRDefault="00F72294" w:rsidP="00F72294">
      <w:pPr>
        <w:numPr>
          <w:ilvl w:val="0"/>
          <w:numId w:val="3"/>
        </w:numPr>
      </w:pPr>
      <w:r w:rsidRPr="00F72294">
        <w:rPr>
          <w:b/>
          <w:bCs/>
        </w:rPr>
        <w:t>RCM ITC Eligibility Status</w:t>
      </w:r>
    </w:p>
    <w:p w14:paraId="18DCB4B1" w14:textId="77777777" w:rsidR="00F72294" w:rsidRPr="00F72294" w:rsidRDefault="00F72294" w:rsidP="00F72294">
      <w:pPr>
        <w:numPr>
          <w:ilvl w:val="0"/>
          <w:numId w:val="3"/>
        </w:numPr>
      </w:pPr>
      <w:r w:rsidRPr="00F72294">
        <w:rPr>
          <w:b/>
          <w:bCs/>
        </w:rPr>
        <w:t>RCM Interest Payable (monthly &amp; cumulative)</w:t>
      </w:r>
    </w:p>
    <w:p w14:paraId="660CA798" w14:textId="77777777" w:rsidR="00F72294" w:rsidRPr="00F72294" w:rsidRDefault="00F72294" w:rsidP="00F72294">
      <w:pPr>
        <w:numPr>
          <w:ilvl w:val="0"/>
          <w:numId w:val="3"/>
        </w:numPr>
      </w:pPr>
      <w:r w:rsidRPr="00F72294">
        <w:rPr>
          <w:b/>
          <w:bCs/>
        </w:rPr>
        <w:t>Annual RCM summary</w:t>
      </w:r>
    </w:p>
    <w:p w14:paraId="0E865308" w14:textId="77777777" w:rsidR="00F72294" w:rsidRPr="00F72294" w:rsidRDefault="00F72294" w:rsidP="00F72294">
      <w:pPr>
        <w:numPr>
          <w:ilvl w:val="0"/>
          <w:numId w:val="3"/>
        </w:numPr>
      </w:pPr>
      <w:r w:rsidRPr="00F72294">
        <w:rPr>
          <w:b/>
          <w:bCs/>
        </w:rPr>
        <w:t>Risk classification</w:t>
      </w:r>
    </w:p>
    <w:p w14:paraId="522C0118" w14:textId="77777777" w:rsidR="00F72294" w:rsidRPr="00F72294" w:rsidRDefault="00F72294" w:rsidP="00F72294">
      <w:pPr>
        <w:numPr>
          <w:ilvl w:val="0"/>
          <w:numId w:val="3"/>
        </w:numPr>
      </w:pPr>
      <w:r w:rsidRPr="00F72294">
        <w:rPr>
          <w:b/>
          <w:bCs/>
        </w:rPr>
        <w:t>Plain-English explanations</w:t>
      </w:r>
    </w:p>
    <w:p w14:paraId="7D32CF7B" w14:textId="77777777" w:rsidR="00F72294" w:rsidRPr="00F72294" w:rsidRDefault="00F72294" w:rsidP="00F72294">
      <w:r w:rsidRPr="00F72294">
        <w:pict w14:anchorId="5992110E">
          <v:rect id="_x0000_i1228" style="width:0;height:1.5pt" o:hralign="center" o:hrstd="t" o:hr="t" fillcolor="#a0a0a0" stroked="f"/>
        </w:pict>
      </w:r>
    </w:p>
    <w:p w14:paraId="214E92C1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4. GSTR-3B Tables Used (Authoritative)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4828"/>
      </w:tblGrid>
      <w:tr w:rsidR="00F72294" w:rsidRPr="00F72294" w14:paraId="5157DD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0AD55" w14:textId="77777777" w:rsidR="00F72294" w:rsidRPr="00F72294" w:rsidRDefault="00F72294" w:rsidP="00F72294">
            <w:pPr>
              <w:rPr>
                <w:b/>
                <w:bCs/>
              </w:rPr>
            </w:pPr>
            <w:r w:rsidRPr="00F7229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DE69110" w14:textId="77777777" w:rsidR="00F72294" w:rsidRPr="00F72294" w:rsidRDefault="00F72294" w:rsidP="00F72294">
            <w:pPr>
              <w:rPr>
                <w:b/>
                <w:bCs/>
              </w:rPr>
            </w:pPr>
            <w:r w:rsidRPr="00F72294">
              <w:rPr>
                <w:b/>
                <w:bCs/>
              </w:rPr>
              <w:t>Purpose</w:t>
            </w:r>
          </w:p>
        </w:tc>
      </w:tr>
      <w:tr w:rsidR="00F72294" w:rsidRPr="00F72294" w14:paraId="78FEE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2DB0" w14:textId="77777777" w:rsidR="00F72294" w:rsidRPr="00F72294" w:rsidRDefault="00F72294" w:rsidP="00F72294">
            <w:r w:rsidRPr="00F72294">
              <w:t>3.1(d)</w:t>
            </w:r>
          </w:p>
        </w:tc>
        <w:tc>
          <w:tcPr>
            <w:tcW w:w="0" w:type="auto"/>
            <w:vAlign w:val="center"/>
            <w:hideMark/>
          </w:tcPr>
          <w:p w14:paraId="0344946E" w14:textId="77777777" w:rsidR="00F72294" w:rsidRPr="00F72294" w:rsidRDefault="00F72294" w:rsidP="00F72294">
            <w:r w:rsidRPr="00F72294">
              <w:t>RCM liability</w:t>
            </w:r>
          </w:p>
        </w:tc>
      </w:tr>
      <w:tr w:rsidR="00F72294" w:rsidRPr="00F72294" w14:paraId="5C032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CFB7" w14:textId="77777777" w:rsidR="00F72294" w:rsidRPr="00F72294" w:rsidRDefault="00F72294" w:rsidP="00F72294">
            <w:r w:rsidRPr="00F72294">
              <w:t>4(A)(2)</w:t>
            </w:r>
          </w:p>
        </w:tc>
        <w:tc>
          <w:tcPr>
            <w:tcW w:w="0" w:type="auto"/>
            <w:vAlign w:val="center"/>
            <w:hideMark/>
          </w:tcPr>
          <w:p w14:paraId="0FC38CF4" w14:textId="77777777" w:rsidR="00F72294" w:rsidRPr="00F72294" w:rsidRDefault="00F72294" w:rsidP="00F72294">
            <w:r w:rsidRPr="00F72294">
              <w:t xml:space="preserve">ITC on </w:t>
            </w:r>
            <w:r w:rsidRPr="00F72294">
              <w:rPr>
                <w:b/>
                <w:bCs/>
              </w:rPr>
              <w:t>import of services under RCM</w:t>
            </w:r>
          </w:p>
        </w:tc>
      </w:tr>
      <w:tr w:rsidR="00F72294" w:rsidRPr="00F72294" w14:paraId="7096C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B79D" w14:textId="77777777" w:rsidR="00F72294" w:rsidRPr="00F72294" w:rsidRDefault="00F72294" w:rsidP="00F72294">
            <w:r w:rsidRPr="00F72294">
              <w:t>4(A)(3)</w:t>
            </w:r>
          </w:p>
        </w:tc>
        <w:tc>
          <w:tcPr>
            <w:tcW w:w="0" w:type="auto"/>
            <w:vAlign w:val="center"/>
            <w:hideMark/>
          </w:tcPr>
          <w:p w14:paraId="1276BF54" w14:textId="77777777" w:rsidR="00F72294" w:rsidRPr="00F72294" w:rsidRDefault="00F72294" w:rsidP="00F72294">
            <w:r w:rsidRPr="00F72294">
              <w:t xml:space="preserve">ITC on </w:t>
            </w:r>
            <w:r w:rsidRPr="00F72294">
              <w:rPr>
                <w:b/>
                <w:bCs/>
              </w:rPr>
              <w:t>domestic inward supplies under RCM</w:t>
            </w:r>
          </w:p>
        </w:tc>
      </w:tr>
      <w:tr w:rsidR="00F72294" w:rsidRPr="00F72294" w14:paraId="33AE5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02E8" w14:textId="77777777" w:rsidR="00F72294" w:rsidRPr="00F72294" w:rsidRDefault="00F72294" w:rsidP="00F72294">
            <w:r w:rsidRPr="00F72294">
              <w:t>6.1</w:t>
            </w:r>
          </w:p>
        </w:tc>
        <w:tc>
          <w:tcPr>
            <w:tcW w:w="0" w:type="auto"/>
            <w:vAlign w:val="center"/>
            <w:hideMark/>
          </w:tcPr>
          <w:p w14:paraId="610C65E8" w14:textId="77777777" w:rsidR="00F72294" w:rsidRPr="00F72294" w:rsidRDefault="00F72294" w:rsidP="00F72294">
            <w:r w:rsidRPr="00F72294">
              <w:t>Tax payment (cash vs ITC)</w:t>
            </w:r>
          </w:p>
        </w:tc>
      </w:tr>
    </w:tbl>
    <w:p w14:paraId="4251BC19" w14:textId="77777777" w:rsidR="00F72294" w:rsidRPr="00F72294" w:rsidRDefault="00F72294" w:rsidP="00F72294">
      <w:r w:rsidRPr="00F72294">
        <w:pict w14:anchorId="53A52B9D">
          <v:rect id="_x0000_i1229" style="width:0;height:1.5pt" o:hralign="center" o:hrstd="t" o:hr="t" fillcolor="#a0a0a0" stroked="f"/>
        </w:pict>
      </w:r>
    </w:p>
    <w:p w14:paraId="54A9D184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5. High-Level Architecture</w:t>
      </w:r>
    </w:p>
    <w:p w14:paraId="11D784E8" w14:textId="77777777" w:rsidR="00F72294" w:rsidRPr="00F72294" w:rsidRDefault="00F72294" w:rsidP="00F72294">
      <w:r w:rsidRPr="00F72294">
        <w:lastRenderedPageBreak/>
        <w:t>Layer 0  → PDF Extraction</w:t>
      </w:r>
    </w:p>
    <w:p w14:paraId="1412647E" w14:textId="77777777" w:rsidR="00F72294" w:rsidRPr="00F72294" w:rsidRDefault="00F72294" w:rsidP="00F72294">
      <w:r w:rsidRPr="00F72294">
        <w:t>Layer 1  → Canonical Monthly RCM Model</w:t>
      </w:r>
    </w:p>
    <w:p w14:paraId="20A5EFB2" w14:textId="77777777" w:rsidR="00F72294" w:rsidRPr="00F72294" w:rsidRDefault="00F72294" w:rsidP="00F72294">
      <w:r w:rsidRPr="00F72294">
        <w:t>Layer 2  → RCM Liability Validation</w:t>
      </w:r>
    </w:p>
    <w:p w14:paraId="18E942CD" w14:textId="77777777" w:rsidR="00F72294" w:rsidRPr="00F72294" w:rsidRDefault="00F72294" w:rsidP="00F72294">
      <w:r w:rsidRPr="00F72294">
        <w:t>Layer 3  → RCM Cash Payment Validation</w:t>
      </w:r>
    </w:p>
    <w:p w14:paraId="47B482B9" w14:textId="77777777" w:rsidR="00F72294" w:rsidRPr="00F72294" w:rsidRDefault="00F72294" w:rsidP="00F72294">
      <w:r w:rsidRPr="00F72294">
        <w:t>Layer 4  → RCM ITC Eligibility Validation</w:t>
      </w:r>
    </w:p>
    <w:p w14:paraId="7307BB49" w14:textId="77777777" w:rsidR="00F72294" w:rsidRPr="00F72294" w:rsidRDefault="00F72294" w:rsidP="00F72294">
      <w:r w:rsidRPr="00F72294">
        <w:t>Layer 5  → Monthly RCM Interest Computation</w:t>
      </w:r>
    </w:p>
    <w:p w14:paraId="0AA8D5AF" w14:textId="77777777" w:rsidR="00F72294" w:rsidRPr="00F72294" w:rsidRDefault="00F72294" w:rsidP="00F72294">
      <w:r w:rsidRPr="00F72294">
        <w:t>Layer 6  → Cumulative (Annual) RCM Ledger</w:t>
      </w:r>
    </w:p>
    <w:p w14:paraId="0A1A5F49" w14:textId="77777777" w:rsidR="00F72294" w:rsidRPr="00F72294" w:rsidRDefault="00F72294" w:rsidP="00F72294">
      <w:r w:rsidRPr="00F72294">
        <w:t>Layer 7  → Annual RCM Reconciliation</w:t>
      </w:r>
    </w:p>
    <w:p w14:paraId="30C63CA7" w14:textId="77777777" w:rsidR="00F72294" w:rsidRPr="00F72294" w:rsidRDefault="00F72294" w:rsidP="00F72294">
      <w:r w:rsidRPr="00F72294">
        <w:t>Layer 8  → Risk Classification &amp; Reporting</w:t>
      </w:r>
    </w:p>
    <w:p w14:paraId="401190EF" w14:textId="77777777" w:rsidR="00F72294" w:rsidRPr="00F72294" w:rsidRDefault="00F72294" w:rsidP="00F72294">
      <w:r w:rsidRPr="00F72294">
        <w:pict w14:anchorId="02870499">
          <v:rect id="_x0000_i1230" style="width:0;height:1.5pt" o:hralign="center" o:hrstd="t" o:hr="t" fillcolor="#a0a0a0" stroked="f"/>
        </w:pict>
      </w:r>
    </w:p>
    <w:p w14:paraId="7CF1F87D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6. Layer-by-Layer Design</w:t>
      </w:r>
    </w:p>
    <w:p w14:paraId="69D6C12E" w14:textId="77777777" w:rsidR="00F72294" w:rsidRPr="00F72294" w:rsidRDefault="00F72294" w:rsidP="00F72294">
      <w:r w:rsidRPr="00F72294">
        <w:pict w14:anchorId="10C81DE7">
          <v:rect id="_x0000_i1231" style="width:0;height:1.5pt" o:hralign="center" o:hrstd="t" o:hr="t" fillcolor="#a0a0a0" stroked="f"/>
        </w:pict>
      </w:r>
    </w:p>
    <w:p w14:paraId="6EBDDF98" w14:textId="77777777" w:rsidR="00F72294" w:rsidRPr="00F72294" w:rsidRDefault="00F72294" w:rsidP="00F72294">
      <w:pPr>
        <w:rPr>
          <w:b/>
          <w:bCs/>
        </w:rPr>
      </w:pPr>
      <w:r w:rsidRPr="00F72294">
        <w:rPr>
          <w:rFonts w:ascii="Segoe UI Emoji" w:hAnsi="Segoe UI Emoji" w:cs="Segoe UI Emoji"/>
          <w:b/>
          <w:bCs/>
        </w:rPr>
        <w:t>🔹</w:t>
      </w:r>
      <w:r w:rsidRPr="00F72294">
        <w:rPr>
          <w:b/>
          <w:bCs/>
        </w:rPr>
        <w:t xml:space="preserve"> Layer 0: PDF Extraction</w:t>
      </w:r>
    </w:p>
    <w:p w14:paraId="0537BAEA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Extract (per month):</w:t>
      </w:r>
    </w:p>
    <w:p w14:paraId="460A5DAD" w14:textId="77777777" w:rsidR="00F72294" w:rsidRPr="00F72294" w:rsidRDefault="00F72294" w:rsidP="00F72294">
      <w:pPr>
        <w:numPr>
          <w:ilvl w:val="0"/>
          <w:numId w:val="4"/>
        </w:numPr>
      </w:pPr>
      <w:r w:rsidRPr="00F72294">
        <w:t>Table 3.1(d): IGST, CGST, SGST, Cess</w:t>
      </w:r>
    </w:p>
    <w:p w14:paraId="16B8984E" w14:textId="77777777" w:rsidR="00F72294" w:rsidRPr="00F72294" w:rsidRDefault="00F72294" w:rsidP="00F72294">
      <w:pPr>
        <w:numPr>
          <w:ilvl w:val="0"/>
          <w:numId w:val="4"/>
        </w:numPr>
      </w:pPr>
      <w:r w:rsidRPr="00F72294">
        <w:t>Table 4(A)(2): ITC – Import of services (RCM)</w:t>
      </w:r>
    </w:p>
    <w:p w14:paraId="42B7B5BD" w14:textId="77777777" w:rsidR="00F72294" w:rsidRPr="00F72294" w:rsidRDefault="00F72294" w:rsidP="00F72294">
      <w:pPr>
        <w:numPr>
          <w:ilvl w:val="0"/>
          <w:numId w:val="4"/>
        </w:numPr>
      </w:pPr>
      <w:r w:rsidRPr="00F72294">
        <w:t>Table 4(A)(3): ITC – Domestic RCM</w:t>
      </w:r>
    </w:p>
    <w:p w14:paraId="1CC3DF7D" w14:textId="77777777" w:rsidR="00F72294" w:rsidRPr="00F72294" w:rsidRDefault="00F72294" w:rsidP="00F72294">
      <w:pPr>
        <w:numPr>
          <w:ilvl w:val="0"/>
          <w:numId w:val="4"/>
        </w:numPr>
      </w:pPr>
      <w:r w:rsidRPr="00F72294">
        <w:t>Table 6.1:</w:t>
      </w:r>
    </w:p>
    <w:p w14:paraId="2161915C" w14:textId="77777777" w:rsidR="00F72294" w:rsidRPr="00F72294" w:rsidRDefault="00F72294" w:rsidP="00F72294">
      <w:pPr>
        <w:numPr>
          <w:ilvl w:val="1"/>
          <w:numId w:val="4"/>
        </w:numPr>
      </w:pPr>
      <w:r w:rsidRPr="00F72294">
        <w:t>Cash paid per head</w:t>
      </w:r>
    </w:p>
    <w:p w14:paraId="37122CD2" w14:textId="77777777" w:rsidR="00F72294" w:rsidRPr="00F72294" w:rsidRDefault="00F72294" w:rsidP="00F72294">
      <w:pPr>
        <w:numPr>
          <w:ilvl w:val="1"/>
          <w:numId w:val="4"/>
        </w:numPr>
      </w:pPr>
      <w:r w:rsidRPr="00F72294">
        <w:t>ITC utilised per head</w:t>
      </w:r>
    </w:p>
    <w:p w14:paraId="4F4E492F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Failure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3209"/>
      </w:tblGrid>
      <w:tr w:rsidR="00F72294" w:rsidRPr="00F72294" w14:paraId="2744DC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A6233" w14:textId="77777777" w:rsidR="00F72294" w:rsidRPr="00F72294" w:rsidRDefault="00F72294" w:rsidP="00F72294">
            <w:pPr>
              <w:rPr>
                <w:b/>
                <w:bCs/>
              </w:rPr>
            </w:pPr>
            <w:r w:rsidRPr="00F72294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B75F4FF" w14:textId="77777777" w:rsidR="00F72294" w:rsidRPr="00F72294" w:rsidRDefault="00F72294" w:rsidP="00F72294">
            <w:pPr>
              <w:rPr>
                <w:b/>
                <w:bCs/>
              </w:rPr>
            </w:pPr>
            <w:r w:rsidRPr="00F72294">
              <w:rPr>
                <w:b/>
                <w:bCs/>
              </w:rPr>
              <w:t>Action</w:t>
            </w:r>
          </w:p>
        </w:tc>
      </w:tr>
      <w:tr w:rsidR="00F72294" w:rsidRPr="00F72294" w14:paraId="0E4BC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9D870" w14:textId="77777777" w:rsidR="00F72294" w:rsidRPr="00F72294" w:rsidRDefault="00F72294" w:rsidP="00F72294">
            <w:r w:rsidRPr="00F72294">
              <w:t>Unreadable PDF</w:t>
            </w:r>
          </w:p>
        </w:tc>
        <w:tc>
          <w:tcPr>
            <w:tcW w:w="0" w:type="auto"/>
            <w:vAlign w:val="center"/>
            <w:hideMark/>
          </w:tcPr>
          <w:p w14:paraId="1B510579" w14:textId="77777777" w:rsidR="00F72294" w:rsidRPr="00F72294" w:rsidRDefault="00F72294" w:rsidP="00F72294">
            <w:r w:rsidRPr="00F72294">
              <w:t>Mark month “Low confidence”</w:t>
            </w:r>
          </w:p>
        </w:tc>
      </w:tr>
      <w:tr w:rsidR="00F72294" w:rsidRPr="00F72294" w14:paraId="050AE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6D099" w14:textId="77777777" w:rsidR="00F72294" w:rsidRPr="00F72294" w:rsidRDefault="00F72294" w:rsidP="00F72294">
            <w:r w:rsidRPr="00F72294">
              <w:t>Missing table</w:t>
            </w:r>
          </w:p>
        </w:tc>
        <w:tc>
          <w:tcPr>
            <w:tcW w:w="0" w:type="auto"/>
            <w:vAlign w:val="center"/>
            <w:hideMark/>
          </w:tcPr>
          <w:p w14:paraId="4DFD2F42" w14:textId="77777777" w:rsidR="00F72294" w:rsidRPr="00F72294" w:rsidRDefault="00F72294" w:rsidP="00F72294">
            <w:r w:rsidRPr="00F72294">
              <w:t>Skip validation for that rule</w:t>
            </w:r>
          </w:p>
        </w:tc>
      </w:tr>
      <w:tr w:rsidR="00F72294" w:rsidRPr="00F72294" w14:paraId="1D123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3747" w14:textId="77777777" w:rsidR="00F72294" w:rsidRPr="00F72294" w:rsidRDefault="00F72294" w:rsidP="00F72294">
            <w:r w:rsidRPr="00F72294">
              <w:t>OCR used</w:t>
            </w:r>
          </w:p>
        </w:tc>
        <w:tc>
          <w:tcPr>
            <w:tcW w:w="0" w:type="auto"/>
            <w:vAlign w:val="center"/>
            <w:hideMark/>
          </w:tcPr>
          <w:p w14:paraId="7EA86406" w14:textId="77777777" w:rsidR="00F72294" w:rsidRPr="00F72294" w:rsidRDefault="00F72294" w:rsidP="00F72294">
            <w:r w:rsidRPr="00F72294">
              <w:t>Reduce confidence score</w:t>
            </w:r>
          </w:p>
        </w:tc>
      </w:tr>
    </w:tbl>
    <w:p w14:paraId="5E651E36" w14:textId="77777777" w:rsidR="00F72294" w:rsidRPr="00F72294" w:rsidRDefault="00F72294" w:rsidP="00F72294">
      <w:r w:rsidRPr="00F72294">
        <w:lastRenderedPageBreak/>
        <w:pict w14:anchorId="682FE2DC">
          <v:rect id="_x0000_i1232" style="width:0;height:1.5pt" o:hralign="center" o:hrstd="t" o:hr="t" fillcolor="#a0a0a0" stroked="f"/>
        </w:pict>
      </w:r>
    </w:p>
    <w:p w14:paraId="6844DEDF" w14:textId="77777777" w:rsidR="00F72294" w:rsidRPr="00F72294" w:rsidRDefault="00F72294" w:rsidP="00F72294">
      <w:pPr>
        <w:rPr>
          <w:b/>
          <w:bCs/>
        </w:rPr>
      </w:pPr>
      <w:r w:rsidRPr="00F72294">
        <w:rPr>
          <w:rFonts w:ascii="Segoe UI Emoji" w:hAnsi="Segoe UI Emoji" w:cs="Segoe UI Emoji"/>
          <w:b/>
          <w:bCs/>
        </w:rPr>
        <w:t>🔹</w:t>
      </w:r>
      <w:r w:rsidRPr="00F72294">
        <w:rPr>
          <w:b/>
          <w:bCs/>
        </w:rPr>
        <w:t xml:space="preserve"> Layer 1: Canonical Monthly RCM Model</w:t>
      </w:r>
    </w:p>
    <w:p w14:paraId="35270860" w14:textId="77777777" w:rsidR="00F72294" w:rsidRPr="00F72294" w:rsidRDefault="00F72294" w:rsidP="00F72294">
      <w:r w:rsidRPr="00F72294">
        <w:t>{</w:t>
      </w:r>
    </w:p>
    <w:p w14:paraId="35790BEA" w14:textId="77777777" w:rsidR="00F72294" w:rsidRPr="00F72294" w:rsidRDefault="00F72294" w:rsidP="00F72294">
      <w:r w:rsidRPr="00F72294">
        <w:t xml:space="preserve">  "period": "2023-08",</w:t>
      </w:r>
    </w:p>
    <w:p w14:paraId="7FCADCF5" w14:textId="77777777" w:rsidR="00F72294" w:rsidRPr="00F72294" w:rsidRDefault="00F72294" w:rsidP="00F72294">
      <w:r w:rsidRPr="00F72294">
        <w:t xml:space="preserve">  "rcm": {</w:t>
      </w:r>
    </w:p>
    <w:p w14:paraId="248B91C0" w14:textId="77777777" w:rsidR="00F72294" w:rsidRPr="00F72294" w:rsidRDefault="00F72294" w:rsidP="00F72294">
      <w:r w:rsidRPr="00F72294">
        <w:t xml:space="preserve">    "liability": { "igst": 60000, "cgst": 10000, "sgst": 10000 },</w:t>
      </w:r>
    </w:p>
    <w:p w14:paraId="19633836" w14:textId="77777777" w:rsidR="00F72294" w:rsidRPr="00F72294" w:rsidRDefault="00F72294" w:rsidP="00F72294">
      <w:r w:rsidRPr="00F72294">
        <w:t xml:space="preserve">    "paid_cash": { "igst": 50000, "cgst": 10000, "sgst": 10000 },</w:t>
      </w:r>
    </w:p>
    <w:p w14:paraId="0E7031B5" w14:textId="77777777" w:rsidR="00F72294" w:rsidRPr="00F72294" w:rsidRDefault="00F72294" w:rsidP="00F72294">
      <w:r w:rsidRPr="00F72294">
        <w:t xml:space="preserve">    "paid_itc": { "igst": 10000, "cgst": 0, "sgst": 0 },</w:t>
      </w:r>
    </w:p>
    <w:p w14:paraId="012FA82D" w14:textId="77777777" w:rsidR="00F72294" w:rsidRPr="00F72294" w:rsidRDefault="00F72294" w:rsidP="00F72294">
      <w:r w:rsidRPr="00F72294">
        <w:t xml:space="preserve">    "itc_import_rcm": { "igst": 60000 },</w:t>
      </w:r>
    </w:p>
    <w:p w14:paraId="1C537B66" w14:textId="77777777" w:rsidR="00F72294" w:rsidRPr="00F72294" w:rsidRDefault="00F72294" w:rsidP="00F72294">
      <w:r w:rsidRPr="00F72294">
        <w:t xml:space="preserve">    "itc_domestic_rcm": { "cgst": 10000, "sgst": 10000 }</w:t>
      </w:r>
    </w:p>
    <w:p w14:paraId="49B1C29C" w14:textId="77777777" w:rsidR="00F72294" w:rsidRPr="00F72294" w:rsidRDefault="00F72294" w:rsidP="00F72294">
      <w:r w:rsidRPr="00F72294">
        <w:t xml:space="preserve">  }</w:t>
      </w:r>
    </w:p>
    <w:p w14:paraId="4383B5BF" w14:textId="77777777" w:rsidR="00F72294" w:rsidRPr="00F72294" w:rsidRDefault="00F72294" w:rsidP="00F72294">
      <w:r w:rsidRPr="00F72294">
        <w:t>}</w:t>
      </w:r>
    </w:p>
    <w:p w14:paraId="2EE04517" w14:textId="77777777" w:rsidR="00F72294" w:rsidRPr="00F72294" w:rsidRDefault="00F72294" w:rsidP="00F72294">
      <w:r w:rsidRPr="00F72294">
        <w:pict w14:anchorId="101F0EC1">
          <v:rect id="_x0000_i1233" style="width:0;height:1.5pt" o:hralign="center" o:hrstd="t" o:hr="t" fillcolor="#a0a0a0" stroked="f"/>
        </w:pict>
      </w:r>
    </w:p>
    <w:p w14:paraId="6CC761FD" w14:textId="77777777" w:rsidR="00F72294" w:rsidRPr="00F72294" w:rsidRDefault="00F72294" w:rsidP="00F72294">
      <w:pPr>
        <w:rPr>
          <w:b/>
          <w:bCs/>
        </w:rPr>
      </w:pPr>
      <w:r w:rsidRPr="00F72294">
        <w:rPr>
          <w:rFonts w:ascii="Segoe UI Emoji" w:hAnsi="Segoe UI Emoji" w:cs="Segoe UI Emoji"/>
          <w:b/>
          <w:bCs/>
        </w:rPr>
        <w:t>🔹</w:t>
      </w:r>
      <w:r w:rsidRPr="00F72294">
        <w:rPr>
          <w:b/>
          <w:bCs/>
        </w:rPr>
        <w:t xml:space="preserve"> Layer 2: RCM Liability Validation</w:t>
      </w:r>
    </w:p>
    <w:p w14:paraId="3807108F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Logic</w:t>
      </w:r>
    </w:p>
    <w:p w14:paraId="02131C4A" w14:textId="77777777" w:rsidR="00F72294" w:rsidRPr="00F72294" w:rsidRDefault="00F72294" w:rsidP="00F72294">
      <w:r w:rsidRPr="00F72294">
        <w:t>IF sum(Table 3.1(d)) &gt; 0</w:t>
      </w:r>
    </w:p>
    <w:p w14:paraId="3230EA4C" w14:textId="77777777" w:rsidR="00F72294" w:rsidRPr="00F72294" w:rsidRDefault="00F72294" w:rsidP="00F72294">
      <w:r w:rsidRPr="00F72294">
        <w:t xml:space="preserve">  RCM applicable</w:t>
      </w:r>
    </w:p>
    <w:p w14:paraId="19992DEC" w14:textId="77777777" w:rsidR="00F72294" w:rsidRPr="00F72294" w:rsidRDefault="00F72294" w:rsidP="00F72294">
      <w:r w:rsidRPr="00F72294">
        <w:t>ELSE</w:t>
      </w:r>
    </w:p>
    <w:p w14:paraId="248365B7" w14:textId="77777777" w:rsidR="00F72294" w:rsidRPr="00F72294" w:rsidRDefault="00F72294" w:rsidP="00F72294">
      <w:r w:rsidRPr="00F72294">
        <w:t xml:space="preserve">  RCM not applicable</w:t>
      </w:r>
    </w:p>
    <w:p w14:paraId="5FE1F30C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Rule: ITC without liability</w:t>
      </w:r>
    </w:p>
    <w:p w14:paraId="7A35FDD4" w14:textId="77777777" w:rsidR="00F72294" w:rsidRPr="00F72294" w:rsidRDefault="00F72294" w:rsidP="00F72294">
      <w:r w:rsidRPr="00F72294">
        <w:t>IF (4A2 + 4A3) &gt; 0 AND 3.1(d) = 0</w:t>
      </w:r>
    </w:p>
    <w:p w14:paraId="0457B27E" w14:textId="77777777" w:rsidR="00F72294" w:rsidRPr="00F72294" w:rsidRDefault="00F72294" w:rsidP="00F72294">
      <w:r w:rsidRPr="00F72294">
        <w:t xml:space="preserve">  ERROR: RCM ITC claimed without RCM liability</w:t>
      </w:r>
    </w:p>
    <w:p w14:paraId="336744A5" w14:textId="77777777" w:rsidR="00F72294" w:rsidRPr="00F72294" w:rsidRDefault="00F72294" w:rsidP="00F72294">
      <w:r w:rsidRPr="00F72294">
        <w:pict w14:anchorId="1285CD1F">
          <v:rect id="_x0000_i1234" style="width:0;height:1.5pt" o:hralign="center" o:hrstd="t" o:hr="t" fillcolor="#a0a0a0" stroked="f"/>
        </w:pict>
      </w:r>
    </w:p>
    <w:p w14:paraId="1BC1429D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Example</w:t>
      </w:r>
    </w:p>
    <w:p w14:paraId="60253E40" w14:textId="77777777" w:rsidR="00F72294" w:rsidRPr="00F72294" w:rsidRDefault="00F72294" w:rsidP="00F72294">
      <w:pPr>
        <w:numPr>
          <w:ilvl w:val="0"/>
          <w:numId w:val="5"/>
        </w:numPr>
      </w:pPr>
      <w:r w:rsidRPr="00F72294">
        <w:t>4(A)(2) ITC = 50,000</w:t>
      </w:r>
    </w:p>
    <w:p w14:paraId="0FD20674" w14:textId="77777777" w:rsidR="00F72294" w:rsidRPr="00F72294" w:rsidRDefault="00F72294" w:rsidP="00F72294">
      <w:pPr>
        <w:numPr>
          <w:ilvl w:val="0"/>
          <w:numId w:val="5"/>
        </w:numPr>
      </w:pPr>
      <w:r w:rsidRPr="00F72294">
        <w:t>3.1(d) = 0</w:t>
      </w:r>
    </w:p>
    <w:p w14:paraId="074E4485" w14:textId="77777777" w:rsidR="00F72294" w:rsidRPr="00F72294" w:rsidRDefault="00F72294" w:rsidP="00F72294">
      <w:r w:rsidRPr="00F72294">
        <w:rPr>
          <w:rFonts w:ascii="Segoe UI Emoji" w:hAnsi="Segoe UI Emoji" w:cs="Segoe UI Emoji"/>
        </w:rPr>
        <w:lastRenderedPageBreak/>
        <w:t>❌</w:t>
      </w:r>
      <w:r w:rsidRPr="00F72294">
        <w:t xml:space="preserve"> </w:t>
      </w:r>
      <w:r w:rsidRPr="00F72294">
        <w:rPr>
          <w:b/>
          <w:bCs/>
        </w:rPr>
        <w:t>Critical non-compliance</w:t>
      </w:r>
    </w:p>
    <w:p w14:paraId="60A75484" w14:textId="77777777" w:rsidR="00F72294" w:rsidRPr="00F72294" w:rsidRDefault="00F72294" w:rsidP="00F72294">
      <w:r w:rsidRPr="00F72294">
        <w:pict w14:anchorId="321ACAEC">
          <v:rect id="_x0000_i1235" style="width:0;height:1.5pt" o:hralign="center" o:hrstd="t" o:hr="t" fillcolor="#a0a0a0" stroked="f"/>
        </w:pict>
      </w:r>
    </w:p>
    <w:p w14:paraId="0E62409F" w14:textId="77777777" w:rsidR="00F72294" w:rsidRPr="00F72294" w:rsidRDefault="00F72294" w:rsidP="00F72294">
      <w:pPr>
        <w:rPr>
          <w:b/>
          <w:bCs/>
        </w:rPr>
      </w:pPr>
      <w:r w:rsidRPr="00F72294">
        <w:rPr>
          <w:rFonts w:ascii="Segoe UI Emoji" w:hAnsi="Segoe UI Emoji" w:cs="Segoe UI Emoji"/>
          <w:b/>
          <w:bCs/>
        </w:rPr>
        <w:t>🔹</w:t>
      </w:r>
      <w:r w:rsidRPr="00F72294">
        <w:rPr>
          <w:b/>
          <w:bCs/>
        </w:rPr>
        <w:t xml:space="preserve"> Layer 3: RCM Cash Payment Validation</w:t>
      </w:r>
    </w:p>
    <w:p w14:paraId="6A55C01E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Rule 1: ITC must NOT be used for RCM</w:t>
      </w:r>
    </w:p>
    <w:p w14:paraId="76B82D1D" w14:textId="77777777" w:rsidR="00F72294" w:rsidRPr="00F72294" w:rsidRDefault="00F72294" w:rsidP="00F72294">
      <w:r w:rsidRPr="00F72294">
        <w:t>IF paid_itc[head] &gt; 0 AND rcm_liability[head] &gt; 0</w:t>
      </w:r>
    </w:p>
    <w:p w14:paraId="12A7B929" w14:textId="77777777" w:rsidR="00F72294" w:rsidRPr="00F72294" w:rsidRDefault="00F72294" w:rsidP="00F72294">
      <w:r w:rsidRPr="00F72294">
        <w:t xml:space="preserve">  FAIL</w:t>
      </w:r>
    </w:p>
    <w:p w14:paraId="477704AE" w14:textId="77777777" w:rsidR="00F72294" w:rsidRPr="00F72294" w:rsidRDefault="00F72294" w:rsidP="00F72294">
      <w:r w:rsidRPr="00F72294">
        <w:pict w14:anchorId="48E77D1A">
          <v:rect id="_x0000_i1236" style="width:0;height:1.5pt" o:hralign="center" o:hrstd="t" o:hr="t" fillcolor="#a0a0a0" stroked="f"/>
        </w:pict>
      </w:r>
    </w:p>
    <w:p w14:paraId="3BFB5630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Rule 2: Cash must fully cover RCM liability</w:t>
      </w:r>
    </w:p>
    <w:p w14:paraId="34263426" w14:textId="77777777" w:rsidR="00F72294" w:rsidRPr="00F72294" w:rsidRDefault="00F72294" w:rsidP="00F72294">
      <w:r w:rsidRPr="00F72294">
        <w:t>IF paid_cash[head] &lt; rcm_liability[head]</w:t>
      </w:r>
    </w:p>
    <w:p w14:paraId="38AB5EEF" w14:textId="77777777" w:rsidR="00F72294" w:rsidRPr="00F72294" w:rsidRDefault="00F72294" w:rsidP="00F72294">
      <w:r w:rsidRPr="00F72294">
        <w:t xml:space="preserve">  SHORT_PAYMENT = rcm_liability - paid_cash</w:t>
      </w:r>
    </w:p>
    <w:p w14:paraId="2165DB75" w14:textId="77777777" w:rsidR="00F72294" w:rsidRPr="00F72294" w:rsidRDefault="00F72294" w:rsidP="00F72294">
      <w:r w:rsidRPr="00F72294">
        <w:pict w14:anchorId="73B71F37">
          <v:rect id="_x0000_i1237" style="width:0;height:1.5pt" o:hralign="center" o:hrstd="t" o:hr="t" fillcolor="#a0a0a0" stroked="f"/>
        </w:pict>
      </w:r>
    </w:p>
    <w:p w14:paraId="5BA0C8CE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924"/>
        <w:gridCol w:w="770"/>
        <w:gridCol w:w="785"/>
      </w:tblGrid>
      <w:tr w:rsidR="00F72294" w:rsidRPr="00F72294" w14:paraId="444C9F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4749B" w14:textId="77777777" w:rsidR="00F72294" w:rsidRPr="00F72294" w:rsidRDefault="00F72294" w:rsidP="00F72294">
            <w:pPr>
              <w:rPr>
                <w:b/>
                <w:bCs/>
              </w:rPr>
            </w:pPr>
            <w:r w:rsidRPr="00F72294">
              <w:rPr>
                <w:b/>
                <w:bCs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573A3C1E" w14:textId="77777777" w:rsidR="00F72294" w:rsidRPr="00F72294" w:rsidRDefault="00F72294" w:rsidP="00F72294">
            <w:pPr>
              <w:rPr>
                <w:b/>
                <w:bCs/>
              </w:rPr>
            </w:pPr>
            <w:r w:rsidRPr="00F72294">
              <w:rPr>
                <w:b/>
                <w:bCs/>
              </w:rPr>
              <w:t>Liability</w:t>
            </w:r>
          </w:p>
        </w:tc>
        <w:tc>
          <w:tcPr>
            <w:tcW w:w="0" w:type="auto"/>
            <w:vAlign w:val="center"/>
            <w:hideMark/>
          </w:tcPr>
          <w:p w14:paraId="7021349F" w14:textId="77777777" w:rsidR="00F72294" w:rsidRPr="00F72294" w:rsidRDefault="00F72294" w:rsidP="00F72294">
            <w:pPr>
              <w:rPr>
                <w:b/>
                <w:bCs/>
              </w:rPr>
            </w:pPr>
            <w:r w:rsidRPr="00F72294">
              <w:rPr>
                <w:b/>
                <w:bCs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44EC9CEA" w14:textId="77777777" w:rsidR="00F72294" w:rsidRPr="00F72294" w:rsidRDefault="00F72294" w:rsidP="00F72294">
            <w:pPr>
              <w:rPr>
                <w:b/>
                <w:bCs/>
              </w:rPr>
            </w:pPr>
            <w:r w:rsidRPr="00F72294">
              <w:rPr>
                <w:b/>
                <w:bCs/>
              </w:rPr>
              <w:t>ITC</w:t>
            </w:r>
          </w:p>
        </w:tc>
      </w:tr>
      <w:tr w:rsidR="00F72294" w:rsidRPr="00F72294" w14:paraId="24463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C605" w14:textId="77777777" w:rsidR="00F72294" w:rsidRPr="00F72294" w:rsidRDefault="00F72294" w:rsidP="00F72294">
            <w:r w:rsidRPr="00F72294">
              <w:t>IGST</w:t>
            </w:r>
          </w:p>
        </w:tc>
        <w:tc>
          <w:tcPr>
            <w:tcW w:w="0" w:type="auto"/>
            <w:vAlign w:val="center"/>
            <w:hideMark/>
          </w:tcPr>
          <w:p w14:paraId="090A8603" w14:textId="77777777" w:rsidR="00F72294" w:rsidRPr="00F72294" w:rsidRDefault="00F72294" w:rsidP="00F72294">
            <w:r w:rsidRPr="00F72294">
              <w:t>60,000</w:t>
            </w:r>
          </w:p>
        </w:tc>
        <w:tc>
          <w:tcPr>
            <w:tcW w:w="0" w:type="auto"/>
            <w:vAlign w:val="center"/>
            <w:hideMark/>
          </w:tcPr>
          <w:p w14:paraId="73C3CC8C" w14:textId="77777777" w:rsidR="00F72294" w:rsidRPr="00F72294" w:rsidRDefault="00F72294" w:rsidP="00F72294">
            <w:r w:rsidRPr="00F72294">
              <w:t>50,000</w:t>
            </w:r>
          </w:p>
        </w:tc>
        <w:tc>
          <w:tcPr>
            <w:tcW w:w="0" w:type="auto"/>
            <w:vAlign w:val="center"/>
            <w:hideMark/>
          </w:tcPr>
          <w:p w14:paraId="398AFE30" w14:textId="77777777" w:rsidR="00F72294" w:rsidRPr="00F72294" w:rsidRDefault="00F72294" w:rsidP="00F72294">
            <w:r w:rsidRPr="00F72294">
              <w:t>10,000</w:t>
            </w:r>
          </w:p>
        </w:tc>
      </w:tr>
    </w:tbl>
    <w:p w14:paraId="35B2049C" w14:textId="77777777" w:rsidR="00F72294" w:rsidRPr="00F72294" w:rsidRDefault="00F72294" w:rsidP="00F72294">
      <w:r w:rsidRPr="00F72294">
        <w:rPr>
          <w:rFonts w:ascii="Segoe UI Emoji" w:hAnsi="Segoe UI Emoji" w:cs="Segoe UI Emoji"/>
        </w:rPr>
        <w:t>❌</w:t>
      </w:r>
      <w:r w:rsidRPr="00F72294">
        <w:t xml:space="preserve"> </w:t>
      </w:r>
      <w:r w:rsidRPr="00F72294">
        <w:rPr>
          <w:b/>
          <w:bCs/>
        </w:rPr>
        <w:t>Illegal (ITC used + cash short)</w:t>
      </w:r>
    </w:p>
    <w:p w14:paraId="0967957D" w14:textId="77777777" w:rsidR="00F72294" w:rsidRPr="00F72294" w:rsidRDefault="00F72294" w:rsidP="00F72294">
      <w:r w:rsidRPr="00F72294">
        <w:pict w14:anchorId="533579D7">
          <v:rect id="_x0000_i1238" style="width:0;height:1.5pt" o:hralign="center" o:hrstd="t" o:hr="t" fillcolor="#a0a0a0" stroked="f"/>
        </w:pict>
      </w:r>
    </w:p>
    <w:p w14:paraId="65DE9474" w14:textId="77777777" w:rsidR="00F72294" w:rsidRPr="00F72294" w:rsidRDefault="00F72294" w:rsidP="00F72294">
      <w:pPr>
        <w:rPr>
          <w:b/>
          <w:bCs/>
        </w:rPr>
      </w:pPr>
      <w:r w:rsidRPr="00F72294">
        <w:rPr>
          <w:rFonts w:ascii="Segoe UI Emoji" w:hAnsi="Segoe UI Emoji" w:cs="Segoe UI Emoji"/>
          <w:b/>
          <w:bCs/>
        </w:rPr>
        <w:t>🔹</w:t>
      </w:r>
      <w:r w:rsidRPr="00F72294">
        <w:rPr>
          <w:b/>
          <w:bCs/>
        </w:rPr>
        <w:t xml:space="preserve"> Layer 4: RCM ITC Eligibility Validation</w:t>
      </w:r>
    </w:p>
    <w:p w14:paraId="26F22140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Rule: ITC under RCM ≤ cash paid (cumulative)</w:t>
      </w:r>
    </w:p>
    <w:p w14:paraId="31F25870" w14:textId="77777777" w:rsidR="00F72294" w:rsidRPr="00F72294" w:rsidRDefault="00F72294" w:rsidP="00F72294">
      <w:r w:rsidRPr="00F72294">
        <w:t>IF itc_import_rcm + itc_domestic_rcm &gt; paid_cash</w:t>
      </w:r>
    </w:p>
    <w:p w14:paraId="39377F67" w14:textId="77777777" w:rsidR="00F72294" w:rsidRPr="00F72294" w:rsidRDefault="00F72294" w:rsidP="00F72294">
      <w:r w:rsidRPr="00F72294">
        <w:t xml:space="preserve">  FAIL</w:t>
      </w:r>
    </w:p>
    <w:p w14:paraId="211F6D88" w14:textId="77777777" w:rsidR="00F72294" w:rsidRPr="00F72294" w:rsidRDefault="00F72294" w:rsidP="00F72294">
      <w:r w:rsidRPr="00F72294">
        <w:pict w14:anchorId="4590067F">
          <v:rect id="_x0000_i1239" style="width:0;height:1.5pt" o:hralign="center" o:hrstd="t" o:hr="t" fillcolor="#a0a0a0" stroked="f"/>
        </w:pict>
      </w:r>
    </w:p>
    <w:p w14:paraId="4DB9CF73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Timing Rule (Allowed)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619"/>
      </w:tblGrid>
      <w:tr w:rsidR="00F72294" w:rsidRPr="00F72294" w14:paraId="19788B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84ED5" w14:textId="77777777" w:rsidR="00F72294" w:rsidRPr="00F72294" w:rsidRDefault="00F72294" w:rsidP="00F72294">
            <w:pPr>
              <w:rPr>
                <w:b/>
                <w:bCs/>
              </w:rPr>
            </w:pPr>
            <w:r w:rsidRPr="00F72294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2D53C57" w14:textId="77777777" w:rsidR="00F72294" w:rsidRPr="00F72294" w:rsidRDefault="00F72294" w:rsidP="00F72294">
            <w:pPr>
              <w:rPr>
                <w:b/>
                <w:bCs/>
              </w:rPr>
            </w:pPr>
            <w:r w:rsidRPr="00F72294">
              <w:rPr>
                <w:b/>
                <w:bCs/>
              </w:rPr>
              <w:t>Valid</w:t>
            </w:r>
          </w:p>
        </w:tc>
      </w:tr>
      <w:tr w:rsidR="00F72294" w:rsidRPr="00F72294" w14:paraId="76433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CF763" w14:textId="77777777" w:rsidR="00F72294" w:rsidRPr="00F72294" w:rsidRDefault="00F72294" w:rsidP="00F72294">
            <w:r w:rsidRPr="00F72294">
              <w:t>Tax paid in Aug, ITC in Sep</w:t>
            </w:r>
          </w:p>
        </w:tc>
        <w:tc>
          <w:tcPr>
            <w:tcW w:w="0" w:type="auto"/>
            <w:vAlign w:val="center"/>
            <w:hideMark/>
          </w:tcPr>
          <w:p w14:paraId="60CB6735" w14:textId="77777777" w:rsidR="00F72294" w:rsidRPr="00F72294" w:rsidRDefault="00F72294" w:rsidP="00F72294">
            <w:r w:rsidRPr="00F72294">
              <w:rPr>
                <w:rFonts w:ascii="Segoe UI Emoji" w:hAnsi="Segoe UI Emoji" w:cs="Segoe UI Emoji"/>
              </w:rPr>
              <w:t>✅</w:t>
            </w:r>
          </w:p>
        </w:tc>
      </w:tr>
      <w:tr w:rsidR="00F72294" w:rsidRPr="00F72294" w14:paraId="50F9E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A3DE" w14:textId="77777777" w:rsidR="00F72294" w:rsidRPr="00F72294" w:rsidRDefault="00F72294" w:rsidP="00F72294">
            <w:r w:rsidRPr="00F72294">
              <w:lastRenderedPageBreak/>
              <w:t>ITC before any payment</w:t>
            </w:r>
          </w:p>
        </w:tc>
        <w:tc>
          <w:tcPr>
            <w:tcW w:w="0" w:type="auto"/>
            <w:vAlign w:val="center"/>
            <w:hideMark/>
          </w:tcPr>
          <w:p w14:paraId="371237F7" w14:textId="77777777" w:rsidR="00F72294" w:rsidRPr="00F72294" w:rsidRDefault="00F72294" w:rsidP="00F72294">
            <w:r w:rsidRPr="00F72294">
              <w:rPr>
                <w:rFonts w:ascii="Segoe UI Emoji" w:hAnsi="Segoe UI Emoji" w:cs="Segoe UI Emoji"/>
              </w:rPr>
              <w:t>❌</w:t>
            </w:r>
          </w:p>
        </w:tc>
      </w:tr>
    </w:tbl>
    <w:p w14:paraId="1D3AFC19" w14:textId="77777777" w:rsidR="00F72294" w:rsidRPr="00F72294" w:rsidRDefault="00F72294" w:rsidP="00F72294">
      <w:r w:rsidRPr="00F72294">
        <w:pict w14:anchorId="4156045D">
          <v:rect id="_x0000_i1240" style="width:0;height:1.5pt" o:hralign="center" o:hrstd="t" o:hr="t" fillcolor="#a0a0a0" stroked="f"/>
        </w:pict>
      </w:r>
    </w:p>
    <w:p w14:paraId="7AE61F26" w14:textId="77777777" w:rsidR="00F72294" w:rsidRPr="00F72294" w:rsidRDefault="00F72294" w:rsidP="00F72294">
      <w:pPr>
        <w:rPr>
          <w:b/>
          <w:bCs/>
        </w:rPr>
      </w:pPr>
      <w:r w:rsidRPr="00F72294">
        <w:rPr>
          <w:rFonts w:ascii="Segoe UI Emoji" w:hAnsi="Segoe UI Emoji" w:cs="Segoe UI Emoji"/>
          <w:b/>
          <w:bCs/>
        </w:rPr>
        <w:t>🔹</w:t>
      </w:r>
      <w:r w:rsidRPr="00F72294">
        <w:rPr>
          <w:b/>
          <w:bCs/>
        </w:rPr>
        <w:t xml:space="preserve"> Layer 5: RCM Interest Computation (Monthly)</w:t>
      </w:r>
    </w:p>
    <w:p w14:paraId="6945ED5D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Interest Trigger</w:t>
      </w:r>
    </w:p>
    <w:p w14:paraId="3AAFECAA" w14:textId="77777777" w:rsidR="00F72294" w:rsidRPr="00F72294" w:rsidRDefault="00F72294" w:rsidP="00F72294">
      <w:r w:rsidRPr="00F72294">
        <w:t>IF rcm_cash_shortfall &gt; 0</w:t>
      </w:r>
    </w:p>
    <w:p w14:paraId="0A171479" w14:textId="77777777" w:rsidR="00F72294" w:rsidRPr="00F72294" w:rsidRDefault="00F72294" w:rsidP="00F72294">
      <w:r w:rsidRPr="00F72294">
        <w:t xml:space="preserve">  interest_applicable = true</w:t>
      </w:r>
    </w:p>
    <w:p w14:paraId="327909D9" w14:textId="77777777" w:rsidR="00F72294" w:rsidRPr="00F72294" w:rsidRDefault="00F72294" w:rsidP="00F72294">
      <w:r w:rsidRPr="00F72294">
        <w:pict w14:anchorId="1BF22F8A">
          <v:rect id="_x0000_i1241" style="width:0;height:1.5pt" o:hralign="center" o:hrstd="t" o:hr="t" fillcolor="#a0a0a0" stroked="f"/>
        </w:pict>
      </w:r>
    </w:p>
    <w:p w14:paraId="687BA3E5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Interest Period</w:t>
      </w:r>
    </w:p>
    <w:p w14:paraId="6A4B6EC4" w14:textId="77777777" w:rsidR="00F72294" w:rsidRPr="00F72294" w:rsidRDefault="00F72294" w:rsidP="00F72294">
      <w:pPr>
        <w:numPr>
          <w:ilvl w:val="0"/>
          <w:numId w:val="6"/>
        </w:numPr>
      </w:pPr>
      <w:r w:rsidRPr="00F72294">
        <w:t xml:space="preserve">Start date: </w:t>
      </w:r>
      <w:r w:rsidRPr="00F72294">
        <w:rPr>
          <w:b/>
          <w:bCs/>
        </w:rPr>
        <w:t>21st of next month</w:t>
      </w:r>
    </w:p>
    <w:p w14:paraId="6AE54897" w14:textId="77777777" w:rsidR="00F72294" w:rsidRPr="00F72294" w:rsidRDefault="00F72294" w:rsidP="00F72294">
      <w:pPr>
        <w:numPr>
          <w:ilvl w:val="0"/>
          <w:numId w:val="6"/>
        </w:numPr>
      </w:pPr>
      <w:r w:rsidRPr="00F72294">
        <w:t>End date: Month in which shortfall is paid</w:t>
      </w:r>
    </w:p>
    <w:p w14:paraId="791EBE91" w14:textId="77777777" w:rsidR="00F72294" w:rsidRPr="00F72294" w:rsidRDefault="00F72294" w:rsidP="00F72294">
      <w:r w:rsidRPr="00F72294">
        <w:pict w14:anchorId="35168D1C">
          <v:rect id="_x0000_i1242" style="width:0;height:1.5pt" o:hralign="center" o:hrstd="t" o:hr="t" fillcolor="#a0a0a0" stroked="f"/>
        </w:pict>
      </w:r>
    </w:p>
    <w:p w14:paraId="2B81A84E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Formula (Per Head)</w:t>
      </w:r>
    </w:p>
    <w:p w14:paraId="282273E8" w14:textId="77777777" w:rsidR="00F72294" w:rsidRPr="00F72294" w:rsidRDefault="00F72294" w:rsidP="00F72294">
      <w:r w:rsidRPr="00F72294">
        <w:t>Interest =</w:t>
      </w:r>
    </w:p>
    <w:p w14:paraId="4CC54E44" w14:textId="77777777" w:rsidR="00F72294" w:rsidRPr="00F72294" w:rsidRDefault="00F72294" w:rsidP="00F72294">
      <w:r w:rsidRPr="00F72294">
        <w:t>Cash Shortfall × 18% × Days / 365</w:t>
      </w:r>
    </w:p>
    <w:p w14:paraId="48586F61" w14:textId="77777777" w:rsidR="00F72294" w:rsidRPr="00F72294" w:rsidRDefault="00F72294" w:rsidP="00F72294">
      <w:r w:rsidRPr="00F72294">
        <w:pict w14:anchorId="3D304C0E">
          <v:rect id="_x0000_i1243" style="width:0;height:1.5pt" o:hralign="center" o:hrstd="t" o:hr="t" fillcolor="#a0a0a0" stroked="f"/>
        </w:pict>
      </w:r>
    </w:p>
    <w:p w14:paraId="03B5AC91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Example</w:t>
      </w:r>
    </w:p>
    <w:p w14:paraId="6BA9DF5C" w14:textId="77777777" w:rsidR="00F72294" w:rsidRPr="00F72294" w:rsidRDefault="00F72294" w:rsidP="00F72294">
      <w:pPr>
        <w:numPr>
          <w:ilvl w:val="0"/>
          <w:numId w:val="7"/>
        </w:numPr>
      </w:pPr>
      <w:r w:rsidRPr="00F72294">
        <w:t>IGST short paid: ₹10,000</w:t>
      </w:r>
    </w:p>
    <w:p w14:paraId="6EEABE76" w14:textId="77777777" w:rsidR="00F72294" w:rsidRPr="00F72294" w:rsidRDefault="00F72294" w:rsidP="00F72294">
      <w:pPr>
        <w:numPr>
          <w:ilvl w:val="0"/>
          <w:numId w:val="7"/>
        </w:numPr>
      </w:pPr>
      <w:r w:rsidRPr="00F72294">
        <w:t>Delay: 30 days</w:t>
      </w:r>
    </w:p>
    <w:p w14:paraId="3E99A064" w14:textId="77777777" w:rsidR="00F72294" w:rsidRPr="00F72294" w:rsidRDefault="00F72294" w:rsidP="00F72294">
      <w:r w:rsidRPr="00F72294">
        <w:rPr>
          <w:rFonts w:ascii="Segoe UI Symbol" w:hAnsi="Segoe UI Symbol" w:cs="Segoe UI Symbol"/>
        </w:rPr>
        <w:t>➡</w:t>
      </w:r>
      <w:r w:rsidRPr="00F72294">
        <w:t xml:space="preserve"> Interest = </w:t>
      </w:r>
      <w:r w:rsidRPr="00F72294">
        <w:rPr>
          <w:b/>
          <w:bCs/>
        </w:rPr>
        <w:t>₹148</w:t>
      </w:r>
    </w:p>
    <w:p w14:paraId="26AAE8FB" w14:textId="77777777" w:rsidR="00F72294" w:rsidRPr="00F72294" w:rsidRDefault="00F72294" w:rsidP="00F72294">
      <w:r w:rsidRPr="00F72294">
        <w:pict w14:anchorId="00E2899C">
          <v:rect id="_x0000_i1244" style="width:0;height:1.5pt" o:hralign="center" o:hrstd="t" o:hr="t" fillcolor="#a0a0a0" stroked="f"/>
        </w:pict>
      </w:r>
    </w:p>
    <w:p w14:paraId="05B8B80F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Partial Payment Handling</w:t>
      </w:r>
    </w:p>
    <w:p w14:paraId="1A79C6E2" w14:textId="77777777" w:rsidR="00F72294" w:rsidRPr="00F72294" w:rsidRDefault="00F72294" w:rsidP="00F72294">
      <w:pPr>
        <w:numPr>
          <w:ilvl w:val="0"/>
          <w:numId w:val="8"/>
        </w:numPr>
      </w:pPr>
      <w:r w:rsidRPr="00F72294">
        <w:t xml:space="preserve">Interest stops </w:t>
      </w:r>
      <w:r w:rsidRPr="00F72294">
        <w:rPr>
          <w:b/>
          <w:bCs/>
        </w:rPr>
        <w:t>pro-rata</w:t>
      </w:r>
    </w:p>
    <w:p w14:paraId="4CCF7EC1" w14:textId="77777777" w:rsidR="00F72294" w:rsidRPr="00F72294" w:rsidRDefault="00F72294" w:rsidP="00F72294">
      <w:pPr>
        <w:numPr>
          <w:ilvl w:val="0"/>
          <w:numId w:val="8"/>
        </w:numPr>
      </w:pPr>
      <w:r w:rsidRPr="00F72294">
        <w:t>Track per payment month</w:t>
      </w:r>
    </w:p>
    <w:p w14:paraId="4F3E83DC" w14:textId="77777777" w:rsidR="00F72294" w:rsidRPr="00F72294" w:rsidRDefault="00F72294" w:rsidP="00F72294">
      <w:r w:rsidRPr="00F72294">
        <w:pict w14:anchorId="0DC5D4F4">
          <v:rect id="_x0000_i1245" style="width:0;height:1.5pt" o:hralign="center" o:hrstd="t" o:hr="t" fillcolor="#a0a0a0" stroked="f"/>
        </w:pict>
      </w:r>
    </w:p>
    <w:p w14:paraId="2C556F48" w14:textId="77777777" w:rsidR="00F72294" w:rsidRPr="00F72294" w:rsidRDefault="00F72294" w:rsidP="00F72294">
      <w:pPr>
        <w:rPr>
          <w:b/>
          <w:bCs/>
        </w:rPr>
      </w:pPr>
      <w:r w:rsidRPr="00F72294">
        <w:rPr>
          <w:rFonts w:ascii="Segoe UI Emoji" w:hAnsi="Segoe UI Emoji" w:cs="Segoe UI Emoji"/>
          <w:b/>
          <w:bCs/>
        </w:rPr>
        <w:lastRenderedPageBreak/>
        <w:t>🔹</w:t>
      </w:r>
      <w:r w:rsidRPr="00F72294">
        <w:rPr>
          <w:b/>
          <w:bCs/>
        </w:rPr>
        <w:t xml:space="preserve"> Layer 6: Cumulative (Annual) RCM Ledger</w:t>
      </w:r>
    </w:p>
    <w:p w14:paraId="649AE742" w14:textId="77777777" w:rsidR="00F72294" w:rsidRPr="00F72294" w:rsidRDefault="00F72294" w:rsidP="00F72294">
      <w:r w:rsidRPr="00F72294">
        <w:t xml:space="preserve">Maintain </w:t>
      </w:r>
      <w:r w:rsidRPr="00F72294">
        <w:rPr>
          <w:b/>
          <w:bCs/>
        </w:rPr>
        <w:t>virtual RCM cash-paid ledger</w:t>
      </w:r>
      <w:r w:rsidRPr="00F72294">
        <w:t>:</w:t>
      </w:r>
    </w:p>
    <w:p w14:paraId="25A6C178" w14:textId="77777777" w:rsidR="00F72294" w:rsidRPr="00F72294" w:rsidRDefault="00F72294" w:rsidP="00F72294">
      <w:r w:rsidRPr="00F72294">
        <w:t>opening_balance</w:t>
      </w:r>
    </w:p>
    <w:p w14:paraId="0958E10E" w14:textId="77777777" w:rsidR="00F72294" w:rsidRPr="00F72294" w:rsidRDefault="00F72294" w:rsidP="00F72294">
      <w:r w:rsidRPr="00F72294">
        <w:t>+ cash_paid</w:t>
      </w:r>
    </w:p>
    <w:p w14:paraId="31BE7C00" w14:textId="77777777" w:rsidR="00F72294" w:rsidRPr="00F72294" w:rsidRDefault="00F72294" w:rsidP="00F72294">
      <w:r w:rsidRPr="00F72294">
        <w:t>- itc_availed</w:t>
      </w:r>
    </w:p>
    <w:p w14:paraId="73A7E264" w14:textId="77777777" w:rsidR="00F72294" w:rsidRPr="00F72294" w:rsidRDefault="00F72294" w:rsidP="00F72294">
      <w:r w:rsidRPr="00F72294">
        <w:t>= closing_balance</w:t>
      </w:r>
    </w:p>
    <w:p w14:paraId="0AA500BB" w14:textId="77777777" w:rsidR="00F72294" w:rsidRPr="00F72294" w:rsidRDefault="00F72294" w:rsidP="00F72294">
      <w:r w:rsidRPr="00F72294">
        <w:pict w14:anchorId="79875FB7">
          <v:rect id="_x0000_i1246" style="width:0;height:1.5pt" o:hralign="center" o:hrstd="t" o:hr="t" fillcolor="#a0a0a0" stroked="f"/>
        </w:pict>
      </w:r>
    </w:p>
    <w:p w14:paraId="7719B6B5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Rule</w:t>
      </w:r>
    </w:p>
    <w:p w14:paraId="30834779" w14:textId="77777777" w:rsidR="00F72294" w:rsidRPr="00F72294" w:rsidRDefault="00F72294" w:rsidP="00F72294">
      <w:r w:rsidRPr="00F72294">
        <w:t>IF cumulative_itc_availed &gt; cumulative_cash_paid</w:t>
      </w:r>
    </w:p>
    <w:p w14:paraId="3759C167" w14:textId="77777777" w:rsidR="00F72294" w:rsidRPr="00F72294" w:rsidRDefault="00F72294" w:rsidP="00F72294">
      <w:r w:rsidRPr="00F72294">
        <w:t xml:space="preserve">  FAIL</w:t>
      </w:r>
    </w:p>
    <w:p w14:paraId="095D5B19" w14:textId="77777777" w:rsidR="00F72294" w:rsidRPr="00F72294" w:rsidRDefault="00F72294" w:rsidP="00F72294">
      <w:r w:rsidRPr="00F72294">
        <w:pict w14:anchorId="596FFB55">
          <v:rect id="_x0000_i1247" style="width:0;height:1.5pt" o:hralign="center" o:hrstd="t" o:hr="t" fillcolor="#a0a0a0" stroked="f"/>
        </w:pict>
      </w:r>
    </w:p>
    <w:p w14:paraId="5D7C76EB" w14:textId="77777777" w:rsidR="00F72294" w:rsidRPr="00F72294" w:rsidRDefault="00F72294" w:rsidP="00F72294">
      <w:pPr>
        <w:rPr>
          <w:b/>
          <w:bCs/>
        </w:rPr>
      </w:pPr>
      <w:r w:rsidRPr="00F72294">
        <w:rPr>
          <w:rFonts w:ascii="Segoe UI Emoji" w:hAnsi="Segoe UI Emoji" w:cs="Segoe UI Emoji"/>
          <w:b/>
          <w:bCs/>
        </w:rPr>
        <w:t>🔹</w:t>
      </w:r>
      <w:r w:rsidRPr="00F72294">
        <w:rPr>
          <w:b/>
          <w:bCs/>
        </w:rPr>
        <w:t xml:space="preserve"> Layer 7: Annual RCM Reconciliation (FY-Level)</w:t>
      </w:r>
    </w:p>
    <w:p w14:paraId="0AEAEEFD" w14:textId="77777777" w:rsidR="00F72294" w:rsidRPr="00F72294" w:rsidRDefault="00F72294" w:rsidP="00F72294">
      <w:r w:rsidRPr="00F72294">
        <w:t>When multiple months are uploaded:</w:t>
      </w:r>
    </w:p>
    <w:p w14:paraId="71DF1CAD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Aggregate: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1406"/>
      </w:tblGrid>
      <w:tr w:rsidR="00F72294" w:rsidRPr="00F72294" w14:paraId="0E438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BFE9A" w14:textId="77777777" w:rsidR="00F72294" w:rsidRPr="00F72294" w:rsidRDefault="00F72294" w:rsidP="00F72294">
            <w:pPr>
              <w:rPr>
                <w:b/>
                <w:bCs/>
              </w:rPr>
            </w:pPr>
            <w:r w:rsidRPr="00F7229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F432732" w14:textId="77777777" w:rsidR="00F72294" w:rsidRPr="00F72294" w:rsidRDefault="00F72294" w:rsidP="00F72294">
            <w:pPr>
              <w:rPr>
                <w:b/>
                <w:bCs/>
              </w:rPr>
            </w:pPr>
            <w:r w:rsidRPr="00F72294">
              <w:rPr>
                <w:b/>
                <w:bCs/>
              </w:rPr>
              <w:t>Annual</w:t>
            </w:r>
          </w:p>
        </w:tc>
      </w:tr>
      <w:tr w:rsidR="00F72294" w:rsidRPr="00F72294" w14:paraId="2C1A1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1D0F" w14:textId="77777777" w:rsidR="00F72294" w:rsidRPr="00F72294" w:rsidRDefault="00F72294" w:rsidP="00F72294">
            <w:r w:rsidRPr="00F72294">
              <w:t>RCM liability declared</w:t>
            </w:r>
          </w:p>
        </w:tc>
        <w:tc>
          <w:tcPr>
            <w:tcW w:w="0" w:type="auto"/>
            <w:vAlign w:val="center"/>
            <w:hideMark/>
          </w:tcPr>
          <w:p w14:paraId="0388A477" w14:textId="77777777" w:rsidR="00F72294" w:rsidRPr="00F72294" w:rsidRDefault="00F72294" w:rsidP="00F72294">
            <w:r w:rsidRPr="00F72294">
              <w:t>Σ 3.1(d)</w:t>
            </w:r>
          </w:p>
        </w:tc>
      </w:tr>
      <w:tr w:rsidR="00F72294" w:rsidRPr="00F72294" w14:paraId="1AA4F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99CF" w14:textId="77777777" w:rsidR="00F72294" w:rsidRPr="00F72294" w:rsidRDefault="00F72294" w:rsidP="00F72294">
            <w:r w:rsidRPr="00F72294">
              <w:t>RCM cash paid</w:t>
            </w:r>
          </w:p>
        </w:tc>
        <w:tc>
          <w:tcPr>
            <w:tcW w:w="0" w:type="auto"/>
            <w:vAlign w:val="center"/>
            <w:hideMark/>
          </w:tcPr>
          <w:p w14:paraId="41454CED" w14:textId="77777777" w:rsidR="00F72294" w:rsidRPr="00F72294" w:rsidRDefault="00F72294" w:rsidP="00F72294">
            <w:r w:rsidRPr="00F72294">
              <w:t>Σ cash</w:t>
            </w:r>
          </w:p>
        </w:tc>
      </w:tr>
      <w:tr w:rsidR="00F72294" w:rsidRPr="00F72294" w14:paraId="36163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A2B43" w14:textId="77777777" w:rsidR="00F72294" w:rsidRPr="00F72294" w:rsidRDefault="00F72294" w:rsidP="00F72294">
            <w:r w:rsidRPr="00F72294">
              <w:t>RCM ITC availed</w:t>
            </w:r>
          </w:p>
        </w:tc>
        <w:tc>
          <w:tcPr>
            <w:tcW w:w="0" w:type="auto"/>
            <w:vAlign w:val="center"/>
            <w:hideMark/>
          </w:tcPr>
          <w:p w14:paraId="438A922A" w14:textId="77777777" w:rsidR="00F72294" w:rsidRPr="00F72294" w:rsidRDefault="00F72294" w:rsidP="00F72294">
            <w:r w:rsidRPr="00F72294">
              <w:t>Σ (4A2 + 4A3)</w:t>
            </w:r>
          </w:p>
        </w:tc>
      </w:tr>
      <w:tr w:rsidR="00F72294" w:rsidRPr="00F72294" w14:paraId="79992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33C21" w14:textId="77777777" w:rsidR="00F72294" w:rsidRPr="00F72294" w:rsidRDefault="00F72294" w:rsidP="00F72294">
            <w:r w:rsidRPr="00F72294">
              <w:t>RCM interest</w:t>
            </w:r>
          </w:p>
        </w:tc>
        <w:tc>
          <w:tcPr>
            <w:tcW w:w="0" w:type="auto"/>
            <w:vAlign w:val="center"/>
            <w:hideMark/>
          </w:tcPr>
          <w:p w14:paraId="38E6640D" w14:textId="77777777" w:rsidR="00F72294" w:rsidRPr="00F72294" w:rsidRDefault="00F72294" w:rsidP="00F72294">
            <w:r w:rsidRPr="00F72294">
              <w:t>Σ interest</w:t>
            </w:r>
          </w:p>
        </w:tc>
      </w:tr>
    </w:tbl>
    <w:p w14:paraId="041573E2" w14:textId="77777777" w:rsidR="00F72294" w:rsidRPr="00F72294" w:rsidRDefault="00F72294" w:rsidP="00F72294">
      <w:r w:rsidRPr="00F72294">
        <w:pict w14:anchorId="3809DA40">
          <v:rect id="_x0000_i1248" style="width:0;height:1.5pt" o:hralign="center" o:hrstd="t" o:hr="t" fillcolor="#a0a0a0" stroked="f"/>
        </w:pict>
      </w:r>
    </w:p>
    <w:p w14:paraId="460B56C7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Annual Validity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776"/>
      </w:tblGrid>
      <w:tr w:rsidR="00F72294" w:rsidRPr="00F72294" w14:paraId="346E1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CFA8B" w14:textId="77777777" w:rsidR="00F72294" w:rsidRPr="00F72294" w:rsidRDefault="00F72294" w:rsidP="00F72294">
            <w:pPr>
              <w:rPr>
                <w:b/>
                <w:bCs/>
              </w:rPr>
            </w:pPr>
            <w:r w:rsidRPr="00F72294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58F46FB3" w14:textId="77777777" w:rsidR="00F72294" w:rsidRPr="00F72294" w:rsidRDefault="00F72294" w:rsidP="00F72294">
            <w:pPr>
              <w:rPr>
                <w:b/>
                <w:bCs/>
              </w:rPr>
            </w:pPr>
            <w:r w:rsidRPr="00F72294">
              <w:rPr>
                <w:b/>
                <w:bCs/>
              </w:rPr>
              <w:t>Result</w:t>
            </w:r>
          </w:p>
        </w:tc>
      </w:tr>
      <w:tr w:rsidR="00F72294" w:rsidRPr="00F72294" w14:paraId="25D8E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6FAAB" w14:textId="77777777" w:rsidR="00F72294" w:rsidRPr="00F72294" w:rsidRDefault="00F72294" w:rsidP="00F72294">
            <w:r w:rsidRPr="00F72294">
              <w:t>Liability = cash paid</w:t>
            </w:r>
          </w:p>
        </w:tc>
        <w:tc>
          <w:tcPr>
            <w:tcW w:w="0" w:type="auto"/>
            <w:vAlign w:val="center"/>
            <w:hideMark/>
          </w:tcPr>
          <w:p w14:paraId="09EB6045" w14:textId="77777777" w:rsidR="00F72294" w:rsidRPr="00F72294" w:rsidRDefault="00F72294" w:rsidP="00F72294">
            <w:r w:rsidRPr="00F72294">
              <w:t>OK</w:t>
            </w:r>
          </w:p>
        </w:tc>
      </w:tr>
      <w:tr w:rsidR="00F72294" w:rsidRPr="00F72294" w14:paraId="7999E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A723" w14:textId="77777777" w:rsidR="00F72294" w:rsidRPr="00F72294" w:rsidRDefault="00F72294" w:rsidP="00F72294">
            <w:r w:rsidRPr="00F72294">
              <w:t>ITC ≤ cash</w:t>
            </w:r>
          </w:p>
        </w:tc>
        <w:tc>
          <w:tcPr>
            <w:tcW w:w="0" w:type="auto"/>
            <w:vAlign w:val="center"/>
            <w:hideMark/>
          </w:tcPr>
          <w:p w14:paraId="5935A222" w14:textId="77777777" w:rsidR="00F72294" w:rsidRPr="00F72294" w:rsidRDefault="00F72294" w:rsidP="00F72294">
            <w:r w:rsidRPr="00F72294">
              <w:t>OK</w:t>
            </w:r>
          </w:p>
        </w:tc>
      </w:tr>
      <w:tr w:rsidR="00F72294" w:rsidRPr="00F72294" w14:paraId="1372C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07222" w14:textId="77777777" w:rsidR="00F72294" w:rsidRPr="00F72294" w:rsidRDefault="00F72294" w:rsidP="00F72294">
            <w:r w:rsidRPr="00F72294">
              <w:lastRenderedPageBreak/>
              <w:t>Shortfall at year end</w:t>
            </w:r>
          </w:p>
        </w:tc>
        <w:tc>
          <w:tcPr>
            <w:tcW w:w="0" w:type="auto"/>
            <w:vAlign w:val="center"/>
            <w:hideMark/>
          </w:tcPr>
          <w:p w14:paraId="2C174304" w14:textId="77777777" w:rsidR="00F72294" w:rsidRPr="00F72294" w:rsidRDefault="00F72294" w:rsidP="00F72294">
            <w:r w:rsidRPr="00F72294">
              <w:rPr>
                <w:rFonts w:ascii="Segoe UI Emoji" w:hAnsi="Segoe UI Emoji" w:cs="Segoe UI Emoji"/>
              </w:rPr>
              <w:t>❌</w:t>
            </w:r>
          </w:p>
        </w:tc>
      </w:tr>
      <w:tr w:rsidR="00F72294" w:rsidRPr="00F72294" w14:paraId="09039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02116" w14:textId="77777777" w:rsidR="00F72294" w:rsidRPr="00F72294" w:rsidRDefault="00F72294" w:rsidP="00F72294">
            <w:r w:rsidRPr="00F72294">
              <w:t>Interest unpaid</w:t>
            </w:r>
          </w:p>
        </w:tc>
        <w:tc>
          <w:tcPr>
            <w:tcW w:w="0" w:type="auto"/>
            <w:vAlign w:val="center"/>
            <w:hideMark/>
          </w:tcPr>
          <w:p w14:paraId="66E20C6D" w14:textId="77777777" w:rsidR="00F72294" w:rsidRPr="00F72294" w:rsidRDefault="00F72294" w:rsidP="00F72294">
            <w:r w:rsidRPr="00F72294">
              <w:rPr>
                <w:rFonts w:ascii="Segoe UI Emoji" w:hAnsi="Segoe UI Emoji" w:cs="Segoe UI Emoji"/>
              </w:rPr>
              <w:t>❌</w:t>
            </w:r>
          </w:p>
        </w:tc>
      </w:tr>
    </w:tbl>
    <w:p w14:paraId="6AC679CD" w14:textId="77777777" w:rsidR="00F72294" w:rsidRPr="00F72294" w:rsidRDefault="00F72294" w:rsidP="00F72294">
      <w:r w:rsidRPr="00F72294">
        <w:pict w14:anchorId="6D069214">
          <v:rect id="_x0000_i1249" style="width:0;height:1.5pt" o:hralign="center" o:hrstd="t" o:hr="t" fillcolor="#a0a0a0" stroked="f"/>
        </w:pict>
      </w:r>
    </w:p>
    <w:p w14:paraId="5B3BA522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Example (Annual)</w:t>
      </w:r>
    </w:p>
    <w:p w14:paraId="1A3AE657" w14:textId="77777777" w:rsidR="00F72294" w:rsidRPr="00F72294" w:rsidRDefault="00F72294" w:rsidP="00F72294">
      <w:pPr>
        <w:numPr>
          <w:ilvl w:val="0"/>
          <w:numId w:val="9"/>
        </w:numPr>
      </w:pPr>
      <w:r w:rsidRPr="00F72294">
        <w:t>RCM liability: 9,00,000</w:t>
      </w:r>
    </w:p>
    <w:p w14:paraId="60A35B0A" w14:textId="77777777" w:rsidR="00F72294" w:rsidRPr="00F72294" w:rsidRDefault="00F72294" w:rsidP="00F72294">
      <w:pPr>
        <w:numPr>
          <w:ilvl w:val="0"/>
          <w:numId w:val="9"/>
        </w:numPr>
      </w:pPr>
      <w:r w:rsidRPr="00F72294">
        <w:t>Cash paid: 8,90,000</w:t>
      </w:r>
    </w:p>
    <w:p w14:paraId="75E87AC0" w14:textId="77777777" w:rsidR="00F72294" w:rsidRPr="00F72294" w:rsidRDefault="00F72294" w:rsidP="00F72294">
      <w:pPr>
        <w:numPr>
          <w:ilvl w:val="0"/>
          <w:numId w:val="9"/>
        </w:numPr>
      </w:pPr>
      <w:r w:rsidRPr="00F72294">
        <w:t>ITC claimed: 9,00,000</w:t>
      </w:r>
    </w:p>
    <w:p w14:paraId="72BA1C12" w14:textId="77777777" w:rsidR="00F72294" w:rsidRPr="00F72294" w:rsidRDefault="00F72294" w:rsidP="00F72294">
      <w:r w:rsidRPr="00F72294">
        <w:rPr>
          <w:rFonts w:ascii="Segoe UI Emoji" w:hAnsi="Segoe UI Emoji" w:cs="Segoe UI Emoji"/>
        </w:rPr>
        <w:t>❌</w:t>
      </w:r>
      <w:r w:rsidRPr="00F72294">
        <w:t xml:space="preserve"> </w:t>
      </w:r>
      <w:r w:rsidRPr="00F72294">
        <w:rPr>
          <w:b/>
          <w:bCs/>
        </w:rPr>
        <w:t>10,000 unpaid RCM + excess ITC</w:t>
      </w:r>
    </w:p>
    <w:p w14:paraId="68D3D659" w14:textId="77777777" w:rsidR="00F72294" w:rsidRPr="00F72294" w:rsidRDefault="00F72294" w:rsidP="00F72294">
      <w:r w:rsidRPr="00F72294">
        <w:pict w14:anchorId="301EF863">
          <v:rect id="_x0000_i1250" style="width:0;height:1.5pt" o:hralign="center" o:hrstd="t" o:hr="t" fillcolor="#a0a0a0" stroked="f"/>
        </w:pict>
      </w:r>
    </w:p>
    <w:p w14:paraId="21D2FF42" w14:textId="77777777" w:rsidR="00F72294" w:rsidRPr="00F72294" w:rsidRDefault="00F72294" w:rsidP="00F72294">
      <w:pPr>
        <w:rPr>
          <w:b/>
          <w:bCs/>
        </w:rPr>
      </w:pPr>
      <w:r w:rsidRPr="00F72294">
        <w:rPr>
          <w:rFonts w:ascii="Segoe UI Emoji" w:hAnsi="Segoe UI Emoji" w:cs="Segoe UI Emoji"/>
          <w:b/>
          <w:bCs/>
        </w:rPr>
        <w:t>🔹</w:t>
      </w:r>
      <w:r w:rsidRPr="00F72294">
        <w:rPr>
          <w:b/>
          <w:bCs/>
        </w:rPr>
        <w:t xml:space="preserve"> Layer 8: Risk Classification &amp; Reporting</w:t>
      </w:r>
    </w:p>
    <w:p w14:paraId="3697422C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Risk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1300"/>
      </w:tblGrid>
      <w:tr w:rsidR="00F72294" w:rsidRPr="00F72294" w14:paraId="7E1C44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2587D" w14:textId="77777777" w:rsidR="00F72294" w:rsidRPr="00F72294" w:rsidRDefault="00F72294" w:rsidP="00F72294">
            <w:pPr>
              <w:rPr>
                <w:b/>
                <w:bCs/>
              </w:rPr>
            </w:pPr>
            <w:r w:rsidRPr="00F72294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799B0B1" w14:textId="77777777" w:rsidR="00F72294" w:rsidRPr="00F72294" w:rsidRDefault="00F72294" w:rsidP="00F72294">
            <w:pPr>
              <w:rPr>
                <w:b/>
                <w:bCs/>
              </w:rPr>
            </w:pPr>
            <w:r w:rsidRPr="00F72294">
              <w:rPr>
                <w:b/>
                <w:bCs/>
              </w:rPr>
              <w:t>Risk</w:t>
            </w:r>
          </w:p>
        </w:tc>
      </w:tr>
      <w:tr w:rsidR="00F72294" w:rsidRPr="00F72294" w14:paraId="33B90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5A69" w14:textId="77777777" w:rsidR="00F72294" w:rsidRPr="00F72294" w:rsidRDefault="00F72294" w:rsidP="00F72294">
            <w:r w:rsidRPr="00F72294">
              <w:t>ITC used for RCM</w:t>
            </w:r>
          </w:p>
        </w:tc>
        <w:tc>
          <w:tcPr>
            <w:tcW w:w="0" w:type="auto"/>
            <w:vAlign w:val="center"/>
            <w:hideMark/>
          </w:tcPr>
          <w:p w14:paraId="46472DE9" w14:textId="77777777" w:rsidR="00F72294" w:rsidRPr="00F72294" w:rsidRDefault="00F72294" w:rsidP="00F72294">
            <w:r w:rsidRPr="00F72294">
              <w:rPr>
                <w:rFonts w:ascii="Segoe UI Emoji" w:hAnsi="Segoe UI Emoji" w:cs="Segoe UI Emoji"/>
              </w:rPr>
              <w:t>🔴</w:t>
            </w:r>
            <w:r w:rsidRPr="00F72294">
              <w:t xml:space="preserve"> Critical</w:t>
            </w:r>
          </w:p>
        </w:tc>
      </w:tr>
      <w:tr w:rsidR="00F72294" w:rsidRPr="00F72294" w14:paraId="4957B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2BC8" w14:textId="77777777" w:rsidR="00F72294" w:rsidRPr="00F72294" w:rsidRDefault="00F72294" w:rsidP="00F72294">
            <w:r w:rsidRPr="00F72294">
              <w:t>RCM unpaid at FY end</w:t>
            </w:r>
          </w:p>
        </w:tc>
        <w:tc>
          <w:tcPr>
            <w:tcW w:w="0" w:type="auto"/>
            <w:vAlign w:val="center"/>
            <w:hideMark/>
          </w:tcPr>
          <w:p w14:paraId="0EC57CF6" w14:textId="77777777" w:rsidR="00F72294" w:rsidRPr="00F72294" w:rsidRDefault="00F72294" w:rsidP="00F72294">
            <w:r w:rsidRPr="00F72294">
              <w:rPr>
                <w:rFonts w:ascii="Segoe UI Emoji" w:hAnsi="Segoe UI Emoji" w:cs="Segoe UI Emoji"/>
              </w:rPr>
              <w:t>🔴</w:t>
            </w:r>
            <w:r w:rsidRPr="00F72294">
              <w:t xml:space="preserve"> Critical</w:t>
            </w:r>
          </w:p>
        </w:tc>
      </w:tr>
      <w:tr w:rsidR="00F72294" w:rsidRPr="00F72294" w14:paraId="6DB0C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B5DC" w14:textId="77777777" w:rsidR="00F72294" w:rsidRPr="00F72294" w:rsidRDefault="00F72294" w:rsidP="00F72294">
            <w:r w:rsidRPr="00F72294">
              <w:t>Interest unpaid</w:t>
            </w:r>
          </w:p>
        </w:tc>
        <w:tc>
          <w:tcPr>
            <w:tcW w:w="0" w:type="auto"/>
            <w:vAlign w:val="center"/>
            <w:hideMark/>
          </w:tcPr>
          <w:p w14:paraId="58FC9A1A" w14:textId="77777777" w:rsidR="00F72294" w:rsidRPr="00F72294" w:rsidRDefault="00F72294" w:rsidP="00F72294">
            <w:r w:rsidRPr="00F72294">
              <w:rPr>
                <w:rFonts w:ascii="Segoe UI Emoji" w:hAnsi="Segoe UI Emoji" w:cs="Segoe UI Emoji"/>
              </w:rPr>
              <w:t>🔴</w:t>
            </w:r>
            <w:r w:rsidRPr="00F72294">
              <w:t xml:space="preserve"> Critical</w:t>
            </w:r>
          </w:p>
        </w:tc>
      </w:tr>
      <w:tr w:rsidR="00F72294" w:rsidRPr="00F72294" w14:paraId="7109E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F4844" w14:textId="77777777" w:rsidR="00F72294" w:rsidRPr="00F72294" w:rsidRDefault="00F72294" w:rsidP="00F72294">
            <w:r w:rsidRPr="00F72294">
              <w:t>Timing mismatch corrected</w:t>
            </w:r>
          </w:p>
        </w:tc>
        <w:tc>
          <w:tcPr>
            <w:tcW w:w="0" w:type="auto"/>
            <w:vAlign w:val="center"/>
            <w:hideMark/>
          </w:tcPr>
          <w:p w14:paraId="43B4255B" w14:textId="77777777" w:rsidR="00F72294" w:rsidRPr="00F72294" w:rsidRDefault="00F72294" w:rsidP="00F72294">
            <w:r w:rsidRPr="00F72294">
              <w:rPr>
                <w:rFonts w:ascii="Segoe UI Emoji" w:hAnsi="Segoe UI Emoji" w:cs="Segoe UI Emoji"/>
              </w:rPr>
              <w:t>🟠</w:t>
            </w:r>
            <w:r w:rsidRPr="00F72294">
              <w:t xml:space="preserve"> Medium</w:t>
            </w:r>
          </w:p>
        </w:tc>
      </w:tr>
    </w:tbl>
    <w:p w14:paraId="23ED0E42" w14:textId="77777777" w:rsidR="00F72294" w:rsidRPr="00F72294" w:rsidRDefault="00F72294" w:rsidP="00F72294">
      <w:r w:rsidRPr="00F72294">
        <w:pict w14:anchorId="2F2BAFD4">
          <v:rect id="_x0000_i1251" style="width:0;height:1.5pt" o:hralign="center" o:hrstd="t" o:hr="t" fillcolor="#a0a0a0" stroked="f"/>
        </w:pict>
      </w:r>
    </w:p>
    <w:p w14:paraId="5848ACB4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Final User Output (Sample)</w:t>
      </w:r>
    </w:p>
    <w:p w14:paraId="77164E1A" w14:textId="77777777" w:rsidR="00F72294" w:rsidRPr="00F72294" w:rsidRDefault="00F72294" w:rsidP="00F72294">
      <w:pPr>
        <w:rPr>
          <w:b/>
          <w:bCs/>
        </w:rPr>
      </w:pPr>
      <w:r w:rsidRPr="00F72294">
        <w:rPr>
          <w:rFonts w:ascii="Segoe UI Emoji" w:hAnsi="Segoe UI Emoji" w:cs="Segoe UI Emoji"/>
          <w:b/>
          <w:bCs/>
        </w:rPr>
        <w:t>🔴</w:t>
      </w:r>
      <w:r w:rsidRPr="00F72294">
        <w:rPr>
          <w:b/>
          <w:bCs/>
        </w:rPr>
        <w:t xml:space="preserve"> RCM Compliance Summary (FY 2023–24)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785"/>
      </w:tblGrid>
      <w:tr w:rsidR="00F72294" w:rsidRPr="00F72294" w14:paraId="77AE0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F3E0C" w14:textId="77777777" w:rsidR="00F72294" w:rsidRPr="00F72294" w:rsidRDefault="00F72294" w:rsidP="00F72294">
            <w:pPr>
              <w:rPr>
                <w:b/>
                <w:bCs/>
              </w:rPr>
            </w:pPr>
            <w:r w:rsidRPr="00F72294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1CBC1CEA" w14:textId="77777777" w:rsidR="00F72294" w:rsidRPr="00F72294" w:rsidRDefault="00F72294" w:rsidP="00F72294">
            <w:pPr>
              <w:rPr>
                <w:b/>
                <w:bCs/>
              </w:rPr>
            </w:pPr>
            <w:r w:rsidRPr="00F72294">
              <w:rPr>
                <w:b/>
                <w:bCs/>
              </w:rPr>
              <w:t>Status</w:t>
            </w:r>
          </w:p>
        </w:tc>
      </w:tr>
      <w:tr w:rsidR="00F72294" w:rsidRPr="00F72294" w14:paraId="6B742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58638" w14:textId="77777777" w:rsidR="00F72294" w:rsidRPr="00F72294" w:rsidRDefault="00F72294" w:rsidP="00F72294">
            <w:r w:rsidRPr="00F72294">
              <w:t>RCM liability declared</w:t>
            </w:r>
          </w:p>
        </w:tc>
        <w:tc>
          <w:tcPr>
            <w:tcW w:w="0" w:type="auto"/>
            <w:vAlign w:val="center"/>
            <w:hideMark/>
          </w:tcPr>
          <w:p w14:paraId="199B074F" w14:textId="77777777" w:rsidR="00F72294" w:rsidRPr="00F72294" w:rsidRDefault="00F72294" w:rsidP="00F72294">
            <w:r w:rsidRPr="00F72294">
              <w:rPr>
                <w:rFonts w:ascii="Segoe UI Emoji" w:hAnsi="Segoe UI Emoji" w:cs="Segoe UI Emoji"/>
              </w:rPr>
              <w:t>✅</w:t>
            </w:r>
          </w:p>
        </w:tc>
      </w:tr>
      <w:tr w:rsidR="00F72294" w:rsidRPr="00F72294" w14:paraId="44F2E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4D11" w14:textId="77777777" w:rsidR="00F72294" w:rsidRPr="00F72294" w:rsidRDefault="00F72294" w:rsidP="00F72294">
            <w:r w:rsidRPr="00F72294">
              <w:t>RCM paid fully in cash</w:t>
            </w:r>
          </w:p>
        </w:tc>
        <w:tc>
          <w:tcPr>
            <w:tcW w:w="0" w:type="auto"/>
            <w:vAlign w:val="center"/>
            <w:hideMark/>
          </w:tcPr>
          <w:p w14:paraId="55A563CF" w14:textId="77777777" w:rsidR="00F72294" w:rsidRPr="00F72294" w:rsidRDefault="00F72294" w:rsidP="00F72294">
            <w:r w:rsidRPr="00F72294">
              <w:rPr>
                <w:rFonts w:ascii="Segoe UI Emoji" w:hAnsi="Segoe UI Emoji" w:cs="Segoe UI Emoji"/>
              </w:rPr>
              <w:t>❌</w:t>
            </w:r>
          </w:p>
        </w:tc>
      </w:tr>
      <w:tr w:rsidR="00F72294" w:rsidRPr="00F72294" w14:paraId="00475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89405" w14:textId="77777777" w:rsidR="00F72294" w:rsidRPr="00F72294" w:rsidRDefault="00F72294" w:rsidP="00F72294">
            <w:r w:rsidRPr="00F72294">
              <w:lastRenderedPageBreak/>
              <w:t>RCM ITC valid</w:t>
            </w:r>
          </w:p>
        </w:tc>
        <w:tc>
          <w:tcPr>
            <w:tcW w:w="0" w:type="auto"/>
            <w:vAlign w:val="center"/>
            <w:hideMark/>
          </w:tcPr>
          <w:p w14:paraId="080343A9" w14:textId="77777777" w:rsidR="00F72294" w:rsidRPr="00F72294" w:rsidRDefault="00F72294" w:rsidP="00F72294">
            <w:r w:rsidRPr="00F72294">
              <w:rPr>
                <w:rFonts w:ascii="Segoe UI Emoji" w:hAnsi="Segoe UI Emoji" w:cs="Segoe UI Emoji"/>
              </w:rPr>
              <w:t>❌</w:t>
            </w:r>
          </w:p>
        </w:tc>
      </w:tr>
      <w:tr w:rsidR="00F72294" w:rsidRPr="00F72294" w14:paraId="52BE7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95B8" w14:textId="77777777" w:rsidR="00F72294" w:rsidRPr="00F72294" w:rsidRDefault="00F72294" w:rsidP="00F72294">
            <w:r w:rsidRPr="00F72294">
              <w:t>RCM interest payable</w:t>
            </w:r>
          </w:p>
        </w:tc>
        <w:tc>
          <w:tcPr>
            <w:tcW w:w="0" w:type="auto"/>
            <w:vAlign w:val="center"/>
            <w:hideMark/>
          </w:tcPr>
          <w:p w14:paraId="38709986" w14:textId="77777777" w:rsidR="00F72294" w:rsidRPr="00F72294" w:rsidRDefault="00F72294" w:rsidP="00F72294">
            <w:r w:rsidRPr="00F72294">
              <w:t>₹1,248</w:t>
            </w:r>
          </w:p>
        </w:tc>
      </w:tr>
    </w:tbl>
    <w:p w14:paraId="70FC402B" w14:textId="77777777" w:rsidR="00F72294" w:rsidRPr="00F72294" w:rsidRDefault="00F72294" w:rsidP="00F72294">
      <w:r w:rsidRPr="00F72294">
        <w:pict w14:anchorId="3A0524E5">
          <v:rect id="_x0000_i1252" style="width:0;height:1.5pt" o:hralign="center" o:hrstd="t" o:hr="t" fillcolor="#a0a0a0" stroked="f"/>
        </w:pict>
      </w:r>
    </w:p>
    <w:p w14:paraId="1836A311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Explanation (Notice-Ready)</w:t>
      </w:r>
    </w:p>
    <w:p w14:paraId="031A76F5" w14:textId="77777777" w:rsidR="00F72294" w:rsidRPr="00F72294" w:rsidRDefault="00F72294" w:rsidP="00F72294">
      <w:r w:rsidRPr="00F72294">
        <w:t>“RCM liability was short paid in cash in Aug-23 and Sep-23. ITC under RCM was availed before full discharge of liability. Interest under Section 50 computed on net cash shortfall at 18%.”</w:t>
      </w:r>
    </w:p>
    <w:p w14:paraId="295235D3" w14:textId="77777777" w:rsidR="00F72294" w:rsidRPr="00F72294" w:rsidRDefault="00F72294" w:rsidP="00F72294">
      <w:r w:rsidRPr="00F72294">
        <w:pict w14:anchorId="7265269A">
          <v:rect id="_x0000_i1253" style="width:0;height:1.5pt" o:hralign="center" o:hrstd="t" o:hr="t" fillcolor="#a0a0a0" stroked="f"/>
        </w:pict>
      </w:r>
    </w:p>
    <w:p w14:paraId="51E7A88F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7. Why This PRD Will Survive Real World</w:t>
      </w:r>
    </w:p>
    <w:p w14:paraId="3F3A5CAD" w14:textId="77777777" w:rsidR="00F72294" w:rsidRPr="00F72294" w:rsidRDefault="00F72294" w:rsidP="00F72294">
      <w:r w:rsidRPr="00F72294">
        <w:rPr>
          <w:rFonts w:ascii="Segoe UI Symbol" w:hAnsi="Segoe UI Symbol" w:cs="Segoe UI Symbol"/>
        </w:rPr>
        <w:t>✔</w:t>
      </w:r>
      <w:r w:rsidRPr="00F72294">
        <w:t xml:space="preserve"> Uses only legally reliable 3B data</w:t>
      </w:r>
      <w:r w:rsidRPr="00F72294">
        <w:br/>
      </w:r>
      <w:r w:rsidRPr="00F72294">
        <w:rPr>
          <w:rFonts w:ascii="Segoe UI Symbol" w:hAnsi="Segoe UI Symbol" w:cs="Segoe UI Symbol"/>
        </w:rPr>
        <w:t>✔</w:t>
      </w:r>
      <w:r w:rsidRPr="00F72294">
        <w:t xml:space="preserve"> Conservative interest logic</w:t>
      </w:r>
      <w:r w:rsidRPr="00F72294">
        <w:br/>
      </w:r>
      <w:r w:rsidRPr="00F72294">
        <w:rPr>
          <w:rFonts w:ascii="Segoe UI Symbol" w:hAnsi="Segoe UI Symbol" w:cs="Segoe UI Symbol"/>
        </w:rPr>
        <w:t>✔</w:t>
      </w:r>
      <w:r w:rsidRPr="00F72294">
        <w:t xml:space="preserve"> Annual reconciliation aligned with audit approach</w:t>
      </w:r>
      <w:r w:rsidRPr="00F72294">
        <w:br/>
      </w:r>
      <w:r w:rsidRPr="00F72294">
        <w:rPr>
          <w:rFonts w:ascii="Segoe UI Symbol" w:hAnsi="Segoe UI Symbol" w:cs="Segoe UI Symbol"/>
        </w:rPr>
        <w:t>✔</w:t>
      </w:r>
      <w:r w:rsidRPr="00F72294">
        <w:t xml:space="preserve"> Clear failure disclosures</w:t>
      </w:r>
      <w:r w:rsidRPr="00F72294">
        <w:br/>
      </w:r>
      <w:r w:rsidRPr="00F72294">
        <w:rPr>
          <w:rFonts w:ascii="Segoe UI Symbol" w:hAnsi="Segoe UI Symbol" w:cs="Segoe UI Symbol"/>
        </w:rPr>
        <w:t>✔</w:t>
      </w:r>
      <w:r w:rsidRPr="00F72294">
        <w:t xml:space="preserve"> No assumptions beyond law</w:t>
      </w:r>
    </w:p>
    <w:p w14:paraId="3D0233D0" w14:textId="77777777" w:rsidR="00F72294" w:rsidRPr="00F72294" w:rsidRDefault="00F72294" w:rsidP="00F72294">
      <w:r w:rsidRPr="00F72294">
        <w:pict w14:anchorId="2D86D1BD">
          <v:rect id="_x0000_i1254" style="width:0;height:1.5pt" o:hralign="center" o:hrstd="t" o:hr="t" fillcolor="#a0a0a0" stroked="f"/>
        </w:pict>
      </w:r>
    </w:p>
    <w:p w14:paraId="188A79AC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8. What Can Be Added Later (Extensible)</w:t>
      </w:r>
    </w:p>
    <w:p w14:paraId="136A7D6D" w14:textId="77777777" w:rsidR="00F72294" w:rsidRPr="00F72294" w:rsidRDefault="00F72294" w:rsidP="00F72294">
      <w:pPr>
        <w:numPr>
          <w:ilvl w:val="0"/>
          <w:numId w:val="10"/>
        </w:numPr>
      </w:pPr>
      <w:r w:rsidRPr="00F72294">
        <w:t>Ledger API integration</w:t>
      </w:r>
    </w:p>
    <w:p w14:paraId="775A6C13" w14:textId="77777777" w:rsidR="00F72294" w:rsidRPr="00F72294" w:rsidRDefault="00F72294" w:rsidP="00F72294">
      <w:pPr>
        <w:numPr>
          <w:ilvl w:val="0"/>
          <w:numId w:val="10"/>
        </w:numPr>
      </w:pPr>
      <w:r w:rsidRPr="00F72294">
        <w:t>GSTR-2B cross-check</w:t>
      </w:r>
    </w:p>
    <w:p w14:paraId="62F11EEB" w14:textId="77777777" w:rsidR="00F72294" w:rsidRPr="00F72294" w:rsidRDefault="00F72294" w:rsidP="00F72294">
      <w:pPr>
        <w:numPr>
          <w:ilvl w:val="0"/>
          <w:numId w:val="10"/>
        </w:numPr>
      </w:pPr>
      <w:r w:rsidRPr="00F72294">
        <w:t>Auto-payment suggestions</w:t>
      </w:r>
    </w:p>
    <w:p w14:paraId="573C0DB0" w14:textId="77777777" w:rsidR="00F72294" w:rsidRPr="00F72294" w:rsidRDefault="00F72294" w:rsidP="00F72294">
      <w:pPr>
        <w:numPr>
          <w:ilvl w:val="0"/>
          <w:numId w:val="10"/>
        </w:numPr>
      </w:pPr>
      <w:r w:rsidRPr="00F72294">
        <w:t>Notice reply drafts</w:t>
      </w:r>
    </w:p>
    <w:p w14:paraId="35E5FD7E" w14:textId="77777777" w:rsidR="00F72294" w:rsidRPr="00F72294" w:rsidRDefault="00F72294" w:rsidP="00F72294">
      <w:r w:rsidRPr="00F72294">
        <w:pict w14:anchorId="282919CD">
          <v:rect id="_x0000_i1255" style="width:0;height:1.5pt" o:hralign="center" o:hrstd="t" o:hr="t" fillcolor="#a0a0a0" stroked="f"/>
        </w:pict>
      </w:r>
    </w:p>
    <w:p w14:paraId="533A9B78" w14:textId="77777777" w:rsidR="00F72294" w:rsidRPr="00F72294" w:rsidRDefault="00F72294" w:rsidP="00F72294">
      <w:pPr>
        <w:rPr>
          <w:b/>
          <w:bCs/>
        </w:rPr>
      </w:pPr>
      <w:r w:rsidRPr="00F72294">
        <w:rPr>
          <w:b/>
          <w:bCs/>
        </w:rPr>
        <w:t>Final CA + PM Verdict</w:t>
      </w:r>
    </w:p>
    <w:p w14:paraId="0A6B3C7D" w14:textId="77777777" w:rsidR="00F72294" w:rsidRPr="00F72294" w:rsidRDefault="00F72294" w:rsidP="00F72294">
      <w:r w:rsidRPr="00F72294">
        <w:rPr>
          <w:b/>
          <w:bCs/>
        </w:rPr>
        <w:t>This design is production-ready, litigation-safe, and ClearTax / Big-4 grade.</w:t>
      </w:r>
    </w:p>
    <w:p w14:paraId="280EFFD6" w14:textId="77777777" w:rsidR="008C07F6" w:rsidRDefault="008C07F6"/>
    <w:sectPr w:rsidR="008C0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B1E"/>
    <w:multiLevelType w:val="multilevel"/>
    <w:tmpl w:val="59B6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2162E"/>
    <w:multiLevelType w:val="multilevel"/>
    <w:tmpl w:val="2362D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8817BE"/>
    <w:multiLevelType w:val="multilevel"/>
    <w:tmpl w:val="FCBC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22386"/>
    <w:multiLevelType w:val="multilevel"/>
    <w:tmpl w:val="E4F8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92634"/>
    <w:multiLevelType w:val="multilevel"/>
    <w:tmpl w:val="8F6E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37433"/>
    <w:multiLevelType w:val="multilevel"/>
    <w:tmpl w:val="562E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74FE9"/>
    <w:multiLevelType w:val="multilevel"/>
    <w:tmpl w:val="A972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C2306"/>
    <w:multiLevelType w:val="multilevel"/>
    <w:tmpl w:val="B712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722BA"/>
    <w:multiLevelType w:val="multilevel"/>
    <w:tmpl w:val="F4BC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C6CA5"/>
    <w:multiLevelType w:val="multilevel"/>
    <w:tmpl w:val="9F44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154140">
    <w:abstractNumId w:val="1"/>
  </w:num>
  <w:num w:numId="2" w16cid:durableId="1358508176">
    <w:abstractNumId w:val="6"/>
  </w:num>
  <w:num w:numId="3" w16cid:durableId="1273636664">
    <w:abstractNumId w:val="3"/>
  </w:num>
  <w:num w:numId="4" w16cid:durableId="473762848">
    <w:abstractNumId w:val="5"/>
  </w:num>
  <w:num w:numId="5" w16cid:durableId="1869565192">
    <w:abstractNumId w:val="9"/>
  </w:num>
  <w:num w:numId="6" w16cid:durableId="2146702074">
    <w:abstractNumId w:val="8"/>
  </w:num>
  <w:num w:numId="7" w16cid:durableId="563637745">
    <w:abstractNumId w:val="2"/>
  </w:num>
  <w:num w:numId="8" w16cid:durableId="589850603">
    <w:abstractNumId w:val="0"/>
  </w:num>
  <w:num w:numId="9" w16cid:durableId="519856625">
    <w:abstractNumId w:val="7"/>
  </w:num>
  <w:num w:numId="10" w16cid:durableId="296763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93C"/>
    <w:rsid w:val="00045370"/>
    <w:rsid w:val="001B4597"/>
    <w:rsid w:val="0078693C"/>
    <w:rsid w:val="00792D17"/>
    <w:rsid w:val="008C07F6"/>
    <w:rsid w:val="00C27F3B"/>
    <w:rsid w:val="00F72294"/>
    <w:rsid w:val="00F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56869F-8230-4129-B239-4958101D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850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3</cp:revision>
  <dcterms:created xsi:type="dcterms:W3CDTF">2026-01-15T06:45:00Z</dcterms:created>
  <dcterms:modified xsi:type="dcterms:W3CDTF">2026-01-15T06:45:00Z</dcterms:modified>
</cp:coreProperties>
</file>