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694E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PRODUCT REQUIREMENTS DOCUMENT (PRD)</w:t>
      </w:r>
    </w:p>
    <w:p w14:paraId="2601AA28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GSTR-3B NON-FILER SUPPLIER IDENTIFICATION</w:t>
      </w:r>
    </w:p>
    <w:p w14:paraId="28E98BB0" w14:textId="77777777" w:rsidR="00DA1517" w:rsidRPr="00DA1517" w:rsidRDefault="00DA1517" w:rsidP="00DA1517">
      <w:r w:rsidRPr="00DA1517">
        <w:rPr>
          <w:i/>
          <w:iCs/>
        </w:rPr>
        <w:t>(GST Audit &amp; Risk Module)</w:t>
      </w:r>
    </w:p>
    <w:p w14:paraId="22A09989" w14:textId="77777777" w:rsidR="00DA1517" w:rsidRPr="00DA1517" w:rsidRDefault="00DA1517" w:rsidP="00DA1517">
      <w:r w:rsidRPr="00DA1517">
        <w:pict w14:anchorId="517E4C60">
          <v:rect id="_x0000_i1163" style="width:0;height:1.5pt" o:hralign="center" o:hrstd="t" o:hr="t" fillcolor="#a0a0a0" stroked="f"/>
        </w:pict>
      </w:r>
    </w:p>
    <w:p w14:paraId="062ED1E6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1. PURPOSE OF THIS FEATURE</w:t>
      </w:r>
    </w:p>
    <w:p w14:paraId="4D370FB7" w14:textId="77777777" w:rsidR="00DA1517" w:rsidRPr="00DA1517" w:rsidRDefault="00DA1517" w:rsidP="00DA1517">
      <w:r w:rsidRPr="00DA1517">
        <w:t xml:space="preserve">This feature identifies </w:t>
      </w:r>
      <w:r w:rsidRPr="00DA1517">
        <w:rPr>
          <w:b/>
          <w:bCs/>
        </w:rPr>
        <w:t>suppliers appearing in GSTR-2A</w:t>
      </w:r>
      <w:r w:rsidRPr="00DA1517">
        <w:t xml:space="preserve"> whose </w:t>
      </w:r>
      <w:r w:rsidRPr="00DA1517">
        <w:rPr>
          <w:b/>
          <w:bCs/>
        </w:rPr>
        <w:t>GSTR-3B return has not been filed</w:t>
      </w:r>
      <w:r w:rsidRPr="00DA1517">
        <w:t xml:space="preserve"> for the relevant tax period, thereby </w:t>
      </w:r>
      <w:r w:rsidRPr="00DA1517">
        <w:rPr>
          <w:b/>
          <w:bCs/>
        </w:rPr>
        <w:t>putting Input Tax Credit (ITC) at risk</w:t>
      </w:r>
      <w:r w:rsidRPr="00DA1517">
        <w:t xml:space="preserve"> for the recipient.</w:t>
      </w:r>
    </w:p>
    <w:p w14:paraId="5462AAEF" w14:textId="77777777" w:rsidR="00DA1517" w:rsidRPr="00DA1517" w:rsidRDefault="00DA1517" w:rsidP="00DA1517">
      <w:r w:rsidRPr="00DA1517">
        <w:t xml:space="preserve">The objective is </w:t>
      </w:r>
      <w:r w:rsidRPr="00DA1517">
        <w:rPr>
          <w:b/>
          <w:bCs/>
        </w:rPr>
        <w:t>NOT to auto-deny ITC</w:t>
      </w:r>
      <w:r w:rsidRPr="00DA1517">
        <w:t>, but to:</w:t>
      </w:r>
    </w:p>
    <w:p w14:paraId="6844694A" w14:textId="77777777" w:rsidR="00DA1517" w:rsidRPr="00DA1517" w:rsidRDefault="00DA1517" w:rsidP="00DA1517">
      <w:pPr>
        <w:numPr>
          <w:ilvl w:val="0"/>
          <w:numId w:val="1"/>
        </w:numPr>
      </w:pPr>
      <w:r w:rsidRPr="00DA1517">
        <w:t xml:space="preserve">Identify </w:t>
      </w:r>
      <w:r w:rsidRPr="00DA1517">
        <w:rPr>
          <w:b/>
          <w:bCs/>
        </w:rPr>
        <w:t>probable non-payment of tax</w:t>
      </w:r>
    </w:p>
    <w:p w14:paraId="23882D40" w14:textId="77777777" w:rsidR="00DA1517" w:rsidRPr="00DA1517" w:rsidRDefault="00DA1517" w:rsidP="00DA1517">
      <w:pPr>
        <w:numPr>
          <w:ilvl w:val="0"/>
          <w:numId w:val="1"/>
        </w:numPr>
      </w:pPr>
      <w:r w:rsidRPr="00DA1517">
        <w:t xml:space="preserve">Classify </w:t>
      </w:r>
      <w:r w:rsidRPr="00DA1517">
        <w:rPr>
          <w:b/>
          <w:bCs/>
        </w:rPr>
        <w:t>risk level</w:t>
      </w:r>
    </w:p>
    <w:p w14:paraId="3A3CC345" w14:textId="77777777" w:rsidR="00DA1517" w:rsidRPr="00DA1517" w:rsidRDefault="00DA1517" w:rsidP="00DA1517">
      <w:pPr>
        <w:numPr>
          <w:ilvl w:val="0"/>
          <w:numId w:val="1"/>
        </w:numPr>
      </w:pPr>
      <w:r w:rsidRPr="00DA1517">
        <w:t xml:space="preserve">Quantify </w:t>
      </w:r>
      <w:r w:rsidRPr="00DA1517">
        <w:rPr>
          <w:b/>
          <w:bCs/>
        </w:rPr>
        <w:t>financial exposure</w:t>
      </w:r>
    </w:p>
    <w:p w14:paraId="481C11CC" w14:textId="77777777" w:rsidR="00DA1517" w:rsidRPr="00DA1517" w:rsidRDefault="00DA1517" w:rsidP="00DA1517">
      <w:pPr>
        <w:numPr>
          <w:ilvl w:val="0"/>
          <w:numId w:val="1"/>
        </w:numPr>
      </w:pPr>
      <w:r w:rsidRPr="00DA1517">
        <w:t xml:space="preserve">Provide </w:t>
      </w:r>
      <w:r w:rsidRPr="00DA1517">
        <w:rPr>
          <w:b/>
          <w:bCs/>
        </w:rPr>
        <w:t>clear advisory</w:t>
      </w:r>
      <w:r w:rsidRPr="00DA1517">
        <w:t xml:space="preserve"> to the user (CA / business)</w:t>
      </w:r>
    </w:p>
    <w:p w14:paraId="77E38FE1" w14:textId="77777777" w:rsidR="00DA1517" w:rsidRPr="00DA1517" w:rsidRDefault="00DA1517" w:rsidP="00DA1517">
      <w:r w:rsidRPr="00DA1517">
        <w:pict w14:anchorId="7544E7FF">
          <v:rect id="_x0000_i1164" style="width:0;height:1.5pt" o:hralign="center" o:hrstd="t" o:hr="t" fillcolor="#a0a0a0" stroked="f"/>
        </w:pict>
      </w:r>
    </w:p>
    <w:p w14:paraId="7013A398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2. BACKGROUND – GST BASICS (FOR NON-GST DEVELOPERS)</w:t>
      </w:r>
    </w:p>
    <w:p w14:paraId="3C77FDF9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2.1 What is GSTR-2A?</w:t>
      </w:r>
    </w:p>
    <w:p w14:paraId="625707C1" w14:textId="77777777" w:rsidR="00DA1517" w:rsidRPr="00DA1517" w:rsidRDefault="00DA1517" w:rsidP="00DA1517">
      <w:pPr>
        <w:numPr>
          <w:ilvl w:val="0"/>
          <w:numId w:val="2"/>
        </w:numPr>
      </w:pPr>
      <w:r w:rsidRPr="00DA1517">
        <w:t xml:space="preserve">GSTR-2A is an </w:t>
      </w:r>
      <w:r w:rsidRPr="00DA1517">
        <w:rPr>
          <w:b/>
          <w:bCs/>
        </w:rPr>
        <w:t>auto-generated statement</w:t>
      </w:r>
      <w:r w:rsidRPr="00DA1517">
        <w:t xml:space="preserve"> of purchases</w:t>
      </w:r>
    </w:p>
    <w:p w14:paraId="3FD17033" w14:textId="77777777" w:rsidR="00DA1517" w:rsidRPr="00DA1517" w:rsidRDefault="00DA1517" w:rsidP="00DA1517">
      <w:pPr>
        <w:numPr>
          <w:ilvl w:val="0"/>
          <w:numId w:val="2"/>
        </w:numPr>
      </w:pPr>
      <w:r w:rsidRPr="00DA1517">
        <w:t>It shows invoices uploaded by suppliers</w:t>
      </w:r>
    </w:p>
    <w:p w14:paraId="60CA1C62" w14:textId="77777777" w:rsidR="00DA1517" w:rsidRPr="00DA1517" w:rsidRDefault="00DA1517" w:rsidP="00DA1517">
      <w:pPr>
        <w:numPr>
          <w:ilvl w:val="0"/>
          <w:numId w:val="2"/>
        </w:numPr>
      </w:pPr>
      <w:r w:rsidRPr="00DA1517">
        <w:t xml:space="preserve">It </w:t>
      </w:r>
      <w:r w:rsidRPr="00DA1517">
        <w:rPr>
          <w:b/>
          <w:bCs/>
        </w:rPr>
        <w:t>does NOT guarantee</w:t>
      </w:r>
      <w:r w:rsidRPr="00DA1517">
        <w:t xml:space="preserve"> that supplier paid tax</w:t>
      </w:r>
    </w:p>
    <w:p w14:paraId="44AFBCDC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2.2 What is GSTR-3B?</w:t>
      </w:r>
    </w:p>
    <w:p w14:paraId="24ED14EC" w14:textId="77777777" w:rsidR="00DA1517" w:rsidRPr="00DA1517" w:rsidRDefault="00DA1517" w:rsidP="00DA1517">
      <w:pPr>
        <w:numPr>
          <w:ilvl w:val="0"/>
          <w:numId w:val="3"/>
        </w:numPr>
      </w:pPr>
      <w:r w:rsidRPr="00DA1517">
        <w:t xml:space="preserve">GSTR-3B is the </w:t>
      </w:r>
      <w:r w:rsidRPr="00DA1517">
        <w:rPr>
          <w:b/>
          <w:bCs/>
        </w:rPr>
        <w:t>monthly tax payment return</w:t>
      </w:r>
    </w:p>
    <w:p w14:paraId="364862C6" w14:textId="77777777" w:rsidR="00DA1517" w:rsidRPr="00DA1517" w:rsidRDefault="00DA1517" w:rsidP="00DA1517">
      <w:pPr>
        <w:numPr>
          <w:ilvl w:val="0"/>
          <w:numId w:val="3"/>
        </w:numPr>
      </w:pPr>
      <w:r w:rsidRPr="00DA1517">
        <w:t xml:space="preserve">Filing GSTR-3B indicates </w:t>
      </w:r>
      <w:r w:rsidRPr="00DA1517">
        <w:rPr>
          <w:b/>
          <w:bCs/>
        </w:rPr>
        <w:t>tax liability is declared and paid</w:t>
      </w:r>
    </w:p>
    <w:p w14:paraId="120212E2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2.3 Why GSTR-3B Filing Matters</w:t>
      </w:r>
    </w:p>
    <w:p w14:paraId="749B307B" w14:textId="77777777" w:rsidR="00DA1517" w:rsidRPr="00DA1517" w:rsidRDefault="00DA1517" w:rsidP="00DA1517">
      <w:r w:rsidRPr="00DA1517">
        <w:t xml:space="preserve">Under </w:t>
      </w:r>
      <w:r w:rsidRPr="00DA1517">
        <w:rPr>
          <w:b/>
          <w:bCs/>
        </w:rPr>
        <w:t>Section 16(2)(c) of GST law</w:t>
      </w:r>
      <w:r w:rsidRPr="00DA1517">
        <w:t>:</w:t>
      </w:r>
    </w:p>
    <w:p w14:paraId="009FCA5C" w14:textId="77777777" w:rsidR="00DA1517" w:rsidRPr="00DA1517" w:rsidRDefault="00DA1517" w:rsidP="00DA1517">
      <w:r w:rsidRPr="00DA1517">
        <w:t xml:space="preserve">Input Tax Credit is allowed only if </w:t>
      </w:r>
      <w:r w:rsidRPr="00DA1517">
        <w:rPr>
          <w:b/>
          <w:bCs/>
        </w:rPr>
        <w:t>tax has actually been paid to the Government</w:t>
      </w:r>
    </w:p>
    <w:p w14:paraId="0D22DFA6" w14:textId="77777777" w:rsidR="00DA1517" w:rsidRPr="00DA1517" w:rsidRDefault="00DA1517" w:rsidP="00DA1517">
      <w:r w:rsidRPr="00DA1517">
        <w:t xml:space="preserve">If supplier has </w:t>
      </w:r>
      <w:r w:rsidRPr="00DA1517">
        <w:rPr>
          <w:b/>
          <w:bCs/>
        </w:rPr>
        <w:t>not filed GSTR-3B</w:t>
      </w:r>
      <w:r w:rsidRPr="00DA1517">
        <w:t xml:space="preserve">, tax payment is </w:t>
      </w:r>
      <w:r w:rsidRPr="00DA1517">
        <w:rPr>
          <w:b/>
          <w:bCs/>
        </w:rPr>
        <w:t>doubtful</w:t>
      </w:r>
      <w:r w:rsidRPr="00DA1517">
        <w:t xml:space="preserve">, hence ITC is </w:t>
      </w:r>
      <w:r w:rsidRPr="00DA1517">
        <w:rPr>
          <w:b/>
          <w:bCs/>
        </w:rPr>
        <w:t>at risk</w:t>
      </w:r>
      <w:r w:rsidRPr="00DA1517">
        <w:t>.</w:t>
      </w:r>
    </w:p>
    <w:p w14:paraId="0DEAADF0" w14:textId="77777777" w:rsidR="00DA1517" w:rsidRPr="00DA1517" w:rsidRDefault="00DA1517" w:rsidP="00DA1517">
      <w:r w:rsidRPr="00DA1517">
        <w:pict w14:anchorId="6F851BC4">
          <v:rect id="_x0000_i1165" style="width:0;height:1.5pt" o:hralign="center" o:hrstd="t" o:hr="t" fillcolor="#a0a0a0" stroked="f"/>
        </w:pict>
      </w:r>
    </w:p>
    <w:p w14:paraId="7F1F8BDD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lastRenderedPageBreak/>
        <w:t>3. PROBLEM STATEMENT</w:t>
      </w:r>
    </w:p>
    <w:p w14:paraId="7845A444" w14:textId="77777777" w:rsidR="00DA1517" w:rsidRPr="00DA1517" w:rsidRDefault="00DA1517" w:rsidP="00DA1517">
      <w:r w:rsidRPr="00DA1517">
        <w:t xml:space="preserve">The </w:t>
      </w:r>
      <w:r w:rsidRPr="00DA1517">
        <w:rPr>
          <w:b/>
          <w:bCs/>
        </w:rPr>
        <w:t>GSTR-2A dataset</w:t>
      </w:r>
      <w:r w:rsidRPr="00DA1517">
        <w:t xml:space="preserve"> contains a column:</w:t>
      </w:r>
    </w:p>
    <w:p w14:paraId="22BBBA6B" w14:textId="77777777" w:rsidR="00DA1517" w:rsidRPr="00DA1517" w:rsidRDefault="00DA1517" w:rsidP="00DA1517">
      <w:r w:rsidRPr="00DA1517">
        <w:t>GSTR-3B Filing Status = Y / N</w:t>
      </w:r>
    </w:p>
    <w:p w14:paraId="16EB5C23" w14:textId="77777777" w:rsidR="00DA1517" w:rsidRPr="00DA1517" w:rsidRDefault="00DA1517" w:rsidP="00DA1517">
      <w:r w:rsidRPr="00DA1517">
        <w:t>However:</w:t>
      </w:r>
    </w:p>
    <w:p w14:paraId="5E3A6635" w14:textId="77777777" w:rsidR="00DA1517" w:rsidRPr="00DA1517" w:rsidRDefault="00DA1517" w:rsidP="00DA1517">
      <w:pPr>
        <w:numPr>
          <w:ilvl w:val="0"/>
          <w:numId w:val="4"/>
        </w:numPr>
      </w:pPr>
      <w:r w:rsidRPr="00DA1517">
        <w:t xml:space="preserve">This status is </w:t>
      </w:r>
      <w:r w:rsidRPr="00DA1517">
        <w:rPr>
          <w:b/>
          <w:bCs/>
        </w:rPr>
        <w:t>not always reliable</w:t>
      </w:r>
    </w:p>
    <w:p w14:paraId="016FE1A4" w14:textId="77777777" w:rsidR="00DA1517" w:rsidRPr="00DA1517" w:rsidRDefault="00DA1517" w:rsidP="00DA1517">
      <w:pPr>
        <w:numPr>
          <w:ilvl w:val="0"/>
          <w:numId w:val="4"/>
        </w:numPr>
      </w:pPr>
      <w:r w:rsidRPr="00DA1517">
        <w:t>It may be outdated</w:t>
      </w:r>
    </w:p>
    <w:p w14:paraId="3C2FF0A6" w14:textId="77777777" w:rsidR="00DA1517" w:rsidRPr="00DA1517" w:rsidRDefault="00DA1517" w:rsidP="00DA1517">
      <w:pPr>
        <w:numPr>
          <w:ilvl w:val="0"/>
          <w:numId w:val="4"/>
        </w:numPr>
      </w:pPr>
      <w:r w:rsidRPr="00DA1517">
        <w:t>Supplier may file later</w:t>
      </w:r>
    </w:p>
    <w:p w14:paraId="162FE042" w14:textId="77777777" w:rsidR="00DA1517" w:rsidRPr="00DA1517" w:rsidRDefault="00DA1517" w:rsidP="00DA1517">
      <w:r w:rsidRPr="00DA1517">
        <w:t>Therefore, we must:</w:t>
      </w:r>
    </w:p>
    <w:p w14:paraId="45BAFBA6" w14:textId="77777777" w:rsidR="00DA1517" w:rsidRPr="00DA1517" w:rsidRDefault="00DA1517" w:rsidP="00DA1517">
      <w:pPr>
        <w:numPr>
          <w:ilvl w:val="0"/>
          <w:numId w:val="5"/>
        </w:numPr>
      </w:pPr>
      <w:r w:rsidRPr="00DA1517">
        <w:rPr>
          <w:b/>
          <w:bCs/>
        </w:rPr>
        <w:t>Use GSTR-2A status only as an initial filter</w:t>
      </w:r>
    </w:p>
    <w:p w14:paraId="3154E792" w14:textId="77777777" w:rsidR="00DA1517" w:rsidRPr="00DA1517" w:rsidRDefault="00DA1517" w:rsidP="00DA1517">
      <w:pPr>
        <w:numPr>
          <w:ilvl w:val="0"/>
          <w:numId w:val="5"/>
        </w:numPr>
      </w:pPr>
      <w:r w:rsidRPr="00DA1517">
        <w:rPr>
          <w:b/>
          <w:bCs/>
        </w:rPr>
        <w:t>Verify actual filing from GST portal via API</w:t>
      </w:r>
    </w:p>
    <w:p w14:paraId="2144A4D5" w14:textId="77777777" w:rsidR="00DA1517" w:rsidRPr="00DA1517" w:rsidRDefault="00DA1517" w:rsidP="00DA1517">
      <w:pPr>
        <w:numPr>
          <w:ilvl w:val="0"/>
          <w:numId w:val="5"/>
        </w:numPr>
      </w:pPr>
      <w:r w:rsidRPr="00DA1517">
        <w:rPr>
          <w:b/>
          <w:bCs/>
        </w:rPr>
        <w:t>Apply correct period-wise logic</w:t>
      </w:r>
    </w:p>
    <w:p w14:paraId="61743C38" w14:textId="77777777" w:rsidR="00DA1517" w:rsidRPr="00DA1517" w:rsidRDefault="00DA1517" w:rsidP="00DA1517">
      <w:pPr>
        <w:numPr>
          <w:ilvl w:val="0"/>
          <w:numId w:val="5"/>
        </w:numPr>
      </w:pPr>
      <w:r w:rsidRPr="00DA1517">
        <w:rPr>
          <w:b/>
          <w:bCs/>
        </w:rPr>
        <w:t>Avoid false positives</w:t>
      </w:r>
    </w:p>
    <w:p w14:paraId="43371D11" w14:textId="77777777" w:rsidR="00DA1517" w:rsidRPr="00DA1517" w:rsidRDefault="00DA1517" w:rsidP="00DA1517">
      <w:r w:rsidRPr="00DA1517">
        <w:pict w14:anchorId="60873167">
          <v:rect id="_x0000_i1166" style="width:0;height:1.5pt" o:hralign="center" o:hrstd="t" o:hr="t" fillcolor="#a0a0a0" stroked="f"/>
        </w:pict>
      </w:r>
    </w:p>
    <w:p w14:paraId="3462DE28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4. SCOPE OF THIS FEATURE</w:t>
      </w:r>
    </w:p>
    <w:p w14:paraId="4FF17B39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IN SCOPE</w:t>
      </w:r>
    </w:p>
    <w:p w14:paraId="7E11199D" w14:textId="77777777" w:rsidR="00DA1517" w:rsidRPr="00DA1517" w:rsidRDefault="00DA1517" w:rsidP="00DA1517">
      <w:r w:rsidRPr="00DA1517">
        <w:rPr>
          <w:rFonts w:ascii="Segoe UI Symbol" w:hAnsi="Segoe UI Symbol" w:cs="Segoe UI Symbol"/>
        </w:rPr>
        <w:t>✔</w:t>
      </w:r>
      <w:r w:rsidRPr="00DA1517">
        <w:t xml:space="preserve"> Supplier-wise identification of GSTR-3B non-filers</w:t>
      </w:r>
      <w:r w:rsidRPr="00DA1517">
        <w:br/>
      </w:r>
      <w:r w:rsidRPr="00DA1517">
        <w:rPr>
          <w:rFonts w:ascii="Segoe UI Symbol" w:hAnsi="Segoe UI Symbol" w:cs="Segoe UI Symbol"/>
        </w:rPr>
        <w:t>✔</w:t>
      </w:r>
      <w:r w:rsidRPr="00DA1517">
        <w:t xml:space="preserve"> Period-wise verification</w:t>
      </w:r>
      <w:r w:rsidRPr="00DA1517">
        <w:br/>
      </w:r>
      <w:r w:rsidRPr="00DA1517">
        <w:rPr>
          <w:rFonts w:ascii="Segoe UI Symbol" w:hAnsi="Segoe UI Symbol" w:cs="Segoe UI Symbol"/>
        </w:rPr>
        <w:t>✔</w:t>
      </w:r>
      <w:r w:rsidRPr="00DA1517">
        <w:t xml:space="preserve"> Risk classification</w:t>
      </w:r>
      <w:r w:rsidRPr="00DA1517">
        <w:br/>
      </w:r>
      <w:r w:rsidRPr="00DA1517">
        <w:rPr>
          <w:rFonts w:ascii="Segoe UI Symbol" w:hAnsi="Segoe UI Symbol" w:cs="Segoe UI Symbol"/>
        </w:rPr>
        <w:t>✔</w:t>
      </w:r>
      <w:r w:rsidRPr="00DA1517">
        <w:t xml:space="preserve"> Financial exposure calculation</w:t>
      </w:r>
      <w:r w:rsidRPr="00DA1517">
        <w:br/>
      </w:r>
      <w:r w:rsidRPr="00DA1517">
        <w:rPr>
          <w:rFonts w:ascii="Segoe UI Symbol" w:hAnsi="Segoe UI Symbol" w:cs="Segoe UI Symbol"/>
        </w:rPr>
        <w:t>✔</w:t>
      </w:r>
      <w:r w:rsidRPr="00DA1517">
        <w:t xml:space="preserve"> Advisory generation</w:t>
      </w:r>
    </w:p>
    <w:p w14:paraId="7110890E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OUT OF SCOPE</w:t>
      </w:r>
    </w:p>
    <w:p w14:paraId="2266C304" w14:textId="77777777" w:rsidR="00DA1517" w:rsidRPr="00DA1517" w:rsidRDefault="00DA1517" w:rsidP="00DA1517">
      <w:r w:rsidRPr="00DA1517">
        <w:rPr>
          <w:rFonts w:ascii="Segoe UI Emoji" w:hAnsi="Segoe UI Emoji" w:cs="Segoe UI Emoji"/>
        </w:rPr>
        <w:t>❌</w:t>
      </w:r>
      <w:r w:rsidRPr="00DA1517">
        <w:t xml:space="preserve"> Automatic ITC reversal</w:t>
      </w:r>
      <w:r w:rsidRPr="00DA1517">
        <w:br/>
      </w:r>
      <w:r w:rsidRPr="00DA1517">
        <w:rPr>
          <w:rFonts w:ascii="Segoe UI Emoji" w:hAnsi="Segoe UI Emoji" w:cs="Segoe UI Emoji"/>
        </w:rPr>
        <w:t>❌</w:t>
      </w:r>
      <w:r w:rsidRPr="00DA1517">
        <w:t xml:space="preserve"> Legal conclusions</w:t>
      </w:r>
      <w:r w:rsidRPr="00DA1517">
        <w:br/>
      </w:r>
      <w:r w:rsidRPr="00DA1517">
        <w:rPr>
          <w:rFonts w:ascii="Segoe UI Emoji" w:hAnsi="Segoe UI Emoji" w:cs="Segoe UI Emoji"/>
        </w:rPr>
        <w:t>❌</w:t>
      </w:r>
      <w:r w:rsidRPr="00DA1517">
        <w:t xml:space="preserve"> GSTR-3B tax amount validation</w:t>
      </w:r>
    </w:p>
    <w:p w14:paraId="5B543DB4" w14:textId="77777777" w:rsidR="00DA1517" w:rsidRPr="00DA1517" w:rsidRDefault="00DA1517" w:rsidP="00DA1517">
      <w:r w:rsidRPr="00DA1517">
        <w:pict w14:anchorId="3D7F185B">
          <v:rect id="_x0000_i1167" style="width:0;height:1.5pt" o:hralign="center" o:hrstd="t" o:hr="t" fillcolor="#a0a0a0" stroked="f"/>
        </w:pict>
      </w:r>
    </w:p>
    <w:p w14:paraId="49D006A5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5. DATA SOURCES</w:t>
      </w:r>
    </w:p>
    <w:p w14:paraId="4C9BC321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5.1 From Merged GSTR-2A (Internal Data)</w:t>
      </w:r>
    </w:p>
    <w:p w14:paraId="0E99A501" w14:textId="77777777" w:rsidR="00DA1517" w:rsidRPr="00DA1517" w:rsidRDefault="00DA1517" w:rsidP="00DA1517">
      <w:r w:rsidRPr="00DA1517">
        <w:lastRenderedPageBreak/>
        <w:t>Mandatory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173"/>
      </w:tblGrid>
      <w:tr w:rsidR="00DA1517" w:rsidRPr="00DA1517" w14:paraId="2AC41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BCCF0" w14:textId="77777777" w:rsidR="00DA1517" w:rsidRPr="00DA1517" w:rsidRDefault="00DA1517" w:rsidP="00DA1517">
            <w:pPr>
              <w:rPr>
                <w:b/>
                <w:bCs/>
              </w:rPr>
            </w:pPr>
            <w:r w:rsidRPr="00DA151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7D1E828" w14:textId="77777777" w:rsidR="00DA1517" w:rsidRPr="00DA1517" w:rsidRDefault="00DA1517" w:rsidP="00DA1517">
            <w:pPr>
              <w:rPr>
                <w:b/>
                <w:bCs/>
              </w:rPr>
            </w:pPr>
            <w:r w:rsidRPr="00DA1517">
              <w:rPr>
                <w:b/>
                <w:bCs/>
              </w:rPr>
              <w:t>Meaning</w:t>
            </w:r>
          </w:p>
        </w:tc>
      </w:tr>
      <w:tr w:rsidR="00DA1517" w:rsidRPr="00DA1517" w14:paraId="669DF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EF7A" w14:textId="77777777" w:rsidR="00DA1517" w:rsidRPr="00DA1517" w:rsidRDefault="00DA1517" w:rsidP="00DA1517">
            <w:r w:rsidRPr="00DA1517">
              <w:t>Supplier_GSTIN</w:t>
            </w:r>
          </w:p>
        </w:tc>
        <w:tc>
          <w:tcPr>
            <w:tcW w:w="0" w:type="auto"/>
            <w:vAlign w:val="center"/>
            <w:hideMark/>
          </w:tcPr>
          <w:p w14:paraId="68D8F78E" w14:textId="77777777" w:rsidR="00DA1517" w:rsidRPr="00DA1517" w:rsidRDefault="00DA1517" w:rsidP="00DA1517">
            <w:r w:rsidRPr="00DA1517">
              <w:t>Supplier identifier</w:t>
            </w:r>
          </w:p>
        </w:tc>
      </w:tr>
      <w:tr w:rsidR="00DA1517" w:rsidRPr="00DA1517" w14:paraId="69D2D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8B91" w14:textId="77777777" w:rsidR="00DA1517" w:rsidRPr="00DA1517" w:rsidRDefault="00DA1517" w:rsidP="00DA1517">
            <w:r w:rsidRPr="00DA1517">
              <w:t>Return_Period</w:t>
            </w:r>
          </w:p>
        </w:tc>
        <w:tc>
          <w:tcPr>
            <w:tcW w:w="0" w:type="auto"/>
            <w:vAlign w:val="center"/>
            <w:hideMark/>
          </w:tcPr>
          <w:p w14:paraId="484713E4" w14:textId="77777777" w:rsidR="00DA1517" w:rsidRPr="00DA1517" w:rsidRDefault="00DA1517" w:rsidP="00DA1517">
            <w:r w:rsidRPr="00DA1517">
              <w:t>MMYYYY</w:t>
            </w:r>
          </w:p>
        </w:tc>
      </w:tr>
      <w:tr w:rsidR="00DA1517" w:rsidRPr="00DA1517" w14:paraId="6ED98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64F7" w14:textId="77777777" w:rsidR="00DA1517" w:rsidRPr="00DA1517" w:rsidRDefault="00DA1517" w:rsidP="00DA1517">
            <w:r w:rsidRPr="00DA1517">
              <w:t>Invoice_Date</w:t>
            </w:r>
          </w:p>
        </w:tc>
        <w:tc>
          <w:tcPr>
            <w:tcW w:w="0" w:type="auto"/>
            <w:vAlign w:val="center"/>
            <w:hideMark/>
          </w:tcPr>
          <w:p w14:paraId="1D194E32" w14:textId="77777777" w:rsidR="00DA1517" w:rsidRPr="00DA1517" w:rsidRDefault="00DA1517" w:rsidP="00DA1517">
            <w:r w:rsidRPr="00DA1517">
              <w:t>Invoice date</w:t>
            </w:r>
          </w:p>
        </w:tc>
      </w:tr>
      <w:tr w:rsidR="00DA1517" w:rsidRPr="00DA1517" w14:paraId="141BC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44BE" w14:textId="77777777" w:rsidR="00DA1517" w:rsidRPr="00DA1517" w:rsidRDefault="00DA1517" w:rsidP="00DA1517">
            <w:r w:rsidRPr="00DA1517">
              <w:t>Taxable_Value</w:t>
            </w:r>
          </w:p>
        </w:tc>
        <w:tc>
          <w:tcPr>
            <w:tcW w:w="0" w:type="auto"/>
            <w:vAlign w:val="center"/>
            <w:hideMark/>
          </w:tcPr>
          <w:p w14:paraId="359AF0FC" w14:textId="77777777" w:rsidR="00DA1517" w:rsidRPr="00DA1517" w:rsidRDefault="00DA1517" w:rsidP="00DA1517">
            <w:r w:rsidRPr="00DA1517">
              <w:t>Taxable amount</w:t>
            </w:r>
          </w:p>
        </w:tc>
      </w:tr>
      <w:tr w:rsidR="00DA1517" w:rsidRPr="00DA1517" w14:paraId="36522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5153" w14:textId="77777777" w:rsidR="00DA1517" w:rsidRPr="00DA1517" w:rsidRDefault="00DA1517" w:rsidP="00DA1517">
            <w:r w:rsidRPr="00DA1517">
              <w:t>IGST</w:t>
            </w:r>
          </w:p>
        </w:tc>
        <w:tc>
          <w:tcPr>
            <w:tcW w:w="0" w:type="auto"/>
            <w:vAlign w:val="center"/>
            <w:hideMark/>
          </w:tcPr>
          <w:p w14:paraId="40AC8AB6" w14:textId="77777777" w:rsidR="00DA1517" w:rsidRPr="00DA1517" w:rsidRDefault="00DA1517" w:rsidP="00DA1517">
            <w:r w:rsidRPr="00DA1517">
              <w:t>IGST</w:t>
            </w:r>
          </w:p>
        </w:tc>
      </w:tr>
      <w:tr w:rsidR="00DA1517" w:rsidRPr="00DA1517" w14:paraId="4C64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4AED" w14:textId="77777777" w:rsidR="00DA1517" w:rsidRPr="00DA1517" w:rsidRDefault="00DA1517" w:rsidP="00DA1517">
            <w:r w:rsidRPr="00DA1517">
              <w:t>CGST</w:t>
            </w:r>
          </w:p>
        </w:tc>
        <w:tc>
          <w:tcPr>
            <w:tcW w:w="0" w:type="auto"/>
            <w:vAlign w:val="center"/>
            <w:hideMark/>
          </w:tcPr>
          <w:p w14:paraId="26B016BA" w14:textId="77777777" w:rsidR="00DA1517" w:rsidRPr="00DA1517" w:rsidRDefault="00DA1517" w:rsidP="00DA1517">
            <w:r w:rsidRPr="00DA1517">
              <w:t>CGST</w:t>
            </w:r>
          </w:p>
        </w:tc>
      </w:tr>
      <w:tr w:rsidR="00DA1517" w:rsidRPr="00DA1517" w14:paraId="58635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7072" w14:textId="77777777" w:rsidR="00DA1517" w:rsidRPr="00DA1517" w:rsidRDefault="00DA1517" w:rsidP="00DA1517">
            <w:r w:rsidRPr="00DA1517">
              <w:t>SGST</w:t>
            </w:r>
          </w:p>
        </w:tc>
        <w:tc>
          <w:tcPr>
            <w:tcW w:w="0" w:type="auto"/>
            <w:vAlign w:val="center"/>
            <w:hideMark/>
          </w:tcPr>
          <w:p w14:paraId="266DABC5" w14:textId="77777777" w:rsidR="00DA1517" w:rsidRPr="00DA1517" w:rsidRDefault="00DA1517" w:rsidP="00DA1517">
            <w:r w:rsidRPr="00DA1517">
              <w:t>SGST</w:t>
            </w:r>
          </w:p>
        </w:tc>
      </w:tr>
      <w:tr w:rsidR="00DA1517" w:rsidRPr="00DA1517" w14:paraId="0E72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A7A6" w14:textId="77777777" w:rsidR="00DA1517" w:rsidRPr="00DA1517" w:rsidRDefault="00DA1517" w:rsidP="00DA1517">
            <w:r w:rsidRPr="00DA1517">
              <w:t>GSTR3B_Filing_Status</w:t>
            </w:r>
          </w:p>
        </w:tc>
        <w:tc>
          <w:tcPr>
            <w:tcW w:w="0" w:type="auto"/>
            <w:vAlign w:val="center"/>
            <w:hideMark/>
          </w:tcPr>
          <w:p w14:paraId="301771BC" w14:textId="77777777" w:rsidR="00DA1517" w:rsidRPr="00DA1517" w:rsidRDefault="00DA1517" w:rsidP="00DA1517">
            <w:r w:rsidRPr="00DA1517">
              <w:t>Y / N</w:t>
            </w:r>
          </w:p>
        </w:tc>
      </w:tr>
      <w:tr w:rsidR="00DA1517" w:rsidRPr="00DA1517" w14:paraId="5919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A56D" w14:textId="77777777" w:rsidR="00DA1517" w:rsidRPr="00DA1517" w:rsidRDefault="00DA1517" w:rsidP="00DA1517">
            <w:r w:rsidRPr="00DA1517">
              <w:t>Date_of_Cancellation</w:t>
            </w:r>
          </w:p>
        </w:tc>
        <w:tc>
          <w:tcPr>
            <w:tcW w:w="0" w:type="auto"/>
            <w:vAlign w:val="center"/>
            <w:hideMark/>
          </w:tcPr>
          <w:p w14:paraId="3F812947" w14:textId="77777777" w:rsidR="00DA1517" w:rsidRPr="00DA1517" w:rsidRDefault="00DA1517" w:rsidP="00DA1517">
            <w:r w:rsidRPr="00DA1517">
              <w:t>If supplier cancelled</w:t>
            </w:r>
          </w:p>
        </w:tc>
      </w:tr>
    </w:tbl>
    <w:p w14:paraId="3F3163C8" w14:textId="77777777" w:rsidR="00DA1517" w:rsidRPr="00DA1517" w:rsidRDefault="00DA1517" w:rsidP="00DA1517">
      <w:r w:rsidRPr="00DA1517">
        <w:pict w14:anchorId="4FD63007">
          <v:rect id="_x0000_i1168" style="width:0;height:1.5pt" o:hralign="center" o:hrstd="t" o:hr="t" fillcolor="#a0a0a0" stroked="f"/>
        </w:pict>
      </w:r>
    </w:p>
    <w:p w14:paraId="64CDBF9A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5.2 From GST Portal API (Public Library)</w:t>
      </w:r>
    </w:p>
    <w:p w14:paraId="443C6FE1" w14:textId="77777777" w:rsidR="00DA1517" w:rsidRPr="00DA1517" w:rsidRDefault="00DA1517" w:rsidP="00DA1517">
      <w:r w:rsidRPr="00DA1517">
        <w:t>API endpoint provides:</w:t>
      </w:r>
      <w:r w:rsidRPr="00DA1517">
        <w:br/>
      </w:r>
      <w:r w:rsidRPr="00DA1517">
        <w:rPr>
          <w:b/>
          <w:bCs/>
        </w:rPr>
        <w:t>Return Filing Table</w:t>
      </w:r>
    </w:p>
    <w:p w14:paraId="5D9CEB05" w14:textId="77777777" w:rsidR="00DA1517" w:rsidRPr="00DA1517" w:rsidRDefault="00DA1517" w:rsidP="00DA1517">
      <w:r w:rsidRPr="00DA1517">
        <w:t>Fields to fetch: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952"/>
      </w:tblGrid>
      <w:tr w:rsidR="00DA1517" w:rsidRPr="00DA1517" w14:paraId="2E704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10850" w14:textId="77777777" w:rsidR="00DA1517" w:rsidRPr="00DA1517" w:rsidRDefault="00DA1517" w:rsidP="00DA1517">
            <w:pPr>
              <w:rPr>
                <w:b/>
                <w:bCs/>
              </w:rPr>
            </w:pPr>
            <w:r w:rsidRPr="00DA151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D8DBAD" w14:textId="77777777" w:rsidR="00DA1517" w:rsidRPr="00DA1517" w:rsidRDefault="00DA1517" w:rsidP="00DA1517">
            <w:pPr>
              <w:rPr>
                <w:b/>
                <w:bCs/>
              </w:rPr>
            </w:pPr>
            <w:r w:rsidRPr="00DA1517">
              <w:rPr>
                <w:b/>
                <w:bCs/>
              </w:rPr>
              <w:t>Meaning</w:t>
            </w:r>
          </w:p>
        </w:tc>
      </w:tr>
      <w:tr w:rsidR="00DA1517" w:rsidRPr="00DA1517" w14:paraId="53BA2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D143" w14:textId="77777777" w:rsidR="00DA1517" w:rsidRPr="00DA1517" w:rsidRDefault="00DA1517" w:rsidP="00DA1517">
            <w:r w:rsidRPr="00DA1517">
              <w:t>Return_Type</w:t>
            </w:r>
          </w:p>
        </w:tc>
        <w:tc>
          <w:tcPr>
            <w:tcW w:w="0" w:type="auto"/>
            <w:vAlign w:val="center"/>
            <w:hideMark/>
          </w:tcPr>
          <w:p w14:paraId="026ABBFA" w14:textId="77777777" w:rsidR="00DA1517" w:rsidRPr="00DA1517" w:rsidRDefault="00DA1517" w:rsidP="00DA1517">
            <w:r w:rsidRPr="00DA1517">
              <w:t>GSTR-3B</w:t>
            </w:r>
          </w:p>
        </w:tc>
      </w:tr>
      <w:tr w:rsidR="00DA1517" w:rsidRPr="00DA1517" w14:paraId="5016F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B0F0" w14:textId="77777777" w:rsidR="00DA1517" w:rsidRPr="00DA1517" w:rsidRDefault="00DA1517" w:rsidP="00DA1517">
            <w:r w:rsidRPr="00DA1517">
              <w:t>Tax_Period</w:t>
            </w:r>
          </w:p>
        </w:tc>
        <w:tc>
          <w:tcPr>
            <w:tcW w:w="0" w:type="auto"/>
            <w:vAlign w:val="center"/>
            <w:hideMark/>
          </w:tcPr>
          <w:p w14:paraId="413CAF1E" w14:textId="77777777" w:rsidR="00DA1517" w:rsidRPr="00DA1517" w:rsidRDefault="00DA1517" w:rsidP="00DA1517">
            <w:r w:rsidRPr="00DA1517">
              <w:t>MMYYYY</w:t>
            </w:r>
          </w:p>
        </w:tc>
      </w:tr>
      <w:tr w:rsidR="00DA1517" w:rsidRPr="00DA1517" w14:paraId="70CEA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6A81" w14:textId="77777777" w:rsidR="00DA1517" w:rsidRPr="00DA1517" w:rsidRDefault="00DA1517" w:rsidP="00DA1517">
            <w:r w:rsidRPr="00DA1517">
              <w:t>Date_of_Filing</w:t>
            </w:r>
          </w:p>
        </w:tc>
        <w:tc>
          <w:tcPr>
            <w:tcW w:w="0" w:type="auto"/>
            <w:vAlign w:val="center"/>
            <w:hideMark/>
          </w:tcPr>
          <w:p w14:paraId="6BB09846" w14:textId="77777777" w:rsidR="00DA1517" w:rsidRPr="00DA1517" w:rsidRDefault="00DA1517" w:rsidP="00DA1517">
            <w:r w:rsidRPr="00DA1517">
              <w:t>Filing date</w:t>
            </w:r>
          </w:p>
        </w:tc>
      </w:tr>
      <w:tr w:rsidR="00DA1517" w:rsidRPr="00DA1517" w14:paraId="025D9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55D9" w14:textId="77777777" w:rsidR="00DA1517" w:rsidRPr="00DA1517" w:rsidRDefault="00DA1517" w:rsidP="00DA1517">
            <w:r w:rsidRPr="00DA1517">
              <w:t>Filing_Status</w:t>
            </w:r>
          </w:p>
        </w:tc>
        <w:tc>
          <w:tcPr>
            <w:tcW w:w="0" w:type="auto"/>
            <w:vAlign w:val="center"/>
            <w:hideMark/>
          </w:tcPr>
          <w:p w14:paraId="5BDB2D16" w14:textId="77777777" w:rsidR="00DA1517" w:rsidRPr="00DA1517" w:rsidRDefault="00DA1517" w:rsidP="00DA1517">
            <w:r w:rsidRPr="00DA1517">
              <w:t>Filed / Not Filed</w:t>
            </w:r>
          </w:p>
        </w:tc>
      </w:tr>
      <w:tr w:rsidR="00DA1517" w:rsidRPr="00DA1517" w14:paraId="54A0F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F209" w14:textId="77777777" w:rsidR="00DA1517" w:rsidRPr="00DA1517" w:rsidRDefault="00DA1517" w:rsidP="00DA1517">
            <w:r w:rsidRPr="00DA1517">
              <w:t>Registration_Status</w:t>
            </w:r>
          </w:p>
        </w:tc>
        <w:tc>
          <w:tcPr>
            <w:tcW w:w="0" w:type="auto"/>
            <w:vAlign w:val="center"/>
            <w:hideMark/>
          </w:tcPr>
          <w:p w14:paraId="440A27AD" w14:textId="77777777" w:rsidR="00DA1517" w:rsidRPr="00DA1517" w:rsidRDefault="00DA1517" w:rsidP="00DA1517">
            <w:r w:rsidRPr="00DA1517">
              <w:t>Active / Cancelled</w:t>
            </w:r>
          </w:p>
        </w:tc>
      </w:tr>
      <w:tr w:rsidR="00DA1517" w:rsidRPr="00DA1517" w14:paraId="2AE72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1DEBD" w14:textId="77777777" w:rsidR="00DA1517" w:rsidRPr="00DA1517" w:rsidRDefault="00DA1517" w:rsidP="00DA1517">
            <w:r w:rsidRPr="00DA1517">
              <w:t>Cancellation_Date</w:t>
            </w:r>
          </w:p>
        </w:tc>
        <w:tc>
          <w:tcPr>
            <w:tcW w:w="0" w:type="auto"/>
            <w:vAlign w:val="center"/>
            <w:hideMark/>
          </w:tcPr>
          <w:p w14:paraId="6EAAD62B" w14:textId="77777777" w:rsidR="00DA1517" w:rsidRPr="00DA1517" w:rsidRDefault="00DA1517" w:rsidP="00DA1517">
            <w:r w:rsidRPr="00DA1517">
              <w:t>Effective date</w:t>
            </w:r>
          </w:p>
        </w:tc>
      </w:tr>
    </w:tbl>
    <w:p w14:paraId="00569818" w14:textId="77777777" w:rsidR="00DA1517" w:rsidRPr="00DA1517" w:rsidRDefault="00DA1517" w:rsidP="00DA1517">
      <w:r w:rsidRPr="00DA1517">
        <w:pict w14:anchorId="66FD55A1">
          <v:rect id="_x0000_i1169" style="width:0;height:1.5pt" o:hralign="center" o:hrstd="t" o:hr="t" fillcolor="#a0a0a0" stroked="f"/>
        </w:pict>
      </w:r>
    </w:p>
    <w:p w14:paraId="151591E9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lastRenderedPageBreak/>
        <w:t>6. CORE DESIGN PRINCIPLES (VERY IMPORTANT)</w:t>
      </w:r>
    </w:p>
    <w:p w14:paraId="778B4C2B" w14:textId="77777777" w:rsidR="00DA1517" w:rsidRPr="00DA1517" w:rsidRDefault="00DA1517" w:rsidP="00DA1517">
      <w:pPr>
        <w:numPr>
          <w:ilvl w:val="0"/>
          <w:numId w:val="6"/>
        </w:numPr>
      </w:pPr>
      <w:r w:rsidRPr="00DA1517">
        <w:rPr>
          <w:b/>
          <w:bCs/>
        </w:rPr>
        <w:t>Never rely solely on GSTR-2A snapshot</w:t>
      </w:r>
    </w:p>
    <w:p w14:paraId="35F6027E" w14:textId="77777777" w:rsidR="00DA1517" w:rsidRPr="00DA1517" w:rsidRDefault="00DA1517" w:rsidP="00DA1517">
      <w:pPr>
        <w:numPr>
          <w:ilvl w:val="0"/>
          <w:numId w:val="6"/>
        </w:numPr>
      </w:pPr>
      <w:r w:rsidRPr="00DA1517">
        <w:rPr>
          <w:b/>
          <w:bCs/>
        </w:rPr>
        <w:t>Always verify filing status period-wise</w:t>
      </w:r>
    </w:p>
    <w:p w14:paraId="39CA64FB" w14:textId="77777777" w:rsidR="00DA1517" w:rsidRPr="00DA1517" w:rsidRDefault="00DA1517" w:rsidP="00DA1517">
      <w:pPr>
        <w:numPr>
          <w:ilvl w:val="0"/>
          <w:numId w:val="6"/>
        </w:numPr>
      </w:pPr>
      <w:r w:rsidRPr="00DA1517">
        <w:rPr>
          <w:b/>
          <w:bCs/>
        </w:rPr>
        <w:t>Minimise API calls</w:t>
      </w:r>
    </w:p>
    <w:p w14:paraId="2490B66B" w14:textId="77777777" w:rsidR="00DA1517" w:rsidRPr="00DA1517" w:rsidRDefault="00DA1517" w:rsidP="00DA1517">
      <w:pPr>
        <w:numPr>
          <w:ilvl w:val="0"/>
          <w:numId w:val="6"/>
        </w:numPr>
      </w:pPr>
      <w:r w:rsidRPr="00DA1517">
        <w:rPr>
          <w:b/>
          <w:bCs/>
        </w:rPr>
        <w:t>Do not auto-deny ITC</w:t>
      </w:r>
    </w:p>
    <w:p w14:paraId="5EB2FA6A" w14:textId="77777777" w:rsidR="00DA1517" w:rsidRPr="00DA1517" w:rsidRDefault="00DA1517" w:rsidP="00DA1517">
      <w:pPr>
        <w:numPr>
          <w:ilvl w:val="0"/>
          <w:numId w:val="6"/>
        </w:numPr>
      </w:pPr>
      <w:r w:rsidRPr="00DA1517">
        <w:rPr>
          <w:b/>
          <w:bCs/>
        </w:rPr>
        <w:t>Classify risk, don’t judge legality</w:t>
      </w:r>
    </w:p>
    <w:p w14:paraId="133DA2A8" w14:textId="77777777" w:rsidR="00DA1517" w:rsidRPr="00DA1517" w:rsidRDefault="00DA1517" w:rsidP="00DA1517">
      <w:r w:rsidRPr="00DA1517">
        <w:pict w14:anchorId="1FCB0092">
          <v:rect id="_x0000_i1170" style="width:0;height:1.5pt" o:hralign="center" o:hrstd="t" o:hr="t" fillcolor="#a0a0a0" stroked="f"/>
        </w:pict>
      </w:r>
    </w:p>
    <w:p w14:paraId="3E95BAF5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7. OVERALL WORKFLOW</w:t>
      </w:r>
    </w:p>
    <w:p w14:paraId="11321E20" w14:textId="77777777" w:rsidR="00DA1517" w:rsidRPr="00DA1517" w:rsidRDefault="00DA1517" w:rsidP="00DA1517">
      <w:r w:rsidRPr="00DA1517">
        <w:t>Merged GSTR-2A</w:t>
      </w:r>
    </w:p>
    <w:p w14:paraId="4ABA724A" w14:textId="77777777" w:rsidR="00DA1517" w:rsidRPr="00DA1517" w:rsidRDefault="00DA1517" w:rsidP="00DA1517">
      <w:r w:rsidRPr="00DA1517">
        <w:t xml:space="preserve">     ↓</w:t>
      </w:r>
    </w:p>
    <w:p w14:paraId="6DBF515A" w14:textId="77777777" w:rsidR="00DA1517" w:rsidRPr="00DA1517" w:rsidRDefault="00DA1517" w:rsidP="00DA1517">
      <w:r w:rsidRPr="00DA1517">
        <w:t>Filter GSTR-3B Status = 'N'</w:t>
      </w:r>
    </w:p>
    <w:p w14:paraId="5FA0ED0B" w14:textId="77777777" w:rsidR="00DA1517" w:rsidRPr="00DA1517" w:rsidRDefault="00DA1517" w:rsidP="00DA1517">
      <w:r w:rsidRPr="00DA1517">
        <w:t xml:space="preserve">     ↓</w:t>
      </w:r>
    </w:p>
    <w:p w14:paraId="3BB2A8DF" w14:textId="77777777" w:rsidR="00DA1517" w:rsidRPr="00DA1517" w:rsidRDefault="00DA1517" w:rsidP="00DA1517">
      <w:r w:rsidRPr="00DA1517">
        <w:t>Identify Unique Supplier GSTINs</w:t>
      </w:r>
    </w:p>
    <w:p w14:paraId="50053FBD" w14:textId="77777777" w:rsidR="00DA1517" w:rsidRPr="00DA1517" w:rsidRDefault="00DA1517" w:rsidP="00DA1517">
      <w:r w:rsidRPr="00DA1517">
        <w:t xml:space="preserve">     ↓</w:t>
      </w:r>
    </w:p>
    <w:p w14:paraId="746B0F7F" w14:textId="77777777" w:rsidR="00DA1517" w:rsidRPr="00DA1517" w:rsidRDefault="00DA1517" w:rsidP="00DA1517">
      <w:r w:rsidRPr="00DA1517">
        <w:t>Call GST API (once per supplier)</w:t>
      </w:r>
    </w:p>
    <w:p w14:paraId="4A3E732C" w14:textId="77777777" w:rsidR="00DA1517" w:rsidRPr="00DA1517" w:rsidRDefault="00DA1517" w:rsidP="00DA1517">
      <w:r w:rsidRPr="00DA1517">
        <w:t xml:space="preserve">     ↓</w:t>
      </w:r>
    </w:p>
    <w:p w14:paraId="58D53886" w14:textId="77777777" w:rsidR="00DA1517" w:rsidRPr="00DA1517" w:rsidRDefault="00DA1517" w:rsidP="00DA1517">
      <w:r w:rsidRPr="00DA1517">
        <w:t>Store Filing Table (cached)</w:t>
      </w:r>
    </w:p>
    <w:p w14:paraId="06E648D8" w14:textId="77777777" w:rsidR="00DA1517" w:rsidRPr="00DA1517" w:rsidRDefault="00DA1517" w:rsidP="00DA1517">
      <w:r w:rsidRPr="00DA1517">
        <w:t xml:space="preserve">     ↓</w:t>
      </w:r>
    </w:p>
    <w:p w14:paraId="4B8549FB" w14:textId="77777777" w:rsidR="00DA1517" w:rsidRPr="00DA1517" w:rsidRDefault="00DA1517" w:rsidP="00DA1517">
      <w:r w:rsidRPr="00DA1517">
        <w:t>Period-wise verification</w:t>
      </w:r>
    </w:p>
    <w:p w14:paraId="5373EEE9" w14:textId="77777777" w:rsidR="00DA1517" w:rsidRPr="00DA1517" w:rsidRDefault="00DA1517" w:rsidP="00DA1517">
      <w:r w:rsidRPr="00DA1517">
        <w:t xml:space="preserve">     ↓</w:t>
      </w:r>
    </w:p>
    <w:p w14:paraId="21A13A7C" w14:textId="77777777" w:rsidR="00DA1517" w:rsidRPr="00DA1517" w:rsidRDefault="00DA1517" w:rsidP="00DA1517">
      <w:r w:rsidRPr="00DA1517">
        <w:t>Risk Classification</w:t>
      </w:r>
    </w:p>
    <w:p w14:paraId="414D78B8" w14:textId="77777777" w:rsidR="00DA1517" w:rsidRPr="00DA1517" w:rsidRDefault="00DA1517" w:rsidP="00DA1517">
      <w:r w:rsidRPr="00DA1517">
        <w:t xml:space="preserve">     ↓</w:t>
      </w:r>
    </w:p>
    <w:p w14:paraId="541D043B" w14:textId="77777777" w:rsidR="00DA1517" w:rsidRPr="00DA1517" w:rsidRDefault="00DA1517" w:rsidP="00DA1517">
      <w:r w:rsidRPr="00DA1517">
        <w:t>Aggregation &amp; Output</w:t>
      </w:r>
    </w:p>
    <w:p w14:paraId="78384005" w14:textId="77777777" w:rsidR="00DA1517" w:rsidRPr="00DA1517" w:rsidRDefault="00DA1517" w:rsidP="00DA1517">
      <w:r w:rsidRPr="00DA1517">
        <w:t xml:space="preserve">     ↓</w:t>
      </w:r>
    </w:p>
    <w:p w14:paraId="20FCF1EF" w14:textId="77777777" w:rsidR="00DA1517" w:rsidRPr="00DA1517" w:rsidRDefault="00DA1517" w:rsidP="00DA1517">
      <w:r w:rsidRPr="00DA1517">
        <w:t>User Advisory</w:t>
      </w:r>
    </w:p>
    <w:p w14:paraId="22DA29E1" w14:textId="77777777" w:rsidR="00DA1517" w:rsidRPr="00DA1517" w:rsidRDefault="00DA1517" w:rsidP="00DA1517">
      <w:r w:rsidRPr="00DA1517">
        <w:pict w14:anchorId="49E196EA">
          <v:rect id="_x0000_i1171" style="width:0;height:1.5pt" o:hralign="center" o:hrstd="t" o:hr="t" fillcolor="#a0a0a0" stroked="f"/>
        </w:pict>
      </w:r>
    </w:p>
    <w:p w14:paraId="26855E3A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lastRenderedPageBreak/>
        <w:t>8. DETAILED LOGIC (STEP-BY-STEP)</w:t>
      </w:r>
    </w:p>
    <w:p w14:paraId="657CA777" w14:textId="77777777" w:rsidR="00DA1517" w:rsidRPr="00DA1517" w:rsidRDefault="00DA1517" w:rsidP="00DA1517">
      <w:r w:rsidRPr="00DA1517">
        <w:pict w14:anchorId="6E67597C">
          <v:rect id="_x0000_i1172" style="width:0;height:1.5pt" o:hralign="center" o:hrstd="t" o:hr="t" fillcolor="#a0a0a0" stroked="f"/>
        </w:pict>
      </w:r>
    </w:p>
    <w:p w14:paraId="7A317C9C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STEP 1 – INITIAL FILTER (PERFORMANCE OPTIMISATION)</w:t>
      </w:r>
    </w:p>
    <w:p w14:paraId="57865A97" w14:textId="77777777" w:rsidR="00DA1517" w:rsidRPr="00DA1517" w:rsidRDefault="00DA1517" w:rsidP="00DA1517">
      <w:r w:rsidRPr="00DA1517">
        <w:t>Select invoices where GSTR3B_Filing_Status = 'N'</w:t>
      </w:r>
    </w:p>
    <w:p w14:paraId="584E3EAD" w14:textId="77777777" w:rsidR="00DA1517" w:rsidRPr="00DA1517" w:rsidRDefault="00DA1517" w:rsidP="00DA1517">
      <w:r w:rsidRPr="00DA1517">
        <w:t>Purpose:</w:t>
      </w:r>
    </w:p>
    <w:p w14:paraId="4CC75B4C" w14:textId="77777777" w:rsidR="00DA1517" w:rsidRPr="00DA1517" w:rsidRDefault="00DA1517" w:rsidP="00DA1517">
      <w:pPr>
        <w:numPr>
          <w:ilvl w:val="0"/>
          <w:numId w:val="7"/>
        </w:numPr>
      </w:pPr>
      <w:r w:rsidRPr="00DA1517">
        <w:t>Avoid unnecessary API calls</w:t>
      </w:r>
    </w:p>
    <w:p w14:paraId="17065465" w14:textId="77777777" w:rsidR="00DA1517" w:rsidRPr="00DA1517" w:rsidRDefault="00DA1517" w:rsidP="00DA1517">
      <w:pPr>
        <w:numPr>
          <w:ilvl w:val="0"/>
          <w:numId w:val="7"/>
        </w:numPr>
      </w:pPr>
      <w:r w:rsidRPr="00DA1517">
        <w:t>Reduce processing time</w:t>
      </w:r>
    </w:p>
    <w:p w14:paraId="68E05BBD" w14:textId="77777777" w:rsidR="00DA1517" w:rsidRPr="00DA1517" w:rsidRDefault="00DA1517" w:rsidP="00DA1517">
      <w:r w:rsidRPr="00DA1517">
        <w:rPr>
          <w:rFonts w:ascii="Segoe UI Emoji" w:hAnsi="Segoe UI Emoji" w:cs="Segoe UI Emoji"/>
        </w:rPr>
        <w:t>❗</w:t>
      </w:r>
      <w:r w:rsidRPr="00DA1517">
        <w:t xml:space="preserve"> Do NOT classify risk at this stage</w:t>
      </w:r>
    </w:p>
    <w:p w14:paraId="022C5295" w14:textId="77777777" w:rsidR="00DA1517" w:rsidRPr="00DA1517" w:rsidRDefault="00DA1517" w:rsidP="00DA1517">
      <w:r w:rsidRPr="00DA1517">
        <w:pict w14:anchorId="0DE0D905">
          <v:rect id="_x0000_i1173" style="width:0;height:1.5pt" o:hralign="center" o:hrstd="t" o:hr="t" fillcolor="#a0a0a0" stroked="f"/>
        </w:pict>
      </w:r>
    </w:p>
    <w:p w14:paraId="7968C756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STEP 2 – IDENTIFY UNIQUE SUPPLIERS</w:t>
      </w:r>
    </w:p>
    <w:p w14:paraId="43B42AB3" w14:textId="77777777" w:rsidR="00DA1517" w:rsidRPr="00DA1517" w:rsidRDefault="00DA1517" w:rsidP="00DA1517">
      <w:r w:rsidRPr="00DA1517">
        <w:t>From filtered invoices:</w:t>
      </w:r>
    </w:p>
    <w:p w14:paraId="71D6FA8D" w14:textId="77777777" w:rsidR="00DA1517" w:rsidRPr="00DA1517" w:rsidRDefault="00DA1517" w:rsidP="00DA1517">
      <w:r w:rsidRPr="00DA1517">
        <w:t>Get DISTINCT Supplier_GSTIN</w:t>
      </w:r>
    </w:p>
    <w:p w14:paraId="5F56F825" w14:textId="77777777" w:rsidR="00DA1517" w:rsidRPr="00DA1517" w:rsidRDefault="00DA1517" w:rsidP="00DA1517">
      <w:r w:rsidRPr="00DA1517">
        <w:pict w14:anchorId="05F248BF">
          <v:rect id="_x0000_i1174" style="width:0;height:1.5pt" o:hralign="center" o:hrstd="t" o:hr="t" fillcolor="#a0a0a0" stroked="f"/>
        </w:pict>
      </w:r>
    </w:p>
    <w:p w14:paraId="267A8646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STEP 3 – GST API CALL (CRITICAL)</w:t>
      </w:r>
    </w:p>
    <w:p w14:paraId="457DF54F" w14:textId="77777777" w:rsidR="00DA1517" w:rsidRPr="00DA1517" w:rsidRDefault="00DA1517" w:rsidP="00DA1517">
      <w:r w:rsidRPr="00DA1517">
        <w:t xml:space="preserve">Call GST API </w:t>
      </w:r>
      <w:r w:rsidRPr="00DA1517">
        <w:rPr>
          <w:b/>
          <w:bCs/>
        </w:rPr>
        <w:t>ONCE PER SUPPLIER GSTIN</w:t>
      </w:r>
    </w:p>
    <w:p w14:paraId="0C38B54A" w14:textId="77777777" w:rsidR="00DA1517" w:rsidRPr="00DA1517" w:rsidRDefault="00DA1517" w:rsidP="00DA1517">
      <w:r w:rsidRPr="00DA1517">
        <w:t>Fetch:</w:t>
      </w:r>
    </w:p>
    <w:p w14:paraId="768F8656" w14:textId="77777777" w:rsidR="00DA1517" w:rsidRPr="00DA1517" w:rsidRDefault="00DA1517" w:rsidP="00DA1517">
      <w:pPr>
        <w:numPr>
          <w:ilvl w:val="0"/>
          <w:numId w:val="8"/>
        </w:numPr>
      </w:pPr>
      <w:r w:rsidRPr="00DA1517">
        <w:t>GSTR-3B filing table (period-wise)</w:t>
      </w:r>
    </w:p>
    <w:p w14:paraId="7B2182C1" w14:textId="77777777" w:rsidR="00DA1517" w:rsidRPr="00DA1517" w:rsidRDefault="00DA1517" w:rsidP="00DA1517">
      <w:pPr>
        <w:numPr>
          <w:ilvl w:val="0"/>
          <w:numId w:val="8"/>
        </w:numPr>
      </w:pPr>
      <w:r w:rsidRPr="00DA1517">
        <w:t>Registration status</w:t>
      </w:r>
    </w:p>
    <w:p w14:paraId="4FA22D82" w14:textId="77777777" w:rsidR="00DA1517" w:rsidRPr="00DA1517" w:rsidRDefault="00DA1517" w:rsidP="00DA1517">
      <w:pPr>
        <w:numPr>
          <w:ilvl w:val="0"/>
          <w:numId w:val="8"/>
        </w:numPr>
      </w:pPr>
      <w:r w:rsidRPr="00DA1517">
        <w:t>Cancellation date (effective)</w:t>
      </w:r>
    </w:p>
    <w:p w14:paraId="1BB8B6C3" w14:textId="77777777" w:rsidR="00DA1517" w:rsidRPr="00DA1517" w:rsidRDefault="00DA1517" w:rsidP="00DA1517">
      <w:r w:rsidRPr="00DA1517">
        <w:t>Store results in cache/table:</w:t>
      </w:r>
    </w:p>
    <w:p w14:paraId="184804D9" w14:textId="77777777" w:rsidR="00DA1517" w:rsidRPr="00DA1517" w:rsidRDefault="00DA1517" w:rsidP="00DA1517">
      <w:r w:rsidRPr="00DA1517">
        <w:t>supplier_return_filing_cache</w:t>
      </w:r>
    </w:p>
    <w:p w14:paraId="1DEEC08A" w14:textId="77777777" w:rsidR="00DA1517" w:rsidRPr="00DA1517" w:rsidRDefault="00DA1517" w:rsidP="00DA1517">
      <w:r w:rsidRPr="00DA1517">
        <w:rPr>
          <w:rFonts w:ascii="Segoe UI Emoji" w:hAnsi="Segoe UI Emoji" w:cs="Segoe UI Emoji"/>
        </w:rPr>
        <w:t>❗</w:t>
      </w:r>
      <w:r w:rsidRPr="00DA1517">
        <w:t xml:space="preserve"> Do NOT call API per invoice</w:t>
      </w:r>
      <w:r w:rsidRPr="00DA1517">
        <w:br/>
      </w:r>
      <w:r w:rsidRPr="00DA1517">
        <w:rPr>
          <w:rFonts w:ascii="Segoe UI Emoji" w:hAnsi="Segoe UI Emoji" w:cs="Segoe UI Emoji"/>
        </w:rPr>
        <w:t>❗</w:t>
      </w:r>
      <w:r w:rsidRPr="00DA1517">
        <w:t xml:space="preserve"> Use caching aggressively</w:t>
      </w:r>
    </w:p>
    <w:p w14:paraId="6B5D4173" w14:textId="77777777" w:rsidR="00DA1517" w:rsidRPr="00DA1517" w:rsidRDefault="00DA1517" w:rsidP="00DA1517">
      <w:r w:rsidRPr="00DA1517">
        <w:pict w14:anchorId="3ADD7625">
          <v:rect id="_x0000_i1175" style="width:0;height:1.5pt" o:hralign="center" o:hrstd="t" o:hr="t" fillcolor="#a0a0a0" stroked="f"/>
        </w:pict>
      </w:r>
    </w:p>
    <w:p w14:paraId="73A4D861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STEP 4 – PERIOD-WISE VERIFICATION (MOST IMPORTANT)</w:t>
      </w:r>
    </w:p>
    <w:p w14:paraId="160DE7F8" w14:textId="77777777" w:rsidR="00DA1517" w:rsidRPr="00DA1517" w:rsidRDefault="00DA1517" w:rsidP="00DA1517">
      <w:r w:rsidRPr="00DA1517">
        <w:t>For each invoice:</w:t>
      </w:r>
    </w:p>
    <w:p w14:paraId="2E88C9C5" w14:textId="77777777" w:rsidR="00DA1517" w:rsidRPr="00DA1517" w:rsidRDefault="00DA1517" w:rsidP="00DA1517">
      <w:r w:rsidRPr="00DA1517">
        <w:lastRenderedPageBreak/>
        <w:t>invoice_period = Return_Period</w:t>
      </w:r>
    </w:p>
    <w:p w14:paraId="50B158A4" w14:textId="77777777" w:rsidR="00DA1517" w:rsidRPr="00DA1517" w:rsidRDefault="00DA1517" w:rsidP="00DA1517"/>
    <w:p w14:paraId="3EA26FC2" w14:textId="77777777" w:rsidR="00DA1517" w:rsidRPr="00DA1517" w:rsidRDefault="00DA1517" w:rsidP="00DA1517">
      <w:r w:rsidRPr="00DA1517">
        <w:t>IF API shows GSTR-3B filed for invoice_period THEN</w:t>
      </w:r>
    </w:p>
    <w:p w14:paraId="78A639B1" w14:textId="77777777" w:rsidR="00DA1517" w:rsidRPr="00DA1517" w:rsidRDefault="00DA1517" w:rsidP="00DA1517">
      <w:r w:rsidRPr="00DA1517">
        <w:t xml:space="preserve">    override_status = FILED</w:t>
      </w:r>
    </w:p>
    <w:p w14:paraId="1C0041CD" w14:textId="77777777" w:rsidR="00DA1517" w:rsidRPr="00DA1517" w:rsidRDefault="00DA1517" w:rsidP="00DA1517">
      <w:r w:rsidRPr="00DA1517">
        <w:t>ELSE</w:t>
      </w:r>
    </w:p>
    <w:p w14:paraId="50E90ABF" w14:textId="77777777" w:rsidR="00DA1517" w:rsidRPr="00DA1517" w:rsidRDefault="00DA1517" w:rsidP="00DA1517">
      <w:r w:rsidRPr="00DA1517">
        <w:t xml:space="preserve">    override_status = NOT FILED</w:t>
      </w:r>
    </w:p>
    <w:p w14:paraId="174E20D9" w14:textId="77777777" w:rsidR="00DA1517" w:rsidRPr="00DA1517" w:rsidRDefault="00DA1517" w:rsidP="00DA1517">
      <w:r w:rsidRPr="00DA1517">
        <w:t>END IF</w:t>
      </w:r>
    </w:p>
    <w:p w14:paraId="2B4EE80B" w14:textId="77777777" w:rsidR="00DA1517" w:rsidRPr="00DA1517" w:rsidRDefault="00DA1517" w:rsidP="00DA1517">
      <w:r w:rsidRPr="00DA1517">
        <w:t xml:space="preserve">This </w:t>
      </w:r>
      <w:r w:rsidRPr="00DA1517">
        <w:rPr>
          <w:b/>
          <w:bCs/>
        </w:rPr>
        <w:t>overrides GSTR-2A snapshot</w:t>
      </w:r>
      <w:r w:rsidRPr="00DA1517">
        <w:t>.</w:t>
      </w:r>
    </w:p>
    <w:p w14:paraId="0D28C537" w14:textId="77777777" w:rsidR="00DA1517" w:rsidRPr="00DA1517" w:rsidRDefault="00DA1517" w:rsidP="00DA1517">
      <w:r w:rsidRPr="00DA1517">
        <w:pict w14:anchorId="5D0A2A1A">
          <v:rect id="_x0000_i1176" style="width:0;height:1.5pt" o:hralign="center" o:hrstd="t" o:hr="t" fillcolor="#a0a0a0" stroked="f"/>
        </w:pict>
      </w:r>
    </w:p>
    <w:p w14:paraId="702292F0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STEP 5 – RISK CLASSIFICATION</w:t>
      </w:r>
    </w:p>
    <w:p w14:paraId="796BF7B9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HIGH RISK</w:t>
      </w:r>
    </w:p>
    <w:p w14:paraId="3E0B5BD5" w14:textId="77777777" w:rsidR="00DA1517" w:rsidRPr="00DA1517" w:rsidRDefault="00DA1517" w:rsidP="00DA1517">
      <w:r w:rsidRPr="00DA1517">
        <w:t>override_status = NOT FILED</w:t>
      </w:r>
    </w:p>
    <w:p w14:paraId="54CEDC4F" w14:textId="77777777" w:rsidR="00DA1517" w:rsidRPr="00DA1517" w:rsidRDefault="00DA1517" w:rsidP="00DA1517">
      <w:r w:rsidRPr="00DA1517">
        <w:t>AND</w:t>
      </w:r>
    </w:p>
    <w:p w14:paraId="1EE6AC0D" w14:textId="77777777" w:rsidR="00DA1517" w:rsidRPr="00DA1517" w:rsidRDefault="00DA1517" w:rsidP="00DA1517">
      <w:r w:rsidRPr="00DA1517">
        <w:t>Cancellation_Date IS NOT NULL</w:t>
      </w:r>
    </w:p>
    <w:p w14:paraId="1263310A" w14:textId="77777777" w:rsidR="00DA1517" w:rsidRPr="00DA1517" w:rsidRDefault="00DA1517" w:rsidP="00DA1517">
      <w:r w:rsidRPr="00DA1517">
        <w:t>Meaning:</w:t>
      </w:r>
    </w:p>
    <w:p w14:paraId="025CF699" w14:textId="77777777" w:rsidR="00DA1517" w:rsidRPr="00DA1517" w:rsidRDefault="00DA1517" w:rsidP="00DA1517">
      <w:pPr>
        <w:numPr>
          <w:ilvl w:val="0"/>
          <w:numId w:val="9"/>
        </w:numPr>
      </w:pPr>
      <w:r w:rsidRPr="00DA1517">
        <w:t>Supplier cancelled</w:t>
      </w:r>
    </w:p>
    <w:p w14:paraId="436CF445" w14:textId="77777777" w:rsidR="00DA1517" w:rsidRPr="00DA1517" w:rsidRDefault="00DA1517" w:rsidP="00DA1517">
      <w:pPr>
        <w:numPr>
          <w:ilvl w:val="0"/>
          <w:numId w:val="9"/>
        </w:numPr>
      </w:pPr>
      <w:r w:rsidRPr="00DA1517">
        <w:t>Tax payment doubtful</w:t>
      </w:r>
    </w:p>
    <w:p w14:paraId="45E3C6BF" w14:textId="77777777" w:rsidR="00DA1517" w:rsidRPr="00DA1517" w:rsidRDefault="00DA1517" w:rsidP="00DA1517">
      <w:pPr>
        <w:numPr>
          <w:ilvl w:val="0"/>
          <w:numId w:val="9"/>
        </w:numPr>
      </w:pPr>
      <w:r w:rsidRPr="00DA1517">
        <w:t>ITC likely disputed</w:t>
      </w:r>
    </w:p>
    <w:p w14:paraId="4E4C6966" w14:textId="77777777" w:rsidR="00DA1517" w:rsidRPr="00DA1517" w:rsidRDefault="00DA1517" w:rsidP="00DA1517">
      <w:r w:rsidRPr="00DA1517">
        <w:pict w14:anchorId="69FE1E48">
          <v:rect id="_x0000_i1177" style="width:0;height:1.5pt" o:hralign="center" o:hrstd="t" o:hr="t" fillcolor="#a0a0a0" stroked="f"/>
        </w:pict>
      </w:r>
    </w:p>
    <w:p w14:paraId="647449FD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MEDIUM RISK</w:t>
      </w:r>
    </w:p>
    <w:p w14:paraId="5C476A3E" w14:textId="77777777" w:rsidR="00DA1517" w:rsidRPr="00DA1517" w:rsidRDefault="00DA1517" w:rsidP="00DA1517">
      <w:r w:rsidRPr="00DA1517">
        <w:t>override_status = NOT FILED</w:t>
      </w:r>
    </w:p>
    <w:p w14:paraId="3AC3A59D" w14:textId="77777777" w:rsidR="00DA1517" w:rsidRPr="00DA1517" w:rsidRDefault="00DA1517" w:rsidP="00DA1517">
      <w:r w:rsidRPr="00DA1517">
        <w:t>AND</w:t>
      </w:r>
    </w:p>
    <w:p w14:paraId="7EB550BF" w14:textId="77777777" w:rsidR="00DA1517" w:rsidRPr="00DA1517" w:rsidRDefault="00DA1517" w:rsidP="00DA1517">
      <w:r w:rsidRPr="00DA1517">
        <w:t>Supplier Active</w:t>
      </w:r>
    </w:p>
    <w:p w14:paraId="0CE7B1FD" w14:textId="77777777" w:rsidR="00DA1517" w:rsidRPr="00DA1517" w:rsidRDefault="00DA1517" w:rsidP="00DA1517">
      <w:r w:rsidRPr="00DA1517">
        <w:t>Meaning:</w:t>
      </w:r>
    </w:p>
    <w:p w14:paraId="2FA40177" w14:textId="77777777" w:rsidR="00DA1517" w:rsidRPr="00DA1517" w:rsidRDefault="00DA1517" w:rsidP="00DA1517">
      <w:pPr>
        <w:numPr>
          <w:ilvl w:val="0"/>
          <w:numId w:val="10"/>
        </w:numPr>
      </w:pPr>
      <w:r w:rsidRPr="00DA1517">
        <w:t>Temporary default possible</w:t>
      </w:r>
    </w:p>
    <w:p w14:paraId="41D901CE" w14:textId="77777777" w:rsidR="00DA1517" w:rsidRPr="00DA1517" w:rsidRDefault="00DA1517" w:rsidP="00DA1517">
      <w:pPr>
        <w:numPr>
          <w:ilvl w:val="0"/>
          <w:numId w:val="10"/>
        </w:numPr>
      </w:pPr>
      <w:r w:rsidRPr="00DA1517">
        <w:t>ITC under review</w:t>
      </w:r>
    </w:p>
    <w:p w14:paraId="3D2711EE" w14:textId="77777777" w:rsidR="00DA1517" w:rsidRPr="00DA1517" w:rsidRDefault="00DA1517" w:rsidP="00DA1517">
      <w:r w:rsidRPr="00DA1517">
        <w:lastRenderedPageBreak/>
        <w:pict w14:anchorId="54DC8D24">
          <v:rect id="_x0000_i1178" style="width:0;height:1.5pt" o:hralign="center" o:hrstd="t" o:hr="t" fillcolor="#a0a0a0" stroked="f"/>
        </w:pict>
      </w:r>
    </w:p>
    <w:p w14:paraId="1EE7A5FD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NO RISK</w:t>
      </w:r>
    </w:p>
    <w:p w14:paraId="37D79C2C" w14:textId="77777777" w:rsidR="00DA1517" w:rsidRPr="00DA1517" w:rsidRDefault="00DA1517" w:rsidP="00DA1517">
      <w:r w:rsidRPr="00DA1517">
        <w:t>override_status = FILED</w:t>
      </w:r>
    </w:p>
    <w:p w14:paraId="658F25D7" w14:textId="77777777" w:rsidR="00DA1517" w:rsidRPr="00DA1517" w:rsidRDefault="00DA1517" w:rsidP="00DA1517">
      <w:r w:rsidRPr="00DA1517">
        <w:pict w14:anchorId="2C1F87E1">
          <v:rect id="_x0000_i1179" style="width:0;height:1.5pt" o:hralign="center" o:hrstd="t" o:hr="t" fillcolor="#a0a0a0" stroked="f"/>
        </w:pict>
      </w:r>
    </w:p>
    <w:p w14:paraId="3FAB8B7D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9. WHAT NOT TO DO (ABSOLUTE RULES)</w:t>
      </w:r>
    </w:p>
    <w:p w14:paraId="331300D8" w14:textId="77777777" w:rsidR="00DA1517" w:rsidRPr="00DA1517" w:rsidRDefault="00DA1517" w:rsidP="00DA1517">
      <w:r w:rsidRPr="00DA1517">
        <w:rPr>
          <w:rFonts w:ascii="Segoe UI Emoji" w:hAnsi="Segoe UI Emoji" w:cs="Segoe UI Emoji"/>
        </w:rPr>
        <w:t>❌</w:t>
      </w:r>
      <w:r w:rsidRPr="00DA1517">
        <w:t xml:space="preserve"> Do NOT mark ITC as “denied”</w:t>
      </w:r>
      <w:r w:rsidRPr="00DA1517">
        <w:br/>
      </w:r>
      <w:r w:rsidRPr="00DA1517">
        <w:rPr>
          <w:rFonts w:ascii="Segoe UI Emoji" w:hAnsi="Segoe UI Emoji" w:cs="Segoe UI Emoji"/>
        </w:rPr>
        <w:t>❌</w:t>
      </w:r>
      <w:r w:rsidRPr="00DA1517">
        <w:t xml:space="preserve"> Do NOT rely on GSTR-2A status alone</w:t>
      </w:r>
      <w:r w:rsidRPr="00DA1517">
        <w:br/>
      </w:r>
      <w:r w:rsidRPr="00DA1517">
        <w:rPr>
          <w:rFonts w:ascii="Segoe UI Emoji" w:hAnsi="Segoe UI Emoji" w:cs="Segoe UI Emoji"/>
        </w:rPr>
        <w:t>❌</w:t>
      </w:r>
      <w:r w:rsidRPr="00DA1517">
        <w:t xml:space="preserve"> Do NOT ignore late filings</w:t>
      </w:r>
      <w:r w:rsidRPr="00DA1517">
        <w:br/>
      </w:r>
      <w:r w:rsidRPr="00DA1517">
        <w:rPr>
          <w:rFonts w:ascii="Segoe UI Emoji" w:hAnsi="Segoe UI Emoji" w:cs="Segoe UI Emoji"/>
        </w:rPr>
        <w:t>❌</w:t>
      </w:r>
      <w:r w:rsidRPr="00DA1517">
        <w:t xml:space="preserve"> Do NOT call API repeatedly</w:t>
      </w:r>
      <w:r w:rsidRPr="00DA1517">
        <w:br/>
      </w:r>
      <w:r w:rsidRPr="00DA1517">
        <w:rPr>
          <w:rFonts w:ascii="Segoe UI Emoji" w:hAnsi="Segoe UI Emoji" w:cs="Segoe UI Emoji"/>
        </w:rPr>
        <w:t>❌</w:t>
      </w:r>
      <w:r w:rsidRPr="00DA1517">
        <w:t xml:space="preserve"> Do NOT mix supplier-level and period-level logic</w:t>
      </w:r>
    </w:p>
    <w:p w14:paraId="7B142E6A" w14:textId="77777777" w:rsidR="00DA1517" w:rsidRPr="00DA1517" w:rsidRDefault="00DA1517" w:rsidP="00DA1517">
      <w:r w:rsidRPr="00DA1517">
        <w:pict w14:anchorId="50AC887F">
          <v:rect id="_x0000_i1180" style="width:0;height:1.5pt" o:hralign="center" o:hrstd="t" o:hr="t" fillcolor="#a0a0a0" stroked="f"/>
        </w:pict>
      </w:r>
    </w:p>
    <w:p w14:paraId="50459171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10. FINANCIAL AGGREGATION (SUPPLIER-WISE)</w:t>
      </w:r>
    </w:p>
    <w:p w14:paraId="17E97C7C" w14:textId="77777777" w:rsidR="00DA1517" w:rsidRPr="00DA1517" w:rsidRDefault="00DA1517" w:rsidP="00DA1517">
      <w:r w:rsidRPr="00DA1517">
        <w:t xml:space="preserve">For each </w:t>
      </w:r>
      <w:r w:rsidRPr="00DA1517">
        <w:rPr>
          <w:b/>
          <w:bCs/>
        </w:rPr>
        <w:t>Supplier GSTIN + Risk Level</w:t>
      </w:r>
      <w:r w:rsidRPr="00DA1517">
        <w:t>:</w:t>
      </w:r>
    </w:p>
    <w:p w14:paraId="7359721E" w14:textId="77777777" w:rsidR="00DA1517" w:rsidRPr="00DA1517" w:rsidRDefault="00DA1517" w:rsidP="00DA1517">
      <w:r w:rsidRPr="00DA1517">
        <w:t>Net Taxable Value = SUM(Taxable_Value)</w:t>
      </w:r>
    </w:p>
    <w:p w14:paraId="497BD744" w14:textId="77777777" w:rsidR="00DA1517" w:rsidRPr="00DA1517" w:rsidRDefault="00DA1517" w:rsidP="00DA1517">
      <w:r w:rsidRPr="00DA1517">
        <w:t>IGST = SUM(IGST)</w:t>
      </w:r>
    </w:p>
    <w:p w14:paraId="2EFE3AF9" w14:textId="77777777" w:rsidR="00DA1517" w:rsidRPr="00DA1517" w:rsidRDefault="00DA1517" w:rsidP="00DA1517">
      <w:r w:rsidRPr="00DA1517">
        <w:t>CGST = SUM(CGST)</w:t>
      </w:r>
    </w:p>
    <w:p w14:paraId="6A29322E" w14:textId="77777777" w:rsidR="00DA1517" w:rsidRPr="00DA1517" w:rsidRDefault="00DA1517" w:rsidP="00DA1517">
      <w:r w:rsidRPr="00DA1517">
        <w:t>SGST = SUM(SGST)</w:t>
      </w:r>
    </w:p>
    <w:p w14:paraId="4976F2BD" w14:textId="77777777" w:rsidR="00DA1517" w:rsidRPr="00DA1517" w:rsidRDefault="00DA1517" w:rsidP="00DA1517">
      <w:r w:rsidRPr="00DA1517">
        <w:t>Total Tax = IGST + CGST + SGST</w:t>
      </w:r>
    </w:p>
    <w:p w14:paraId="734B294E" w14:textId="77777777" w:rsidR="00DA1517" w:rsidRPr="00DA1517" w:rsidRDefault="00DA1517" w:rsidP="00DA1517">
      <w:r w:rsidRPr="00DA1517">
        <w:pict w14:anchorId="05FD4E1A">
          <v:rect id="_x0000_i1181" style="width:0;height:1.5pt" o:hralign="center" o:hrstd="t" o:hr="t" fillcolor="#a0a0a0" stroked="f"/>
        </w:pict>
      </w:r>
    </w:p>
    <w:p w14:paraId="257C7DB7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11. FINAL OUTPUT FIELDS (MANDATORY)</w:t>
      </w:r>
    </w:p>
    <w:p w14:paraId="33EF8A02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Supplier-Level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053"/>
      </w:tblGrid>
      <w:tr w:rsidR="00DA1517" w:rsidRPr="00DA1517" w14:paraId="08F5B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E2EDE" w14:textId="77777777" w:rsidR="00DA1517" w:rsidRPr="00DA1517" w:rsidRDefault="00DA1517" w:rsidP="00DA1517">
            <w:pPr>
              <w:rPr>
                <w:b/>
                <w:bCs/>
              </w:rPr>
            </w:pPr>
            <w:r w:rsidRPr="00DA151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A8C0B4" w14:textId="77777777" w:rsidR="00DA1517" w:rsidRPr="00DA1517" w:rsidRDefault="00DA1517" w:rsidP="00DA1517">
            <w:pPr>
              <w:rPr>
                <w:b/>
                <w:bCs/>
              </w:rPr>
            </w:pPr>
            <w:r w:rsidRPr="00DA1517">
              <w:rPr>
                <w:b/>
                <w:bCs/>
              </w:rPr>
              <w:t>Description</w:t>
            </w:r>
          </w:p>
        </w:tc>
      </w:tr>
      <w:tr w:rsidR="00DA1517" w:rsidRPr="00DA1517" w14:paraId="5876C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7908" w14:textId="77777777" w:rsidR="00DA1517" w:rsidRPr="00DA1517" w:rsidRDefault="00DA1517" w:rsidP="00DA1517">
            <w:r w:rsidRPr="00DA1517">
              <w:t>Supplier_GSTIN</w:t>
            </w:r>
          </w:p>
        </w:tc>
        <w:tc>
          <w:tcPr>
            <w:tcW w:w="0" w:type="auto"/>
            <w:vAlign w:val="center"/>
            <w:hideMark/>
          </w:tcPr>
          <w:p w14:paraId="1BD51441" w14:textId="77777777" w:rsidR="00DA1517" w:rsidRPr="00DA1517" w:rsidRDefault="00DA1517" w:rsidP="00DA1517">
            <w:r w:rsidRPr="00DA1517">
              <w:t>GSTIN</w:t>
            </w:r>
          </w:p>
        </w:tc>
      </w:tr>
      <w:tr w:rsidR="00DA1517" w:rsidRPr="00DA1517" w14:paraId="717E6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19D5" w14:textId="77777777" w:rsidR="00DA1517" w:rsidRPr="00DA1517" w:rsidRDefault="00DA1517" w:rsidP="00DA1517">
            <w:r w:rsidRPr="00DA1517">
              <w:t>Risk_Level</w:t>
            </w:r>
          </w:p>
        </w:tc>
        <w:tc>
          <w:tcPr>
            <w:tcW w:w="0" w:type="auto"/>
            <w:vAlign w:val="center"/>
            <w:hideMark/>
          </w:tcPr>
          <w:p w14:paraId="5DC1DE6A" w14:textId="77777777" w:rsidR="00DA1517" w:rsidRPr="00DA1517" w:rsidRDefault="00DA1517" w:rsidP="00DA1517">
            <w:r w:rsidRPr="00DA1517">
              <w:t>HIGH / MEDIUM</w:t>
            </w:r>
          </w:p>
        </w:tc>
      </w:tr>
      <w:tr w:rsidR="00DA1517" w:rsidRPr="00DA1517" w14:paraId="4095F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64B9" w14:textId="77777777" w:rsidR="00DA1517" w:rsidRPr="00DA1517" w:rsidRDefault="00DA1517" w:rsidP="00DA1517">
            <w:r w:rsidRPr="00DA1517">
              <w:t>GSTR3B_Status_API</w:t>
            </w:r>
          </w:p>
        </w:tc>
        <w:tc>
          <w:tcPr>
            <w:tcW w:w="0" w:type="auto"/>
            <w:vAlign w:val="center"/>
            <w:hideMark/>
          </w:tcPr>
          <w:p w14:paraId="524BCA1F" w14:textId="77777777" w:rsidR="00DA1517" w:rsidRPr="00DA1517" w:rsidRDefault="00DA1517" w:rsidP="00DA1517">
            <w:r w:rsidRPr="00DA1517">
              <w:t>Filed / Not Filed</w:t>
            </w:r>
          </w:p>
        </w:tc>
      </w:tr>
      <w:tr w:rsidR="00DA1517" w:rsidRPr="00DA1517" w14:paraId="633D0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2780" w14:textId="77777777" w:rsidR="00DA1517" w:rsidRPr="00DA1517" w:rsidRDefault="00DA1517" w:rsidP="00DA1517">
            <w:r w:rsidRPr="00DA1517">
              <w:t>Net_Taxable_Value</w:t>
            </w:r>
          </w:p>
        </w:tc>
        <w:tc>
          <w:tcPr>
            <w:tcW w:w="0" w:type="auto"/>
            <w:vAlign w:val="center"/>
            <w:hideMark/>
          </w:tcPr>
          <w:p w14:paraId="43FD3091" w14:textId="77777777" w:rsidR="00DA1517" w:rsidRPr="00DA1517" w:rsidRDefault="00DA1517" w:rsidP="00DA1517">
            <w:r w:rsidRPr="00DA1517">
              <w:t>₹</w:t>
            </w:r>
          </w:p>
        </w:tc>
      </w:tr>
      <w:tr w:rsidR="00DA1517" w:rsidRPr="00DA1517" w14:paraId="4AD41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C93B" w14:textId="77777777" w:rsidR="00DA1517" w:rsidRPr="00DA1517" w:rsidRDefault="00DA1517" w:rsidP="00DA1517">
            <w:r w:rsidRPr="00DA1517">
              <w:lastRenderedPageBreak/>
              <w:t>IGST</w:t>
            </w:r>
          </w:p>
        </w:tc>
        <w:tc>
          <w:tcPr>
            <w:tcW w:w="0" w:type="auto"/>
            <w:vAlign w:val="center"/>
            <w:hideMark/>
          </w:tcPr>
          <w:p w14:paraId="64E89CCC" w14:textId="77777777" w:rsidR="00DA1517" w:rsidRPr="00DA1517" w:rsidRDefault="00DA1517" w:rsidP="00DA1517">
            <w:r w:rsidRPr="00DA1517">
              <w:t>₹</w:t>
            </w:r>
          </w:p>
        </w:tc>
      </w:tr>
      <w:tr w:rsidR="00DA1517" w:rsidRPr="00DA1517" w14:paraId="51C93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B502" w14:textId="77777777" w:rsidR="00DA1517" w:rsidRPr="00DA1517" w:rsidRDefault="00DA1517" w:rsidP="00DA1517">
            <w:r w:rsidRPr="00DA1517">
              <w:t>CGST</w:t>
            </w:r>
          </w:p>
        </w:tc>
        <w:tc>
          <w:tcPr>
            <w:tcW w:w="0" w:type="auto"/>
            <w:vAlign w:val="center"/>
            <w:hideMark/>
          </w:tcPr>
          <w:p w14:paraId="3F76F607" w14:textId="77777777" w:rsidR="00DA1517" w:rsidRPr="00DA1517" w:rsidRDefault="00DA1517" w:rsidP="00DA1517">
            <w:r w:rsidRPr="00DA1517">
              <w:t>₹</w:t>
            </w:r>
          </w:p>
        </w:tc>
      </w:tr>
      <w:tr w:rsidR="00DA1517" w:rsidRPr="00DA1517" w14:paraId="19751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3F9F" w14:textId="77777777" w:rsidR="00DA1517" w:rsidRPr="00DA1517" w:rsidRDefault="00DA1517" w:rsidP="00DA1517">
            <w:r w:rsidRPr="00DA1517">
              <w:t>SGST</w:t>
            </w:r>
          </w:p>
        </w:tc>
        <w:tc>
          <w:tcPr>
            <w:tcW w:w="0" w:type="auto"/>
            <w:vAlign w:val="center"/>
            <w:hideMark/>
          </w:tcPr>
          <w:p w14:paraId="1D748092" w14:textId="77777777" w:rsidR="00DA1517" w:rsidRPr="00DA1517" w:rsidRDefault="00DA1517" w:rsidP="00DA1517">
            <w:r w:rsidRPr="00DA1517">
              <w:t>₹</w:t>
            </w:r>
          </w:p>
        </w:tc>
      </w:tr>
      <w:tr w:rsidR="00DA1517" w:rsidRPr="00DA1517" w14:paraId="58784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4330" w14:textId="77777777" w:rsidR="00DA1517" w:rsidRPr="00DA1517" w:rsidRDefault="00DA1517" w:rsidP="00DA1517">
            <w:r w:rsidRPr="00DA1517">
              <w:t>Total_Tax</w:t>
            </w:r>
          </w:p>
        </w:tc>
        <w:tc>
          <w:tcPr>
            <w:tcW w:w="0" w:type="auto"/>
            <w:vAlign w:val="center"/>
            <w:hideMark/>
          </w:tcPr>
          <w:p w14:paraId="1F8F5338" w14:textId="77777777" w:rsidR="00DA1517" w:rsidRPr="00DA1517" w:rsidRDefault="00DA1517" w:rsidP="00DA1517">
            <w:r w:rsidRPr="00DA1517">
              <w:t>₹</w:t>
            </w:r>
          </w:p>
        </w:tc>
      </w:tr>
      <w:tr w:rsidR="00DA1517" w:rsidRPr="00DA1517" w14:paraId="7505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FD99" w14:textId="77777777" w:rsidR="00DA1517" w:rsidRPr="00DA1517" w:rsidRDefault="00DA1517" w:rsidP="00DA1517">
            <w:r w:rsidRPr="00DA1517">
              <w:t>ITC_Status</w:t>
            </w:r>
          </w:p>
        </w:tc>
        <w:tc>
          <w:tcPr>
            <w:tcW w:w="0" w:type="auto"/>
            <w:vAlign w:val="center"/>
            <w:hideMark/>
          </w:tcPr>
          <w:p w14:paraId="365BA63B" w14:textId="77777777" w:rsidR="00DA1517" w:rsidRPr="00DA1517" w:rsidRDefault="00DA1517" w:rsidP="00DA1517">
            <w:r w:rsidRPr="00DA1517">
              <w:t>Likely Denied / Under Review</w:t>
            </w:r>
          </w:p>
        </w:tc>
      </w:tr>
      <w:tr w:rsidR="00DA1517" w:rsidRPr="00DA1517" w14:paraId="433B4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8C8A" w14:textId="77777777" w:rsidR="00DA1517" w:rsidRPr="00DA1517" w:rsidRDefault="00DA1517" w:rsidP="00DA1517">
            <w:r w:rsidRPr="00DA1517">
              <w:t>Advisory</w:t>
            </w:r>
          </w:p>
        </w:tc>
        <w:tc>
          <w:tcPr>
            <w:tcW w:w="0" w:type="auto"/>
            <w:vAlign w:val="center"/>
            <w:hideMark/>
          </w:tcPr>
          <w:p w14:paraId="40457235" w14:textId="77777777" w:rsidR="00DA1517" w:rsidRPr="00DA1517" w:rsidRDefault="00DA1517" w:rsidP="00DA1517">
            <w:r w:rsidRPr="00DA1517">
              <w:t>Text</w:t>
            </w:r>
          </w:p>
        </w:tc>
      </w:tr>
    </w:tbl>
    <w:p w14:paraId="5328779A" w14:textId="77777777" w:rsidR="00DA1517" w:rsidRPr="00DA1517" w:rsidRDefault="00DA1517" w:rsidP="00DA1517">
      <w:r w:rsidRPr="00DA1517">
        <w:pict w14:anchorId="61A9E661">
          <v:rect id="_x0000_i1182" style="width:0;height:1.5pt" o:hralign="center" o:hrstd="t" o:hr="t" fillcolor="#a0a0a0" stroked="f"/>
        </w:pict>
      </w:r>
    </w:p>
    <w:p w14:paraId="52813DFD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12. AUTO-GENERATED ADVISORY TEXT</w:t>
      </w:r>
    </w:p>
    <w:p w14:paraId="4333F418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HIGH RISK</w:t>
      </w:r>
    </w:p>
    <w:p w14:paraId="3B2806C0" w14:textId="77777777" w:rsidR="00DA1517" w:rsidRPr="00DA1517" w:rsidRDefault="00DA1517" w:rsidP="00DA1517">
      <w:r w:rsidRPr="00DA1517">
        <w:t>“Supplier has not filed GSTR-3B for the relevant tax period and registration stands cancelled. ITC aggregating to ₹{{Total_Tax}} is exposed to denial under Section 16(2)(c) due to non-payment of tax.”</w:t>
      </w:r>
    </w:p>
    <w:p w14:paraId="0997B8EA" w14:textId="77777777" w:rsidR="00DA1517" w:rsidRPr="00DA1517" w:rsidRDefault="00DA1517" w:rsidP="00DA1517">
      <w:r w:rsidRPr="00DA1517">
        <w:pict w14:anchorId="4DF7F426">
          <v:rect id="_x0000_i1183" style="width:0;height:1.5pt" o:hralign="center" o:hrstd="t" o:hr="t" fillcolor="#a0a0a0" stroked="f"/>
        </w:pict>
      </w:r>
    </w:p>
    <w:p w14:paraId="1C9D8F39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MEDIUM RISK</w:t>
      </w:r>
    </w:p>
    <w:p w14:paraId="638C499C" w14:textId="77777777" w:rsidR="00DA1517" w:rsidRPr="00DA1517" w:rsidRDefault="00DA1517" w:rsidP="00DA1517">
      <w:r w:rsidRPr="00DA1517">
        <w:t>“Supplier has not filed GSTR-3B for the relevant tax period as per GST portal records. ITC of ₹{{Total_Tax}} is subject to verification. User is advised to follow up with supplier or keep supporting documents ready.”</w:t>
      </w:r>
    </w:p>
    <w:p w14:paraId="17F0BF97" w14:textId="77777777" w:rsidR="00DA1517" w:rsidRPr="00DA1517" w:rsidRDefault="00DA1517" w:rsidP="00DA1517">
      <w:r w:rsidRPr="00DA1517">
        <w:pict w14:anchorId="3C5E38A3">
          <v:rect id="_x0000_i1184" style="width:0;height:1.5pt" o:hralign="center" o:hrstd="t" o:hr="t" fillcolor="#a0a0a0" stroked="f"/>
        </w:pict>
      </w:r>
    </w:p>
    <w:p w14:paraId="09F2B623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13. UI / REPORTING GUIDELINES</w:t>
      </w:r>
    </w:p>
    <w:p w14:paraId="3F420B9F" w14:textId="77777777" w:rsidR="00DA1517" w:rsidRPr="00DA1517" w:rsidRDefault="00DA1517" w:rsidP="00DA1517">
      <w:pPr>
        <w:numPr>
          <w:ilvl w:val="0"/>
          <w:numId w:val="11"/>
        </w:numPr>
      </w:pPr>
      <w:r w:rsidRPr="00DA1517">
        <w:t xml:space="preserve">Show </w:t>
      </w:r>
      <w:r w:rsidRPr="00DA1517">
        <w:rPr>
          <w:b/>
          <w:bCs/>
        </w:rPr>
        <w:t>risk colour codes</w:t>
      </w:r>
    </w:p>
    <w:p w14:paraId="63C4A15C" w14:textId="77777777" w:rsidR="00DA1517" w:rsidRPr="00DA1517" w:rsidRDefault="00DA1517" w:rsidP="00DA1517">
      <w:pPr>
        <w:numPr>
          <w:ilvl w:val="0"/>
          <w:numId w:val="11"/>
        </w:numPr>
      </w:pPr>
      <w:r w:rsidRPr="00DA1517">
        <w:t xml:space="preserve">Allow </w:t>
      </w:r>
      <w:r w:rsidRPr="00DA1517">
        <w:rPr>
          <w:b/>
          <w:bCs/>
        </w:rPr>
        <w:t>invoice drill-down</w:t>
      </w:r>
    </w:p>
    <w:p w14:paraId="096F3505" w14:textId="77777777" w:rsidR="00DA1517" w:rsidRPr="00DA1517" w:rsidRDefault="00DA1517" w:rsidP="00DA1517">
      <w:pPr>
        <w:numPr>
          <w:ilvl w:val="0"/>
          <w:numId w:val="11"/>
        </w:numPr>
      </w:pPr>
      <w:r w:rsidRPr="00DA1517">
        <w:t xml:space="preserve">Show </w:t>
      </w:r>
      <w:r w:rsidRPr="00DA1517">
        <w:rPr>
          <w:b/>
          <w:bCs/>
        </w:rPr>
        <w:t>API verified status</w:t>
      </w:r>
    </w:p>
    <w:p w14:paraId="0A51B831" w14:textId="77777777" w:rsidR="00DA1517" w:rsidRPr="00DA1517" w:rsidRDefault="00DA1517" w:rsidP="00DA1517">
      <w:pPr>
        <w:numPr>
          <w:ilvl w:val="0"/>
          <w:numId w:val="11"/>
        </w:numPr>
      </w:pPr>
      <w:r w:rsidRPr="00DA1517">
        <w:t xml:space="preserve">Mention </w:t>
      </w:r>
      <w:r w:rsidRPr="00DA1517">
        <w:rPr>
          <w:b/>
          <w:bCs/>
        </w:rPr>
        <w:t>data source clearly</w:t>
      </w:r>
    </w:p>
    <w:p w14:paraId="7C13EC31" w14:textId="77777777" w:rsidR="00DA1517" w:rsidRPr="00DA1517" w:rsidRDefault="00DA1517" w:rsidP="00DA1517">
      <w:r w:rsidRPr="00DA1517">
        <w:pict w14:anchorId="05AF8F19">
          <v:rect id="_x0000_i1185" style="width:0;height:1.5pt" o:hralign="center" o:hrstd="t" o:hr="t" fillcolor="#a0a0a0" stroked="f"/>
        </w:pict>
      </w:r>
    </w:p>
    <w:p w14:paraId="2358FD14" w14:textId="77777777" w:rsidR="00DA1517" w:rsidRPr="00DA1517" w:rsidRDefault="00DA1517" w:rsidP="00DA1517">
      <w:pPr>
        <w:rPr>
          <w:b/>
          <w:bCs/>
        </w:rPr>
      </w:pPr>
      <w:r w:rsidRPr="00DA1517">
        <w:rPr>
          <w:b/>
          <w:bCs/>
        </w:rPr>
        <w:t>14. ACCEPTANCE CRITERIA (QA CHECKLIST)</w:t>
      </w:r>
    </w:p>
    <w:p w14:paraId="27F1A3B0" w14:textId="77777777" w:rsidR="00DA1517" w:rsidRPr="00DA1517" w:rsidRDefault="00DA1517" w:rsidP="00DA1517">
      <w:r w:rsidRPr="00DA1517">
        <w:rPr>
          <w:rFonts w:ascii="Segoe UI Symbol" w:hAnsi="Segoe UI Symbol" w:cs="Segoe UI Symbol"/>
        </w:rPr>
        <w:lastRenderedPageBreak/>
        <w:t>✔</w:t>
      </w:r>
      <w:r w:rsidRPr="00DA1517">
        <w:t xml:space="preserve"> API called only once per supplier</w:t>
      </w:r>
      <w:r w:rsidRPr="00DA1517">
        <w:br/>
      </w:r>
      <w:r w:rsidRPr="00DA1517">
        <w:rPr>
          <w:rFonts w:ascii="Segoe UI Symbol" w:hAnsi="Segoe UI Symbol" w:cs="Segoe UI Symbol"/>
        </w:rPr>
        <w:t>✔</w:t>
      </w:r>
      <w:r w:rsidRPr="00DA1517">
        <w:t xml:space="preserve"> Period-wise matching done</w:t>
      </w:r>
      <w:r w:rsidRPr="00DA1517">
        <w:br/>
      </w:r>
      <w:r w:rsidRPr="00DA1517">
        <w:rPr>
          <w:rFonts w:ascii="Segoe UI Symbol" w:hAnsi="Segoe UI Symbol" w:cs="Segoe UI Symbol"/>
        </w:rPr>
        <w:t>✔</w:t>
      </w:r>
      <w:r w:rsidRPr="00DA1517">
        <w:t xml:space="preserve"> Late filings handled</w:t>
      </w:r>
      <w:r w:rsidRPr="00DA1517">
        <w:br/>
      </w:r>
      <w:r w:rsidRPr="00DA1517">
        <w:rPr>
          <w:rFonts w:ascii="Segoe UI Symbol" w:hAnsi="Segoe UI Symbol" w:cs="Segoe UI Symbol"/>
        </w:rPr>
        <w:t>✔</w:t>
      </w:r>
      <w:r w:rsidRPr="00DA1517">
        <w:t xml:space="preserve"> No false ITC denial</w:t>
      </w:r>
      <w:r w:rsidRPr="00DA1517">
        <w:br/>
      </w:r>
      <w:r w:rsidRPr="00DA1517">
        <w:rPr>
          <w:rFonts w:ascii="Segoe UI Symbol" w:hAnsi="Segoe UI Symbol" w:cs="Segoe UI Symbol"/>
        </w:rPr>
        <w:t>✔</w:t>
      </w:r>
      <w:r w:rsidRPr="00DA1517">
        <w:t xml:space="preserve"> Financials accurate</w:t>
      </w:r>
      <w:r w:rsidRPr="00DA1517">
        <w:br/>
      </w:r>
      <w:r w:rsidRPr="00DA1517">
        <w:rPr>
          <w:rFonts w:ascii="Segoe UI Symbol" w:hAnsi="Segoe UI Symbol" w:cs="Segoe UI Symbol"/>
        </w:rPr>
        <w:t>✔</w:t>
      </w:r>
      <w:r w:rsidRPr="00DA1517">
        <w:t xml:space="preserve"> Advisory clear &amp; non-judgemental</w:t>
      </w:r>
    </w:p>
    <w:p w14:paraId="1A2A5297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EA9"/>
    <w:multiLevelType w:val="multilevel"/>
    <w:tmpl w:val="D9E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64AA3"/>
    <w:multiLevelType w:val="multilevel"/>
    <w:tmpl w:val="3F60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26B6A"/>
    <w:multiLevelType w:val="multilevel"/>
    <w:tmpl w:val="02D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B3E40"/>
    <w:multiLevelType w:val="multilevel"/>
    <w:tmpl w:val="BD52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C0B9C"/>
    <w:multiLevelType w:val="multilevel"/>
    <w:tmpl w:val="3CF0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34776"/>
    <w:multiLevelType w:val="multilevel"/>
    <w:tmpl w:val="74D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651CB"/>
    <w:multiLevelType w:val="multilevel"/>
    <w:tmpl w:val="5C34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F3F73"/>
    <w:multiLevelType w:val="multilevel"/>
    <w:tmpl w:val="9AA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A346A"/>
    <w:multiLevelType w:val="multilevel"/>
    <w:tmpl w:val="EE8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D485C"/>
    <w:multiLevelType w:val="multilevel"/>
    <w:tmpl w:val="6AF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1405D"/>
    <w:multiLevelType w:val="multilevel"/>
    <w:tmpl w:val="D36A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064012">
    <w:abstractNumId w:val="6"/>
  </w:num>
  <w:num w:numId="2" w16cid:durableId="284116834">
    <w:abstractNumId w:val="5"/>
  </w:num>
  <w:num w:numId="3" w16cid:durableId="1153596082">
    <w:abstractNumId w:val="7"/>
  </w:num>
  <w:num w:numId="4" w16cid:durableId="1396120362">
    <w:abstractNumId w:val="8"/>
  </w:num>
  <w:num w:numId="5" w16cid:durableId="847600938">
    <w:abstractNumId w:val="4"/>
  </w:num>
  <w:num w:numId="6" w16cid:durableId="1716267868">
    <w:abstractNumId w:val="10"/>
  </w:num>
  <w:num w:numId="7" w16cid:durableId="1872064326">
    <w:abstractNumId w:val="2"/>
  </w:num>
  <w:num w:numId="8" w16cid:durableId="1169321575">
    <w:abstractNumId w:val="0"/>
  </w:num>
  <w:num w:numId="9" w16cid:durableId="3635258">
    <w:abstractNumId w:val="3"/>
  </w:num>
  <w:num w:numId="10" w16cid:durableId="1849713229">
    <w:abstractNumId w:val="1"/>
  </w:num>
  <w:num w:numId="11" w16cid:durableId="1703240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13"/>
    <w:rsid w:val="00045370"/>
    <w:rsid w:val="001B4597"/>
    <w:rsid w:val="00792D17"/>
    <w:rsid w:val="008C07F6"/>
    <w:rsid w:val="00AE3113"/>
    <w:rsid w:val="00D02C01"/>
    <w:rsid w:val="00DA1517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24800A-7D6D-421D-9310-57004A2A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2026-01-11T07:25:00Z</dcterms:created>
  <dcterms:modified xsi:type="dcterms:W3CDTF">2026-01-11T07:48:00Z</dcterms:modified>
</cp:coreProperties>
</file>