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9B50E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0.1% SUPPLY (MERCHANT EXPORTER) FLAGGING</w:t>
      </w:r>
    </w:p>
    <w:p w14:paraId="30A3B3C7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PRODUCT &amp; LOGIC DESIGN DOCUMENT</w:t>
      </w:r>
    </w:p>
    <w:p w14:paraId="13349D08" w14:textId="77777777" w:rsidR="00431CF9" w:rsidRPr="00431CF9" w:rsidRDefault="00431CF9" w:rsidP="00431CF9">
      <w:r w:rsidRPr="00431CF9">
        <w:pict w14:anchorId="08EE0F09">
          <v:rect id="_x0000_i1121" style="width:0;height:1.5pt" o:hralign="center" o:hrstd="t" o:hr="t" fillcolor="#a0a0a0" stroked="f"/>
        </w:pict>
      </w:r>
    </w:p>
    <w:p w14:paraId="6478F72C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1. PURPOSE OF THIS FEATURE</w:t>
      </w:r>
    </w:p>
    <w:p w14:paraId="0FAF46D4" w14:textId="77777777" w:rsidR="00431CF9" w:rsidRPr="00431CF9" w:rsidRDefault="00431CF9" w:rsidP="00431CF9">
      <w:r w:rsidRPr="00431CF9">
        <w:t>The purpose of this feature is to:</w:t>
      </w:r>
    </w:p>
    <w:p w14:paraId="523CDF73" w14:textId="77777777" w:rsidR="00431CF9" w:rsidRPr="00431CF9" w:rsidRDefault="00431CF9" w:rsidP="00431CF9">
      <w:pPr>
        <w:numPr>
          <w:ilvl w:val="0"/>
          <w:numId w:val="1"/>
        </w:numPr>
      </w:pPr>
      <w:r w:rsidRPr="00431CF9">
        <w:rPr>
          <w:b/>
          <w:bCs/>
        </w:rPr>
        <w:t>Detect whether the taxpayer has made any supplies at 0.1% GST rate</w:t>
      </w:r>
    </w:p>
    <w:p w14:paraId="04550D9B" w14:textId="77777777" w:rsidR="00431CF9" w:rsidRPr="00431CF9" w:rsidRDefault="00431CF9" w:rsidP="00431CF9">
      <w:pPr>
        <w:numPr>
          <w:ilvl w:val="0"/>
          <w:numId w:val="1"/>
        </w:numPr>
      </w:pPr>
      <w:r w:rsidRPr="00431CF9">
        <w:rPr>
          <w:b/>
          <w:bCs/>
        </w:rPr>
        <w:t>Identify the exact invoices</w:t>
      </w:r>
      <w:r w:rsidRPr="00431CF9">
        <w:t xml:space="preserve"> reported at 0.1%</w:t>
      </w:r>
    </w:p>
    <w:p w14:paraId="4DF7AA15" w14:textId="77777777" w:rsidR="00431CF9" w:rsidRPr="00431CF9" w:rsidRDefault="00431CF9" w:rsidP="00431CF9">
      <w:pPr>
        <w:numPr>
          <w:ilvl w:val="0"/>
          <w:numId w:val="1"/>
        </w:numPr>
      </w:pPr>
      <w:r w:rsidRPr="00431CF9">
        <w:rPr>
          <w:b/>
          <w:bCs/>
        </w:rPr>
        <w:t>Flag a compliance advisory</w:t>
      </w:r>
      <w:r w:rsidRPr="00431CF9">
        <w:t xml:space="preserve"> stating that:</w:t>
      </w:r>
    </w:p>
    <w:p w14:paraId="3144B901" w14:textId="77777777" w:rsidR="00431CF9" w:rsidRPr="00431CF9" w:rsidRDefault="00431CF9" w:rsidP="00431CF9">
      <w:pPr>
        <w:numPr>
          <w:ilvl w:val="1"/>
          <w:numId w:val="1"/>
        </w:numPr>
      </w:pPr>
      <w:r w:rsidRPr="00431CF9">
        <w:t xml:space="preserve">Supplies appear to be made to </w:t>
      </w:r>
      <w:r w:rsidRPr="00431CF9">
        <w:rPr>
          <w:b/>
          <w:bCs/>
        </w:rPr>
        <w:t>Merchant Exporters</w:t>
      </w:r>
    </w:p>
    <w:p w14:paraId="347A18E1" w14:textId="77777777" w:rsidR="00431CF9" w:rsidRPr="00431CF9" w:rsidRDefault="00431CF9" w:rsidP="00431CF9">
      <w:pPr>
        <w:numPr>
          <w:ilvl w:val="1"/>
          <w:numId w:val="1"/>
        </w:numPr>
      </w:pPr>
      <w:r w:rsidRPr="00431CF9">
        <w:t xml:space="preserve">Conditions of </w:t>
      </w:r>
      <w:r w:rsidRPr="00431CF9">
        <w:rPr>
          <w:b/>
          <w:bCs/>
        </w:rPr>
        <w:t>Circular 40/2017-CGST</w:t>
      </w:r>
      <w:r w:rsidRPr="00431CF9">
        <w:t xml:space="preserve"> must be complied with</w:t>
      </w:r>
    </w:p>
    <w:p w14:paraId="4B194E73" w14:textId="77777777" w:rsidR="00431CF9" w:rsidRPr="00431CF9" w:rsidRDefault="00431CF9" w:rsidP="00431CF9">
      <w:pPr>
        <w:numPr>
          <w:ilvl w:val="0"/>
          <w:numId w:val="1"/>
        </w:numPr>
      </w:pPr>
      <w:r w:rsidRPr="00431CF9">
        <w:rPr>
          <w:b/>
          <w:bCs/>
        </w:rPr>
        <w:t>Highlight audit risk</w:t>
      </w:r>
      <w:r w:rsidRPr="00431CF9">
        <w:t>, without making legal conclusions</w:t>
      </w:r>
    </w:p>
    <w:p w14:paraId="24E35C09" w14:textId="77777777" w:rsidR="00431CF9" w:rsidRPr="00431CF9" w:rsidRDefault="00431CF9" w:rsidP="00431CF9">
      <w:r w:rsidRPr="00431CF9">
        <w:t xml:space="preserve">This feature </w:t>
      </w:r>
      <w:r w:rsidRPr="00431CF9">
        <w:rPr>
          <w:b/>
          <w:bCs/>
        </w:rPr>
        <w:t>does not decide compliance</w:t>
      </w:r>
      <w:r w:rsidRPr="00431CF9">
        <w:t>.</w:t>
      </w:r>
      <w:r w:rsidRPr="00431CF9">
        <w:br/>
        <w:t xml:space="preserve">It </w:t>
      </w:r>
      <w:r w:rsidRPr="00431CF9">
        <w:rPr>
          <w:b/>
          <w:bCs/>
        </w:rPr>
        <w:t>only detects exposure and prompts documentation readiness</w:t>
      </w:r>
      <w:r w:rsidRPr="00431CF9">
        <w:t>.</w:t>
      </w:r>
    </w:p>
    <w:p w14:paraId="414E78F8" w14:textId="77777777" w:rsidR="00431CF9" w:rsidRPr="00431CF9" w:rsidRDefault="00431CF9" w:rsidP="00431CF9">
      <w:r w:rsidRPr="00431CF9">
        <w:pict w14:anchorId="2FC38D62">
          <v:rect id="_x0000_i1122" style="width:0;height:1.5pt" o:hralign="center" o:hrstd="t" o:hr="t" fillcolor="#a0a0a0" stroked="f"/>
        </w:pict>
      </w:r>
    </w:p>
    <w:p w14:paraId="7A83A8AB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2. LEGAL CONTEXT (MINIMUM REQUIRED)</w:t>
      </w:r>
    </w:p>
    <w:p w14:paraId="27EA9B83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What is 0.1% supply?</w:t>
      </w:r>
    </w:p>
    <w:p w14:paraId="6E5CBFF0" w14:textId="77777777" w:rsidR="00431CF9" w:rsidRPr="00431CF9" w:rsidRDefault="00431CF9" w:rsidP="00431CF9">
      <w:r w:rsidRPr="00431CF9">
        <w:t xml:space="preserve">0.1% GST rate applies </w:t>
      </w:r>
      <w:r w:rsidRPr="00431CF9">
        <w:rPr>
          <w:b/>
          <w:bCs/>
        </w:rPr>
        <w:t>only</w:t>
      </w:r>
      <w:r w:rsidRPr="00431CF9">
        <w:t xml:space="preserve"> to:</w:t>
      </w:r>
    </w:p>
    <w:p w14:paraId="773C41BC" w14:textId="77777777" w:rsidR="00431CF9" w:rsidRPr="00431CF9" w:rsidRDefault="00431CF9" w:rsidP="00431CF9">
      <w:pPr>
        <w:numPr>
          <w:ilvl w:val="0"/>
          <w:numId w:val="2"/>
        </w:numPr>
      </w:pPr>
      <w:r w:rsidRPr="00431CF9">
        <w:t>Supply of goods by a registered supplier</w:t>
      </w:r>
    </w:p>
    <w:p w14:paraId="5DB2CAB2" w14:textId="77777777" w:rsidR="00431CF9" w:rsidRPr="00431CF9" w:rsidRDefault="00431CF9" w:rsidP="00431CF9">
      <w:pPr>
        <w:numPr>
          <w:ilvl w:val="0"/>
          <w:numId w:val="2"/>
        </w:numPr>
      </w:pPr>
      <w:r w:rsidRPr="00431CF9">
        <w:t xml:space="preserve">To a </w:t>
      </w:r>
      <w:r w:rsidRPr="00431CF9">
        <w:rPr>
          <w:b/>
          <w:bCs/>
        </w:rPr>
        <w:t>Merchant Exporter</w:t>
      </w:r>
    </w:p>
    <w:p w14:paraId="2F17032E" w14:textId="77777777" w:rsidR="00431CF9" w:rsidRPr="00431CF9" w:rsidRDefault="00431CF9" w:rsidP="00431CF9">
      <w:pPr>
        <w:numPr>
          <w:ilvl w:val="0"/>
          <w:numId w:val="2"/>
        </w:numPr>
      </w:pPr>
      <w:r w:rsidRPr="00431CF9">
        <w:t xml:space="preserve">Subject to </w:t>
      </w:r>
      <w:r w:rsidRPr="00431CF9">
        <w:rPr>
          <w:b/>
          <w:bCs/>
        </w:rPr>
        <w:t>strict conditions</w:t>
      </w:r>
      <w:r w:rsidRPr="00431CF9">
        <w:t xml:space="preserve"> notified under </w:t>
      </w:r>
      <w:r w:rsidRPr="00431CF9">
        <w:rPr>
          <w:b/>
          <w:bCs/>
        </w:rPr>
        <w:t>Circular 40/2017-CGST</w:t>
      </w:r>
    </w:p>
    <w:p w14:paraId="20E1C07F" w14:textId="77777777" w:rsidR="00431CF9" w:rsidRPr="00431CF9" w:rsidRDefault="00431CF9" w:rsidP="00431CF9">
      <w:r w:rsidRPr="00431CF9">
        <w:t xml:space="preserve">There is </w:t>
      </w:r>
      <w:r w:rsidRPr="00431CF9">
        <w:rPr>
          <w:b/>
          <w:bCs/>
        </w:rPr>
        <w:t>no other legitimate scenario</w:t>
      </w:r>
      <w:r w:rsidRPr="00431CF9">
        <w:t xml:space="preserve"> where 0.1% GST is applicable in GSTR-1.</w:t>
      </w:r>
    </w:p>
    <w:p w14:paraId="0FA2983D" w14:textId="77777777" w:rsidR="00431CF9" w:rsidRPr="00431CF9" w:rsidRDefault="00431CF9" w:rsidP="00431CF9">
      <w:r w:rsidRPr="00431CF9">
        <w:t>Therefore:</w:t>
      </w:r>
    </w:p>
    <w:p w14:paraId="6BB7164D" w14:textId="77777777" w:rsidR="00431CF9" w:rsidRPr="00431CF9" w:rsidRDefault="00431CF9" w:rsidP="00431CF9">
      <w:r w:rsidRPr="00431CF9">
        <w:rPr>
          <w:b/>
          <w:bCs/>
        </w:rPr>
        <w:t>Presence of 0.1% rate itself is a risk indicator</w:t>
      </w:r>
    </w:p>
    <w:p w14:paraId="69DF8660" w14:textId="77777777" w:rsidR="00431CF9" w:rsidRPr="00431CF9" w:rsidRDefault="00431CF9" w:rsidP="00431CF9">
      <w:r w:rsidRPr="00431CF9">
        <w:pict w14:anchorId="7C13BC85">
          <v:rect id="_x0000_i1123" style="width:0;height:1.5pt" o:hralign="center" o:hrstd="t" o:hr="t" fillcolor="#a0a0a0" stroked="f"/>
        </w:pict>
      </w:r>
    </w:p>
    <w:p w14:paraId="3F32FB33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3. INPUTS TO THE MODULE</w:t>
      </w:r>
    </w:p>
    <w:p w14:paraId="21DBA3B4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3.1 Mandatory Inputs</w:t>
      </w:r>
    </w:p>
    <w:p w14:paraId="0223F182" w14:textId="77777777" w:rsidR="00431CF9" w:rsidRPr="00431CF9" w:rsidRDefault="00431CF9" w:rsidP="00431CF9">
      <w:r w:rsidRPr="00431CF9">
        <w:lastRenderedPageBreak/>
        <w:t xml:space="preserve">The system must accept </w:t>
      </w:r>
      <w:r w:rsidRPr="00431CF9">
        <w:rPr>
          <w:b/>
          <w:bCs/>
        </w:rPr>
        <w:t>either or both</w:t>
      </w:r>
      <w:r w:rsidRPr="00431CF9">
        <w:t>:</w:t>
      </w:r>
    </w:p>
    <w:p w14:paraId="37F4B5C9" w14:textId="77777777" w:rsidR="00431CF9" w:rsidRPr="00431CF9" w:rsidRDefault="00431CF9" w:rsidP="00431CF9">
      <w:pPr>
        <w:numPr>
          <w:ilvl w:val="0"/>
          <w:numId w:val="3"/>
        </w:numPr>
      </w:pPr>
      <w:r w:rsidRPr="00431CF9">
        <w:rPr>
          <w:b/>
          <w:bCs/>
        </w:rPr>
        <w:t>GSTR-1 (monthly or quarterly)</w:t>
      </w:r>
    </w:p>
    <w:p w14:paraId="41EEA448" w14:textId="77777777" w:rsidR="00431CF9" w:rsidRPr="00431CF9" w:rsidRDefault="00431CF9" w:rsidP="00431CF9">
      <w:pPr>
        <w:numPr>
          <w:ilvl w:val="1"/>
          <w:numId w:val="3"/>
        </w:numPr>
      </w:pPr>
      <w:r w:rsidRPr="00431CF9">
        <w:t>JSON format (as downloaded from GST portal), OR</w:t>
      </w:r>
    </w:p>
    <w:p w14:paraId="7B213AD7" w14:textId="77777777" w:rsidR="00431CF9" w:rsidRPr="00431CF9" w:rsidRDefault="00431CF9" w:rsidP="00431CF9">
      <w:pPr>
        <w:numPr>
          <w:ilvl w:val="1"/>
          <w:numId w:val="3"/>
        </w:numPr>
      </w:pPr>
      <w:r w:rsidRPr="00431CF9">
        <w:t>Excel format (as downloaded from GST portal)</w:t>
      </w:r>
    </w:p>
    <w:p w14:paraId="44DB3E65" w14:textId="77777777" w:rsidR="00431CF9" w:rsidRPr="00431CF9" w:rsidRDefault="00431CF9" w:rsidP="00431CF9">
      <w:pPr>
        <w:numPr>
          <w:ilvl w:val="0"/>
          <w:numId w:val="3"/>
        </w:numPr>
      </w:pPr>
      <w:r w:rsidRPr="00431CF9">
        <w:rPr>
          <w:b/>
          <w:bCs/>
        </w:rPr>
        <w:t>GSTR-9C (annual)</w:t>
      </w:r>
    </w:p>
    <w:p w14:paraId="29F57EEF" w14:textId="77777777" w:rsidR="00431CF9" w:rsidRPr="00431CF9" w:rsidRDefault="00431CF9" w:rsidP="00431CF9">
      <w:pPr>
        <w:numPr>
          <w:ilvl w:val="1"/>
          <w:numId w:val="3"/>
        </w:numPr>
      </w:pPr>
      <w:r w:rsidRPr="00431CF9">
        <w:t>Only if uploaded by user</w:t>
      </w:r>
    </w:p>
    <w:p w14:paraId="4A137349" w14:textId="77777777" w:rsidR="00431CF9" w:rsidRPr="00431CF9" w:rsidRDefault="00431CF9" w:rsidP="00431CF9">
      <w:pPr>
        <w:numPr>
          <w:ilvl w:val="1"/>
          <w:numId w:val="3"/>
        </w:numPr>
      </w:pPr>
      <w:r w:rsidRPr="00431CF9">
        <w:t xml:space="preserve">Used as a </w:t>
      </w:r>
      <w:r w:rsidRPr="00431CF9">
        <w:rPr>
          <w:b/>
          <w:bCs/>
        </w:rPr>
        <w:t>secondary / corroborative source</w:t>
      </w:r>
    </w:p>
    <w:p w14:paraId="673A96E7" w14:textId="77777777" w:rsidR="00431CF9" w:rsidRPr="00431CF9" w:rsidRDefault="00431CF9" w:rsidP="00431CF9">
      <w:r w:rsidRPr="00431CF9">
        <w:pict w14:anchorId="1C3424F1">
          <v:rect id="_x0000_i1124" style="width:0;height:1.5pt" o:hralign="center" o:hrstd="t" o:hr="t" fillcolor="#a0a0a0" stroked="f"/>
        </w:pict>
      </w:r>
    </w:p>
    <w:p w14:paraId="4DBBFE86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3.2 Why GSTR-9C is relevant</w:t>
      </w:r>
    </w:p>
    <w:p w14:paraId="40203605" w14:textId="77777777" w:rsidR="00431CF9" w:rsidRPr="00431CF9" w:rsidRDefault="00431CF9" w:rsidP="00431CF9">
      <w:r w:rsidRPr="00431CF9">
        <w:t>In some cases:</w:t>
      </w:r>
    </w:p>
    <w:p w14:paraId="2EC52167" w14:textId="77777777" w:rsidR="00431CF9" w:rsidRPr="00431CF9" w:rsidRDefault="00431CF9" w:rsidP="00431CF9">
      <w:pPr>
        <w:numPr>
          <w:ilvl w:val="0"/>
          <w:numId w:val="4"/>
        </w:numPr>
      </w:pPr>
      <w:r w:rsidRPr="00431CF9">
        <w:t xml:space="preserve">Users do </w:t>
      </w:r>
      <w:r w:rsidRPr="00431CF9">
        <w:rPr>
          <w:b/>
          <w:bCs/>
        </w:rPr>
        <w:t>not show rate-wise detail clearly in GSTR-1</w:t>
      </w:r>
    </w:p>
    <w:p w14:paraId="5B9F401D" w14:textId="77777777" w:rsidR="00431CF9" w:rsidRPr="00431CF9" w:rsidRDefault="00431CF9" w:rsidP="00431CF9">
      <w:pPr>
        <w:numPr>
          <w:ilvl w:val="0"/>
          <w:numId w:val="4"/>
        </w:numPr>
      </w:pPr>
      <w:r w:rsidRPr="00431CF9">
        <w:t xml:space="preserve">But disclose </w:t>
      </w:r>
      <w:r w:rsidRPr="00431CF9">
        <w:rPr>
          <w:b/>
          <w:bCs/>
        </w:rPr>
        <w:t>rate-wise turnover</w:t>
      </w:r>
      <w:r w:rsidRPr="00431CF9">
        <w:t xml:space="preserve"> in GSTR-9C</w:t>
      </w:r>
    </w:p>
    <w:p w14:paraId="076B6E42" w14:textId="77777777" w:rsidR="00431CF9" w:rsidRPr="00431CF9" w:rsidRDefault="00431CF9" w:rsidP="00431CF9">
      <w:r w:rsidRPr="00431CF9">
        <w:t>Hence:</w:t>
      </w:r>
    </w:p>
    <w:p w14:paraId="3F7185A9" w14:textId="77777777" w:rsidR="00431CF9" w:rsidRPr="00431CF9" w:rsidRDefault="00431CF9" w:rsidP="00431CF9">
      <w:pPr>
        <w:numPr>
          <w:ilvl w:val="0"/>
          <w:numId w:val="5"/>
        </w:numPr>
      </w:pPr>
      <w:r w:rsidRPr="00431CF9">
        <w:t xml:space="preserve">0.1% supply may appear </w:t>
      </w:r>
      <w:r w:rsidRPr="00431CF9">
        <w:rPr>
          <w:b/>
          <w:bCs/>
        </w:rPr>
        <w:t>only in GSTR-9C</w:t>
      </w:r>
    </w:p>
    <w:p w14:paraId="01217A44" w14:textId="77777777" w:rsidR="00431CF9" w:rsidRPr="00431CF9" w:rsidRDefault="00431CF9" w:rsidP="00431CF9">
      <w:pPr>
        <w:numPr>
          <w:ilvl w:val="0"/>
          <w:numId w:val="5"/>
        </w:numPr>
      </w:pPr>
      <w:r w:rsidRPr="00431CF9">
        <w:t>That still requires flagging</w:t>
      </w:r>
    </w:p>
    <w:p w14:paraId="7C5C3C52" w14:textId="77777777" w:rsidR="00431CF9" w:rsidRPr="00431CF9" w:rsidRDefault="00431CF9" w:rsidP="00431CF9">
      <w:r w:rsidRPr="00431CF9">
        <w:pict w14:anchorId="1779F750">
          <v:rect id="_x0000_i1125" style="width:0;height:1.5pt" o:hralign="center" o:hrstd="t" o:hr="t" fillcolor="#a0a0a0" stroked="f"/>
        </w:pict>
      </w:r>
    </w:p>
    <w:p w14:paraId="798309C7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4. DATA EXTRACTION &amp; NORMALISATION</w:t>
      </w:r>
    </w:p>
    <w:p w14:paraId="331B0391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4.1 From GSTR-1 (JSON or Excel)</w:t>
      </w:r>
    </w:p>
    <w:p w14:paraId="2E649749" w14:textId="77777777" w:rsidR="00431CF9" w:rsidRPr="00431CF9" w:rsidRDefault="00431CF9" w:rsidP="00431CF9">
      <w:r w:rsidRPr="00431CF9">
        <w:t>Extract transactional data from these sections only: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884"/>
        <w:gridCol w:w="3518"/>
      </w:tblGrid>
      <w:tr w:rsidR="00431CF9" w:rsidRPr="00431CF9" w14:paraId="16634B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C9B8B" w14:textId="77777777" w:rsidR="00431CF9" w:rsidRPr="00431CF9" w:rsidRDefault="00431CF9" w:rsidP="00431CF9">
            <w:pPr>
              <w:rPr>
                <w:b/>
                <w:bCs/>
              </w:rPr>
            </w:pPr>
            <w:r w:rsidRPr="00431CF9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2B7FD09" w14:textId="77777777" w:rsidR="00431CF9" w:rsidRPr="00431CF9" w:rsidRDefault="00431CF9" w:rsidP="00431CF9">
            <w:pPr>
              <w:rPr>
                <w:b/>
                <w:bCs/>
              </w:rPr>
            </w:pPr>
            <w:r w:rsidRPr="00431CF9">
              <w:rPr>
                <w:b/>
                <w:bCs/>
              </w:rPr>
              <w:t>Include</w:t>
            </w:r>
          </w:p>
        </w:tc>
        <w:tc>
          <w:tcPr>
            <w:tcW w:w="0" w:type="auto"/>
            <w:vAlign w:val="center"/>
            <w:hideMark/>
          </w:tcPr>
          <w:p w14:paraId="77731E6E" w14:textId="77777777" w:rsidR="00431CF9" w:rsidRPr="00431CF9" w:rsidRDefault="00431CF9" w:rsidP="00431CF9">
            <w:pPr>
              <w:rPr>
                <w:b/>
                <w:bCs/>
              </w:rPr>
            </w:pPr>
            <w:r w:rsidRPr="00431CF9">
              <w:rPr>
                <w:b/>
                <w:bCs/>
              </w:rPr>
              <w:t>Reason</w:t>
            </w:r>
          </w:p>
        </w:tc>
      </w:tr>
      <w:tr w:rsidR="00431CF9" w:rsidRPr="00431CF9" w14:paraId="7A47F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11D8A" w14:textId="77777777" w:rsidR="00431CF9" w:rsidRPr="00431CF9" w:rsidRDefault="00431CF9" w:rsidP="00431CF9">
            <w:r w:rsidRPr="00431CF9">
              <w:t>B2B</w:t>
            </w:r>
          </w:p>
        </w:tc>
        <w:tc>
          <w:tcPr>
            <w:tcW w:w="0" w:type="auto"/>
            <w:vAlign w:val="center"/>
            <w:hideMark/>
          </w:tcPr>
          <w:p w14:paraId="7AB73E4D" w14:textId="77777777" w:rsidR="00431CF9" w:rsidRPr="00431CF9" w:rsidRDefault="00431CF9" w:rsidP="00431CF9">
            <w:r w:rsidRPr="00431C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DE03E3" w14:textId="77777777" w:rsidR="00431CF9" w:rsidRPr="00431CF9" w:rsidRDefault="00431CF9" w:rsidP="00431CF9">
            <w:r w:rsidRPr="00431CF9">
              <w:t>Registered buyer invoices</w:t>
            </w:r>
          </w:p>
        </w:tc>
      </w:tr>
      <w:tr w:rsidR="00431CF9" w:rsidRPr="00431CF9" w14:paraId="6612C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A8302" w14:textId="77777777" w:rsidR="00431CF9" w:rsidRPr="00431CF9" w:rsidRDefault="00431CF9" w:rsidP="00431CF9">
            <w:r w:rsidRPr="00431CF9">
              <w:t>B2CL</w:t>
            </w:r>
          </w:p>
        </w:tc>
        <w:tc>
          <w:tcPr>
            <w:tcW w:w="0" w:type="auto"/>
            <w:vAlign w:val="center"/>
            <w:hideMark/>
          </w:tcPr>
          <w:p w14:paraId="03A0BD45" w14:textId="77777777" w:rsidR="00431CF9" w:rsidRPr="00431CF9" w:rsidRDefault="00431CF9" w:rsidP="00431CF9">
            <w:r w:rsidRPr="00431C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889B5DD" w14:textId="77777777" w:rsidR="00431CF9" w:rsidRPr="00431CF9" w:rsidRDefault="00431CF9" w:rsidP="00431CF9">
            <w:r w:rsidRPr="00431CF9">
              <w:t>Large B2C interstate</w:t>
            </w:r>
          </w:p>
        </w:tc>
      </w:tr>
      <w:tr w:rsidR="00431CF9" w:rsidRPr="00431CF9" w14:paraId="3C903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BF69E" w14:textId="77777777" w:rsidR="00431CF9" w:rsidRPr="00431CF9" w:rsidRDefault="00431CF9" w:rsidP="00431CF9">
            <w:r w:rsidRPr="00431CF9">
              <w:t>B2CS</w:t>
            </w:r>
          </w:p>
        </w:tc>
        <w:tc>
          <w:tcPr>
            <w:tcW w:w="0" w:type="auto"/>
            <w:vAlign w:val="center"/>
            <w:hideMark/>
          </w:tcPr>
          <w:p w14:paraId="3AF10B9A" w14:textId="77777777" w:rsidR="00431CF9" w:rsidRPr="00431CF9" w:rsidRDefault="00431CF9" w:rsidP="00431CF9">
            <w:r w:rsidRPr="00431C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56E4B1" w14:textId="77777777" w:rsidR="00431CF9" w:rsidRPr="00431CF9" w:rsidRDefault="00431CF9" w:rsidP="00431CF9">
            <w:r w:rsidRPr="00431CF9">
              <w:t>Small B2C aggregated</w:t>
            </w:r>
          </w:p>
        </w:tc>
      </w:tr>
      <w:tr w:rsidR="00431CF9" w:rsidRPr="00431CF9" w14:paraId="4E328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2F81" w14:textId="77777777" w:rsidR="00431CF9" w:rsidRPr="00431CF9" w:rsidRDefault="00431CF9" w:rsidP="00431CF9">
            <w:r w:rsidRPr="00431CF9">
              <w:t>CDNR / CDNUR</w:t>
            </w:r>
          </w:p>
        </w:tc>
        <w:tc>
          <w:tcPr>
            <w:tcW w:w="0" w:type="auto"/>
            <w:vAlign w:val="center"/>
            <w:hideMark/>
          </w:tcPr>
          <w:p w14:paraId="6E560DA0" w14:textId="77777777" w:rsidR="00431CF9" w:rsidRPr="00431CF9" w:rsidRDefault="00431CF9" w:rsidP="00431CF9">
            <w:r w:rsidRPr="00431C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655A1F1" w14:textId="77777777" w:rsidR="00431CF9" w:rsidRPr="00431CF9" w:rsidRDefault="00431CF9" w:rsidP="00431CF9">
            <w:r w:rsidRPr="00431CF9">
              <w:t>Credit/debit notes</w:t>
            </w:r>
          </w:p>
        </w:tc>
      </w:tr>
      <w:tr w:rsidR="00431CF9" w:rsidRPr="00431CF9" w14:paraId="7EBD2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24725" w14:textId="77777777" w:rsidR="00431CF9" w:rsidRPr="00431CF9" w:rsidRDefault="00431CF9" w:rsidP="00431CF9">
            <w:r w:rsidRPr="00431CF9">
              <w:lastRenderedPageBreak/>
              <w:t>EXP</w:t>
            </w:r>
          </w:p>
        </w:tc>
        <w:tc>
          <w:tcPr>
            <w:tcW w:w="0" w:type="auto"/>
            <w:vAlign w:val="center"/>
            <w:hideMark/>
          </w:tcPr>
          <w:p w14:paraId="494FF6F6" w14:textId="77777777" w:rsidR="00431CF9" w:rsidRPr="00431CF9" w:rsidRDefault="00431CF9" w:rsidP="00431CF9">
            <w:r w:rsidRPr="00431CF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BC20EC4" w14:textId="77777777" w:rsidR="00431CF9" w:rsidRPr="00431CF9" w:rsidRDefault="00431CF9" w:rsidP="00431CF9">
            <w:r w:rsidRPr="00431CF9">
              <w:t>Exports (may also show 0% / LUT)</w:t>
            </w:r>
          </w:p>
        </w:tc>
      </w:tr>
      <w:tr w:rsidR="00431CF9" w:rsidRPr="00431CF9" w14:paraId="128E7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C1E4" w14:textId="77777777" w:rsidR="00431CF9" w:rsidRPr="00431CF9" w:rsidRDefault="00431CF9" w:rsidP="00431CF9">
            <w:r w:rsidRPr="00431CF9">
              <w:t>NIL / DOC / HSN</w:t>
            </w:r>
          </w:p>
        </w:tc>
        <w:tc>
          <w:tcPr>
            <w:tcW w:w="0" w:type="auto"/>
            <w:vAlign w:val="center"/>
            <w:hideMark/>
          </w:tcPr>
          <w:p w14:paraId="5C951C45" w14:textId="77777777" w:rsidR="00431CF9" w:rsidRPr="00431CF9" w:rsidRDefault="00431CF9" w:rsidP="00431CF9">
            <w:r w:rsidRPr="00431CF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6A781A" w14:textId="77777777" w:rsidR="00431CF9" w:rsidRPr="00431CF9" w:rsidRDefault="00431CF9" w:rsidP="00431CF9">
            <w:r w:rsidRPr="00431CF9">
              <w:t>Not transactional</w:t>
            </w:r>
          </w:p>
        </w:tc>
      </w:tr>
    </w:tbl>
    <w:p w14:paraId="7DDEED56" w14:textId="77777777" w:rsidR="00431CF9" w:rsidRPr="00431CF9" w:rsidRDefault="00431CF9" w:rsidP="00431CF9">
      <w:r w:rsidRPr="00431CF9">
        <w:pict w14:anchorId="3D116FA9">
          <v:rect id="_x0000_i1126" style="width:0;height:1.5pt" o:hralign="center" o:hrstd="t" o:hr="t" fillcolor="#a0a0a0" stroked="f"/>
        </w:pict>
      </w:r>
    </w:p>
    <w:p w14:paraId="6C4405BC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4.2 Normalised transaction table (internal)</w:t>
      </w:r>
    </w:p>
    <w:p w14:paraId="089CE321" w14:textId="77777777" w:rsidR="00431CF9" w:rsidRPr="00431CF9" w:rsidRDefault="00431CF9" w:rsidP="00431CF9">
      <w:r w:rsidRPr="00431CF9">
        <w:t xml:space="preserve">Before any logic, flatten data into </w:t>
      </w:r>
      <w:r w:rsidRPr="00431CF9">
        <w:rPr>
          <w:b/>
          <w:bCs/>
        </w:rPr>
        <w:t>one internal table</w:t>
      </w:r>
      <w:r w:rsidRPr="00431CF9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2944"/>
      </w:tblGrid>
      <w:tr w:rsidR="00431CF9" w:rsidRPr="00431CF9" w14:paraId="7D2251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216C6" w14:textId="77777777" w:rsidR="00431CF9" w:rsidRPr="00431CF9" w:rsidRDefault="00431CF9" w:rsidP="00431CF9">
            <w:pPr>
              <w:rPr>
                <w:b/>
                <w:bCs/>
              </w:rPr>
            </w:pPr>
            <w:r w:rsidRPr="00431CF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1F05CBC" w14:textId="77777777" w:rsidR="00431CF9" w:rsidRPr="00431CF9" w:rsidRDefault="00431CF9" w:rsidP="00431CF9">
            <w:pPr>
              <w:rPr>
                <w:b/>
                <w:bCs/>
              </w:rPr>
            </w:pPr>
            <w:r w:rsidRPr="00431CF9">
              <w:rPr>
                <w:b/>
                <w:bCs/>
              </w:rPr>
              <w:t>Description</w:t>
            </w:r>
          </w:p>
        </w:tc>
      </w:tr>
      <w:tr w:rsidR="00431CF9" w:rsidRPr="00431CF9" w14:paraId="53F32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1F285" w14:textId="77777777" w:rsidR="00431CF9" w:rsidRPr="00431CF9" w:rsidRDefault="00431CF9" w:rsidP="00431CF9">
            <w:r w:rsidRPr="00431CF9">
              <w:t>Source</w:t>
            </w:r>
          </w:p>
        </w:tc>
        <w:tc>
          <w:tcPr>
            <w:tcW w:w="0" w:type="auto"/>
            <w:vAlign w:val="center"/>
            <w:hideMark/>
          </w:tcPr>
          <w:p w14:paraId="67E193E2" w14:textId="77777777" w:rsidR="00431CF9" w:rsidRPr="00431CF9" w:rsidRDefault="00431CF9" w:rsidP="00431CF9">
            <w:r w:rsidRPr="00431CF9">
              <w:t>b2b / b2cl / b2cs / cdnr / etc</w:t>
            </w:r>
          </w:p>
        </w:tc>
      </w:tr>
      <w:tr w:rsidR="00431CF9" w:rsidRPr="00431CF9" w14:paraId="6170F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DA74" w14:textId="77777777" w:rsidR="00431CF9" w:rsidRPr="00431CF9" w:rsidRDefault="00431CF9" w:rsidP="00431CF9">
            <w:r w:rsidRPr="00431CF9">
              <w:t>Invoice No</w:t>
            </w:r>
          </w:p>
        </w:tc>
        <w:tc>
          <w:tcPr>
            <w:tcW w:w="0" w:type="auto"/>
            <w:vAlign w:val="center"/>
            <w:hideMark/>
          </w:tcPr>
          <w:p w14:paraId="334E6477" w14:textId="77777777" w:rsidR="00431CF9" w:rsidRPr="00431CF9" w:rsidRDefault="00431CF9" w:rsidP="00431CF9">
            <w:r w:rsidRPr="00431CF9">
              <w:t>If available</w:t>
            </w:r>
          </w:p>
        </w:tc>
      </w:tr>
      <w:tr w:rsidR="00431CF9" w:rsidRPr="00431CF9" w14:paraId="0CB13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1ADD5" w14:textId="77777777" w:rsidR="00431CF9" w:rsidRPr="00431CF9" w:rsidRDefault="00431CF9" w:rsidP="00431CF9">
            <w:r w:rsidRPr="00431CF9">
              <w:t>Invoice Date</w:t>
            </w:r>
          </w:p>
        </w:tc>
        <w:tc>
          <w:tcPr>
            <w:tcW w:w="0" w:type="auto"/>
            <w:vAlign w:val="center"/>
            <w:hideMark/>
          </w:tcPr>
          <w:p w14:paraId="63A6AFC0" w14:textId="77777777" w:rsidR="00431CF9" w:rsidRPr="00431CF9" w:rsidRDefault="00431CF9" w:rsidP="00431CF9">
            <w:r w:rsidRPr="00431CF9">
              <w:t>If available</w:t>
            </w:r>
          </w:p>
        </w:tc>
      </w:tr>
      <w:tr w:rsidR="00431CF9" w:rsidRPr="00431CF9" w14:paraId="3708D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E943" w14:textId="77777777" w:rsidR="00431CF9" w:rsidRPr="00431CF9" w:rsidRDefault="00431CF9" w:rsidP="00431CF9">
            <w:r w:rsidRPr="00431CF9">
              <w:t>Counterparty GSTIN</w:t>
            </w:r>
          </w:p>
        </w:tc>
        <w:tc>
          <w:tcPr>
            <w:tcW w:w="0" w:type="auto"/>
            <w:vAlign w:val="center"/>
            <w:hideMark/>
          </w:tcPr>
          <w:p w14:paraId="7FF36223" w14:textId="77777777" w:rsidR="00431CF9" w:rsidRPr="00431CF9" w:rsidRDefault="00431CF9" w:rsidP="00431CF9">
            <w:r w:rsidRPr="00431CF9">
              <w:t>If available</w:t>
            </w:r>
          </w:p>
        </w:tc>
      </w:tr>
      <w:tr w:rsidR="00431CF9" w:rsidRPr="00431CF9" w14:paraId="1008E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6B707" w14:textId="77777777" w:rsidR="00431CF9" w:rsidRPr="00431CF9" w:rsidRDefault="00431CF9" w:rsidP="00431CF9">
            <w:r w:rsidRPr="00431CF9">
              <w:t>POS</w:t>
            </w:r>
          </w:p>
        </w:tc>
        <w:tc>
          <w:tcPr>
            <w:tcW w:w="0" w:type="auto"/>
            <w:vAlign w:val="center"/>
            <w:hideMark/>
          </w:tcPr>
          <w:p w14:paraId="1BB87FBB" w14:textId="77777777" w:rsidR="00431CF9" w:rsidRPr="00431CF9" w:rsidRDefault="00431CF9" w:rsidP="00431CF9">
            <w:r w:rsidRPr="00431CF9">
              <w:t>State code</w:t>
            </w:r>
          </w:p>
        </w:tc>
      </w:tr>
      <w:tr w:rsidR="00431CF9" w:rsidRPr="00431CF9" w14:paraId="7ABEF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1E28A" w14:textId="77777777" w:rsidR="00431CF9" w:rsidRPr="00431CF9" w:rsidRDefault="00431CF9" w:rsidP="00431CF9">
            <w:r w:rsidRPr="00431CF9">
              <w:t>GST Rate</w:t>
            </w:r>
          </w:p>
        </w:tc>
        <w:tc>
          <w:tcPr>
            <w:tcW w:w="0" w:type="auto"/>
            <w:vAlign w:val="center"/>
            <w:hideMark/>
          </w:tcPr>
          <w:p w14:paraId="005C94A4" w14:textId="77777777" w:rsidR="00431CF9" w:rsidRPr="00431CF9" w:rsidRDefault="00431CF9" w:rsidP="00431CF9">
            <w:r w:rsidRPr="00431CF9">
              <w:t>rt</w:t>
            </w:r>
          </w:p>
        </w:tc>
      </w:tr>
      <w:tr w:rsidR="00431CF9" w:rsidRPr="00431CF9" w14:paraId="2B14C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5EDD8" w14:textId="77777777" w:rsidR="00431CF9" w:rsidRPr="00431CF9" w:rsidRDefault="00431CF9" w:rsidP="00431CF9">
            <w:r w:rsidRPr="00431CF9">
              <w:t>Taxable Value</w:t>
            </w:r>
          </w:p>
        </w:tc>
        <w:tc>
          <w:tcPr>
            <w:tcW w:w="0" w:type="auto"/>
            <w:vAlign w:val="center"/>
            <w:hideMark/>
          </w:tcPr>
          <w:p w14:paraId="17B237D6" w14:textId="77777777" w:rsidR="00431CF9" w:rsidRPr="00431CF9" w:rsidRDefault="00431CF9" w:rsidP="00431CF9">
            <w:r w:rsidRPr="00431CF9">
              <w:t>txval</w:t>
            </w:r>
          </w:p>
        </w:tc>
      </w:tr>
      <w:tr w:rsidR="00431CF9" w:rsidRPr="00431CF9" w14:paraId="23616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1413" w14:textId="77777777" w:rsidR="00431CF9" w:rsidRPr="00431CF9" w:rsidRDefault="00431CF9" w:rsidP="00431CF9">
            <w:r w:rsidRPr="00431CF9">
              <w:t>IGST</w:t>
            </w:r>
          </w:p>
        </w:tc>
        <w:tc>
          <w:tcPr>
            <w:tcW w:w="0" w:type="auto"/>
            <w:vAlign w:val="center"/>
            <w:hideMark/>
          </w:tcPr>
          <w:p w14:paraId="72F10533" w14:textId="77777777" w:rsidR="00431CF9" w:rsidRPr="00431CF9" w:rsidRDefault="00431CF9" w:rsidP="00431CF9">
            <w:r w:rsidRPr="00431CF9">
              <w:t>igst</w:t>
            </w:r>
          </w:p>
        </w:tc>
      </w:tr>
      <w:tr w:rsidR="00431CF9" w:rsidRPr="00431CF9" w14:paraId="5E9CF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6306" w14:textId="77777777" w:rsidR="00431CF9" w:rsidRPr="00431CF9" w:rsidRDefault="00431CF9" w:rsidP="00431CF9">
            <w:r w:rsidRPr="00431CF9">
              <w:t>CGST</w:t>
            </w:r>
          </w:p>
        </w:tc>
        <w:tc>
          <w:tcPr>
            <w:tcW w:w="0" w:type="auto"/>
            <w:vAlign w:val="center"/>
            <w:hideMark/>
          </w:tcPr>
          <w:p w14:paraId="18CBD452" w14:textId="77777777" w:rsidR="00431CF9" w:rsidRPr="00431CF9" w:rsidRDefault="00431CF9" w:rsidP="00431CF9">
            <w:r w:rsidRPr="00431CF9">
              <w:t>cgst</w:t>
            </w:r>
          </w:p>
        </w:tc>
      </w:tr>
      <w:tr w:rsidR="00431CF9" w:rsidRPr="00431CF9" w14:paraId="56A94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26BCA" w14:textId="77777777" w:rsidR="00431CF9" w:rsidRPr="00431CF9" w:rsidRDefault="00431CF9" w:rsidP="00431CF9">
            <w:r w:rsidRPr="00431CF9">
              <w:t>SGST</w:t>
            </w:r>
          </w:p>
        </w:tc>
        <w:tc>
          <w:tcPr>
            <w:tcW w:w="0" w:type="auto"/>
            <w:vAlign w:val="center"/>
            <w:hideMark/>
          </w:tcPr>
          <w:p w14:paraId="745E09C2" w14:textId="77777777" w:rsidR="00431CF9" w:rsidRPr="00431CF9" w:rsidRDefault="00431CF9" w:rsidP="00431CF9">
            <w:r w:rsidRPr="00431CF9">
              <w:t>sgst</w:t>
            </w:r>
          </w:p>
        </w:tc>
      </w:tr>
      <w:tr w:rsidR="00431CF9" w:rsidRPr="00431CF9" w14:paraId="2ABB5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3EFCA" w14:textId="77777777" w:rsidR="00431CF9" w:rsidRPr="00431CF9" w:rsidRDefault="00431CF9" w:rsidP="00431CF9">
            <w:r w:rsidRPr="00431CF9">
              <w:t>Cess</w:t>
            </w:r>
          </w:p>
        </w:tc>
        <w:tc>
          <w:tcPr>
            <w:tcW w:w="0" w:type="auto"/>
            <w:vAlign w:val="center"/>
            <w:hideMark/>
          </w:tcPr>
          <w:p w14:paraId="3B82F9F1" w14:textId="77777777" w:rsidR="00431CF9" w:rsidRPr="00431CF9" w:rsidRDefault="00431CF9" w:rsidP="00431CF9">
            <w:r w:rsidRPr="00431CF9">
              <w:t>cess</w:t>
            </w:r>
          </w:p>
        </w:tc>
      </w:tr>
    </w:tbl>
    <w:p w14:paraId="70546B5D" w14:textId="77777777" w:rsidR="00431CF9" w:rsidRPr="00431CF9" w:rsidRDefault="00431CF9" w:rsidP="00431CF9">
      <w:r w:rsidRPr="00431CF9">
        <w:rPr>
          <w:rFonts w:ascii="Segoe UI Emoji" w:hAnsi="Segoe UI Emoji" w:cs="Segoe UI Emoji"/>
        </w:rPr>
        <w:t>⚠️</w:t>
      </w:r>
      <w:r w:rsidRPr="00431CF9">
        <w:t xml:space="preserve"> For B2CS:</w:t>
      </w:r>
    </w:p>
    <w:p w14:paraId="71A7C398" w14:textId="77777777" w:rsidR="00431CF9" w:rsidRPr="00431CF9" w:rsidRDefault="00431CF9" w:rsidP="00431CF9">
      <w:pPr>
        <w:numPr>
          <w:ilvl w:val="0"/>
          <w:numId w:val="6"/>
        </w:numPr>
      </w:pPr>
      <w:r w:rsidRPr="00431CF9">
        <w:t>Invoice No &amp; Date will be NULL</w:t>
      </w:r>
    </w:p>
    <w:p w14:paraId="4C07A550" w14:textId="77777777" w:rsidR="00431CF9" w:rsidRPr="00431CF9" w:rsidRDefault="00431CF9" w:rsidP="00431CF9">
      <w:pPr>
        <w:numPr>
          <w:ilvl w:val="0"/>
          <w:numId w:val="6"/>
        </w:numPr>
      </w:pPr>
      <w:r w:rsidRPr="00431CF9">
        <w:t>This is acceptable</w:t>
      </w:r>
    </w:p>
    <w:p w14:paraId="5C5DDB15" w14:textId="77777777" w:rsidR="00431CF9" w:rsidRPr="00431CF9" w:rsidRDefault="00431CF9" w:rsidP="00431CF9">
      <w:r w:rsidRPr="00431CF9">
        <w:pict w14:anchorId="60F577B1">
          <v:rect id="_x0000_i1127" style="width:0;height:1.5pt" o:hralign="center" o:hrstd="t" o:hr="t" fillcolor="#a0a0a0" stroked="f"/>
        </w:pict>
      </w:r>
    </w:p>
    <w:p w14:paraId="17AA997C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5. RATE-WISE AGGREGATION LOGIC</w:t>
      </w:r>
    </w:p>
    <w:p w14:paraId="06CEF042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5.1 Rate-wise summary table</w:t>
      </w:r>
    </w:p>
    <w:p w14:paraId="4BE3CF05" w14:textId="77777777" w:rsidR="00431CF9" w:rsidRPr="00431CF9" w:rsidRDefault="00431CF9" w:rsidP="00431CF9">
      <w:r w:rsidRPr="00431CF9">
        <w:lastRenderedPageBreak/>
        <w:t>Group the normalised table by:</w:t>
      </w:r>
    </w:p>
    <w:p w14:paraId="7D89D1BF" w14:textId="77777777" w:rsidR="00431CF9" w:rsidRPr="00431CF9" w:rsidRDefault="00431CF9" w:rsidP="00431CF9">
      <w:r w:rsidRPr="00431CF9">
        <w:t>GST Rate (rt)</w:t>
      </w:r>
    </w:p>
    <w:p w14:paraId="2B4091E9" w14:textId="77777777" w:rsidR="00431CF9" w:rsidRPr="00431CF9" w:rsidRDefault="00431CF9" w:rsidP="00431CF9">
      <w:r w:rsidRPr="00431CF9">
        <w:t>For each rate:</w:t>
      </w:r>
    </w:p>
    <w:p w14:paraId="672A657E" w14:textId="77777777" w:rsidR="00431CF9" w:rsidRPr="00431CF9" w:rsidRDefault="00431CF9" w:rsidP="00431CF9">
      <w:pPr>
        <w:numPr>
          <w:ilvl w:val="0"/>
          <w:numId w:val="7"/>
        </w:numPr>
      </w:pPr>
      <w:r w:rsidRPr="00431CF9">
        <w:t>Total Taxable Value</w:t>
      </w:r>
    </w:p>
    <w:p w14:paraId="60848869" w14:textId="77777777" w:rsidR="00431CF9" w:rsidRPr="00431CF9" w:rsidRDefault="00431CF9" w:rsidP="00431CF9">
      <w:pPr>
        <w:numPr>
          <w:ilvl w:val="0"/>
          <w:numId w:val="7"/>
        </w:numPr>
      </w:pPr>
      <w:r w:rsidRPr="00431CF9">
        <w:t>Total IGST</w:t>
      </w:r>
    </w:p>
    <w:p w14:paraId="577204BA" w14:textId="77777777" w:rsidR="00431CF9" w:rsidRPr="00431CF9" w:rsidRDefault="00431CF9" w:rsidP="00431CF9">
      <w:pPr>
        <w:numPr>
          <w:ilvl w:val="0"/>
          <w:numId w:val="7"/>
        </w:numPr>
      </w:pPr>
      <w:r w:rsidRPr="00431CF9">
        <w:t>Total CGST</w:t>
      </w:r>
    </w:p>
    <w:p w14:paraId="4C2C3294" w14:textId="77777777" w:rsidR="00431CF9" w:rsidRPr="00431CF9" w:rsidRDefault="00431CF9" w:rsidP="00431CF9">
      <w:pPr>
        <w:numPr>
          <w:ilvl w:val="0"/>
          <w:numId w:val="7"/>
        </w:numPr>
      </w:pPr>
      <w:r w:rsidRPr="00431CF9">
        <w:t>Total SGST</w:t>
      </w:r>
    </w:p>
    <w:p w14:paraId="569D3DE4" w14:textId="77777777" w:rsidR="00431CF9" w:rsidRPr="00431CF9" w:rsidRDefault="00431CF9" w:rsidP="00431CF9">
      <w:pPr>
        <w:numPr>
          <w:ilvl w:val="0"/>
          <w:numId w:val="7"/>
        </w:numPr>
      </w:pPr>
      <w:r w:rsidRPr="00431CF9">
        <w:t>Total Cess</w:t>
      </w:r>
    </w:p>
    <w:p w14:paraId="695C43C5" w14:textId="77777777" w:rsidR="00431CF9" w:rsidRPr="00431CF9" w:rsidRDefault="00431CF9" w:rsidP="00431CF9">
      <w:pPr>
        <w:numPr>
          <w:ilvl w:val="0"/>
          <w:numId w:val="7"/>
        </w:numPr>
      </w:pPr>
      <w:r w:rsidRPr="00431CF9">
        <w:t>Total Tax (sum of above)</w:t>
      </w:r>
    </w:p>
    <w:p w14:paraId="13A0C4A5" w14:textId="77777777" w:rsidR="00431CF9" w:rsidRPr="00431CF9" w:rsidRDefault="00431CF9" w:rsidP="00431CF9">
      <w:r w:rsidRPr="00431CF9">
        <w:t>This produces: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1550"/>
        <w:gridCol w:w="564"/>
        <w:gridCol w:w="662"/>
        <w:gridCol w:w="637"/>
        <w:gridCol w:w="605"/>
        <w:gridCol w:w="1006"/>
      </w:tblGrid>
      <w:tr w:rsidR="00431CF9" w:rsidRPr="00431CF9" w14:paraId="68B283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4ACE2" w14:textId="77777777" w:rsidR="00431CF9" w:rsidRPr="00431CF9" w:rsidRDefault="00431CF9" w:rsidP="00431CF9">
            <w:pPr>
              <w:rPr>
                <w:b/>
                <w:bCs/>
              </w:rPr>
            </w:pPr>
            <w:r w:rsidRPr="00431CF9">
              <w:rPr>
                <w:b/>
                <w:bCs/>
              </w:rPr>
              <w:t>GST Rate</w:t>
            </w:r>
          </w:p>
        </w:tc>
        <w:tc>
          <w:tcPr>
            <w:tcW w:w="0" w:type="auto"/>
            <w:vAlign w:val="center"/>
            <w:hideMark/>
          </w:tcPr>
          <w:p w14:paraId="5D8923C1" w14:textId="77777777" w:rsidR="00431CF9" w:rsidRPr="00431CF9" w:rsidRDefault="00431CF9" w:rsidP="00431CF9">
            <w:pPr>
              <w:rPr>
                <w:b/>
                <w:bCs/>
              </w:rPr>
            </w:pPr>
            <w:r w:rsidRPr="00431CF9">
              <w:rPr>
                <w:b/>
                <w:bCs/>
              </w:rPr>
              <w:t>Taxable Value</w:t>
            </w:r>
          </w:p>
        </w:tc>
        <w:tc>
          <w:tcPr>
            <w:tcW w:w="0" w:type="auto"/>
            <w:vAlign w:val="center"/>
            <w:hideMark/>
          </w:tcPr>
          <w:p w14:paraId="712D9228" w14:textId="77777777" w:rsidR="00431CF9" w:rsidRPr="00431CF9" w:rsidRDefault="00431CF9" w:rsidP="00431CF9">
            <w:pPr>
              <w:rPr>
                <w:b/>
                <w:bCs/>
              </w:rPr>
            </w:pPr>
            <w:r w:rsidRPr="00431CF9">
              <w:rPr>
                <w:b/>
                <w:bCs/>
              </w:rPr>
              <w:t>IGST</w:t>
            </w:r>
          </w:p>
        </w:tc>
        <w:tc>
          <w:tcPr>
            <w:tcW w:w="0" w:type="auto"/>
            <w:vAlign w:val="center"/>
            <w:hideMark/>
          </w:tcPr>
          <w:p w14:paraId="7C4CE9B6" w14:textId="77777777" w:rsidR="00431CF9" w:rsidRPr="00431CF9" w:rsidRDefault="00431CF9" w:rsidP="00431CF9">
            <w:pPr>
              <w:rPr>
                <w:b/>
                <w:bCs/>
              </w:rPr>
            </w:pPr>
            <w:r w:rsidRPr="00431CF9">
              <w:rPr>
                <w:b/>
                <w:bCs/>
              </w:rPr>
              <w:t>CGST</w:t>
            </w:r>
          </w:p>
        </w:tc>
        <w:tc>
          <w:tcPr>
            <w:tcW w:w="0" w:type="auto"/>
            <w:vAlign w:val="center"/>
            <w:hideMark/>
          </w:tcPr>
          <w:p w14:paraId="2DAEDB96" w14:textId="77777777" w:rsidR="00431CF9" w:rsidRPr="00431CF9" w:rsidRDefault="00431CF9" w:rsidP="00431CF9">
            <w:pPr>
              <w:rPr>
                <w:b/>
                <w:bCs/>
              </w:rPr>
            </w:pPr>
            <w:r w:rsidRPr="00431CF9">
              <w:rPr>
                <w:b/>
                <w:bCs/>
              </w:rPr>
              <w:t>SGST</w:t>
            </w:r>
          </w:p>
        </w:tc>
        <w:tc>
          <w:tcPr>
            <w:tcW w:w="0" w:type="auto"/>
            <w:vAlign w:val="center"/>
            <w:hideMark/>
          </w:tcPr>
          <w:p w14:paraId="282AD5B2" w14:textId="77777777" w:rsidR="00431CF9" w:rsidRPr="00431CF9" w:rsidRDefault="00431CF9" w:rsidP="00431CF9">
            <w:pPr>
              <w:rPr>
                <w:b/>
                <w:bCs/>
              </w:rPr>
            </w:pPr>
            <w:r w:rsidRPr="00431CF9">
              <w:rPr>
                <w:b/>
                <w:bCs/>
              </w:rPr>
              <w:t>Cess</w:t>
            </w:r>
          </w:p>
        </w:tc>
        <w:tc>
          <w:tcPr>
            <w:tcW w:w="0" w:type="auto"/>
            <w:vAlign w:val="center"/>
            <w:hideMark/>
          </w:tcPr>
          <w:p w14:paraId="0E54DD17" w14:textId="77777777" w:rsidR="00431CF9" w:rsidRPr="00431CF9" w:rsidRDefault="00431CF9" w:rsidP="00431CF9">
            <w:pPr>
              <w:rPr>
                <w:b/>
                <w:bCs/>
              </w:rPr>
            </w:pPr>
            <w:r w:rsidRPr="00431CF9">
              <w:rPr>
                <w:b/>
                <w:bCs/>
              </w:rPr>
              <w:t>Total Tax</w:t>
            </w:r>
          </w:p>
        </w:tc>
      </w:tr>
    </w:tbl>
    <w:p w14:paraId="236C0F5C" w14:textId="77777777" w:rsidR="00431CF9" w:rsidRPr="00431CF9" w:rsidRDefault="00431CF9" w:rsidP="00431CF9">
      <w:r w:rsidRPr="00431CF9">
        <w:pict w14:anchorId="43FD9E36">
          <v:rect id="_x0000_i1128" style="width:0;height:1.5pt" o:hralign="center" o:hrstd="t" o:hr="t" fillcolor="#a0a0a0" stroked="f"/>
        </w:pict>
      </w:r>
    </w:p>
    <w:p w14:paraId="0395FCF0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6. 0.1% SUPPLY DETECTION LOGIC (CORE LOGIC)</w:t>
      </w:r>
    </w:p>
    <w:p w14:paraId="2C1545BA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6.1 Primary detection (from GSTR-1)</w:t>
      </w:r>
    </w:p>
    <w:p w14:paraId="4720AF6F" w14:textId="77777777" w:rsidR="00431CF9" w:rsidRPr="00431CF9" w:rsidRDefault="00431CF9" w:rsidP="00431CF9">
      <w:r w:rsidRPr="00431CF9">
        <w:t>IF exists any record where</w:t>
      </w:r>
    </w:p>
    <w:p w14:paraId="4BF71E60" w14:textId="77777777" w:rsidR="00431CF9" w:rsidRPr="00431CF9" w:rsidRDefault="00431CF9" w:rsidP="00431CF9">
      <w:r w:rsidRPr="00431CF9">
        <w:t>GST Rate == 0.1</w:t>
      </w:r>
    </w:p>
    <w:p w14:paraId="625515AD" w14:textId="77777777" w:rsidR="00431CF9" w:rsidRPr="00431CF9" w:rsidRDefault="00431CF9" w:rsidP="00431CF9">
      <w:r w:rsidRPr="00431CF9">
        <w:t>AND Taxable Value &gt; 0</w:t>
      </w:r>
    </w:p>
    <w:p w14:paraId="752D6EA7" w14:textId="77777777" w:rsidR="00431CF9" w:rsidRPr="00431CF9" w:rsidRDefault="00431CF9" w:rsidP="00431CF9">
      <w:r w:rsidRPr="00431CF9">
        <w:t>THEN</w:t>
      </w:r>
    </w:p>
    <w:p w14:paraId="6AFAF094" w14:textId="77777777" w:rsidR="00431CF9" w:rsidRPr="00431CF9" w:rsidRDefault="00431CF9" w:rsidP="00431CF9">
      <w:r w:rsidRPr="00431CF9">
        <w:t xml:space="preserve">  flag_merchant_exporter_supply = TRUE</w:t>
      </w:r>
    </w:p>
    <w:p w14:paraId="37EC5DF8" w14:textId="77777777" w:rsidR="00431CF9" w:rsidRPr="00431CF9" w:rsidRDefault="00431CF9" w:rsidP="00431CF9">
      <w:r w:rsidRPr="00431CF9">
        <w:pict w14:anchorId="73AB6072">
          <v:rect id="_x0000_i1129" style="width:0;height:1.5pt" o:hralign="center" o:hrstd="t" o:hr="t" fillcolor="#a0a0a0" stroked="f"/>
        </w:pict>
      </w:r>
    </w:p>
    <w:p w14:paraId="01DDC4D8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6.2 Secondary detection (from GSTR-9C)</w:t>
      </w:r>
    </w:p>
    <w:p w14:paraId="33D54C77" w14:textId="77777777" w:rsidR="00431CF9" w:rsidRPr="00431CF9" w:rsidRDefault="00431CF9" w:rsidP="00431CF9">
      <w:r w:rsidRPr="00431CF9">
        <w:t>If GSTR-9C is uploaded:</w:t>
      </w:r>
    </w:p>
    <w:p w14:paraId="18E33B57" w14:textId="77777777" w:rsidR="00431CF9" w:rsidRPr="00431CF9" w:rsidRDefault="00431CF9" w:rsidP="00431CF9">
      <w:r w:rsidRPr="00431CF9">
        <w:t>IF GSTR-9C rate-wise disclosure</w:t>
      </w:r>
    </w:p>
    <w:p w14:paraId="6068355F" w14:textId="77777777" w:rsidR="00431CF9" w:rsidRPr="00431CF9" w:rsidRDefault="00431CF9" w:rsidP="00431CF9">
      <w:r w:rsidRPr="00431CF9">
        <w:t>shows any turnover at 0.1%</w:t>
      </w:r>
    </w:p>
    <w:p w14:paraId="18D46344" w14:textId="77777777" w:rsidR="00431CF9" w:rsidRPr="00431CF9" w:rsidRDefault="00431CF9" w:rsidP="00431CF9">
      <w:r w:rsidRPr="00431CF9">
        <w:t>THEN</w:t>
      </w:r>
    </w:p>
    <w:p w14:paraId="26F0F4CE" w14:textId="77777777" w:rsidR="00431CF9" w:rsidRPr="00431CF9" w:rsidRDefault="00431CF9" w:rsidP="00431CF9">
      <w:r w:rsidRPr="00431CF9">
        <w:t xml:space="preserve">  flag_merchant_exporter_supply = TRUE</w:t>
      </w:r>
    </w:p>
    <w:p w14:paraId="04EC5928" w14:textId="77777777" w:rsidR="00431CF9" w:rsidRPr="00431CF9" w:rsidRDefault="00431CF9" w:rsidP="00431CF9">
      <w:r w:rsidRPr="00431CF9">
        <w:rPr>
          <w:rFonts w:ascii="Segoe UI Emoji" w:hAnsi="Segoe UI Emoji" w:cs="Segoe UI Emoji"/>
        </w:rPr>
        <w:lastRenderedPageBreak/>
        <w:t>⚠️</w:t>
      </w:r>
      <w:r w:rsidRPr="00431CF9">
        <w:t xml:space="preserve"> Even if:</w:t>
      </w:r>
    </w:p>
    <w:p w14:paraId="7A251098" w14:textId="77777777" w:rsidR="00431CF9" w:rsidRPr="00431CF9" w:rsidRDefault="00431CF9" w:rsidP="00431CF9">
      <w:pPr>
        <w:numPr>
          <w:ilvl w:val="0"/>
          <w:numId w:val="8"/>
        </w:numPr>
      </w:pPr>
      <w:r w:rsidRPr="00431CF9">
        <w:t>GSTR-1 does not show detailed invoices</w:t>
      </w:r>
    </w:p>
    <w:p w14:paraId="7AFA98D7" w14:textId="77777777" w:rsidR="00431CF9" w:rsidRPr="00431CF9" w:rsidRDefault="00431CF9" w:rsidP="00431CF9">
      <w:pPr>
        <w:numPr>
          <w:ilvl w:val="0"/>
          <w:numId w:val="8"/>
        </w:numPr>
      </w:pPr>
      <w:r w:rsidRPr="00431CF9">
        <w:t>GSTR-9C alone is sufficient to raise the flag</w:t>
      </w:r>
    </w:p>
    <w:p w14:paraId="7AC67998" w14:textId="77777777" w:rsidR="00431CF9" w:rsidRPr="00431CF9" w:rsidRDefault="00431CF9" w:rsidP="00431CF9">
      <w:r w:rsidRPr="00431CF9">
        <w:pict w14:anchorId="109FE5A9">
          <v:rect id="_x0000_i1130" style="width:0;height:1.5pt" o:hralign="center" o:hrstd="t" o:hr="t" fillcolor="#a0a0a0" stroked="f"/>
        </w:pict>
      </w:r>
    </w:p>
    <w:p w14:paraId="2B33C869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7. INVOICE-LEVEL IDENTIFICATION (VERY IMPORTANT)</w:t>
      </w:r>
    </w:p>
    <w:p w14:paraId="7C9C3849" w14:textId="77777777" w:rsidR="00431CF9" w:rsidRPr="00431CF9" w:rsidRDefault="00431CF9" w:rsidP="00431CF9">
      <w:r w:rsidRPr="00431CF9">
        <w:t xml:space="preserve">If </w:t>
      </w:r>
      <w:r w:rsidRPr="00431CF9">
        <w:rPr>
          <w:b/>
          <w:bCs/>
        </w:rPr>
        <w:t>0.1% supply is detected</w:t>
      </w:r>
      <w:r w:rsidRPr="00431CF9">
        <w:t>, the system must:</w:t>
      </w:r>
    </w:p>
    <w:p w14:paraId="1028480D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7.1 Extract invoice-level details</w:t>
      </w:r>
    </w:p>
    <w:p w14:paraId="7460D431" w14:textId="77777777" w:rsidR="00431CF9" w:rsidRPr="00431CF9" w:rsidRDefault="00431CF9" w:rsidP="00431CF9">
      <w:r w:rsidRPr="00431CF9">
        <w:t>From the normalised GSTR-1 data:</w:t>
      </w:r>
    </w:p>
    <w:p w14:paraId="41B941DA" w14:textId="77777777" w:rsidR="00431CF9" w:rsidRPr="00431CF9" w:rsidRDefault="00431CF9" w:rsidP="00431CF9">
      <w:r w:rsidRPr="00431CF9">
        <w:t>SELECT *</w:t>
      </w:r>
    </w:p>
    <w:p w14:paraId="7B203151" w14:textId="77777777" w:rsidR="00431CF9" w:rsidRPr="00431CF9" w:rsidRDefault="00431CF9" w:rsidP="00431CF9">
      <w:r w:rsidRPr="00431CF9">
        <w:t>FROM transactions</w:t>
      </w:r>
    </w:p>
    <w:p w14:paraId="1D10EA90" w14:textId="77777777" w:rsidR="00431CF9" w:rsidRPr="00431CF9" w:rsidRDefault="00431CF9" w:rsidP="00431CF9">
      <w:r w:rsidRPr="00431CF9">
        <w:t>WHERE GST Rate == 0.1</w:t>
      </w:r>
    </w:p>
    <w:p w14:paraId="2D034CC9" w14:textId="77777777" w:rsidR="00431CF9" w:rsidRPr="00431CF9" w:rsidRDefault="00431CF9" w:rsidP="00431CF9">
      <w:r w:rsidRPr="00431CF9">
        <w:t>Display: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418"/>
        <w:gridCol w:w="2241"/>
        <w:gridCol w:w="1550"/>
        <w:gridCol w:w="429"/>
      </w:tblGrid>
      <w:tr w:rsidR="00431CF9" w:rsidRPr="00431CF9" w14:paraId="4995B3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A596E1" w14:textId="77777777" w:rsidR="00431CF9" w:rsidRPr="00431CF9" w:rsidRDefault="00431CF9" w:rsidP="00431CF9">
            <w:pPr>
              <w:rPr>
                <w:b/>
                <w:bCs/>
              </w:rPr>
            </w:pPr>
            <w:r w:rsidRPr="00431CF9">
              <w:rPr>
                <w:b/>
                <w:bCs/>
              </w:rPr>
              <w:t>Invoice No</w:t>
            </w:r>
          </w:p>
        </w:tc>
        <w:tc>
          <w:tcPr>
            <w:tcW w:w="0" w:type="auto"/>
            <w:vAlign w:val="center"/>
            <w:hideMark/>
          </w:tcPr>
          <w:p w14:paraId="559A2A1A" w14:textId="77777777" w:rsidR="00431CF9" w:rsidRPr="00431CF9" w:rsidRDefault="00431CF9" w:rsidP="00431CF9">
            <w:pPr>
              <w:rPr>
                <w:b/>
                <w:bCs/>
              </w:rPr>
            </w:pPr>
            <w:r w:rsidRPr="00431CF9">
              <w:rPr>
                <w:b/>
                <w:bCs/>
              </w:rPr>
              <w:t>Invoice Date</w:t>
            </w:r>
          </w:p>
        </w:tc>
        <w:tc>
          <w:tcPr>
            <w:tcW w:w="0" w:type="auto"/>
            <w:vAlign w:val="center"/>
            <w:hideMark/>
          </w:tcPr>
          <w:p w14:paraId="164E04BC" w14:textId="77777777" w:rsidR="00431CF9" w:rsidRPr="00431CF9" w:rsidRDefault="00431CF9" w:rsidP="00431CF9">
            <w:pPr>
              <w:rPr>
                <w:b/>
                <w:bCs/>
              </w:rPr>
            </w:pPr>
            <w:r w:rsidRPr="00431CF9">
              <w:rPr>
                <w:b/>
                <w:bCs/>
              </w:rPr>
              <w:t>Counterparty GSTIN</w:t>
            </w:r>
          </w:p>
        </w:tc>
        <w:tc>
          <w:tcPr>
            <w:tcW w:w="0" w:type="auto"/>
            <w:vAlign w:val="center"/>
            <w:hideMark/>
          </w:tcPr>
          <w:p w14:paraId="4A18593E" w14:textId="77777777" w:rsidR="00431CF9" w:rsidRPr="00431CF9" w:rsidRDefault="00431CF9" w:rsidP="00431CF9">
            <w:pPr>
              <w:rPr>
                <w:b/>
                <w:bCs/>
              </w:rPr>
            </w:pPr>
            <w:r w:rsidRPr="00431CF9">
              <w:rPr>
                <w:b/>
                <w:bCs/>
              </w:rPr>
              <w:t>Taxable Value</w:t>
            </w:r>
          </w:p>
        </w:tc>
        <w:tc>
          <w:tcPr>
            <w:tcW w:w="0" w:type="auto"/>
            <w:vAlign w:val="center"/>
            <w:hideMark/>
          </w:tcPr>
          <w:p w14:paraId="23247B2A" w14:textId="77777777" w:rsidR="00431CF9" w:rsidRPr="00431CF9" w:rsidRDefault="00431CF9" w:rsidP="00431CF9">
            <w:pPr>
              <w:rPr>
                <w:b/>
                <w:bCs/>
              </w:rPr>
            </w:pPr>
            <w:r w:rsidRPr="00431CF9">
              <w:rPr>
                <w:b/>
                <w:bCs/>
              </w:rPr>
              <w:t>Tax</w:t>
            </w:r>
          </w:p>
        </w:tc>
      </w:tr>
    </w:tbl>
    <w:p w14:paraId="0F0E6D46" w14:textId="77777777" w:rsidR="00431CF9" w:rsidRPr="00431CF9" w:rsidRDefault="00431CF9" w:rsidP="00431CF9">
      <w:r w:rsidRPr="00431CF9">
        <w:t>For B2CS:</w:t>
      </w:r>
    </w:p>
    <w:p w14:paraId="3782C749" w14:textId="77777777" w:rsidR="00431CF9" w:rsidRPr="00431CF9" w:rsidRDefault="00431CF9" w:rsidP="00431CF9">
      <w:pPr>
        <w:numPr>
          <w:ilvl w:val="0"/>
          <w:numId w:val="9"/>
        </w:numPr>
      </w:pPr>
      <w:r w:rsidRPr="00431CF9">
        <w:t>Show POS + taxable value</w:t>
      </w:r>
    </w:p>
    <w:p w14:paraId="2F23FF7B" w14:textId="77777777" w:rsidR="00431CF9" w:rsidRPr="00431CF9" w:rsidRDefault="00431CF9" w:rsidP="00431CF9">
      <w:pPr>
        <w:numPr>
          <w:ilvl w:val="0"/>
          <w:numId w:val="9"/>
        </w:numPr>
      </w:pPr>
      <w:r w:rsidRPr="00431CF9">
        <w:t>Mention “invoice-level details not available (B2CS)”</w:t>
      </w:r>
    </w:p>
    <w:p w14:paraId="130CE1DC" w14:textId="77777777" w:rsidR="00431CF9" w:rsidRPr="00431CF9" w:rsidRDefault="00431CF9" w:rsidP="00431CF9">
      <w:r w:rsidRPr="00431CF9">
        <w:pict w14:anchorId="613A3BC4">
          <v:rect id="_x0000_i1131" style="width:0;height:1.5pt" o:hralign="center" o:hrstd="t" o:hr="t" fillcolor="#a0a0a0" stroked="f"/>
        </w:pict>
      </w:r>
    </w:p>
    <w:p w14:paraId="70417608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8. OUTPUT &amp; AUDIT REPORTING</w:t>
      </w:r>
    </w:p>
    <w:p w14:paraId="1A5A0B31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8.1 Flag message (standardised wording)</w:t>
      </w:r>
    </w:p>
    <w:p w14:paraId="0B6C1B10" w14:textId="77777777" w:rsidR="00431CF9" w:rsidRPr="00431CF9" w:rsidRDefault="00431CF9" w:rsidP="00431CF9">
      <w:r w:rsidRPr="00431CF9">
        <w:rPr>
          <w:b/>
          <w:bCs/>
        </w:rPr>
        <w:t>Merchant Exporter Supply Detected (0.1% GST)</w:t>
      </w:r>
    </w:p>
    <w:p w14:paraId="4D56FA7F" w14:textId="77777777" w:rsidR="00431CF9" w:rsidRPr="00431CF9" w:rsidRDefault="00431CF9" w:rsidP="00431CF9">
      <w:r w:rsidRPr="00431CF9">
        <w:t xml:space="preserve">Based on analysis of your GSTR-1 / GSTR-9C, supplies taxed at </w:t>
      </w:r>
      <w:r w:rsidRPr="00431CF9">
        <w:rPr>
          <w:b/>
          <w:bCs/>
        </w:rPr>
        <w:t>0.1% GST</w:t>
      </w:r>
      <w:r w:rsidRPr="00431CF9">
        <w:t xml:space="preserve"> have been identified.</w:t>
      </w:r>
    </w:p>
    <w:p w14:paraId="1CD4B122" w14:textId="77777777" w:rsidR="00431CF9" w:rsidRPr="00431CF9" w:rsidRDefault="00431CF9" w:rsidP="00431CF9">
      <w:r w:rsidRPr="00431CF9">
        <w:t xml:space="preserve">Supplies at 0.1% GST are applicable </w:t>
      </w:r>
      <w:r w:rsidRPr="00431CF9">
        <w:rPr>
          <w:b/>
          <w:bCs/>
        </w:rPr>
        <w:t>only for supplies made to Merchant Exporters</w:t>
      </w:r>
      <w:r w:rsidRPr="00431CF9">
        <w:t xml:space="preserve"> and are governed by </w:t>
      </w:r>
      <w:r w:rsidRPr="00431CF9">
        <w:rPr>
          <w:b/>
          <w:bCs/>
        </w:rPr>
        <w:t>Circular 40/2017-CGST</w:t>
      </w:r>
      <w:r w:rsidRPr="00431CF9">
        <w:t>, subject to fulfilment of prescribed conditions.</w:t>
      </w:r>
    </w:p>
    <w:p w14:paraId="269C1469" w14:textId="77777777" w:rsidR="00431CF9" w:rsidRPr="00431CF9" w:rsidRDefault="00431CF9" w:rsidP="00431CF9">
      <w:r w:rsidRPr="00431CF9">
        <w:t>Please ensure availability of supporting documents such as:</w:t>
      </w:r>
    </w:p>
    <w:p w14:paraId="4CC7B651" w14:textId="77777777" w:rsidR="00431CF9" w:rsidRPr="00431CF9" w:rsidRDefault="00431CF9" w:rsidP="00431CF9">
      <w:pPr>
        <w:numPr>
          <w:ilvl w:val="0"/>
          <w:numId w:val="10"/>
        </w:numPr>
      </w:pPr>
      <w:r w:rsidRPr="00431CF9">
        <w:t>Proof of supply to eligible merchant exporter</w:t>
      </w:r>
    </w:p>
    <w:p w14:paraId="24AA27C8" w14:textId="77777777" w:rsidR="00431CF9" w:rsidRPr="00431CF9" w:rsidRDefault="00431CF9" w:rsidP="00431CF9">
      <w:pPr>
        <w:numPr>
          <w:ilvl w:val="0"/>
          <w:numId w:val="10"/>
        </w:numPr>
      </w:pPr>
      <w:r w:rsidRPr="00431CF9">
        <w:lastRenderedPageBreak/>
        <w:t>Endorsement on tax invoices</w:t>
      </w:r>
    </w:p>
    <w:p w14:paraId="2EC4DBC7" w14:textId="77777777" w:rsidR="00431CF9" w:rsidRPr="00431CF9" w:rsidRDefault="00431CF9" w:rsidP="00431CF9">
      <w:pPr>
        <w:numPr>
          <w:ilvl w:val="0"/>
          <w:numId w:val="10"/>
        </w:numPr>
      </w:pPr>
      <w:r w:rsidRPr="00431CF9">
        <w:t>Proof of export by merchant exporter within prescribed time</w:t>
      </w:r>
    </w:p>
    <w:p w14:paraId="51303D01" w14:textId="77777777" w:rsidR="00431CF9" w:rsidRPr="00431CF9" w:rsidRDefault="00431CF9" w:rsidP="00431CF9">
      <w:pPr>
        <w:numPr>
          <w:ilvl w:val="0"/>
          <w:numId w:val="10"/>
        </w:numPr>
      </w:pPr>
      <w:r w:rsidRPr="00431CF9">
        <w:t>LUT/Bond and related declarations</w:t>
      </w:r>
    </w:p>
    <w:p w14:paraId="42A135CA" w14:textId="77777777" w:rsidR="00431CF9" w:rsidRPr="00431CF9" w:rsidRDefault="00431CF9" w:rsidP="00431CF9">
      <w:r w:rsidRPr="00431CF9">
        <w:t>Non-compliance may result in demand of differential tax, interest and penalty.</w:t>
      </w:r>
    </w:p>
    <w:p w14:paraId="3D996BD6" w14:textId="77777777" w:rsidR="00431CF9" w:rsidRPr="00431CF9" w:rsidRDefault="00431CF9" w:rsidP="00431CF9">
      <w:r w:rsidRPr="00431CF9">
        <w:pict w14:anchorId="1213B0F6">
          <v:rect id="_x0000_i1132" style="width:0;height:1.5pt" o:hralign="center" o:hrstd="t" o:hr="t" fillcolor="#a0a0a0" stroked="f"/>
        </w:pict>
      </w:r>
    </w:p>
    <w:p w14:paraId="41CAC855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8.2 What NOT to say in report</w:t>
      </w:r>
    </w:p>
    <w:p w14:paraId="1B744BAF" w14:textId="77777777" w:rsidR="00431CF9" w:rsidRPr="00431CF9" w:rsidRDefault="00431CF9" w:rsidP="00431CF9">
      <w:r w:rsidRPr="00431CF9">
        <w:rPr>
          <w:rFonts w:ascii="Segoe UI Emoji" w:hAnsi="Segoe UI Emoji" w:cs="Segoe UI Emoji"/>
        </w:rPr>
        <w:t>❌</w:t>
      </w:r>
      <w:r w:rsidRPr="00431CF9">
        <w:t xml:space="preserve"> Do NOT say “non-compliant”</w:t>
      </w:r>
      <w:r w:rsidRPr="00431CF9">
        <w:br/>
      </w:r>
      <w:r w:rsidRPr="00431CF9">
        <w:rPr>
          <w:rFonts w:ascii="Segoe UI Emoji" w:hAnsi="Segoe UI Emoji" w:cs="Segoe UI Emoji"/>
        </w:rPr>
        <w:t>❌</w:t>
      </w:r>
      <w:r w:rsidRPr="00431CF9">
        <w:t xml:space="preserve"> Do NOT say </w:t>
      </w:r>
      <w:r w:rsidRPr="00431CF9">
        <w:rPr>
          <w:rFonts w:ascii="Aptos" w:hAnsi="Aptos" w:cs="Aptos"/>
        </w:rPr>
        <w:t>“</w:t>
      </w:r>
      <w:r w:rsidRPr="00431CF9">
        <w:t>wrongly availed</w:t>
      </w:r>
      <w:r w:rsidRPr="00431CF9">
        <w:rPr>
          <w:rFonts w:ascii="Aptos" w:hAnsi="Aptos" w:cs="Aptos"/>
        </w:rPr>
        <w:t>”</w:t>
      </w:r>
      <w:r w:rsidRPr="00431CF9">
        <w:br/>
      </w:r>
      <w:r w:rsidRPr="00431CF9">
        <w:rPr>
          <w:rFonts w:ascii="Segoe UI Emoji" w:hAnsi="Segoe UI Emoji" w:cs="Segoe UI Emoji"/>
        </w:rPr>
        <w:t>❌</w:t>
      </w:r>
      <w:r w:rsidRPr="00431CF9">
        <w:t xml:space="preserve"> Do NOT auto-calculate tax demand</w:t>
      </w:r>
    </w:p>
    <w:p w14:paraId="57883424" w14:textId="77777777" w:rsidR="00431CF9" w:rsidRPr="00431CF9" w:rsidRDefault="00431CF9" w:rsidP="00431CF9">
      <w:r w:rsidRPr="00431CF9">
        <w:t xml:space="preserve">This is </w:t>
      </w:r>
      <w:r w:rsidRPr="00431CF9">
        <w:rPr>
          <w:b/>
          <w:bCs/>
        </w:rPr>
        <w:t>risk identification</w:t>
      </w:r>
      <w:r w:rsidRPr="00431CF9">
        <w:t>, not adjudication.</w:t>
      </w:r>
    </w:p>
    <w:p w14:paraId="1F45326E" w14:textId="77777777" w:rsidR="00431CF9" w:rsidRPr="00431CF9" w:rsidRDefault="00431CF9" w:rsidP="00431CF9">
      <w:r w:rsidRPr="00431CF9">
        <w:pict w14:anchorId="18789048">
          <v:rect id="_x0000_i1133" style="width:0;height:1.5pt" o:hralign="center" o:hrstd="t" o:hr="t" fillcolor="#a0a0a0" stroked="f"/>
        </w:pict>
      </w:r>
    </w:p>
    <w:p w14:paraId="3CAC6846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9. EDGE CASES &amp; SAFEGUARDS</w:t>
      </w:r>
    </w:p>
    <w:p w14:paraId="3D2915C1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9.1 Credit notes at 0.1%</w:t>
      </w:r>
    </w:p>
    <w:p w14:paraId="6C345C29" w14:textId="77777777" w:rsidR="00431CF9" w:rsidRPr="00431CF9" w:rsidRDefault="00431CF9" w:rsidP="00431CF9">
      <w:pPr>
        <w:numPr>
          <w:ilvl w:val="0"/>
          <w:numId w:val="11"/>
        </w:numPr>
      </w:pPr>
      <w:r w:rsidRPr="00431CF9">
        <w:t>Net taxable value may be zero</w:t>
      </w:r>
    </w:p>
    <w:p w14:paraId="2FC082F0" w14:textId="77777777" w:rsidR="00431CF9" w:rsidRPr="00431CF9" w:rsidRDefault="00431CF9" w:rsidP="00431CF9">
      <w:pPr>
        <w:numPr>
          <w:ilvl w:val="0"/>
          <w:numId w:val="11"/>
        </w:numPr>
      </w:pPr>
      <w:r w:rsidRPr="00431CF9">
        <w:t xml:space="preserve">Still flag if </w:t>
      </w:r>
      <w:r w:rsidRPr="00431CF9">
        <w:rPr>
          <w:b/>
          <w:bCs/>
        </w:rPr>
        <w:t>gross 0.1% supplies exist</w:t>
      </w:r>
    </w:p>
    <w:p w14:paraId="076BF65A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9.2 Mixed rates in same invoice</w:t>
      </w:r>
    </w:p>
    <w:p w14:paraId="53D680E8" w14:textId="77777777" w:rsidR="00431CF9" w:rsidRPr="00431CF9" w:rsidRDefault="00431CF9" w:rsidP="00431CF9">
      <w:pPr>
        <w:numPr>
          <w:ilvl w:val="0"/>
          <w:numId w:val="12"/>
        </w:numPr>
      </w:pPr>
      <w:r w:rsidRPr="00431CF9">
        <w:t>Item-level rate (rt) must be used</w:t>
      </w:r>
    </w:p>
    <w:p w14:paraId="671C368B" w14:textId="77777777" w:rsidR="00431CF9" w:rsidRPr="00431CF9" w:rsidRDefault="00431CF9" w:rsidP="00431CF9">
      <w:pPr>
        <w:numPr>
          <w:ilvl w:val="0"/>
          <w:numId w:val="12"/>
        </w:numPr>
      </w:pPr>
      <w:r w:rsidRPr="00431CF9">
        <w:t>Do not assume invoice-level rate</w:t>
      </w:r>
    </w:p>
    <w:p w14:paraId="406572C6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9.3 Exports</w:t>
      </w:r>
    </w:p>
    <w:p w14:paraId="0EF0EE93" w14:textId="77777777" w:rsidR="00431CF9" w:rsidRPr="00431CF9" w:rsidRDefault="00431CF9" w:rsidP="00431CF9">
      <w:pPr>
        <w:numPr>
          <w:ilvl w:val="0"/>
          <w:numId w:val="13"/>
        </w:numPr>
      </w:pPr>
      <w:r w:rsidRPr="00431CF9">
        <w:t xml:space="preserve">Export supplies are usually </w:t>
      </w:r>
      <w:r w:rsidRPr="00431CF9">
        <w:rPr>
          <w:b/>
          <w:bCs/>
        </w:rPr>
        <w:t>0%</w:t>
      </w:r>
      <w:r w:rsidRPr="00431CF9">
        <w:t>, not 0.1%</w:t>
      </w:r>
    </w:p>
    <w:p w14:paraId="4BFD2C4F" w14:textId="77777777" w:rsidR="00431CF9" w:rsidRPr="00431CF9" w:rsidRDefault="00431CF9" w:rsidP="00431CF9">
      <w:pPr>
        <w:numPr>
          <w:ilvl w:val="0"/>
          <w:numId w:val="13"/>
        </w:numPr>
      </w:pPr>
      <w:r w:rsidRPr="00431CF9">
        <w:t>Do not confuse 0% with 0.1%</w:t>
      </w:r>
    </w:p>
    <w:p w14:paraId="4A99A14C" w14:textId="77777777" w:rsidR="00431CF9" w:rsidRPr="00431CF9" w:rsidRDefault="00431CF9" w:rsidP="00431CF9">
      <w:r w:rsidRPr="00431CF9">
        <w:pict w14:anchorId="6443D57F">
          <v:rect id="_x0000_i1134" style="width:0;height:1.5pt" o:hralign="center" o:hrstd="t" o:hr="t" fillcolor="#a0a0a0" stroked="f"/>
        </w:pict>
      </w:r>
    </w:p>
    <w:p w14:paraId="02CDCF35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10. WHAT THIS FEATURE DOES NOT DO (BY DESIGN)</w:t>
      </w:r>
    </w:p>
    <w:p w14:paraId="2C92DBA1" w14:textId="77777777" w:rsidR="00431CF9" w:rsidRPr="00431CF9" w:rsidRDefault="00431CF9" w:rsidP="00431CF9">
      <w:pPr>
        <w:numPr>
          <w:ilvl w:val="0"/>
          <w:numId w:val="14"/>
        </w:numPr>
      </w:pPr>
      <w:r w:rsidRPr="00431CF9">
        <w:t>Does not verify whether merchant exporter actually exported goods</w:t>
      </w:r>
    </w:p>
    <w:p w14:paraId="19006BE3" w14:textId="77777777" w:rsidR="00431CF9" w:rsidRPr="00431CF9" w:rsidRDefault="00431CF9" w:rsidP="00431CF9">
      <w:pPr>
        <w:numPr>
          <w:ilvl w:val="0"/>
          <w:numId w:val="14"/>
        </w:numPr>
      </w:pPr>
      <w:r w:rsidRPr="00431CF9">
        <w:t>Does not validate LUT / shipping bill / e-way bill</w:t>
      </w:r>
    </w:p>
    <w:p w14:paraId="40379704" w14:textId="77777777" w:rsidR="00431CF9" w:rsidRPr="00431CF9" w:rsidRDefault="00431CF9" w:rsidP="00431CF9">
      <w:pPr>
        <w:numPr>
          <w:ilvl w:val="0"/>
          <w:numId w:val="14"/>
        </w:numPr>
      </w:pPr>
      <w:r w:rsidRPr="00431CF9">
        <w:t>Does not compute differential tax</w:t>
      </w:r>
    </w:p>
    <w:p w14:paraId="2FA94D18" w14:textId="77777777" w:rsidR="00431CF9" w:rsidRPr="00431CF9" w:rsidRDefault="00431CF9" w:rsidP="00431CF9">
      <w:pPr>
        <w:numPr>
          <w:ilvl w:val="0"/>
          <w:numId w:val="14"/>
        </w:numPr>
      </w:pPr>
      <w:r w:rsidRPr="00431CF9">
        <w:lastRenderedPageBreak/>
        <w:t>Does not give legal opinion</w:t>
      </w:r>
    </w:p>
    <w:p w14:paraId="0CFF66FE" w14:textId="77777777" w:rsidR="00431CF9" w:rsidRPr="00431CF9" w:rsidRDefault="00431CF9" w:rsidP="00431CF9">
      <w:r w:rsidRPr="00431CF9">
        <w:t xml:space="preserve">These can be </w:t>
      </w:r>
      <w:r w:rsidRPr="00431CF9">
        <w:rPr>
          <w:b/>
          <w:bCs/>
        </w:rPr>
        <w:t>future modules</w:t>
      </w:r>
      <w:r w:rsidRPr="00431CF9">
        <w:t>.</w:t>
      </w:r>
    </w:p>
    <w:p w14:paraId="3D1EC683" w14:textId="77777777" w:rsidR="00431CF9" w:rsidRPr="00431CF9" w:rsidRDefault="00431CF9" w:rsidP="00431CF9">
      <w:r w:rsidRPr="00431CF9">
        <w:pict w14:anchorId="196263F2">
          <v:rect id="_x0000_i1135" style="width:0;height:1.5pt" o:hralign="center" o:hrstd="t" o:hr="t" fillcolor="#a0a0a0" stroked="f"/>
        </w:pict>
      </w:r>
    </w:p>
    <w:p w14:paraId="60B257D2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11. ACCEPTANCE CRITERIA (FOR QA / TESTING)</w:t>
      </w:r>
    </w:p>
    <w:p w14:paraId="34DFF106" w14:textId="77777777" w:rsidR="00431CF9" w:rsidRPr="00431CF9" w:rsidRDefault="00431CF9" w:rsidP="00431CF9">
      <w:r w:rsidRPr="00431CF9">
        <w:t>This feature is correct if:</w:t>
      </w:r>
    </w:p>
    <w:p w14:paraId="0E2E55F0" w14:textId="77777777" w:rsidR="00431CF9" w:rsidRPr="00431CF9" w:rsidRDefault="00431CF9" w:rsidP="00431CF9">
      <w:pPr>
        <w:numPr>
          <w:ilvl w:val="0"/>
          <w:numId w:val="15"/>
        </w:numPr>
      </w:pPr>
      <w:r w:rsidRPr="00431CF9">
        <w:t>Any presence of 0.1% rate is detected</w:t>
      </w:r>
    </w:p>
    <w:p w14:paraId="22A39B1A" w14:textId="77777777" w:rsidR="00431CF9" w:rsidRPr="00431CF9" w:rsidRDefault="00431CF9" w:rsidP="00431CF9">
      <w:pPr>
        <w:numPr>
          <w:ilvl w:val="0"/>
          <w:numId w:val="15"/>
        </w:numPr>
      </w:pPr>
      <w:r w:rsidRPr="00431CF9">
        <w:t>Invoice-level details are shown wherever available</w:t>
      </w:r>
    </w:p>
    <w:p w14:paraId="7981EFC9" w14:textId="77777777" w:rsidR="00431CF9" w:rsidRPr="00431CF9" w:rsidRDefault="00431CF9" w:rsidP="00431CF9">
      <w:pPr>
        <w:numPr>
          <w:ilvl w:val="0"/>
          <w:numId w:val="15"/>
        </w:numPr>
      </w:pPr>
      <w:r w:rsidRPr="00431CF9">
        <w:t>GSTR-9C-only disclosures still trigger flag</w:t>
      </w:r>
    </w:p>
    <w:p w14:paraId="08D8ECD5" w14:textId="77777777" w:rsidR="00431CF9" w:rsidRPr="00431CF9" w:rsidRDefault="00431CF9" w:rsidP="00431CF9">
      <w:pPr>
        <w:numPr>
          <w:ilvl w:val="0"/>
          <w:numId w:val="15"/>
        </w:numPr>
      </w:pPr>
      <w:r w:rsidRPr="00431CF9">
        <w:t>No false positives for 0% exports</w:t>
      </w:r>
    </w:p>
    <w:p w14:paraId="05024FC5" w14:textId="77777777" w:rsidR="00431CF9" w:rsidRPr="00431CF9" w:rsidRDefault="00431CF9" w:rsidP="00431CF9">
      <w:pPr>
        <w:numPr>
          <w:ilvl w:val="0"/>
          <w:numId w:val="15"/>
        </w:numPr>
      </w:pPr>
      <w:r w:rsidRPr="00431CF9">
        <w:t>Output language is advisory, not accusatory</w:t>
      </w:r>
    </w:p>
    <w:p w14:paraId="44BAE85F" w14:textId="77777777" w:rsidR="00431CF9" w:rsidRPr="00431CF9" w:rsidRDefault="00431CF9" w:rsidP="00431CF9">
      <w:r w:rsidRPr="00431CF9">
        <w:pict w14:anchorId="6EA10996">
          <v:rect id="_x0000_i1136" style="width:0;height:1.5pt" o:hralign="center" o:hrstd="t" o:hr="t" fillcolor="#a0a0a0" stroked="f"/>
        </w:pict>
      </w:r>
    </w:p>
    <w:p w14:paraId="51715A01" w14:textId="77777777" w:rsidR="00431CF9" w:rsidRPr="00431CF9" w:rsidRDefault="00431CF9" w:rsidP="00431CF9">
      <w:pPr>
        <w:rPr>
          <w:b/>
          <w:bCs/>
        </w:rPr>
      </w:pPr>
      <w:r w:rsidRPr="00431CF9">
        <w:rPr>
          <w:b/>
          <w:bCs/>
        </w:rPr>
        <w:t>12. PRODUCT MANAGER’S FINAL NOTE</w:t>
      </w:r>
    </w:p>
    <w:p w14:paraId="0496BBDF" w14:textId="77777777" w:rsidR="00431CF9" w:rsidRPr="00431CF9" w:rsidRDefault="00431CF9" w:rsidP="00431CF9">
      <w:r w:rsidRPr="00431CF9">
        <w:t xml:space="preserve">0.1% supplies are </w:t>
      </w:r>
      <w:r w:rsidRPr="00431CF9">
        <w:rPr>
          <w:b/>
          <w:bCs/>
        </w:rPr>
        <w:t>high-scrutiny transactions</w:t>
      </w:r>
      <w:r w:rsidRPr="00431CF9">
        <w:t xml:space="preserve"> in GST audits.</w:t>
      </w:r>
    </w:p>
    <w:p w14:paraId="11507A7A" w14:textId="77777777" w:rsidR="008C07F6" w:rsidRDefault="008C07F6"/>
    <w:sectPr w:rsidR="008C07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52D85"/>
    <w:multiLevelType w:val="multilevel"/>
    <w:tmpl w:val="1E6C6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A4A1F"/>
    <w:multiLevelType w:val="multilevel"/>
    <w:tmpl w:val="8A00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56DD7"/>
    <w:multiLevelType w:val="multilevel"/>
    <w:tmpl w:val="57B8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56A58"/>
    <w:multiLevelType w:val="multilevel"/>
    <w:tmpl w:val="1A42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E00AE"/>
    <w:multiLevelType w:val="multilevel"/>
    <w:tmpl w:val="96FA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70D69"/>
    <w:multiLevelType w:val="multilevel"/>
    <w:tmpl w:val="70D2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9D1D37"/>
    <w:multiLevelType w:val="multilevel"/>
    <w:tmpl w:val="1B840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D66C0"/>
    <w:multiLevelType w:val="multilevel"/>
    <w:tmpl w:val="1BE0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C1FCD"/>
    <w:multiLevelType w:val="multilevel"/>
    <w:tmpl w:val="6950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021112"/>
    <w:multiLevelType w:val="multilevel"/>
    <w:tmpl w:val="12BC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C2FCF"/>
    <w:multiLevelType w:val="multilevel"/>
    <w:tmpl w:val="BEA6A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8A2BFD"/>
    <w:multiLevelType w:val="multilevel"/>
    <w:tmpl w:val="96884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DC27C8"/>
    <w:multiLevelType w:val="multilevel"/>
    <w:tmpl w:val="DCF2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A30A69"/>
    <w:multiLevelType w:val="multilevel"/>
    <w:tmpl w:val="365A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900E7F"/>
    <w:multiLevelType w:val="multilevel"/>
    <w:tmpl w:val="AEE4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008959">
    <w:abstractNumId w:val="0"/>
  </w:num>
  <w:num w:numId="2" w16cid:durableId="1210729812">
    <w:abstractNumId w:val="13"/>
  </w:num>
  <w:num w:numId="3" w16cid:durableId="2044481202">
    <w:abstractNumId w:val="11"/>
  </w:num>
  <w:num w:numId="4" w16cid:durableId="69816953">
    <w:abstractNumId w:val="10"/>
  </w:num>
  <w:num w:numId="5" w16cid:durableId="682703259">
    <w:abstractNumId w:val="7"/>
  </w:num>
  <w:num w:numId="6" w16cid:durableId="681705491">
    <w:abstractNumId w:val="4"/>
  </w:num>
  <w:num w:numId="7" w16cid:durableId="182285193">
    <w:abstractNumId w:val="3"/>
  </w:num>
  <w:num w:numId="8" w16cid:durableId="36709991">
    <w:abstractNumId w:val="12"/>
  </w:num>
  <w:num w:numId="9" w16cid:durableId="572814545">
    <w:abstractNumId w:val="6"/>
  </w:num>
  <w:num w:numId="10" w16cid:durableId="1614240867">
    <w:abstractNumId w:val="9"/>
  </w:num>
  <w:num w:numId="11" w16cid:durableId="1432050704">
    <w:abstractNumId w:val="14"/>
  </w:num>
  <w:num w:numId="12" w16cid:durableId="457068503">
    <w:abstractNumId w:val="2"/>
  </w:num>
  <w:num w:numId="13" w16cid:durableId="581135724">
    <w:abstractNumId w:val="5"/>
  </w:num>
  <w:num w:numId="14" w16cid:durableId="493452227">
    <w:abstractNumId w:val="1"/>
  </w:num>
  <w:num w:numId="15" w16cid:durableId="13298218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6A8"/>
    <w:rsid w:val="00045370"/>
    <w:rsid w:val="001B4597"/>
    <w:rsid w:val="00431CF9"/>
    <w:rsid w:val="007616A8"/>
    <w:rsid w:val="00792D17"/>
    <w:rsid w:val="007E7949"/>
    <w:rsid w:val="008C07F6"/>
    <w:rsid w:val="00FE2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C817F7-7905-4CCC-BBDA-CDCC77F16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6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758</Words>
  <Characters>4323</Characters>
  <Application>Microsoft Office Word</Application>
  <DocSecurity>0</DocSecurity>
  <Lines>36</Lines>
  <Paragraphs>10</Paragraphs>
  <ScaleCrop>false</ScaleCrop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k35077</dc:creator>
  <cp:keywords/>
  <dc:description/>
  <cp:lastModifiedBy>k35077</cp:lastModifiedBy>
  <cp:revision>3</cp:revision>
  <dcterms:created xsi:type="dcterms:W3CDTF">2026-01-13T11:39:00Z</dcterms:created>
  <dcterms:modified xsi:type="dcterms:W3CDTF">2026-01-13T11:40:00Z</dcterms:modified>
</cp:coreProperties>
</file>