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12" w:rsidRPr="00A8460B" w:rsidRDefault="00A8460B" w:rsidP="00A8460B">
      <w:pPr>
        <w:jc w:val="center"/>
        <w:rPr>
          <w:b/>
          <w:sz w:val="28"/>
          <w:szCs w:val="28"/>
        </w:rPr>
      </w:pPr>
      <w:r w:rsidRPr="00A8460B">
        <w:rPr>
          <w:b/>
          <w:sz w:val="28"/>
          <w:szCs w:val="28"/>
        </w:rPr>
        <w:t>Project Title: HERCULES</w:t>
      </w:r>
    </w:p>
    <w:p w:rsidR="00623E12" w:rsidRDefault="00623E12" w:rsidP="007E76BA">
      <w:pPr>
        <w:rPr>
          <w:b/>
        </w:rPr>
      </w:pPr>
    </w:p>
    <w:p w:rsidR="007E76BA" w:rsidRPr="00B433D0" w:rsidRDefault="00AC33DB" w:rsidP="007E76BA">
      <w:pPr>
        <w:rPr>
          <w:b/>
        </w:rPr>
      </w:pPr>
      <w:r w:rsidRPr="00AC33DB">
        <w:rPr>
          <w:b/>
          <w:noProof/>
        </w:rPr>
        <w:pict>
          <v:roundrect id="_x0000_s1063" style="position:absolute;margin-left:144.8pt;margin-top:6.15pt;width:172.85pt;height:43.85pt;z-index:251691008;mso-position-horizontal-relative:margin" arcsize="10923f">
            <v:textbox style="mso-next-textbox:#_x0000_s1063">
              <w:txbxContent>
                <w:p w:rsidR="007E76BA" w:rsidRPr="00F75937" w:rsidRDefault="007E76BA" w:rsidP="007E76BA">
                  <w:pPr>
                    <w:jc w:val="center"/>
                    <w:rPr>
                      <w:sz w:val="24"/>
                      <w:szCs w:val="24"/>
                    </w:rPr>
                  </w:pPr>
                  <w:r w:rsidRPr="00F75937">
                    <w:rPr>
                      <w:sz w:val="24"/>
                      <w:szCs w:val="24"/>
                    </w:rPr>
                    <w:t>User Register with Company Name</w:t>
                  </w:r>
                </w:p>
              </w:txbxContent>
            </v:textbox>
            <w10:wrap anchorx="margin"/>
          </v:roundrect>
        </w:pict>
      </w:r>
    </w:p>
    <w:p w:rsidR="007E76BA" w:rsidRPr="00B433D0" w:rsidRDefault="00AC33DB" w:rsidP="007E76BA">
      <w:pPr>
        <w:rPr>
          <w:b/>
        </w:rPr>
      </w:pPr>
      <w:r w:rsidRPr="00AC33DB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31.2pt;margin-top:24.55pt;width:.05pt;height:20.4pt;z-index:251694080" o:connectortype="straight">
            <v:stroke endarrow="block"/>
          </v:shape>
        </w:pict>
      </w:r>
    </w:p>
    <w:p w:rsidR="007E76BA" w:rsidRPr="00B433D0" w:rsidRDefault="00AC33DB">
      <w:pPr>
        <w:rPr>
          <w:b/>
        </w:rPr>
      </w:pPr>
      <w:r w:rsidRPr="00AC33DB">
        <w:rPr>
          <w:b/>
          <w:noProof/>
        </w:rPr>
        <w:pict>
          <v:roundrect id="_x0000_s1076" style="position:absolute;margin-left:164pt;margin-top:19.5pt;width:133.65pt;height:27.85pt;z-index:251704320;mso-position-horizontal-relative:margin" arcsize="10923f">
            <v:textbox style="mso-next-textbox:#_x0000_s1076">
              <w:txbxContent>
                <w:p w:rsidR="007E76BA" w:rsidRPr="00F75937" w:rsidRDefault="007E76BA" w:rsidP="007E76B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Login Details</w:t>
                  </w:r>
                </w:p>
              </w:txbxContent>
            </v:textbox>
            <w10:wrap anchorx="margin"/>
          </v:roundrect>
        </w:pict>
      </w:r>
    </w:p>
    <w:p w:rsidR="007E76BA" w:rsidRPr="00B433D0" w:rsidRDefault="00AC33DB">
      <w:pPr>
        <w:rPr>
          <w:b/>
        </w:rPr>
      </w:pPr>
      <w:r w:rsidRPr="00AC33DB">
        <w:rPr>
          <w:b/>
          <w:noProof/>
        </w:rPr>
        <w:pict>
          <v:shape id="_x0000_s1067" type="#_x0000_t32" style="position:absolute;margin-left:231.2pt;margin-top:20.7pt;width:.05pt;height:18.15pt;z-index:251695104" o:connectortype="straight">
            <v:stroke endarrow="block"/>
          </v:shape>
        </w:pict>
      </w:r>
    </w:p>
    <w:p w:rsidR="0099506C" w:rsidRPr="00B433D0" w:rsidRDefault="00AC33DB">
      <w:pPr>
        <w:rPr>
          <w:b/>
        </w:rPr>
      </w:pPr>
      <w:r w:rsidRPr="00AC33DB">
        <w:rPr>
          <w:b/>
          <w:noProof/>
        </w:rPr>
        <w:pict>
          <v:shape id="_x0000_s1087" type="#_x0000_t32" style="position:absolute;margin-left:227.1pt;margin-top:527.7pt;width:0;height:10.85pt;z-index:251715584" o:connectortype="straight">
            <v:stroke endarrow="block"/>
          </v:shape>
        </w:pict>
      </w:r>
      <w:r w:rsidRPr="00AC33DB">
        <w:rPr>
          <w:b/>
          <w:noProof/>
        </w:rPr>
        <w:pict>
          <v:shape id="_x0000_s1071" type="#_x0000_t32" style="position:absolute;margin-left:265.5pt;margin-top:503.9pt;width:129.75pt;height:.05pt;z-index:251699200" o:connectortype="straight">
            <v:stroke endarrow="block"/>
          </v:shape>
        </w:pict>
      </w:r>
      <w:r w:rsidRPr="00AC33DB">
        <w:rPr>
          <w:b/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132" type="#_x0000_t123" style="position:absolute;margin-left:410.35pt;margin-top:529.55pt;width:24.05pt;height:23.2pt;z-index:251759616"/>
        </w:pict>
      </w:r>
      <w:r w:rsidRPr="00AC33DB">
        <w:rPr>
          <w:b/>
          <w:noProof/>
        </w:rPr>
        <w:pict>
          <v:shape id="_x0000_s1134" type="#_x0000_t32" style="position:absolute;margin-left:422.35pt;margin-top:515.85pt;width:.05pt;height:16.3pt;z-index:251761664" o:connectortype="straight">
            <v:stroke endarrow="block"/>
          </v:shape>
        </w:pict>
      </w:r>
      <w:r w:rsidRPr="00AC33DB">
        <w:rPr>
          <w:b/>
          <w:noProof/>
        </w:rPr>
        <w:pict>
          <v:shape id="_x0000_s1139" type="#_x0000_t123" style="position:absolute;margin-left:20.75pt;margin-top:532.15pt;width:24.05pt;height:20.6pt;z-index:251765760"/>
        </w:pict>
      </w:r>
      <w:r w:rsidRPr="00AC33DB">
        <w:rPr>
          <w:b/>
          <w:noProof/>
        </w:rPr>
        <w:pict>
          <v:shape id="_x0000_s1105" type="#_x0000_t123" style="position:absolute;margin-left:214.4pt;margin-top:538.55pt;width:24.05pt;height:20.6pt;z-index:251731968"/>
        </w:pict>
      </w:r>
      <w:r w:rsidRPr="00AC33DB">
        <w:rPr>
          <w:b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9" type="#_x0000_t4" style="position:absolute;margin-left:188pt;margin-top:480.5pt;width:77.5pt;height:48pt;z-index:251697152">
            <v:textbox style="mso-next-textbox:#_x0000_s1069">
              <w:txbxContent>
                <w:p w:rsidR="007E76BA" w:rsidRDefault="007E76BA" w:rsidP="007E76BA">
                  <w:pPr>
                    <w:jc w:val="center"/>
                  </w:pPr>
                  <w:r>
                    <w:t>If Click</w:t>
                  </w:r>
                </w:p>
              </w:txbxContent>
            </v:textbox>
          </v:shape>
        </w:pict>
      </w:r>
      <w:r w:rsidRPr="00AC33DB">
        <w:rPr>
          <w:b/>
          <w:noProof/>
        </w:rPr>
        <w:pict>
          <v:shape id="_x0000_s1095" type="#_x0000_t32" style="position:absolute;margin-left:32.8pt;margin-top:215.85pt;width:.35pt;height:316.3pt;z-index:251721728" o:connectortype="straight">
            <v:stroke endarrow="block"/>
          </v:shape>
        </w:pict>
      </w:r>
      <w:r w:rsidRPr="00AC33DB">
        <w:rPr>
          <w:b/>
          <w:noProof/>
        </w:rPr>
        <w:pict>
          <v:shape id="_x0000_s1109" type="#_x0000_t32" style="position:absolute;margin-left:422.4pt;margin-top:354.25pt;width:0;height:137.6pt;z-index:251736064" o:connectortype="straight"/>
        </w:pict>
      </w:r>
      <w:r w:rsidRPr="00AC33DB">
        <w:rPr>
          <w:b/>
          <w:noProof/>
        </w:rPr>
        <w:pict>
          <v:roundrect id="_x0000_s1073" style="position:absolute;margin-left:395.25pt;margin-top:491.85pt;width:52pt;height:24pt;z-index:251701248;mso-position-horizontal-relative:margin" arcsize="10923f">
            <v:textbox>
              <w:txbxContent>
                <w:p w:rsidR="007E76BA" w:rsidRPr="00F75937" w:rsidRDefault="007E76BA" w:rsidP="007E76BA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>Cancel</w:t>
                  </w:r>
                </w:p>
              </w:txbxContent>
            </v:textbox>
            <w10:wrap anchorx="margin"/>
          </v:roundrect>
        </w:pict>
      </w:r>
      <w:r w:rsidRPr="00AC33DB">
        <w:rPr>
          <w:b/>
          <w:noProof/>
        </w:rPr>
        <w:pict>
          <v:roundrect id="_x0000_s1130" style="position:absolute;margin-left:33.15pt;margin-top:187.35pt;width:52pt;height:24pt;z-index:251757568;mso-position-horizontal-relative:margin" arcsize="10923f">
            <v:textbox style="mso-next-textbox:#_x0000_s1130">
              <w:txbxContent>
                <w:p w:rsidR="00F2381B" w:rsidRPr="00F75937" w:rsidRDefault="00F2381B" w:rsidP="00F2381B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>Yes</w:t>
                  </w:r>
                </w:p>
              </w:txbxContent>
            </v:textbox>
            <w10:wrap anchorx="margin"/>
          </v:roundrect>
        </w:pict>
      </w:r>
      <w:r w:rsidRPr="00AC33DB">
        <w:rPr>
          <w:b/>
          <w:noProof/>
        </w:rPr>
        <w:pict>
          <v:shape id="_x0000_s1075" type="#_x0000_t32" style="position:absolute;margin-left:326.4pt;margin-top:354.25pt;width:96.8pt;height:.05pt;flip:x;z-index:251703296" o:connectortype="straight">
            <v:stroke endarrow="block"/>
          </v:shape>
        </w:pict>
      </w:r>
      <w:r w:rsidRPr="00AC33DB">
        <w:rPr>
          <w:b/>
          <w:noProof/>
        </w:rPr>
        <w:pict>
          <v:shape id="_x0000_s1097" type="#_x0000_t32" style="position:absolute;margin-left:32.8pt;margin-top:215.85pt;width:146.7pt;height:0;flip:x;z-index:251723776" o:connectortype="straight"/>
        </w:pict>
      </w:r>
      <w:r w:rsidRPr="00AC33DB">
        <w:rPr>
          <w:b/>
          <w:noProof/>
        </w:rPr>
        <w:pict>
          <v:shape id="_x0000_s1096" type="#_x0000_t32" style="position:absolute;margin-left:226.4pt;margin-top:574.25pt;width:.05pt;height:13.45pt;z-index:251722752" o:connectortype="straight">
            <v:stroke endarrow="block"/>
          </v:shape>
        </w:pict>
      </w:r>
      <w:r w:rsidRPr="00AC33DB">
        <w:rPr>
          <w:b/>
          <w:noProof/>
        </w:rPr>
        <w:pict>
          <v:shape id="_x0000_s1091" type="#_x0000_t123" style="position:absolute;margin-left:214.4pt;margin-top:587.7pt;width:24.05pt;height:23.2pt;z-index:251717632"/>
        </w:pict>
      </w:r>
      <w:r w:rsidRPr="00AC33DB">
        <w:rPr>
          <w:b/>
          <w:noProof/>
        </w:rPr>
        <w:pict>
          <v:shape id="_x0000_s1072" type="#_x0000_t32" style="position:absolute;margin-left:226.45pt;margin-top:464.5pt;width:.8pt;height:16.15pt;flip:x;z-index:251700224" o:connectortype="straight">
            <v:stroke endarrow="block"/>
          </v:shape>
        </w:pict>
      </w:r>
      <w:r w:rsidRPr="00AC33DB">
        <w:rPr>
          <w:b/>
          <w:noProof/>
        </w:rPr>
        <w:pict>
          <v:shape id="_x0000_s1086" type="#_x0000_t32" style="position:absolute;margin-left:228pt;margin-top:379.05pt;width:0;height:20.8pt;z-index:251714560" o:connectortype="straight">
            <v:stroke endarrow="block"/>
          </v:shape>
        </w:pict>
      </w:r>
      <w:r w:rsidRPr="00AC33DB">
        <w:rPr>
          <w:b/>
          <w:noProof/>
        </w:rPr>
        <w:pict>
          <v:roundrect id="_x0000_s1074" style="position:absolute;margin-left:104.8pt;margin-top:399.85pt;width:249.6pt;height:65.6pt;z-index:251702272;mso-position-horizontal-relative:margin" arcsize="10923f">
            <v:textbox style="mso-next-textbox:#_x0000_s1074">
              <w:txbxContent>
                <w:p w:rsidR="007E76BA" w:rsidRPr="00F75937" w:rsidRDefault="007E76BA" w:rsidP="007E76B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Alert message displayed with </w:t>
                  </w:r>
                  <w:r w:rsidRPr="007E76BA">
                    <w:rPr>
                      <w:b/>
                      <w:sz w:val="24"/>
                      <w:szCs w:val="24"/>
                    </w:rPr>
                    <w:t>Done &amp; Cancel</w:t>
                  </w:r>
                  <w:r>
                    <w:rPr>
                      <w:sz w:val="24"/>
                      <w:szCs w:val="24"/>
                    </w:rPr>
                    <w:t xml:space="preserve"> button as, ‘</w:t>
                  </w:r>
                  <w:r w:rsidR="002A1F68">
                    <w:rPr>
                      <w:sz w:val="24"/>
                      <w:szCs w:val="24"/>
                    </w:rPr>
                    <w:t>you’re</w:t>
                  </w:r>
                  <w:r>
                    <w:rPr>
                      <w:sz w:val="24"/>
                      <w:szCs w:val="24"/>
                    </w:rPr>
                    <w:t xml:space="preserve"> about to change default Goals, Personalization parameters’</w:t>
                  </w:r>
                </w:p>
              </w:txbxContent>
            </v:textbox>
            <w10:wrap anchorx="margin"/>
          </v:roundrect>
        </w:pict>
      </w:r>
      <w:r w:rsidRPr="00AC33DB">
        <w:rPr>
          <w:b/>
          <w:noProof/>
        </w:rPr>
        <w:pict>
          <v:roundrect id="_x0000_s1083" style="position:absolute;margin-left:261.5pt;margin-top:239.05pt;width:52pt;height:24pt;z-index:251711488;mso-position-horizontal-relative:margin" arcsize="10923f">
            <v:textbox style="mso-next-textbox:#_x0000_s1083">
              <w:txbxContent>
                <w:p w:rsidR="007E76BA" w:rsidRPr="00F75937" w:rsidRDefault="007E76BA" w:rsidP="007E76BA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xbxContent>
            </v:textbox>
            <w10:wrap anchorx="margin"/>
          </v:roundrect>
        </w:pict>
      </w:r>
      <w:r w:rsidRPr="00AC33DB">
        <w:rPr>
          <w:b/>
          <w:noProof/>
        </w:rPr>
        <w:pict>
          <v:roundrect id="_x0000_s1084" style="position:absolute;margin-left:131.25pt;margin-top:333.45pt;width:195.15pt;height:45.6pt;z-index:251712512;mso-position-horizontal-relative:margin" arcsize="10923f">
            <v:textbox style="mso-next-textbox:#_x0000_s1084">
              <w:txbxContent>
                <w:p w:rsidR="007E76BA" w:rsidRPr="00F75937" w:rsidRDefault="007E76BA" w:rsidP="007E76B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Update </w:t>
                  </w:r>
                  <w:r w:rsidR="00E34394">
                    <w:rPr>
                      <w:sz w:val="24"/>
                      <w:szCs w:val="24"/>
                    </w:rPr>
                    <w:t xml:space="preserve">own </w:t>
                  </w:r>
                  <w:r>
                    <w:rPr>
                      <w:sz w:val="24"/>
                      <w:szCs w:val="24"/>
                    </w:rPr>
                    <w:t>Goals, Personalization parameters &amp;</w:t>
                  </w:r>
                  <w:r w:rsidR="00EF71BE">
                    <w:rPr>
                      <w:sz w:val="24"/>
                      <w:szCs w:val="24"/>
                    </w:rPr>
                    <w:t xml:space="preserve"> click ‘</w:t>
                  </w:r>
                  <w:r w:rsidRPr="00A17A19">
                    <w:rPr>
                      <w:b/>
                      <w:sz w:val="24"/>
                      <w:szCs w:val="24"/>
                    </w:rPr>
                    <w:t>Done</w:t>
                  </w:r>
                  <w:r w:rsidR="00EF71BE">
                    <w:rPr>
                      <w:sz w:val="24"/>
                      <w:szCs w:val="24"/>
                    </w:rPr>
                    <w:t>’</w:t>
                  </w:r>
                  <w:r>
                    <w:rPr>
                      <w:sz w:val="24"/>
                      <w:szCs w:val="24"/>
                    </w:rPr>
                    <w:t xml:space="preserve"> button </w:t>
                  </w:r>
                </w:p>
              </w:txbxContent>
            </v:textbox>
            <w10:wrap anchorx="margin"/>
          </v:roundrect>
        </w:pict>
      </w:r>
      <w:r w:rsidRPr="00AC33DB">
        <w:rPr>
          <w:b/>
          <w:noProof/>
        </w:rPr>
        <w:pict>
          <v:shape id="_x0000_s1080" type="#_x0000_t32" style="position:absolute;margin-left:228.85pt;margin-top:315.05pt;width:0;height:17.75pt;z-index:251708416" o:connectortype="straight">
            <v:stroke endarrow="block"/>
          </v:shape>
        </w:pict>
      </w:r>
      <w:r w:rsidRPr="00AC33DB">
        <w:rPr>
          <w:b/>
          <w:noProof/>
        </w:rPr>
        <w:pict>
          <v:roundrect id="_x0000_s1078" style="position:absolute;margin-left:133.6pt;margin-top:267.85pt;width:189.15pt;height:47.2pt;z-index:251706368;mso-position-horizontal-relative:margin" arcsize="10923f">
            <v:textbox style="mso-next-textbox:#_x0000_s1078">
              <w:txbxContent>
                <w:p w:rsidR="007E76BA" w:rsidRPr="00F75937" w:rsidRDefault="007E76BA" w:rsidP="007E76B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Click Edit Goals and Personalization parameter </w:t>
                  </w:r>
                </w:p>
              </w:txbxContent>
            </v:textbox>
            <w10:wrap anchorx="margin"/>
          </v:roundrect>
        </w:pict>
      </w:r>
      <w:r w:rsidRPr="00AC33DB">
        <w:rPr>
          <w:b/>
          <w:noProof/>
        </w:rPr>
        <w:pict>
          <v:shape id="_x0000_s1082" type="#_x0000_t32" style="position:absolute;margin-left:228pt;margin-top:252.1pt;width:.05pt;height:15.75pt;z-index:251710464" o:connectortype="straight">
            <v:stroke endarrow="block"/>
          </v:shape>
        </w:pict>
      </w:r>
      <w:r w:rsidRPr="00AC33DB">
        <w:rPr>
          <w:b/>
          <w:noProof/>
        </w:rPr>
        <w:pict>
          <v:shape id="_x0000_s1081" type="#_x0000_t4" style="position:absolute;margin-left:180.8pt;margin-top:180.15pt;width:95.2pt;height:71.95pt;z-index:251709440">
            <v:textbox style="mso-next-textbox:#_x0000_s1081">
              <w:txbxContent>
                <w:p w:rsidR="007E76BA" w:rsidRDefault="007E76BA" w:rsidP="007E76BA">
                  <w:pPr>
                    <w:jc w:val="center"/>
                  </w:pPr>
                  <w:r>
                    <w:t>If user agree?</w:t>
                  </w:r>
                </w:p>
              </w:txbxContent>
            </v:textbox>
          </v:shape>
        </w:pict>
      </w:r>
      <w:r w:rsidRPr="00AC33DB">
        <w:rPr>
          <w:b/>
          <w:noProof/>
        </w:rPr>
        <w:pict>
          <v:shape id="_x0000_s1079" type="#_x0000_t32" style="position:absolute;margin-left:228.85pt;margin-top:161.45pt;width:0;height:18.7pt;z-index:251707392" o:connectortype="straight">
            <v:stroke endarrow="block"/>
          </v:shape>
        </w:pict>
      </w:r>
      <w:r w:rsidRPr="00AC33DB">
        <w:rPr>
          <w:b/>
          <w:noProof/>
        </w:rPr>
        <w:pict>
          <v:roundrect id="_x0000_s1077" style="position:absolute;margin-left:139.55pt;margin-top:114.25pt;width:180.8pt;height:47.2pt;z-index:251705344;mso-position-horizontal-relative:margin" arcsize="10923f">
            <v:textbox style="mso-next-textbox:#_x0000_s1077">
              <w:txbxContent>
                <w:p w:rsidR="007E76BA" w:rsidRPr="00F75937" w:rsidRDefault="00810E44" w:rsidP="007E76B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By </w:t>
                  </w:r>
                  <w:r w:rsidR="007E76BA">
                    <w:rPr>
                      <w:sz w:val="24"/>
                      <w:szCs w:val="24"/>
                    </w:rPr>
                    <w:t>Click</w:t>
                  </w:r>
                  <w:r>
                    <w:rPr>
                      <w:sz w:val="24"/>
                      <w:szCs w:val="24"/>
                    </w:rPr>
                    <w:t>ing</w:t>
                  </w:r>
                  <w:r w:rsidR="007E76BA">
                    <w:rPr>
                      <w:sz w:val="24"/>
                      <w:szCs w:val="24"/>
                    </w:rPr>
                    <w:t xml:space="preserve"> ‘Done’</w:t>
                  </w:r>
                  <w:r w:rsidR="00B82DD7">
                    <w:rPr>
                      <w:sz w:val="24"/>
                      <w:szCs w:val="24"/>
                    </w:rPr>
                    <w:t xml:space="preserve"> button, </w:t>
                  </w:r>
                  <w:r w:rsidR="007E76BA">
                    <w:rPr>
                      <w:sz w:val="24"/>
                      <w:szCs w:val="24"/>
                    </w:rPr>
                    <w:t xml:space="preserve">user redirect to dashboard </w:t>
                  </w:r>
                </w:p>
              </w:txbxContent>
            </v:textbox>
            <w10:wrap anchorx="margin"/>
          </v:roundrect>
        </w:pict>
      </w:r>
      <w:r w:rsidRPr="00AC33DB">
        <w:rPr>
          <w:b/>
          <w:noProof/>
        </w:rPr>
        <w:pict>
          <v:shape id="_x0000_s1068" type="#_x0000_t32" style="position:absolute;margin-left:230.35pt;margin-top:96.1pt;width:.05pt;height:18.15pt;z-index:251696128" o:connectortype="straight">
            <v:stroke endarrow="block"/>
          </v:shape>
        </w:pict>
      </w:r>
      <w:r w:rsidRPr="00AC33DB">
        <w:rPr>
          <w:b/>
          <w:noProof/>
        </w:rPr>
        <w:pict>
          <v:roundrect id="_x0000_s1065" style="position:absolute;margin-left:137.6pt;margin-top:13.45pt;width:186.4pt;height:82.15pt;z-index:251693056;mso-position-horizontal-relative:margin" arcsize="10923f">
            <v:textbox style="mso-next-textbox:#_x0000_s1065">
              <w:txbxContent>
                <w:p w:rsidR="007E76BA" w:rsidRPr="00F75937" w:rsidRDefault="007E76BA" w:rsidP="00EF71BE">
                  <w:pPr>
                    <w:jc w:val="center"/>
                    <w:rPr>
                      <w:sz w:val="24"/>
                      <w:szCs w:val="24"/>
                    </w:rPr>
                  </w:pPr>
                  <w:r w:rsidRPr="00F75937">
                    <w:rPr>
                      <w:sz w:val="24"/>
                      <w:szCs w:val="24"/>
                    </w:rPr>
                    <w:t xml:space="preserve">User can </w:t>
                  </w:r>
                  <w:r>
                    <w:rPr>
                      <w:sz w:val="24"/>
                      <w:szCs w:val="24"/>
                    </w:rPr>
                    <w:t>see</w:t>
                  </w:r>
                  <w:r w:rsidRPr="00F75937">
                    <w:rPr>
                      <w:sz w:val="24"/>
                      <w:szCs w:val="24"/>
                    </w:rPr>
                    <w:t xml:space="preserve"> Personalization Parameters, PFA Business plan, Business start date, Goals </w:t>
                  </w:r>
                  <w:r w:rsidR="003D7DA7" w:rsidRPr="00F75937">
                    <w:rPr>
                      <w:sz w:val="24"/>
                      <w:szCs w:val="24"/>
                    </w:rPr>
                    <w:t>(All</w:t>
                  </w:r>
                  <w:r w:rsidRPr="00F75937">
                    <w:rPr>
                      <w:sz w:val="24"/>
                      <w:szCs w:val="24"/>
                    </w:rPr>
                    <w:t xml:space="preserve"> are define</w:t>
                  </w:r>
                  <w:r w:rsidR="00845E3C">
                    <w:rPr>
                      <w:sz w:val="24"/>
                      <w:szCs w:val="24"/>
                    </w:rPr>
                    <w:t>d</w:t>
                  </w:r>
                  <w:r w:rsidRPr="00F75937">
                    <w:rPr>
                      <w:sz w:val="24"/>
                      <w:szCs w:val="24"/>
                    </w:rPr>
                    <w:t xml:space="preserve"> by admin)</w:t>
                  </w:r>
                </w:p>
              </w:txbxContent>
            </v:textbox>
            <w10:wrap anchorx="margin"/>
          </v:roundrect>
        </w:pict>
      </w:r>
      <w:r w:rsidR="007E76BA" w:rsidRPr="00B433D0">
        <w:rPr>
          <w:b/>
        </w:rPr>
        <w:br w:type="page"/>
      </w:r>
      <w:r w:rsidRPr="00AC33DB">
        <w:rPr>
          <w:b/>
          <w:noProof/>
        </w:rPr>
        <w:lastRenderedPageBreak/>
        <w:pict>
          <v:shape id="_x0000_s1138" type="#_x0000_t32" style="position:absolute;margin-left:227.05pt;margin-top:-36.8pt;width:.1pt;height:13.6pt;z-index:251764736" o:connectortype="straight">
            <v:stroke endarrow="block"/>
          </v:shape>
        </w:pict>
      </w:r>
      <w:r w:rsidRPr="00AC33DB">
        <w:rPr>
          <w:b/>
          <w:noProof/>
        </w:rPr>
        <w:pict>
          <v:shape id="_x0000_s1098" type="#_x0000_t123" style="position:absolute;margin-left:215.95pt;margin-top:-60pt;width:24.05pt;height:23.2pt;z-index:251724800"/>
        </w:pict>
      </w:r>
      <w:r w:rsidRPr="00AC33DB">
        <w:rPr>
          <w:b/>
          <w:noProof/>
        </w:rPr>
        <w:pict>
          <v:shape id="_x0000_s1093" type="#_x0000_t32" style="position:absolute;margin-left:227.3pt;margin-top:.8pt;width:.05pt;height:15.2pt;z-index:251719680" o:connectortype="straight">
            <v:stroke endarrow="block"/>
          </v:shape>
        </w:pict>
      </w:r>
      <w:r w:rsidRPr="00AC33DB">
        <w:rPr>
          <w:b/>
          <w:noProof/>
        </w:rPr>
        <w:pict>
          <v:roundrect id="_x0000_s1064" style="position:absolute;margin-left:199.2pt;margin-top:-23.2pt;width:52pt;height:24pt;z-index:251692032;mso-position-horizontal-relative:margin" arcsize="10923f">
            <v:textbox style="mso-next-textbox:#_x0000_s1064">
              <w:txbxContent>
                <w:p w:rsidR="007E76BA" w:rsidRPr="00F75937" w:rsidRDefault="007E76BA" w:rsidP="007E76B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Done</w:t>
                  </w:r>
                </w:p>
                <w:p w:rsidR="007E76BA" w:rsidRPr="00F75937" w:rsidRDefault="007E76BA" w:rsidP="007E76BA"/>
              </w:txbxContent>
            </v:textbox>
            <w10:wrap anchorx="margin"/>
          </v:roundrect>
        </w:pict>
      </w:r>
      <w:r w:rsidRPr="00AC33DB">
        <w:rPr>
          <w:b/>
          <w:noProof/>
        </w:rPr>
        <w:pict>
          <v:roundrect id="_x0000_s1101" style="position:absolute;margin-left:301.75pt;margin-top:35.2pt;width:52pt;height:24pt;z-index:251727872;mso-position-horizontal-relative:margin" arcsize="10923f">
            <v:textbox style="mso-next-textbox:#_x0000_s1101">
              <w:txbxContent>
                <w:p w:rsidR="00AA562D" w:rsidRPr="00F75937" w:rsidRDefault="00AA562D" w:rsidP="00AA562D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xbxContent>
            </v:textbox>
            <w10:wrap anchorx="margin"/>
          </v:roundrect>
        </w:pict>
      </w:r>
      <w:r w:rsidRPr="00AC33DB">
        <w:rPr>
          <w:b/>
          <w:noProof/>
        </w:rPr>
        <w:pict>
          <v:shape id="_x0000_s1111" type="#_x0000_t32" style="position:absolute;margin-left:358.4pt;margin-top:63.2pt;width:.15pt;height:96.05pt;flip:x y;z-index:251738112" o:connectortype="straight"/>
        </w:pict>
      </w:r>
      <w:r w:rsidRPr="00AC33DB">
        <w:rPr>
          <w:b/>
          <w:noProof/>
        </w:rPr>
        <w:pict>
          <v:shape id="_x0000_s1103" type="#_x0000_t32" style="position:absolute;margin-left:287.2pt;margin-top:63.2pt;width:68.8pt;height:0;flip:x;z-index:251729920" o:connectortype="straight"/>
        </w:pict>
      </w:r>
      <w:r w:rsidRPr="00AC33DB">
        <w:rPr>
          <w:b/>
          <w:noProof/>
        </w:rPr>
        <w:pict>
          <v:shape id="_x0000_s1102" type="#_x0000_t32" style="position:absolute;margin-left:227.25pt;margin-top:109.6pt;width:.05pt;height:26.4pt;flip:x;z-index:251728896" o:connectortype="straight">
            <v:stroke endarrow="block"/>
          </v:shape>
        </w:pict>
      </w:r>
      <w:r w:rsidRPr="00AC33DB">
        <w:rPr>
          <w:b/>
          <w:noProof/>
        </w:rPr>
        <w:pict>
          <v:shape id="_x0000_s1088" type="#_x0000_t4" style="position:absolute;margin-left:167.2pt;margin-top:16pt;width:120pt;height:93.6pt;z-index:251716608">
            <v:textbox style="mso-next-textbox:#_x0000_s1088">
              <w:txbxContent>
                <w:p w:rsidR="007E76BA" w:rsidRDefault="007E76BA" w:rsidP="007E76BA">
                  <w:pPr>
                    <w:jc w:val="center"/>
                  </w:pPr>
                  <w:r>
                    <w:t xml:space="preserve">If </w:t>
                  </w:r>
                  <w:r w:rsidR="00AA562D">
                    <w:t>user is in learning phase?</w:t>
                  </w:r>
                </w:p>
              </w:txbxContent>
            </v:textbox>
          </v:shape>
        </w:pict>
      </w:r>
      <w:r w:rsidRPr="00AC33DB">
        <w:rPr>
          <w:b/>
          <w:noProof/>
        </w:rPr>
        <w:pict>
          <v:shape id="_x0000_s1128" type="#_x0000_t32" style="position:absolute;margin-left:339.2pt;margin-top:416pt;width:0;height:50.4pt;z-index:251755520" o:connectortype="straight">
            <v:stroke endarrow="block"/>
          </v:shape>
        </w:pict>
      </w:r>
      <w:r w:rsidRPr="00AC33DB">
        <w:rPr>
          <w:b/>
          <w:noProof/>
        </w:rPr>
        <w:pict>
          <v:roundrect id="_x0000_s1129" style="position:absolute;margin-left:284.8pt;margin-top:466.4pt;width:108pt;height:25.6pt;z-index:251756544" arcsize="10923f">
            <v:textbox>
              <w:txbxContent>
                <w:p w:rsidR="00A36A97" w:rsidRDefault="00A36A97" w:rsidP="00A36A97">
                  <w:pPr>
                    <w:jc w:val="center"/>
                  </w:pPr>
                  <w:r>
                    <w:t>Scorecard</w:t>
                  </w:r>
                </w:p>
              </w:txbxContent>
            </v:textbox>
          </v:roundrect>
        </w:pict>
      </w:r>
      <w:r w:rsidRPr="00AC33DB">
        <w:rPr>
          <w:b/>
          <w:noProof/>
        </w:rPr>
        <w:pict>
          <v:roundrect id="_x0000_s1125" style="position:absolute;margin-left:138.4pt;margin-top:350.4pt;width:179.2pt;height:46.4pt;z-index:251752448" arcsize="10923f">
            <v:textbox style="mso-next-textbox:#_x0000_s1125">
              <w:txbxContent>
                <w:p w:rsidR="00025374" w:rsidRPr="00C37A99" w:rsidRDefault="00C37A99" w:rsidP="00C37A99">
                  <w:pPr>
                    <w:jc w:val="center"/>
                  </w:pPr>
                  <w:r>
                    <w:t>During goals completion period</w:t>
                  </w:r>
                  <w:r w:rsidR="00B67266">
                    <w:t>/ Completed</w:t>
                  </w:r>
                  <w:r>
                    <w:t>, user can check for,</w:t>
                  </w:r>
                </w:p>
              </w:txbxContent>
            </v:textbox>
          </v:roundrect>
        </w:pict>
      </w:r>
      <w:r w:rsidRPr="00AC33DB">
        <w:rPr>
          <w:b/>
          <w:noProof/>
        </w:rPr>
        <w:pict>
          <v:shape id="_x0000_s1126" type="#_x0000_t32" style="position:absolute;margin-left:227.8pt;margin-top:396.8pt;width:.15pt;height:19.2pt;z-index:251753472" o:connectortype="straight">
            <v:stroke endarrow="block"/>
          </v:shape>
        </w:pict>
      </w:r>
      <w:r w:rsidRPr="00AC33DB">
        <w:rPr>
          <w:b/>
          <w:noProof/>
        </w:rPr>
        <w:pict>
          <v:shape id="_x0000_s1136" type="#_x0000_t32" style="position:absolute;margin-left:358.55pt;margin-top:175.2pt;width:.15pt;height:67.2pt;flip:x y;z-index:251763712" o:connectortype="straight"/>
        </w:pict>
      </w:r>
      <w:r w:rsidRPr="00AC33DB">
        <w:rPr>
          <w:b/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135" type="#_x0000_t86" style="position:absolute;margin-left:358.4pt;margin-top:159.2pt;width:7.15pt;height:16pt;z-index:251762688"/>
        </w:pict>
      </w:r>
      <w:r w:rsidRPr="00AC33DB">
        <w:rPr>
          <w:b/>
          <w:noProof/>
        </w:rPr>
        <w:pict>
          <v:shape id="_x0000_s1070" type="#_x0000_t32" style="position:absolute;margin-left:422.4pt;margin-top:-28pt;width:0;height:195.2pt;z-index:251698176" o:connectortype="straight"/>
        </w:pict>
      </w:r>
      <w:r w:rsidRPr="00AC33DB">
        <w:rPr>
          <w:b/>
          <w:noProof/>
        </w:rPr>
        <w:pict>
          <v:shape id="_x0000_s1131" type="#_x0000_t32" style="position:absolute;margin-left:317.6pt;margin-top:167.2pt;width:104.8pt;height:.05pt;flip:x;z-index:251758592" o:connectortype="straight">
            <v:stroke endarrow="block"/>
          </v:shape>
        </w:pict>
      </w:r>
      <w:r w:rsidRPr="00AC33DB">
        <w:rPr>
          <w:b/>
          <w:noProof/>
        </w:rPr>
        <w:pict>
          <v:shape id="_x0000_s1133" type="#_x0000_t123" style="position:absolute;margin-left:410.35pt;margin-top:-51.2pt;width:24.05pt;height:23.2pt;z-index:251760640"/>
        </w:pict>
      </w:r>
      <w:r w:rsidRPr="00AC33DB">
        <w:rPr>
          <w:b/>
          <w:noProof/>
        </w:rPr>
        <w:pict>
          <v:shape id="_x0000_s1085" type="#_x0000_t32" style="position:absolute;margin-left:227.1pt;margin-top:196.8pt;width:.1pt;height:26.4pt;z-index:251713536" o:connectortype="straight">
            <v:stroke endarrow="block"/>
          </v:shape>
        </w:pict>
      </w:r>
      <w:r w:rsidRPr="00AC33DB">
        <w:rPr>
          <w:b/>
          <w:noProof/>
        </w:rPr>
        <w:pict>
          <v:roundrect id="_x0000_s1094" style="position:absolute;margin-left:136pt;margin-top:136pt;width:181.6pt;height:60.8pt;z-index:251720704" arcsize="10923f">
            <v:textbox style="mso-next-textbox:#_x0000_s1094">
              <w:txbxContent>
                <w:p w:rsidR="007E76BA" w:rsidRPr="007E76BA" w:rsidRDefault="007E76BA" w:rsidP="007E76BA">
                  <w:pPr>
                    <w:jc w:val="center"/>
                    <w:rPr>
                      <w:b/>
                    </w:rPr>
                  </w:pPr>
                  <w:r w:rsidRPr="00AA562D">
                    <w:t>Continue</w:t>
                  </w:r>
                  <w:r w:rsidR="00AA562D">
                    <w:t xml:space="preserve"> with existing default goals &amp; </w:t>
                  </w:r>
                  <w:r w:rsidR="00AA562D">
                    <w:rPr>
                      <w:sz w:val="24"/>
                      <w:szCs w:val="24"/>
                    </w:rPr>
                    <w:t>Personalization parameters</w:t>
                  </w:r>
                  <w:r w:rsidR="00416EF7">
                    <w:rPr>
                      <w:sz w:val="24"/>
                      <w:szCs w:val="24"/>
                    </w:rPr>
                    <w:t xml:space="preserve"> (by</w:t>
                  </w:r>
                  <w:r w:rsidR="00AA562D">
                    <w:rPr>
                      <w:sz w:val="24"/>
                      <w:szCs w:val="24"/>
                    </w:rPr>
                    <w:t xml:space="preserve"> admin</w:t>
                  </w:r>
                  <w:r w:rsidR="00416EF7"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roundrect>
        </w:pict>
      </w:r>
      <w:r w:rsidRPr="00AC33DB">
        <w:rPr>
          <w:b/>
          <w:noProof/>
        </w:rPr>
        <w:pict>
          <v:shape id="_x0000_s1118" type="#_x0000_t32" style="position:absolute;margin-left:113.45pt;margin-top:416pt;width:.3pt;height:50.4pt;flip:x;z-index:251745280" o:connectortype="straight">
            <v:stroke endarrow="block"/>
          </v:shape>
        </w:pict>
      </w:r>
      <w:r w:rsidRPr="00AC33DB">
        <w:rPr>
          <w:b/>
          <w:noProof/>
        </w:rPr>
        <w:pict>
          <v:shape id="_x0000_s1127" type="#_x0000_t32" style="position:absolute;margin-left:113.6pt;margin-top:416pt;width:225.6pt;height:0;z-index:251754496" o:connectortype="straight"/>
        </w:pict>
      </w:r>
      <w:r w:rsidRPr="00AC33DB">
        <w:rPr>
          <w:b/>
          <w:noProof/>
        </w:rPr>
        <w:pict>
          <v:shape id="_x0000_s1120" type="#_x0000_t32" style="position:absolute;margin-left:8.15pt;margin-top:531.2pt;width:213.45pt;height:0;z-index:251747328" o:connectortype="straight"/>
        </w:pict>
      </w:r>
      <w:r w:rsidRPr="00AC33DB">
        <w:rPr>
          <w:b/>
          <w:noProof/>
        </w:rPr>
        <w:pict>
          <v:shape id="_x0000_s1123" type="#_x0000_t32" style="position:absolute;margin-left:221.45pt;margin-top:532.8pt;width:.15pt;height:24.8pt;z-index:251750400" o:connectortype="straight">
            <v:stroke endarrow="block"/>
          </v:shape>
        </w:pict>
      </w:r>
      <w:r w:rsidRPr="00AC33DB">
        <w:rPr>
          <w:b/>
          <w:noProof/>
        </w:rPr>
        <w:pict>
          <v:roundrect id="_x0000_s1117" style="position:absolute;margin-left:178.5pt;margin-top:556.8pt;width:82.3pt;height:24pt;z-index:251744256" arcsize="10923f">
            <v:textbox>
              <w:txbxContent>
                <w:p w:rsidR="006663A7" w:rsidRDefault="005B4D6A" w:rsidP="006663A7">
                  <w:pPr>
                    <w:jc w:val="center"/>
                  </w:pPr>
                  <w:r>
                    <w:t>Monthly</w:t>
                  </w:r>
                </w:p>
              </w:txbxContent>
            </v:textbox>
          </v:roundrect>
        </w:pict>
      </w:r>
      <w:r w:rsidRPr="00AC33DB">
        <w:rPr>
          <w:b/>
          <w:noProof/>
        </w:rPr>
        <w:pict>
          <v:roundrect id="_x0000_s1114" style="position:absolute;margin-left:31.25pt;margin-top:466.4pt;width:163.2pt;height:41.6pt;z-index:251741184" arcsize="10923f">
            <v:textbox>
              <w:txbxContent>
                <w:p w:rsidR="006663A7" w:rsidRDefault="00F4763B" w:rsidP="006663A7">
                  <w:pPr>
                    <w:jc w:val="center"/>
                  </w:pPr>
                  <w:r>
                    <w:t>Click Analytics tab in sidebar &amp; see details for,</w:t>
                  </w:r>
                </w:p>
              </w:txbxContent>
            </v:textbox>
          </v:roundrect>
        </w:pict>
      </w:r>
      <w:r w:rsidRPr="00AC33DB">
        <w:rPr>
          <w:b/>
          <w:noProof/>
        </w:rPr>
        <w:pict>
          <v:shape id="_x0000_s1119" type="#_x0000_t32" style="position:absolute;margin-left:113.45pt;margin-top:508pt;width:.15pt;height:24.8pt;z-index:251746304" o:connectortype="straight">
            <v:stroke endarrow="block"/>
          </v:shape>
        </w:pict>
      </w:r>
      <w:r w:rsidRPr="00AC33DB">
        <w:rPr>
          <w:b/>
          <w:noProof/>
        </w:rPr>
        <w:pict>
          <v:roundrect id="_x0000_s1116" style="position:absolute;margin-left:-35.2pt;margin-top:556pt;width:85.6pt;height:24pt;z-index:251743232" arcsize="10923f">
            <v:textbox>
              <w:txbxContent>
                <w:p w:rsidR="006663A7" w:rsidRDefault="005B4D6A" w:rsidP="006663A7">
                  <w:pPr>
                    <w:jc w:val="center"/>
                  </w:pPr>
                  <w:r>
                    <w:t>Week Days</w:t>
                  </w:r>
                </w:p>
              </w:txbxContent>
            </v:textbox>
          </v:roundrect>
        </w:pict>
      </w:r>
      <w:r w:rsidRPr="00AC33DB">
        <w:rPr>
          <w:b/>
          <w:noProof/>
        </w:rPr>
        <w:pict>
          <v:roundrect id="_x0000_s1115" style="position:absolute;margin-left:68pt;margin-top:556.8pt;width:90.5pt;height:23.2pt;z-index:251742208" arcsize="10923f">
            <v:textbox>
              <w:txbxContent>
                <w:p w:rsidR="006663A7" w:rsidRDefault="005B4D6A" w:rsidP="006663A7">
                  <w:pPr>
                    <w:jc w:val="center"/>
                  </w:pPr>
                  <w:r>
                    <w:t>Weekly</w:t>
                  </w:r>
                </w:p>
              </w:txbxContent>
            </v:textbox>
          </v:roundrect>
        </w:pict>
      </w:r>
      <w:r w:rsidRPr="00AC33DB">
        <w:rPr>
          <w:b/>
          <w:noProof/>
        </w:rPr>
        <w:pict>
          <v:shape id="_x0000_s1122" type="#_x0000_t32" style="position:absolute;margin-left:113.6pt;margin-top:531.2pt;width:.15pt;height:24.8pt;z-index:251749376" o:connectortype="straight">
            <v:stroke endarrow="block"/>
          </v:shape>
        </w:pict>
      </w:r>
      <w:r w:rsidRPr="00AC33DB">
        <w:rPr>
          <w:b/>
          <w:noProof/>
        </w:rPr>
        <w:pict>
          <v:shape id="_x0000_s1121" type="#_x0000_t32" style="position:absolute;margin-left:8pt;margin-top:532pt;width:.15pt;height:24.8pt;z-index:251748352" o:connectortype="straight">
            <v:stroke endarrow="block"/>
          </v:shape>
        </w:pict>
      </w:r>
      <w:r w:rsidRPr="00AC33DB">
        <w:rPr>
          <w:b/>
          <w:noProof/>
        </w:rPr>
        <w:pict>
          <v:shape id="_x0000_s1124" type="#_x0000_t32" style="position:absolute;margin-left:227.65pt;margin-top:324pt;width:.15pt;height:24.8pt;z-index:251751424" o:connectortype="straight">
            <v:stroke endarrow="block"/>
          </v:shape>
        </w:pict>
      </w:r>
      <w:r w:rsidRPr="00AC33DB">
        <w:rPr>
          <w:b/>
          <w:noProof/>
        </w:rPr>
        <w:pict>
          <v:roundrect id="_x0000_s1112" style="position:absolute;margin-left:145.6pt;margin-top:282.4pt;width:163.2pt;height:41.6pt;z-index:251739136" arcsize="10923f">
            <v:textbox style="mso-next-textbox:#_x0000_s1112">
              <w:txbxContent>
                <w:p w:rsidR="004E5EE8" w:rsidRDefault="004E5EE8" w:rsidP="004E5EE8">
                  <w:pPr>
                    <w:jc w:val="center"/>
                  </w:pPr>
                  <w:r>
                    <w:t>G</w:t>
                  </w:r>
                  <w:r w:rsidR="00025374">
                    <w:t xml:space="preserve">o to </w:t>
                  </w:r>
                  <w:r w:rsidR="00D3632F">
                    <w:t>Calendar &amp; set D</w:t>
                  </w:r>
                  <w:r w:rsidR="00025374">
                    <w:t>aily, Weekly, &amp; Monthly Goals</w:t>
                  </w:r>
                </w:p>
              </w:txbxContent>
            </v:textbox>
          </v:roundrect>
        </w:pict>
      </w:r>
      <w:r w:rsidRPr="00AC33DB">
        <w:rPr>
          <w:b/>
          <w:noProof/>
        </w:rPr>
        <w:pict>
          <v:shape id="_x0000_s1113" type="#_x0000_t32" style="position:absolute;margin-left:227.1pt;margin-top:265.6pt;width:.05pt;height:16.8pt;z-index:251740160" o:connectortype="straight">
            <v:stroke endarrow="block"/>
          </v:shape>
        </w:pict>
      </w:r>
      <w:r w:rsidRPr="00AC33DB">
        <w:rPr>
          <w:b/>
          <w:noProof/>
        </w:rPr>
        <w:pict>
          <v:shape id="_x0000_s1104" type="#_x0000_t32" style="position:absolute;margin-left:317.6pt;margin-top:242.4pt;width:40.95pt;height:.05pt;flip:x;z-index:251730944" o:connectortype="straight">
            <v:stroke endarrow="block"/>
          </v:shape>
        </w:pict>
      </w:r>
      <w:r w:rsidRPr="00AC33DB">
        <w:rPr>
          <w:b/>
          <w:noProof/>
        </w:rPr>
        <w:pict>
          <v:roundrect id="_x0000_s1110" style="position:absolute;margin-left:136pt;margin-top:223.2pt;width:181.6pt;height:42.4pt;z-index:251737088" arcsize="10923f">
            <v:textbox>
              <w:txbxContent>
                <w:p w:rsidR="00AA562D" w:rsidRDefault="00E63F1F" w:rsidP="00AA562D">
                  <w:pPr>
                    <w:jc w:val="center"/>
                  </w:pPr>
                  <w:r>
                    <w:t>Show all updated details of</w:t>
                  </w:r>
                  <w:r w:rsidR="00AA562D">
                    <w:t xml:space="preserve"> Goals &amp; Personalization paramet</w:t>
                  </w:r>
                  <w:r w:rsidR="0051040F">
                    <w:t>ers</w:t>
                  </w:r>
                </w:p>
              </w:txbxContent>
            </v:textbox>
          </v:roundrect>
        </w:pict>
      </w:r>
      <w:r w:rsidRPr="00AC33DB">
        <w:rPr>
          <w:b/>
          <w:noProof/>
        </w:rPr>
        <w:pict>
          <v:shape id="_x0000_s1106" type="#_x0000_t123" style="position:absolute;margin-left:20.75pt;margin-top:-51.2pt;width:24.05pt;height:23.2pt;z-index:251732992"/>
        </w:pict>
      </w:r>
      <w:r w:rsidRPr="00AC33DB">
        <w:rPr>
          <w:b/>
          <w:noProof/>
        </w:rPr>
        <w:pict>
          <v:shape id="_x0000_s1107" type="#_x0000_t32" style="position:absolute;margin-left:31.2pt;margin-top:159.2pt;width:104.8pt;height:.05pt;z-index:251734016" o:connectortype="straight">
            <v:stroke endarrow="block"/>
          </v:shape>
        </w:pict>
      </w:r>
      <w:r w:rsidRPr="00AC33DB">
        <w:rPr>
          <w:b/>
          <w:noProof/>
        </w:rPr>
        <w:pict>
          <v:shape id="_x0000_s1108" type="#_x0000_t32" style="position:absolute;margin-left:31.2pt;margin-top:-28pt;width:.05pt;height:187.2pt;flip:y;z-index:251735040" o:connectortype="straight"/>
        </w:pict>
      </w:r>
      <w:r w:rsidRPr="00AC33DB">
        <w:rPr>
          <w:b/>
          <w:noProof/>
        </w:rPr>
        <w:pict>
          <v:roundrect id="_x0000_s1100" style="position:absolute;margin-left:159.3pt;margin-top:104pt;width:52pt;height:24pt;z-index:251726848;mso-position-horizontal-relative:margin" arcsize="10923f">
            <v:textbox>
              <w:txbxContent>
                <w:p w:rsidR="00AA562D" w:rsidRPr="00F75937" w:rsidRDefault="00AA562D" w:rsidP="00AA562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Yes</w:t>
                  </w:r>
                </w:p>
                <w:p w:rsidR="00AA562D" w:rsidRPr="00F75937" w:rsidRDefault="00AA562D" w:rsidP="00AA562D"/>
              </w:txbxContent>
            </v:textbox>
            <w10:wrap anchorx="margin"/>
          </v:roundrect>
        </w:pict>
      </w:r>
    </w:p>
    <w:sectPr w:rsidR="0099506C" w:rsidRPr="00B433D0" w:rsidSect="001A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84B" w:rsidRDefault="0007584B" w:rsidP="007E76BA">
      <w:pPr>
        <w:spacing w:after="0" w:line="240" w:lineRule="auto"/>
      </w:pPr>
      <w:r>
        <w:separator/>
      </w:r>
    </w:p>
  </w:endnote>
  <w:endnote w:type="continuationSeparator" w:id="1">
    <w:p w:rsidR="0007584B" w:rsidRDefault="0007584B" w:rsidP="007E7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84B" w:rsidRDefault="0007584B" w:rsidP="007E76BA">
      <w:pPr>
        <w:spacing w:after="0" w:line="240" w:lineRule="auto"/>
      </w:pPr>
      <w:r>
        <w:separator/>
      </w:r>
    </w:p>
  </w:footnote>
  <w:footnote w:type="continuationSeparator" w:id="1">
    <w:p w:rsidR="0007584B" w:rsidRDefault="0007584B" w:rsidP="007E7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937"/>
    <w:rsid w:val="0002087C"/>
    <w:rsid w:val="0002173C"/>
    <w:rsid w:val="00025374"/>
    <w:rsid w:val="000258B1"/>
    <w:rsid w:val="000512AA"/>
    <w:rsid w:val="0007584B"/>
    <w:rsid w:val="001A5A8F"/>
    <w:rsid w:val="001B0747"/>
    <w:rsid w:val="002A1F68"/>
    <w:rsid w:val="00363BFA"/>
    <w:rsid w:val="003D7DA7"/>
    <w:rsid w:val="00412906"/>
    <w:rsid w:val="00416EF7"/>
    <w:rsid w:val="0044006E"/>
    <w:rsid w:val="004E5EE8"/>
    <w:rsid w:val="0051040F"/>
    <w:rsid w:val="00561197"/>
    <w:rsid w:val="005B4D6A"/>
    <w:rsid w:val="006145D6"/>
    <w:rsid w:val="00623E12"/>
    <w:rsid w:val="006663A7"/>
    <w:rsid w:val="006F489E"/>
    <w:rsid w:val="00766DDE"/>
    <w:rsid w:val="00790D9F"/>
    <w:rsid w:val="007E76BA"/>
    <w:rsid w:val="00810E44"/>
    <w:rsid w:val="008225F4"/>
    <w:rsid w:val="00826519"/>
    <w:rsid w:val="00845E3C"/>
    <w:rsid w:val="00870968"/>
    <w:rsid w:val="00A12764"/>
    <w:rsid w:val="00A17A19"/>
    <w:rsid w:val="00A36A97"/>
    <w:rsid w:val="00A8460B"/>
    <w:rsid w:val="00AA562D"/>
    <w:rsid w:val="00AC33DB"/>
    <w:rsid w:val="00B433D0"/>
    <w:rsid w:val="00B67266"/>
    <w:rsid w:val="00B7028B"/>
    <w:rsid w:val="00B82DD7"/>
    <w:rsid w:val="00C37A99"/>
    <w:rsid w:val="00CB5273"/>
    <w:rsid w:val="00CD1AF1"/>
    <w:rsid w:val="00D3632F"/>
    <w:rsid w:val="00DD73DC"/>
    <w:rsid w:val="00E25BA5"/>
    <w:rsid w:val="00E34394"/>
    <w:rsid w:val="00E4111F"/>
    <w:rsid w:val="00E63F1F"/>
    <w:rsid w:val="00EE1C23"/>
    <w:rsid w:val="00EF71BE"/>
    <w:rsid w:val="00F1311B"/>
    <w:rsid w:val="00F2381B"/>
    <w:rsid w:val="00F4763B"/>
    <w:rsid w:val="00F75937"/>
    <w:rsid w:val="00FA19E9"/>
    <w:rsid w:val="00FF4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0" type="connector" idref="#_x0000_s1126"/>
        <o:r id="V:Rule41" type="connector" idref="#_x0000_s1079"/>
        <o:r id="V:Rule42" type="connector" idref="#_x0000_s1109"/>
        <o:r id="V:Rule43" type="connector" idref="#_x0000_s1111"/>
        <o:r id="V:Rule44" type="connector" idref="#_x0000_s1124"/>
        <o:r id="V:Rule45" type="connector" idref="#_x0000_s1075"/>
        <o:r id="V:Rule46" type="connector" idref="#_x0000_s1118"/>
        <o:r id="V:Rule47" type="connector" idref="#_x0000_s1071"/>
        <o:r id="V:Rule48" type="connector" idref="#_x0000_s1127"/>
        <o:r id="V:Rule49" type="connector" idref="#_x0000_s1072"/>
        <o:r id="V:Rule50" type="connector" idref="#_x0000_s1113"/>
        <o:r id="V:Rule51" type="connector" idref="#_x0000_s1070"/>
        <o:r id="V:Rule52" type="connector" idref="#_x0000_s1121"/>
        <o:r id="V:Rule53" type="connector" idref="#_x0000_s1080"/>
        <o:r id="V:Rule54" type="connector" idref="#_x0000_s1134"/>
        <o:r id="V:Rule55" type="connector" idref="#_x0000_s1082"/>
        <o:r id="V:Rule56" type="connector" idref="#_x0000_s1136"/>
        <o:r id="V:Rule57" type="connector" idref="#_x0000_s1068"/>
        <o:r id="V:Rule58" type="connector" idref="#_x0000_s1120"/>
        <o:r id="V:Rule59" type="connector" idref="#_x0000_s1108"/>
        <o:r id="V:Rule60" type="connector" idref="#_x0000_s1086"/>
        <o:r id="V:Rule61" type="connector" idref="#_x0000_s1131"/>
        <o:r id="V:Rule62" type="connector" idref="#_x0000_s1119"/>
        <o:r id="V:Rule63" type="connector" idref="#_x0000_s1107"/>
        <o:r id="V:Rule64" type="connector" idref="#_x0000_s1085"/>
        <o:r id="V:Rule65" type="connector" idref="#_x0000_s1128"/>
        <o:r id="V:Rule66" type="connector" idref="#_x0000_s1095"/>
        <o:r id="V:Rule67" type="connector" idref="#_x0000_s1096"/>
        <o:r id="V:Rule68" type="connector" idref="#_x0000_s1093"/>
        <o:r id="V:Rule69" type="connector" idref="#_x0000_s1122"/>
        <o:r id="V:Rule70" type="connector" idref="#_x0000_s1066"/>
        <o:r id="V:Rule71" type="connector" idref="#_x0000_s1102"/>
        <o:r id="V:Rule72" type="connector" idref="#_x0000_s1138"/>
        <o:r id="V:Rule73" type="connector" idref="#_x0000_s1097"/>
        <o:r id="V:Rule74" type="connector" idref="#_x0000_s1123"/>
        <o:r id="V:Rule75" type="connector" idref="#_x0000_s1067"/>
        <o:r id="V:Rule76" type="connector" idref="#_x0000_s1087"/>
        <o:r id="V:Rule77" type="connector" idref="#_x0000_s1103"/>
        <o:r id="V:Rule78" type="connector" idref="#_x0000_s11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E7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6BA"/>
  </w:style>
  <w:style w:type="paragraph" w:styleId="Footer">
    <w:name w:val="footer"/>
    <w:basedOn w:val="Normal"/>
    <w:link w:val="FooterChar"/>
    <w:uiPriority w:val="99"/>
    <w:semiHidden/>
    <w:unhideWhenUsed/>
    <w:rsid w:val="007E7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Admin</cp:lastModifiedBy>
  <cp:revision>145</cp:revision>
  <dcterms:created xsi:type="dcterms:W3CDTF">2017-03-16T08:53:00Z</dcterms:created>
  <dcterms:modified xsi:type="dcterms:W3CDTF">2017-03-20T12:37:00Z</dcterms:modified>
</cp:coreProperties>
</file>