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C11E" w14:textId="77777777" w:rsidR="0005460E" w:rsidRPr="0005460E" w:rsidRDefault="0005460E" w:rsidP="0005460E">
      <w:pPr>
        <w:jc w:val="center"/>
        <w:rPr>
          <w:rFonts w:ascii="Times New Roman" w:hAnsi="Times New Roman" w:cs="Times New Roman"/>
          <w:b/>
          <w:bCs/>
          <w:sz w:val="44"/>
          <w:szCs w:val="44"/>
        </w:rPr>
      </w:pPr>
      <w:r w:rsidRPr="0005460E">
        <w:rPr>
          <w:rFonts w:ascii="Times New Roman" w:hAnsi="Times New Roman" w:cs="Times New Roman"/>
          <w:b/>
          <w:bCs/>
          <w:sz w:val="44"/>
          <w:szCs w:val="44"/>
        </w:rPr>
        <w:t>Self-Healing Materials: Pioneering the Future of Sustainable Materials Science</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86986E6"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F72165">
        <w:rPr>
          <w:rFonts w:ascii="Times New Roman" w:hAnsi="Times New Roman" w:cs="Times New Roman"/>
          <w:b/>
          <w:sz w:val="32"/>
          <w:szCs w:val="24"/>
        </w:rPr>
        <w:t>2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3530283A"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Shreya Shahi</w:t>
            </w:r>
          </w:p>
        </w:tc>
        <w:tc>
          <w:tcPr>
            <w:tcW w:w="4675" w:type="dxa"/>
          </w:tcPr>
          <w:p w14:paraId="0D2253EF" w14:textId="094627B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6.</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Pawan Shetty</w:t>
            </w:r>
          </w:p>
        </w:tc>
      </w:tr>
      <w:tr w:rsidR="00C31E42" w:rsidRPr="001A2085" w14:paraId="744FDD9D" w14:textId="77777777" w:rsidTr="00C31E42">
        <w:tc>
          <w:tcPr>
            <w:tcW w:w="4675" w:type="dxa"/>
          </w:tcPr>
          <w:p w14:paraId="44848F65" w14:textId="13840E6B"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2.</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Aayan Shaikh</w:t>
            </w:r>
          </w:p>
        </w:tc>
        <w:tc>
          <w:tcPr>
            <w:tcW w:w="4675" w:type="dxa"/>
          </w:tcPr>
          <w:p w14:paraId="2C7DE1E5" w14:textId="636F1A35"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7.</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Rishith Shetty</w:t>
            </w:r>
          </w:p>
        </w:tc>
      </w:tr>
      <w:tr w:rsidR="00C31E42" w:rsidRPr="001A2085" w14:paraId="5D2E5771" w14:textId="77777777" w:rsidTr="00C31E42">
        <w:tc>
          <w:tcPr>
            <w:tcW w:w="4675" w:type="dxa"/>
          </w:tcPr>
          <w:p w14:paraId="36F5BE8E" w14:textId="4C29CE13"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3.</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Ayan Shaikh</w:t>
            </w:r>
          </w:p>
        </w:tc>
        <w:tc>
          <w:tcPr>
            <w:tcW w:w="4675" w:type="dxa"/>
          </w:tcPr>
          <w:p w14:paraId="0C9C246E" w14:textId="384D44F6"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8.</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Aryan Shinde</w:t>
            </w:r>
          </w:p>
        </w:tc>
      </w:tr>
      <w:tr w:rsidR="00C31E42" w:rsidRPr="001A2085" w14:paraId="12ABB2EE" w14:textId="77777777" w:rsidTr="00C31E42">
        <w:tc>
          <w:tcPr>
            <w:tcW w:w="4675" w:type="dxa"/>
          </w:tcPr>
          <w:p w14:paraId="55DD6ED4" w14:textId="4EB103C8"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4.</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Saaem</w:t>
            </w:r>
            <w:proofErr w:type="spellEnd"/>
            <w:r w:rsidR="00820E07">
              <w:rPr>
                <w:rFonts w:ascii="Times New Roman" w:hAnsi="Times New Roman" w:cs="Times New Roman"/>
                <w:sz w:val="32"/>
                <w:szCs w:val="24"/>
              </w:rPr>
              <w:t xml:space="preserve"> Shaikh</w:t>
            </w:r>
          </w:p>
        </w:tc>
        <w:tc>
          <w:tcPr>
            <w:tcW w:w="4675" w:type="dxa"/>
          </w:tcPr>
          <w:p w14:paraId="2AF1A09F" w14:textId="075B65D1"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9</w:t>
            </w:r>
            <w:r w:rsidR="00820E07">
              <w:rPr>
                <w:rFonts w:ascii="Times New Roman" w:hAnsi="Times New Roman" w:cs="Times New Roman"/>
                <w:sz w:val="32"/>
                <w:szCs w:val="24"/>
              </w:rPr>
              <w:t>.</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Rohit Shinde</w:t>
            </w:r>
          </w:p>
        </w:tc>
      </w:tr>
      <w:tr w:rsidR="00C31E42" w:rsidRPr="001A2085" w14:paraId="03F7076D" w14:textId="77777777" w:rsidTr="00C31E42">
        <w:tc>
          <w:tcPr>
            <w:tcW w:w="4675" w:type="dxa"/>
          </w:tcPr>
          <w:p w14:paraId="5FFC0CA8" w14:textId="77EAE452"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5.</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Amankumar</w:t>
            </w:r>
            <w:proofErr w:type="spellEnd"/>
            <w:r w:rsidR="00820E07">
              <w:rPr>
                <w:rFonts w:ascii="Times New Roman" w:hAnsi="Times New Roman" w:cs="Times New Roman"/>
                <w:sz w:val="32"/>
                <w:szCs w:val="24"/>
              </w:rPr>
              <w:t xml:space="preserve"> Sharma</w:t>
            </w:r>
          </w:p>
        </w:tc>
        <w:tc>
          <w:tcPr>
            <w:tcW w:w="4675" w:type="dxa"/>
          </w:tcPr>
          <w:p w14:paraId="637E6BB6" w14:textId="585DAB3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10.</w:t>
            </w:r>
            <w:r w:rsidR="00CC568B">
              <w:rPr>
                <w:rFonts w:ascii="Times New Roman" w:hAnsi="Times New Roman" w:cs="Times New Roman"/>
                <w:sz w:val="32"/>
                <w:szCs w:val="24"/>
              </w:rPr>
              <w:t xml:space="preserve"> Anmol Shukla</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C31E42">
      <w:pPr>
        <w:jc w:val="center"/>
        <w:rPr>
          <w:rFonts w:ascii="Times New Roman" w:hAnsi="Times New Roman" w:cs="Times New Roman"/>
          <w:b/>
          <w:sz w:val="44"/>
          <w:szCs w:val="44"/>
        </w:rPr>
      </w:pPr>
    </w:p>
    <w:p w14:paraId="75CE054C" w14:textId="7906EDAB" w:rsidR="00C31E42" w:rsidRPr="00E21366" w:rsidRDefault="00815163"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An</w:t>
      </w:r>
      <w:r w:rsidR="00C31E42" w:rsidRPr="00E21366">
        <w:rPr>
          <w:rFonts w:ascii="Times New Roman" w:hAnsi="Times New Roman" w:cs="Times New Roman"/>
          <w:b/>
          <w:sz w:val="36"/>
          <w:szCs w:val="36"/>
        </w:rPr>
        <w:t xml:space="preserve"> Innovative </w:t>
      </w:r>
      <w:r w:rsidR="00130481" w:rsidRPr="00E21366">
        <w:rPr>
          <w:rFonts w:ascii="Times New Roman" w:hAnsi="Times New Roman" w:cs="Times New Roman"/>
          <w:b/>
          <w:sz w:val="36"/>
          <w:szCs w:val="36"/>
        </w:rPr>
        <w:t>Examination (</w:t>
      </w:r>
      <w:r w:rsidR="00C31E42" w:rsidRPr="00E21366">
        <w:rPr>
          <w:rFonts w:ascii="Times New Roman" w:hAnsi="Times New Roman" w:cs="Times New Roman"/>
          <w:b/>
          <w:sz w:val="36"/>
          <w:szCs w:val="36"/>
        </w:rPr>
        <w:t xml:space="preserve">IE) Report </w:t>
      </w: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30E1A0C8" w14:textId="3F5C20CC" w:rsidR="001A2085" w:rsidRDefault="0005460E" w:rsidP="00E21366">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Chemistry </w:t>
      </w:r>
    </w:p>
    <w:p w14:paraId="77C76DB8" w14:textId="77777777" w:rsidR="00F72165" w:rsidRDefault="00F72165" w:rsidP="00E21366">
      <w:pPr>
        <w:spacing w:after="0"/>
        <w:jc w:val="center"/>
        <w:rPr>
          <w:rFonts w:ascii="Times New Roman" w:hAnsi="Times New Roman" w:cs="Times New Roman"/>
          <w:b/>
          <w:sz w:val="36"/>
          <w:szCs w:val="36"/>
        </w:rPr>
      </w:pPr>
    </w:p>
    <w:p w14:paraId="5AE1D51F"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Under the Guidance of </w:t>
      </w:r>
    </w:p>
    <w:p w14:paraId="24B9F682" w14:textId="77777777" w:rsidR="001A2085" w:rsidRDefault="001A2085" w:rsidP="00E21366">
      <w:pPr>
        <w:spacing w:after="0"/>
        <w:jc w:val="center"/>
        <w:rPr>
          <w:rFonts w:ascii="Times New Roman" w:hAnsi="Times New Roman" w:cs="Times New Roman"/>
          <w:b/>
          <w:sz w:val="36"/>
          <w:szCs w:val="36"/>
        </w:rPr>
      </w:pPr>
    </w:p>
    <w:p w14:paraId="0D329074" w14:textId="77777777" w:rsidR="001A2085" w:rsidRDefault="001A2085" w:rsidP="00E21366">
      <w:pPr>
        <w:spacing w:after="0"/>
        <w:jc w:val="center"/>
        <w:rPr>
          <w:rFonts w:ascii="Times New Roman" w:hAnsi="Times New Roman" w:cs="Times New Roman"/>
          <w:b/>
          <w:sz w:val="36"/>
          <w:szCs w:val="36"/>
        </w:rPr>
      </w:pPr>
    </w:p>
    <w:p w14:paraId="6EBB8765" w14:textId="7B7EB615" w:rsidR="00F72165" w:rsidRDefault="002F679B" w:rsidP="00E21366">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Dr. </w:t>
      </w:r>
      <w:r w:rsidR="007E429A">
        <w:rPr>
          <w:rFonts w:ascii="Times New Roman" w:hAnsi="Times New Roman" w:cs="Times New Roman"/>
          <w:b/>
          <w:sz w:val="36"/>
          <w:szCs w:val="36"/>
        </w:rPr>
        <w:t>Jitendra Patil</w:t>
      </w:r>
    </w:p>
    <w:p w14:paraId="235A4542" w14:textId="2CAE6B32" w:rsidR="00C31E42" w:rsidRDefault="00F72165" w:rsidP="00C31E42">
      <w:pPr>
        <w:jc w:val="center"/>
        <w:rPr>
          <w:rFonts w:ascii="Times New Roman" w:hAnsi="Times New Roman" w:cs="Times New Roman"/>
          <w:b/>
          <w:sz w:val="44"/>
          <w:szCs w:val="44"/>
        </w:rPr>
      </w:pPr>
      <w:r>
        <w:rPr>
          <w:rFonts w:ascii="Times New Roman" w:hAnsi="Times New Roman" w:cs="Times New Roman"/>
          <w:b/>
          <w:sz w:val="44"/>
          <w:szCs w:val="44"/>
        </w:rPr>
        <w:t>Professor</w:t>
      </w: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6FE7B558" w14:textId="77777777" w:rsidR="00F72165" w:rsidRDefault="00F72165" w:rsidP="005D28E5">
      <w:pPr>
        <w:jc w:val="center"/>
        <w:rPr>
          <w:rFonts w:ascii="Times New Roman" w:hAnsi="Times New Roman" w:cs="Times New Roman"/>
          <w:b/>
          <w:sz w:val="28"/>
          <w:szCs w:val="36"/>
        </w:rPr>
      </w:pPr>
    </w:p>
    <w:p w14:paraId="5A4DFF72" w14:textId="741E8C22"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lastRenderedPageBreak/>
        <w:t>Theoretical Background</w:t>
      </w:r>
      <w:r w:rsidRPr="002F679B">
        <w:rPr>
          <w:rFonts w:ascii="Times New Roman" w:hAnsi="Times New Roman" w:cs="Times New Roman"/>
          <w:b/>
          <w:bCs/>
          <w:sz w:val="32"/>
          <w:szCs w:val="32"/>
          <w:highlight w:val="yellow"/>
          <w:lang w:val="en-IN"/>
        </w:rPr>
        <w:t>:</w:t>
      </w:r>
    </w:p>
    <w:p w14:paraId="6AC614E7" w14:textId="77777777" w:rsidR="00032532" w:rsidRPr="00E2499F" w:rsidRDefault="00032532" w:rsidP="00032532">
      <w:pPr>
        <w:rPr>
          <w:rFonts w:ascii="Times New Roman" w:eastAsiaTheme="majorEastAsia" w:hAnsi="Times New Roman" w:cs="Times New Roman"/>
          <w:color w:val="2E74B5" w:themeColor="accent1" w:themeShade="BF"/>
          <w:sz w:val="24"/>
          <w:szCs w:val="24"/>
        </w:rPr>
      </w:pPr>
      <w:r w:rsidRPr="00E2499F">
        <w:rPr>
          <w:rFonts w:ascii="Times New Roman" w:hAnsi="Times New Roman" w:cs="Times New Roman"/>
          <w:sz w:val="24"/>
          <w:szCs w:val="24"/>
        </w:rPr>
        <w:t>Self-healing materials represent a significant innovation in materials science, enabling autonomous repair capabilities within various applications. These materials fall into two primary categories based on the healing mechanism:</w:t>
      </w:r>
    </w:p>
    <w:p w14:paraId="4C1CC246" w14:textId="77777777" w:rsidR="00032532" w:rsidRPr="00E2499F" w:rsidRDefault="00032532" w:rsidP="00032532">
      <w:pPr>
        <w:numPr>
          <w:ilvl w:val="0"/>
          <w:numId w:val="10"/>
        </w:numPr>
        <w:rPr>
          <w:rFonts w:ascii="Times New Roman" w:hAnsi="Times New Roman" w:cs="Times New Roman"/>
          <w:sz w:val="24"/>
          <w:szCs w:val="24"/>
        </w:rPr>
      </w:pPr>
      <w:r w:rsidRPr="00E2499F">
        <w:rPr>
          <w:rFonts w:ascii="Times New Roman" w:hAnsi="Times New Roman" w:cs="Times New Roman"/>
          <w:b/>
          <w:bCs/>
          <w:sz w:val="24"/>
          <w:szCs w:val="24"/>
        </w:rPr>
        <w:t>Intrinsic Self-Healing Materials</w:t>
      </w:r>
      <w:r w:rsidRPr="00E2499F">
        <w:rPr>
          <w:rFonts w:ascii="Times New Roman" w:hAnsi="Times New Roman" w:cs="Times New Roman"/>
          <w:sz w:val="24"/>
          <w:szCs w:val="24"/>
        </w:rPr>
        <w:t>: These materials contain molecular structures capable of reforming after damage without needing external triggers. Polymers with cross-linked networks, for example, can repair themselves through reversible chemical reactions or physical processes activated by stress or micro-damage. Examples include silicone-based materials used in coatings and biomedical devices.</w:t>
      </w:r>
    </w:p>
    <w:p w14:paraId="0655E80D" w14:textId="77777777" w:rsidR="00032532" w:rsidRPr="00E2499F" w:rsidRDefault="00032532" w:rsidP="00032532">
      <w:pPr>
        <w:numPr>
          <w:ilvl w:val="0"/>
          <w:numId w:val="10"/>
        </w:numPr>
        <w:rPr>
          <w:rFonts w:ascii="Times New Roman" w:hAnsi="Times New Roman" w:cs="Times New Roman"/>
          <w:sz w:val="24"/>
          <w:szCs w:val="24"/>
        </w:rPr>
      </w:pPr>
      <w:r w:rsidRPr="00E2499F">
        <w:rPr>
          <w:rFonts w:ascii="Times New Roman" w:hAnsi="Times New Roman" w:cs="Times New Roman"/>
          <w:b/>
          <w:bCs/>
          <w:sz w:val="24"/>
          <w:szCs w:val="24"/>
        </w:rPr>
        <w:t>Extrinsic Self-Healing Materials</w:t>
      </w:r>
      <w:r w:rsidRPr="00E2499F">
        <w:rPr>
          <w:rFonts w:ascii="Times New Roman" w:hAnsi="Times New Roman" w:cs="Times New Roman"/>
          <w:sz w:val="24"/>
          <w:szCs w:val="24"/>
        </w:rPr>
        <w:t>: These rely on additional healing agents stored within the material, typically embedded in microcapsules or vascular networks. When the material is damaged, the healing agent is released and fills the damaged area, restoring integrity. An example is polyurethane coatings with encapsulated liquid resins, used in automotive applications to maintain surface quality.</w:t>
      </w:r>
    </w:p>
    <w:p w14:paraId="7E7AD26A"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736DDA91" w14:textId="77777777" w:rsidR="00F72165" w:rsidRPr="00F72165" w:rsidRDefault="00F72165" w:rsidP="00F72165">
      <w:pPr>
        <w:rPr>
          <w:rFonts w:ascii="Times New Roman" w:hAnsi="Times New Roman" w:cs="Times New Roman"/>
          <w:b/>
          <w:sz w:val="24"/>
          <w:szCs w:val="24"/>
          <w:lang w:val="en-IN"/>
        </w:rPr>
      </w:pPr>
    </w:p>
    <w:p w14:paraId="64A63C06" w14:textId="45B5F248" w:rsidR="00896900" w:rsidRPr="00896900" w:rsidRDefault="00F72165" w:rsidP="00896900">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Introduction</w:t>
      </w:r>
      <w:r w:rsidRPr="002F679B">
        <w:rPr>
          <w:rFonts w:ascii="Times New Roman" w:hAnsi="Times New Roman" w:cs="Times New Roman"/>
          <w:b/>
          <w:bCs/>
          <w:sz w:val="32"/>
          <w:szCs w:val="32"/>
          <w:highlight w:val="yellow"/>
          <w:lang w:val="en-IN"/>
        </w:rPr>
        <w:t>:</w:t>
      </w:r>
      <w:r w:rsidR="00896900" w:rsidRPr="00E2499F">
        <w:rPr>
          <w:rStyle w:val="Heading2Char"/>
        </w:rPr>
        <w:br/>
      </w:r>
      <w:r w:rsidR="00896900" w:rsidRPr="00896900">
        <w:rPr>
          <w:rFonts w:ascii="Times New Roman" w:hAnsi="Times New Roman" w:cs="Times New Roman"/>
          <w:b/>
          <w:bCs/>
          <w:sz w:val="24"/>
          <w:szCs w:val="24"/>
        </w:rPr>
        <w:t>The concept of self-healing materials draws inspiration from biological processes observed in nature, where organisms repair themselves autonomously. This biomimicry has led to breakthroughs in synthetic materials, enabling enhanced durability, minimized maintenance costs, and longer product lifespans. The development of self-healing materials has been particularly impactful in fields where undetected damage could lead to catastrophic failure, such as in aerospace structures, medical implants, and critical infrastructure. Today, self-healing materials are recognized for their potential to contribute to a more sustainable and resilient future by reducing waste, conserving resources, and improving safety.</w:t>
      </w:r>
    </w:p>
    <w:p w14:paraId="267A2960" w14:textId="77777777" w:rsidR="002F679B" w:rsidRDefault="002F679B" w:rsidP="002F679B">
      <w:pPr>
        <w:pBdr>
          <w:bottom w:val="single" w:sz="4" w:space="1" w:color="auto"/>
        </w:pBdr>
        <w:rPr>
          <w:rFonts w:ascii="Times New Roman" w:hAnsi="Times New Roman" w:cs="Times New Roman"/>
          <w:bCs/>
          <w:sz w:val="24"/>
          <w:szCs w:val="24"/>
          <w:lang w:val="en-IN"/>
        </w:rPr>
      </w:pPr>
    </w:p>
    <w:p w14:paraId="36F346AC" w14:textId="77777777" w:rsidR="002F679B" w:rsidRDefault="002F679B" w:rsidP="00F72165">
      <w:pPr>
        <w:rPr>
          <w:rFonts w:ascii="Times New Roman" w:hAnsi="Times New Roman" w:cs="Times New Roman"/>
          <w:bCs/>
          <w:sz w:val="32"/>
          <w:szCs w:val="32"/>
          <w:lang w:val="en-IN"/>
        </w:rPr>
      </w:pPr>
    </w:p>
    <w:p w14:paraId="6C3EFF62" w14:textId="7D3009C2" w:rsidR="00F72165" w:rsidRPr="00F72165" w:rsidRDefault="00F72165" w:rsidP="00F72165">
      <w:pPr>
        <w:rPr>
          <w:rFonts w:ascii="Times New Roman" w:hAnsi="Times New Roman" w:cs="Times New Roman"/>
          <w:b/>
          <w:sz w:val="32"/>
          <w:szCs w:val="32"/>
          <w:lang w:val="en-IN"/>
        </w:rPr>
      </w:pPr>
      <w:r w:rsidRPr="00F72165">
        <w:rPr>
          <w:rFonts w:ascii="Times New Roman" w:hAnsi="Times New Roman" w:cs="Times New Roman"/>
          <w:b/>
          <w:sz w:val="32"/>
          <w:szCs w:val="32"/>
          <w:highlight w:val="yellow"/>
          <w:lang w:val="en-IN"/>
        </w:rPr>
        <w:t>Literature Survey</w:t>
      </w:r>
      <w:r w:rsidR="002F679B" w:rsidRPr="002F679B">
        <w:rPr>
          <w:rFonts w:ascii="Times New Roman" w:hAnsi="Times New Roman" w:cs="Times New Roman"/>
          <w:b/>
          <w:sz w:val="32"/>
          <w:szCs w:val="32"/>
          <w:highlight w:val="yellow"/>
          <w:lang w:val="en-IN"/>
        </w:rPr>
        <w:t>:</w:t>
      </w:r>
    </w:p>
    <w:p w14:paraId="2D17A8A8" w14:textId="77777777" w:rsidR="00057F5B" w:rsidRPr="00E2499F" w:rsidRDefault="00057F5B" w:rsidP="00057F5B">
      <w:pPr>
        <w:rPr>
          <w:rFonts w:ascii="Times New Roman" w:hAnsi="Times New Roman" w:cs="Times New Roman"/>
          <w:sz w:val="24"/>
          <w:szCs w:val="24"/>
        </w:rPr>
      </w:pPr>
      <w:r w:rsidRPr="00E2499F">
        <w:rPr>
          <w:rFonts w:ascii="Times New Roman" w:hAnsi="Times New Roman" w:cs="Times New Roman"/>
          <w:sz w:val="24"/>
          <w:szCs w:val="24"/>
        </w:rPr>
        <w:t>Extensive research into self-healing materials spans multiple disciplines, including chemistry, materials science, and engineering. Initial efforts to develop self-repairing materials began in the early 2000s, spearheaded by Dr. Scott White's research team at the University of Illinois. Their pioneering work introduced microcapsule-based polymers that could autonomously heal minor fractures, thus establishing a foundation for further innovation. Subsequent studies explored different self-healing mechanisms, such as:</w:t>
      </w:r>
    </w:p>
    <w:p w14:paraId="7FAE135D" w14:textId="77777777" w:rsidR="00057F5B" w:rsidRPr="00E2499F" w:rsidRDefault="00057F5B" w:rsidP="00057F5B">
      <w:pPr>
        <w:numPr>
          <w:ilvl w:val="0"/>
          <w:numId w:val="11"/>
        </w:numPr>
        <w:rPr>
          <w:rFonts w:ascii="Times New Roman" w:hAnsi="Times New Roman" w:cs="Times New Roman"/>
          <w:sz w:val="24"/>
          <w:szCs w:val="24"/>
        </w:rPr>
      </w:pPr>
      <w:r w:rsidRPr="00E2499F">
        <w:rPr>
          <w:rFonts w:ascii="Times New Roman" w:hAnsi="Times New Roman" w:cs="Times New Roman"/>
          <w:b/>
          <w:bCs/>
          <w:sz w:val="24"/>
          <w:szCs w:val="24"/>
        </w:rPr>
        <w:lastRenderedPageBreak/>
        <w:t>Microcapsule Systems</w:t>
      </w:r>
      <w:r w:rsidRPr="00E2499F">
        <w:rPr>
          <w:rFonts w:ascii="Times New Roman" w:hAnsi="Times New Roman" w:cs="Times New Roman"/>
          <w:sz w:val="24"/>
          <w:szCs w:val="24"/>
        </w:rPr>
        <w:t>: These systems store a healing agent within microcapsules that rupture upon damage, releasing the agent to fill cracks and restore the material’s structural properties. Studies have shown their effectiveness in maintaining integrity in automotive and infrastructure applications.</w:t>
      </w:r>
    </w:p>
    <w:p w14:paraId="5429CAEC" w14:textId="77777777" w:rsidR="00057F5B" w:rsidRPr="00E2499F" w:rsidRDefault="00057F5B" w:rsidP="00057F5B">
      <w:pPr>
        <w:numPr>
          <w:ilvl w:val="0"/>
          <w:numId w:val="11"/>
        </w:numPr>
        <w:rPr>
          <w:rFonts w:ascii="Times New Roman" w:hAnsi="Times New Roman" w:cs="Times New Roman"/>
          <w:sz w:val="24"/>
          <w:szCs w:val="24"/>
        </w:rPr>
      </w:pPr>
      <w:r w:rsidRPr="00E2499F">
        <w:rPr>
          <w:rFonts w:ascii="Times New Roman" w:hAnsi="Times New Roman" w:cs="Times New Roman"/>
          <w:b/>
          <w:bCs/>
          <w:sz w:val="24"/>
          <w:szCs w:val="24"/>
        </w:rPr>
        <w:t>Vascular Networks</w:t>
      </w:r>
      <w:r w:rsidRPr="00E2499F">
        <w:rPr>
          <w:rFonts w:ascii="Times New Roman" w:hAnsi="Times New Roman" w:cs="Times New Roman"/>
          <w:sz w:val="24"/>
          <w:szCs w:val="24"/>
        </w:rPr>
        <w:t>: Mirroring biological vascular systems, these networks contain microchannels filled with a healing agent. When damage occurs, the healing agent flows through the channels to the affected area, facilitating repairs in real time. Applications in aerospace and construction have shown promise, particularly where rapid response to structural compromise is crucial.</w:t>
      </w:r>
    </w:p>
    <w:p w14:paraId="625AAE8D" w14:textId="77777777" w:rsidR="00057F5B" w:rsidRPr="00E2499F" w:rsidRDefault="00057F5B" w:rsidP="00057F5B">
      <w:pPr>
        <w:numPr>
          <w:ilvl w:val="0"/>
          <w:numId w:val="11"/>
        </w:numPr>
        <w:rPr>
          <w:rFonts w:ascii="Times New Roman" w:hAnsi="Times New Roman" w:cs="Times New Roman"/>
          <w:sz w:val="24"/>
          <w:szCs w:val="24"/>
        </w:rPr>
      </w:pPr>
      <w:r w:rsidRPr="00E2499F">
        <w:rPr>
          <w:rFonts w:ascii="Times New Roman" w:hAnsi="Times New Roman" w:cs="Times New Roman"/>
          <w:b/>
          <w:bCs/>
          <w:sz w:val="24"/>
          <w:szCs w:val="24"/>
        </w:rPr>
        <w:t>Reversible Cross-Linking</w:t>
      </w:r>
      <w:r w:rsidRPr="00E2499F">
        <w:rPr>
          <w:rFonts w:ascii="Times New Roman" w:hAnsi="Times New Roman" w:cs="Times New Roman"/>
          <w:sz w:val="24"/>
          <w:szCs w:val="24"/>
        </w:rPr>
        <w:t>: Certain polymers exhibit reversible bonds, allowing them to reform after stress-induced damage. This mechanism has been especially effective in applications requiring flexible yet resilient materials, such as electronic devices and wearable technology.</w:t>
      </w:r>
    </w:p>
    <w:p w14:paraId="4BE749DD" w14:textId="77777777" w:rsidR="00057F5B" w:rsidRDefault="00057F5B" w:rsidP="00057F5B">
      <w:pPr>
        <w:rPr>
          <w:rFonts w:ascii="Times New Roman" w:hAnsi="Times New Roman" w:cs="Times New Roman"/>
          <w:sz w:val="24"/>
          <w:szCs w:val="24"/>
        </w:rPr>
      </w:pPr>
      <w:r w:rsidRPr="00E2499F">
        <w:rPr>
          <w:rFonts w:ascii="Times New Roman" w:hAnsi="Times New Roman" w:cs="Times New Roman"/>
          <w:sz w:val="24"/>
          <w:szCs w:val="24"/>
        </w:rPr>
        <w:t>In addition, the development of bio-inspired materials, such as those mimicking plant and animal tissue properties, has expanded the potential for self-healing materials to integrate into diverse environments. Research continues to focus on refining these mechanisms, optimizing cost-effectiveness, and ensuring compatibility with various material types.</w:t>
      </w:r>
    </w:p>
    <w:p w14:paraId="34A391DF"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2DD9EE82" w14:textId="77777777" w:rsidR="00F72165" w:rsidRPr="00F72165" w:rsidRDefault="00F72165" w:rsidP="00F72165">
      <w:pPr>
        <w:rPr>
          <w:rFonts w:ascii="Times New Roman" w:hAnsi="Times New Roman" w:cs="Times New Roman"/>
          <w:b/>
          <w:sz w:val="24"/>
          <w:szCs w:val="24"/>
          <w:lang w:val="en-IN"/>
        </w:rPr>
      </w:pPr>
    </w:p>
    <w:p w14:paraId="1BF867D7" w14:textId="021FF30E"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Methodology Used / Current Trends:</w:t>
      </w:r>
    </w:p>
    <w:p w14:paraId="7140B776" w14:textId="77777777" w:rsidR="00690476" w:rsidRPr="00E2499F" w:rsidRDefault="00690476" w:rsidP="00690476">
      <w:r w:rsidRPr="00E2499F">
        <w:rPr>
          <w:rStyle w:val="Heading2Char"/>
        </w:rPr>
        <w:br/>
      </w:r>
      <w:r w:rsidRPr="00E2499F">
        <w:t>Contemporary trends in self-healing materials research emphasize both the scalability and enhanced performance of these materials. Key methodologies include:</w:t>
      </w:r>
    </w:p>
    <w:p w14:paraId="5ACB0C2C" w14:textId="77777777" w:rsidR="00690476" w:rsidRPr="00E2499F" w:rsidRDefault="00690476" w:rsidP="00690476">
      <w:pPr>
        <w:numPr>
          <w:ilvl w:val="0"/>
          <w:numId w:val="12"/>
        </w:numPr>
        <w:rPr>
          <w:rFonts w:ascii="Times New Roman" w:hAnsi="Times New Roman" w:cs="Times New Roman"/>
          <w:sz w:val="24"/>
          <w:szCs w:val="24"/>
        </w:rPr>
      </w:pPr>
      <w:r w:rsidRPr="00E2499F">
        <w:rPr>
          <w:rFonts w:ascii="Times New Roman" w:hAnsi="Times New Roman" w:cs="Times New Roman"/>
          <w:b/>
          <w:bCs/>
          <w:sz w:val="24"/>
          <w:szCs w:val="24"/>
        </w:rPr>
        <w:t>Biological Mimicry</w:t>
      </w:r>
      <w:r w:rsidRPr="00E2499F">
        <w:rPr>
          <w:rFonts w:ascii="Times New Roman" w:hAnsi="Times New Roman" w:cs="Times New Roman"/>
          <w:sz w:val="24"/>
          <w:szCs w:val="24"/>
        </w:rPr>
        <w:t>: Drawing from biological systems, researchers are creating materials that mimic self-repairing tissue, such as plant epicuticular wax, which renews itself after physical damage. This has led to the development of self-healing coatings for consumer products.</w:t>
      </w:r>
    </w:p>
    <w:p w14:paraId="3A9ED9D0" w14:textId="77777777" w:rsidR="00690476" w:rsidRPr="00E2499F" w:rsidRDefault="00690476" w:rsidP="00690476">
      <w:pPr>
        <w:numPr>
          <w:ilvl w:val="0"/>
          <w:numId w:val="12"/>
        </w:numPr>
        <w:rPr>
          <w:rFonts w:ascii="Times New Roman" w:hAnsi="Times New Roman" w:cs="Times New Roman"/>
          <w:sz w:val="24"/>
          <w:szCs w:val="24"/>
        </w:rPr>
      </w:pPr>
      <w:r w:rsidRPr="00E2499F">
        <w:rPr>
          <w:rFonts w:ascii="Times New Roman" w:hAnsi="Times New Roman" w:cs="Times New Roman"/>
          <w:b/>
          <w:bCs/>
          <w:sz w:val="24"/>
          <w:szCs w:val="24"/>
        </w:rPr>
        <w:t>Nano-Encapsulation</w:t>
      </w:r>
      <w:r w:rsidRPr="00E2499F">
        <w:rPr>
          <w:rFonts w:ascii="Times New Roman" w:hAnsi="Times New Roman" w:cs="Times New Roman"/>
          <w:sz w:val="24"/>
          <w:szCs w:val="24"/>
        </w:rPr>
        <w:t>: By reducing the size of encapsulated healing agents to the nanoscale, materials can achieve finer control over the healing process. Nano-encapsulation also enables the integration of multiple healing agents within a single material, allowing sequential or repeated repairs. This is valuable in electronics, where frequent minor repairs are needed.</w:t>
      </w:r>
    </w:p>
    <w:p w14:paraId="7B16D4A1" w14:textId="77777777" w:rsidR="00690476" w:rsidRPr="00E2499F" w:rsidRDefault="00690476" w:rsidP="00690476">
      <w:pPr>
        <w:numPr>
          <w:ilvl w:val="0"/>
          <w:numId w:val="12"/>
        </w:numPr>
        <w:rPr>
          <w:rFonts w:ascii="Times New Roman" w:hAnsi="Times New Roman" w:cs="Times New Roman"/>
          <w:sz w:val="24"/>
          <w:szCs w:val="24"/>
        </w:rPr>
      </w:pPr>
      <w:r w:rsidRPr="00E2499F">
        <w:rPr>
          <w:rFonts w:ascii="Times New Roman" w:hAnsi="Times New Roman" w:cs="Times New Roman"/>
          <w:b/>
          <w:bCs/>
          <w:sz w:val="24"/>
          <w:szCs w:val="24"/>
        </w:rPr>
        <w:t>Integration with AI and IoT</w:t>
      </w:r>
      <w:r w:rsidRPr="00E2499F">
        <w:rPr>
          <w:rFonts w:ascii="Times New Roman" w:hAnsi="Times New Roman" w:cs="Times New Roman"/>
          <w:sz w:val="24"/>
          <w:szCs w:val="24"/>
        </w:rPr>
        <w:t>: The inclusion of sensors and connectivity within self-healing materials allows for real-time monitoring of structural integrity and predictive maintenance. For example, aerospace applications benefit from materials that signal when repair is needed, reducing the risk of in-flight failure and optimizing maintenance schedules.</w:t>
      </w:r>
    </w:p>
    <w:p w14:paraId="35E81D0D" w14:textId="77777777" w:rsidR="00690476" w:rsidRPr="00E2499F" w:rsidRDefault="00690476" w:rsidP="00690476">
      <w:pPr>
        <w:numPr>
          <w:ilvl w:val="0"/>
          <w:numId w:val="12"/>
        </w:numPr>
        <w:rPr>
          <w:rFonts w:ascii="Times New Roman" w:hAnsi="Times New Roman" w:cs="Times New Roman"/>
          <w:sz w:val="24"/>
          <w:szCs w:val="24"/>
        </w:rPr>
      </w:pPr>
      <w:r w:rsidRPr="00E2499F">
        <w:rPr>
          <w:rFonts w:ascii="Times New Roman" w:hAnsi="Times New Roman" w:cs="Times New Roman"/>
          <w:b/>
          <w:bCs/>
          <w:sz w:val="24"/>
          <w:szCs w:val="24"/>
        </w:rPr>
        <w:lastRenderedPageBreak/>
        <w:t>Chemical and Physical Bonding Techniques</w:t>
      </w:r>
      <w:r w:rsidRPr="00E2499F">
        <w:rPr>
          <w:rFonts w:ascii="Times New Roman" w:hAnsi="Times New Roman" w:cs="Times New Roman"/>
          <w:sz w:val="24"/>
          <w:szCs w:val="24"/>
        </w:rPr>
        <w:t>: Advanced bonding techniques, such as reversible chemical bonds and physical entanglements, have shown promise in enhancing the durability of self-healing materials. These techniques are being applied in biomedical devices and implants, where maintaining long-term integrity is critical for patient safety.</w:t>
      </w:r>
    </w:p>
    <w:p w14:paraId="692F3BD5" w14:textId="77777777" w:rsidR="00F428E3" w:rsidRPr="008A35D3" w:rsidRDefault="00F428E3" w:rsidP="00F428E3">
      <w:pPr>
        <w:pBdr>
          <w:bottom w:val="single" w:sz="4" w:space="1" w:color="auto"/>
        </w:pBdr>
        <w:rPr>
          <w:rFonts w:ascii="Times New Roman" w:hAnsi="Times New Roman" w:cs="Times New Roman"/>
          <w:bCs/>
          <w:sz w:val="24"/>
          <w:szCs w:val="24"/>
          <w:lang w:val="en-IN"/>
        </w:rPr>
      </w:pPr>
    </w:p>
    <w:p w14:paraId="66E8F645" w14:textId="77777777" w:rsidR="008A35D3" w:rsidRPr="00F72165" w:rsidRDefault="008A35D3" w:rsidP="00F72165">
      <w:pPr>
        <w:rPr>
          <w:rFonts w:ascii="Times New Roman" w:hAnsi="Times New Roman" w:cs="Times New Roman"/>
          <w:b/>
          <w:sz w:val="24"/>
          <w:szCs w:val="24"/>
          <w:lang w:val="en-IN"/>
        </w:rPr>
      </w:pPr>
    </w:p>
    <w:p w14:paraId="614EC179" w14:textId="1F8D4861"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Future Scope:</w:t>
      </w:r>
    </w:p>
    <w:p w14:paraId="4B8E7FB7" w14:textId="77777777" w:rsidR="00827116" w:rsidRPr="00E2499F" w:rsidRDefault="00827116" w:rsidP="00827116">
      <w:pPr>
        <w:rPr>
          <w:rFonts w:ascii="Times New Roman" w:hAnsi="Times New Roman" w:cs="Times New Roman"/>
          <w:sz w:val="24"/>
          <w:szCs w:val="24"/>
        </w:rPr>
      </w:pPr>
      <w:r w:rsidRPr="00E2499F">
        <w:rPr>
          <w:rFonts w:ascii="Times New Roman" w:hAnsi="Times New Roman" w:cs="Times New Roman"/>
          <w:sz w:val="24"/>
          <w:szCs w:val="24"/>
        </w:rPr>
        <w:t>The future of self-healing materials lies in their potential to become an integral part of smart and sustainable infrastructure. Emerging applications include:</w:t>
      </w:r>
    </w:p>
    <w:p w14:paraId="34C67BE7" w14:textId="77777777" w:rsidR="00827116" w:rsidRPr="00E2499F" w:rsidRDefault="00827116" w:rsidP="00827116">
      <w:pPr>
        <w:numPr>
          <w:ilvl w:val="0"/>
          <w:numId w:val="13"/>
        </w:numPr>
        <w:rPr>
          <w:rFonts w:ascii="Times New Roman" w:hAnsi="Times New Roman" w:cs="Times New Roman"/>
          <w:sz w:val="24"/>
          <w:szCs w:val="24"/>
        </w:rPr>
      </w:pPr>
      <w:r w:rsidRPr="00E2499F">
        <w:rPr>
          <w:rFonts w:ascii="Times New Roman" w:hAnsi="Times New Roman" w:cs="Times New Roman"/>
          <w:b/>
          <w:bCs/>
          <w:sz w:val="24"/>
          <w:szCs w:val="24"/>
        </w:rPr>
        <w:t>Wearable Technology and Consumer Electronics</w:t>
      </w:r>
      <w:r w:rsidRPr="00E2499F">
        <w:rPr>
          <w:rFonts w:ascii="Times New Roman" w:hAnsi="Times New Roman" w:cs="Times New Roman"/>
          <w:sz w:val="24"/>
          <w:szCs w:val="24"/>
        </w:rPr>
        <w:t>: Self-healing materials could transform wearables and devices, enabling them to endure daily wear and tear with minimal intervention. This advancement could enhance product life cycles, reduce electronic waste, and support sustainability.</w:t>
      </w:r>
    </w:p>
    <w:p w14:paraId="3D8C2063" w14:textId="77777777" w:rsidR="00827116" w:rsidRPr="00E2499F" w:rsidRDefault="00827116" w:rsidP="00827116">
      <w:pPr>
        <w:numPr>
          <w:ilvl w:val="0"/>
          <w:numId w:val="13"/>
        </w:numPr>
        <w:rPr>
          <w:rFonts w:ascii="Times New Roman" w:hAnsi="Times New Roman" w:cs="Times New Roman"/>
          <w:sz w:val="24"/>
          <w:szCs w:val="24"/>
        </w:rPr>
      </w:pPr>
      <w:r w:rsidRPr="00E2499F">
        <w:rPr>
          <w:rFonts w:ascii="Times New Roman" w:hAnsi="Times New Roman" w:cs="Times New Roman"/>
          <w:b/>
          <w:bCs/>
          <w:sz w:val="24"/>
          <w:szCs w:val="24"/>
        </w:rPr>
        <w:t>Automotive and Aerospace Engineering</w:t>
      </w:r>
      <w:r w:rsidRPr="00E2499F">
        <w:rPr>
          <w:rFonts w:ascii="Times New Roman" w:hAnsi="Times New Roman" w:cs="Times New Roman"/>
          <w:sz w:val="24"/>
          <w:szCs w:val="24"/>
        </w:rPr>
        <w:t>: Self-healing polymers in vehicle coatings, windshield technology, and aircraft components have the potential to significantly cut repair costs and improve safety. Future innovations may incorporate self-healing composites into critical structural components, furthering durability.</w:t>
      </w:r>
    </w:p>
    <w:p w14:paraId="43C35D24" w14:textId="77777777" w:rsidR="00827116" w:rsidRPr="00E2499F" w:rsidRDefault="00827116" w:rsidP="00827116">
      <w:pPr>
        <w:numPr>
          <w:ilvl w:val="0"/>
          <w:numId w:val="13"/>
        </w:numPr>
        <w:rPr>
          <w:rFonts w:ascii="Times New Roman" w:hAnsi="Times New Roman" w:cs="Times New Roman"/>
          <w:sz w:val="24"/>
          <w:szCs w:val="24"/>
        </w:rPr>
      </w:pPr>
      <w:r w:rsidRPr="00E2499F">
        <w:rPr>
          <w:rFonts w:ascii="Times New Roman" w:hAnsi="Times New Roman" w:cs="Times New Roman"/>
          <w:b/>
          <w:bCs/>
          <w:sz w:val="24"/>
          <w:szCs w:val="24"/>
        </w:rPr>
        <w:t>Smart Homes and Infrastructure</w:t>
      </w:r>
      <w:r w:rsidRPr="00E2499F">
        <w:rPr>
          <w:rFonts w:ascii="Times New Roman" w:hAnsi="Times New Roman" w:cs="Times New Roman"/>
          <w:sz w:val="24"/>
          <w:szCs w:val="24"/>
        </w:rPr>
        <w:t>: As smart home technology becomes more prevalent, integrating self-healing materials into construction materials could create homes and buildings that are resilient to minor damage, reducing maintenance needs and enhancing longevity.</w:t>
      </w:r>
    </w:p>
    <w:p w14:paraId="38D90C7D" w14:textId="77777777" w:rsidR="00827116" w:rsidRPr="00E2499F" w:rsidRDefault="00827116" w:rsidP="00827116">
      <w:pPr>
        <w:numPr>
          <w:ilvl w:val="0"/>
          <w:numId w:val="13"/>
        </w:numPr>
        <w:rPr>
          <w:rFonts w:ascii="Times New Roman" w:hAnsi="Times New Roman" w:cs="Times New Roman"/>
          <w:sz w:val="24"/>
          <w:szCs w:val="24"/>
        </w:rPr>
      </w:pPr>
      <w:r w:rsidRPr="00E2499F">
        <w:rPr>
          <w:rFonts w:ascii="Times New Roman" w:hAnsi="Times New Roman" w:cs="Times New Roman"/>
          <w:b/>
          <w:bCs/>
          <w:sz w:val="24"/>
          <w:szCs w:val="24"/>
        </w:rPr>
        <w:t>Environmental Sustainability</w:t>
      </w:r>
      <w:r w:rsidRPr="00E2499F">
        <w:rPr>
          <w:rFonts w:ascii="Times New Roman" w:hAnsi="Times New Roman" w:cs="Times New Roman"/>
          <w:sz w:val="24"/>
          <w:szCs w:val="24"/>
        </w:rPr>
        <w:t>: Self-healing materials contribute to sustainability by reducing waste and conserving resources. As production processes are refined and costs decrease, these materials could play a vital role in building a circular economy, where products are designed to be reused and repaired rather than discarded.</w:t>
      </w:r>
    </w:p>
    <w:p w14:paraId="244F458C" w14:textId="77777777" w:rsidR="00F72165" w:rsidRPr="00F72165" w:rsidRDefault="00F72165" w:rsidP="00F72165">
      <w:pPr>
        <w:pBdr>
          <w:bottom w:val="single" w:sz="6" w:space="1" w:color="auto"/>
        </w:pBdr>
        <w:ind w:left="360"/>
        <w:rPr>
          <w:rFonts w:ascii="Times New Roman" w:hAnsi="Times New Roman" w:cs="Times New Roman"/>
          <w:b/>
          <w:sz w:val="24"/>
          <w:szCs w:val="24"/>
          <w:lang w:val="en-IN"/>
        </w:rPr>
      </w:pPr>
    </w:p>
    <w:p w14:paraId="78FFDF5E" w14:textId="77777777" w:rsidR="00F72165" w:rsidRDefault="00F72165" w:rsidP="00F72165">
      <w:pPr>
        <w:ind w:left="360"/>
        <w:rPr>
          <w:rFonts w:ascii="Times New Roman" w:eastAsia="Times New Roman" w:hAnsi="Times New Roman" w:cs="Times New Roman"/>
          <w:b/>
          <w:bCs/>
          <w:sz w:val="24"/>
          <w:szCs w:val="24"/>
          <w:lang w:val="en-IN" w:eastAsia="en-IN"/>
        </w:rPr>
      </w:pPr>
    </w:p>
    <w:p w14:paraId="46F3E568" w14:textId="4C4B5CBD" w:rsidR="00F72165" w:rsidRPr="00F72165" w:rsidRDefault="00F72165" w:rsidP="002F679B">
      <w:pPr>
        <w:pBdr>
          <w:bottom w:val="single" w:sz="4" w:space="1" w:color="auto"/>
        </w:pBdr>
        <w:jc w:val="both"/>
        <w:rPr>
          <w:rFonts w:ascii="Times New Roman" w:hAnsi="Times New Roman" w:cs="Times New Roman"/>
          <w:b/>
          <w:sz w:val="32"/>
          <w:szCs w:val="32"/>
          <w:lang w:val="en-IN"/>
        </w:rPr>
      </w:pPr>
      <w:r w:rsidRPr="002F679B">
        <w:rPr>
          <w:rFonts w:ascii="Times New Roman" w:eastAsia="Times New Roman" w:hAnsi="Times New Roman" w:cs="Times New Roman"/>
          <w:b/>
          <w:bCs/>
          <w:sz w:val="32"/>
          <w:szCs w:val="32"/>
          <w:highlight w:val="yellow"/>
          <w:lang w:val="en-IN" w:eastAsia="en-IN"/>
        </w:rPr>
        <w:t>Conclusion</w:t>
      </w:r>
      <w:r w:rsidR="002F679B" w:rsidRPr="002F679B">
        <w:rPr>
          <w:rFonts w:ascii="Times New Roman" w:eastAsia="Times New Roman" w:hAnsi="Times New Roman" w:cs="Times New Roman"/>
          <w:b/>
          <w:bCs/>
          <w:sz w:val="32"/>
          <w:szCs w:val="32"/>
          <w:highlight w:val="yellow"/>
          <w:lang w:val="en-IN" w:eastAsia="en-IN"/>
        </w:rPr>
        <w:t>:</w:t>
      </w:r>
    </w:p>
    <w:p w14:paraId="42C2C309" w14:textId="570F03B5" w:rsidR="002F679B" w:rsidRDefault="00B248E0" w:rsidP="002F679B">
      <w:pPr>
        <w:pBdr>
          <w:bottom w:val="single" w:sz="4" w:space="1" w:color="auto"/>
        </w:pBdr>
        <w:spacing w:before="100" w:beforeAutospacing="1" w:after="100" w:afterAutospacing="1" w:line="240" w:lineRule="auto"/>
        <w:rPr>
          <w:rFonts w:ascii="Times New Roman" w:hAnsi="Times New Roman" w:cs="Times New Roman"/>
          <w:sz w:val="24"/>
          <w:szCs w:val="24"/>
        </w:rPr>
      </w:pPr>
      <w:r w:rsidRPr="00E2499F">
        <w:rPr>
          <w:rFonts w:ascii="Times New Roman" w:hAnsi="Times New Roman" w:cs="Times New Roman"/>
          <w:sz w:val="24"/>
          <w:szCs w:val="24"/>
        </w:rPr>
        <w:t xml:space="preserve">Self-healing materials represent a transformative leap in materials science, offering unprecedented resilience and functionality. By autonomously repairing damage, these materials reduce the need for frequent replacements and repairs, contributing to both economic efficiency and environmental sustainability. The incorporation of bio-inspired mechanisms and advanced technologies like AI has widened the scope of applications, with promising impacts on industries ranging from aerospace and </w:t>
      </w:r>
      <w:r w:rsidRPr="00E2499F">
        <w:rPr>
          <w:rFonts w:ascii="Times New Roman" w:hAnsi="Times New Roman" w:cs="Times New Roman"/>
          <w:sz w:val="24"/>
          <w:szCs w:val="24"/>
        </w:rPr>
        <w:lastRenderedPageBreak/>
        <w:t>automotive to consumer electronics and biomedical fields. Despite challenges in scaling production and reducing costs, ongoing research and technological advancements are paving the way for widespread adoption and integration into modern applications.</w:t>
      </w:r>
    </w:p>
    <w:p w14:paraId="63B95DEF" w14:textId="77777777" w:rsidR="00B248E0" w:rsidRDefault="00B248E0" w:rsidP="002F679B">
      <w:pPr>
        <w:pBdr>
          <w:bottom w:val="single" w:sz="4" w:space="1" w:color="auto"/>
        </w:pBdr>
        <w:spacing w:before="100" w:beforeAutospacing="1" w:after="100" w:afterAutospacing="1" w:line="240" w:lineRule="auto"/>
        <w:rPr>
          <w:rFonts w:ascii="Times New Roman" w:eastAsia="Times New Roman" w:hAnsi="Times New Roman" w:cs="Times New Roman"/>
          <w:sz w:val="24"/>
          <w:szCs w:val="24"/>
          <w:lang w:val="en-IN" w:eastAsia="en-IN"/>
        </w:rPr>
      </w:pPr>
    </w:p>
    <w:p w14:paraId="3CBEFC12" w14:textId="77777777" w:rsidR="002F679B" w:rsidRDefault="002F679B" w:rsidP="00F72165">
      <w:pPr>
        <w:rPr>
          <w:rFonts w:ascii="Times New Roman" w:eastAsia="Times New Roman" w:hAnsi="Times New Roman" w:cs="Times New Roman"/>
          <w:sz w:val="24"/>
          <w:szCs w:val="24"/>
          <w:lang w:val="en-IN" w:eastAsia="en-IN"/>
        </w:rPr>
      </w:pPr>
    </w:p>
    <w:p w14:paraId="5D21C8B0" w14:textId="44C10A8F" w:rsidR="00F72165" w:rsidRPr="00F72165" w:rsidRDefault="00F72165" w:rsidP="002F679B">
      <w:pPr>
        <w:pBdr>
          <w:bottom w:val="single" w:sz="4" w:space="1" w:color="auto"/>
        </w:pBd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Acknowledgment</w:t>
      </w:r>
      <w:r w:rsidR="002F679B" w:rsidRPr="002F679B">
        <w:rPr>
          <w:rFonts w:ascii="Times New Roman" w:hAnsi="Times New Roman" w:cs="Times New Roman"/>
          <w:b/>
          <w:bCs/>
          <w:sz w:val="32"/>
          <w:szCs w:val="32"/>
          <w:highlight w:val="yellow"/>
          <w:lang w:val="en-IN"/>
        </w:rPr>
        <w:t>:</w:t>
      </w:r>
    </w:p>
    <w:p w14:paraId="4359C960" w14:textId="7E0CCE11" w:rsidR="00F72165" w:rsidRDefault="00F72165" w:rsidP="002F679B">
      <w:pPr>
        <w:pBdr>
          <w:bottom w:val="single" w:sz="4" w:space="1" w:color="auto"/>
        </w:pBdr>
        <w:rPr>
          <w:rFonts w:ascii="Times New Roman" w:hAnsi="Times New Roman" w:cs="Times New Roman"/>
          <w:b/>
          <w:sz w:val="24"/>
          <w:szCs w:val="24"/>
          <w:lang w:val="en-IN"/>
        </w:rPr>
      </w:pPr>
      <w:r w:rsidRPr="00F72165">
        <w:rPr>
          <w:rFonts w:ascii="Times New Roman" w:hAnsi="Times New Roman" w:cs="Times New Roman"/>
          <w:b/>
          <w:sz w:val="24"/>
          <w:szCs w:val="24"/>
          <w:lang w:val="en-IN"/>
        </w:rPr>
        <w:t xml:space="preserve">We extend our gratitude to Professor </w:t>
      </w:r>
      <w:proofErr w:type="spellStart"/>
      <w:r w:rsidRPr="00F72165">
        <w:rPr>
          <w:rFonts w:ascii="Times New Roman" w:hAnsi="Times New Roman" w:cs="Times New Roman"/>
          <w:b/>
          <w:sz w:val="24"/>
          <w:szCs w:val="24"/>
          <w:lang w:val="en-IN"/>
        </w:rPr>
        <w:t>Dr.</w:t>
      </w:r>
      <w:proofErr w:type="spellEnd"/>
      <w:r w:rsidRPr="00F72165">
        <w:rPr>
          <w:rFonts w:ascii="Times New Roman" w:hAnsi="Times New Roman" w:cs="Times New Roman"/>
          <w:b/>
          <w:sz w:val="24"/>
          <w:szCs w:val="24"/>
          <w:lang w:val="en-IN"/>
        </w:rPr>
        <w:t xml:space="preserve"> </w:t>
      </w:r>
      <w:r w:rsidR="00B248E0">
        <w:rPr>
          <w:rFonts w:ascii="Times New Roman" w:hAnsi="Times New Roman" w:cs="Times New Roman"/>
          <w:b/>
          <w:sz w:val="24"/>
          <w:szCs w:val="24"/>
          <w:lang w:val="en-IN"/>
        </w:rPr>
        <w:t>Jitendra Patil</w:t>
      </w:r>
      <w:r w:rsidRPr="00F72165">
        <w:rPr>
          <w:rFonts w:ascii="Times New Roman" w:hAnsi="Times New Roman" w:cs="Times New Roman"/>
          <w:b/>
          <w:sz w:val="24"/>
          <w:szCs w:val="24"/>
          <w:lang w:val="en-IN"/>
        </w:rPr>
        <w:t xml:space="preserve"> for </w:t>
      </w:r>
      <w:r w:rsidR="00B248E0">
        <w:rPr>
          <w:rFonts w:ascii="Times New Roman" w:hAnsi="Times New Roman" w:cs="Times New Roman"/>
          <w:b/>
          <w:sz w:val="24"/>
          <w:szCs w:val="24"/>
          <w:lang w:val="en-IN"/>
        </w:rPr>
        <w:t>his</w:t>
      </w:r>
      <w:r w:rsidRPr="00F72165">
        <w:rPr>
          <w:rFonts w:ascii="Times New Roman" w:hAnsi="Times New Roman" w:cs="Times New Roman"/>
          <w:b/>
          <w:sz w:val="24"/>
          <w:szCs w:val="24"/>
          <w:lang w:val="en-IN"/>
        </w:rPr>
        <w:t xml:space="preserve"> invaluable guidance in </w:t>
      </w:r>
      <w:r w:rsidR="00B248E0">
        <w:rPr>
          <w:rFonts w:ascii="Times New Roman" w:hAnsi="Times New Roman" w:cs="Times New Roman"/>
          <w:b/>
          <w:sz w:val="24"/>
          <w:szCs w:val="24"/>
          <w:lang w:val="en-IN"/>
        </w:rPr>
        <w:t xml:space="preserve">study of </w:t>
      </w:r>
      <w:r w:rsidR="006C2978">
        <w:rPr>
          <w:rFonts w:ascii="Times New Roman" w:hAnsi="Times New Roman" w:cs="Times New Roman"/>
          <w:b/>
          <w:sz w:val="24"/>
          <w:szCs w:val="24"/>
          <w:lang w:val="en-IN"/>
        </w:rPr>
        <w:t>Self-Healing Materials</w:t>
      </w:r>
      <w:r w:rsidRPr="00F72165">
        <w:rPr>
          <w:rFonts w:ascii="Times New Roman" w:hAnsi="Times New Roman" w:cs="Times New Roman"/>
          <w:b/>
          <w:sz w:val="24"/>
          <w:szCs w:val="24"/>
          <w:lang w:val="en-IN"/>
        </w:rPr>
        <w:t xml:space="preserve">. </w:t>
      </w:r>
      <w:r w:rsidR="006C2978">
        <w:rPr>
          <w:rFonts w:ascii="Times New Roman" w:hAnsi="Times New Roman" w:cs="Times New Roman"/>
          <w:b/>
          <w:sz w:val="24"/>
          <w:szCs w:val="24"/>
          <w:lang w:val="en-IN"/>
        </w:rPr>
        <w:t>His</w:t>
      </w:r>
      <w:r w:rsidRPr="00F72165">
        <w:rPr>
          <w:rFonts w:ascii="Times New Roman" w:hAnsi="Times New Roman" w:cs="Times New Roman"/>
          <w:b/>
          <w:sz w:val="24"/>
          <w:szCs w:val="24"/>
          <w:lang w:val="en-IN"/>
        </w:rPr>
        <w:t xml:space="preserve"> insights and challenging questions significantly enhanced this work. Special thanks to Thakur College of Engineering &amp; Technology for providing access to research resources and facilities essential for this project.</w:t>
      </w:r>
    </w:p>
    <w:p w14:paraId="75272BCB" w14:textId="77777777" w:rsidR="002F679B" w:rsidRDefault="002F679B" w:rsidP="002F679B">
      <w:pPr>
        <w:pBdr>
          <w:bottom w:val="single" w:sz="4" w:space="1" w:color="auto"/>
        </w:pBdr>
        <w:rPr>
          <w:rFonts w:ascii="Times New Roman" w:hAnsi="Times New Roman" w:cs="Times New Roman"/>
          <w:b/>
          <w:sz w:val="24"/>
          <w:szCs w:val="24"/>
          <w:lang w:val="en-IN"/>
        </w:rPr>
      </w:pPr>
    </w:p>
    <w:p w14:paraId="2326FD32" w14:textId="77777777" w:rsidR="00F7392E" w:rsidRDefault="00F7392E" w:rsidP="00F7392E">
      <w:pPr>
        <w:rPr>
          <w:rStyle w:val="SubtleReference"/>
          <w:rFonts w:ascii="Times New Roman" w:hAnsi="Times New Roman" w:cs="Times New Roman"/>
          <w:b/>
          <w:bCs/>
          <w:sz w:val="24"/>
          <w:szCs w:val="24"/>
          <w:u w:val="single"/>
        </w:rPr>
      </w:pPr>
    </w:p>
    <w:p w14:paraId="0D89CA15" w14:textId="0359B2A4" w:rsidR="00F7392E" w:rsidRDefault="00F7392E" w:rsidP="00F7392E">
      <w:pPr>
        <w:rPr>
          <w:rStyle w:val="SubtleReference"/>
          <w:rFonts w:ascii="Times New Roman" w:hAnsi="Times New Roman" w:cs="Times New Roman"/>
          <w:b/>
          <w:bCs/>
          <w:sz w:val="24"/>
          <w:szCs w:val="24"/>
          <w:u w:val="single"/>
        </w:rPr>
      </w:pPr>
      <w:r w:rsidRPr="00F7392E">
        <w:rPr>
          <w:rStyle w:val="SubtleReference"/>
          <w:rFonts w:ascii="Times New Roman" w:hAnsi="Times New Roman" w:cs="Times New Roman"/>
          <w:b/>
          <w:bCs/>
          <w:sz w:val="24"/>
          <w:szCs w:val="24"/>
          <w:u w:val="single"/>
        </w:rPr>
        <w:t>References</w:t>
      </w:r>
    </w:p>
    <w:p w14:paraId="17602928" w14:textId="77777777" w:rsidR="00F7392E" w:rsidRPr="00F7392E" w:rsidRDefault="00F7392E" w:rsidP="00F7392E">
      <w:pPr>
        <w:rPr>
          <w:rStyle w:val="SubtleReference"/>
          <w:rFonts w:ascii="Times New Roman" w:hAnsi="Times New Roman" w:cs="Times New Roman"/>
          <w:b/>
          <w:bCs/>
          <w:sz w:val="24"/>
          <w:szCs w:val="24"/>
          <w:u w:val="single"/>
        </w:rPr>
      </w:pPr>
    </w:p>
    <w:p w14:paraId="7A1A3BED" w14:textId="77777777" w:rsidR="00F7392E" w:rsidRPr="00F7392E" w:rsidRDefault="00F7392E" w:rsidP="00F7392E">
      <w:pPr>
        <w:numPr>
          <w:ilvl w:val="0"/>
          <w:numId w:val="14"/>
        </w:numPr>
        <w:rPr>
          <w:rStyle w:val="SubtleReference"/>
          <w:rFonts w:ascii="Times New Roman" w:hAnsi="Times New Roman" w:cs="Times New Roman"/>
          <w:sz w:val="24"/>
          <w:szCs w:val="24"/>
        </w:rPr>
      </w:pPr>
      <w:r w:rsidRPr="00F7392E">
        <w:rPr>
          <w:rStyle w:val="SubtleReference"/>
          <w:rFonts w:ascii="Times New Roman" w:hAnsi="Times New Roman" w:cs="Times New Roman"/>
          <w:sz w:val="24"/>
          <w:szCs w:val="24"/>
        </w:rPr>
        <w:t>White, S. R., et al. “Autonomic Healing of Polymer Composites.” Nature, 2001.</w:t>
      </w:r>
    </w:p>
    <w:p w14:paraId="5B79EB0E" w14:textId="77777777" w:rsidR="00F7392E" w:rsidRPr="00F7392E" w:rsidRDefault="00F7392E" w:rsidP="00F7392E">
      <w:pPr>
        <w:numPr>
          <w:ilvl w:val="0"/>
          <w:numId w:val="14"/>
        </w:numPr>
        <w:rPr>
          <w:rStyle w:val="SubtleReference"/>
          <w:rFonts w:ascii="Times New Roman" w:hAnsi="Times New Roman" w:cs="Times New Roman"/>
          <w:sz w:val="24"/>
          <w:szCs w:val="24"/>
        </w:rPr>
      </w:pPr>
      <w:r w:rsidRPr="00F7392E">
        <w:rPr>
          <w:rStyle w:val="SubtleReference"/>
          <w:rFonts w:ascii="Times New Roman" w:hAnsi="Times New Roman" w:cs="Times New Roman"/>
          <w:sz w:val="24"/>
          <w:szCs w:val="24"/>
        </w:rPr>
        <w:t>Wang, X., et al. “Advances in Vascular and Microcapsule-Based Self-Healing Materials.” Journal of Applied Materials Science, 2020.</w:t>
      </w:r>
    </w:p>
    <w:p w14:paraId="6F3B70F1" w14:textId="77777777" w:rsidR="00F7392E" w:rsidRPr="00F7392E" w:rsidRDefault="00F7392E" w:rsidP="00F7392E">
      <w:pPr>
        <w:numPr>
          <w:ilvl w:val="0"/>
          <w:numId w:val="14"/>
        </w:numPr>
        <w:rPr>
          <w:rStyle w:val="SubtleReference"/>
          <w:rFonts w:ascii="Times New Roman" w:hAnsi="Times New Roman" w:cs="Times New Roman"/>
          <w:sz w:val="24"/>
          <w:szCs w:val="24"/>
        </w:rPr>
      </w:pPr>
      <w:r w:rsidRPr="00F7392E">
        <w:rPr>
          <w:rStyle w:val="SubtleReference"/>
          <w:rFonts w:ascii="Times New Roman" w:hAnsi="Times New Roman" w:cs="Times New Roman"/>
          <w:sz w:val="24"/>
          <w:szCs w:val="24"/>
        </w:rPr>
        <w:t>Research articles on the applications and challenges of self-healing materials in consumer electronics, biomedical engineering, and infrastructure development.</w:t>
      </w:r>
    </w:p>
    <w:p w14:paraId="5668CD3A" w14:textId="77777777" w:rsidR="00F7392E" w:rsidRPr="00F7392E" w:rsidRDefault="00F7392E" w:rsidP="00F7392E">
      <w:pPr>
        <w:numPr>
          <w:ilvl w:val="0"/>
          <w:numId w:val="14"/>
        </w:numPr>
        <w:rPr>
          <w:rStyle w:val="SubtleReference"/>
          <w:rFonts w:ascii="Times New Roman" w:hAnsi="Times New Roman" w:cs="Times New Roman"/>
          <w:sz w:val="24"/>
          <w:szCs w:val="24"/>
        </w:rPr>
      </w:pPr>
      <w:r w:rsidRPr="00F7392E">
        <w:rPr>
          <w:rStyle w:val="SubtleReference"/>
          <w:rFonts w:ascii="Times New Roman" w:hAnsi="Times New Roman" w:cs="Times New Roman"/>
          <w:sz w:val="24"/>
          <w:szCs w:val="24"/>
        </w:rPr>
        <w:t>“Integrating AI and IoT with Self-Healing Materials for Predictive Maintenance.” Materials Science Today, 2022.</w:t>
      </w:r>
    </w:p>
    <w:p w14:paraId="6729B9C2" w14:textId="77777777" w:rsidR="00F72165" w:rsidRPr="00F7392E" w:rsidRDefault="00F72165" w:rsidP="00F72165">
      <w:pPr>
        <w:rPr>
          <w:rFonts w:ascii="Times New Roman" w:hAnsi="Times New Roman" w:cs="Times New Roman"/>
          <w:b/>
          <w:sz w:val="24"/>
          <w:szCs w:val="24"/>
          <w:lang w:val="en-IN"/>
        </w:rPr>
      </w:pPr>
    </w:p>
    <w:p w14:paraId="45A56D74" w14:textId="77777777" w:rsidR="00F72165" w:rsidRPr="00F72165" w:rsidRDefault="00F72165" w:rsidP="00F72165">
      <w:pPr>
        <w:rPr>
          <w:rFonts w:ascii="Times New Roman" w:hAnsi="Times New Roman" w:cs="Times New Roman"/>
          <w:b/>
          <w:sz w:val="28"/>
          <w:szCs w:val="36"/>
          <w:lang w:val="en-IN"/>
        </w:rPr>
      </w:pPr>
    </w:p>
    <w:p w14:paraId="4FC947B6" w14:textId="77777777" w:rsidR="00F72165" w:rsidRPr="005D28E5" w:rsidRDefault="00F72165" w:rsidP="00F72165">
      <w:pPr>
        <w:rPr>
          <w:rFonts w:ascii="Times New Roman" w:hAnsi="Times New Roman" w:cs="Times New Roman"/>
          <w:b/>
          <w:sz w:val="28"/>
          <w:szCs w:val="36"/>
        </w:rPr>
      </w:pPr>
    </w:p>
    <w:sectPr w:rsidR="00F72165" w:rsidRPr="005D28E5" w:rsidSect="00B96E03">
      <w:headerReference w:type="default" r:id="rId8"/>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22DAF" w14:textId="77777777" w:rsidR="006661C9" w:rsidRDefault="006661C9" w:rsidP="001A2085">
      <w:pPr>
        <w:spacing w:after="0" w:line="240" w:lineRule="auto"/>
      </w:pPr>
      <w:r>
        <w:separator/>
      </w:r>
    </w:p>
  </w:endnote>
  <w:endnote w:type="continuationSeparator" w:id="0">
    <w:p w14:paraId="53A7CE0D" w14:textId="77777777" w:rsidR="006661C9" w:rsidRDefault="006661C9"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E02B6" w14:textId="77777777" w:rsidR="006661C9" w:rsidRDefault="006661C9" w:rsidP="001A2085">
      <w:pPr>
        <w:spacing w:after="0" w:line="240" w:lineRule="auto"/>
      </w:pPr>
      <w:r>
        <w:separator/>
      </w:r>
    </w:p>
  </w:footnote>
  <w:footnote w:type="continuationSeparator" w:id="0">
    <w:p w14:paraId="55C1AB54" w14:textId="77777777" w:rsidR="006661C9" w:rsidRDefault="006661C9"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67A7"/>
    <w:multiLevelType w:val="multilevel"/>
    <w:tmpl w:val="98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B1149"/>
    <w:multiLevelType w:val="multilevel"/>
    <w:tmpl w:val="B3D4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41FD1"/>
    <w:multiLevelType w:val="multilevel"/>
    <w:tmpl w:val="B37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A27C8"/>
    <w:multiLevelType w:val="multilevel"/>
    <w:tmpl w:val="B23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B288D"/>
    <w:multiLevelType w:val="multilevel"/>
    <w:tmpl w:val="ECC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13"/>
  </w:num>
  <w:num w:numId="2" w16cid:durableId="2082174721">
    <w:abstractNumId w:val="8"/>
  </w:num>
  <w:num w:numId="3" w16cid:durableId="1577089957">
    <w:abstractNumId w:val="12"/>
  </w:num>
  <w:num w:numId="4" w16cid:durableId="1933968484">
    <w:abstractNumId w:val="1"/>
  </w:num>
  <w:num w:numId="5" w16cid:durableId="149176499">
    <w:abstractNumId w:val="11"/>
  </w:num>
  <w:num w:numId="6" w16cid:durableId="536822890">
    <w:abstractNumId w:val="5"/>
  </w:num>
  <w:num w:numId="7" w16cid:durableId="957418449">
    <w:abstractNumId w:val="9"/>
  </w:num>
  <w:num w:numId="8" w16cid:durableId="518588756">
    <w:abstractNumId w:val="2"/>
  </w:num>
  <w:num w:numId="9" w16cid:durableId="873268402">
    <w:abstractNumId w:val="0"/>
  </w:num>
  <w:num w:numId="10" w16cid:durableId="507985679">
    <w:abstractNumId w:val="4"/>
  </w:num>
  <w:num w:numId="11" w16cid:durableId="979924230">
    <w:abstractNumId w:val="10"/>
  </w:num>
  <w:num w:numId="12" w16cid:durableId="1347248752">
    <w:abstractNumId w:val="7"/>
  </w:num>
  <w:num w:numId="13" w16cid:durableId="1701197397">
    <w:abstractNumId w:val="6"/>
  </w:num>
  <w:num w:numId="14" w16cid:durableId="794063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32532"/>
    <w:rsid w:val="0005460E"/>
    <w:rsid w:val="00057F5B"/>
    <w:rsid w:val="000625C1"/>
    <w:rsid w:val="000E59CD"/>
    <w:rsid w:val="00124679"/>
    <w:rsid w:val="00130481"/>
    <w:rsid w:val="001A2085"/>
    <w:rsid w:val="002D0B12"/>
    <w:rsid w:val="002E2D78"/>
    <w:rsid w:val="002F679B"/>
    <w:rsid w:val="00350129"/>
    <w:rsid w:val="00414B11"/>
    <w:rsid w:val="004E3297"/>
    <w:rsid w:val="005C4ADE"/>
    <w:rsid w:val="005D28E5"/>
    <w:rsid w:val="006661C9"/>
    <w:rsid w:val="00676654"/>
    <w:rsid w:val="00690476"/>
    <w:rsid w:val="006C2978"/>
    <w:rsid w:val="00756809"/>
    <w:rsid w:val="007E429A"/>
    <w:rsid w:val="007E45A5"/>
    <w:rsid w:val="00815163"/>
    <w:rsid w:val="00820E07"/>
    <w:rsid w:val="00827116"/>
    <w:rsid w:val="00896900"/>
    <w:rsid w:val="008A35D3"/>
    <w:rsid w:val="00A23432"/>
    <w:rsid w:val="00AA0030"/>
    <w:rsid w:val="00AF628E"/>
    <w:rsid w:val="00B248E0"/>
    <w:rsid w:val="00B57B14"/>
    <w:rsid w:val="00B96E03"/>
    <w:rsid w:val="00BF5EF8"/>
    <w:rsid w:val="00C25592"/>
    <w:rsid w:val="00C31E42"/>
    <w:rsid w:val="00C61C71"/>
    <w:rsid w:val="00CC568B"/>
    <w:rsid w:val="00E21366"/>
    <w:rsid w:val="00E800FA"/>
    <w:rsid w:val="00F428E3"/>
    <w:rsid w:val="00F72165"/>
    <w:rsid w:val="00F7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 w:type="character" w:customStyle="1" w:styleId="Heading2Char">
    <w:name w:val="Heading 2 Char"/>
    <w:basedOn w:val="DefaultParagraphFont"/>
    <w:link w:val="Heading2"/>
    <w:uiPriority w:val="9"/>
    <w:rsid w:val="008969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24</cp:revision>
  <dcterms:created xsi:type="dcterms:W3CDTF">2024-11-11T17:10:00Z</dcterms:created>
  <dcterms:modified xsi:type="dcterms:W3CDTF">2024-12-09T14:56:00Z</dcterms:modified>
</cp:coreProperties>
</file>