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C8605" w14:textId="77777777" w:rsidR="00053A48" w:rsidRDefault="00293335">
      <w:pPr>
        <w:pStyle w:val="Heading1"/>
        <w:spacing w:before="77"/>
      </w:pPr>
      <w:bookmarkStart w:id="0" w:name="_bookmark1"/>
      <w:bookmarkStart w:id="1" w:name="_Hlk200394033"/>
      <w:bookmarkEnd w:id="0"/>
      <w:r>
        <w:t>Introduction</w:t>
      </w:r>
      <w:r>
        <w:rPr>
          <w:rFonts w:ascii="Times New Roman"/>
          <w:b w:val="0"/>
          <w:spacing w:val="41"/>
        </w:rPr>
        <w:t xml:space="preserve"> </w:t>
      </w:r>
      <w:r>
        <w:t>and</w:t>
      </w:r>
      <w:r>
        <w:rPr>
          <w:rFonts w:ascii="Times New Roman"/>
          <w:b w:val="0"/>
          <w:spacing w:val="42"/>
        </w:rPr>
        <w:t xml:space="preserve"> </w:t>
      </w:r>
      <w:r>
        <w:rPr>
          <w:spacing w:val="-2"/>
        </w:rPr>
        <w:t>Background</w:t>
      </w:r>
    </w:p>
    <w:p w14:paraId="4462041F" w14:textId="77777777" w:rsidR="00BA1A43" w:rsidRDefault="00BA1A43" w:rsidP="00BA1A43">
      <w:pPr>
        <w:pStyle w:val="NormalWeb"/>
      </w:pPr>
      <w:r>
        <w:t>Waste heat in manufacturing arises from various industrial systems dispersed throughout a facility. The primary contributors to waste heat in most industries include exhaust and flue gases, as well as heated air from systems like burners used in process heating. These can range from high-temperature gases in burners to lower-temperature emissions from heat-treating furnaces, dryers, and heaters. Heat is also lost from equipment like heat exchangers and through cooling liquids and gases.</w:t>
      </w:r>
    </w:p>
    <w:p w14:paraId="7F44F20C" w14:textId="77777777" w:rsidR="00BA1A43" w:rsidRDefault="00BA1A43" w:rsidP="00BA1A43">
      <w:pPr>
        <w:pStyle w:val="NormalWeb"/>
      </w:pPr>
      <w:r>
        <w:t>While exhaust gases are the most obvious source, waste heat also exists in liquids and solids. Examples of liquid-based waste heat include cooling water, heated wash water, and blow-down water. Solid waste heat sources include hot products discharged after processing or chemical reactions, and hot by-products from processes or combustion of solid materials. Additionally, less noticeable sources of waste heat include hot surfaces, steam leaks, and boiler blow-down water.</w:t>
      </w:r>
    </w:p>
    <w:p w14:paraId="1306BFEE" w14:textId="755265CA" w:rsidR="00BA1A43" w:rsidRDefault="003F02A6" w:rsidP="00BA1A43">
      <w:pPr>
        <w:pStyle w:val="NormalWeb"/>
      </w:pPr>
      <w:r>
        <w:t>Table</w:t>
      </w:r>
      <w:r w:rsidR="00BA1A43">
        <w:t xml:space="preserve"> 1 highlights common major sources of waste heat, detailing their temperature ranges and specific characteristics.</w:t>
      </w:r>
    </w:p>
    <w:p w14:paraId="4F7E53F1" w14:textId="57114738" w:rsidR="00053A48" w:rsidRDefault="00293335">
      <w:pPr>
        <w:pStyle w:val="BodyText"/>
        <w:spacing w:before="170" w:line="276" w:lineRule="auto"/>
        <w:ind w:left="360" w:right="357"/>
        <w:jc w:val="both"/>
      </w:pPr>
      <w:r>
        <w:rPr>
          <w:spacing w:val="-2"/>
        </w:rPr>
        <w:t>.</w:t>
      </w:r>
    </w:p>
    <w:p w14:paraId="3C67347F" w14:textId="53A3C41B" w:rsidR="00053A48" w:rsidRDefault="00E15F4F">
      <w:pPr>
        <w:pStyle w:val="Heading6"/>
        <w:spacing w:before="200"/>
        <w:ind w:left="1039"/>
      </w:pPr>
      <w:r>
        <w:t>Table</w:t>
      </w:r>
      <w:r>
        <w:rPr>
          <w:rFonts w:ascii="Times New Roman"/>
          <w:b w:val="0"/>
          <w:spacing w:val="-3"/>
        </w:rPr>
        <w:t xml:space="preserve"> </w:t>
      </w:r>
      <w:r>
        <w:t>1:</w:t>
      </w:r>
      <w:r>
        <w:rPr>
          <w:rFonts w:ascii="Times New Roman"/>
          <w:b w:val="0"/>
          <w:spacing w:val="-2"/>
        </w:rPr>
        <w:t xml:space="preserve"> </w:t>
      </w:r>
      <w:r>
        <w:t>Temperature</w:t>
      </w:r>
      <w:r>
        <w:rPr>
          <w:rFonts w:ascii="Times New Roman"/>
          <w:b w:val="0"/>
          <w:spacing w:val="-1"/>
        </w:rPr>
        <w:t xml:space="preserve"> </w:t>
      </w:r>
      <w:r>
        <w:t>Range</w:t>
      </w:r>
      <w:r>
        <w:rPr>
          <w:rFonts w:ascii="Times New Roman"/>
          <w:b w:val="0"/>
          <w:spacing w:val="-2"/>
        </w:rPr>
        <w:t xml:space="preserve"> </w:t>
      </w:r>
      <w:r>
        <w:t>and</w:t>
      </w:r>
      <w:r>
        <w:rPr>
          <w:rFonts w:ascii="Times New Roman"/>
          <w:b w:val="0"/>
          <w:spacing w:val="-1"/>
        </w:rPr>
        <w:t xml:space="preserve"> </w:t>
      </w:r>
      <w:r>
        <w:t>Characteristics</w:t>
      </w:r>
      <w:r>
        <w:rPr>
          <w:rFonts w:ascii="Times New Roman"/>
          <w:b w:val="0"/>
          <w:spacing w:val="-1"/>
        </w:rPr>
        <w:t xml:space="preserve"> </w:t>
      </w:r>
      <w:r>
        <w:t>for</w:t>
      </w:r>
      <w:r>
        <w:rPr>
          <w:rFonts w:ascii="Times New Roman"/>
          <w:b w:val="0"/>
          <w:spacing w:val="-1"/>
        </w:rPr>
        <w:t xml:space="preserve"> </w:t>
      </w:r>
      <w:r>
        <w:t>Industrial</w:t>
      </w:r>
      <w:r>
        <w:rPr>
          <w:rFonts w:ascii="Times New Roman"/>
          <w:b w:val="0"/>
          <w:spacing w:val="-2"/>
        </w:rPr>
        <w:t xml:space="preserve"> </w:t>
      </w:r>
      <w:r>
        <w:t>Waste</w:t>
      </w:r>
      <w:r>
        <w:rPr>
          <w:rFonts w:ascii="Times New Roman"/>
          <w:b w:val="0"/>
          <w:spacing w:val="-2"/>
        </w:rPr>
        <w:t xml:space="preserve"> </w:t>
      </w:r>
      <w:r>
        <w:t>Heat</w:t>
      </w:r>
      <w:r>
        <w:rPr>
          <w:rFonts w:ascii="Times New Roman"/>
          <w:b w:val="0"/>
          <w:spacing w:val="1"/>
        </w:rPr>
        <w:t xml:space="preserve"> </w:t>
      </w:r>
      <w:r>
        <w:rPr>
          <w:spacing w:val="-2"/>
        </w:rPr>
        <w:t>Sources</w:t>
      </w:r>
    </w:p>
    <w:p w14:paraId="5E55ADD9" w14:textId="77777777" w:rsidR="00053A48" w:rsidRDefault="00053A48">
      <w:pPr>
        <w:pStyle w:val="BodyText"/>
        <w:spacing w:before="7"/>
        <w:rPr>
          <w:rFonts w:ascii="Arial"/>
          <w:b/>
          <w:sz w:val="13"/>
        </w:rPr>
      </w:pPr>
    </w:p>
    <w:tbl>
      <w:tblPr>
        <w:tblW w:w="0" w:type="auto"/>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9"/>
        <w:gridCol w:w="2160"/>
        <w:gridCol w:w="2160"/>
        <w:gridCol w:w="1358"/>
      </w:tblGrid>
      <w:tr w:rsidR="00053A48" w14:paraId="2973ADA7" w14:textId="77777777">
        <w:trPr>
          <w:trHeight w:val="333"/>
        </w:trPr>
        <w:tc>
          <w:tcPr>
            <w:tcW w:w="2799" w:type="dxa"/>
          </w:tcPr>
          <w:p w14:paraId="17FB4323" w14:textId="77777777" w:rsidR="00053A48" w:rsidRDefault="00293335">
            <w:pPr>
              <w:pStyle w:val="TableParagraph"/>
              <w:spacing w:before="42"/>
              <w:ind w:left="582"/>
              <w:rPr>
                <w:rFonts w:ascii="Arial"/>
                <w:b/>
                <w:sz w:val="18"/>
              </w:rPr>
            </w:pPr>
            <w:r>
              <w:rPr>
                <w:rFonts w:ascii="Arial"/>
                <w:b/>
                <w:sz w:val="18"/>
              </w:rPr>
              <w:t>Waste</w:t>
            </w:r>
            <w:r>
              <w:rPr>
                <w:rFonts w:ascii="Times New Roman"/>
                <w:spacing w:val="3"/>
                <w:sz w:val="18"/>
              </w:rPr>
              <w:t xml:space="preserve"> </w:t>
            </w:r>
            <w:r>
              <w:rPr>
                <w:rFonts w:ascii="Arial"/>
                <w:b/>
                <w:sz w:val="18"/>
              </w:rPr>
              <w:t>Heat</w:t>
            </w:r>
            <w:r>
              <w:rPr>
                <w:rFonts w:ascii="Times New Roman"/>
                <w:spacing w:val="3"/>
                <w:sz w:val="18"/>
              </w:rPr>
              <w:t xml:space="preserve"> </w:t>
            </w:r>
            <w:r>
              <w:rPr>
                <w:rFonts w:ascii="Arial"/>
                <w:b/>
                <w:spacing w:val="-2"/>
                <w:sz w:val="18"/>
              </w:rPr>
              <w:t>Source</w:t>
            </w:r>
          </w:p>
        </w:tc>
        <w:tc>
          <w:tcPr>
            <w:tcW w:w="2160" w:type="dxa"/>
          </w:tcPr>
          <w:p w14:paraId="1D4B5F5F" w14:textId="77777777" w:rsidR="00053A48" w:rsidRDefault="00293335">
            <w:pPr>
              <w:pStyle w:val="TableParagraph"/>
              <w:spacing w:before="42"/>
              <w:ind w:left="12" w:right="3"/>
              <w:jc w:val="center"/>
              <w:rPr>
                <w:rFonts w:ascii="Arial" w:hAnsi="Arial"/>
                <w:b/>
                <w:sz w:val="18"/>
              </w:rPr>
            </w:pPr>
            <w:r>
              <w:rPr>
                <w:rFonts w:ascii="Arial" w:hAnsi="Arial"/>
                <w:b/>
                <w:sz w:val="18"/>
              </w:rPr>
              <w:t>Temperature</w:t>
            </w:r>
            <w:r>
              <w:rPr>
                <w:rFonts w:ascii="Times New Roman" w:hAnsi="Times New Roman"/>
                <w:sz w:val="18"/>
              </w:rPr>
              <w:t xml:space="preserve"> </w:t>
            </w:r>
            <w:r>
              <w:rPr>
                <w:rFonts w:ascii="Arial" w:hAnsi="Arial"/>
                <w:b/>
                <w:sz w:val="18"/>
              </w:rPr>
              <w:t>Range</w:t>
            </w:r>
            <w:r>
              <w:rPr>
                <w:rFonts w:ascii="Times New Roman" w:hAnsi="Times New Roman"/>
                <w:spacing w:val="3"/>
                <w:sz w:val="18"/>
              </w:rPr>
              <w:t xml:space="preserve"> </w:t>
            </w:r>
            <w:r>
              <w:rPr>
                <w:rFonts w:ascii="Arial" w:hAnsi="Arial"/>
                <w:b/>
                <w:spacing w:val="-5"/>
                <w:sz w:val="18"/>
              </w:rPr>
              <w:t>°F</w:t>
            </w:r>
          </w:p>
        </w:tc>
        <w:tc>
          <w:tcPr>
            <w:tcW w:w="2160" w:type="dxa"/>
          </w:tcPr>
          <w:p w14:paraId="6F968831" w14:textId="77777777" w:rsidR="00053A48" w:rsidRDefault="00293335">
            <w:pPr>
              <w:pStyle w:val="TableParagraph"/>
              <w:spacing w:before="42"/>
              <w:ind w:left="12" w:right="1"/>
              <w:jc w:val="center"/>
              <w:rPr>
                <w:rFonts w:ascii="Arial" w:hAnsi="Arial"/>
                <w:b/>
                <w:sz w:val="18"/>
              </w:rPr>
            </w:pPr>
            <w:r>
              <w:rPr>
                <w:rFonts w:ascii="Arial" w:hAnsi="Arial"/>
                <w:b/>
                <w:sz w:val="18"/>
              </w:rPr>
              <w:t>Temperature</w:t>
            </w:r>
            <w:r>
              <w:rPr>
                <w:rFonts w:ascii="Times New Roman" w:hAnsi="Times New Roman"/>
                <w:sz w:val="18"/>
              </w:rPr>
              <w:t xml:space="preserve"> </w:t>
            </w:r>
            <w:r>
              <w:rPr>
                <w:rFonts w:ascii="Arial" w:hAnsi="Arial"/>
                <w:b/>
                <w:sz w:val="18"/>
              </w:rPr>
              <w:t>Range</w:t>
            </w:r>
            <w:r>
              <w:rPr>
                <w:rFonts w:ascii="Times New Roman" w:hAnsi="Times New Roman"/>
                <w:spacing w:val="3"/>
                <w:sz w:val="18"/>
              </w:rPr>
              <w:t xml:space="preserve"> </w:t>
            </w:r>
            <w:r>
              <w:rPr>
                <w:rFonts w:ascii="Arial" w:hAnsi="Arial"/>
                <w:b/>
                <w:spacing w:val="-5"/>
                <w:sz w:val="18"/>
              </w:rPr>
              <w:t>°C</w:t>
            </w:r>
          </w:p>
        </w:tc>
        <w:tc>
          <w:tcPr>
            <w:tcW w:w="1358" w:type="dxa"/>
          </w:tcPr>
          <w:p w14:paraId="7CF3A0FB" w14:textId="77777777" w:rsidR="00053A48" w:rsidRDefault="00293335">
            <w:pPr>
              <w:pStyle w:val="TableParagraph"/>
              <w:spacing w:before="42"/>
              <w:ind w:left="178"/>
              <w:rPr>
                <w:rFonts w:ascii="Arial"/>
                <w:b/>
                <w:sz w:val="18"/>
              </w:rPr>
            </w:pPr>
            <w:r>
              <w:rPr>
                <w:rFonts w:ascii="Arial"/>
                <w:b/>
                <w:spacing w:val="-2"/>
                <w:sz w:val="18"/>
              </w:rPr>
              <w:t>Cleanliness</w:t>
            </w:r>
          </w:p>
        </w:tc>
      </w:tr>
      <w:tr w:rsidR="00053A48" w14:paraId="5BD09962" w14:textId="77777777">
        <w:trPr>
          <w:trHeight w:val="474"/>
        </w:trPr>
        <w:tc>
          <w:tcPr>
            <w:tcW w:w="2799" w:type="dxa"/>
          </w:tcPr>
          <w:p w14:paraId="55D9ABDE" w14:textId="77777777" w:rsidR="00053A48" w:rsidRDefault="00293335">
            <w:pPr>
              <w:pStyle w:val="TableParagraph"/>
              <w:spacing w:line="206" w:lineRule="exact"/>
              <w:ind w:left="107"/>
              <w:rPr>
                <w:sz w:val="18"/>
              </w:rPr>
            </w:pPr>
            <w:r>
              <w:rPr>
                <w:sz w:val="18"/>
              </w:rPr>
              <w:t>Furnace</w:t>
            </w:r>
            <w:r>
              <w:rPr>
                <w:spacing w:val="-5"/>
                <w:sz w:val="18"/>
              </w:rPr>
              <w:t xml:space="preserve"> </w:t>
            </w:r>
            <w:r>
              <w:rPr>
                <w:sz w:val="18"/>
              </w:rPr>
              <w:t>or</w:t>
            </w:r>
            <w:r>
              <w:rPr>
                <w:spacing w:val="-7"/>
                <w:sz w:val="18"/>
              </w:rPr>
              <w:t xml:space="preserve"> </w:t>
            </w:r>
            <w:r>
              <w:rPr>
                <w:sz w:val="18"/>
              </w:rPr>
              <w:t>heating</w:t>
            </w:r>
            <w:r>
              <w:rPr>
                <w:spacing w:val="-7"/>
                <w:sz w:val="18"/>
              </w:rPr>
              <w:t xml:space="preserve"> </w:t>
            </w:r>
            <w:r>
              <w:rPr>
                <w:spacing w:val="-2"/>
                <w:sz w:val="18"/>
              </w:rPr>
              <w:t>system</w:t>
            </w:r>
          </w:p>
          <w:p w14:paraId="1AA35970" w14:textId="77777777" w:rsidR="00053A48" w:rsidRDefault="00293335">
            <w:pPr>
              <w:pStyle w:val="TableParagraph"/>
              <w:spacing w:before="30"/>
              <w:ind w:left="107"/>
              <w:rPr>
                <w:sz w:val="18"/>
              </w:rPr>
            </w:pPr>
            <w:r>
              <w:rPr>
                <w:sz w:val="18"/>
              </w:rPr>
              <w:t>exhaust</w:t>
            </w:r>
            <w:r>
              <w:rPr>
                <w:spacing w:val="-9"/>
                <w:sz w:val="18"/>
              </w:rPr>
              <w:t xml:space="preserve"> </w:t>
            </w:r>
            <w:r>
              <w:rPr>
                <w:spacing w:val="-2"/>
                <w:sz w:val="18"/>
              </w:rPr>
              <w:t>gases</w:t>
            </w:r>
          </w:p>
        </w:tc>
        <w:tc>
          <w:tcPr>
            <w:tcW w:w="2160" w:type="dxa"/>
          </w:tcPr>
          <w:p w14:paraId="07AAE5D9" w14:textId="77777777" w:rsidR="00053A48" w:rsidRDefault="00293335">
            <w:pPr>
              <w:pStyle w:val="TableParagraph"/>
              <w:spacing w:line="206" w:lineRule="exact"/>
              <w:ind w:left="12" w:right="2"/>
              <w:jc w:val="center"/>
              <w:rPr>
                <w:sz w:val="18"/>
              </w:rPr>
            </w:pPr>
            <w:r>
              <w:rPr>
                <w:sz w:val="18"/>
              </w:rPr>
              <w:t>600</w:t>
            </w:r>
            <w:r>
              <w:rPr>
                <w:spacing w:val="-3"/>
                <w:sz w:val="18"/>
              </w:rPr>
              <w:t xml:space="preserve"> </w:t>
            </w:r>
            <w:r>
              <w:rPr>
                <w:sz w:val="18"/>
              </w:rPr>
              <w:t>–</w:t>
            </w:r>
            <w:r>
              <w:rPr>
                <w:spacing w:val="-3"/>
                <w:sz w:val="18"/>
              </w:rPr>
              <w:t xml:space="preserve"> </w:t>
            </w:r>
            <w:r>
              <w:rPr>
                <w:spacing w:val="-2"/>
                <w:sz w:val="18"/>
              </w:rPr>
              <w:t>2,000</w:t>
            </w:r>
          </w:p>
        </w:tc>
        <w:tc>
          <w:tcPr>
            <w:tcW w:w="2160" w:type="dxa"/>
          </w:tcPr>
          <w:p w14:paraId="4240663C" w14:textId="77777777" w:rsidR="00053A48" w:rsidRDefault="00293335">
            <w:pPr>
              <w:pStyle w:val="TableParagraph"/>
              <w:spacing w:line="206" w:lineRule="exact"/>
              <w:ind w:left="12" w:right="1"/>
              <w:jc w:val="center"/>
              <w:rPr>
                <w:sz w:val="18"/>
              </w:rPr>
            </w:pPr>
            <w:r>
              <w:rPr>
                <w:sz w:val="18"/>
              </w:rPr>
              <w:t>316</w:t>
            </w:r>
            <w:r>
              <w:rPr>
                <w:spacing w:val="-3"/>
                <w:sz w:val="18"/>
              </w:rPr>
              <w:t xml:space="preserve"> </w:t>
            </w:r>
            <w:r>
              <w:rPr>
                <w:sz w:val="18"/>
              </w:rPr>
              <w:t>–</w:t>
            </w:r>
            <w:r>
              <w:rPr>
                <w:spacing w:val="-3"/>
                <w:sz w:val="18"/>
              </w:rPr>
              <w:t xml:space="preserve"> </w:t>
            </w:r>
            <w:r>
              <w:rPr>
                <w:spacing w:val="-2"/>
                <w:sz w:val="18"/>
              </w:rPr>
              <w:t>1,100</w:t>
            </w:r>
          </w:p>
        </w:tc>
        <w:tc>
          <w:tcPr>
            <w:tcW w:w="1358" w:type="dxa"/>
          </w:tcPr>
          <w:p w14:paraId="3B9EF2AD" w14:textId="77777777" w:rsidR="00053A48" w:rsidRDefault="00293335">
            <w:pPr>
              <w:pStyle w:val="TableParagraph"/>
              <w:spacing w:line="206" w:lineRule="exact"/>
              <w:ind w:left="108"/>
              <w:rPr>
                <w:sz w:val="18"/>
              </w:rPr>
            </w:pPr>
            <w:r>
              <w:rPr>
                <w:spacing w:val="-2"/>
                <w:sz w:val="18"/>
              </w:rPr>
              <w:t>Varies</w:t>
            </w:r>
          </w:p>
        </w:tc>
      </w:tr>
      <w:tr w:rsidR="00053A48" w14:paraId="3E9679E1" w14:textId="77777777">
        <w:trPr>
          <w:trHeight w:val="477"/>
        </w:trPr>
        <w:tc>
          <w:tcPr>
            <w:tcW w:w="2799" w:type="dxa"/>
          </w:tcPr>
          <w:p w14:paraId="6C9929D4" w14:textId="77777777" w:rsidR="00053A48" w:rsidRDefault="00293335">
            <w:pPr>
              <w:pStyle w:val="TableParagraph"/>
              <w:spacing w:line="206" w:lineRule="exact"/>
              <w:ind w:left="107"/>
              <w:rPr>
                <w:sz w:val="18"/>
              </w:rPr>
            </w:pPr>
            <w:r>
              <w:rPr>
                <w:sz w:val="18"/>
              </w:rPr>
              <w:t>Gas</w:t>
            </w:r>
            <w:r>
              <w:rPr>
                <w:spacing w:val="-6"/>
                <w:sz w:val="18"/>
              </w:rPr>
              <w:t xml:space="preserve"> </w:t>
            </w:r>
            <w:r>
              <w:rPr>
                <w:sz w:val="18"/>
              </w:rPr>
              <w:t>(combustion)</w:t>
            </w:r>
            <w:r>
              <w:rPr>
                <w:spacing w:val="-6"/>
                <w:sz w:val="18"/>
              </w:rPr>
              <w:t xml:space="preserve"> </w:t>
            </w:r>
            <w:r>
              <w:rPr>
                <w:spacing w:val="-2"/>
                <w:sz w:val="18"/>
              </w:rPr>
              <w:t>turbine</w:t>
            </w:r>
          </w:p>
          <w:p w14:paraId="4AE69311" w14:textId="77777777" w:rsidR="00053A48" w:rsidRDefault="00293335">
            <w:pPr>
              <w:pStyle w:val="TableParagraph"/>
              <w:spacing w:before="30"/>
              <w:ind w:left="107"/>
              <w:rPr>
                <w:sz w:val="18"/>
              </w:rPr>
            </w:pPr>
            <w:r>
              <w:rPr>
                <w:sz w:val="18"/>
              </w:rPr>
              <w:t>exhaust</w:t>
            </w:r>
            <w:r>
              <w:rPr>
                <w:spacing w:val="-9"/>
                <w:sz w:val="18"/>
              </w:rPr>
              <w:t xml:space="preserve"> </w:t>
            </w:r>
            <w:r>
              <w:rPr>
                <w:spacing w:val="-2"/>
                <w:sz w:val="18"/>
              </w:rPr>
              <w:t>gases</w:t>
            </w:r>
          </w:p>
        </w:tc>
        <w:tc>
          <w:tcPr>
            <w:tcW w:w="2160" w:type="dxa"/>
          </w:tcPr>
          <w:p w14:paraId="0AA4C021" w14:textId="77777777" w:rsidR="00053A48" w:rsidRDefault="00293335">
            <w:pPr>
              <w:pStyle w:val="TableParagraph"/>
              <w:spacing w:line="206" w:lineRule="exact"/>
              <w:ind w:left="12" w:right="2"/>
              <w:jc w:val="center"/>
              <w:rPr>
                <w:sz w:val="18"/>
              </w:rPr>
            </w:pPr>
            <w:r>
              <w:rPr>
                <w:sz w:val="18"/>
              </w:rPr>
              <w:t>900</w:t>
            </w:r>
            <w:r>
              <w:rPr>
                <w:spacing w:val="-3"/>
                <w:sz w:val="18"/>
              </w:rPr>
              <w:t xml:space="preserve"> </w:t>
            </w:r>
            <w:r>
              <w:rPr>
                <w:sz w:val="18"/>
              </w:rPr>
              <w:t>–</w:t>
            </w:r>
            <w:r>
              <w:rPr>
                <w:spacing w:val="-3"/>
                <w:sz w:val="18"/>
              </w:rPr>
              <w:t xml:space="preserve"> </w:t>
            </w:r>
            <w:r>
              <w:rPr>
                <w:spacing w:val="-2"/>
                <w:sz w:val="18"/>
              </w:rPr>
              <w:t>1,100</w:t>
            </w:r>
          </w:p>
        </w:tc>
        <w:tc>
          <w:tcPr>
            <w:tcW w:w="2160" w:type="dxa"/>
          </w:tcPr>
          <w:p w14:paraId="6D6B7A5E" w14:textId="77777777" w:rsidR="00053A48" w:rsidRDefault="00293335">
            <w:pPr>
              <w:pStyle w:val="TableParagraph"/>
              <w:spacing w:line="206" w:lineRule="exact"/>
              <w:ind w:left="12"/>
              <w:jc w:val="center"/>
              <w:rPr>
                <w:sz w:val="18"/>
              </w:rPr>
            </w:pPr>
            <w:r>
              <w:rPr>
                <w:sz w:val="18"/>
              </w:rPr>
              <w:t>480</w:t>
            </w:r>
            <w:r>
              <w:rPr>
                <w:spacing w:val="-3"/>
                <w:sz w:val="18"/>
              </w:rPr>
              <w:t xml:space="preserve"> </w:t>
            </w:r>
            <w:r>
              <w:rPr>
                <w:sz w:val="18"/>
              </w:rPr>
              <w:t>–</w:t>
            </w:r>
            <w:r>
              <w:rPr>
                <w:spacing w:val="-3"/>
                <w:sz w:val="18"/>
              </w:rPr>
              <w:t xml:space="preserve"> </w:t>
            </w:r>
            <w:r>
              <w:rPr>
                <w:spacing w:val="-5"/>
                <w:sz w:val="18"/>
              </w:rPr>
              <w:t>600</w:t>
            </w:r>
          </w:p>
        </w:tc>
        <w:tc>
          <w:tcPr>
            <w:tcW w:w="1358" w:type="dxa"/>
          </w:tcPr>
          <w:p w14:paraId="4F4253D2" w14:textId="77777777" w:rsidR="00053A48" w:rsidRDefault="00293335">
            <w:pPr>
              <w:pStyle w:val="TableParagraph"/>
              <w:spacing w:line="206" w:lineRule="exact"/>
              <w:ind w:left="108"/>
              <w:rPr>
                <w:sz w:val="18"/>
              </w:rPr>
            </w:pPr>
            <w:r>
              <w:rPr>
                <w:spacing w:val="-2"/>
                <w:sz w:val="18"/>
              </w:rPr>
              <w:t>Clean</w:t>
            </w:r>
          </w:p>
        </w:tc>
      </w:tr>
      <w:tr w:rsidR="00053A48" w14:paraId="590AF19E" w14:textId="77777777">
        <w:trPr>
          <w:trHeight w:val="237"/>
        </w:trPr>
        <w:tc>
          <w:tcPr>
            <w:tcW w:w="2799" w:type="dxa"/>
          </w:tcPr>
          <w:p w14:paraId="2DCE775E" w14:textId="77777777" w:rsidR="00053A48" w:rsidRDefault="00293335">
            <w:pPr>
              <w:pStyle w:val="TableParagraph"/>
              <w:spacing w:line="206" w:lineRule="exact"/>
              <w:ind w:left="107"/>
              <w:rPr>
                <w:sz w:val="18"/>
              </w:rPr>
            </w:pPr>
            <w:r>
              <w:rPr>
                <w:spacing w:val="-2"/>
                <w:sz w:val="18"/>
              </w:rPr>
              <w:t>Reciprocating</w:t>
            </w:r>
            <w:r>
              <w:rPr>
                <w:spacing w:val="11"/>
                <w:sz w:val="18"/>
              </w:rPr>
              <w:t xml:space="preserve"> </w:t>
            </w:r>
            <w:r>
              <w:rPr>
                <w:spacing w:val="-2"/>
                <w:sz w:val="18"/>
              </w:rPr>
              <w:t>engines</w:t>
            </w:r>
          </w:p>
        </w:tc>
        <w:tc>
          <w:tcPr>
            <w:tcW w:w="2160" w:type="dxa"/>
          </w:tcPr>
          <w:p w14:paraId="64C627B0" w14:textId="77777777" w:rsidR="00053A48" w:rsidRDefault="00053A48">
            <w:pPr>
              <w:pStyle w:val="TableParagraph"/>
              <w:rPr>
                <w:rFonts w:ascii="Times New Roman"/>
                <w:sz w:val="16"/>
              </w:rPr>
            </w:pPr>
          </w:p>
        </w:tc>
        <w:tc>
          <w:tcPr>
            <w:tcW w:w="2160" w:type="dxa"/>
          </w:tcPr>
          <w:p w14:paraId="20ED8346" w14:textId="77777777" w:rsidR="00053A48" w:rsidRDefault="00053A48">
            <w:pPr>
              <w:pStyle w:val="TableParagraph"/>
              <w:rPr>
                <w:rFonts w:ascii="Times New Roman"/>
                <w:sz w:val="16"/>
              </w:rPr>
            </w:pPr>
          </w:p>
        </w:tc>
        <w:tc>
          <w:tcPr>
            <w:tcW w:w="1358" w:type="dxa"/>
          </w:tcPr>
          <w:p w14:paraId="52D1E354" w14:textId="77777777" w:rsidR="00053A48" w:rsidRDefault="00053A48">
            <w:pPr>
              <w:pStyle w:val="TableParagraph"/>
              <w:rPr>
                <w:rFonts w:ascii="Times New Roman"/>
                <w:sz w:val="16"/>
              </w:rPr>
            </w:pPr>
          </w:p>
        </w:tc>
      </w:tr>
      <w:tr w:rsidR="00053A48" w14:paraId="67EEC66E" w14:textId="77777777">
        <w:trPr>
          <w:trHeight w:val="237"/>
        </w:trPr>
        <w:tc>
          <w:tcPr>
            <w:tcW w:w="2799" w:type="dxa"/>
          </w:tcPr>
          <w:p w14:paraId="13E42E04" w14:textId="77777777" w:rsidR="00053A48" w:rsidRDefault="00293335">
            <w:pPr>
              <w:pStyle w:val="TableParagraph"/>
              <w:spacing w:line="206" w:lineRule="exact"/>
              <w:ind w:left="309"/>
              <w:rPr>
                <w:sz w:val="18"/>
              </w:rPr>
            </w:pPr>
            <w:r>
              <w:rPr>
                <w:sz w:val="18"/>
              </w:rPr>
              <w:t>Jacket</w:t>
            </w:r>
            <w:r>
              <w:rPr>
                <w:spacing w:val="-7"/>
                <w:sz w:val="18"/>
              </w:rPr>
              <w:t xml:space="preserve"> </w:t>
            </w:r>
            <w:r>
              <w:rPr>
                <w:sz w:val="18"/>
              </w:rPr>
              <w:t>cooling</w:t>
            </w:r>
            <w:r>
              <w:rPr>
                <w:spacing w:val="-5"/>
                <w:sz w:val="18"/>
              </w:rPr>
              <w:t xml:space="preserve"> </w:t>
            </w:r>
            <w:r>
              <w:rPr>
                <w:spacing w:val="-4"/>
                <w:sz w:val="18"/>
              </w:rPr>
              <w:t>water</w:t>
            </w:r>
          </w:p>
        </w:tc>
        <w:tc>
          <w:tcPr>
            <w:tcW w:w="2160" w:type="dxa"/>
          </w:tcPr>
          <w:p w14:paraId="33C60D58" w14:textId="77777777" w:rsidR="00053A48" w:rsidRDefault="00293335">
            <w:pPr>
              <w:pStyle w:val="TableParagraph"/>
              <w:spacing w:line="206" w:lineRule="exact"/>
              <w:ind w:left="12"/>
              <w:jc w:val="center"/>
              <w:rPr>
                <w:sz w:val="18"/>
              </w:rPr>
            </w:pPr>
            <w:r>
              <w:rPr>
                <w:sz w:val="18"/>
              </w:rPr>
              <w:t>190</w:t>
            </w:r>
            <w:r>
              <w:rPr>
                <w:spacing w:val="-3"/>
                <w:sz w:val="18"/>
              </w:rPr>
              <w:t xml:space="preserve"> </w:t>
            </w:r>
            <w:r>
              <w:rPr>
                <w:sz w:val="18"/>
              </w:rPr>
              <w:t>–</w:t>
            </w:r>
            <w:r>
              <w:rPr>
                <w:spacing w:val="-2"/>
                <w:sz w:val="18"/>
              </w:rPr>
              <w:t xml:space="preserve"> </w:t>
            </w:r>
            <w:r>
              <w:rPr>
                <w:spacing w:val="-5"/>
                <w:sz w:val="18"/>
              </w:rPr>
              <w:t>200</w:t>
            </w:r>
          </w:p>
        </w:tc>
        <w:tc>
          <w:tcPr>
            <w:tcW w:w="2160" w:type="dxa"/>
          </w:tcPr>
          <w:p w14:paraId="4FFAC428" w14:textId="77777777" w:rsidR="00053A48" w:rsidRDefault="00293335">
            <w:pPr>
              <w:pStyle w:val="TableParagraph"/>
              <w:spacing w:line="206" w:lineRule="exact"/>
              <w:ind w:left="12" w:right="1"/>
              <w:jc w:val="center"/>
              <w:rPr>
                <w:sz w:val="18"/>
              </w:rPr>
            </w:pPr>
            <w:r>
              <w:rPr>
                <w:sz w:val="18"/>
              </w:rPr>
              <w:t>90</w:t>
            </w:r>
            <w:r>
              <w:rPr>
                <w:spacing w:val="-2"/>
                <w:sz w:val="18"/>
              </w:rPr>
              <w:t xml:space="preserve"> </w:t>
            </w:r>
            <w:r>
              <w:rPr>
                <w:sz w:val="18"/>
              </w:rPr>
              <w:t xml:space="preserve">– </w:t>
            </w:r>
            <w:r>
              <w:rPr>
                <w:spacing w:val="-5"/>
                <w:sz w:val="18"/>
              </w:rPr>
              <w:t>100</w:t>
            </w:r>
          </w:p>
        </w:tc>
        <w:tc>
          <w:tcPr>
            <w:tcW w:w="1358" w:type="dxa"/>
          </w:tcPr>
          <w:p w14:paraId="62440E8B" w14:textId="77777777" w:rsidR="00053A48" w:rsidRDefault="00293335">
            <w:pPr>
              <w:pStyle w:val="TableParagraph"/>
              <w:spacing w:line="206" w:lineRule="exact"/>
              <w:ind w:left="108"/>
              <w:rPr>
                <w:sz w:val="18"/>
              </w:rPr>
            </w:pPr>
            <w:r>
              <w:rPr>
                <w:spacing w:val="-2"/>
                <w:sz w:val="18"/>
              </w:rPr>
              <w:t>Clean</w:t>
            </w:r>
          </w:p>
        </w:tc>
      </w:tr>
      <w:tr w:rsidR="00053A48" w14:paraId="213A3201" w14:textId="77777777">
        <w:trPr>
          <w:trHeight w:val="240"/>
        </w:trPr>
        <w:tc>
          <w:tcPr>
            <w:tcW w:w="2799" w:type="dxa"/>
          </w:tcPr>
          <w:p w14:paraId="4E3F654B" w14:textId="77777777" w:rsidR="00053A48" w:rsidRDefault="00293335">
            <w:pPr>
              <w:pStyle w:val="TableParagraph"/>
              <w:spacing w:line="206" w:lineRule="exact"/>
              <w:ind w:left="309"/>
              <w:rPr>
                <w:sz w:val="18"/>
              </w:rPr>
            </w:pPr>
            <w:r>
              <w:rPr>
                <w:sz w:val="18"/>
              </w:rPr>
              <w:t>Exhaust</w:t>
            </w:r>
            <w:r>
              <w:rPr>
                <w:spacing w:val="-5"/>
                <w:sz w:val="18"/>
              </w:rPr>
              <w:t xml:space="preserve"> </w:t>
            </w:r>
            <w:r>
              <w:rPr>
                <w:sz w:val="18"/>
              </w:rPr>
              <w:t>gases</w:t>
            </w:r>
            <w:r>
              <w:rPr>
                <w:spacing w:val="-3"/>
                <w:sz w:val="18"/>
              </w:rPr>
              <w:t xml:space="preserve"> </w:t>
            </w:r>
            <w:r>
              <w:rPr>
                <w:sz w:val="18"/>
              </w:rPr>
              <w:t>(for</w:t>
            </w:r>
            <w:r>
              <w:rPr>
                <w:spacing w:val="-7"/>
                <w:sz w:val="18"/>
              </w:rPr>
              <w:t xml:space="preserve"> </w:t>
            </w:r>
            <w:r>
              <w:rPr>
                <w:sz w:val="18"/>
              </w:rPr>
              <w:t>gas</w:t>
            </w:r>
            <w:r>
              <w:rPr>
                <w:spacing w:val="-4"/>
                <w:sz w:val="18"/>
              </w:rPr>
              <w:t xml:space="preserve"> </w:t>
            </w:r>
            <w:r>
              <w:rPr>
                <w:spacing w:val="-2"/>
                <w:sz w:val="18"/>
              </w:rPr>
              <w:t>fuels)</w:t>
            </w:r>
          </w:p>
        </w:tc>
        <w:tc>
          <w:tcPr>
            <w:tcW w:w="2160" w:type="dxa"/>
          </w:tcPr>
          <w:p w14:paraId="711DC755" w14:textId="77777777" w:rsidR="00053A48" w:rsidRDefault="00293335">
            <w:pPr>
              <w:pStyle w:val="TableParagraph"/>
              <w:spacing w:line="206" w:lineRule="exact"/>
              <w:ind w:left="12" w:right="2"/>
              <w:jc w:val="center"/>
              <w:rPr>
                <w:sz w:val="18"/>
              </w:rPr>
            </w:pPr>
            <w:r>
              <w:rPr>
                <w:sz w:val="18"/>
              </w:rPr>
              <w:t>900</w:t>
            </w:r>
            <w:r>
              <w:rPr>
                <w:spacing w:val="-3"/>
                <w:sz w:val="18"/>
              </w:rPr>
              <w:t xml:space="preserve"> </w:t>
            </w:r>
            <w:r>
              <w:rPr>
                <w:sz w:val="18"/>
              </w:rPr>
              <w:t>–</w:t>
            </w:r>
            <w:r>
              <w:rPr>
                <w:spacing w:val="-3"/>
                <w:sz w:val="18"/>
              </w:rPr>
              <w:t xml:space="preserve"> </w:t>
            </w:r>
            <w:r>
              <w:rPr>
                <w:spacing w:val="-2"/>
                <w:sz w:val="18"/>
              </w:rPr>
              <w:t>1,100</w:t>
            </w:r>
          </w:p>
        </w:tc>
        <w:tc>
          <w:tcPr>
            <w:tcW w:w="2160" w:type="dxa"/>
          </w:tcPr>
          <w:p w14:paraId="1E7506F6" w14:textId="77777777" w:rsidR="00053A48" w:rsidRDefault="00293335">
            <w:pPr>
              <w:pStyle w:val="TableParagraph"/>
              <w:spacing w:line="206" w:lineRule="exact"/>
              <w:ind w:left="12"/>
              <w:jc w:val="center"/>
              <w:rPr>
                <w:sz w:val="18"/>
              </w:rPr>
            </w:pPr>
            <w:r>
              <w:rPr>
                <w:sz w:val="18"/>
              </w:rPr>
              <w:t>480</w:t>
            </w:r>
            <w:r>
              <w:rPr>
                <w:spacing w:val="-3"/>
                <w:sz w:val="18"/>
              </w:rPr>
              <w:t xml:space="preserve"> </w:t>
            </w:r>
            <w:r>
              <w:rPr>
                <w:sz w:val="18"/>
              </w:rPr>
              <w:t>–</w:t>
            </w:r>
            <w:r>
              <w:rPr>
                <w:spacing w:val="-3"/>
                <w:sz w:val="18"/>
              </w:rPr>
              <w:t xml:space="preserve"> </w:t>
            </w:r>
            <w:r>
              <w:rPr>
                <w:spacing w:val="-5"/>
                <w:sz w:val="18"/>
              </w:rPr>
              <w:t>600</w:t>
            </w:r>
          </w:p>
        </w:tc>
        <w:tc>
          <w:tcPr>
            <w:tcW w:w="1358" w:type="dxa"/>
          </w:tcPr>
          <w:p w14:paraId="0A98C13F" w14:textId="77777777" w:rsidR="00053A48" w:rsidRDefault="00293335">
            <w:pPr>
              <w:pStyle w:val="TableParagraph"/>
              <w:spacing w:line="206" w:lineRule="exact"/>
              <w:ind w:left="108"/>
              <w:rPr>
                <w:sz w:val="18"/>
              </w:rPr>
            </w:pPr>
            <w:r>
              <w:rPr>
                <w:sz w:val="18"/>
              </w:rPr>
              <w:t>Mostly</w:t>
            </w:r>
            <w:r>
              <w:rPr>
                <w:spacing w:val="-7"/>
                <w:sz w:val="18"/>
              </w:rPr>
              <w:t xml:space="preserve"> </w:t>
            </w:r>
            <w:r>
              <w:rPr>
                <w:spacing w:val="-4"/>
                <w:sz w:val="18"/>
              </w:rPr>
              <w:t>clean</w:t>
            </w:r>
          </w:p>
        </w:tc>
      </w:tr>
      <w:tr w:rsidR="00053A48" w14:paraId="789D3047" w14:textId="77777777">
        <w:trPr>
          <w:trHeight w:val="237"/>
        </w:trPr>
        <w:tc>
          <w:tcPr>
            <w:tcW w:w="2799" w:type="dxa"/>
          </w:tcPr>
          <w:p w14:paraId="509D18F8" w14:textId="77777777" w:rsidR="00053A48" w:rsidRDefault="00293335">
            <w:pPr>
              <w:pStyle w:val="TableParagraph"/>
              <w:spacing w:line="206" w:lineRule="exact"/>
              <w:ind w:left="107"/>
              <w:rPr>
                <w:sz w:val="18"/>
              </w:rPr>
            </w:pPr>
            <w:r>
              <w:rPr>
                <w:sz w:val="18"/>
              </w:rPr>
              <w:t>Hot</w:t>
            </w:r>
            <w:r>
              <w:rPr>
                <w:spacing w:val="-3"/>
                <w:sz w:val="18"/>
              </w:rPr>
              <w:t xml:space="preserve"> </w:t>
            </w:r>
            <w:r>
              <w:rPr>
                <w:spacing w:val="-2"/>
                <w:sz w:val="18"/>
              </w:rPr>
              <w:t>surfaces</w:t>
            </w:r>
          </w:p>
        </w:tc>
        <w:tc>
          <w:tcPr>
            <w:tcW w:w="2160" w:type="dxa"/>
          </w:tcPr>
          <w:p w14:paraId="35D3BC4F" w14:textId="77777777" w:rsidR="00053A48" w:rsidRDefault="00293335">
            <w:pPr>
              <w:pStyle w:val="TableParagraph"/>
              <w:spacing w:line="206" w:lineRule="exact"/>
              <w:ind w:left="12"/>
              <w:jc w:val="center"/>
              <w:rPr>
                <w:sz w:val="18"/>
              </w:rPr>
            </w:pPr>
            <w:r>
              <w:rPr>
                <w:sz w:val="18"/>
              </w:rPr>
              <w:t>150</w:t>
            </w:r>
            <w:r>
              <w:rPr>
                <w:spacing w:val="-3"/>
                <w:sz w:val="18"/>
              </w:rPr>
              <w:t xml:space="preserve"> </w:t>
            </w:r>
            <w:r>
              <w:rPr>
                <w:sz w:val="18"/>
              </w:rPr>
              <w:t>–</w:t>
            </w:r>
            <w:r>
              <w:rPr>
                <w:spacing w:val="-2"/>
                <w:sz w:val="18"/>
              </w:rPr>
              <w:t xml:space="preserve"> </w:t>
            </w:r>
            <w:r>
              <w:rPr>
                <w:spacing w:val="-5"/>
                <w:sz w:val="18"/>
              </w:rPr>
              <w:t>600</w:t>
            </w:r>
          </w:p>
        </w:tc>
        <w:tc>
          <w:tcPr>
            <w:tcW w:w="2160" w:type="dxa"/>
          </w:tcPr>
          <w:p w14:paraId="16EBF0DA" w14:textId="77777777" w:rsidR="00053A48" w:rsidRDefault="00293335">
            <w:pPr>
              <w:pStyle w:val="TableParagraph"/>
              <w:spacing w:line="206" w:lineRule="exact"/>
              <w:ind w:left="12" w:right="1"/>
              <w:jc w:val="center"/>
              <w:rPr>
                <w:sz w:val="18"/>
              </w:rPr>
            </w:pPr>
            <w:r>
              <w:rPr>
                <w:sz w:val="18"/>
              </w:rPr>
              <w:t>65</w:t>
            </w:r>
            <w:r>
              <w:rPr>
                <w:spacing w:val="-2"/>
                <w:sz w:val="18"/>
              </w:rPr>
              <w:t xml:space="preserve"> </w:t>
            </w:r>
            <w:r>
              <w:rPr>
                <w:sz w:val="18"/>
              </w:rPr>
              <w:t xml:space="preserve">– </w:t>
            </w:r>
            <w:r>
              <w:rPr>
                <w:spacing w:val="-5"/>
                <w:sz w:val="18"/>
              </w:rPr>
              <w:t>316</w:t>
            </w:r>
          </w:p>
        </w:tc>
        <w:tc>
          <w:tcPr>
            <w:tcW w:w="1358" w:type="dxa"/>
          </w:tcPr>
          <w:p w14:paraId="74839FFA" w14:textId="77777777" w:rsidR="00053A48" w:rsidRDefault="00293335">
            <w:pPr>
              <w:pStyle w:val="TableParagraph"/>
              <w:spacing w:line="206" w:lineRule="exact"/>
              <w:ind w:left="108"/>
              <w:rPr>
                <w:sz w:val="18"/>
              </w:rPr>
            </w:pPr>
            <w:r>
              <w:rPr>
                <w:spacing w:val="-2"/>
                <w:sz w:val="18"/>
              </w:rPr>
              <w:t>Clean</w:t>
            </w:r>
          </w:p>
        </w:tc>
      </w:tr>
      <w:tr w:rsidR="00053A48" w14:paraId="6DEE1906" w14:textId="77777777">
        <w:trPr>
          <w:trHeight w:val="474"/>
        </w:trPr>
        <w:tc>
          <w:tcPr>
            <w:tcW w:w="2799" w:type="dxa"/>
          </w:tcPr>
          <w:p w14:paraId="41521ABD" w14:textId="77777777" w:rsidR="00053A48" w:rsidRDefault="00293335">
            <w:pPr>
              <w:pStyle w:val="TableParagraph"/>
              <w:spacing w:line="206" w:lineRule="exact"/>
              <w:ind w:left="107"/>
              <w:rPr>
                <w:sz w:val="18"/>
              </w:rPr>
            </w:pPr>
            <w:r>
              <w:rPr>
                <w:sz w:val="18"/>
              </w:rPr>
              <w:t>Compressor</w:t>
            </w:r>
            <w:r>
              <w:rPr>
                <w:spacing w:val="-5"/>
                <w:sz w:val="18"/>
              </w:rPr>
              <w:t xml:space="preserve"> </w:t>
            </w:r>
            <w:r>
              <w:rPr>
                <w:sz w:val="18"/>
              </w:rPr>
              <w:t>after</w:t>
            </w:r>
            <w:r>
              <w:rPr>
                <w:spacing w:val="-4"/>
                <w:sz w:val="18"/>
              </w:rPr>
              <w:t xml:space="preserve"> </w:t>
            </w:r>
            <w:r>
              <w:rPr>
                <w:sz w:val="18"/>
              </w:rPr>
              <w:t>or</w:t>
            </w:r>
            <w:r>
              <w:rPr>
                <w:spacing w:val="-7"/>
                <w:sz w:val="18"/>
              </w:rPr>
              <w:t xml:space="preserve"> </w:t>
            </w:r>
            <w:r>
              <w:rPr>
                <w:sz w:val="18"/>
              </w:rPr>
              <w:t>inter</w:t>
            </w:r>
            <w:r>
              <w:rPr>
                <w:spacing w:val="-7"/>
                <w:sz w:val="18"/>
              </w:rPr>
              <w:t xml:space="preserve"> </w:t>
            </w:r>
            <w:r>
              <w:rPr>
                <w:spacing w:val="-2"/>
                <w:sz w:val="18"/>
              </w:rPr>
              <w:t>cooler</w:t>
            </w:r>
          </w:p>
          <w:p w14:paraId="05D8A3BF" w14:textId="77777777" w:rsidR="00053A48" w:rsidRDefault="00293335">
            <w:pPr>
              <w:pStyle w:val="TableParagraph"/>
              <w:spacing w:before="30"/>
              <w:ind w:left="107"/>
              <w:rPr>
                <w:sz w:val="18"/>
              </w:rPr>
            </w:pPr>
            <w:r>
              <w:rPr>
                <w:spacing w:val="-2"/>
                <w:sz w:val="18"/>
              </w:rPr>
              <w:t>water</w:t>
            </w:r>
          </w:p>
        </w:tc>
        <w:tc>
          <w:tcPr>
            <w:tcW w:w="2160" w:type="dxa"/>
          </w:tcPr>
          <w:p w14:paraId="630E9D1E" w14:textId="77777777" w:rsidR="00053A48" w:rsidRDefault="00293335">
            <w:pPr>
              <w:pStyle w:val="TableParagraph"/>
              <w:spacing w:line="206" w:lineRule="exact"/>
              <w:ind w:left="12"/>
              <w:jc w:val="center"/>
              <w:rPr>
                <w:sz w:val="18"/>
              </w:rPr>
            </w:pPr>
            <w:r>
              <w:rPr>
                <w:sz w:val="18"/>
              </w:rPr>
              <w:t>100</w:t>
            </w:r>
            <w:r>
              <w:rPr>
                <w:spacing w:val="-3"/>
                <w:sz w:val="18"/>
              </w:rPr>
              <w:t xml:space="preserve"> </w:t>
            </w:r>
            <w:r>
              <w:rPr>
                <w:sz w:val="18"/>
              </w:rPr>
              <w:t>–</w:t>
            </w:r>
            <w:r>
              <w:rPr>
                <w:spacing w:val="-2"/>
                <w:sz w:val="18"/>
              </w:rPr>
              <w:t xml:space="preserve"> </w:t>
            </w:r>
            <w:r>
              <w:rPr>
                <w:spacing w:val="-5"/>
                <w:sz w:val="18"/>
              </w:rPr>
              <w:t>180</w:t>
            </w:r>
          </w:p>
        </w:tc>
        <w:tc>
          <w:tcPr>
            <w:tcW w:w="2160" w:type="dxa"/>
          </w:tcPr>
          <w:p w14:paraId="42AE73B8" w14:textId="77777777" w:rsidR="00053A48" w:rsidRDefault="00293335">
            <w:pPr>
              <w:pStyle w:val="TableParagraph"/>
              <w:spacing w:line="206" w:lineRule="exact"/>
              <w:ind w:left="12" w:right="2"/>
              <w:jc w:val="center"/>
              <w:rPr>
                <w:sz w:val="18"/>
              </w:rPr>
            </w:pPr>
            <w:r>
              <w:rPr>
                <w:sz w:val="18"/>
              </w:rPr>
              <w:t>38</w:t>
            </w:r>
            <w:r>
              <w:rPr>
                <w:spacing w:val="-2"/>
                <w:sz w:val="18"/>
              </w:rPr>
              <w:t xml:space="preserve"> </w:t>
            </w:r>
            <w:r>
              <w:rPr>
                <w:sz w:val="18"/>
              </w:rPr>
              <w:t xml:space="preserve">– </w:t>
            </w:r>
            <w:r>
              <w:rPr>
                <w:spacing w:val="-5"/>
                <w:sz w:val="18"/>
              </w:rPr>
              <w:t>82</w:t>
            </w:r>
          </w:p>
        </w:tc>
        <w:tc>
          <w:tcPr>
            <w:tcW w:w="1358" w:type="dxa"/>
          </w:tcPr>
          <w:p w14:paraId="399A424B" w14:textId="77777777" w:rsidR="00053A48" w:rsidRDefault="00293335">
            <w:pPr>
              <w:pStyle w:val="TableParagraph"/>
              <w:spacing w:line="206" w:lineRule="exact"/>
              <w:ind w:left="108"/>
              <w:rPr>
                <w:sz w:val="18"/>
              </w:rPr>
            </w:pPr>
            <w:r>
              <w:rPr>
                <w:spacing w:val="-2"/>
                <w:sz w:val="18"/>
              </w:rPr>
              <w:t>Clean</w:t>
            </w:r>
          </w:p>
        </w:tc>
      </w:tr>
      <w:tr w:rsidR="00053A48" w14:paraId="2499A288" w14:textId="77777777">
        <w:trPr>
          <w:trHeight w:val="239"/>
        </w:trPr>
        <w:tc>
          <w:tcPr>
            <w:tcW w:w="2799" w:type="dxa"/>
          </w:tcPr>
          <w:p w14:paraId="6242FCF4" w14:textId="77777777" w:rsidR="00053A48" w:rsidRDefault="00293335">
            <w:pPr>
              <w:pStyle w:val="TableParagraph"/>
              <w:spacing w:before="1"/>
              <w:ind w:left="107"/>
              <w:rPr>
                <w:sz w:val="18"/>
              </w:rPr>
            </w:pPr>
            <w:r>
              <w:rPr>
                <w:sz w:val="18"/>
              </w:rPr>
              <w:t>Hot</w:t>
            </w:r>
            <w:r>
              <w:rPr>
                <w:spacing w:val="-3"/>
                <w:sz w:val="18"/>
              </w:rPr>
              <w:t xml:space="preserve"> </w:t>
            </w:r>
            <w:r>
              <w:rPr>
                <w:spacing w:val="-2"/>
                <w:sz w:val="18"/>
              </w:rPr>
              <w:t>products</w:t>
            </w:r>
          </w:p>
        </w:tc>
        <w:tc>
          <w:tcPr>
            <w:tcW w:w="2160" w:type="dxa"/>
          </w:tcPr>
          <w:p w14:paraId="3EEF0D8F" w14:textId="77777777" w:rsidR="00053A48" w:rsidRDefault="00293335">
            <w:pPr>
              <w:pStyle w:val="TableParagraph"/>
              <w:spacing w:before="1"/>
              <w:ind w:left="12" w:right="2"/>
              <w:jc w:val="center"/>
              <w:rPr>
                <w:sz w:val="18"/>
              </w:rPr>
            </w:pPr>
            <w:r>
              <w:rPr>
                <w:sz w:val="18"/>
              </w:rPr>
              <w:t>200</w:t>
            </w:r>
            <w:r>
              <w:rPr>
                <w:spacing w:val="-3"/>
                <w:sz w:val="18"/>
              </w:rPr>
              <w:t xml:space="preserve"> </w:t>
            </w:r>
            <w:r>
              <w:rPr>
                <w:sz w:val="18"/>
              </w:rPr>
              <w:t>–</w:t>
            </w:r>
            <w:r>
              <w:rPr>
                <w:spacing w:val="-3"/>
                <w:sz w:val="18"/>
              </w:rPr>
              <w:t xml:space="preserve"> </w:t>
            </w:r>
            <w:r>
              <w:rPr>
                <w:spacing w:val="-2"/>
                <w:sz w:val="18"/>
              </w:rPr>
              <w:t>2,500</w:t>
            </w:r>
          </w:p>
        </w:tc>
        <w:tc>
          <w:tcPr>
            <w:tcW w:w="2160" w:type="dxa"/>
          </w:tcPr>
          <w:p w14:paraId="73E7F685" w14:textId="77777777" w:rsidR="00053A48" w:rsidRDefault="00293335">
            <w:pPr>
              <w:pStyle w:val="TableParagraph"/>
              <w:spacing w:before="1"/>
              <w:ind w:left="12" w:right="1"/>
              <w:jc w:val="center"/>
              <w:rPr>
                <w:sz w:val="18"/>
              </w:rPr>
            </w:pPr>
            <w:r>
              <w:rPr>
                <w:sz w:val="18"/>
              </w:rPr>
              <w:t>100</w:t>
            </w:r>
            <w:r>
              <w:rPr>
                <w:spacing w:val="-3"/>
                <w:sz w:val="18"/>
              </w:rPr>
              <w:t xml:space="preserve"> </w:t>
            </w:r>
            <w:r>
              <w:rPr>
                <w:sz w:val="18"/>
              </w:rPr>
              <w:t>–</w:t>
            </w:r>
            <w:r>
              <w:rPr>
                <w:spacing w:val="-3"/>
                <w:sz w:val="18"/>
              </w:rPr>
              <w:t xml:space="preserve"> </w:t>
            </w:r>
            <w:r>
              <w:rPr>
                <w:spacing w:val="-2"/>
                <w:sz w:val="18"/>
              </w:rPr>
              <w:t>1,370</w:t>
            </w:r>
          </w:p>
        </w:tc>
        <w:tc>
          <w:tcPr>
            <w:tcW w:w="1358" w:type="dxa"/>
          </w:tcPr>
          <w:p w14:paraId="24E948C6" w14:textId="77777777" w:rsidR="00053A48" w:rsidRDefault="00293335">
            <w:pPr>
              <w:pStyle w:val="TableParagraph"/>
              <w:spacing w:before="1"/>
              <w:ind w:left="108"/>
              <w:rPr>
                <w:sz w:val="18"/>
              </w:rPr>
            </w:pPr>
            <w:r>
              <w:rPr>
                <w:sz w:val="18"/>
              </w:rPr>
              <w:t>Mostly</w:t>
            </w:r>
            <w:r>
              <w:rPr>
                <w:spacing w:val="-7"/>
                <w:sz w:val="18"/>
              </w:rPr>
              <w:t xml:space="preserve"> </w:t>
            </w:r>
            <w:r>
              <w:rPr>
                <w:spacing w:val="-4"/>
                <w:sz w:val="18"/>
              </w:rPr>
              <w:t>clean</w:t>
            </w:r>
          </w:p>
        </w:tc>
      </w:tr>
      <w:tr w:rsidR="00053A48" w14:paraId="50394C6B" w14:textId="77777777">
        <w:trPr>
          <w:trHeight w:val="237"/>
        </w:trPr>
        <w:tc>
          <w:tcPr>
            <w:tcW w:w="2799" w:type="dxa"/>
          </w:tcPr>
          <w:p w14:paraId="34FD03A3" w14:textId="77777777" w:rsidR="00053A48" w:rsidRDefault="00293335">
            <w:pPr>
              <w:pStyle w:val="TableParagraph"/>
              <w:spacing w:line="206" w:lineRule="exact"/>
              <w:ind w:left="107"/>
              <w:rPr>
                <w:sz w:val="18"/>
              </w:rPr>
            </w:pPr>
            <w:r>
              <w:rPr>
                <w:sz w:val="18"/>
              </w:rPr>
              <w:t>Steam</w:t>
            </w:r>
            <w:r>
              <w:rPr>
                <w:spacing w:val="-5"/>
                <w:sz w:val="18"/>
              </w:rPr>
              <w:t xml:space="preserve"> </w:t>
            </w:r>
            <w:r>
              <w:rPr>
                <w:sz w:val="18"/>
              </w:rPr>
              <w:t>vents</w:t>
            </w:r>
            <w:r>
              <w:rPr>
                <w:spacing w:val="-5"/>
                <w:sz w:val="18"/>
              </w:rPr>
              <w:t xml:space="preserve"> </w:t>
            </w:r>
            <w:r>
              <w:rPr>
                <w:sz w:val="18"/>
              </w:rPr>
              <w:t>or</w:t>
            </w:r>
            <w:r>
              <w:rPr>
                <w:spacing w:val="-3"/>
                <w:sz w:val="18"/>
              </w:rPr>
              <w:t xml:space="preserve"> </w:t>
            </w:r>
            <w:r>
              <w:rPr>
                <w:spacing w:val="-4"/>
                <w:sz w:val="18"/>
              </w:rPr>
              <w:t>leaks</w:t>
            </w:r>
          </w:p>
        </w:tc>
        <w:tc>
          <w:tcPr>
            <w:tcW w:w="2160" w:type="dxa"/>
          </w:tcPr>
          <w:p w14:paraId="698161F3" w14:textId="77777777" w:rsidR="00053A48" w:rsidRDefault="00293335">
            <w:pPr>
              <w:pStyle w:val="TableParagraph"/>
              <w:spacing w:line="206" w:lineRule="exact"/>
              <w:ind w:left="12"/>
              <w:jc w:val="center"/>
              <w:rPr>
                <w:sz w:val="18"/>
              </w:rPr>
            </w:pPr>
            <w:r>
              <w:rPr>
                <w:sz w:val="18"/>
              </w:rPr>
              <w:t>250</w:t>
            </w:r>
            <w:r>
              <w:rPr>
                <w:spacing w:val="-3"/>
                <w:sz w:val="18"/>
              </w:rPr>
              <w:t xml:space="preserve"> </w:t>
            </w:r>
            <w:r>
              <w:rPr>
                <w:sz w:val="18"/>
              </w:rPr>
              <w:t>–</w:t>
            </w:r>
            <w:r>
              <w:rPr>
                <w:spacing w:val="-2"/>
                <w:sz w:val="18"/>
              </w:rPr>
              <w:t xml:space="preserve"> </w:t>
            </w:r>
            <w:r>
              <w:rPr>
                <w:spacing w:val="-5"/>
                <w:sz w:val="18"/>
              </w:rPr>
              <w:t>600</w:t>
            </w:r>
          </w:p>
        </w:tc>
        <w:tc>
          <w:tcPr>
            <w:tcW w:w="2160" w:type="dxa"/>
          </w:tcPr>
          <w:p w14:paraId="23978A09" w14:textId="77777777" w:rsidR="00053A48" w:rsidRDefault="00293335">
            <w:pPr>
              <w:pStyle w:val="TableParagraph"/>
              <w:spacing w:line="206" w:lineRule="exact"/>
              <w:ind w:left="12"/>
              <w:jc w:val="center"/>
              <w:rPr>
                <w:sz w:val="18"/>
              </w:rPr>
            </w:pPr>
            <w:r>
              <w:rPr>
                <w:sz w:val="18"/>
              </w:rPr>
              <w:t>120</w:t>
            </w:r>
            <w:r>
              <w:rPr>
                <w:spacing w:val="-3"/>
                <w:sz w:val="18"/>
              </w:rPr>
              <w:t xml:space="preserve"> </w:t>
            </w:r>
            <w:r>
              <w:rPr>
                <w:sz w:val="18"/>
              </w:rPr>
              <w:t>–</w:t>
            </w:r>
            <w:r>
              <w:rPr>
                <w:spacing w:val="-3"/>
                <w:sz w:val="18"/>
              </w:rPr>
              <w:t xml:space="preserve"> </w:t>
            </w:r>
            <w:r>
              <w:rPr>
                <w:spacing w:val="-5"/>
                <w:sz w:val="18"/>
              </w:rPr>
              <w:t>316</w:t>
            </w:r>
          </w:p>
        </w:tc>
        <w:tc>
          <w:tcPr>
            <w:tcW w:w="1358" w:type="dxa"/>
          </w:tcPr>
          <w:p w14:paraId="07973E2F" w14:textId="77777777" w:rsidR="00053A48" w:rsidRDefault="00293335">
            <w:pPr>
              <w:pStyle w:val="TableParagraph"/>
              <w:spacing w:line="206" w:lineRule="exact"/>
              <w:ind w:left="108"/>
              <w:rPr>
                <w:sz w:val="18"/>
              </w:rPr>
            </w:pPr>
            <w:r>
              <w:rPr>
                <w:sz w:val="18"/>
              </w:rPr>
              <w:t>Mostly</w:t>
            </w:r>
            <w:r>
              <w:rPr>
                <w:spacing w:val="-7"/>
                <w:sz w:val="18"/>
              </w:rPr>
              <w:t xml:space="preserve"> </w:t>
            </w:r>
            <w:r>
              <w:rPr>
                <w:spacing w:val="-4"/>
                <w:sz w:val="18"/>
              </w:rPr>
              <w:t>clean</w:t>
            </w:r>
          </w:p>
        </w:tc>
      </w:tr>
      <w:tr w:rsidR="00053A48" w14:paraId="477F68B7" w14:textId="77777777">
        <w:trPr>
          <w:trHeight w:val="239"/>
        </w:trPr>
        <w:tc>
          <w:tcPr>
            <w:tcW w:w="2799" w:type="dxa"/>
          </w:tcPr>
          <w:p w14:paraId="41357951" w14:textId="77777777" w:rsidR="00053A48" w:rsidRDefault="00293335">
            <w:pPr>
              <w:pStyle w:val="TableParagraph"/>
              <w:spacing w:line="206" w:lineRule="exact"/>
              <w:ind w:left="107"/>
              <w:rPr>
                <w:sz w:val="18"/>
              </w:rPr>
            </w:pPr>
            <w:r>
              <w:rPr>
                <w:spacing w:val="-2"/>
                <w:sz w:val="18"/>
              </w:rPr>
              <w:t>Condensate</w:t>
            </w:r>
          </w:p>
        </w:tc>
        <w:tc>
          <w:tcPr>
            <w:tcW w:w="2160" w:type="dxa"/>
          </w:tcPr>
          <w:p w14:paraId="3B7BE71A" w14:textId="77777777" w:rsidR="00053A48" w:rsidRDefault="00293335">
            <w:pPr>
              <w:pStyle w:val="TableParagraph"/>
              <w:spacing w:line="206" w:lineRule="exact"/>
              <w:ind w:left="12"/>
              <w:jc w:val="center"/>
              <w:rPr>
                <w:sz w:val="18"/>
              </w:rPr>
            </w:pPr>
            <w:r>
              <w:rPr>
                <w:sz w:val="18"/>
              </w:rPr>
              <w:t>150</w:t>
            </w:r>
            <w:r>
              <w:rPr>
                <w:spacing w:val="-3"/>
                <w:sz w:val="18"/>
              </w:rPr>
              <w:t xml:space="preserve"> </w:t>
            </w:r>
            <w:r>
              <w:rPr>
                <w:sz w:val="18"/>
              </w:rPr>
              <w:t>–</w:t>
            </w:r>
            <w:r>
              <w:rPr>
                <w:spacing w:val="-2"/>
                <w:sz w:val="18"/>
              </w:rPr>
              <w:t xml:space="preserve"> </w:t>
            </w:r>
            <w:r>
              <w:rPr>
                <w:spacing w:val="-5"/>
                <w:sz w:val="18"/>
              </w:rPr>
              <w:t>500</w:t>
            </w:r>
          </w:p>
        </w:tc>
        <w:tc>
          <w:tcPr>
            <w:tcW w:w="2160" w:type="dxa"/>
          </w:tcPr>
          <w:p w14:paraId="1B5D9FA6" w14:textId="77777777" w:rsidR="00053A48" w:rsidRDefault="00293335">
            <w:pPr>
              <w:pStyle w:val="TableParagraph"/>
              <w:spacing w:line="206" w:lineRule="exact"/>
              <w:ind w:left="12" w:right="1"/>
              <w:jc w:val="center"/>
              <w:rPr>
                <w:sz w:val="18"/>
              </w:rPr>
            </w:pPr>
            <w:r>
              <w:rPr>
                <w:sz w:val="18"/>
              </w:rPr>
              <w:t>65</w:t>
            </w:r>
            <w:r>
              <w:rPr>
                <w:spacing w:val="-2"/>
                <w:sz w:val="18"/>
              </w:rPr>
              <w:t xml:space="preserve"> </w:t>
            </w:r>
            <w:r>
              <w:rPr>
                <w:sz w:val="18"/>
              </w:rPr>
              <w:t xml:space="preserve">– </w:t>
            </w:r>
            <w:r>
              <w:rPr>
                <w:spacing w:val="-5"/>
                <w:sz w:val="18"/>
              </w:rPr>
              <w:t>260</w:t>
            </w:r>
          </w:p>
        </w:tc>
        <w:tc>
          <w:tcPr>
            <w:tcW w:w="1358" w:type="dxa"/>
          </w:tcPr>
          <w:p w14:paraId="71C2568E" w14:textId="77777777" w:rsidR="00053A48" w:rsidRDefault="00293335">
            <w:pPr>
              <w:pStyle w:val="TableParagraph"/>
              <w:spacing w:line="206" w:lineRule="exact"/>
              <w:ind w:left="108"/>
              <w:rPr>
                <w:sz w:val="18"/>
              </w:rPr>
            </w:pPr>
            <w:r>
              <w:rPr>
                <w:spacing w:val="-2"/>
                <w:sz w:val="18"/>
              </w:rPr>
              <w:t>Clean</w:t>
            </w:r>
          </w:p>
        </w:tc>
      </w:tr>
      <w:tr w:rsidR="00053A48" w14:paraId="0178E05C" w14:textId="77777777">
        <w:trPr>
          <w:trHeight w:val="474"/>
        </w:trPr>
        <w:tc>
          <w:tcPr>
            <w:tcW w:w="2799" w:type="dxa"/>
          </w:tcPr>
          <w:p w14:paraId="7DE11A4E" w14:textId="77777777" w:rsidR="00053A48" w:rsidRDefault="00293335">
            <w:pPr>
              <w:pStyle w:val="TableParagraph"/>
              <w:spacing w:line="206" w:lineRule="exact"/>
              <w:ind w:left="107"/>
              <w:rPr>
                <w:sz w:val="18"/>
              </w:rPr>
            </w:pPr>
            <w:r>
              <w:rPr>
                <w:sz w:val="18"/>
              </w:rPr>
              <w:t>Emission</w:t>
            </w:r>
            <w:r>
              <w:rPr>
                <w:spacing w:val="-7"/>
                <w:sz w:val="18"/>
              </w:rPr>
              <w:t xml:space="preserve"> </w:t>
            </w:r>
            <w:r>
              <w:rPr>
                <w:sz w:val="18"/>
              </w:rPr>
              <w:t>control</w:t>
            </w:r>
            <w:r>
              <w:rPr>
                <w:spacing w:val="-6"/>
                <w:sz w:val="18"/>
              </w:rPr>
              <w:t xml:space="preserve"> </w:t>
            </w:r>
            <w:r>
              <w:rPr>
                <w:sz w:val="18"/>
              </w:rPr>
              <w:t>devices</w:t>
            </w:r>
            <w:r>
              <w:rPr>
                <w:spacing w:val="-3"/>
                <w:sz w:val="18"/>
              </w:rPr>
              <w:t xml:space="preserve"> </w:t>
            </w:r>
            <w:r>
              <w:rPr>
                <w:spacing w:val="-10"/>
                <w:sz w:val="18"/>
              </w:rPr>
              <w:t>–</w:t>
            </w:r>
          </w:p>
          <w:p w14:paraId="3FBB1CC5" w14:textId="77777777" w:rsidR="00053A48" w:rsidRDefault="00293335">
            <w:pPr>
              <w:pStyle w:val="TableParagraph"/>
              <w:spacing w:before="30"/>
              <w:ind w:left="107"/>
              <w:rPr>
                <w:sz w:val="18"/>
              </w:rPr>
            </w:pPr>
            <w:r>
              <w:rPr>
                <w:sz w:val="18"/>
              </w:rPr>
              <w:t>thermal</w:t>
            </w:r>
            <w:r>
              <w:rPr>
                <w:spacing w:val="-8"/>
                <w:sz w:val="18"/>
              </w:rPr>
              <w:t xml:space="preserve"> </w:t>
            </w:r>
            <w:r>
              <w:rPr>
                <w:sz w:val="18"/>
              </w:rPr>
              <w:t>oxidizers,</w:t>
            </w:r>
            <w:r>
              <w:rPr>
                <w:spacing w:val="-10"/>
                <w:sz w:val="18"/>
              </w:rPr>
              <w:t xml:space="preserve"> </w:t>
            </w:r>
            <w:r>
              <w:rPr>
                <w:spacing w:val="-4"/>
                <w:sz w:val="18"/>
              </w:rPr>
              <w:t>etc.</w:t>
            </w:r>
          </w:p>
        </w:tc>
        <w:tc>
          <w:tcPr>
            <w:tcW w:w="2160" w:type="dxa"/>
          </w:tcPr>
          <w:p w14:paraId="084B83EB" w14:textId="77777777" w:rsidR="00053A48" w:rsidRDefault="00293335">
            <w:pPr>
              <w:pStyle w:val="TableParagraph"/>
              <w:spacing w:line="206" w:lineRule="exact"/>
              <w:ind w:left="12" w:right="2"/>
              <w:jc w:val="center"/>
              <w:rPr>
                <w:sz w:val="18"/>
              </w:rPr>
            </w:pPr>
            <w:r>
              <w:rPr>
                <w:sz w:val="18"/>
              </w:rPr>
              <w:t>150</w:t>
            </w:r>
            <w:r>
              <w:rPr>
                <w:spacing w:val="-3"/>
                <w:sz w:val="18"/>
              </w:rPr>
              <w:t xml:space="preserve"> </w:t>
            </w:r>
            <w:r>
              <w:rPr>
                <w:sz w:val="18"/>
              </w:rPr>
              <w:t>–</w:t>
            </w:r>
            <w:r>
              <w:rPr>
                <w:spacing w:val="-3"/>
                <w:sz w:val="18"/>
              </w:rPr>
              <w:t xml:space="preserve"> </w:t>
            </w:r>
            <w:r>
              <w:rPr>
                <w:spacing w:val="-2"/>
                <w:sz w:val="18"/>
              </w:rPr>
              <w:t>1,500</w:t>
            </w:r>
          </w:p>
        </w:tc>
        <w:tc>
          <w:tcPr>
            <w:tcW w:w="2160" w:type="dxa"/>
          </w:tcPr>
          <w:p w14:paraId="54107363" w14:textId="77777777" w:rsidR="00053A48" w:rsidRDefault="00293335">
            <w:pPr>
              <w:pStyle w:val="TableParagraph"/>
              <w:spacing w:line="206" w:lineRule="exact"/>
              <w:ind w:left="12" w:right="1"/>
              <w:jc w:val="center"/>
              <w:rPr>
                <w:sz w:val="18"/>
              </w:rPr>
            </w:pPr>
            <w:r>
              <w:rPr>
                <w:sz w:val="18"/>
              </w:rPr>
              <w:t>65</w:t>
            </w:r>
            <w:r>
              <w:rPr>
                <w:spacing w:val="-2"/>
                <w:sz w:val="18"/>
              </w:rPr>
              <w:t xml:space="preserve"> </w:t>
            </w:r>
            <w:r>
              <w:rPr>
                <w:sz w:val="18"/>
              </w:rPr>
              <w:t xml:space="preserve">– </w:t>
            </w:r>
            <w:r>
              <w:rPr>
                <w:spacing w:val="-5"/>
                <w:sz w:val="18"/>
              </w:rPr>
              <w:t>816</w:t>
            </w:r>
          </w:p>
        </w:tc>
        <w:tc>
          <w:tcPr>
            <w:tcW w:w="1358" w:type="dxa"/>
          </w:tcPr>
          <w:p w14:paraId="16276C77" w14:textId="77777777" w:rsidR="00053A48" w:rsidRDefault="00293335">
            <w:pPr>
              <w:pStyle w:val="TableParagraph"/>
              <w:spacing w:line="206" w:lineRule="exact"/>
              <w:ind w:left="108"/>
              <w:rPr>
                <w:sz w:val="18"/>
              </w:rPr>
            </w:pPr>
            <w:r>
              <w:rPr>
                <w:sz w:val="18"/>
              </w:rPr>
              <w:t>Mostly</w:t>
            </w:r>
            <w:r>
              <w:rPr>
                <w:spacing w:val="-7"/>
                <w:sz w:val="18"/>
              </w:rPr>
              <w:t xml:space="preserve"> </w:t>
            </w:r>
            <w:r>
              <w:rPr>
                <w:spacing w:val="-4"/>
                <w:sz w:val="18"/>
              </w:rPr>
              <w:t>clean</w:t>
            </w:r>
          </w:p>
        </w:tc>
      </w:tr>
    </w:tbl>
    <w:p w14:paraId="1543D5B5" w14:textId="77777777" w:rsidR="00053A48" w:rsidRDefault="00053A48">
      <w:pPr>
        <w:pStyle w:val="BodyText"/>
        <w:spacing w:before="9"/>
        <w:rPr>
          <w:rFonts w:ascii="Arial"/>
          <w:b/>
        </w:rPr>
      </w:pPr>
    </w:p>
    <w:p w14:paraId="758E94DC" w14:textId="77777777" w:rsidR="003F02A6" w:rsidRDefault="003F02A6" w:rsidP="003F02A6">
      <w:pPr>
        <w:pStyle w:val="NormalWeb"/>
      </w:pPr>
      <w:bookmarkStart w:id="2" w:name="_bookmark2"/>
      <w:bookmarkEnd w:id="2"/>
      <w:r>
        <w:rPr>
          <w:rStyle w:val="Strong"/>
        </w:rPr>
        <w:t>Previous Studies</w:t>
      </w:r>
    </w:p>
    <w:p w14:paraId="79F1B826" w14:textId="77777777" w:rsidR="003F02A6" w:rsidRDefault="003F02A6" w:rsidP="003F02A6">
      <w:pPr>
        <w:pStyle w:val="NormalWeb"/>
      </w:pPr>
      <w:r>
        <w:t>Several reports commissioned by the Department of Energy (DOE) and other organizations have examined waste heat sources, focusing primarily on industrial heating systems. The scope of these studies ranged from estimating annual energy losses in British Thermal Units (Btus) across various heating systems to analyzing waste heat sources across industries and identifying broad opportunities for research and development. Below is a summary of key waste heat studies referenced in this analysis.</w:t>
      </w:r>
    </w:p>
    <w:p w14:paraId="4932904D" w14:textId="77777777" w:rsidR="003F02A6" w:rsidRDefault="003F02A6" w:rsidP="003F02A6">
      <w:pPr>
        <w:pStyle w:val="NormalWeb"/>
      </w:pPr>
      <w:r>
        <w:rPr>
          <w:rStyle w:val="Strong"/>
        </w:rPr>
        <w:t>Energy Use and Loss Analysis</w:t>
      </w:r>
    </w:p>
    <w:p w14:paraId="33D6B59C" w14:textId="77777777" w:rsidR="003F02A6" w:rsidRDefault="003F02A6" w:rsidP="003F02A6">
      <w:pPr>
        <w:pStyle w:val="NormalWeb"/>
      </w:pPr>
      <w:r>
        <w:lastRenderedPageBreak/>
        <w:t xml:space="preserve">The </w:t>
      </w:r>
      <w:r>
        <w:rPr>
          <w:rStyle w:val="Emphasis"/>
        </w:rPr>
        <w:t>Energy Use and Loss Analysis</w:t>
      </w:r>
      <w:r>
        <w:t xml:space="preserve"> report, prepared by Energetics Incorporated, provides an overview of energy consumption across major manufacturing sectors defined by the North American Industry Classification System (NAICS) codes. The analysis relies on data from the Manufacturing Energy Consumption Survey (MECS), published by the Energy Information Agency, to identify key areas of energy use within industrial plants and estimate losses within their subsystems, as illustrated in Exhibit 2.</w:t>
      </w:r>
    </w:p>
    <w:p w14:paraId="4F020121" w14:textId="77777777" w:rsidR="003F02A6" w:rsidRDefault="003F02A6" w:rsidP="003F02A6">
      <w:pPr>
        <w:pStyle w:val="NormalWeb"/>
      </w:pPr>
      <w:r>
        <w:t>Loss estimates were calculated using percentage loss factors for major energy-use areas, as detailed in Exhibit 3. By applying these factors to the energy consumption data, the report generated estimates of energy losses across various industrial sectors, as presented in Exhibit 4. However, the study did not focus on pinpointing specific waste heat sources within energy systems.</w:t>
      </w:r>
    </w:p>
    <w:p w14:paraId="48CFBA1E" w14:textId="77777777" w:rsidR="00053A48" w:rsidRPr="00CA4C4B" w:rsidRDefault="00053A48">
      <w:pPr>
        <w:pStyle w:val="BodyText"/>
        <w:spacing w:before="30"/>
      </w:pPr>
    </w:p>
    <w:p w14:paraId="6423EF4E" w14:textId="35799D8A" w:rsidR="00053A48" w:rsidRDefault="00293335">
      <w:pPr>
        <w:pStyle w:val="Heading6"/>
        <w:ind w:left="5" w:right="6"/>
        <w:jc w:val="center"/>
      </w:pPr>
      <w:r>
        <w:rPr>
          <w:noProof/>
        </w:rPr>
        <mc:AlternateContent>
          <mc:Choice Requires="wps">
            <w:drawing>
              <wp:anchor distT="0" distB="0" distL="0" distR="0" simplePos="0" relativeHeight="485011968" behindDoc="1" locked="0" layoutInCell="1" allowOverlap="1" wp14:anchorId="5D799D0C" wp14:editId="1D8AB7F8">
                <wp:simplePos x="0" y="0"/>
                <wp:positionH relativeFrom="page">
                  <wp:posOffset>1466525</wp:posOffset>
                </wp:positionH>
                <wp:positionV relativeFrom="paragraph">
                  <wp:posOffset>1030616</wp:posOffset>
                </wp:positionV>
                <wp:extent cx="338455" cy="36258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455" cy="362585"/>
                        </a:xfrm>
                        <a:prstGeom prst="rect">
                          <a:avLst/>
                        </a:prstGeom>
                      </wps:spPr>
                      <wps:txbx>
                        <w:txbxContent>
                          <w:p w14:paraId="6CF178B7" w14:textId="77777777" w:rsidR="00053A48" w:rsidRDefault="00293335">
                            <w:pPr>
                              <w:spacing w:line="167" w:lineRule="exact"/>
                              <w:ind w:left="46"/>
                              <w:rPr>
                                <w:sz w:val="17"/>
                              </w:rPr>
                            </w:pPr>
                            <w:r>
                              <w:rPr>
                                <w:spacing w:val="-2"/>
                                <w:sz w:val="17"/>
                              </w:rPr>
                              <w:t>Fossil</w:t>
                            </w:r>
                          </w:p>
                          <w:p w14:paraId="06B0FED8" w14:textId="77777777" w:rsidR="00053A48" w:rsidRDefault="00293335">
                            <w:pPr>
                              <w:spacing w:before="4" w:line="244" w:lineRule="auto"/>
                              <w:ind w:left="8" w:right="-3" w:hanging="9"/>
                              <w:rPr>
                                <w:sz w:val="17"/>
                              </w:rPr>
                            </w:pPr>
                            <w:r>
                              <w:rPr>
                                <w:spacing w:val="-4"/>
                                <w:sz w:val="17"/>
                              </w:rPr>
                              <w:t xml:space="preserve">Energy </w:t>
                            </w:r>
                            <w:r>
                              <w:rPr>
                                <w:spacing w:val="-2"/>
                                <w:sz w:val="17"/>
                              </w:rPr>
                              <w:t>Supply</w:t>
                            </w:r>
                          </w:p>
                        </w:txbxContent>
                      </wps:txbx>
                      <wps:bodyPr wrap="square" lIns="0" tIns="0" rIns="0" bIns="0" rtlCol="0">
                        <a:noAutofit/>
                      </wps:bodyPr>
                    </wps:wsp>
                  </a:graphicData>
                </a:graphic>
              </wp:anchor>
            </w:drawing>
          </mc:Choice>
          <mc:Fallback>
            <w:pict>
              <v:shapetype w14:anchorId="5D799D0C" id="_x0000_t202" coordsize="21600,21600" o:spt="202" path="m,l,21600r21600,l21600,xe">
                <v:stroke joinstyle="miter"/>
                <v:path gradientshapeok="t" o:connecttype="rect"/>
              </v:shapetype>
              <v:shape id="Textbox 13" o:spid="_x0000_s1026" type="#_x0000_t202" style="position:absolute;left:0;text-align:left;margin-left:115.45pt;margin-top:81.15pt;width:26.65pt;height:28.55pt;z-index:-1830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" filled="f" stroked="f">
                <v:textbox inset="0,0,0,0">
                  <w:txbxContent>
                    <w:p w14:paraId="6CF178B7" w14:textId="77777777" w:rsidR="00053A48" w:rsidRDefault="00293335">
                      <w:pPr>
                        <w:spacing w:line="167" w:lineRule="exact"/>
                        <w:ind w:left="46"/>
                        <w:rPr>
                          <w:sz w:val="17"/>
                        </w:rPr>
                      </w:pPr>
                      <w:r>
                        <w:rPr>
                          <w:spacing w:val="-2"/>
                          <w:sz w:val="17"/>
                        </w:rPr>
                        <w:t>Fossil</w:t>
                      </w:r>
                    </w:p>
                    <w:p w14:paraId="06B0FED8" w14:textId="77777777" w:rsidR="00053A48" w:rsidRDefault="00293335">
                      <w:pPr>
                        <w:spacing w:before="4" w:line="244" w:lineRule="auto"/>
                        <w:ind w:left="8" w:right="-3" w:hanging="9"/>
                        <w:rPr>
                          <w:sz w:val="17"/>
                        </w:rPr>
                      </w:pPr>
                      <w:r>
                        <w:rPr>
                          <w:spacing w:val="-4"/>
                          <w:sz w:val="17"/>
                        </w:rPr>
                        <w:t xml:space="preserve">Energy </w:t>
                      </w:r>
                      <w:r>
                        <w:rPr>
                          <w:spacing w:val="-2"/>
                          <w:sz w:val="17"/>
                        </w:rPr>
                        <w:t>Supply</w:t>
                      </w:r>
                    </w:p>
                  </w:txbxContent>
                </v:textbox>
                <w10:wrap anchorx="page"/>
              </v:shape>
            </w:pict>
          </mc:Fallback>
        </mc:AlternateContent>
      </w:r>
      <w:r w:rsidR="00E15F4F">
        <w:t>Figure</w:t>
      </w:r>
      <w:r>
        <w:rPr>
          <w:rFonts w:ascii="Times New Roman"/>
          <w:b w:val="0"/>
          <w:spacing w:val="-1"/>
        </w:rPr>
        <w:t xml:space="preserve"> </w:t>
      </w:r>
      <w:r w:rsidR="00E15F4F">
        <w:t>1</w:t>
      </w:r>
      <w:r>
        <w:t>:</w:t>
      </w:r>
      <w:r>
        <w:rPr>
          <w:rFonts w:ascii="Times New Roman"/>
          <w:b w:val="0"/>
        </w:rPr>
        <w:t xml:space="preserve"> </w:t>
      </w:r>
      <w:r>
        <w:t>Major</w:t>
      </w:r>
      <w:r>
        <w:rPr>
          <w:rFonts w:ascii="Times New Roman"/>
          <w:b w:val="0"/>
          <w:spacing w:val="4"/>
        </w:rPr>
        <w:t xml:space="preserve"> </w:t>
      </w:r>
      <w:r>
        <w:t>Areas</w:t>
      </w:r>
      <w:r>
        <w:rPr>
          <w:rFonts w:ascii="Times New Roman"/>
          <w:b w:val="0"/>
        </w:rPr>
        <w:t xml:space="preserve"> </w:t>
      </w:r>
      <w:r>
        <w:t>of</w:t>
      </w:r>
      <w:r>
        <w:rPr>
          <w:rFonts w:ascii="Times New Roman"/>
          <w:b w:val="0"/>
          <w:spacing w:val="2"/>
        </w:rPr>
        <w:t xml:space="preserve"> </w:t>
      </w:r>
      <w:r>
        <w:t>Energy</w:t>
      </w:r>
      <w:r>
        <w:rPr>
          <w:rFonts w:ascii="Times New Roman"/>
          <w:b w:val="0"/>
        </w:rPr>
        <w:t xml:space="preserve"> </w:t>
      </w:r>
      <w:r>
        <w:t>Use</w:t>
      </w:r>
      <w:r>
        <w:rPr>
          <w:rFonts w:ascii="Times New Roman"/>
          <w:b w:val="0"/>
          <w:spacing w:val="-1"/>
        </w:rPr>
        <w:t xml:space="preserve"> </w:t>
      </w:r>
      <w:r>
        <w:t>in</w:t>
      </w:r>
      <w:r>
        <w:rPr>
          <w:rFonts w:ascii="Times New Roman"/>
          <w:b w:val="0"/>
        </w:rPr>
        <w:t xml:space="preserve"> </w:t>
      </w:r>
      <w:r>
        <w:t>a</w:t>
      </w:r>
      <w:r>
        <w:rPr>
          <w:rFonts w:ascii="Times New Roman"/>
          <w:b w:val="0"/>
        </w:rPr>
        <w:t xml:space="preserve"> </w:t>
      </w:r>
      <w:r>
        <w:t>Manufacturing</w:t>
      </w:r>
      <w:r>
        <w:rPr>
          <w:rFonts w:ascii="Times New Roman"/>
          <w:b w:val="0"/>
          <w:spacing w:val="2"/>
        </w:rPr>
        <w:t xml:space="preserve"> </w:t>
      </w:r>
      <w:r>
        <w:rPr>
          <w:spacing w:val="-2"/>
        </w:rPr>
        <w:t>Plant</w:t>
      </w:r>
    </w:p>
    <w:p w14:paraId="51A07E71" w14:textId="77777777" w:rsidR="00053A48" w:rsidRDefault="00053A48">
      <w:pPr>
        <w:pStyle w:val="BodyText"/>
        <w:rPr>
          <w:rFonts w:ascii="Arial"/>
          <w:b/>
        </w:rPr>
      </w:pPr>
    </w:p>
    <w:p w14:paraId="151F9F9A" w14:textId="77777777" w:rsidR="00053A48" w:rsidRDefault="00053A48">
      <w:pPr>
        <w:pStyle w:val="BodyText"/>
        <w:rPr>
          <w:rFonts w:ascii="Arial"/>
          <w:b/>
        </w:rPr>
      </w:pPr>
    </w:p>
    <w:p w14:paraId="793A95A8" w14:textId="77777777" w:rsidR="00053A48" w:rsidRDefault="00053A48">
      <w:pPr>
        <w:pStyle w:val="BodyText"/>
        <w:rPr>
          <w:rFonts w:ascii="Arial"/>
          <w:b/>
        </w:rPr>
      </w:pPr>
    </w:p>
    <w:p w14:paraId="578C4F82" w14:textId="77777777" w:rsidR="00053A48" w:rsidRDefault="00053A48">
      <w:pPr>
        <w:pStyle w:val="BodyText"/>
        <w:rPr>
          <w:rFonts w:ascii="Arial"/>
          <w:b/>
        </w:rPr>
      </w:pPr>
    </w:p>
    <w:p w14:paraId="3CD30345" w14:textId="77777777" w:rsidR="00053A48" w:rsidRDefault="00053A48">
      <w:pPr>
        <w:pStyle w:val="BodyText"/>
        <w:rPr>
          <w:rFonts w:ascii="Arial"/>
          <w:b/>
        </w:rPr>
      </w:pPr>
    </w:p>
    <w:p w14:paraId="06314E21" w14:textId="77777777" w:rsidR="00053A48" w:rsidRDefault="00053A48">
      <w:pPr>
        <w:pStyle w:val="BodyText"/>
        <w:rPr>
          <w:rFonts w:ascii="Arial"/>
          <w:b/>
        </w:rPr>
      </w:pPr>
    </w:p>
    <w:p w14:paraId="2C8EF638" w14:textId="77777777" w:rsidR="00053A48" w:rsidRDefault="00053A48">
      <w:pPr>
        <w:pStyle w:val="BodyText"/>
        <w:rPr>
          <w:rFonts w:ascii="Arial"/>
          <w:b/>
        </w:rPr>
      </w:pPr>
    </w:p>
    <w:p w14:paraId="03889EF6" w14:textId="77777777" w:rsidR="00053A48" w:rsidRDefault="00053A48">
      <w:pPr>
        <w:pStyle w:val="BodyText"/>
        <w:rPr>
          <w:rFonts w:ascii="Arial"/>
          <w:b/>
        </w:rPr>
      </w:pPr>
    </w:p>
    <w:p w14:paraId="2B46E3F6" w14:textId="77777777" w:rsidR="00053A48" w:rsidRDefault="00053A48">
      <w:pPr>
        <w:pStyle w:val="BodyText"/>
        <w:rPr>
          <w:rFonts w:ascii="Arial"/>
          <w:b/>
        </w:rPr>
      </w:pPr>
    </w:p>
    <w:p w14:paraId="59A42EBB" w14:textId="77777777" w:rsidR="00053A48" w:rsidRDefault="00053A48">
      <w:pPr>
        <w:pStyle w:val="BodyText"/>
        <w:rPr>
          <w:rFonts w:ascii="Arial"/>
          <w:b/>
        </w:rPr>
      </w:pPr>
    </w:p>
    <w:p w14:paraId="0AA19806" w14:textId="77777777" w:rsidR="00053A48" w:rsidRDefault="00053A48">
      <w:pPr>
        <w:pStyle w:val="BodyText"/>
        <w:rPr>
          <w:rFonts w:ascii="Arial"/>
          <w:b/>
        </w:rPr>
      </w:pPr>
    </w:p>
    <w:p w14:paraId="7451DAB8" w14:textId="77777777" w:rsidR="00053A48" w:rsidRDefault="00053A48">
      <w:pPr>
        <w:pStyle w:val="BodyText"/>
        <w:rPr>
          <w:rFonts w:ascii="Arial"/>
          <w:b/>
        </w:rPr>
      </w:pPr>
    </w:p>
    <w:p w14:paraId="0340BC0F" w14:textId="77777777" w:rsidR="00053A48" w:rsidRDefault="00053A48">
      <w:pPr>
        <w:pStyle w:val="BodyText"/>
        <w:rPr>
          <w:rFonts w:ascii="Arial"/>
          <w:b/>
        </w:rPr>
      </w:pPr>
    </w:p>
    <w:p w14:paraId="657B3EA0" w14:textId="77777777" w:rsidR="00053A48" w:rsidRDefault="00053A48">
      <w:pPr>
        <w:pStyle w:val="BodyText"/>
        <w:rPr>
          <w:rFonts w:ascii="Arial"/>
          <w:b/>
        </w:rPr>
      </w:pPr>
    </w:p>
    <w:p w14:paraId="441E5C4A" w14:textId="77777777" w:rsidR="00053A48" w:rsidRDefault="00053A48">
      <w:pPr>
        <w:pStyle w:val="BodyText"/>
        <w:rPr>
          <w:rFonts w:ascii="Arial"/>
          <w:b/>
        </w:rPr>
      </w:pPr>
    </w:p>
    <w:p w14:paraId="5BC75D65" w14:textId="77777777" w:rsidR="00053A48" w:rsidRDefault="00053A48">
      <w:pPr>
        <w:pStyle w:val="BodyText"/>
        <w:rPr>
          <w:rFonts w:ascii="Arial"/>
          <w:b/>
        </w:rPr>
      </w:pPr>
    </w:p>
    <w:p w14:paraId="0A56D5B8" w14:textId="77777777" w:rsidR="00053A48" w:rsidRDefault="00053A48">
      <w:pPr>
        <w:pStyle w:val="BodyText"/>
        <w:rPr>
          <w:rFonts w:ascii="Arial"/>
          <w:b/>
        </w:rPr>
      </w:pPr>
    </w:p>
    <w:p w14:paraId="4051A825" w14:textId="77777777" w:rsidR="00053A48" w:rsidRDefault="00053A48">
      <w:pPr>
        <w:pStyle w:val="BodyText"/>
        <w:rPr>
          <w:rFonts w:ascii="Arial"/>
          <w:b/>
        </w:rPr>
      </w:pPr>
    </w:p>
    <w:p w14:paraId="17AC650B" w14:textId="77777777" w:rsidR="00053A48" w:rsidRDefault="00053A48">
      <w:pPr>
        <w:pStyle w:val="BodyText"/>
        <w:rPr>
          <w:rFonts w:ascii="Arial"/>
          <w:b/>
        </w:rPr>
      </w:pPr>
    </w:p>
    <w:p w14:paraId="4BAD030E" w14:textId="77777777" w:rsidR="00053A48" w:rsidRDefault="00053A48">
      <w:pPr>
        <w:pStyle w:val="BodyText"/>
        <w:spacing w:before="5"/>
        <w:rPr>
          <w:rFonts w:ascii="Arial"/>
          <w:b/>
        </w:rPr>
      </w:pPr>
    </w:p>
    <w:p w14:paraId="475B026F" w14:textId="77777777" w:rsidR="00053A48" w:rsidRDefault="00053A48">
      <w:pPr>
        <w:pStyle w:val="BodyText"/>
        <w:rPr>
          <w:rFonts w:ascii="Arial"/>
          <w:b/>
        </w:rPr>
        <w:sectPr w:rsidR="00053A48">
          <w:footerReference w:type="default" r:id="rId8"/>
          <w:pgSz w:w="12240" w:h="15840"/>
          <w:pgMar w:top="1400" w:right="1080" w:bottom="1160" w:left="1080" w:header="0" w:footer="961" w:gutter="0"/>
          <w:cols w:space="720"/>
        </w:sectPr>
      </w:pPr>
    </w:p>
    <w:p w14:paraId="097927B5" w14:textId="77777777" w:rsidR="00053A48" w:rsidRDefault="00293335">
      <w:pPr>
        <w:spacing w:before="73"/>
        <w:ind w:left="2660"/>
        <w:rPr>
          <w:sz w:val="17"/>
        </w:rPr>
      </w:pPr>
      <w:r>
        <w:rPr>
          <w:noProof/>
          <w:sz w:val="17"/>
        </w:rPr>
        <mc:AlternateContent>
          <mc:Choice Requires="wps">
            <w:drawing>
              <wp:anchor distT="0" distB="0" distL="0" distR="0" simplePos="0" relativeHeight="485010432" behindDoc="1" locked="0" layoutInCell="1" allowOverlap="1" wp14:anchorId="6DC05A11" wp14:editId="074C2821">
                <wp:simplePos x="0" y="0"/>
                <wp:positionH relativeFrom="page">
                  <wp:posOffset>2234468</wp:posOffset>
                </wp:positionH>
                <wp:positionV relativeFrom="paragraph">
                  <wp:posOffset>-2196738</wp:posOffset>
                </wp:positionV>
                <wp:extent cx="4097020" cy="2031364"/>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7020" cy="2031364"/>
                        </a:xfrm>
                        <a:prstGeom prst="rect">
                          <a:avLst/>
                        </a:prstGeom>
                      </wps:spPr>
                      <wps:txbx>
                        <w:txbxContent>
                          <w:p w14:paraId="176609AE" w14:textId="77777777" w:rsidR="00053A48" w:rsidRDefault="00293335">
                            <w:pPr>
                              <w:spacing w:line="167" w:lineRule="exact"/>
                              <w:ind w:left="478"/>
                              <w:rPr>
                                <w:sz w:val="17"/>
                              </w:rPr>
                            </w:pPr>
                            <w:r>
                              <w:rPr>
                                <w:spacing w:val="-2"/>
                                <w:sz w:val="17"/>
                              </w:rPr>
                              <w:t>Facilities/HVAC/</w:t>
                            </w:r>
                            <w:r>
                              <w:rPr>
                                <w:spacing w:val="11"/>
                                <w:sz w:val="17"/>
                              </w:rPr>
                              <w:t xml:space="preserve"> </w:t>
                            </w:r>
                            <w:r>
                              <w:rPr>
                                <w:spacing w:val="-2"/>
                                <w:sz w:val="17"/>
                              </w:rPr>
                              <w:t>Lighting</w:t>
                            </w:r>
                          </w:p>
                          <w:p w14:paraId="408E0518" w14:textId="77777777" w:rsidR="00053A48" w:rsidRDefault="00053A48">
                            <w:pPr>
                              <w:pStyle w:val="BodyText"/>
                              <w:spacing w:before="17"/>
                              <w:rPr>
                                <w:sz w:val="17"/>
                              </w:rPr>
                            </w:pPr>
                          </w:p>
                          <w:p w14:paraId="23663BFE" w14:textId="77777777" w:rsidR="00053A48" w:rsidRDefault="00293335">
                            <w:pPr>
                              <w:spacing w:line="129" w:lineRule="exact"/>
                              <w:ind w:right="5601"/>
                              <w:jc w:val="center"/>
                              <w:rPr>
                                <w:sz w:val="14"/>
                              </w:rPr>
                            </w:pPr>
                            <w:r>
                              <w:rPr>
                                <w:spacing w:val="-2"/>
                                <w:sz w:val="14"/>
                              </w:rPr>
                              <w:t>Solar/Geo-</w:t>
                            </w:r>
                          </w:p>
                          <w:p w14:paraId="241843AF" w14:textId="77777777" w:rsidR="00053A48" w:rsidRDefault="00293335">
                            <w:pPr>
                              <w:tabs>
                                <w:tab w:val="left" w:pos="4667"/>
                              </w:tabs>
                              <w:spacing w:line="186" w:lineRule="exact"/>
                              <w:ind w:right="440"/>
                              <w:jc w:val="center"/>
                              <w:rPr>
                                <w:sz w:val="19"/>
                              </w:rPr>
                            </w:pPr>
                            <w:r>
                              <w:rPr>
                                <w:spacing w:val="-2"/>
                                <w:w w:val="110"/>
                                <w:sz w:val="19"/>
                                <w:vertAlign w:val="subscript"/>
                              </w:rPr>
                              <w:t>thermal/Wind</w:t>
                            </w:r>
                            <w:r>
                              <w:rPr>
                                <w:sz w:val="19"/>
                              </w:rPr>
                              <w:tab/>
                            </w:r>
                            <w:r>
                              <w:rPr>
                                <w:color w:val="007F00"/>
                                <w:sz w:val="19"/>
                              </w:rPr>
                              <w:t>Energy</w:t>
                            </w:r>
                            <w:r>
                              <w:rPr>
                                <w:color w:val="007F00"/>
                                <w:spacing w:val="-2"/>
                                <w:sz w:val="19"/>
                              </w:rPr>
                              <w:t xml:space="preserve"> Recycle</w:t>
                            </w:r>
                          </w:p>
                          <w:p w14:paraId="51E96432" w14:textId="77777777" w:rsidR="00053A48" w:rsidRDefault="00293335">
                            <w:pPr>
                              <w:spacing w:before="30"/>
                              <w:ind w:right="5600"/>
                              <w:jc w:val="center"/>
                              <w:rPr>
                                <w:sz w:val="14"/>
                              </w:rPr>
                            </w:pPr>
                            <w:r>
                              <w:rPr>
                                <w:spacing w:val="-2"/>
                                <w:sz w:val="14"/>
                              </w:rPr>
                              <w:t>Energy</w:t>
                            </w:r>
                          </w:p>
                          <w:p w14:paraId="01B5A0EB" w14:textId="77777777" w:rsidR="00053A48" w:rsidRDefault="00293335">
                            <w:pPr>
                              <w:spacing w:before="23"/>
                              <w:ind w:left="4197"/>
                              <w:rPr>
                                <w:sz w:val="19"/>
                              </w:rPr>
                            </w:pPr>
                            <w:r>
                              <w:rPr>
                                <w:color w:val="323298"/>
                                <w:sz w:val="19"/>
                              </w:rPr>
                              <w:t>Process</w:t>
                            </w:r>
                            <w:r>
                              <w:rPr>
                                <w:color w:val="323298"/>
                                <w:spacing w:val="1"/>
                                <w:sz w:val="19"/>
                              </w:rPr>
                              <w:t xml:space="preserve"> </w:t>
                            </w:r>
                            <w:r>
                              <w:rPr>
                                <w:color w:val="323298"/>
                                <w:sz w:val="19"/>
                              </w:rPr>
                              <w:t>Energy</w:t>
                            </w:r>
                            <w:r>
                              <w:rPr>
                                <w:color w:val="323298"/>
                                <w:spacing w:val="-1"/>
                                <w:sz w:val="19"/>
                              </w:rPr>
                              <w:t xml:space="preserve"> </w:t>
                            </w:r>
                            <w:r>
                              <w:rPr>
                                <w:color w:val="323298"/>
                                <w:spacing w:val="-2"/>
                                <w:sz w:val="19"/>
                              </w:rPr>
                              <w:t>Systems</w:t>
                            </w:r>
                          </w:p>
                          <w:p w14:paraId="2FEB072D" w14:textId="77777777" w:rsidR="00053A48" w:rsidRDefault="00053A48">
                            <w:pPr>
                              <w:pStyle w:val="BodyText"/>
                              <w:spacing w:before="112"/>
                              <w:rPr>
                                <w:sz w:val="19"/>
                              </w:rPr>
                            </w:pPr>
                          </w:p>
                          <w:p w14:paraId="667F1ED7" w14:textId="77777777" w:rsidR="00053A48" w:rsidRDefault="00293335">
                            <w:pPr>
                              <w:tabs>
                                <w:tab w:val="left" w:pos="1870"/>
                                <w:tab w:val="left" w:pos="2028"/>
                                <w:tab w:val="left" w:pos="3486"/>
                                <w:tab w:val="left" w:pos="3648"/>
                                <w:tab w:val="left" w:pos="5051"/>
                                <w:tab w:val="left" w:pos="5084"/>
                              </w:tabs>
                              <w:spacing w:before="1" w:line="196" w:lineRule="auto"/>
                              <w:ind w:left="440" w:right="791"/>
                              <w:jc w:val="center"/>
                              <w:rPr>
                                <w:position w:val="7"/>
                                <w:sz w:val="17"/>
                              </w:rPr>
                            </w:pPr>
                            <w:r>
                              <w:rPr>
                                <w:spacing w:val="-2"/>
                                <w:sz w:val="17"/>
                              </w:rPr>
                              <w:t>Central</w:t>
                            </w:r>
                            <w:r>
                              <w:rPr>
                                <w:sz w:val="17"/>
                              </w:rPr>
                              <w:tab/>
                            </w:r>
                            <w:r>
                              <w:rPr>
                                <w:sz w:val="17"/>
                              </w:rPr>
                              <w:tab/>
                            </w:r>
                            <w:r>
                              <w:rPr>
                                <w:spacing w:val="-2"/>
                                <w:position w:val="-6"/>
                                <w:sz w:val="17"/>
                              </w:rPr>
                              <w:t>Energy</w:t>
                            </w:r>
                            <w:r>
                              <w:rPr>
                                <w:position w:val="-6"/>
                                <w:sz w:val="17"/>
                              </w:rPr>
                              <w:tab/>
                            </w:r>
                            <w:r>
                              <w:rPr>
                                <w:position w:val="-6"/>
                                <w:sz w:val="17"/>
                              </w:rPr>
                              <w:tab/>
                            </w:r>
                            <w:proofErr w:type="spellStart"/>
                            <w:r>
                              <w:rPr>
                                <w:spacing w:val="-2"/>
                                <w:position w:val="-6"/>
                                <w:sz w:val="17"/>
                              </w:rPr>
                              <w:t>Energy</w:t>
                            </w:r>
                            <w:proofErr w:type="spellEnd"/>
                            <w:r>
                              <w:rPr>
                                <w:position w:val="-6"/>
                                <w:sz w:val="17"/>
                              </w:rPr>
                              <w:tab/>
                            </w:r>
                            <w:r>
                              <w:rPr>
                                <w:spacing w:val="-4"/>
                                <w:sz w:val="17"/>
                              </w:rPr>
                              <w:t xml:space="preserve">Process </w:t>
                            </w:r>
                            <w:r>
                              <w:rPr>
                                <w:spacing w:val="-2"/>
                                <w:position w:val="7"/>
                                <w:sz w:val="17"/>
                              </w:rPr>
                              <w:t>Energy</w:t>
                            </w:r>
                            <w:r>
                              <w:rPr>
                                <w:position w:val="7"/>
                                <w:sz w:val="17"/>
                              </w:rPr>
                              <w:tab/>
                            </w:r>
                            <w:r>
                              <w:rPr>
                                <w:spacing w:val="-2"/>
                                <w:sz w:val="17"/>
                              </w:rPr>
                              <w:t>Distribution</w:t>
                            </w:r>
                            <w:r>
                              <w:rPr>
                                <w:sz w:val="17"/>
                              </w:rPr>
                              <w:tab/>
                            </w:r>
                            <w:r>
                              <w:rPr>
                                <w:spacing w:val="-2"/>
                                <w:sz w:val="17"/>
                              </w:rPr>
                              <w:t>Conversion</w:t>
                            </w:r>
                            <w:r>
                              <w:rPr>
                                <w:sz w:val="17"/>
                              </w:rPr>
                              <w:tab/>
                            </w:r>
                            <w:r>
                              <w:rPr>
                                <w:sz w:val="17"/>
                              </w:rPr>
                              <w:tab/>
                            </w:r>
                            <w:r>
                              <w:rPr>
                                <w:spacing w:val="-2"/>
                                <w:position w:val="7"/>
                                <w:sz w:val="17"/>
                              </w:rPr>
                              <w:t>Energy</w:t>
                            </w:r>
                          </w:p>
                          <w:p w14:paraId="35CF189D" w14:textId="77777777" w:rsidR="00053A48" w:rsidRDefault="00293335">
                            <w:pPr>
                              <w:tabs>
                                <w:tab w:val="left" w:pos="5204"/>
                              </w:tabs>
                              <w:spacing w:line="121" w:lineRule="exact"/>
                              <w:ind w:left="272"/>
                              <w:rPr>
                                <w:sz w:val="17"/>
                              </w:rPr>
                            </w:pPr>
                            <w:r>
                              <w:rPr>
                                <w:spacing w:val="-2"/>
                                <w:sz w:val="17"/>
                              </w:rPr>
                              <w:t>Generation/</w:t>
                            </w:r>
                            <w:r>
                              <w:rPr>
                                <w:sz w:val="17"/>
                              </w:rPr>
                              <w:tab/>
                            </w:r>
                            <w:r>
                              <w:rPr>
                                <w:spacing w:val="-5"/>
                                <w:sz w:val="17"/>
                              </w:rPr>
                              <w:t>Use</w:t>
                            </w:r>
                          </w:p>
                          <w:p w14:paraId="64F01833" w14:textId="77777777" w:rsidR="00053A48" w:rsidRDefault="00293335">
                            <w:pPr>
                              <w:spacing w:before="6"/>
                              <w:ind w:left="439"/>
                              <w:rPr>
                                <w:sz w:val="17"/>
                              </w:rPr>
                            </w:pPr>
                            <w:r>
                              <w:rPr>
                                <w:spacing w:val="-2"/>
                                <w:sz w:val="17"/>
                              </w:rPr>
                              <w:t>Utilities</w:t>
                            </w:r>
                          </w:p>
                          <w:p w14:paraId="69DD3C35" w14:textId="77777777" w:rsidR="00053A48" w:rsidRDefault="00053A48">
                            <w:pPr>
                              <w:pStyle w:val="BodyText"/>
                              <w:spacing w:before="67"/>
                              <w:rPr>
                                <w:sz w:val="17"/>
                              </w:rPr>
                            </w:pPr>
                          </w:p>
                          <w:p w14:paraId="675BBBBB" w14:textId="77777777" w:rsidR="00053A48" w:rsidRDefault="00293335">
                            <w:pPr>
                              <w:tabs>
                                <w:tab w:val="left" w:pos="3110"/>
                              </w:tabs>
                              <w:spacing w:line="240" w:lineRule="exact"/>
                              <w:ind w:right="447"/>
                              <w:jc w:val="center"/>
                              <w:rPr>
                                <w:sz w:val="19"/>
                              </w:rPr>
                            </w:pPr>
                            <w:r>
                              <w:rPr>
                                <w:color w:val="FF0000"/>
                                <w:spacing w:val="-2"/>
                                <w:position w:val="-2"/>
                                <w:sz w:val="19"/>
                              </w:rPr>
                              <w:t>Energy</w:t>
                            </w:r>
                            <w:r>
                              <w:rPr>
                                <w:color w:val="FF0000"/>
                                <w:position w:val="-2"/>
                                <w:sz w:val="19"/>
                              </w:rPr>
                              <w:tab/>
                            </w:r>
                            <w:proofErr w:type="spellStart"/>
                            <w:r>
                              <w:rPr>
                                <w:color w:val="FF0000"/>
                                <w:spacing w:val="-2"/>
                                <w:sz w:val="19"/>
                              </w:rPr>
                              <w:t>Energy</w:t>
                            </w:r>
                            <w:proofErr w:type="spellEnd"/>
                          </w:p>
                          <w:p w14:paraId="453DE626" w14:textId="77777777" w:rsidR="00053A48" w:rsidRDefault="00293335">
                            <w:pPr>
                              <w:tabs>
                                <w:tab w:val="left" w:pos="3299"/>
                                <w:tab w:val="left" w:pos="4205"/>
                              </w:tabs>
                              <w:spacing w:line="241" w:lineRule="exact"/>
                              <w:ind w:left="189"/>
                              <w:jc w:val="center"/>
                              <w:rPr>
                                <w:rFonts w:ascii="Arial"/>
                                <w:b/>
                                <w:position w:val="2"/>
                                <w:sz w:val="17"/>
                              </w:rPr>
                            </w:pPr>
                            <w:r>
                              <w:rPr>
                                <w:color w:val="FF0000"/>
                                <w:spacing w:val="-2"/>
                                <w:position w:val="-2"/>
                                <w:sz w:val="19"/>
                              </w:rPr>
                              <w:t>Losses</w:t>
                            </w:r>
                            <w:r>
                              <w:rPr>
                                <w:color w:val="FF0000"/>
                                <w:position w:val="-2"/>
                                <w:sz w:val="19"/>
                              </w:rPr>
                              <w:tab/>
                            </w:r>
                            <w:proofErr w:type="spellStart"/>
                            <w:r>
                              <w:rPr>
                                <w:color w:val="FF0000"/>
                                <w:spacing w:val="-2"/>
                                <w:sz w:val="19"/>
                              </w:rPr>
                              <w:t>Losses</w:t>
                            </w:r>
                            <w:proofErr w:type="spellEnd"/>
                            <w:r>
                              <w:rPr>
                                <w:color w:val="FF0000"/>
                                <w:sz w:val="19"/>
                              </w:rPr>
                              <w:tab/>
                            </w:r>
                            <w:r>
                              <w:rPr>
                                <w:rFonts w:ascii="Arial"/>
                                <w:b/>
                                <w:spacing w:val="-5"/>
                                <w:position w:val="2"/>
                                <w:sz w:val="17"/>
                              </w:rPr>
                              <w:t>TBD</w:t>
                            </w:r>
                          </w:p>
                          <w:p w14:paraId="72B32B40" w14:textId="77777777" w:rsidR="00053A48" w:rsidRDefault="00293335">
                            <w:pPr>
                              <w:spacing w:before="18" w:line="195" w:lineRule="exact"/>
                              <w:jc w:val="right"/>
                              <w:rPr>
                                <w:rFonts w:ascii="Arial"/>
                                <w:b/>
                                <w:sz w:val="17"/>
                              </w:rPr>
                            </w:pPr>
                            <w:r>
                              <w:rPr>
                                <w:rFonts w:ascii="Arial"/>
                                <w:b/>
                                <w:sz w:val="17"/>
                              </w:rPr>
                              <w:t>Industrial</w:t>
                            </w:r>
                            <w:r>
                              <w:rPr>
                                <w:rFonts w:ascii="Times New Roman"/>
                                <w:spacing w:val="-9"/>
                                <w:sz w:val="17"/>
                              </w:rPr>
                              <w:t xml:space="preserve"> </w:t>
                            </w:r>
                            <w:r>
                              <w:rPr>
                                <w:rFonts w:ascii="Arial"/>
                                <w:b/>
                                <w:sz w:val="17"/>
                              </w:rPr>
                              <w:t>Plant</w:t>
                            </w:r>
                            <w:r>
                              <w:rPr>
                                <w:rFonts w:ascii="Times New Roman"/>
                                <w:spacing w:val="-8"/>
                                <w:sz w:val="17"/>
                              </w:rPr>
                              <w:t xml:space="preserve"> </w:t>
                            </w:r>
                            <w:r>
                              <w:rPr>
                                <w:rFonts w:ascii="Arial"/>
                                <w:b/>
                                <w:spacing w:val="-2"/>
                                <w:sz w:val="17"/>
                              </w:rPr>
                              <w:t>Boundary</w:t>
                            </w:r>
                          </w:p>
                        </w:txbxContent>
                      </wps:txbx>
                      <wps:bodyPr wrap="square" lIns="0" tIns="0" rIns="0" bIns="0" rtlCol="0">
                        <a:noAutofit/>
                      </wps:bodyPr>
                    </wps:wsp>
                  </a:graphicData>
                </a:graphic>
              </wp:anchor>
            </w:drawing>
          </mc:Choice>
          <mc:Fallback>
            <w:pict>
              <v:shape w14:anchorId="6DC05A11" id="Textbox 14" o:spid="_x0000_s1027" type="#_x0000_t202" style="position:absolute;left:0;text-align:left;margin-left:175.95pt;margin-top:-172.95pt;width:322.6pt;height:159.95pt;z-index:-1830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" filled="f" stroked="f">
                <v:textbox inset="0,0,0,0">
                  <w:txbxContent>
                    <w:p w14:paraId="176609AE" w14:textId="77777777" w:rsidR="00053A48" w:rsidRDefault="00293335">
                      <w:pPr>
                        <w:spacing w:line="167" w:lineRule="exact"/>
                        <w:ind w:left="478"/>
                        <w:rPr>
                          <w:sz w:val="17"/>
                        </w:rPr>
                      </w:pPr>
                      <w:r>
                        <w:rPr>
                          <w:spacing w:val="-2"/>
                          <w:sz w:val="17"/>
                        </w:rPr>
                        <w:t>Facilities/HVAC/</w:t>
                      </w:r>
                      <w:r>
                        <w:rPr>
                          <w:spacing w:val="11"/>
                          <w:sz w:val="17"/>
                        </w:rPr>
                        <w:t xml:space="preserve"> </w:t>
                      </w:r>
                      <w:r>
                        <w:rPr>
                          <w:spacing w:val="-2"/>
                          <w:sz w:val="17"/>
                        </w:rPr>
                        <w:t>Lighting</w:t>
                      </w:r>
                    </w:p>
                    <w:p w14:paraId="408E0518" w14:textId="77777777" w:rsidR="00053A48" w:rsidRDefault="00053A48">
                      <w:pPr>
                        <w:pStyle w:val="BodyText"/>
                        <w:spacing w:before="17"/>
                        <w:rPr>
                          <w:sz w:val="17"/>
                        </w:rPr>
                      </w:pPr>
                    </w:p>
                    <w:p w14:paraId="23663BFE" w14:textId="77777777" w:rsidR="00053A48" w:rsidRDefault="00293335">
                      <w:pPr>
                        <w:spacing w:line="129" w:lineRule="exact"/>
                        <w:ind w:right="5601"/>
                        <w:jc w:val="center"/>
                        <w:rPr>
                          <w:sz w:val="14"/>
                        </w:rPr>
                      </w:pPr>
                      <w:r>
                        <w:rPr>
                          <w:spacing w:val="-2"/>
                          <w:sz w:val="14"/>
                        </w:rPr>
                        <w:t>Solar/Geo-</w:t>
                      </w:r>
                    </w:p>
                    <w:p w14:paraId="241843AF" w14:textId="77777777" w:rsidR="00053A48" w:rsidRDefault="00293335">
                      <w:pPr>
                        <w:tabs>
                          <w:tab w:val="left" w:pos="4667"/>
                        </w:tabs>
                        <w:spacing w:line="186" w:lineRule="exact"/>
                        <w:ind w:right="440"/>
                        <w:jc w:val="center"/>
                        <w:rPr>
                          <w:sz w:val="19"/>
                        </w:rPr>
                      </w:pPr>
                      <w:r>
                        <w:rPr>
                          <w:spacing w:val="-2"/>
                          <w:w w:val="110"/>
                          <w:sz w:val="19"/>
                          <w:vertAlign w:val="subscript"/>
                        </w:rPr>
                        <w:t>thermal/Wind</w:t>
                      </w:r>
                      <w:r>
                        <w:rPr>
                          <w:sz w:val="19"/>
                        </w:rPr>
                        <w:tab/>
                      </w:r>
                      <w:r>
                        <w:rPr>
                          <w:color w:val="007F00"/>
                          <w:sz w:val="19"/>
                        </w:rPr>
                        <w:t>Energy</w:t>
                      </w:r>
                      <w:r>
                        <w:rPr>
                          <w:color w:val="007F00"/>
                          <w:spacing w:val="-2"/>
                          <w:sz w:val="19"/>
                        </w:rPr>
                        <w:t xml:space="preserve"> Recycle</w:t>
                      </w:r>
                    </w:p>
                    <w:p w14:paraId="51E96432" w14:textId="77777777" w:rsidR="00053A48" w:rsidRDefault="00293335">
                      <w:pPr>
                        <w:spacing w:before="30"/>
                        <w:ind w:right="5600"/>
                        <w:jc w:val="center"/>
                        <w:rPr>
                          <w:sz w:val="14"/>
                        </w:rPr>
                      </w:pPr>
                      <w:r>
                        <w:rPr>
                          <w:spacing w:val="-2"/>
                          <w:sz w:val="14"/>
                        </w:rPr>
                        <w:t>Energy</w:t>
                      </w:r>
                    </w:p>
                    <w:p w14:paraId="01B5A0EB" w14:textId="77777777" w:rsidR="00053A48" w:rsidRDefault="00293335">
                      <w:pPr>
                        <w:spacing w:before="23"/>
                        <w:ind w:left="4197"/>
                        <w:rPr>
                          <w:sz w:val="19"/>
                        </w:rPr>
                      </w:pPr>
                      <w:r>
                        <w:rPr>
                          <w:color w:val="323298"/>
                          <w:sz w:val="19"/>
                        </w:rPr>
                        <w:t>Process</w:t>
                      </w:r>
                      <w:r>
                        <w:rPr>
                          <w:color w:val="323298"/>
                          <w:spacing w:val="1"/>
                          <w:sz w:val="19"/>
                        </w:rPr>
                        <w:t xml:space="preserve"> </w:t>
                      </w:r>
                      <w:r>
                        <w:rPr>
                          <w:color w:val="323298"/>
                          <w:sz w:val="19"/>
                        </w:rPr>
                        <w:t>Energy</w:t>
                      </w:r>
                      <w:r>
                        <w:rPr>
                          <w:color w:val="323298"/>
                          <w:spacing w:val="-1"/>
                          <w:sz w:val="19"/>
                        </w:rPr>
                        <w:t xml:space="preserve"> </w:t>
                      </w:r>
                      <w:r>
                        <w:rPr>
                          <w:color w:val="323298"/>
                          <w:spacing w:val="-2"/>
                          <w:sz w:val="19"/>
                        </w:rPr>
                        <w:t>Systems</w:t>
                      </w:r>
                    </w:p>
                    <w:p w14:paraId="2FEB072D" w14:textId="77777777" w:rsidR="00053A48" w:rsidRDefault="00053A48">
                      <w:pPr>
                        <w:pStyle w:val="BodyText"/>
                        <w:spacing w:before="112"/>
                        <w:rPr>
                          <w:sz w:val="19"/>
                        </w:rPr>
                      </w:pPr>
                    </w:p>
                    <w:p w14:paraId="667F1ED7" w14:textId="77777777" w:rsidR="00053A48" w:rsidRDefault="00293335">
                      <w:pPr>
                        <w:tabs>
                          <w:tab w:val="left" w:pos="1870"/>
                          <w:tab w:val="left" w:pos="2028"/>
                          <w:tab w:val="left" w:pos="3486"/>
                          <w:tab w:val="left" w:pos="3648"/>
                          <w:tab w:val="left" w:pos="5051"/>
                          <w:tab w:val="left" w:pos="5084"/>
                        </w:tabs>
                        <w:spacing w:before="1" w:line="196" w:lineRule="auto"/>
                        <w:ind w:left="440" w:right="791"/>
                        <w:jc w:val="center"/>
                        <w:rPr>
                          <w:position w:val="7"/>
                          <w:sz w:val="17"/>
                        </w:rPr>
                      </w:pPr>
                      <w:r>
                        <w:rPr>
                          <w:spacing w:val="-2"/>
                          <w:sz w:val="17"/>
                        </w:rPr>
                        <w:t>Central</w:t>
                      </w:r>
                      <w:r>
                        <w:rPr>
                          <w:sz w:val="17"/>
                        </w:rPr>
                        <w:tab/>
                      </w:r>
                      <w:r>
                        <w:rPr>
                          <w:sz w:val="17"/>
                        </w:rPr>
                        <w:tab/>
                      </w:r>
                      <w:r>
                        <w:rPr>
                          <w:spacing w:val="-2"/>
                          <w:position w:val="-6"/>
                          <w:sz w:val="17"/>
                        </w:rPr>
                        <w:t>Energy</w:t>
                      </w:r>
                      <w:r>
                        <w:rPr>
                          <w:position w:val="-6"/>
                          <w:sz w:val="17"/>
                        </w:rPr>
                        <w:tab/>
                      </w:r>
                      <w:r>
                        <w:rPr>
                          <w:position w:val="-6"/>
                          <w:sz w:val="17"/>
                        </w:rPr>
                        <w:tab/>
                      </w:r>
                      <w:proofErr w:type="spellStart"/>
                      <w:r>
                        <w:rPr>
                          <w:spacing w:val="-2"/>
                          <w:position w:val="-6"/>
                          <w:sz w:val="17"/>
                        </w:rPr>
                        <w:t>Energy</w:t>
                      </w:r>
                      <w:proofErr w:type="spellEnd"/>
                      <w:r>
                        <w:rPr>
                          <w:position w:val="-6"/>
                          <w:sz w:val="17"/>
                        </w:rPr>
                        <w:tab/>
                      </w:r>
                      <w:r>
                        <w:rPr>
                          <w:spacing w:val="-4"/>
                          <w:sz w:val="17"/>
                        </w:rPr>
                        <w:t xml:space="preserve">Process </w:t>
                      </w:r>
                      <w:r>
                        <w:rPr>
                          <w:spacing w:val="-2"/>
                          <w:position w:val="7"/>
                          <w:sz w:val="17"/>
                        </w:rPr>
                        <w:t>Energy</w:t>
                      </w:r>
                      <w:r>
                        <w:rPr>
                          <w:position w:val="7"/>
                          <w:sz w:val="17"/>
                        </w:rPr>
                        <w:tab/>
                      </w:r>
                      <w:r>
                        <w:rPr>
                          <w:spacing w:val="-2"/>
                          <w:sz w:val="17"/>
                        </w:rPr>
                        <w:t>Distribution</w:t>
                      </w:r>
                      <w:r>
                        <w:rPr>
                          <w:sz w:val="17"/>
                        </w:rPr>
                        <w:tab/>
                      </w:r>
                      <w:r>
                        <w:rPr>
                          <w:spacing w:val="-2"/>
                          <w:sz w:val="17"/>
                        </w:rPr>
                        <w:t>Conversion</w:t>
                      </w:r>
                      <w:r>
                        <w:rPr>
                          <w:sz w:val="17"/>
                        </w:rPr>
                        <w:tab/>
                      </w:r>
                      <w:r>
                        <w:rPr>
                          <w:sz w:val="17"/>
                        </w:rPr>
                        <w:tab/>
                      </w:r>
                      <w:r>
                        <w:rPr>
                          <w:spacing w:val="-2"/>
                          <w:position w:val="7"/>
                          <w:sz w:val="17"/>
                        </w:rPr>
                        <w:t>Energy</w:t>
                      </w:r>
                    </w:p>
                    <w:p w14:paraId="35CF189D" w14:textId="77777777" w:rsidR="00053A48" w:rsidRDefault="00293335">
                      <w:pPr>
                        <w:tabs>
                          <w:tab w:val="left" w:pos="5204"/>
                        </w:tabs>
                        <w:spacing w:line="121" w:lineRule="exact"/>
                        <w:ind w:left="272"/>
                        <w:rPr>
                          <w:sz w:val="17"/>
                        </w:rPr>
                      </w:pPr>
                      <w:r>
                        <w:rPr>
                          <w:spacing w:val="-2"/>
                          <w:sz w:val="17"/>
                        </w:rPr>
                        <w:t>Generation/</w:t>
                      </w:r>
                      <w:r>
                        <w:rPr>
                          <w:sz w:val="17"/>
                        </w:rPr>
                        <w:tab/>
                      </w:r>
                      <w:r>
                        <w:rPr>
                          <w:spacing w:val="-5"/>
                          <w:sz w:val="17"/>
                        </w:rPr>
                        <w:t>Use</w:t>
                      </w:r>
                    </w:p>
                    <w:p w14:paraId="64F01833" w14:textId="77777777" w:rsidR="00053A48" w:rsidRDefault="00293335">
                      <w:pPr>
                        <w:spacing w:before="6"/>
                        <w:ind w:left="439"/>
                        <w:rPr>
                          <w:sz w:val="17"/>
                        </w:rPr>
                      </w:pPr>
                      <w:r>
                        <w:rPr>
                          <w:spacing w:val="-2"/>
                          <w:sz w:val="17"/>
                        </w:rPr>
                        <w:t>Utilities</w:t>
                      </w:r>
                    </w:p>
                    <w:p w14:paraId="69DD3C35" w14:textId="77777777" w:rsidR="00053A48" w:rsidRDefault="00053A48">
                      <w:pPr>
                        <w:pStyle w:val="BodyText"/>
                        <w:spacing w:before="67"/>
                        <w:rPr>
                          <w:sz w:val="17"/>
                        </w:rPr>
                      </w:pPr>
                    </w:p>
                    <w:p w14:paraId="675BBBBB" w14:textId="77777777" w:rsidR="00053A48" w:rsidRDefault="00293335">
                      <w:pPr>
                        <w:tabs>
                          <w:tab w:val="left" w:pos="3110"/>
                        </w:tabs>
                        <w:spacing w:line="240" w:lineRule="exact"/>
                        <w:ind w:right="447"/>
                        <w:jc w:val="center"/>
                        <w:rPr>
                          <w:sz w:val="19"/>
                        </w:rPr>
                      </w:pPr>
                      <w:r>
                        <w:rPr>
                          <w:color w:val="FF0000"/>
                          <w:spacing w:val="-2"/>
                          <w:position w:val="-2"/>
                          <w:sz w:val="19"/>
                        </w:rPr>
                        <w:t>Energy</w:t>
                      </w:r>
                      <w:r>
                        <w:rPr>
                          <w:color w:val="FF0000"/>
                          <w:position w:val="-2"/>
                          <w:sz w:val="19"/>
                        </w:rPr>
                        <w:tab/>
                      </w:r>
                      <w:proofErr w:type="spellStart"/>
                      <w:r>
                        <w:rPr>
                          <w:color w:val="FF0000"/>
                          <w:spacing w:val="-2"/>
                          <w:sz w:val="19"/>
                        </w:rPr>
                        <w:t>Energy</w:t>
                      </w:r>
                      <w:proofErr w:type="spellEnd"/>
                    </w:p>
                    <w:p w14:paraId="453DE626" w14:textId="77777777" w:rsidR="00053A48" w:rsidRDefault="00293335">
                      <w:pPr>
                        <w:tabs>
                          <w:tab w:val="left" w:pos="3299"/>
                          <w:tab w:val="left" w:pos="4205"/>
                        </w:tabs>
                        <w:spacing w:line="241" w:lineRule="exact"/>
                        <w:ind w:left="189"/>
                        <w:jc w:val="center"/>
                        <w:rPr>
                          <w:rFonts w:ascii="Arial"/>
                          <w:b/>
                          <w:position w:val="2"/>
                          <w:sz w:val="17"/>
                        </w:rPr>
                      </w:pPr>
                      <w:r>
                        <w:rPr>
                          <w:color w:val="FF0000"/>
                          <w:spacing w:val="-2"/>
                          <w:position w:val="-2"/>
                          <w:sz w:val="19"/>
                        </w:rPr>
                        <w:t>Losses</w:t>
                      </w:r>
                      <w:r>
                        <w:rPr>
                          <w:color w:val="FF0000"/>
                          <w:position w:val="-2"/>
                          <w:sz w:val="19"/>
                        </w:rPr>
                        <w:tab/>
                      </w:r>
                      <w:proofErr w:type="spellStart"/>
                      <w:r>
                        <w:rPr>
                          <w:color w:val="FF0000"/>
                          <w:spacing w:val="-2"/>
                          <w:sz w:val="19"/>
                        </w:rPr>
                        <w:t>Losses</w:t>
                      </w:r>
                      <w:proofErr w:type="spellEnd"/>
                      <w:r>
                        <w:rPr>
                          <w:color w:val="FF0000"/>
                          <w:sz w:val="19"/>
                        </w:rPr>
                        <w:tab/>
                      </w:r>
                      <w:r>
                        <w:rPr>
                          <w:rFonts w:ascii="Arial"/>
                          <w:b/>
                          <w:spacing w:val="-5"/>
                          <w:position w:val="2"/>
                          <w:sz w:val="17"/>
                        </w:rPr>
                        <w:t>TBD</w:t>
                      </w:r>
                    </w:p>
                    <w:p w14:paraId="72B32B40" w14:textId="77777777" w:rsidR="00053A48" w:rsidRDefault="00293335">
                      <w:pPr>
                        <w:spacing w:before="18" w:line="195" w:lineRule="exact"/>
                        <w:jc w:val="right"/>
                        <w:rPr>
                          <w:rFonts w:ascii="Arial"/>
                          <w:b/>
                          <w:sz w:val="17"/>
                        </w:rPr>
                      </w:pPr>
                      <w:r>
                        <w:rPr>
                          <w:rFonts w:ascii="Arial"/>
                          <w:b/>
                          <w:sz w:val="17"/>
                        </w:rPr>
                        <w:t>Industrial</w:t>
                      </w:r>
                      <w:r>
                        <w:rPr>
                          <w:rFonts w:ascii="Times New Roman"/>
                          <w:spacing w:val="-9"/>
                          <w:sz w:val="17"/>
                        </w:rPr>
                        <w:t xml:space="preserve"> </w:t>
                      </w:r>
                      <w:r>
                        <w:rPr>
                          <w:rFonts w:ascii="Arial"/>
                          <w:b/>
                          <w:sz w:val="17"/>
                        </w:rPr>
                        <w:t>Plant</w:t>
                      </w:r>
                      <w:r>
                        <w:rPr>
                          <w:rFonts w:ascii="Times New Roman"/>
                          <w:spacing w:val="-8"/>
                          <w:sz w:val="17"/>
                        </w:rPr>
                        <w:t xml:space="preserve"> </w:t>
                      </w:r>
                      <w:r>
                        <w:rPr>
                          <w:rFonts w:ascii="Arial"/>
                          <w:b/>
                          <w:spacing w:val="-2"/>
                          <w:sz w:val="17"/>
                        </w:rPr>
                        <w:t>Boundary</w:t>
                      </w:r>
                    </w:p>
                  </w:txbxContent>
                </v:textbox>
                <w10:wrap anchorx="page"/>
              </v:shape>
            </w:pict>
          </mc:Fallback>
        </mc:AlternateContent>
      </w:r>
      <w:r>
        <w:rPr>
          <w:noProof/>
          <w:sz w:val="17"/>
        </w:rPr>
        <mc:AlternateContent>
          <mc:Choice Requires="wps">
            <w:drawing>
              <wp:anchor distT="0" distB="0" distL="0" distR="0" simplePos="0" relativeHeight="485010944" behindDoc="1" locked="0" layoutInCell="1" allowOverlap="1" wp14:anchorId="0FAC2779" wp14:editId="5A730A3F">
                <wp:simplePos x="0" y="0"/>
                <wp:positionH relativeFrom="page">
                  <wp:posOffset>1442758</wp:posOffset>
                </wp:positionH>
                <wp:positionV relativeFrom="paragraph">
                  <wp:posOffset>-1303459</wp:posOffset>
                </wp:positionV>
                <wp:extent cx="338455" cy="23558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455" cy="235585"/>
                        </a:xfrm>
                        <a:prstGeom prst="rect">
                          <a:avLst/>
                        </a:prstGeom>
                      </wps:spPr>
                      <wps:txbx>
                        <w:txbxContent>
                          <w:p w14:paraId="3420B4CE" w14:textId="77777777" w:rsidR="00053A48" w:rsidRDefault="00293335">
                            <w:pPr>
                              <w:spacing w:line="167" w:lineRule="exact"/>
                              <w:rPr>
                                <w:sz w:val="17"/>
                              </w:rPr>
                            </w:pPr>
                            <w:r>
                              <w:rPr>
                                <w:spacing w:val="-4"/>
                                <w:sz w:val="17"/>
                              </w:rPr>
                              <w:t>Energy</w:t>
                            </w:r>
                          </w:p>
                          <w:p w14:paraId="65C52357" w14:textId="77777777" w:rsidR="00053A48" w:rsidRDefault="00293335">
                            <w:pPr>
                              <w:spacing w:before="6"/>
                              <w:ind w:left="8"/>
                              <w:rPr>
                                <w:sz w:val="17"/>
                              </w:rPr>
                            </w:pPr>
                            <w:r>
                              <w:rPr>
                                <w:spacing w:val="-2"/>
                                <w:sz w:val="17"/>
                              </w:rPr>
                              <w:t>Supply</w:t>
                            </w:r>
                          </w:p>
                        </w:txbxContent>
                      </wps:txbx>
                      <wps:bodyPr wrap="square" lIns="0" tIns="0" rIns="0" bIns="0" rtlCol="0">
                        <a:noAutofit/>
                      </wps:bodyPr>
                    </wps:wsp>
                  </a:graphicData>
                </a:graphic>
              </wp:anchor>
            </w:drawing>
          </mc:Choice>
          <mc:Fallback>
            <w:pict>
              <v:shape w14:anchorId="0FAC2779" id="Textbox 15" o:spid="_x0000_s1028" type="#_x0000_t202" style="position:absolute;left:0;text-align:left;margin-left:113.6pt;margin-top:-102.65pt;width:26.65pt;height:18.55pt;z-index:-1830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" filled="f" stroked="f">
                <v:textbox inset="0,0,0,0">
                  <w:txbxContent>
                    <w:p w14:paraId="3420B4CE" w14:textId="77777777" w:rsidR="00053A48" w:rsidRDefault="00293335">
                      <w:pPr>
                        <w:spacing w:line="167" w:lineRule="exact"/>
                        <w:rPr>
                          <w:sz w:val="17"/>
                        </w:rPr>
                      </w:pPr>
                      <w:r>
                        <w:rPr>
                          <w:spacing w:val="-4"/>
                          <w:sz w:val="17"/>
                        </w:rPr>
                        <w:t>Energy</w:t>
                      </w:r>
                    </w:p>
                    <w:p w14:paraId="65C52357" w14:textId="77777777" w:rsidR="00053A48" w:rsidRDefault="00293335">
                      <w:pPr>
                        <w:spacing w:before="6"/>
                        <w:ind w:left="8"/>
                        <w:rPr>
                          <w:sz w:val="17"/>
                        </w:rPr>
                      </w:pPr>
                      <w:r>
                        <w:rPr>
                          <w:spacing w:val="-2"/>
                          <w:sz w:val="17"/>
                        </w:rPr>
                        <w:t>Supply</w:t>
                      </w:r>
                    </w:p>
                  </w:txbxContent>
                </v:textbox>
                <w10:wrap anchorx="page"/>
              </v:shape>
            </w:pict>
          </mc:Fallback>
        </mc:AlternateContent>
      </w:r>
      <w:r>
        <w:rPr>
          <w:noProof/>
          <w:sz w:val="17"/>
        </w:rPr>
        <mc:AlternateContent>
          <mc:Choice Requires="wps">
            <w:drawing>
              <wp:anchor distT="0" distB="0" distL="0" distR="0" simplePos="0" relativeHeight="485011456" behindDoc="1" locked="0" layoutInCell="1" allowOverlap="1" wp14:anchorId="0A5D030F" wp14:editId="2D4B06B4">
                <wp:simplePos x="0" y="0"/>
                <wp:positionH relativeFrom="page">
                  <wp:posOffset>1482978</wp:posOffset>
                </wp:positionH>
                <wp:positionV relativeFrom="paragraph">
                  <wp:posOffset>-672713</wp:posOffset>
                </wp:positionV>
                <wp:extent cx="302260" cy="3625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260" cy="362585"/>
                        </a:xfrm>
                        <a:prstGeom prst="rect">
                          <a:avLst/>
                        </a:prstGeom>
                      </wps:spPr>
                      <wps:txbx>
                        <w:txbxContent>
                          <w:p w14:paraId="605199F9" w14:textId="77777777" w:rsidR="00053A48" w:rsidRDefault="00293335">
                            <w:pPr>
                              <w:spacing w:line="167" w:lineRule="exact"/>
                              <w:ind w:left="8"/>
                              <w:rPr>
                                <w:sz w:val="17"/>
                              </w:rPr>
                            </w:pPr>
                            <w:r>
                              <w:rPr>
                                <w:spacing w:val="-2"/>
                                <w:sz w:val="17"/>
                              </w:rPr>
                              <w:t>Utility/</w:t>
                            </w:r>
                          </w:p>
                          <w:p w14:paraId="358CD507" w14:textId="77777777" w:rsidR="00053A48" w:rsidRDefault="00293335">
                            <w:pPr>
                              <w:spacing w:line="247" w:lineRule="auto"/>
                              <w:ind w:left="46" w:right="-5" w:hanging="47"/>
                              <w:rPr>
                                <w:sz w:val="17"/>
                              </w:rPr>
                            </w:pPr>
                            <w:r>
                              <w:rPr>
                                <w:spacing w:val="-4"/>
                                <w:sz w:val="17"/>
                              </w:rPr>
                              <w:t xml:space="preserve">Power </w:t>
                            </w:r>
                            <w:r>
                              <w:rPr>
                                <w:spacing w:val="-2"/>
                                <w:sz w:val="17"/>
                              </w:rPr>
                              <w:t>Plant</w:t>
                            </w:r>
                          </w:p>
                        </w:txbxContent>
                      </wps:txbx>
                      <wps:bodyPr wrap="square" lIns="0" tIns="0" rIns="0" bIns="0" rtlCol="0">
                        <a:noAutofit/>
                      </wps:bodyPr>
                    </wps:wsp>
                  </a:graphicData>
                </a:graphic>
              </wp:anchor>
            </w:drawing>
          </mc:Choice>
          <mc:Fallback>
            <w:pict>
              <v:shape w14:anchorId="0A5D030F" id="Textbox 16" o:spid="_x0000_s1029" type="#_x0000_t202" style="position:absolute;left:0;text-align:left;margin-left:116.75pt;margin-top:-52.95pt;width:23.8pt;height:28.55pt;z-index:-1830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" filled="f" stroked="f">
                <v:textbox inset="0,0,0,0">
                  <w:txbxContent>
                    <w:p w14:paraId="605199F9" w14:textId="77777777" w:rsidR="00053A48" w:rsidRDefault="00293335">
                      <w:pPr>
                        <w:spacing w:line="167" w:lineRule="exact"/>
                        <w:ind w:left="8"/>
                        <w:rPr>
                          <w:sz w:val="17"/>
                        </w:rPr>
                      </w:pPr>
                      <w:r>
                        <w:rPr>
                          <w:spacing w:val="-2"/>
                          <w:sz w:val="17"/>
                        </w:rPr>
                        <w:t>Utility/</w:t>
                      </w:r>
                    </w:p>
                    <w:p w14:paraId="358CD507" w14:textId="77777777" w:rsidR="00053A48" w:rsidRDefault="00293335">
                      <w:pPr>
                        <w:spacing w:line="247" w:lineRule="auto"/>
                        <w:ind w:left="46" w:right="-5" w:hanging="47"/>
                        <w:rPr>
                          <w:sz w:val="17"/>
                        </w:rPr>
                      </w:pPr>
                      <w:r>
                        <w:rPr>
                          <w:spacing w:val="-4"/>
                          <w:sz w:val="17"/>
                        </w:rPr>
                        <w:t xml:space="preserve">Power </w:t>
                      </w:r>
                      <w:r>
                        <w:rPr>
                          <w:spacing w:val="-2"/>
                          <w:sz w:val="17"/>
                        </w:rPr>
                        <w:t>Plant</w:t>
                      </w:r>
                    </w:p>
                  </w:txbxContent>
                </v:textbox>
                <w10:wrap anchorx="page"/>
              </v:shape>
            </w:pict>
          </mc:Fallback>
        </mc:AlternateContent>
      </w:r>
      <w:r>
        <w:rPr>
          <w:noProof/>
          <w:sz w:val="17"/>
        </w:rPr>
        <mc:AlternateContent>
          <mc:Choice Requires="wpg">
            <w:drawing>
              <wp:anchor distT="0" distB="0" distL="0" distR="0" simplePos="0" relativeHeight="485012480" behindDoc="1" locked="0" layoutInCell="1" allowOverlap="1" wp14:anchorId="324D0055" wp14:editId="4F1287A8">
                <wp:simplePos x="0" y="0"/>
                <wp:positionH relativeFrom="page">
                  <wp:posOffset>1314450</wp:posOffset>
                </wp:positionH>
                <wp:positionV relativeFrom="paragraph">
                  <wp:posOffset>-2741220</wp:posOffset>
                </wp:positionV>
                <wp:extent cx="5120005" cy="283400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20005" cy="2834005"/>
                          <a:chOff x="0" y="0"/>
                          <a:chExt cx="5120005" cy="2834005"/>
                        </a:xfrm>
                      </wpg:grpSpPr>
                      <wps:wsp>
                        <wps:cNvPr id="18" name="Graphic 18"/>
                        <wps:cNvSpPr/>
                        <wps:spPr>
                          <a:xfrm>
                            <a:off x="822807" y="410589"/>
                            <a:ext cx="4297045" cy="2118360"/>
                          </a:xfrm>
                          <a:custGeom>
                            <a:avLst/>
                            <a:gdLst/>
                            <a:ahLst/>
                            <a:cxnLst/>
                            <a:rect l="l" t="t" r="r" b="b"/>
                            <a:pathLst>
                              <a:path w="4297045" h="2118360">
                                <a:moveTo>
                                  <a:pt x="4297006" y="0"/>
                                </a:moveTo>
                                <a:lnTo>
                                  <a:pt x="0" y="0"/>
                                </a:lnTo>
                                <a:lnTo>
                                  <a:pt x="0" y="2118080"/>
                                </a:lnTo>
                                <a:lnTo>
                                  <a:pt x="4297006" y="2118080"/>
                                </a:lnTo>
                                <a:lnTo>
                                  <a:pt x="4297006" y="0"/>
                                </a:lnTo>
                                <a:close/>
                              </a:path>
                            </a:pathLst>
                          </a:custGeom>
                          <a:solidFill>
                            <a:srgbClr val="CCFFCC"/>
                          </a:solidFill>
                        </wps:spPr>
                        <wps:bodyPr wrap="square" lIns="0" tIns="0" rIns="0" bIns="0" rtlCol="0">
                          <a:prstTxWarp prst="textNoShape">
                            <a:avLst/>
                          </a:prstTxWarp>
                          <a:noAutofit/>
                        </wps:bodyPr>
                      </wps:wsp>
                      <wps:wsp>
                        <wps:cNvPr id="19" name="Graphic 19"/>
                        <wps:cNvSpPr/>
                        <wps:spPr>
                          <a:xfrm>
                            <a:off x="1005662" y="1430533"/>
                            <a:ext cx="731520" cy="566420"/>
                          </a:xfrm>
                          <a:custGeom>
                            <a:avLst/>
                            <a:gdLst/>
                            <a:ahLst/>
                            <a:cxnLst/>
                            <a:rect l="l" t="t" r="r" b="b"/>
                            <a:pathLst>
                              <a:path w="731520" h="566420">
                                <a:moveTo>
                                  <a:pt x="731405" y="0"/>
                                </a:moveTo>
                                <a:lnTo>
                                  <a:pt x="0" y="0"/>
                                </a:lnTo>
                                <a:lnTo>
                                  <a:pt x="0" y="566221"/>
                                </a:lnTo>
                                <a:lnTo>
                                  <a:pt x="731405" y="566221"/>
                                </a:lnTo>
                                <a:lnTo>
                                  <a:pt x="731405" y="0"/>
                                </a:lnTo>
                                <a:close/>
                              </a:path>
                            </a:pathLst>
                          </a:custGeom>
                          <a:solidFill>
                            <a:srgbClr val="FFFF00"/>
                          </a:solidFill>
                        </wps:spPr>
                        <wps:bodyPr wrap="square" lIns="0" tIns="0" rIns="0" bIns="0" rtlCol="0">
                          <a:prstTxWarp prst="textNoShape">
                            <a:avLst/>
                          </a:prstTxWarp>
                          <a:noAutofit/>
                        </wps:bodyPr>
                      </wps:wsp>
                      <wps:wsp>
                        <wps:cNvPr id="20" name="Graphic 20"/>
                        <wps:cNvSpPr/>
                        <wps:spPr>
                          <a:xfrm>
                            <a:off x="594271" y="1573528"/>
                            <a:ext cx="1417320" cy="172085"/>
                          </a:xfrm>
                          <a:custGeom>
                            <a:avLst/>
                            <a:gdLst/>
                            <a:ahLst/>
                            <a:cxnLst/>
                            <a:rect l="l" t="t" r="r" b="b"/>
                            <a:pathLst>
                              <a:path w="1417320" h="172085">
                                <a:moveTo>
                                  <a:pt x="434251" y="85788"/>
                                </a:moveTo>
                                <a:lnTo>
                                  <a:pt x="377101" y="57188"/>
                                </a:lnTo>
                                <a:lnTo>
                                  <a:pt x="262826" y="0"/>
                                </a:lnTo>
                                <a:lnTo>
                                  <a:pt x="262826" y="57188"/>
                                </a:lnTo>
                                <a:lnTo>
                                  <a:pt x="0" y="57188"/>
                                </a:lnTo>
                                <a:lnTo>
                                  <a:pt x="0" y="114388"/>
                                </a:lnTo>
                                <a:lnTo>
                                  <a:pt x="262826" y="114388"/>
                                </a:lnTo>
                                <a:lnTo>
                                  <a:pt x="262826" y="171577"/>
                                </a:lnTo>
                                <a:lnTo>
                                  <a:pt x="377101" y="114388"/>
                                </a:lnTo>
                                <a:lnTo>
                                  <a:pt x="434251" y="85788"/>
                                </a:lnTo>
                                <a:close/>
                              </a:path>
                              <a:path w="1417320" h="172085">
                                <a:moveTo>
                                  <a:pt x="1417066" y="85788"/>
                                </a:moveTo>
                                <a:lnTo>
                                  <a:pt x="1359916" y="57188"/>
                                </a:lnTo>
                                <a:lnTo>
                                  <a:pt x="1245641" y="0"/>
                                </a:lnTo>
                                <a:lnTo>
                                  <a:pt x="1245641" y="57188"/>
                                </a:lnTo>
                                <a:lnTo>
                                  <a:pt x="1138986" y="57188"/>
                                </a:lnTo>
                                <a:lnTo>
                                  <a:pt x="1138986" y="114388"/>
                                </a:lnTo>
                                <a:lnTo>
                                  <a:pt x="1245641" y="114388"/>
                                </a:lnTo>
                                <a:lnTo>
                                  <a:pt x="1245641" y="171577"/>
                                </a:lnTo>
                                <a:lnTo>
                                  <a:pt x="1359916" y="114388"/>
                                </a:lnTo>
                                <a:lnTo>
                                  <a:pt x="1417066" y="85788"/>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499958" y="812849"/>
                            <a:ext cx="171450" cy="624840"/>
                          </a:xfrm>
                          <a:custGeom>
                            <a:avLst/>
                            <a:gdLst/>
                            <a:ahLst/>
                            <a:cxnLst/>
                            <a:rect l="l" t="t" r="r" b="b"/>
                            <a:pathLst>
                              <a:path w="171450" h="624840">
                                <a:moveTo>
                                  <a:pt x="57147" y="452818"/>
                                </a:moveTo>
                                <a:lnTo>
                                  <a:pt x="0" y="452818"/>
                                </a:lnTo>
                                <a:lnTo>
                                  <a:pt x="85725" y="624408"/>
                                </a:lnTo>
                                <a:lnTo>
                                  <a:pt x="157140" y="481418"/>
                                </a:lnTo>
                                <a:lnTo>
                                  <a:pt x="57147" y="481418"/>
                                </a:lnTo>
                                <a:lnTo>
                                  <a:pt x="57147" y="452818"/>
                                </a:lnTo>
                                <a:close/>
                              </a:path>
                              <a:path w="171450" h="624840">
                                <a:moveTo>
                                  <a:pt x="114287" y="0"/>
                                </a:moveTo>
                                <a:lnTo>
                                  <a:pt x="57147" y="0"/>
                                </a:lnTo>
                                <a:lnTo>
                                  <a:pt x="57147" y="481418"/>
                                </a:lnTo>
                                <a:lnTo>
                                  <a:pt x="114287" y="481418"/>
                                </a:lnTo>
                                <a:lnTo>
                                  <a:pt x="114287" y="0"/>
                                </a:lnTo>
                                <a:close/>
                              </a:path>
                              <a:path w="171450" h="624840">
                                <a:moveTo>
                                  <a:pt x="171424" y="452818"/>
                                </a:moveTo>
                                <a:lnTo>
                                  <a:pt x="114287" y="452818"/>
                                </a:lnTo>
                                <a:lnTo>
                                  <a:pt x="114287" y="481418"/>
                                </a:lnTo>
                                <a:lnTo>
                                  <a:pt x="157140" y="481418"/>
                                </a:lnTo>
                                <a:lnTo>
                                  <a:pt x="171424" y="452818"/>
                                </a:lnTo>
                                <a:close/>
                              </a:path>
                            </a:pathLst>
                          </a:custGeom>
                          <a:solidFill>
                            <a:srgbClr val="007F00"/>
                          </a:solidFill>
                        </wps:spPr>
                        <wps:bodyPr wrap="square" lIns="0" tIns="0" rIns="0" bIns="0" rtlCol="0">
                          <a:prstTxWarp prst="textNoShape">
                            <a:avLst/>
                          </a:prstTxWarp>
                          <a:noAutofit/>
                        </wps:bodyPr>
                      </wps:wsp>
                      <wps:wsp>
                        <wps:cNvPr id="22" name="Graphic 22"/>
                        <wps:cNvSpPr/>
                        <wps:spPr>
                          <a:xfrm>
                            <a:off x="2616123" y="381074"/>
                            <a:ext cx="171450" cy="1075690"/>
                          </a:xfrm>
                          <a:custGeom>
                            <a:avLst/>
                            <a:gdLst/>
                            <a:ahLst/>
                            <a:cxnLst/>
                            <a:rect l="l" t="t" r="r" b="b"/>
                            <a:pathLst>
                              <a:path w="171450" h="1075690">
                                <a:moveTo>
                                  <a:pt x="114277" y="142976"/>
                                </a:moveTo>
                                <a:lnTo>
                                  <a:pt x="57137" y="142976"/>
                                </a:lnTo>
                                <a:lnTo>
                                  <a:pt x="57137" y="1075236"/>
                                </a:lnTo>
                                <a:lnTo>
                                  <a:pt x="114277" y="1075236"/>
                                </a:lnTo>
                                <a:lnTo>
                                  <a:pt x="114277" y="142976"/>
                                </a:lnTo>
                                <a:close/>
                              </a:path>
                              <a:path w="171450" h="1075690">
                                <a:moveTo>
                                  <a:pt x="85712" y="0"/>
                                </a:moveTo>
                                <a:lnTo>
                                  <a:pt x="0" y="171577"/>
                                </a:lnTo>
                                <a:lnTo>
                                  <a:pt x="57137" y="171577"/>
                                </a:lnTo>
                                <a:lnTo>
                                  <a:pt x="57137" y="142976"/>
                                </a:lnTo>
                                <a:lnTo>
                                  <a:pt x="157137" y="142976"/>
                                </a:lnTo>
                                <a:lnTo>
                                  <a:pt x="85712" y="0"/>
                                </a:lnTo>
                                <a:close/>
                              </a:path>
                              <a:path w="171450" h="1075690">
                                <a:moveTo>
                                  <a:pt x="157137" y="142976"/>
                                </a:moveTo>
                                <a:lnTo>
                                  <a:pt x="114277" y="142976"/>
                                </a:lnTo>
                                <a:lnTo>
                                  <a:pt x="114277" y="171577"/>
                                </a:lnTo>
                                <a:lnTo>
                                  <a:pt x="171424" y="171577"/>
                                </a:lnTo>
                                <a:lnTo>
                                  <a:pt x="157137" y="142976"/>
                                </a:lnTo>
                                <a:close/>
                              </a:path>
                            </a:pathLst>
                          </a:custGeom>
                          <a:solidFill>
                            <a:srgbClr val="3232CC"/>
                          </a:solidFill>
                        </wps:spPr>
                        <wps:bodyPr wrap="square" lIns="0" tIns="0" rIns="0" bIns="0" rtlCol="0">
                          <a:prstTxWarp prst="textNoShape">
                            <a:avLst/>
                          </a:prstTxWarp>
                          <a:noAutofit/>
                        </wps:bodyPr>
                      </wps:wsp>
                      <wps:wsp>
                        <wps:cNvPr id="23" name="Graphic 23"/>
                        <wps:cNvSpPr/>
                        <wps:spPr>
                          <a:xfrm>
                            <a:off x="247078" y="1095995"/>
                            <a:ext cx="142875" cy="925194"/>
                          </a:xfrm>
                          <a:custGeom>
                            <a:avLst/>
                            <a:gdLst/>
                            <a:ahLst/>
                            <a:cxnLst/>
                            <a:rect l="l" t="t" r="r" b="b"/>
                            <a:pathLst>
                              <a:path w="142875" h="925194">
                                <a:moveTo>
                                  <a:pt x="137109" y="739940"/>
                                </a:moveTo>
                                <a:lnTo>
                                  <a:pt x="125539" y="718121"/>
                                </a:lnTo>
                                <a:lnTo>
                                  <a:pt x="65290" y="604354"/>
                                </a:lnTo>
                                <a:lnTo>
                                  <a:pt x="0" y="743140"/>
                                </a:lnTo>
                                <a:lnTo>
                                  <a:pt x="45694" y="742073"/>
                                </a:lnTo>
                                <a:lnTo>
                                  <a:pt x="50025" y="924026"/>
                                </a:lnTo>
                                <a:lnTo>
                                  <a:pt x="50063" y="925169"/>
                                </a:lnTo>
                                <a:lnTo>
                                  <a:pt x="95758" y="924026"/>
                                </a:lnTo>
                                <a:lnTo>
                                  <a:pt x="91440" y="743140"/>
                                </a:lnTo>
                                <a:lnTo>
                                  <a:pt x="91389" y="741019"/>
                                </a:lnTo>
                                <a:lnTo>
                                  <a:pt x="137109" y="739940"/>
                                </a:lnTo>
                                <a:close/>
                              </a:path>
                              <a:path w="142875" h="925194">
                                <a:moveTo>
                                  <a:pt x="142430" y="148704"/>
                                </a:moveTo>
                                <a:lnTo>
                                  <a:pt x="96723" y="148704"/>
                                </a:lnTo>
                                <a:lnTo>
                                  <a:pt x="96723" y="0"/>
                                </a:lnTo>
                                <a:lnTo>
                                  <a:pt x="51003" y="0"/>
                                </a:lnTo>
                                <a:lnTo>
                                  <a:pt x="51003" y="148704"/>
                                </a:lnTo>
                                <a:lnTo>
                                  <a:pt x="5295" y="148704"/>
                                </a:lnTo>
                                <a:lnTo>
                                  <a:pt x="73863" y="285965"/>
                                </a:lnTo>
                                <a:lnTo>
                                  <a:pt x="131000" y="171577"/>
                                </a:lnTo>
                                <a:lnTo>
                                  <a:pt x="142430" y="148704"/>
                                </a:lnTo>
                                <a:close/>
                              </a:path>
                            </a:pathLst>
                          </a:custGeom>
                          <a:solidFill>
                            <a:srgbClr val="000000"/>
                          </a:solidFill>
                        </wps:spPr>
                        <wps:bodyPr wrap="square" lIns="0" tIns="0" rIns="0" bIns="0" rtlCol="0">
                          <a:prstTxWarp prst="textNoShape">
                            <a:avLst/>
                          </a:prstTxWarp>
                          <a:noAutofit/>
                        </wps:bodyPr>
                      </wps:wsp>
                      <wps:wsp>
                        <wps:cNvPr id="24" name="Graphic 24"/>
                        <wps:cNvSpPr/>
                        <wps:spPr>
                          <a:xfrm>
                            <a:off x="3816998" y="57884"/>
                            <a:ext cx="1051560" cy="617855"/>
                          </a:xfrm>
                          <a:custGeom>
                            <a:avLst/>
                            <a:gdLst/>
                            <a:ahLst/>
                            <a:cxnLst/>
                            <a:rect l="l" t="t" r="r" b="b"/>
                            <a:pathLst>
                              <a:path w="1051560" h="617855">
                                <a:moveTo>
                                  <a:pt x="399986" y="0"/>
                                </a:moveTo>
                                <a:lnTo>
                                  <a:pt x="0" y="0"/>
                                </a:lnTo>
                                <a:lnTo>
                                  <a:pt x="0" y="617689"/>
                                </a:lnTo>
                                <a:lnTo>
                                  <a:pt x="399986" y="583374"/>
                                </a:lnTo>
                                <a:lnTo>
                                  <a:pt x="399986" y="0"/>
                                </a:lnTo>
                                <a:close/>
                              </a:path>
                              <a:path w="1051560" h="617855">
                                <a:moveTo>
                                  <a:pt x="1051394" y="0"/>
                                </a:moveTo>
                                <a:lnTo>
                                  <a:pt x="651408" y="0"/>
                                </a:lnTo>
                                <a:lnTo>
                                  <a:pt x="651408" y="617689"/>
                                </a:lnTo>
                                <a:lnTo>
                                  <a:pt x="1051394" y="583374"/>
                                </a:lnTo>
                                <a:lnTo>
                                  <a:pt x="1051394" y="0"/>
                                </a:lnTo>
                                <a:close/>
                              </a:path>
                            </a:pathLst>
                          </a:custGeom>
                          <a:solidFill>
                            <a:srgbClr val="CCFFCC"/>
                          </a:solidFill>
                        </wps:spPr>
                        <wps:bodyPr wrap="square" lIns="0" tIns="0" rIns="0" bIns="0" rtlCol="0">
                          <a:prstTxWarp prst="textNoShape">
                            <a:avLst/>
                          </a:prstTxWarp>
                          <a:noAutofit/>
                        </wps:bodyPr>
                      </wps:wsp>
                      <wps:wsp>
                        <wps:cNvPr id="25" name="Graphic 25"/>
                        <wps:cNvSpPr/>
                        <wps:spPr>
                          <a:xfrm>
                            <a:off x="207606" y="280947"/>
                            <a:ext cx="171450" cy="2553335"/>
                          </a:xfrm>
                          <a:custGeom>
                            <a:avLst/>
                            <a:gdLst/>
                            <a:ahLst/>
                            <a:cxnLst/>
                            <a:rect l="l" t="t" r="r" b="b"/>
                            <a:pathLst>
                              <a:path w="171450" h="2553335">
                                <a:moveTo>
                                  <a:pt x="171424" y="2246719"/>
                                </a:moveTo>
                                <a:lnTo>
                                  <a:pt x="167894" y="2221065"/>
                                </a:lnTo>
                                <a:lnTo>
                                  <a:pt x="164350" y="2208682"/>
                                </a:lnTo>
                                <a:lnTo>
                                  <a:pt x="157289" y="2196300"/>
                                </a:lnTo>
                                <a:lnTo>
                                  <a:pt x="144043" y="2172424"/>
                                </a:lnTo>
                                <a:lnTo>
                                  <a:pt x="75095" y="2172424"/>
                                </a:lnTo>
                                <a:lnTo>
                                  <a:pt x="94551" y="2191867"/>
                                </a:lnTo>
                                <a:lnTo>
                                  <a:pt x="99847" y="2201608"/>
                                </a:lnTo>
                                <a:lnTo>
                                  <a:pt x="106921" y="2213114"/>
                                </a:lnTo>
                                <a:lnTo>
                                  <a:pt x="112217" y="2232558"/>
                                </a:lnTo>
                                <a:lnTo>
                                  <a:pt x="112217" y="2246719"/>
                                </a:lnTo>
                                <a:lnTo>
                                  <a:pt x="106921" y="2263521"/>
                                </a:lnTo>
                                <a:lnTo>
                                  <a:pt x="96316" y="2282088"/>
                                </a:lnTo>
                                <a:lnTo>
                                  <a:pt x="87477" y="2297125"/>
                                </a:lnTo>
                                <a:lnTo>
                                  <a:pt x="54775" y="2329853"/>
                                </a:lnTo>
                                <a:lnTo>
                                  <a:pt x="47713" y="2342235"/>
                                </a:lnTo>
                                <a:lnTo>
                                  <a:pt x="39763" y="2356383"/>
                                </a:lnTo>
                                <a:lnTo>
                                  <a:pt x="32689" y="2382037"/>
                                </a:lnTo>
                                <a:lnTo>
                                  <a:pt x="30048" y="2401506"/>
                                </a:lnTo>
                                <a:lnTo>
                                  <a:pt x="32689" y="2424493"/>
                                </a:lnTo>
                                <a:lnTo>
                                  <a:pt x="37998" y="2443073"/>
                                </a:lnTo>
                                <a:lnTo>
                                  <a:pt x="40652" y="2457221"/>
                                </a:lnTo>
                                <a:lnTo>
                                  <a:pt x="51257" y="2477592"/>
                                </a:lnTo>
                                <a:lnTo>
                                  <a:pt x="0" y="2474925"/>
                                </a:lnTo>
                                <a:lnTo>
                                  <a:pt x="77762" y="2552763"/>
                                </a:lnTo>
                                <a:lnTo>
                                  <a:pt x="155524" y="2474925"/>
                                </a:lnTo>
                                <a:lnTo>
                                  <a:pt x="106921" y="2478455"/>
                                </a:lnTo>
                                <a:lnTo>
                                  <a:pt x="94551" y="2466962"/>
                                </a:lnTo>
                                <a:lnTo>
                                  <a:pt x="88366" y="2451925"/>
                                </a:lnTo>
                                <a:lnTo>
                                  <a:pt x="83070" y="2435999"/>
                                </a:lnTo>
                                <a:lnTo>
                                  <a:pt x="80416" y="2421839"/>
                                </a:lnTo>
                                <a:lnTo>
                                  <a:pt x="80416" y="2409456"/>
                                </a:lnTo>
                                <a:lnTo>
                                  <a:pt x="96316" y="2363470"/>
                                </a:lnTo>
                                <a:lnTo>
                                  <a:pt x="130784" y="2332507"/>
                                </a:lnTo>
                                <a:lnTo>
                                  <a:pt x="144043" y="2316594"/>
                                </a:lnTo>
                                <a:lnTo>
                                  <a:pt x="154635" y="2298014"/>
                                </a:lnTo>
                                <a:lnTo>
                                  <a:pt x="161709" y="2286520"/>
                                </a:lnTo>
                                <a:lnTo>
                                  <a:pt x="165239" y="2273249"/>
                                </a:lnTo>
                                <a:lnTo>
                                  <a:pt x="167894" y="2264397"/>
                                </a:lnTo>
                                <a:lnTo>
                                  <a:pt x="171424" y="2246719"/>
                                </a:lnTo>
                                <a:close/>
                              </a:path>
                              <a:path w="171450" h="2553335">
                                <a:moveTo>
                                  <a:pt x="171424" y="306019"/>
                                </a:moveTo>
                                <a:lnTo>
                                  <a:pt x="167894" y="288328"/>
                                </a:lnTo>
                                <a:lnTo>
                                  <a:pt x="165239" y="279488"/>
                                </a:lnTo>
                                <a:lnTo>
                                  <a:pt x="161709" y="266217"/>
                                </a:lnTo>
                                <a:lnTo>
                                  <a:pt x="154635" y="254774"/>
                                </a:lnTo>
                                <a:lnTo>
                                  <a:pt x="144043" y="236169"/>
                                </a:lnTo>
                                <a:lnTo>
                                  <a:pt x="130784" y="220230"/>
                                </a:lnTo>
                                <a:lnTo>
                                  <a:pt x="96316" y="189268"/>
                                </a:lnTo>
                                <a:lnTo>
                                  <a:pt x="80416" y="143281"/>
                                </a:lnTo>
                                <a:lnTo>
                                  <a:pt x="80416" y="130937"/>
                                </a:lnTo>
                                <a:lnTo>
                                  <a:pt x="83070" y="116751"/>
                                </a:lnTo>
                                <a:lnTo>
                                  <a:pt x="88366" y="100812"/>
                                </a:lnTo>
                                <a:lnTo>
                                  <a:pt x="94551" y="85788"/>
                                </a:lnTo>
                                <a:lnTo>
                                  <a:pt x="106921" y="74269"/>
                                </a:lnTo>
                                <a:lnTo>
                                  <a:pt x="155524" y="77851"/>
                                </a:lnTo>
                                <a:lnTo>
                                  <a:pt x="77762" y="0"/>
                                </a:lnTo>
                                <a:lnTo>
                                  <a:pt x="0" y="77851"/>
                                </a:lnTo>
                                <a:lnTo>
                                  <a:pt x="51257" y="75184"/>
                                </a:lnTo>
                                <a:lnTo>
                                  <a:pt x="40652" y="95542"/>
                                </a:lnTo>
                                <a:lnTo>
                                  <a:pt x="37998" y="109651"/>
                                </a:lnTo>
                                <a:lnTo>
                                  <a:pt x="32689" y="128270"/>
                                </a:lnTo>
                                <a:lnTo>
                                  <a:pt x="30048" y="151218"/>
                                </a:lnTo>
                                <a:lnTo>
                                  <a:pt x="39763" y="196367"/>
                                </a:lnTo>
                                <a:lnTo>
                                  <a:pt x="75095" y="243255"/>
                                </a:lnTo>
                                <a:lnTo>
                                  <a:pt x="87477" y="255612"/>
                                </a:lnTo>
                                <a:lnTo>
                                  <a:pt x="96316" y="270637"/>
                                </a:lnTo>
                                <a:lnTo>
                                  <a:pt x="106921" y="289242"/>
                                </a:lnTo>
                                <a:lnTo>
                                  <a:pt x="112217" y="306019"/>
                                </a:lnTo>
                                <a:lnTo>
                                  <a:pt x="112217" y="320205"/>
                                </a:lnTo>
                                <a:lnTo>
                                  <a:pt x="106921" y="339648"/>
                                </a:lnTo>
                                <a:lnTo>
                                  <a:pt x="99847" y="351167"/>
                                </a:lnTo>
                                <a:lnTo>
                                  <a:pt x="94551" y="360857"/>
                                </a:lnTo>
                                <a:lnTo>
                                  <a:pt x="85712" y="369697"/>
                                </a:lnTo>
                                <a:lnTo>
                                  <a:pt x="75095" y="380377"/>
                                </a:lnTo>
                                <a:lnTo>
                                  <a:pt x="144043" y="380377"/>
                                </a:lnTo>
                                <a:lnTo>
                                  <a:pt x="157289" y="356425"/>
                                </a:lnTo>
                                <a:lnTo>
                                  <a:pt x="164350" y="344068"/>
                                </a:lnTo>
                                <a:lnTo>
                                  <a:pt x="167894" y="331724"/>
                                </a:lnTo>
                                <a:lnTo>
                                  <a:pt x="171424" y="306019"/>
                                </a:lnTo>
                                <a:close/>
                              </a:path>
                            </a:pathLst>
                          </a:custGeom>
                          <a:solidFill>
                            <a:srgbClr val="FF0000"/>
                          </a:solidFill>
                        </wps:spPr>
                        <wps:bodyPr wrap="square" lIns="0" tIns="0" rIns="0" bIns="0" rtlCol="0">
                          <a:prstTxWarp prst="textNoShape">
                            <a:avLst/>
                          </a:prstTxWarp>
                          <a:noAutofit/>
                        </wps:bodyPr>
                      </wps:wsp>
                      <wps:wsp>
                        <wps:cNvPr id="26" name="Graphic 26"/>
                        <wps:cNvSpPr/>
                        <wps:spPr>
                          <a:xfrm>
                            <a:off x="822807" y="410589"/>
                            <a:ext cx="4297045" cy="2118360"/>
                          </a:xfrm>
                          <a:custGeom>
                            <a:avLst/>
                            <a:gdLst/>
                            <a:ahLst/>
                            <a:cxnLst/>
                            <a:rect l="l" t="t" r="r" b="b"/>
                            <a:pathLst>
                              <a:path w="4297045" h="2118360">
                                <a:moveTo>
                                  <a:pt x="4297006" y="0"/>
                                </a:moveTo>
                                <a:lnTo>
                                  <a:pt x="0" y="0"/>
                                </a:lnTo>
                                <a:lnTo>
                                  <a:pt x="0" y="2118080"/>
                                </a:lnTo>
                                <a:lnTo>
                                  <a:pt x="4297006" y="2118080"/>
                                </a:lnTo>
                                <a:lnTo>
                                  <a:pt x="4297006" y="0"/>
                                </a:lnTo>
                                <a:close/>
                              </a:path>
                            </a:pathLst>
                          </a:custGeom>
                          <a:solidFill>
                            <a:srgbClr val="CCFFCC"/>
                          </a:solidFill>
                        </wps:spPr>
                        <wps:bodyPr wrap="square" lIns="0" tIns="0" rIns="0" bIns="0" rtlCol="0">
                          <a:prstTxWarp prst="textNoShape">
                            <a:avLst/>
                          </a:prstTxWarp>
                          <a:noAutofit/>
                        </wps:bodyPr>
                      </wps:wsp>
                      <wps:wsp>
                        <wps:cNvPr id="27" name="Graphic 27"/>
                        <wps:cNvSpPr/>
                        <wps:spPr>
                          <a:xfrm>
                            <a:off x="1005662" y="1430533"/>
                            <a:ext cx="731520" cy="566420"/>
                          </a:xfrm>
                          <a:custGeom>
                            <a:avLst/>
                            <a:gdLst/>
                            <a:ahLst/>
                            <a:cxnLst/>
                            <a:rect l="l" t="t" r="r" b="b"/>
                            <a:pathLst>
                              <a:path w="731520" h="566420">
                                <a:moveTo>
                                  <a:pt x="731405" y="0"/>
                                </a:moveTo>
                                <a:lnTo>
                                  <a:pt x="0" y="0"/>
                                </a:lnTo>
                                <a:lnTo>
                                  <a:pt x="0" y="566221"/>
                                </a:lnTo>
                                <a:lnTo>
                                  <a:pt x="731405" y="566221"/>
                                </a:lnTo>
                                <a:lnTo>
                                  <a:pt x="731405" y="0"/>
                                </a:lnTo>
                                <a:close/>
                              </a:path>
                            </a:pathLst>
                          </a:custGeom>
                          <a:solidFill>
                            <a:srgbClr val="FFFF00"/>
                          </a:solidFill>
                        </wps:spPr>
                        <wps:bodyPr wrap="square" lIns="0" tIns="0" rIns="0" bIns="0" rtlCol="0">
                          <a:prstTxWarp prst="textNoShape">
                            <a:avLst/>
                          </a:prstTxWarp>
                          <a:noAutofit/>
                        </wps:bodyPr>
                      </wps:wsp>
                      <wps:wsp>
                        <wps:cNvPr id="28" name="Graphic 28"/>
                        <wps:cNvSpPr/>
                        <wps:spPr>
                          <a:xfrm>
                            <a:off x="594271" y="1573528"/>
                            <a:ext cx="1417320" cy="172085"/>
                          </a:xfrm>
                          <a:custGeom>
                            <a:avLst/>
                            <a:gdLst/>
                            <a:ahLst/>
                            <a:cxnLst/>
                            <a:rect l="l" t="t" r="r" b="b"/>
                            <a:pathLst>
                              <a:path w="1417320" h="172085">
                                <a:moveTo>
                                  <a:pt x="434251" y="85788"/>
                                </a:moveTo>
                                <a:lnTo>
                                  <a:pt x="377101" y="57188"/>
                                </a:lnTo>
                                <a:lnTo>
                                  <a:pt x="262826" y="0"/>
                                </a:lnTo>
                                <a:lnTo>
                                  <a:pt x="262826" y="57188"/>
                                </a:lnTo>
                                <a:lnTo>
                                  <a:pt x="0" y="57188"/>
                                </a:lnTo>
                                <a:lnTo>
                                  <a:pt x="0" y="114388"/>
                                </a:lnTo>
                                <a:lnTo>
                                  <a:pt x="262826" y="114388"/>
                                </a:lnTo>
                                <a:lnTo>
                                  <a:pt x="262826" y="171577"/>
                                </a:lnTo>
                                <a:lnTo>
                                  <a:pt x="377101" y="114388"/>
                                </a:lnTo>
                                <a:lnTo>
                                  <a:pt x="434251" y="85788"/>
                                </a:lnTo>
                                <a:close/>
                              </a:path>
                              <a:path w="1417320" h="172085">
                                <a:moveTo>
                                  <a:pt x="1417066" y="85788"/>
                                </a:moveTo>
                                <a:lnTo>
                                  <a:pt x="1359916" y="57188"/>
                                </a:lnTo>
                                <a:lnTo>
                                  <a:pt x="1245641" y="0"/>
                                </a:lnTo>
                                <a:lnTo>
                                  <a:pt x="1245641" y="57188"/>
                                </a:lnTo>
                                <a:lnTo>
                                  <a:pt x="1138986" y="57188"/>
                                </a:lnTo>
                                <a:lnTo>
                                  <a:pt x="1138986" y="114388"/>
                                </a:lnTo>
                                <a:lnTo>
                                  <a:pt x="1245641" y="114388"/>
                                </a:lnTo>
                                <a:lnTo>
                                  <a:pt x="1245641" y="171577"/>
                                </a:lnTo>
                                <a:lnTo>
                                  <a:pt x="1359916" y="114388"/>
                                </a:lnTo>
                                <a:lnTo>
                                  <a:pt x="1417066" y="85788"/>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499958" y="812849"/>
                            <a:ext cx="171450" cy="624840"/>
                          </a:xfrm>
                          <a:custGeom>
                            <a:avLst/>
                            <a:gdLst/>
                            <a:ahLst/>
                            <a:cxnLst/>
                            <a:rect l="l" t="t" r="r" b="b"/>
                            <a:pathLst>
                              <a:path w="171450" h="624840">
                                <a:moveTo>
                                  <a:pt x="57147" y="452818"/>
                                </a:moveTo>
                                <a:lnTo>
                                  <a:pt x="0" y="452818"/>
                                </a:lnTo>
                                <a:lnTo>
                                  <a:pt x="85725" y="624408"/>
                                </a:lnTo>
                                <a:lnTo>
                                  <a:pt x="157140" y="481418"/>
                                </a:lnTo>
                                <a:lnTo>
                                  <a:pt x="57147" y="481418"/>
                                </a:lnTo>
                                <a:lnTo>
                                  <a:pt x="57147" y="452818"/>
                                </a:lnTo>
                                <a:close/>
                              </a:path>
                              <a:path w="171450" h="624840">
                                <a:moveTo>
                                  <a:pt x="114287" y="0"/>
                                </a:moveTo>
                                <a:lnTo>
                                  <a:pt x="57147" y="0"/>
                                </a:lnTo>
                                <a:lnTo>
                                  <a:pt x="57147" y="481418"/>
                                </a:lnTo>
                                <a:lnTo>
                                  <a:pt x="114287" y="481418"/>
                                </a:lnTo>
                                <a:lnTo>
                                  <a:pt x="114287" y="0"/>
                                </a:lnTo>
                                <a:close/>
                              </a:path>
                              <a:path w="171450" h="624840">
                                <a:moveTo>
                                  <a:pt x="171424" y="452818"/>
                                </a:moveTo>
                                <a:lnTo>
                                  <a:pt x="114287" y="452818"/>
                                </a:lnTo>
                                <a:lnTo>
                                  <a:pt x="114287" y="481418"/>
                                </a:lnTo>
                                <a:lnTo>
                                  <a:pt x="157140" y="481418"/>
                                </a:lnTo>
                                <a:lnTo>
                                  <a:pt x="171424" y="452818"/>
                                </a:lnTo>
                                <a:close/>
                              </a:path>
                            </a:pathLst>
                          </a:custGeom>
                          <a:solidFill>
                            <a:srgbClr val="007F00"/>
                          </a:solidFill>
                        </wps:spPr>
                        <wps:bodyPr wrap="square" lIns="0" tIns="0" rIns="0" bIns="0" rtlCol="0">
                          <a:prstTxWarp prst="textNoShape">
                            <a:avLst/>
                          </a:prstTxWarp>
                          <a:noAutofit/>
                        </wps:bodyPr>
                      </wps:wsp>
                      <wps:wsp>
                        <wps:cNvPr id="30" name="Graphic 30"/>
                        <wps:cNvSpPr/>
                        <wps:spPr>
                          <a:xfrm>
                            <a:off x="2616123" y="381074"/>
                            <a:ext cx="171450" cy="1075690"/>
                          </a:xfrm>
                          <a:custGeom>
                            <a:avLst/>
                            <a:gdLst/>
                            <a:ahLst/>
                            <a:cxnLst/>
                            <a:rect l="l" t="t" r="r" b="b"/>
                            <a:pathLst>
                              <a:path w="171450" h="1075690">
                                <a:moveTo>
                                  <a:pt x="114277" y="142976"/>
                                </a:moveTo>
                                <a:lnTo>
                                  <a:pt x="57137" y="142976"/>
                                </a:lnTo>
                                <a:lnTo>
                                  <a:pt x="57137" y="1075236"/>
                                </a:lnTo>
                                <a:lnTo>
                                  <a:pt x="114277" y="1075236"/>
                                </a:lnTo>
                                <a:lnTo>
                                  <a:pt x="114277" y="142976"/>
                                </a:lnTo>
                                <a:close/>
                              </a:path>
                              <a:path w="171450" h="1075690">
                                <a:moveTo>
                                  <a:pt x="85712" y="0"/>
                                </a:moveTo>
                                <a:lnTo>
                                  <a:pt x="0" y="171577"/>
                                </a:lnTo>
                                <a:lnTo>
                                  <a:pt x="57137" y="171577"/>
                                </a:lnTo>
                                <a:lnTo>
                                  <a:pt x="57137" y="142976"/>
                                </a:lnTo>
                                <a:lnTo>
                                  <a:pt x="157137" y="142976"/>
                                </a:lnTo>
                                <a:lnTo>
                                  <a:pt x="85712" y="0"/>
                                </a:lnTo>
                                <a:close/>
                              </a:path>
                              <a:path w="171450" h="1075690">
                                <a:moveTo>
                                  <a:pt x="157137" y="142976"/>
                                </a:moveTo>
                                <a:lnTo>
                                  <a:pt x="114277" y="142976"/>
                                </a:lnTo>
                                <a:lnTo>
                                  <a:pt x="114277" y="171577"/>
                                </a:lnTo>
                                <a:lnTo>
                                  <a:pt x="171424" y="171577"/>
                                </a:lnTo>
                                <a:lnTo>
                                  <a:pt x="157137" y="142976"/>
                                </a:lnTo>
                                <a:close/>
                              </a:path>
                            </a:pathLst>
                          </a:custGeom>
                          <a:solidFill>
                            <a:srgbClr val="3232CC"/>
                          </a:solidFill>
                        </wps:spPr>
                        <wps:bodyPr wrap="square" lIns="0" tIns="0" rIns="0" bIns="0" rtlCol="0">
                          <a:prstTxWarp prst="textNoShape">
                            <a:avLst/>
                          </a:prstTxWarp>
                          <a:noAutofit/>
                        </wps:bodyPr>
                      </wps:wsp>
                      <wps:wsp>
                        <wps:cNvPr id="31" name="Graphic 31"/>
                        <wps:cNvSpPr/>
                        <wps:spPr>
                          <a:xfrm>
                            <a:off x="91427" y="2020598"/>
                            <a:ext cx="457200" cy="438784"/>
                          </a:xfrm>
                          <a:custGeom>
                            <a:avLst/>
                            <a:gdLst/>
                            <a:ahLst/>
                            <a:cxnLst/>
                            <a:rect l="l" t="t" r="r" b="b"/>
                            <a:pathLst>
                              <a:path w="457200" h="438784">
                                <a:moveTo>
                                  <a:pt x="457125" y="0"/>
                                </a:moveTo>
                                <a:lnTo>
                                  <a:pt x="0" y="0"/>
                                </a:lnTo>
                                <a:lnTo>
                                  <a:pt x="0" y="438487"/>
                                </a:lnTo>
                                <a:lnTo>
                                  <a:pt x="457125" y="438487"/>
                                </a:lnTo>
                                <a:lnTo>
                                  <a:pt x="457125" y="0"/>
                                </a:lnTo>
                                <a:close/>
                              </a:path>
                            </a:pathLst>
                          </a:custGeom>
                          <a:solidFill>
                            <a:srgbClr val="FFCC65"/>
                          </a:solidFill>
                        </wps:spPr>
                        <wps:bodyPr wrap="square" lIns="0" tIns="0" rIns="0" bIns="0" rtlCol="0">
                          <a:prstTxWarp prst="textNoShape">
                            <a:avLst/>
                          </a:prstTxWarp>
                          <a:noAutofit/>
                        </wps:bodyPr>
                      </wps:wsp>
                      <wps:wsp>
                        <wps:cNvPr id="32" name="Graphic 32"/>
                        <wps:cNvSpPr/>
                        <wps:spPr>
                          <a:xfrm>
                            <a:off x="247078" y="1700350"/>
                            <a:ext cx="137160" cy="321310"/>
                          </a:xfrm>
                          <a:custGeom>
                            <a:avLst/>
                            <a:gdLst/>
                            <a:ahLst/>
                            <a:cxnLst/>
                            <a:rect l="l" t="t" r="r" b="b"/>
                            <a:pathLst>
                              <a:path w="137160" h="321310">
                                <a:moveTo>
                                  <a:pt x="91400" y="136652"/>
                                </a:moveTo>
                                <a:lnTo>
                                  <a:pt x="45705" y="137718"/>
                                </a:lnTo>
                                <a:lnTo>
                                  <a:pt x="50036" y="319671"/>
                                </a:lnTo>
                                <a:lnTo>
                                  <a:pt x="50063" y="320814"/>
                                </a:lnTo>
                                <a:lnTo>
                                  <a:pt x="95758" y="319671"/>
                                </a:lnTo>
                                <a:lnTo>
                                  <a:pt x="91451" y="138785"/>
                                </a:lnTo>
                                <a:lnTo>
                                  <a:pt x="91400" y="136652"/>
                                </a:lnTo>
                                <a:close/>
                              </a:path>
                              <a:path w="137160" h="321310">
                                <a:moveTo>
                                  <a:pt x="65290" y="0"/>
                                </a:moveTo>
                                <a:lnTo>
                                  <a:pt x="0" y="138785"/>
                                </a:lnTo>
                                <a:lnTo>
                                  <a:pt x="45705" y="137718"/>
                                </a:lnTo>
                                <a:lnTo>
                                  <a:pt x="45161" y="114833"/>
                                </a:lnTo>
                                <a:lnTo>
                                  <a:pt x="90855" y="113766"/>
                                </a:lnTo>
                                <a:lnTo>
                                  <a:pt x="125552" y="113766"/>
                                </a:lnTo>
                                <a:lnTo>
                                  <a:pt x="65290" y="0"/>
                                </a:lnTo>
                                <a:close/>
                              </a:path>
                              <a:path w="137160" h="321310">
                                <a:moveTo>
                                  <a:pt x="90855" y="113766"/>
                                </a:moveTo>
                                <a:lnTo>
                                  <a:pt x="45161" y="114833"/>
                                </a:lnTo>
                                <a:lnTo>
                                  <a:pt x="45655" y="135585"/>
                                </a:lnTo>
                                <a:lnTo>
                                  <a:pt x="45705" y="137718"/>
                                </a:lnTo>
                                <a:lnTo>
                                  <a:pt x="91400" y="136652"/>
                                </a:lnTo>
                                <a:lnTo>
                                  <a:pt x="90881" y="114833"/>
                                </a:lnTo>
                                <a:lnTo>
                                  <a:pt x="90855" y="113766"/>
                                </a:lnTo>
                                <a:close/>
                              </a:path>
                              <a:path w="137160" h="321310">
                                <a:moveTo>
                                  <a:pt x="125552" y="113766"/>
                                </a:moveTo>
                                <a:lnTo>
                                  <a:pt x="90855" y="113766"/>
                                </a:lnTo>
                                <a:lnTo>
                                  <a:pt x="91375" y="135585"/>
                                </a:lnTo>
                                <a:lnTo>
                                  <a:pt x="91400" y="136652"/>
                                </a:lnTo>
                                <a:lnTo>
                                  <a:pt x="137109" y="135585"/>
                                </a:lnTo>
                                <a:lnTo>
                                  <a:pt x="125552" y="113766"/>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2925597" y="1098820"/>
                            <a:ext cx="2045970" cy="972819"/>
                          </a:xfrm>
                          <a:custGeom>
                            <a:avLst/>
                            <a:gdLst/>
                            <a:ahLst/>
                            <a:cxnLst/>
                            <a:rect l="l" t="t" r="r" b="b"/>
                            <a:pathLst>
                              <a:path w="2045970" h="972819">
                                <a:moveTo>
                                  <a:pt x="2045652" y="0"/>
                                </a:moveTo>
                                <a:lnTo>
                                  <a:pt x="0" y="0"/>
                                </a:lnTo>
                                <a:lnTo>
                                  <a:pt x="0" y="972294"/>
                                </a:lnTo>
                                <a:lnTo>
                                  <a:pt x="2045652" y="972294"/>
                                </a:lnTo>
                                <a:lnTo>
                                  <a:pt x="2045652" y="0"/>
                                </a:lnTo>
                                <a:close/>
                              </a:path>
                            </a:pathLst>
                          </a:custGeom>
                          <a:solidFill>
                            <a:srgbClr val="B7E7FF"/>
                          </a:solidFill>
                        </wps:spPr>
                        <wps:bodyPr wrap="square" lIns="0" tIns="0" rIns="0" bIns="0" rtlCol="0">
                          <a:prstTxWarp prst="textNoShape">
                            <a:avLst/>
                          </a:prstTxWarp>
                          <a:noAutofit/>
                        </wps:bodyPr>
                      </wps:wsp>
                      <wps:wsp>
                        <wps:cNvPr id="34" name="Graphic 34"/>
                        <wps:cNvSpPr/>
                        <wps:spPr>
                          <a:xfrm>
                            <a:off x="2746552" y="1573528"/>
                            <a:ext cx="270510" cy="172085"/>
                          </a:xfrm>
                          <a:custGeom>
                            <a:avLst/>
                            <a:gdLst/>
                            <a:ahLst/>
                            <a:cxnLst/>
                            <a:rect l="l" t="t" r="r" b="b"/>
                            <a:pathLst>
                              <a:path w="270510" h="172085">
                                <a:moveTo>
                                  <a:pt x="99047" y="0"/>
                                </a:moveTo>
                                <a:lnTo>
                                  <a:pt x="99047" y="171577"/>
                                </a:lnTo>
                                <a:lnTo>
                                  <a:pt x="213334" y="114382"/>
                                </a:lnTo>
                                <a:lnTo>
                                  <a:pt x="127614" y="114382"/>
                                </a:lnTo>
                                <a:lnTo>
                                  <a:pt x="127614" y="57188"/>
                                </a:lnTo>
                                <a:lnTo>
                                  <a:pt x="213321" y="57188"/>
                                </a:lnTo>
                                <a:lnTo>
                                  <a:pt x="99047" y="0"/>
                                </a:lnTo>
                                <a:close/>
                              </a:path>
                              <a:path w="270510" h="172085">
                                <a:moveTo>
                                  <a:pt x="99047" y="57188"/>
                                </a:moveTo>
                                <a:lnTo>
                                  <a:pt x="0" y="57188"/>
                                </a:lnTo>
                                <a:lnTo>
                                  <a:pt x="0" y="114382"/>
                                </a:lnTo>
                                <a:lnTo>
                                  <a:pt x="99047" y="114382"/>
                                </a:lnTo>
                                <a:lnTo>
                                  <a:pt x="99047" y="57188"/>
                                </a:lnTo>
                                <a:close/>
                              </a:path>
                              <a:path w="270510" h="172085">
                                <a:moveTo>
                                  <a:pt x="213321" y="57188"/>
                                </a:moveTo>
                                <a:lnTo>
                                  <a:pt x="127614" y="57188"/>
                                </a:lnTo>
                                <a:lnTo>
                                  <a:pt x="127614" y="114382"/>
                                </a:lnTo>
                                <a:lnTo>
                                  <a:pt x="213334" y="114382"/>
                                </a:lnTo>
                                <a:lnTo>
                                  <a:pt x="270471" y="85788"/>
                                </a:lnTo>
                                <a:lnTo>
                                  <a:pt x="213321" y="57188"/>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3068459" y="782343"/>
                            <a:ext cx="491490" cy="697865"/>
                          </a:xfrm>
                          <a:custGeom>
                            <a:avLst/>
                            <a:gdLst/>
                            <a:ahLst/>
                            <a:cxnLst/>
                            <a:rect l="l" t="t" r="r" b="b"/>
                            <a:pathLst>
                              <a:path w="491490" h="697865">
                                <a:moveTo>
                                  <a:pt x="171411" y="171577"/>
                                </a:moveTo>
                                <a:lnTo>
                                  <a:pt x="157124" y="142989"/>
                                </a:lnTo>
                                <a:lnTo>
                                  <a:pt x="85699" y="0"/>
                                </a:lnTo>
                                <a:lnTo>
                                  <a:pt x="0" y="171577"/>
                                </a:lnTo>
                                <a:lnTo>
                                  <a:pt x="57137" y="171577"/>
                                </a:lnTo>
                                <a:lnTo>
                                  <a:pt x="57137" y="697776"/>
                                </a:lnTo>
                                <a:lnTo>
                                  <a:pt x="114274" y="697776"/>
                                </a:lnTo>
                                <a:lnTo>
                                  <a:pt x="114274" y="171577"/>
                                </a:lnTo>
                                <a:lnTo>
                                  <a:pt x="171411" y="171577"/>
                                </a:lnTo>
                                <a:close/>
                              </a:path>
                              <a:path w="491490" h="697865">
                                <a:moveTo>
                                  <a:pt x="491401" y="522376"/>
                                </a:moveTo>
                                <a:lnTo>
                                  <a:pt x="434263" y="522376"/>
                                </a:lnTo>
                                <a:lnTo>
                                  <a:pt x="434263" y="7632"/>
                                </a:lnTo>
                                <a:lnTo>
                                  <a:pt x="377113" y="7632"/>
                                </a:lnTo>
                                <a:lnTo>
                                  <a:pt x="377113" y="522376"/>
                                </a:lnTo>
                                <a:lnTo>
                                  <a:pt x="319976" y="522376"/>
                                </a:lnTo>
                                <a:lnTo>
                                  <a:pt x="405688" y="693953"/>
                                </a:lnTo>
                                <a:lnTo>
                                  <a:pt x="477113" y="550964"/>
                                </a:lnTo>
                                <a:lnTo>
                                  <a:pt x="491401" y="522376"/>
                                </a:lnTo>
                                <a:close/>
                              </a:path>
                            </a:pathLst>
                          </a:custGeom>
                          <a:solidFill>
                            <a:srgbClr val="007F00"/>
                          </a:solidFill>
                        </wps:spPr>
                        <wps:bodyPr wrap="square" lIns="0" tIns="0" rIns="0" bIns="0" rtlCol="0">
                          <a:prstTxWarp prst="textNoShape">
                            <a:avLst/>
                          </a:prstTxWarp>
                          <a:noAutofit/>
                        </wps:bodyPr>
                      </wps:wsp>
                      <wps:wsp>
                        <wps:cNvPr id="36" name="Graphic 36"/>
                        <wps:cNvSpPr/>
                        <wps:spPr>
                          <a:xfrm>
                            <a:off x="4068419" y="1430544"/>
                            <a:ext cx="502920" cy="438784"/>
                          </a:xfrm>
                          <a:custGeom>
                            <a:avLst/>
                            <a:gdLst/>
                            <a:ahLst/>
                            <a:cxnLst/>
                            <a:rect l="l" t="t" r="r" b="b"/>
                            <a:pathLst>
                              <a:path w="502920" h="438784">
                                <a:moveTo>
                                  <a:pt x="502841" y="0"/>
                                </a:moveTo>
                                <a:lnTo>
                                  <a:pt x="0" y="0"/>
                                </a:lnTo>
                                <a:lnTo>
                                  <a:pt x="0" y="438487"/>
                                </a:lnTo>
                                <a:lnTo>
                                  <a:pt x="502841" y="438487"/>
                                </a:lnTo>
                                <a:lnTo>
                                  <a:pt x="502841" y="0"/>
                                </a:lnTo>
                                <a:close/>
                              </a:path>
                            </a:pathLst>
                          </a:custGeom>
                          <a:solidFill>
                            <a:srgbClr val="FFFF00"/>
                          </a:solidFill>
                        </wps:spPr>
                        <wps:bodyPr wrap="square" lIns="0" tIns="0" rIns="0" bIns="0" rtlCol="0">
                          <a:prstTxWarp prst="textNoShape">
                            <a:avLst/>
                          </a:prstTxWarp>
                          <a:noAutofit/>
                        </wps:bodyPr>
                      </wps:wsp>
                      <wps:wsp>
                        <wps:cNvPr id="37" name="Graphic 37"/>
                        <wps:cNvSpPr/>
                        <wps:spPr>
                          <a:xfrm>
                            <a:off x="3790340" y="1573528"/>
                            <a:ext cx="278130" cy="172085"/>
                          </a:xfrm>
                          <a:custGeom>
                            <a:avLst/>
                            <a:gdLst/>
                            <a:ahLst/>
                            <a:cxnLst/>
                            <a:rect l="l" t="t" r="r" b="b"/>
                            <a:pathLst>
                              <a:path w="278130" h="172085">
                                <a:moveTo>
                                  <a:pt x="106654" y="0"/>
                                </a:moveTo>
                                <a:lnTo>
                                  <a:pt x="106654" y="171577"/>
                                </a:lnTo>
                                <a:lnTo>
                                  <a:pt x="220941" y="114382"/>
                                </a:lnTo>
                                <a:lnTo>
                                  <a:pt x="135234" y="114382"/>
                                </a:lnTo>
                                <a:lnTo>
                                  <a:pt x="135234" y="57188"/>
                                </a:lnTo>
                                <a:lnTo>
                                  <a:pt x="220929" y="57188"/>
                                </a:lnTo>
                                <a:lnTo>
                                  <a:pt x="106654" y="0"/>
                                </a:lnTo>
                                <a:close/>
                              </a:path>
                              <a:path w="278130" h="172085">
                                <a:moveTo>
                                  <a:pt x="106654" y="57188"/>
                                </a:moveTo>
                                <a:lnTo>
                                  <a:pt x="0" y="57188"/>
                                </a:lnTo>
                                <a:lnTo>
                                  <a:pt x="0" y="114382"/>
                                </a:lnTo>
                                <a:lnTo>
                                  <a:pt x="106654" y="114382"/>
                                </a:lnTo>
                                <a:lnTo>
                                  <a:pt x="106654" y="57188"/>
                                </a:lnTo>
                                <a:close/>
                              </a:path>
                              <a:path w="278130" h="172085">
                                <a:moveTo>
                                  <a:pt x="220929" y="57188"/>
                                </a:moveTo>
                                <a:lnTo>
                                  <a:pt x="135234" y="57188"/>
                                </a:lnTo>
                                <a:lnTo>
                                  <a:pt x="135234" y="114382"/>
                                </a:lnTo>
                                <a:lnTo>
                                  <a:pt x="220941" y="114382"/>
                                </a:lnTo>
                                <a:lnTo>
                                  <a:pt x="278079" y="85788"/>
                                </a:lnTo>
                                <a:lnTo>
                                  <a:pt x="220929" y="57188"/>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82854" y="654612"/>
                            <a:ext cx="474345" cy="438784"/>
                          </a:xfrm>
                          <a:custGeom>
                            <a:avLst/>
                            <a:gdLst/>
                            <a:ahLst/>
                            <a:cxnLst/>
                            <a:rect l="l" t="t" r="r" b="b"/>
                            <a:pathLst>
                              <a:path w="474345" h="438784">
                                <a:moveTo>
                                  <a:pt x="474270" y="0"/>
                                </a:moveTo>
                                <a:lnTo>
                                  <a:pt x="0" y="0"/>
                                </a:lnTo>
                                <a:lnTo>
                                  <a:pt x="0" y="438487"/>
                                </a:lnTo>
                                <a:lnTo>
                                  <a:pt x="474270" y="438487"/>
                                </a:lnTo>
                                <a:lnTo>
                                  <a:pt x="474270" y="0"/>
                                </a:lnTo>
                                <a:close/>
                              </a:path>
                            </a:pathLst>
                          </a:custGeom>
                          <a:solidFill>
                            <a:srgbClr val="FFCC65"/>
                          </a:solidFill>
                        </wps:spPr>
                        <wps:bodyPr wrap="square" lIns="0" tIns="0" rIns="0" bIns="0" rtlCol="0">
                          <a:prstTxWarp prst="textNoShape">
                            <a:avLst/>
                          </a:prstTxWarp>
                          <a:noAutofit/>
                        </wps:bodyPr>
                      </wps:wsp>
                      <wps:wsp>
                        <wps:cNvPr id="39" name="Graphic 39"/>
                        <wps:cNvSpPr/>
                        <wps:spPr>
                          <a:xfrm>
                            <a:off x="252374" y="1095989"/>
                            <a:ext cx="137160" cy="286385"/>
                          </a:xfrm>
                          <a:custGeom>
                            <a:avLst/>
                            <a:gdLst/>
                            <a:ahLst/>
                            <a:cxnLst/>
                            <a:rect l="l" t="t" r="r" b="b"/>
                            <a:pathLst>
                              <a:path w="137160" h="286385">
                                <a:moveTo>
                                  <a:pt x="45712" y="148710"/>
                                </a:moveTo>
                                <a:lnTo>
                                  <a:pt x="0" y="148710"/>
                                </a:lnTo>
                                <a:lnTo>
                                  <a:pt x="68567" y="285972"/>
                                </a:lnTo>
                                <a:lnTo>
                                  <a:pt x="125708" y="171583"/>
                                </a:lnTo>
                                <a:lnTo>
                                  <a:pt x="45712" y="171583"/>
                                </a:lnTo>
                                <a:lnTo>
                                  <a:pt x="45712" y="148710"/>
                                </a:lnTo>
                                <a:close/>
                              </a:path>
                              <a:path w="137160" h="286385">
                                <a:moveTo>
                                  <a:pt x="91427" y="0"/>
                                </a:moveTo>
                                <a:lnTo>
                                  <a:pt x="45712" y="0"/>
                                </a:lnTo>
                                <a:lnTo>
                                  <a:pt x="45712" y="171583"/>
                                </a:lnTo>
                                <a:lnTo>
                                  <a:pt x="91427" y="171583"/>
                                </a:lnTo>
                                <a:lnTo>
                                  <a:pt x="91427" y="0"/>
                                </a:lnTo>
                                <a:close/>
                              </a:path>
                              <a:path w="137160" h="286385">
                                <a:moveTo>
                                  <a:pt x="137134" y="148710"/>
                                </a:moveTo>
                                <a:lnTo>
                                  <a:pt x="91427" y="148710"/>
                                </a:lnTo>
                                <a:lnTo>
                                  <a:pt x="91427" y="171583"/>
                                </a:lnTo>
                                <a:lnTo>
                                  <a:pt x="125708" y="171583"/>
                                </a:lnTo>
                                <a:lnTo>
                                  <a:pt x="137134" y="14871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2239911" y="805216"/>
                            <a:ext cx="171450" cy="671195"/>
                          </a:xfrm>
                          <a:custGeom>
                            <a:avLst/>
                            <a:gdLst/>
                            <a:ahLst/>
                            <a:cxnLst/>
                            <a:rect l="l" t="t" r="r" b="b"/>
                            <a:pathLst>
                              <a:path w="171450" h="671195">
                                <a:moveTo>
                                  <a:pt x="57134" y="499503"/>
                                </a:moveTo>
                                <a:lnTo>
                                  <a:pt x="0" y="499503"/>
                                </a:lnTo>
                                <a:lnTo>
                                  <a:pt x="85712" y="671080"/>
                                </a:lnTo>
                                <a:lnTo>
                                  <a:pt x="157132" y="528091"/>
                                </a:lnTo>
                                <a:lnTo>
                                  <a:pt x="57134" y="528091"/>
                                </a:lnTo>
                                <a:lnTo>
                                  <a:pt x="57134" y="499503"/>
                                </a:lnTo>
                                <a:close/>
                              </a:path>
                              <a:path w="171450" h="671195">
                                <a:moveTo>
                                  <a:pt x="114274" y="0"/>
                                </a:moveTo>
                                <a:lnTo>
                                  <a:pt x="57134" y="0"/>
                                </a:lnTo>
                                <a:lnTo>
                                  <a:pt x="57134" y="528091"/>
                                </a:lnTo>
                                <a:lnTo>
                                  <a:pt x="114274" y="528091"/>
                                </a:lnTo>
                                <a:lnTo>
                                  <a:pt x="114274" y="0"/>
                                </a:lnTo>
                                <a:close/>
                              </a:path>
                              <a:path w="171450" h="671195">
                                <a:moveTo>
                                  <a:pt x="171411" y="499503"/>
                                </a:moveTo>
                                <a:lnTo>
                                  <a:pt x="114274" y="499503"/>
                                </a:lnTo>
                                <a:lnTo>
                                  <a:pt x="114274" y="528091"/>
                                </a:lnTo>
                                <a:lnTo>
                                  <a:pt x="157132" y="528091"/>
                                </a:lnTo>
                                <a:lnTo>
                                  <a:pt x="171411" y="499503"/>
                                </a:lnTo>
                                <a:close/>
                              </a:path>
                            </a:pathLst>
                          </a:custGeom>
                          <a:solidFill>
                            <a:srgbClr val="007F00"/>
                          </a:solidFill>
                        </wps:spPr>
                        <wps:bodyPr wrap="square" lIns="0" tIns="0" rIns="0" bIns="0" rtlCol="0">
                          <a:prstTxWarp prst="textNoShape">
                            <a:avLst/>
                          </a:prstTxWarp>
                          <a:noAutofit/>
                        </wps:bodyPr>
                      </wps:wsp>
                      <wps:wsp>
                        <wps:cNvPr id="41" name="Graphic 41"/>
                        <wps:cNvSpPr/>
                        <wps:spPr>
                          <a:xfrm>
                            <a:off x="1559019" y="758562"/>
                            <a:ext cx="3500120" cy="896619"/>
                          </a:xfrm>
                          <a:custGeom>
                            <a:avLst/>
                            <a:gdLst/>
                            <a:ahLst/>
                            <a:cxnLst/>
                            <a:rect l="l" t="t" r="r" b="b"/>
                            <a:pathLst>
                              <a:path w="3500120" h="896619">
                                <a:moveTo>
                                  <a:pt x="3499848" y="874073"/>
                                </a:moveTo>
                                <a:lnTo>
                                  <a:pt x="3008433" y="874073"/>
                                </a:lnTo>
                              </a:path>
                              <a:path w="3500120" h="896619">
                                <a:moveTo>
                                  <a:pt x="3476072" y="896028"/>
                                </a:moveTo>
                                <a:lnTo>
                                  <a:pt x="3474168" y="0"/>
                                </a:lnTo>
                              </a:path>
                              <a:path w="3500120" h="896619">
                                <a:moveTo>
                                  <a:pt x="3460839" y="13341"/>
                                </a:moveTo>
                                <a:lnTo>
                                  <a:pt x="0" y="21892"/>
                                </a:lnTo>
                              </a:path>
                            </a:pathLst>
                          </a:custGeom>
                          <a:ln w="57167">
                            <a:solidFill>
                              <a:srgbClr val="007F00"/>
                            </a:solidFill>
                            <a:prstDash val="solid"/>
                          </a:ln>
                        </wps:spPr>
                        <wps:bodyPr wrap="square" lIns="0" tIns="0" rIns="0" bIns="0" rtlCol="0">
                          <a:prstTxWarp prst="textNoShape">
                            <a:avLst/>
                          </a:prstTxWarp>
                          <a:noAutofit/>
                        </wps:bodyPr>
                      </wps:wsp>
                      <wps:wsp>
                        <wps:cNvPr id="42" name="Graphic 42"/>
                        <wps:cNvSpPr/>
                        <wps:spPr>
                          <a:xfrm>
                            <a:off x="3816998" y="57884"/>
                            <a:ext cx="1051560" cy="649605"/>
                          </a:xfrm>
                          <a:custGeom>
                            <a:avLst/>
                            <a:gdLst/>
                            <a:ahLst/>
                            <a:cxnLst/>
                            <a:rect l="l" t="t" r="r" b="b"/>
                            <a:pathLst>
                              <a:path w="1051560" h="649605">
                                <a:moveTo>
                                  <a:pt x="399986" y="0"/>
                                </a:moveTo>
                                <a:lnTo>
                                  <a:pt x="0" y="0"/>
                                </a:lnTo>
                                <a:lnTo>
                                  <a:pt x="0" y="617689"/>
                                </a:lnTo>
                                <a:lnTo>
                                  <a:pt x="14325" y="616470"/>
                                </a:lnTo>
                                <a:lnTo>
                                  <a:pt x="14325" y="649185"/>
                                </a:lnTo>
                                <a:lnTo>
                                  <a:pt x="380022" y="649185"/>
                                </a:lnTo>
                                <a:lnTo>
                                  <a:pt x="380022" y="585089"/>
                                </a:lnTo>
                                <a:lnTo>
                                  <a:pt x="399986" y="583374"/>
                                </a:lnTo>
                                <a:lnTo>
                                  <a:pt x="399986" y="0"/>
                                </a:lnTo>
                                <a:close/>
                              </a:path>
                              <a:path w="1051560" h="649605">
                                <a:moveTo>
                                  <a:pt x="1051394" y="0"/>
                                </a:moveTo>
                                <a:lnTo>
                                  <a:pt x="651408" y="0"/>
                                </a:lnTo>
                                <a:lnTo>
                                  <a:pt x="651408" y="617689"/>
                                </a:lnTo>
                                <a:lnTo>
                                  <a:pt x="662838" y="616712"/>
                                </a:lnTo>
                                <a:lnTo>
                                  <a:pt x="662838" y="634860"/>
                                </a:lnTo>
                                <a:lnTo>
                                  <a:pt x="1028534" y="634860"/>
                                </a:lnTo>
                                <a:lnTo>
                                  <a:pt x="1028534" y="585343"/>
                                </a:lnTo>
                                <a:lnTo>
                                  <a:pt x="1051394" y="583374"/>
                                </a:lnTo>
                                <a:lnTo>
                                  <a:pt x="1051394" y="0"/>
                                </a:lnTo>
                                <a:close/>
                              </a:path>
                            </a:pathLst>
                          </a:custGeom>
                          <a:solidFill>
                            <a:srgbClr val="CCFFCC"/>
                          </a:solidFill>
                        </wps:spPr>
                        <wps:bodyPr wrap="square" lIns="0" tIns="0" rIns="0" bIns="0" rtlCol="0">
                          <a:prstTxWarp prst="textNoShape">
                            <a:avLst/>
                          </a:prstTxWarp>
                          <a:noAutofit/>
                        </wps:bodyPr>
                      </wps:wsp>
                      <wps:wsp>
                        <wps:cNvPr id="43" name="Graphic 43"/>
                        <wps:cNvSpPr/>
                        <wps:spPr>
                          <a:xfrm>
                            <a:off x="2449423" y="690840"/>
                            <a:ext cx="171450" cy="767715"/>
                          </a:xfrm>
                          <a:custGeom>
                            <a:avLst/>
                            <a:gdLst/>
                            <a:ahLst/>
                            <a:cxnLst/>
                            <a:rect l="l" t="t" r="r" b="b"/>
                            <a:pathLst>
                              <a:path w="171450" h="767715">
                                <a:moveTo>
                                  <a:pt x="114277" y="142976"/>
                                </a:moveTo>
                                <a:lnTo>
                                  <a:pt x="57137" y="142976"/>
                                </a:lnTo>
                                <a:lnTo>
                                  <a:pt x="57137" y="767379"/>
                                </a:lnTo>
                                <a:lnTo>
                                  <a:pt x="114277" y="767379"/>
                                </a:lnTo>
                                <a:lnTo>
                                  <a:pt x="114277" y="142976"/>
                                </a:lnTo>
                                <a:close/>
                              </a:path>
                              <a:path w="171450" h="767715">
                                <a:moveTo>
                                  <a:pt x="85712" y="0"/>
                                </a:moveTo>
                                <a:lnTo>
                                  <a:pt x="0" y="171577"/>
                                </a:lnTo>
                                <a:lnTo>
                                  <a:pt x="57137" y="171577"/>
                                </a:lnTo>
                                <a:lnTo>
                                  <a:pt x="57137" y="142976"/>
                                </a:lnTo>
                                <a:lnTo>
                                  <a:pt x="157137" y="142976"/>
                                </a:lnTo>
                                <a:lnTo>
                                  <a:pt x="85712" y="0"/>
                                </a:lnTo>
                                <a:close/>
                              </a:path>
                              <a:path w="171450" h="767715">
                                <a:moveTo>
                                  <a:pt x="157137" y="142976"/>
                                </a:moveTo>
                                <a:lnTo>
                                  <a:pt x="114277" y="142976"/>
                                </a:lnTo>
                                <a:lnTo>
                                  <a:pt x="114277" y="171577"/>
                                </a:lnTo>
                                <a:lnTo>
                                  <a:pt x="171424" y="171577"/>
                                </a:lnTo>
                                <a:lnTo>
                                  <a:pt x="157137" y="142976"/>
                                </a:lnTo>
                                <a:close/>
                              </a:path>
                            </a:pathLst>
                          </a:custGeom>
                          <a:solidFill>
                            <a:srgbClr val="007F00"/>
                          </a:solidFill>
                        </wps:spPr>
                        <wps:bodyPr wrap="square" lIns="0" tIns="0" rIns="0" bIns="0" rtlCol="0">
                          <a:prstTxWarp prst="textNoShape">
                            <a:avLst/>
                          </a:prstTxWarp>
                          <a:noAutofit/>
                        </wps:bodyPr>
                      </wps:wsp>
                      <wps:wsp>
                        <wps:cNvPr id="44" name="Graphic 44"/>
                        <wps:cNvSpPr/>
                        <wps:spPr>
                          <a:xfrm>
                            <a:off x="207606" y="280947"/>
                            <a:ext cx="4156075" cy="2553335"/>
                          </a:xfrm>
                          <a:custGeom>
                            <a:avLst/>
                            <a:gdLst/>
                            <a:ahLst/>
                            <a:cxnLst/>
                            <a:rect l="l" t="t" r="r" b="b"/>
                            <a:pathLst>
                              <a:path w="4156075" h="2553335">
                                <a:moveTo>
                                  <a:pt x="171424" y="2246719"/>
                                </a:moveTo>
                                <a:lnTo>
                                  <a:pt x="167894" y="2221065"/>
                                </a:lnTo>
                                <a:lnTo>
                                  <a:pt x="164350" y="2208682"/>
                                </a:lnTo>
                                <a:lnTo>
                                  <a:pt x="157289" y="2196300"/>
                                </a:lnTo>
                                <a:lnTo>
                                  <a:pt x="144043" y="2172424"/>
                                </a:lnTo>
                                <a:lnTo>
                                  <a:pt x="75095" y="2172424"/>
                                </a:lnTo>
                                <a:lnTo>
                                  <a:pt x="94551" y="2191867"/>
                                </a:lnTo>
                                <a:lnTo>
                                  <a:pt x="99847" y="2201608"/>
                                </a:lnTo>
                                <a:lnTo>
                                  <a:pt x="106921" y="2213114"/>
                                </a:lnTo>
                                <a:lnTo>
                                  <a:pt x="112217" y="2232558"/>
                                </a:lnTo>
                                <a:lnTo>
                                  <a:pt x="112217" y="2246719"/>
                                </a:lnTo>
                                <a:lnTo>
                                  <a:pt x="106921" y="2263521"/>
                                </a:lnTo>
                                <a:lnTo>
                                  <a:pt x="96316" y="2282088"/>
                                </a:lnTo>
                                <a:lnTo>
                                  <a:pt x="87477" y="2297125"/>
                                </a:lnTo>
                                <a:lnTo>
                                  <a:pt x="54775" y="2329853"/>
                                </a:lnTo>
                                <a:lnTo>
                                  <a:pt x="47713" y="2342235"/>
                                </a:lnTo>
                                <a:lnTo>
                                  <a:pt x="39763" y="2356383"/>
                                </a:lnTo>
                                <a:lnTo>
                                  <a:pt x="32689" y="2382037"/>
                                </a:lnTo>
                                <a:lnTo>
                                  <a:pt x="30048" y="2401506"/>
                                </a:lnTo>
                                <a:lnTo>
                                  <a:pt x="32689" y="2424493"/>
                                </a:lnTo>
                                <a:lnTo>
                                  <a:pt x="37998" y="2443073"/>
                                </a:lnTo>
                                <a:lnTo>
                                  <a:pt x="40652" y="2457221"/>
                                </a:lnTo>
                                <a:lnTo>
                                  <a:pt x="51257" y="2477592"/>
                                </a:lnTo>
                                <a:lnTo>
                                  <a:pt x="0" y="2474925"/>
                                </a:lnTo>
                                <a:lnTo>
                                  <a:pt x="77762" y="2552763"/>
                                </a:lnTo>
                                <a:lnTo>
                                  <a:pt x="155524" y="2474925"/>
                                </a:lnTo>
                                <a:lnTo>
                                  <a:pt x="106921" y="2478455"/>
                                </a:lnTo>
                                <a:lnTo>
                                  <a:pt x="94551" y="2466962"/>
                                </a:lnTo>
                                <a:lnTo>
                                  <a:pt x="88366" y="2451925"/>
                                </a:lnTo>
                                <a:lnTo>
                                  <a:pt x="83070" y="2435999"/>
                                </a:lnTo>
                                <a:lnTo>
                                  <a:pt x="80416" y="2421839"/>
                                </a:lnTo>
                                <a:lnTo>
                                  <a:pt x="80416" y="2409456"/>
                                </a:lnTo>
                                <a:lnTo>
                                  <a:pt x="96316" y="2363470"/>
                                </a:lnTo>
                                <a:lnTo>
                                  <a:pt x="130784" y="2332507"/>
                                </a:lnTo>
                                <a:lnTo>
                                  <a:pt x="144043" y="2316594"/>
                                </a:lnTo>
                                <a:lnTo>
                                  <a:pt x="154635" y="2298014"/>
                                </a:lnTo>
                                <a:lnTo>
                                  <a:pt x="161709" y="2286520"/>
                                </a:lnTo>
                                <a:lnTo>
                                  <a:pt x="165239" y="2273249"/>
                                </a:lnTo>
                                <a:lnTo>
                                  <a:pt x="167894" y="2264397"/>
                                </a:lnTo>
                                <a:lnTo>
                                  <a:pt x="171424" y="2246719"/>
                                </a:lnTo>
                                <a:close/>
                              </a:path>
                              <a:path w="4156075" h="2553335">
                                <a:moveTo>
                                  <a:pt x="171424" y="306019"/>
                                </a:moveTo>
                                <a:lnTo>
                                  <a:pt x="167894" y="288328"/>
                                </a:lnTo>
                                <a:lnTo>
                                  <a:pt x="165239" y="279488"/>
                                </a:lnTo>
                                <a:lnTo>
                                  <a:pt x="161709" y="266217"/>
                                </a:lnTo>
                                <a:lnTo>
                                  <a:pt x="154635" y="254774"/>
                                </a:lnTo>
                                <a:lnTo>
                                  <a:pt x="144043" y="236169"/>
                                </a:lnTo>
                                <a:lnTo>
                                  <a:pt x="130784" y="220230"/>
                                </a:lnTo>
                                <a:lnTo>
                                  <a:pt x="96316" y="189268"/>
                                </a:lnTo>
                                <a:lnTo>
                                  <a:pt x="80416" y="143281"/>
                                </a:lnTo>
                                <a:lnTo>
                                  <a:pt x="80416" y="130937"/>
                                </a:lnTo>
                                <a:lnTo>
                                  <a:pt x="83070" y="116751"/>
                                </a:lnTo>
                                <a:lnTo>
                                  <a:pt x="88366" y="100812"/>
                                </a:lnTo>
                                <a:lnTo>
                                  <a:pt x="94551" y="85788"/>
                                </a:lnTo>
                                <a:lnTo>
                                  <a:pt x="106921" y="74269"/>
                                </a:lnTo>
                                <a:lnTo>
                                  <a:pt x="155524" y="77851"/>
                                </a:lnTo>
                                <a:lnTo>
                                  <a:pt x="77762" y="0"/>
                                </a:lnTo>
                                <a:lnTo>
                                  <a:pt x="0" y="77851"/>
                                </a:lnTo>
                                <a:lnTo>
                                  <a:pt x="51257" y="75184"/>
                                </a:lnTo>
                                <a:lnTo>
                                  <a:pt x="40652" y="95542"/>
                                </a:lnTo>
                                <a:lnTo>
                                  <a:pt x="37998" y="109651"/>
                                </a:lnTo>
                                <a:lnTo>
                                  <a:pt x="32689" y="128270"/>
                                </a:lnTo>
                                <a:lnTo>
                                  <a:pt x="30048" y="151218"/>
                                </a:lnTo>
                                <a:lnTo>
                                  <a:pt x="39763" y="196367"/>
                                </a:lnTo>
                                <a:lnTo>
                                  <a:pt x="75095" y="243255"/>
                                </a:lnTo>
                                <a:lnTo>
                                  <a:pt x="87477" y="255612"/>
                                </a:lnTo>
                                <a:lnTo>
                                  <a:pt x="96316" y="270637"/>
                                </a:lnTo>
                                <a:lnTo>
                                  <a:pt x="106921" y="289242"/>
                                </a:lnTo>
                                <a:lnTo>
                                  <a:pt x="112217" y="306019"/>
                                </a:lnTo>
                                <a:lnTo>
                                  <a:pt x="112217" y="320205"/>
                                </a:lnTo>
                                <a:lnTo>
                                  <a:pt x="106921" y="339648"/>
                                </a:lnTo>
                                <a:lnTo>
                                  <a:pt x="99847" y="351167"/>
                                </a:lnTo>
                                <a:lnTo>
                                  <a:pt x="94551" y="360857"/>
                                </a:lnTo>
                                <a:lnTo>
                                  <a:pt x="85712" y="369697"/>
                                </a:lnTo>
                                <a:lnTo>
                                  <a:pt x="75095" y="380377"/>
                                </a:lnTo>
                                <a:lnTo>
                                  <a:pt x="144043" y="380377"/>
                                </a:lnTo>
                                <a:lnTo>
                                  <a:pt x="157289" y="356425"/>
                                </a:lnTo>
                                <a:lnTo>
                                  <a:pt x="164350" y="344068"/>
                                </a:lnTo>
                                <a:lnTo>
                                  <a:pt x="167894" y="331724"/>
                                </a:lnTo>
                                <a:lnTo>
                                  <a:pt x="171424" y="306019"/>
                                </a:lnTo>
                                <a:close/>
                              </a:path>
                              <a:path w="4156075" h="2553335">
                                <a:moveTo>
                                  <a:pt x="1199946" y="1800606"/>
                                </a:moveTo>
                                <a:lnTo>
                                  <a:pt x="1196441" y="1774913"/>
                                </a:lnTo>
                                <a:lnTo>
                                  <a:pt x="1192936" y="1762556"/>
                                </a:lnTo>
                                <a:lnTo>
                                  <a:pt x="1185849" y="1750199"/>
                                </a:lnTo>
                                <a:lnTo>
                                  <a:pt x="1172591" y="1726336"/>
                                </a:lnTo>
                                <a:lnTo>
                                  <a:pt x="1103642" y="1726336"/>
                                </a:lnTo>
                                <a:lnTo>
                                  <a:pt x="1123073" y="1745780"/>
                                </a:lnTo>
                                <a:lnTo>
                                  <a:pt x="1128407" y="1755470"/>
                                </a:lnTo>
                                <a:lnTo>
                                  <a:pt x="1135481" y="1766976"/>
                                </a:lnTo>
                                <a:lnTo>
                                  <a:pt x="1140739" y="1786432"/>
                                </a:lnTo>
                                <a:lnTo>
                                  <a:pt x="1140739" y="1800606"/>
                                </a:lnTo>
                                <a:lnTo>
                                  <a:pt x="1135481" y="1817382"/>
                                </a:lnTo>
                                <a:lnTo>
                                  <a:pt x="1124826" y="1836000"/>
                                </a:lnTo>
                                <a:lnTo>
                                  <a:pt x="1115974" y="1851025"/>
                                </a:lnTo>
                                <a:lnTo>
                                  <a:pt x="1083297" y="1883727"/>
                                </a:lnTo>
                                <a:lnTo>
                                  <a:pt x="1076286" y="1896160"/>
                                </a:lnTo>
                                <a:lnTo>
                                  <a:pt x="1068285" y="1910270"/>
                                </a:lnTo>
                                <a:lnTo>
                                  <a:pt x="1061199" y="1935899"/>
                                </a:lnTo>
                                <a:lnTo>
                                  <a:pt x="1058608" y="1955419"/>
                                </a:lnTo>
                                <a:lnTo>
                                  <a:pt x="1061199" y="1978380"/>
                                </a:lnTo>
                                <a:lnTo>
                                  <a:pt x="1066546" y="1996973"/>
                                </a:lnTo>
                                <a:lnTo>
                                  <a:pt x="1069200" y="2011083"/>
                                </a:lnTo>
                                <a:lnTo>
                                  <a:pt x="1079779" y="2031453"/>
                                </a:lnTo>
                                <a:lnTo>
                                  <a:pt x="1028522" y="2028774"/>
                                </a:lnTo>
                                <a:lnTo>
                                  <a:pt x="1106309" y="2106650"/>
                                </a:lnTo>
                                <a:lnTo>
                                  <a:pt x="1184097" y="2028774"/>
                                </a:lnTo>
                                <a:lnTo>
                                  <a:pt x="1135481" y="2032355"/>
                                </a:lnTo>
                                <a:lnTo>
                                  <a:pt x="1123073" y="2020849"/>
                                </a:lnTo>
                                <a:lnTo>
                                  <a:pt x="1116901" y="2005825"/>
                                </a:lnTo>
                                <a:lnTo>
                                  <a:pt x="1111643" y="1989886"/>
                                </a:lnTo>
                                <a:lnTo>
                                  <a:pt x="1108964" y="1975700"/>
                                </a:lnTo>
                                <a:lnTo>
                                  <a:pt x="1108964" y="1963343"/>
                                </a:lnTo>
                                <a:lnTo>
                                  <a:pt x="1124826" y="1917369"/>
                                </a:lnTo>
                                <a:lnTo>
                                  <a:pt x="1159332" y="1886407"/>
                                </a:lnTo>
                                <a:lnTo>
                                  <a:pt x="1172591" y="1870481"/>
                                </a:lnTo>
                                <a:lnTo>
                                  <a:pt x="1183182" y="1851926"/>
                                </a:lnTo>
                                <a:lnTo>
                                  <a:pt x="1190269" y="1840420"/>
                                </a:lnTo>
                                <a:lnTo>
                                  <a:pt x="1193761" y="1827149"/>
                                </a:lnTo>
                                <a:lnTo>
                                  <a:pt x="1196441" y="1818309"/>
                                </a:lnTo>
                                <a:lnTo>
                                  <a:pt x="1199946" y="1800606"/>
                                </a:lnTo>
                                <a:close/>
                              </a:path>
                              <a:path w="4156075" h="2553335">
                                <a:moveTo>
                                  <a:pt x="2211336" y="1593723"/>
                                </a:moveTo>
                                <a:lnTo>
                                  <a:pt x="2207831" y="1568119"/>
                                </a:lnTo>
                                <a:lnTo>
                                  <a:pt x="2204326" y="1555750"/>
                                </a:lnTo>
                                <a:lnTo>
                                  <a:pt x="2197252" y="1543316"/>
                                </a:lnTo>
                                <a:lnTo>
                                  <a:pt x="2183993" y="1519440"/>
                                </a:lnTo>
                                <a:lnTo>
                                  <a:pt x="2115045" y="1519440"/>
                                </a:lnTo>
                                <a:lnTo>
                                  <a:pt x="2134463" y="1538909"/>
                                </a:lnTo>
                                <a:lnTo>
                                  <a:pt x="2139797" y="1548650"/>
                                </a:lnTo>
                                <a:lnTo>
                                  <a:pt x="2146884" y="1560182"/>
                                </a:lnTo>
                                <a:lnTo>
                                  <a:pt x="2152142" y="1579613"/>
                                </a:lnTo>
                                <a:lnTo>
                                  <a:pt x="2152142" y="1593723"/>
                                </a:lnTo>
                                <a:lnTo>
                                  <a:pt x="2136216" y="1629105"/>
                                </a:lnTo>
                                <a:lnTo>
                                  <a:pt x="2094699" y="1676920"/>
                                </a:lnTo>
                                <a:lnTo>
                                  <a:pt x="2087689" y="1689277"/>
                                </a:lnTo>
                                <a:lnTo>
                                  <a:pt x="2079688" y="1703451"/>
                                </a:lnTo>
                                <a:lnTo>
                                  <a:pt x="2072601" y="1729092"/>
                                </a:lnTo>
                                <a:lnTo>
                                  <a:pt x="2070011" y="1748523"/>
                                </a:lnTo>
                                <a:lnTo>
                                  <a:pt x="2072601" y="1771561"/>
                                </a:lnTo>
                                <a:lnTo>
                                  <a:pt x="2077935" y="1790103"/>
                                </a:lnTo>
                                <a:lnTo>
                                  <a:pt x="2080602" y="1804276"/>
                                </a:lnTo>
                                <a:lnTo>
                                  <a:pt x="2091194" y="1824634"/>
                                </a:lnTo>
                                <a:lnTo>
                                  <a:pt x="2039912" y="1821967"/>
                                </a:lnTo>
                                <a:lnTo>
                                  <a:pt x="2117699" y="1899818"/>
                                </a:lnTo>
                                <a:lnTo>
                                  <a:pt x="2195499" y="1821967"/>
                                </a:lnTo>
                                <a:lnTo>
                                  <a:pt x="2146884" y="1825472"/>
                                </a:lnTo>
                                <a:lnTo>
                                  <a:pt x="2134463" y="1813966"/>
                                </a:lnTo>
                                <a:lnTo>
                                  <a:pt x="2128291" y="1798942"/>
                                </a:lnTo>
                                <a:lnTo>
                                  <a:pt x="2123033" y="1783080"/>
                                </a:lnTo>
                                <a:lnTo>
                                  <a:pt x="2120366" y="1768881"/>
                                </a:lnTo>
                                <a:lnTo>
                                  <a:pt x="2120366" y="1756549"/>
                                </a:lnTo>
                                <a:lnTo>
                                  <a:pt x="2136216" y="1710474"/>
                                </a:lnTo>
                                <a:lnTo>
                                  <a:pt x="2170734" y="1679511"/>
                                </a:lnTo>
                                <a:lnTo>
                                  <a:pt x="2183993" y="1663649"/>
                                </a:lnTo>
                                <a:lnTo>
                                  <a:pt x="2194572" y="1645056"/>
                                </a:lnTo>
                                <a:lnTo>
                                  <a:pt x="2201659" y="1633537"/>
                                </a:lnTo>
                                <a:lnTo>
                                  <a:pt x="2205164" y="1620266"/>
                                </a:lnTo>
                                <a:lnTo>
                                  <a:pt x="2207831" y="1611414"/>
                                </a:lnTo>
                                <a:lnTo>
                                  <a:pt x="2211336" y="1593723"/>
                                </a:lnTo>
                                <a:close/>
                              </a:path>
                              <a:path w="4156075" h="2553335">
                                <a:moveTo>
                                  <a:pt x="3251301" y="1589913"/>
                                </a:moveTo>
                                <a:lnTo>
                                  <a:pt x="3247809" y="1564284"/>
                                </a:lnTo>
                                <a:lnTo>
                                  <a:pt x="3244304" y="1551940"/>
                                </a:lnTo>
                                <a:lnTo>
                                  <a:pt x="3237217" y="1539506"/>
                                </a:lnTo>
                                <a:lnTo>
                                  <a:pt x="3223958" y="1515630"/>
                                </a:lnTo>
                                <a:lnTo>
                                  <a:pt x="3155010" y="1515630"/>
                                </a:lnTo>
                                <a:lnTo>
                                  <a:pt x="3174428" y="1535099"/>
                                </a:lnTo>
                                <a:lnTo>
                                  <a:pt x="3179762" y="1544840"/>
                                </a:lnTo>
                                <a:lnTo>
                                  <a:pt x="3186849" y="1556372"/>
                                </a:lnTo>
                                <a:lnTo>
                                  <a:pt x="3192107" y="1575803"/>
                                </a:lnTo>
                                <a:lnTo>
                                  <a:pt x="3192107" y="1589913"/>
                                </a:lnTo>
                                <a:lnTo>
                                  <a:pt x="3176193" y="1625295"/>
                                </a:lnTo>
                                <a:lnTo>
                                  <a:pt x="3134664" y="1673110"/>
                                </a:lnTo>
                                <a:lnTo>
                                  <a:pt x="3127654" y="1685467"/>
                                </a:lnTo>
                                <a:lnTo>
                                  <a:pt x="3119653" y="1699641"/>
                                </a:lnTo>
                                <a:lnTo>
                                  <a:pt x="3112566" y="1725282"/>
                                </a:lnTo>
                                <a:lnTo>
                                  <a:pt x="3109976" y="1744713"/>
                                </a:lnTo>
                                <a:lnTo>
                                  <a:pt x="3112566" y="1767738"/>
                                </a:lnTo>
                                <a:lnTo>
                                  <a:pt x="3117900" y="1786267"/>
                                </a:lnTo>
                                <a:lnTo>
                                  <a:pt x="3120567" y="1800453"/>
                                </a:lnTo>
                                <a:lnTo>
                                  <a:pt x="3131159" y="1820824"/>
                                </a:lnTo>
                                <a:lnTo>
                                  <a:pt x="3079889" y="1818157"/>
                                </a:lnTo>
                                <a:lnTo>
                                  <a:pt x="3157677" y="1896008"/>
                                </a:lnTo>
                                <a:lnTo>
                                  <a:pt x="3235464" y="1818157"/>
                                </a:lnTo>
                                <a:lnTo>
                                  <a:pt x="3186849" y="1821662"/>
                                </a:lnTo>
                                <a:lnTo>
                                  <a:pt x="3174428" y="1810156"/>
                                </a:lnTo>
                                <a:lnTo>
                                  <a:pt x="3168256" y="1795132"/>
                                </a:lnTo>
                                <a:lnTo>
                                  <a:pt x="3163011" y="1779257"/>
                                </a:lnTo>
                                <a:lnTo>
                                  <a:pt x="3160344" y="1765071"/>
                                </a:lnTo>
                                <a:lnTo>
                                  <a:pt x="3160344" y="1752739"/>
                                </a:lnTo>
                                <a:lnTo>
                                  <a:pt x="3176193" y="1706664"/>
                                </a:lnTo>
                                <a:lnTo>
                                  <a:pt x="3210699" y="1675701"/>
                                </a:lnTo>
                                <a:lnTo>
                                  <a:pt x="3223958" y="1659839"/>
                                </a:lnTo>
                                <a:lnTo>
                                  <a:pt x="3234550" y="1641246"/>
                                </a:lnTo>
                                <a:lnTo>
                                  <a:pt x="3241637" y="1629714"/>
                                </a:lnTo>
                                <a:lnTo>
                                  <a:pt x="3245142" y="1616443"/>
                                </a:lnTo>
                                <a:lnTo>
                                  <a:pt x="3247809" y="1607604"/>
                                </a:lnTo>
                                <a:lnTo>
                                  <a:pt x="3251301" y="1589913"/>
                                </a:lnTo>
                                <a:close/>
                              </a:path>
                              <a:path w="4156075" h="2553335">
                                <a:moveTo>
                                  <a:pt x="4156049" y="1655191"/>
                                </a:moveTo>
                                <a:lnTo>
                                  <a:pt x="4153065" y="1635277"/>
                                </a:lnTo>
                                <a:lnTo>
                                  <a:pt x="4150106" y="1625688"/>
                                </a:lnTo>
                                <a:lnTo>
                                  <a:pt x="4144162" y="1616138"/>
                                </a:lnTo>
                                <a:lnTo>
                                  <a:pt x="4132961" y="1597609"/>
                                </a:lnTo>
                                <a:lnTo>
                                  <a:pt x="4074744" y="1597609"/>
                                </a:lnTo>
                                <a:lnTo>
                                  <a:pt x="4083659" y="1605851"/>
                                </a:lnTo>
                                <a:lnTo>
                                  <a:pt x="4091127" y="1612722"/>
                                </a:lnTo>
                                <a:lnTo>
                                  <a:pt x="4095623" y="1620189"/>
                                </a:lnTo>
                                <a:lnTo>
                                  <a:pt x="4101566" y="1629105"/>
                                </a:lnTo>
                                <a:lnTo>
                                  <a:pt x="4106062" y="1644205"/>
                                </a:lnTo>
                                <a:lnTo>
                                  <a:pt x="4106062" y="1655191"/>
                                </a:lnTo>
                                <a:lnTo>
                                  <a:pt x="4101566" y="1668145"/>
                                </a:lnTo>
                                <a:lnTo>
                                  <a:pt x="4092651" y="1682572"/>
                                </a:lnTo>
                                <a:lnTo>
                                  <a:pt x="4085171" y="1694230"/>
                                </a:lnTo>
                                <a:lnTo>
                                  <a:pt x="4074744" y="1703768"/>
                                </a:lnTo>
                                <a:lnTo>
                                  <a:pt x="4057599" y="1719567"/>
                                </a:lnTo>
                                <a:lnTo>
                                  <a:pt x="4051592" y="1729155"/>
                                </a:lnTo>
                                <a:lnTo>
                                  <a:pt x="4044886" y="1740065"/>
                                </a:lnTo>
                                <a:lnTo>
                                  <a:pt x="4038943" y="1759966"/>
                                </a:lnTo>
                                <a:lnTo>
                                  <a:pt x="4036644" y="1775066"/>
                                </a:lnTo>
                                <a:lnTo>
                                  <a:pt x="4038943" y="1792833"/>
                                </a:lnTo>
                                <a:lnTo>
                                  <a:pt x="4043362" y="1807248"/>
                                </a:lnTo>
                                <a:lnTo>
                                  <a:pt x="4045648" y="1818157"/>
                                </a:lnTo>
                                <a:lnTo>
                                  <a:pt x="4054564" y="1833943"/>
                                </a:lnTo>
                                <a:lnTo>
                                  <a:pt x="4011282" y="1831873"/>
                                </a:lnTo>
                                <a:lnTo>
                                  <a:pt x="4076966" y="1892198"/>
                                </a:lnTo>
                                <a:lnTo>
                                  <a:pt x="4142638" y="1831873"/>
                                </a:lnTo>
                                <a:lnTo>
                                  <a:pt x="4101566" y="1834616"/>
                                </a:lnTo>
                                <a:lnTo>
                                  <a:pt x="4091127" y="1825713"/>
                                </a:lnTo>
                                <a:lnTo>
                                  <a:pt x="4085945" y="1814106"/>
                                </a:lnTo>
                                <a:lnTo>
                                  <a:pt x="4081449" y="1801761"/>
                                </a:lnTo>
                                <a:lnTo>
                                  <a:pt x="4079240" y="1790788"/>
                                </a:lnTo>
                                <a:lnTo>
                                  <a:pt x="4079240" y="1781162"/>
                                </a:lnTo>
                                <a:lnTo>
                                  <a:pt x="4106062" y="1733270"/>
                                </a:lnTo>
                                <a:lnTo>
                                  <a:pt x="4121759" y="1721624"/>
                                </a:lnTo>
                                <a:lnTo>
                                  <a:pt x="4132961" y="1709254"/>
                                </a:lnTo>
                                <a:lnTo>
                                  <a:pt x="4141876" y="1694916"/>
                                </a:lnTo>
                                <a:lnTo>
                                  <a:pt x="4147896" y="1685988"/>
                                </a:lnTo>
                                <a:lnTo>
                                  <a:pt x="4150868" y="1675701"/>
                                </a:lnTo>
                                <a:lnTo>
                                  <a:pt x="4153065" y="1668843"/>
                                </a:lnTo>
                                <a:lnTo>
                                  <a:pt x="4156049" y="1655191"/>
                                </a:lnTo>
                                <a:close/>
                              </a:path>
                            </a:pathLst>
                          </a:custGeom>
                          <a:solidFill>
                            <a:srgbClr val="FF0000"/>
                          </a:solidFill>
                        </wps:spPr>
                        <wps:bodyPr wrap="square" lIns="0" tIns="0" rIns="0" bIns="0" rtlCol="0">
                          <a:prstTxWarp prst="textNoShape">
                            <a:avLst/>
                          </a:prstTxWarp>
                          <a:noAutofit/>
                        </wps:bodyPr>
                      </wps:wsp>
                      <wps:wsp>
                        <wps:cNvPr id="45" name="Graphic 45"/>
                        <wps:cNvSpPr/>
                        <wps:spPr>
                          <a:xfrm>
                            <a:off x="1147597" y="1125510"/>
                            <a:ext cx="102870" cy="298450"/>
                          </a:xfrm>
                          <a:custGeom>
                            <a:avLst/>
                            <a:gdLst/>
                            <a:ahLst/>
                            <a:cxnLst/>
                            <a:rect l="l" t="t" r="r" b="b"/>
                            <a:pathLst>
                              <a:path w="102870" h="298450">
                                <a:moveTo>
                                  <a:pt x="34282" y="195453"/>
                                </a:moveTo>
                                <a:lnTo>
                                  <a:pt x="0" y="195453"/>
                                </a:lnTo>
                                <a:lnTo>
                                  <a:pt x="51422" y="298399"/>
                                </a:lnTo>
                                <a:lnTo>
                                  <a:pt x="94284" y="212610"/>
                                </a:lnTo>
                                <a:lnTo>
                                  <a:pt x="34282" y="212610"/>
                                </a:lnTo>
                                <a:lnTo>
                                  <a:pt x="34282" y="195453"/>
                                </a:lnTo>
                                <a:close/>
                              </a:path>
                              <a:path w="102870" h="298450">
                                <a:moveTo>
                                  <a:pt x="68567" y="0"/>
                                </a:moveTo>
                                <a:lnTo>
                                  <a:pt x="34282" y="0"/>
                                </a:lnTo>
                                <a:lnTo>
                                  <a:pt x="34282" y="212610"/>
                                </a:lnTo>
                                <a:lnTo>
                                  <a:pt x="68567" y="212610"/>
                                </a:lnTo>
                                <a:lnTo>
                                  <a:pt x="68567" y="0"/>
                                </a:lnTo>
                                <a:close/>
                              </a:path>
                              <a:path w="102870" h="298450">
                                <a:moveTo>
                                  <a:pt x="102857" y="195453"/>
                                </a:moveTo>
                                <a:lnTo>
                                  <a:pt x="68567" y="195453"/>
                                </a:lnTo>
                                <a:lnTo>
                                  <a:pt x="68567" y="212610"/>
                                </a:lnTo>
                                <a:lnTo>
                                  <a:pt x="94284" y="212610"/>
                                </a:lnTo>
                                <a:lnTo>
                                  <a:pt x="102857" y="195453"/>
                                </a:lnTo>
                                <a:close/>
                              </a:path>
                            </a:pathLst>
                          </a:custGeom>
                          <a:solidFill>
                            <a:srgbClr val="000000"/>
                          </a:solidFill>
                        </wps:spPr>
                        <wps:bodyPr wrap="square" lIns="0" tIns="0" rIns="0" bIns="0" rtlCol="0">
                          <a:prstTxWarp prst="textNoShape">
                            <a:avLst/>
                          </a:prstTxWarp>
                          <a:noAutofit/>
                        </wps:bodyPr>
                      </wps:wsp>
                      <wps:wsp>
                        <wps:cNvPr id="46" name="Textbox 46"/>
                        <wps:cNvSpPr txBox="1"/>
                        <wps:spPr>
                          <a:xfrm>
                            <a:off x="2545956" y="0"/>
                            <a:ext cx="375920" cy="248285"/>
                          </a:xfrm>
                          <a:prstGeom prst="rect">
                            <a:avLst/>
                          </a:prstGeom>
                        </wps:spPr>
                        <wps:txbx>
                          <w:txbxContent>
                            <w:p w14:paraId="6C09CFD6" w14:textId="77777777" w:rsidR="00053A48" w:rsidRDefault="00293335">
                              <w:pPr>
                                <w:spacing w:line="247" w:lineRule="auto"/>
                                <w:ind w:left="17" w:right="18" w:hanging="18"/>
                                <w:rPr>
                                  <w:rFonts w:ascii="Arial"/>
                                  <w:b/>
                                  <w:sz w:val="17"/>
                                </w:rPr>
                              </w:pPr>
                              <w:r>
                                <w:rPr>
                                  <w:rFonts w:ascii="Arial"/>
                                  <w:b/>
                                  <w:color w:val="3232CC"/>
                                  <w:spacing w:val="-2"/>
                                  <w:sz w:val="17"/>
                                </w:rPr>
                                <w:t>Energy</w:t>
                              </w:r>
                              <w:r>
                                <w:rPr>
                                  <w:rFonts w:ascii="Times New Roman"/>
                                  <w:color w:val="3232CC"/>
                                  <w:spacing w:val="-2"/>
                                  <w:sz w:val="17"/>
                                </w:rPr>
                                <w:t xml:space="preserve"> </w:t>
                              </w:r>
                              <w:r>
                                <w:rPr>
                                  <w:rFonts w:ascii="Arial"/>
                                  <w:b/>
                                  <w:color w:val="3232CC"/>
                                  <w:spacing w:val="-2"/>
                                  <w:sz w:val="17"/>
                                </w:rPr>
                                <w:t>Export</w:t>
                              </w:r>
                            </w:p>
                          </w:txbxContent>
                        </wps:txbx>
                        <wps:bodyPr wrap="square" lIns="0" tIns="0" rIns="0" bIns="0" rtlCol="0">
                          <a:noAutofit/>
                        </wps:bodyPr>
                      </wps:wsp>
                      <wps:wsp>
                        <wps:cNvPr id="47" name="Textbox 47"/>
                        <wps:cNvSpPr txBox="1"/>
                        <wps:spPr>
                          <a:xfrm>
                            <a:off x="152075" y="701872"/>
                            <a:ext cx="351155" cy="362585"/>
                          </a:xfrm>
                          <a:prstGeom prst="rect">
                            <a:avLst/>
                          </a:prstGeom>
                        </wps:spPr>
                        <wps:txbx>
                          <w:txbxContent>
                            <w:p w14:paraId="2AEAE8B3" w14:textId="77777777" w:rsidR="00053A48" w:rsidRDefault="00293335">
                              <w:pPr>
                                <w:spacing w:line="167" w:lineRule="exact"/>
                                <w:ind w:left="46"/>
                                <w:rPr>
                                  <w:sz w:val="17"/>
                                </w:rPr>
                              </w:pPr>
                              <w:r>
                                <w:rPr>
                                  <w:spacing w:val="-2"/>
                                  <w:sz w:val="17"/>
                                </w:rPr>
                                <w:t>Fossil</w:t>
                              </w:r>
                            </w:p>
                            <w:p w14:paraId="10EDF2FF" w14:textId="77777777" w:rsidR="00053A48" w:rsidRDefault="00293335">
                              <w:pPr>
                                <w:spacing w:before="4" w:line="244" w:lineRule="auto"/>
                                <w:ind w:left="8" w:right="17" w:hanging="9"/>
                                <w:rPr>
                                  <w:sz w:val="17"/>
                                </w:rPr>
                              </w:pPr>
                              <w:r>
                                <w:rPr>
                                  <w:spacing w:val="-4"/>
                                  <w:sz w:val="17"/>
                                </w:rPr>
                                <w:t xml:space="preserve">Energy </w:t>
                              </w:r>
                              <w:r>
                                <w:rPr>
                                  <w:spacing w:val="-2"/>
                                  <w:sz w:val="17"/>
                                </w:rPr>
                                <w:t>Supply</w:t>
                              </w:r>
                            </w:p>
                          </w:txbxContent>
                        </wps:txbx>
                        <wps:bodyPr wrap="square" lIns="0" tIns="0" rIns="0" bIns="0" rtlCol="0">
                          <a:noAutofit/>
                        </wps:bodyPr>
                      </wps:wsp>
                      <wps:wsp>
                        <wps:cNvPr id="48" name="Textbox 48"/>
                        <wps:cNvSpPr txBox="1"/>
                        <wps:spPr>
                          <a:xfrm>
                            <a:off x="3585692" y="865404"/>
                            <a:ext cx="1372870" cy="396240"/>
                          </a:xfrm>
                          <a:prstGeom prst="rect">
                            <a:avLst/>
                          </a:prstGeom>
                        </wps:spPr>
                        <wps:txbx>
                          <w:txbxContent>
                            <w:p w14:paraId="11335DEA" w14:textId="77777777" w:rsidR="00053A48" w:rsidRDefault="00293335">
                              <w:pPr>
                                <w:spacing w:line="190" w:lineRule="exact"/>
                                <w:ind w:left="469"/>
                                <w:rPr>
                                  <w:sz w:val="19"/>
                                </w:rPr>
                              </w:pPr>
                              <w:r>
                                <w:rPr>
                                  <w:color w:val="007F00"/>
                                  <w:sz w:val="19"/>
                                </w:rPr>
                                <w:t xml:space="preserve">Energy </w:t>
                              </w:r>
                              <w:r>
                                <w:rPr>
                                  <w:color w:val="007F00"/>
                                  <w:spacing w:val="-2"/>
                                  <w:sz w:val="19"/>
                                </w:rPr>
                                <w:t>Recycle</w:t>
                              </w:r>
                            </w:p>
                            <w:p w14:paraId="7AA69EDD" w14:textId="77777777" w:rsidR="00053A48" w:rsidRDefault="00293335">
                              <w:pPr>
                                <w:spacing w:before="214"/>
                                <w:rPr>
                                  <w:sz w:val="19"/>
                                </w:rPr>
                              </w:pPr>
                              <w:r>
                                <w:rPr>
                                  <w:color w:val="323298"/>
                                  <w:sz w:val="19"/>
                                </w:rPr>
                                <w:t>Process</w:t>
                              </w:r>
                              <w:r>
                                <w:rPr>
                                  <w:color w:val="323298"/>
                                  <w:spacing w:val="1"/>
                                  <w:sz w:val="19"/>
                                </w:rPr>
                                <w:t xml:space="preserve"> </w:t>
                              </w:r>
                              <w:r>
                                <w:rPr>
                                  <w:color w:val="323298"/>
                                  <w:sz w:val="19"/>
                                </w:rPr>
                                <w:t>Energy</w:t>
                              </w:r>
                              <w:r>
                                <w:rPr>
                                  <w:color w:val="323298"/>
                                  <w:spacing w:val="-1"/>
                                  <w:sz w:val="19"/>
                                </w:rPr>
                                <w:t xml:space="preserve"> </w:t>
                              </w:r>
                              <w:r>
                                <w:rPr>
                                  <w:color w:val="323298"/>
                                  <w:spacing w:val="-2"/>
                                  <w:sz w:val="19"/>
                                </w:rPr>
                                <w:t>Systems</w:t>
                              </w:r>
                            </w:p>
                          </w:txbxContent>
                        </wps:txbx>
                        <wps:bodyPr wrap="square" lIns="0" tIns="0" rIns="0" bIns="0" rtlCol="0">
                          <a:noAutofit/>
                        </wps:bodyPr>
                      </wps:wsp>
                      <wps:wsp>
                        <wps:cNvPr id="49" name="Textbox 49"/>
                        <wps:cNvSpPr txBox="1"/>
                        <wps:spPr>
                          <a:xfrm>
                            <a:off x="1092809" y="1478033"/>
                            <a:ext cx="568325" cy="490855"/>
                          </a:xfrm>
                          <a:prstGeom prst="rect">
                            <a:avLst/>
                          </a:prstGeom>
                        </wps:spPr>
                        <wps:txbx>
                          <w:txbxContent>
                            <w:p w14:paraId="04622605" w14:textId="77777777" w:rsidR="00053A48" w:rsidRDefault="00293335">
                              <w:pPr>
                                <w:spacing w:line="167" w:lineRule="exact"/>
                                <w:ind w:right="13"/>
                                <w:jc w:val="center"/>
                                <w:rPr>
                                  <w:sz w:val="17"/>
                                </w:rPr>
                              </w:pPr>
                              <w:r>
                                <w:rPr>
                                  <w:spacing w:val="-2"/>
                                  <w:sz w:val="17"/>
                                </w:rPr>
                                <w:t>Central</w:t>
                              </w:r>
                            </w:p>
                            <w:p w14:paraId="44594DCE" w14:textId="77777777" w:rsidR="00053A48" w:rsidRDefault="00293335">
                              <w:pPr>
                                <w:spacing w:before="1" w:line="247" w:lineRule="auto"/>
                                <w:ind w:right="18" w:firstLine="3"/>
                                <w:jc w:val="center"/>
                                <w:rPr>
                                  <w:sz w:val="17"/>
                                </w:rPr>
                              </w:pPr>
                              <w:r>
                                <w:rPr>
                                  <w:spacing w:val="-2"/>
                                  <w:sz w:val="17"/>
                                </w:rPr>
                                <w:t>Energy Generation/ Utilities</w:t>
                              </w:r>
                            </w:p>
                          </w:txbxContent>
                        </wps:txbx>
                        <wps:bodyPr wrap="square" lIns="0" tIns="0" rIns="0" bIns="0" rtlCol="0">
                          <a:noAutofit/>
                        </wps:bodyPr>
                      </wps:wsp>
                      <wps:wsp>
                        <wps:cNvPr id="50" name="Textbox 50"/>
                        <wps:cNvSpPr txBox="1"/>
                        <wps:spPr>
                          <a:xfrm>
                            <a:off x="4127843" y="1478033"/>
                            <a:ext cx="398145" cy="363220"/>
                          </a:xfrm>
                          <a:prstGeom prst="rect">
                            <a:avLst/>
                          </a:prstGeom>
                        </wps:spPr>
                        <wps:txbx>
                          <w:txbxContent>
                            <w:p w14:paraId="03014381" w14:textId="77777777" w:rsidR="00053A48" w:rsidRDefault="00293335">
                              <w:pPr>
                                <w:spacing w:line="167" w:lineRule="exact"/>
                                <w:rPr>
                                  <w:sz w:val="17"/>
                                </w:rPr>
                              </w:pPr>
                              <w:r>
                                <w:rPr>
                                  <w:spacing w:val="-2"/>
                                  <w:sz w:val="17"/>
                                </w:rPr>
                                <w:t>Process</w:t>
                              </w:r>
                            </w:p>
                            <w:p w14:paraId="62876BED" w14:textId="77777777" w:rsidR="00053A48" w:rsidRDefault="00293335">
                              <w:pPr>
                                <w:spacing w:before="5" w:line="244" w:lineRule="auto"/>
                                <w:ind w:left="152" w:right="55" w:hanging="116"/>
                                <w:rPr>
                                  <w:sz w:val="17"/>
                                </w:rPr>
                              </w:pPr>
                              <w:r>
                                <w:rPr>
                                  <w:spacing w:val="-4"/>
                                  <w:sz w:val="17"/>
                                </w:rPr>
                                <w:t>Energy Use</w:t>
                              </w:r>
                            </w:p>
                          </w:txbxContent>
                        </wps:txbx>
                        <wps:bodyPr wrap="square" lIns="0" tIns="0" rIns="0" bIns="0" rtlCol="0">
                          <a:noAutofit/>
                        </wps:bodyPr>
                      </wps:wsp>
                      <wps:wsp>
                        <wps:cNvPr id="51" name="Textbox 51"/>
                        <wps:cNvSpPr txBox="1"/>
                        <wps:spPr>
                          <a:xfrm>
                            <a:off x="168528" y="2068507"/>
                            <a:ext cx="1875789" cy="375285"/>
                          </a:xfrm>
                          <a:prstGeom prst="rect">
                            <a:avLst/>
                          </a:prstGeom>
                        </wps:spPr>
                        <wps:txbx>
                          <w:txbxContent>
                            <w:p w14:paraId="56A037D1" w14:textId="77777777" w:rsidR="00053A48" w:rsidRDefault="00293335">
                              <w:pPr>
                                <w:spacing w:line="150" w:lineRule="exact"/>
                                <w:ind w:left="8"/>
                                <w:rPr>
                                  <w:sz w:val="17"/>
                                </w:rPr>
                              </w:pPr>
                              <w:r>
                                <w:rPr>
                                  <w:spacing w:val="-2"/>
                                  <w:sz w:val="17"/>
                                </w:rPr>
                                <w:t>Utility/</w:t>
                              </w:r>
                            </w:p>
                            <w:p w14:paraId="5B8A2AA9" w14:textId="77777777" w:rsidR="00053A48" w:rsidRDefault="00293335">
                              <w:pPr>
                                <w:tabs>
                                  <w:tab w:val="left" w:pos="2325"/>
                                </w:tabs>
                                <w:spacing w:line="217" w:lineRule="exact"/>
                                <w:rPr>
                                  <w:position w:val="2"/>
                                  <w:sz w:val="19"/>
                                </w:rPr>
                              </w:pPr>
                              <w:r>
                                <w:rPr>
                                  <w:spacing w:val="-4"/>
                                  <w:sz w:val="17"/>
                                </w:rPr>
                                <w:t>Power</w:t>
                              </w:r>
                              <w:r>
                                <w:rPr>
                                  <w:sz w:val="17"/>
                                </w:rPr>
                                <w:tab/>
                              </w:r>
                              <w:r>
                                <w:rPr>
                                  <w:color w:val="FF0000"/>
                                  <w:spacing w:val="-2"/>
                                  <w:position w:val="2"/>
                                  <w:sz w:val="19"/>
                                </w:rPr>
                                <w:t>Energy</w:t>
                              </w:r>
                            </w:p>
                            <w:p w14:paraId="5E938689" w14:textId="77777777" w:rsidR="00053A48" w:rsidRDefault="00293335">
                              <w:pPr>
                                <w:tabs>
                                  <w:tab w:val="left" w:pos="2324"/>
                                </w:tabs>
                                <w:spacing w:before="2"/>
                                <w:ind w:left="46"/>
                                <w:rPr>
                                  <w:sz w:val="19"/>
                                </w:rPr>
                              </w:pPr>
                              <w:r>
                                <w:rPr>
                                  <w:spacing w:val="-2"/>
                                  <w:position w:val="1"/>
                                  <w:sz w:val="17"/>
                                </w:rPr>
                                <w:t>Plant</w:t>
                              </w:r>
                              <w:r>
                                <w:rPr>
                                  <w:position w:val="1"/>
                                  <w:sz w:val="17"/>
                                </w:rPr>
                                <w:tab/>
                              </w:r>
                              <w:r>
                                <w:rPr>
                                  <w:color w:val="FF0000"/>
                                  <w:spacing w:val="-2"/>
                                  <w:sz w:val="19"/>
                                </w:rPr>
                                <w:t>Losses</w:t>
                              </w:r>
                            </w:p>
                          </w:txbxContent>
                        </wps:txbx>
                        <wps:bodyPr wrap="square" lIns="0" tIns="0" rIns="0" bIns="0" rtlCol="0">
                          <a:noAutofit/>
                        </wps:bodyPr>
                      </wps:wsp>
                      <wps:wsp>
                        <wps:cNvPr id="52" name="Textbox 52"/>
                        <wps:cNvSpPr txBox="1"/>
                        <wps:spPr>
                          <a:xfrm>
                            <a:off x="3619514" y="2153184"/>
                            <a:ext cx="400050" cy="269240"/>
                          </a:xfrm>
                          <a:prstGeom prst="rect">
                            <a:avLst/>
                          </a:prstGeom>
                        </wps:spPr>
                        <wps:txbx>
                          <w:txbxContent>
                            <w:p w14:paraId="1204D2FC" w14:textId="77777777" w:rsidR="00053A48" w:rsidRDefault="00293335">
                              <w:pPr>
                                <w:spacing w:line="190" w:lineRule="exact"/>
                                <w:ind w:left="1"/>
                                <w:rPr>
                                  <w:sz w:val="19"/>
                                </w:rPr>
                              </w:pPr>
                              <w:r>
                                <w:rPr>
                                  <w:color w:val="FF0000"/>
                                  <w:spacing w:val="-2"/>
                                  <w:sz w:val="19"/>
                                </w:rPr>
                                <w:t>Energy</w:t>
                              </w:r>
                            </w:p>
                            <w:p w14:paraId="5E1EB6D5" w14:textId="77777777" w:rsidR="00053A48" w:rsidRDefault="00293335">
                              <w:pPr>
                                <w:spacing w:before="13"/>
                                <w:rPr>
                                  <w:sz w:val="19"/>
                                </w:rPr>
                              </w:pPr>
                              <w:r>
                                <w:rPr>
                                  <w:color w:val="FF0000"/>
                                  <w:spacing w:val="-2"/>
                                  <w:sz w:val="19"/>
                                </w:rPr>
                                <w:t>Losses</w:t>
                              </w:r>
                            </w:p>
                          </w:txbxContent>
                        </wps:txbx>
                        <wps:bodyPr wrap="square" lIns="0" tIns="0" rIns="0" bIns="0" rtlCol="0">
                          <a:noAutofit/>
                        </wps:bodyPr>
                      </wps:wsp>
                      <wps:wsp>
                        <wps:cNvPr id="53" name="Textbox 53"/>
                        <wps:cNvSpPr txBox="1"/>
                        <wps:spPr>
                          <a:xfrm>
                            <a:off x="4194581" y="2285771"/>
                            <a:ext cx="231775" cy="120014"/>
                          </a:xfrm>
                          <a:prstGeom prst="rect">
                            <a:avLst/>
                          </a:prstGeom>
                        </wps:spPr>
                        <wps:txbx>
                          <w:txbxContent>
                            <w:p w14:paraId="7C8D4774" w14:textId="77777777" w:rsidR="00053A48" w:rsidRDefault="00293335">
                              <w:pPr>
                                <w:spacing w:line="188" w:lineRule="exact"/>
                                <w:rPr>
                                  <w:rFonts w:ascii="Arial"/>
                                  <w:b/>
                                  <w:sz w:val="17"/>
                                </w:rPr>
                              </w:pPr>
                              <w:r>
                                <w:rPr>
                                  <w:rFonts w:ascii="Arial"/>
                                  <w:b/>
                                  <w:spacing w:val="-5"/>
                                  <w:sz w:val="17"/>
                                </w:rPr>
                                <w:t>TBD</w:t>
                              </w:r>
                            </w:p>
                          </w:txbxContent>
                        </wps:txbx>
                        <wps:bodyPr wrap="square" lIns="0" tIns="0" rIns="0" bIns="0" rtlCol="0">
                          <a:noAutofit/>
                        </wps:bodyPr>
                      </wps:wsp>
                      <wps:wsp>
                        <wps:cNvPr id="54" name="Textbox 54"/>
                        <wps:cNvSpPr txBox="1"/>
                        <wps:spPr>
                          <a:xfrm>
                            <a:off x="3721912" y="2455989"/>
                            <a:ext cx="1308100" cy="120014"/>
                          </a:xfrm>
                          <a:prstGeom prst="rect">
                            <a:avLst/>
                          </a:prstGeom>
                        </wps:spPr>
                        <wps:txbx>
                          <w:txbxContent>
                            <w:p w14:paraId="0566E46B" w14:textId="77777777" w:rsidR="00053A48" w:rsidRDefault="00293335">
                              <w:pPr>
                                <w:spacing w:line="188" w:lineRule="exact"/>
                                <w:rPr>
                                  <w:rFonts w:ascii="Arial"/>
                                  <w:b/>
                                  <w:sz w:val="17"/>
                                </w:rPr>
                              </w:pPr>
                              <w:r>
                                <w:rPr>
                                  <w:rFonts w:ascii="Arial"/>
                                  <w:b/>
                                  <w:sz w:val="17"/>
                                </w:rPr>
                                <w:t>Industrial</w:t>
                              </w:r>
                              <w:r>
                                <w:rPr>
                                  <w:rFonts w:ascii="Times New Roman"/>
                                  <w:spacing w:val="-9"/>
                                  <w:sz w:val="17"/>
                                </w:rPr>
                                <w:t xml:space="preserve"> </w:t>
                              </w:r>
                              <w:r>
                                <w:rPr>
                                  <w:rFonts w:ascii="Arial"/>
                                  <w:b/>
                                  <w:sz w:val="17"/>
                                </w:rPr>
                                <w:t>Plant</w:t>
                              </w:r>
                              <w:r>
                                <w:rPr>
                                  <w:rFonts w:ascii="Times New Roman"/>
                                  <w:spacing w:val="-8"/>
                                  <w:sz w:val="17"/>
                                </w:rPr>
                                <w:t xml:space="preserve"> </w:t>
                              </w:r>
                              <w:r>
                                <w:rPr>
                                  <w:rFonts w:ascii="Arial"/>
                                  <w:b/>
                                  <w:spacing w:val="-2"/>
                                  <w:sz w:val="17"/>
                                </w:rPr>
                                <w:t>Boundary</w:t>
                              </w:r>
                            </w:p>
                          </w:txbxContent>
                        </wps:txbx>
                        <wps:bodyPr wrap="square" lIns="0" tIns="0" rIns="0" bIns="0" rtlCol="0">
                          <a:noAutofit/>
                        </wps:bodyPr>
                      </wps:wsp>
                      <wps:wsp>
                        <wps:cNvPr id="55" name="Textbox 55"/>
                        <wps:cNvSpPr txBox="1"/>
                        <wps:spPr>
                          <a:xfrm>
                            <a:off x="0" y="1390498"/>
                            <a:ext cx="594360" cy="311150"/>
                          </a:xfrm>
                          <a:prstGeom prst="rect">
                            <a:avLst/>
                          </a:prstGeom>
                          <a:solidFill>
                            <a:srgbClr val="FFCC65"/>
                          </a:solidFill>
                        </wps:spPr>
                        <wps:txbx>
                          <w:txbxContent>
                            <w:p w14:paraId="06C0ACD4" w14:textId="77777777" w:rsidR="00053A48" w:rsidRDefault="00293335">
                              <w:pPr>
                                <w:spacing w:before="46" w:line="247" w:lineRule="auto"/>
                                <w:ind w:left="210" w:right="199" w:hanging="9"/>
                                <w:rPr>
                                  <w:color w:val="000000"/>
                                  <w:sz w:val="17"/>
                                </w:rPr>
                              </w:pPr>
                              <w:r>
                                <w:rPr>
                                  <w:color w:val="000000"/>
                                  <w:spacing w:val="-4"/>
                                  <w:sz w:val="17"/>
                                </w:rPr>
                                <w:t xml:space="preserve">Energy </w:t>
                              </w:r>
                              <w:r>
                                <w:rPr>
                                  <w:color w:val="000000"/>
                                  <w:spacing w:val="-2"/>
                                  <w:sz w:val="17"/>
                                </w:rPr>
                                <w:t>Supply</w:t>
                              </w:r>
                            </w:p>
                          </w:txbxContent>
                        </wps:txbx>
                        <wps:bodyPr wrap="square" lIns="0" tIns="0" rIns="0" bIns="0" rtlCol="0">
                          <a:noAutofit/>
                        </wps:bodyPr>
                      </wps:wsp>
                      <wps:wsp>
                        <wps:cNvPr id="56" name="Textbox 56"/>
                        <wps:cNvSpPr txBox="1"/>
                        <wps:spPr>
                          <a:xfrm>
                            <a:off x="859993" y="751876"/>
                            <a:ext cx="658495" cy="384175"/>
                          </a:xfrm>
                          <a:prstGeom prst="rect">
                            <a:avLst/>
                          </a:prstGeom>
                          <a:solidFill>
                            <a:srgbClr val="FFCC65"/>
                          </a:solidFill>
                        </wps:spPr>
                        <wps:txbx>
                          <w:txbxContent>
                            <w:p w14:paraId="75FB24B1" w14:textId="77777777" w:rsidR="00053A48" w:rsidRDefault="00293335">
                              <w:pPr>
                                <w:spacing w:before="54" w:line="256" w:lineRule="auto"/>
                                <w:ind w:left="94" w:right="92" w:firstLine="1"/>
                                <w:jc w:val="center"/>
                                <w:rPr>
                                  <w:color w:val="000000"/>
                                  <w:sz w:val="14"/>
                                </w:rPr>
                              </w:pPr>
                              <w:r>
                                <w:rPr>
                                  <w:color w:val="000000"/>
                                  <w:spacing w:val="-2"/>
                                  <w:sz w:val="14"/>
                                </w:rPr>
                                <w:t>Solar/Geo-</w:t>
                              </w:r>
                              <w:r>
                                <w:rPr>
                                  <w:color w:val="000000"/>
                                  <w:spacing w:val="40"/>
                                  <w:sz w:val="14"/>
                                </w:rPr>
                                <w:t xml:space="preserve"> </w:t>
                              </w:r>
                              <w:r>
                                <w:rPr>
                                  <w:color w:val="000000"/>
                                  <w:spacing w:val="-2"/>
                                  <w:sz w:val="14"/>
                                </w:rPr>
                                <w:t>thermal/Wind</w:t>
                              </w:r>
                              <w:r>
                                <w:rPr>
                                  <w:color w:val="000000"/>
                                  <w:spacing w:val="40"/>
                                  <w:sz w:val="14"/>
                                </w:rPr>
                                <w:t xml:space="preserve"> </w:t>
                              </w:r>
                              <w:r>
                                <w:rPr>
                                  <w:color w:val="000000"/>
                                  <w:spacing w:val="-2"/>
                                  <w:sz w:val="14"/>
                                </w:rPr>
                                <w:t>Energy</w:t>
                              </w:r>
                            </w:p>
                          </w:txbxContent>
                        </wps:txbx>
                        <wps:bodyPr wrap="square" lIns="0" tIns="0" rIns="0" bIns="0" rtlCol="0">
                          <a:noAutofit/>
                        </wps:bodyPr>
                      </wps:wsp>
                      <wps:wsp>
                        <wps:cNvPr id="57" name="Textbox 57"/>
                        <wps:cNvSpPr txBox="1"/>
                        <wps:spPr>
                          <a:xfrm>
                            <a:off x="3017024" y="1476299"/>
                            <a:ext cx="777240" cy="311150"/>
                          </a:xfrm>
                          <a:prstGeom prst="rect">
                            <a:avLst/>
                          </a:prstGeom>
                          <a:solidFill>
                            <a:srgbClr val="FFFF00"/>
                          </a:solidFill>
                        </wps:spPr>
                        <wps:txbx>
                          <w:txbxContent>
                            <w:p w14:paraId="3AC1DF9D" w14:textId="77777777" w:rsidR="00053A48" w:rsidRDefault="00293335">
                              <w:pPr>
                                <w:spacing w:before="46" w:line="247" w:lineRule="auto"/>
                                <w:ind w:left="188" w:right="184" w:firstLine="158"/>
                                <w:rPr>
                                  <w:color w:val="000000"/>
                                  <w:sz w:val="17"/>
                                </w:rPr>
                              </w:pPr>
                              <w:r>
                                <w:rPr>
                                  <w:color w:val="000000"/>
                                  <w:spacing w:val="-2"/>
                                  <w:sz w:val="17"/>
                                </w:rPr>
                                <w:t>Energy Conversion</w:t>
                              </w:r>
                            </w:p>
                          </w:txbxContent>
                        </wps:txbx>
                        <wps:bodyPr wrap="square" lIns="0" tIns="0" rIns="0" bIns="0" rtlCol="0">
                          <a:noAutofit/>
                        </wps:bodyPr>
                      </wps:wsp>
                      <wps:wsp>
                        <wps:cNvPr id="58" name="Textbox 58"/>
                        <wps:cNvSpPr txBox="1"/>
                        <wps:spPr>
                          <a:xfrm>
                            <a:off x="2011337" y="1476299"/>
                            <a:ext cx="731520" cy="311150"/>
                          </a:xfrm>
                          <a:prstGeom prst="rect">
                            <a:avLst/>
                          </a:prstGeom>
                          <a:solidFill>
                            <a:srgbClr val="FFFF00"/>
                          </a:solidFill>
                        </wps:spPr>
                        <wps:txbx>
                          <w:txbxContent>
                            <w:p w14:paraId="00B18EDF" w14:textId="77777777" w:rsidR="00053A48" w:rsidRDefault="00293335">
                              <w:pPr>
                                <w:spacing w:before="46" w:line="247" w:lineRule="auto"/>
                                <w:ind w:left="156" w:right="154" w:firstLine="154"/>
                                <w:rPr>
                                  <w:color w:val="000000"/>
                                  <w:sz w:val="17"/>
                                </w:rPr>
                              </w:pPr>
                              <w:r>
                                <w:rPr>
                                  <w:color w:val="000000"/>
                                  <w:spacing w:val="-2"/>
                                  <w:sz w:val="17"/>
                                </w:rPr>
                                <w:t>Energy Distribution</w:t>
                              </w:r>
                            </w:p>
                          </w:txbxContent>
                        </wps:txbx>
                        <wps:bodyPr wrap="square" lIns="0" tIns="0" rIns="0" bIns="0" rtlCol="0">
                          <a:noAutofit/>
                        </wps:bodyPr>
                      </wps:wsp>
                      <wps:wsp>
                        <wps:cNvPr id="59" name="Textbox 59"/>
                        <wps:cNvSpPr txBox="1"/>
                        <wps:spPr>
                          <a:xfrm>
                            <a:off x="1014272" y="497369"/>
                            <a:ext cx="1590675" cy="183515"/>
                          </a:xfrm>
                          <a:prstGeom prst="rect">
                            <a:avLst/>
                          </a:prstGeom>
                          <a:solidFill>
                            <a:srgbClr val="FFFF00"/>
                          </a:solidFill>
                        </wps:spPr>
                        <wps:txbx>
                          <w:txbxContent>
                            <w:p w14:paraId="6833BE54" w14:textId="77777777" w:rsidR="00053A48" w:rsidRDefault="00293335">
                              <w:pPr>
                                <w:spacing w:before="46"/>
                                <w:ind w:left="329"/>
                                <w:rPr>
                                  <w:color w:val="000000"/>
                                  <w:sz w:val="17"/>
                                </w:rPr>
                              </w:pPr>
                              <w:r>
                                <w:rPr>
                                  <w:color w:val="000000"/>
                                  <w:spacing w:val="-2"/>
                                  <w:sz w:val="17"/>
                                </w:rPr>
                                <w:t>Facilities/HVAC/</w:t>
                              </w:r>
                              <w:r>
                                <w:rPr>
                                  <w:color w:val="000000"/>
                                  <w:spacing w:val="11"/>
                                  <w:sz w:val="17"/>
                                </w:rPr>
                                <w:t xml:space="preserve"> </w:t>
                              </w:r>
                              <w:r>
                                <w:rPr>
                                  <w:color w:val="000000"/>
                                  <w:spacing w:val="-2"/>
                                  <w:sz w:val="17"/>
                                </w:rPr>
                                <w:t>Lighting</w:t>
                              </w:r>
                            </w:p>
                          </w:txbxContent>
                        </wps:txbx>
                        <wps:bodyPr wrap="square" lIns="0" tIns="0" rIns="0" bIns="0" rtlCol="0">
                          <a:noAutofit/>
                        </wps:bodyPr>
                      </wps:wsp>
                    </wpg:wgp>
                  </a:graphicData>
                </a:graphic>
              </wp:anchor>
            </w:drawing>
          </mc:Choice>
          <mc:Fallback>
            <w:pict>
              <v:group w14:anchorId="324D0055" id="Group 17" o:spid="_x0000_s1030" style="position:absolute;left:0;text-align:left;margin-left:103.5pt;margin-top:-215.85pt;width:403.15pt;height:223.15pt;z-index:-18304000;mso-wrap-distance-left:0;mso-wrap-distance-right:0;mso-position-horizontal-relative:page" coordsize="51200,28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">
                <v:shape id="Graphic 18" o:spid="_x0000_s1031" style="position:absolute;left:8228;top:4105;width:42970;height:21184;visibility:visible;mso-wrap-style:square;v-text-anchor:top" coordsize="4297045,21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" path="m4297006,l,,,2118080r4297006,l4297006,xe" fillcolor="#cfc" stroked="f">
                  <v:path arrowok="t"/>
                </v:shape>
                <v:shape id="Graphic 19" o:spid="_x0000_s1032" style="position:absolute;left:10056;top:14305;width:7315;height:5664;visibility:visible;mso-wrap-style:square;v-text-anchor:top" coordsize="731520,56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" path="m731405,l,,,566221r731405,l731405,xe" fillcolor="yellow" stroked="f">
                  <v:path arrowok="t"/>
                </v:shape>
                <v:shape id="Graphic 20" o:spid="_x0000_s1033" style="position:absolute;left:5942;top:15735;width:14173;height:1721;visibility:visible;mso-wrap-style:square;v-text-anchor:top" coordsize="141732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" path="m434251,85788l377101,57188,262826,r,57188l,57188r,57200l262826,114388r,57189l377101,114388,434251,85788xem1417066,85788l1359916,57188,1245641,r,57188l1138986,57188r,57200l1245641,114388r,57189l1359916,114388r57150,-28600xe" fillcolor="black" stroked="f">
                  <v:path arrowok="t"/>
                </v:shape>
                <v:shape id="Graphic 21" o:spid="_x0000_s1034" style="position:absolute;left:14999;top:8128;width:1715;height:6248;visibility:visible;mso-wrap-style:square;v-text-anchor:top" coordsize="17145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" path="m57147,452818l,452818,85725,624408,157140,481418r-99993,l57147,452818xem114287,l57147,r,481418l114287,481418,114287,xem171424,452818r-57137,l114287,481418r42853,l171424,452818xe" fillcolor="#007f00" stroked="f">
                  <v:path arrowok="t"/>
                </v:shape>
                <v:shape id="Graphic 22" o:spid="_x0000_s1035" style="position:absolute;left:26161;top:3810;width:1714;height:10757;visibility:visible;mso-wrap-style:square;v-text-anchor:top" coordsize="171450,10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" path="m114277,142976r-57140,l57137,1075236r57140,l114277,142976xem85712,l,171577r57137,l57137,142976r100000,l85712,xem157137,142976r-42860,l114277,171577r57147,l157137,142976xe" fillcolor="#3232cc" stroked="f">
                  <v:path arrowok="t"/>
                </v:shape>
                <v:shape id="Graphic 23" o:spid="_x0000_s1036" style="position:absolute;left:2470;top:10959;width:1429;height:9252;visibility:visible;mso-wrap-style:square;v-text-anchor:top" coordsize="142875,925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" path="m137109,739940l125539,718121,65290,604354,,743140r45694,-1067l50025,924026r38,1143l95758,924026,91440,743140r-51,-2121l137109,739940xem142430,148704r-45707,l96723,,51003,r,148704l5295,148704,73863,285965,131000,171577r11430,-22873xe" fillcolor="black" stroked="f">
                  <v:path arrowok="t"/>
                </v:shape>
                <v:shape id="Graphic 24" o:spid="_x0000_s1037" style="position:absolute;left:38169;top:578;width:10516;height:6179;visibility:visible;mso-wrap-style:square;v-text-anchor:top" coordsize="1051560,617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" path="m399986,l,,,617689,399986,583374,399986,xem1051394,l651408,r,617689l1051394,583374,1051394,xe" fillcolor="#cfc" stroked="f">
                  <v:path arrowok="t"/>
                </v:shape>
                <v:shape id="Graphic 25" o:spid="_x0000_s1038" style="position:absolute;left:2076;top:2809;width:1714;height:25533;visibility:visible;mso-wrap-style:square;v-text-anchor:top" coordsize="171450,255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" path="m171424,2246719r-3530,-25654l164350,2208682r-7061,-12382l144043,2172424r-68948,l94551,2191867r5296,9741l106921,2213114r5296,19444l112217,2246719r-5296,16802l96316,2282088r-8839,15037l54775,2329853r-7062,12382l39763,2356383r-7074,25654l30048,2401506r2641,22987l37998,2443073r2654,14148l51257,2477592,,2474925r77762,77838l155524,2474925r-48603,3530l94551,2466962r-6185,-15037l83070,2435999r-2654,-14160l80416,2409456r15900,-45986l130784,2332507r13259,-15913l154635,2298014r7074,-11494l165239,2273249r2655,-8852l171424,2246719xem171424,306019r-3530,-17691l165239,279488r-3530,-13271l154635,254774,144043,236169,130784,220230,96316,189268,80416,143281r,-12344l83070,116751r5296,-15939l94551,85788,106921,74269r48603,3582l77762,,,77851,51257,75184,40652,95542r-2654,14109l32689,128270r-2641,22948l39763,196367r35332,46888l87477,255612r8839,15025l106921,289242r5296,16777l112217,320205r-5296,19443l99847,351167r-5296,9690l85712,369697,75095,380377r68948,l157289,356425r7061,-12357l167894,331724r3530,-25705xe" fillcolor="red" stroked="f">
                  <v:path arrowok="t"/>
                </v:shape>
                <v:shape id="Graphic 26" o:spid="_x0000_s1039" style="position:absolute;left:8228;top:4105;width:42970;height:21184;visibility:visible;mso-wrap-style:square;v-text-anchor:top" coordsize="4297045,21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" path="m4297006,l,,,2118080r4297006,l4297006,xe" fillcolor="#cfc" stroked="f">
                  <v:path arrowok="t"/>
                </v:shape>
                <v:shape id="Graphic 27" o:spid="_x0000_s1040" style="position:absolute;left:10056;top:14305;width:7315;height:5664;visibility:visible;mso-wrap-style:square;v-text-anchor:top" coordsize="731520,566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" path="m731405,l,,,566221r731405,l731405,xe" fillcolor="yellow" stroked="f">
                  <v:path arrowok="t"/>
                </v:shape>
                <v:shape id="Graphic 28" o:spid="_x0000_s1041" style="position:absolute;left:5942;top:15735;width:14173;height:1721;visibility:visible;mso-wrap-style:square;v-text-anchor:top" coordsize="141732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" path="m434251,85788l377101,57188,262826,r,57188l,57188r,57200l262826,114388r,57189l377101,114388,434251,85788xem1417066,85788l1359916,57188,1245641,r,57188l1138986,57188r,57200l1245641,114388r,57189l1359916,114388r57150,-28600xe" fillcolor="black" stroked="f">
                  <v:path arrowok="t"/>
                </v:shape>
                <v:shape id="Graphic 29" o:spid="_x0000_s1042" style="position:absolute;left:14999;top:8128;width:1715;height:6248;visibility:visible;mso-wrap-style:square;v-text-anchor:top" coordsize="171450,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" path="m57147,452818l,452818,85725,624408,157140,481418r-99993,l57147,452818xem114287,l57147,r,481418l114287,481418,114287,xem171424,452818r-57137,l114287,481418r42853,l171424,452818xe" fillcolor="#007f00" stroked="f">
                  <v:path arrowok="t"/>
                </v:shape>
                <v:shape id="Graphic 30" o:spid="_x0000_s1043" style="position:absolute;left:26161;top:3810;width:1714;height:10757;visibility:visible;mso-wrap-style:square;v-text-anchor:top" coordsize="171450,107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" path="m114277,142976r-57140,l57137,1075236r57140,l114277,142976xem85712,l,171577r57137,l57137,142976r100000,l85712,xem157137,142976r-42860,l114277,171577r57147,l157137,142976xe" fillcolor="#3232cc" stroked="f">
                  <v:path arrowok="t"/>
                </v:shape>
                <v:shape id="Graphic 31" o:spid="_x0000_s1044" style="position:absolute;left:914;top:20205;width:4572;height:4388;visibility:visible;mso-wrap-style:square;v-text-anchor:top" coordsize="457200,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" path="m457125,l,,,438487r457125,l457125,xe" fillcolor="#ffcc65" stroked="f">
                  <v:path arrowok="t"/>
                </v:shape>
                <v:shape id="Graphic 32" o:spid="_x0000_s1045" style="position:absolute;left:2470;top:17003;width:1372;height:3213;visibility:visible;mso-wrap-style:square;v-text-anchor:top" coordsize="13716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" path="m91400,136652r-45695,1066l50036,319671r27,1143l95758,319671,91451,138785r-51,-2133xem65290,l,138785r45705,-1067l45161,114833r45694,-1067l125552,113766,65290,xem90855,113766r-45694,1067l45655,135585r50,2133l91400,136652r-519,-21819l90855,113766xem125552,113766r-34697,l91375,135585r25,1067l137109,135585,125552,113766xe" fillcolor="black" stroked="f">
                  <v:path arrowok="t"/>
                </v:shape>
                <v:shape id="Graphic 33" o:spid="_x0000_s1046" style="position:absolute;left:29255;top:10988;width:20460;height:9728;visibility:visible;mso-wrap-style:square;v-text-anchor:top" coordsize="2045970,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" path="m2045652,l,,,972294r2045652,l2045652,xe" fillcolor="#b7e7ff" stroked="f">
                  <v:path arrowok="t"/>
                </v:shape>
                <v:shape id="Graphic 34" o:spid="_x0000_s1047" style="position:absolute;left:27465;top:15735;width:2705;height:1721;visibility:visible;mso-wrap-style:square;v-text-anchor:top" coordsize="27051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" path="m99047,r,171577l213334,114382r-85720,l127614,57188r85707,l99047,xem99047,57188l,57188r,57194l99047,114382r,-57194xem213321,57188r-85707,l127614,114382r85720,l270471,85788,213321,57188xe" fillcolor="black" stroked="f">
                  <v:path arrowok="t"/>
                </v:shape>
                <v:shape id="Graphic 35" o:spid="_x0000_s1048" style="position:absolute;left:30684;top:7823;width:4915;height:6979;visibility:visible;mso-wrap-style:square;v-text-anchor:top" coordsize="491490,697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" path="m171411,171577l157124,142989,85699,,,171577r57137,l57137,697776r57137,l114274,171577r57137,xem491401,522376r-57138,l434263,7632r-57150,l377113,522376r-57137,l405688,693953,477113,550964r14288,-28588xe" fillcolor="#007f00" stroked="f">
                  <v:path arrowok="t"/>
                </v:shape>
                <v:shape id="Graphic 36" o:spid="_x0000_s1049" style="position:absolute;left:40684;top:14305;width:5029;height:4388;visibility:visible;mso-wrap-style:square;v-text-anchor:top" coordsize="502920,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" path="m502841,l,,,438487r502841,l502841,xe" fillcolor="yellow" stroked="f">
                  <v:path arrowok="t"/>
                </v:shape>
                <v:shape id="Graphic 37" o:spid="_x0000_s1050" style="position:absolute;left:37903;top:15735;width:2781;height:1721;visibility:visible;mso-wrap-style:square;v-text-anchor:top" coordsize="278130,17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" path="m106654,r,171577l220941,114382r-85707,l135234,57188r85695,l106654,xem106654,57188l,57188r,57194l106654,114382r,-57194xem220929,57188r-85695,l135234,114382r85707,l278079,85788,220929,57188xe" fillcolor="black" stroked="f">
                  <v:path arrowok="t"/>
                </v:shape>
                <v:shape id="Graphic 38" o:spid="_x0000_s1051" style="position:absolute;left:828;top:6546;width:4743;height:4387;visibility:visible;mso-wrap-style:square;v-text-anchor:top" coordsize="474345,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" path="m474270,l,,,438487r474270,l474270,xe" fillcolor="#ffcc65" stroked="f">
                  <v:path arrowok="t"/>
                </v:shape>
                <v:shape id="Graphic 39" o:spid="_x0000_s1052" style="position:absolute;left:2523;top:10959;width:1372;height:2864;visibility:visible;mso-wrap-style:square;v-text-anchor:top" coordsize="137160,28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" path="m45712,148710l,148710,68567,285972,125708,171583r-79996,l45712,148710xem91427,l45712,r,171583l91427,171583,91427,xem137134,148710r-45707,l91427,171583r34281,l137134,148710xe" fillcolor="black" stroked="f">
                  <v:path arrowok="t"/>
                </v:shape>
                <v:shape id="Graphic 40" o:spid="_x0000_s1053" style="position:absolute;left:22399;top:8052;width:1714;height:6712;visibility:visible;mso-wrap-style:square;v-text-anchor:top" coordsize="171450,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" path="m57134,499503l,499503,85712,671080,157132,528091r-99998,l57134,499503xem114274,l57134,r,528091l114274,528091,114274,xem171411,499503r-57137,l114274,528091r42858,l171411,499503xe" fillcolor="#007f00" stroked="f">
                  <v:path arrowok="t"/>
                </v:shape>
                <v:shape id="Graphic 41" o:spid="_x0000_s1054" style="position:absolute;left:15590;top:7585;width:35001;height:8966;visibility:visible;mso-wrap-style:square;v-text-anchor:top" coordsize="350012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" path="m3499848,874073r-491415,em3476072,896028l3474168,em3460839,13341l,21892e" filled="f" strokecolor="#007f00" strokeweight="1.58797mm">
                  <v:path arrowok="t"/>
                </v:shape>
                <v:shape id="Graphic 42" o:spid="_x0000_s1055" style="position:absolute;left:38169;top:578;width:10516;height:6496;visibility:visible;mso-wrap-style:square;v-text-anchor:top" coordsize="1051560,649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" path="m399986,l,,,617689r14325,-1219l14325,649185r365697,l380022,585089r19964,-1715l399986,xem1051394,l651408,r,617689l662838,616712r,18148l1028534,634860r,-49517l1051394,583374,1051394,xe" fillcolor="#cfc" stroked="f">
                  <v:path arrowok="t"/>
                </v:shape>
                <v:shape id="Graphic 43" o:spid="_x0000_s1056" style="position:absolute;left:24494;top:6908;width:1714;height:7677;visibility:visible;mso-wrap-style:square;v-text-anchor:top" coordsize="171450,76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" path="m114277,142976r-57140,l57137,767379r57140,l114277,142976xem85712,l,171577r57137,l57137,142976r100000,l85712,xem157137,142976r-42860,l114277,171577r57147,l157137,142976xe" fillcolor="#007f00" stroked="f">
                  <v:path arrowok="t"/>
                </v:shape>
                <v:shape id="Graphic 44" o:spid="_x0000_s1057" style="position:absolute;left:2076;top:2809;width:41560;height:25533;visibility:visible;mso-wrap-style:square;v-text-anchor:top" coordsize="4156075,255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" path="m171424,2246719r-3530,-25654l164350,2208682r-7061,-12382l144043,2172424r-68948,l94551,2191867r5296,9741l106921,2213114r5296,19444l112217,2246719r-5296,16802l96316,2282088r-8839,15037l54775,2329853r-7062,12382l39763,2356383r-7074,25654l30048,2401506r2641,22987l37998,2443073r2654,14148l51257,2477592,,2474925r77762,77838l155524,2474925r-48603,3530l94551,2466962r-6185,-15037l83070,2435999r-2654,-14160l80416,2409456r15900,-45986l130784,2332507r13259,-15913l154635,2298014r7074,-11494l165239,2273249r2655,-8852l171424,2246719xem171424,306019r-3530,-17691l165239,279488r-3530,-13271l154635,254774,144043,236169,130784,220230,96316,189268,80416,143281r,-12344l83070,116751r5296,-15939l94551,85788,106921,74269r48603,3582l77762,,,77851,51257,75184,40652,95542r-2654,14109l32689,128270r-2641,22948l39763,196367r35332,46888l87477,255612r8839,15025l106921,289242r5296,16777l112217,320205r-5296,19443l99847,351167r-5296,9690l85712,369697,75095,380377r68948,l157289,356425r7061,-12357l167894,331724r3530,-25705xem1199946,1800606r-3505,-25693l1192936,1762556r-7087,-12357l1172591,1726336r-68949,l1123073,1745780r5334,9690l1135481,1766976r5258,19456l1140739,1800606r-5258,16776l1124826,1836000r-8852,15025l1083297,1883727r-7011,12433l1068285,1910270r-7086,25629l1058608,1955419r2591,22961l1066546,1996973r2654,14110l1079779,2031453r-51257,-2679l1106309,2106650r77788,-77876l1135481,2032355r-12408,-11506l1116901,2005825r-5258,-15939l1108964,1975700r,-12357l1124826,1917369r34506,-30962l1172591,1870481r10591,-18555l1190269,1840420r3492,-13271l1196441,1818309r3505,-17703xem2211336,1593723r-3505,-25604l2204326,1555750r-7074,-12434l2183993,1519440r-68948,l2134463,1538909r5334,9741l2146884,1560182r5258,19431l2152142,1593723r-15926,35382l2094699,1676920r-7010,12357l2079688,1703451r-7087,25641l2070011,1748523r2590,23038l2077935,1790103r2667,14173l2091194,1824634r-51282,-2667l2117699,1899818r77800,-77851l2146884,1825472r-12421,-11506l2128291,1798942r-5258,-15862l2120366,1768881r,-12332l2136216,1710474r34518,-30963l2183993,1663649r10579,-18593l2201659,1633537r3505,-13271l2207831,1611414r3505,-17691xem3251301,1589913r-3492,-25629l3244304,1551940r-7087,-12434l3223958,1515630r-68948,l3174428,1535099r5334,9741l3186849,1556372r5258,19431l3192107,1589913r-15914,35382l3134664,1673110r-7010,12357l3119653,1699641r-7087,25641l3109976,1744713r2590,23025l3117900,1786267r2667,14186l3131159,1820824r-51270,-2667l3157677,1896008r77787,-77851l3186849,1821662r-12421,-11506l3168256,1795132r-5245,-15875l3160344,1765071r,-12332l3176193,1706664r34506,-30963l3223958,1659839r10592,-18593l3241637,1629714r3505,-13271l3247809,1607604r3492,-17691xem4156049,1655191r-2984,-19914l4150106,1625688r-5944,-9550l4132961,1597609r-58217,l4083659,1605851r7468,6871l4095623,1620189r5943,8916l4106062,1644205r,10986l4101566,1668145r-8915,14427l4085171,1694230r-10427,9538l4057599,1719567r-6007,9588l4044886,1740065r-5943,19901l4036644,1775066r2299,17767l4043362,1807248r2286,10909l4054564,1833943r-43282,-2070l4076966,1892198r65672,-60325l4101566,1834616r-10439,-8903l4085945,1814106r-4496,-12345l4079240,1790788r,-9626l4106062,1733270r15697,-11646l4132961,1709254r8915,-14338l4147896,1685988r2972,-10287l4153065,1668843r2984,-13652xe" fillcolor="red" stroked="f">
                  <v:path arrowok="t"/>
                </v:shape>
                <v:shape id="Graphic 45" o:spid="_x0000_s1058" style="position:absolute;left:11475;top:11255;width:1029;height:2984;visibility:visible;mso-wrap-style:square;v-text-anchor:top" coordsize="102870,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" path="m34282,195453l,195453,51422,298399,94284,212610r-60002,l34282,195453xem68567,l34282,r,212610l68567,212610,68567,xem102857,195453r-34290,l68567,212610r25717,l102857,195453xe" fillcolor="black" stroked="f">
                  <v:path arrowok="t"/>
                </v:shape>
                <v:shape id="Textbox 46" o:spid="_x0000_s1059" type="#_x0000_t202" style="position:absolute;left:25459;width:3759;height:2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C09CFD6" w14:textId="77777777" w:rsidR="00053A48" w:rsidRDefault="00293335">
                        <w:pPr>
                          <w:spacing w:line="247" w:lineRule="auto"/>
                          <w:ind w:left="17" w:right="18" w:hanging="18"/>
                          <w:rPr>
                            <w:rFonts w:ascii="Arial"/>
                            <w:b/>
                            <w:sz w:val="17"/>
                          </w:rPr>
                        </w:pPr>
                        <w:r>
                          <w:rPr>
                            <w:rFonts w:ascii="Arial"/>
                            <w:b/>
                            <w:color w:val="3232CC"/>
                            <w:spacing w:val="-2"/>
                            <w:sz w:val="17"/>
                          </w:rPr>
                          <w:t>Energy</w:t>
                        </w:r>
                        <w:r>
                          <w:rPr>
                            <w:rFonts w:ascii="Times New Roman"/>
                            <w:color w:val="3232CC"/>
                            <w:spacing w:val="-2"/>
                            <w:sz w:val="17"/>
                          </w:rPr>
                          <w:t xml:space="preserve"> </w:t>
                        </w:r>
                        <w:r>
                          <w:rPr>
                            <w:rFonts w:ascii="Arial"/>
                            <w:b/>
                            <w:color w:val="3232CC"/>
                            <w:spacing w:val="-2"/>
                            <w:sz w:val="17"/>
                          </w:rPr>
                          <w:t>Export</w:t>
                        </w:r>
                      </w:p>
                    </w:txbxContent>
                  </v:textbox>
                </v:shape>
                <v:shape id="Textbox 47" o:spid="_x0000_s1060" type="#_x0000_t202" style="position:absolute;left:1520;top:7018;width:3512;height:3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AEAE8B3" w14:textId="77777777" w:rsidR="00053A48" w:rsidRDefault="00293335">
                        <w:pPr>
                          <w:spacing w:line="167" w:lineRule="exact"/>
                          <w:ind w:left="46"/>
                          <w:rPr>
                            <w:sz w:val="17"/>
                          </w:rPr>
                        </w:pPr>
                        <w:r>
                          <w:rPr>
                            <w:spacing w:val="-2"/>
                            <w:sz w:val="17"/>
                          </w:rPr>
                          <w:t>Fossil</w:t>
                        </w:r>
                      </w:p>
                      <w:p w14:paraId="10EDF2FF" w14:textId="77777777" w:rsidR="00053A48" w:rsidRDefault="00293335">
                        <w:pPr>
                          <w:spacing w:before="4" w:line="244" w:lineRule="auto"/>
                          <w:ind w:left="8" w:right="17" w:hanging="9"/>
                          <w:rPr>
                            <w:sz w:val="17"/>
                          </w:rPr>
                        </w:pPr>
                        <w:r>
                          <w:rPr>
                            <w:spacing w:val="-4"/>
                            <w:sz w:val="17"/>
                          </w:rPr>
                          <w:t xml:space="preserve">Energy </w:t>
                        </w:r>
                        <w:r>
                          <w:rPr>
                            <w:spacing w:val="-2"/>
                            <w:sz w:val="17"/>
                          </w:rPr>
                          <w:t>Supply</w:t>
                        </w:r>
                      </w:p>
                    </w:txbxContent>
                  </v:textbox>
                </v:shape>
                <v:shape id="Textbox 48" o:spid="_x0000_s1061" type="#_x0000_t202" style="position:absolute;left:35856;top:8654;width:13729;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1335DEA" w14:textId="77777777" w:rsidR="00053A48" w:rsidRDefault="00293335">
                        <w:pPr>
                          <w:spacing w:line="190" w:lineRule="exact"/>
                          <w:ind w:left="469"/>
                          <w:rPr>
                            <w:sz w:val="19"/>
                          </w:rPr>
                        </w:pPr>
                        <w:r>
                          <w:rPr>
                            <w:color w:val="007F00"/>
                            <w:sz w:val="19"/>
                          </w:rPr>
                          <w:t xml:space="preserve">Energy </w:t>
                        </w:r>
                        <w:r>
                          <w:rPr>
                            <w:color w:val="007F00"/>
                            <w:spacing w:val="-2"/>
                            <w:sz w:val="19"/>
                          </w:rPr>
                          <w:t>Recycle</w:t>
                        </w:r>
                      </w:p>
                      <w:p w14:paraId="7AA69EDD" w14:textId="77777777" w:rsidR="00053A48" w:rsidRDefault="00293335">
                        <w:pPr>
                          <w:spacing w:before="214"/>
                          <w:rPr>
                            <w:sz w:val="19"/>
                          </w:rPr>
                        </w:pPr>
                        <w:r>
                          <w:rPr>
                            <w:color w:val="323298"/>
                            <w:sz w:val="19"/>
                          </w:rPr>
                          <w:t>Process</w:t>
                        </w:r>
                        <w:r>
                          <w:rPr>
                            <w:color w:val="323298"/>
                            <w:spacing w:val="1"/>
                            <w:sz w:val="19"/>
                          </w:rPr>
                          <w:t xml:space="preserve"> </w:t>
                        </w:r>
                        <w:r>
                          <w:rPr>
                            <w:color w:val="323298"/>
                            <w:sz w:val="19"/>
                          </w:rPr>
                          <w:t>Energy</w:t>
                        </w:r>
                        <w:r>
                          <w:rPr>
                            <w:color w:val="323298"/>
                            <w:spacing w:val="-1"/>
                            <w:sz w:val="19"/>
                          </w:rPr>
                          <w:t xml:space="preserve"> </w:t>
                        </w:r>
                        <w:r>
                          <w:rPr>
                            <w:color w:val="323298"/>
                            <w:spacing w:val="-2"/>
                            <w:sz w:val="19"/>
                          </w:rPr>
                          <w:t>Systems</w:t>
                        </w:r>
                      </w:p>
                    </w:txbxContent>
                  </v:textbox>
                </v:shape>
                <v:shape id="Textbox 49" o:spid="_x0000_s1062" type="#_x0000_t202" style="position:absolute;left:10928;top:14780;width:5683;height:4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04622605" w14:textId="77777777" w:rsidR="00053A48" w:rsidRDefault="00293335">
                        <w:pPr>
                          <w:spacing w:line="167" w:lineRule="exact"/>
                          <w:ind w:right="13"/>
                          <w:jc w:val="center"/>
                          <w:rPr>
                            <w:sz w:val="17"/>
                          </w:rPr>
                        </w:pPr>
                        <w:r>
                          <w:rPr>
                            <w:spacing w:val="-2"/>
                            <w:sz w:val="17"/>
                          </w:rPr>
                          <w:t>Central</w:t>
                        </w:r>
                      </w:p>
                      <w:p w14:paraId="44594DCE" w14:textId="77777777" w:rsidR="00053A48" w:rsidRDefault="00293335">
                        <w:pPr>
                          <w:spacing w:before="1" w:line="247" w:lineRule="auto"/>
                          <w:ind w:right="18" w:firstLine="3"/>
                          <w:jc w:val="center"/>
                          <w:rPr>
                            <w:sz w:val="17"/>
                          </w:rPr>
                        </w:pPr>
                        <w:r>
                          <w:rPr>
                            <w:spacing w:val="-2"/>
                            <w:sz w:val="17"/>
                          </w:rPr>
                          <w:t>Energy Generation/ Utilities</w:t>
                        </w:r>
                      </w:p>
                    </w:txbxContent>
                  </v:textbox>
                </v:shape>
                <v:shape id="Textbox 50" o:spid="_x0000_s1063" type="#_x0000_t202" style="position:absolute;left:41278;top:14780;width:3981;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03014381" w14:textId="77777777" w:rsidR="00053A48" w:rsidRDefault="00293335">
                        <w:pPr>
                          <w:spacing w:line="167" w:lineRule="exact"/>
                          <w:rPr>
                            <w:sz w:val="17"/>
                          </w:rPr>
                        </w:pPr>
                        <w:r>
                          <w:rPr>
                            <w:spacing w:val="-2"/>
                            <w:sz w:val="17"/>
                          </w:rPr>
                          <w:t>Process</w:t>
                        </w:r>
                      </w:p>
                      <w:p w14:paraId="62876BED" w14:textId="77777777" w:rsidR="00053A48" w:rsidRDefault="00293335">
                        <w:pPr>
                          <w:spacing w:before="5" w:line="244" w:lineRule="auto"/>
                          <w:ind w:left="152" w:right="55" w:hanging="116"/>
                          <w:rPr>
                            <w:sz w:val="17"/>
                          </w:rPr>
                        </w:pPr>
                        <w:r>
                          <w:rPr>
                            <w:spacing w:val="-4"/>
                            <w:sz w:val="17"/>
                          </w:rPr>
                          <w:t>Energy Use</w:t>
                        </w:r>
                      </w:p>
                    </w:txbxContent>
                  </v:textbox>
                </v:shape>
                <v:shape id="Textbox 51" o:spid="_x0000_s1064" type="#_x0000_t202" style="position:absolute;left:1685;top:20685;width:18758;height:3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56A037D1" w14:textId="77777777" w:rsidR="00053A48" w:rsidRDefault="00293335">
                        <w:pPr>
                          <w:spacing w:line="150" w:lineRule="exact"/>
                          <w:ind w:left="8"/>
                          <w:rPr>
                            <w:sz w:val="17"/>
                          </w:rPr>
                        </w:pPr>
                        <w:r>
                          <w:rPr>
                            <w:spacing w:val="-2"/>
                            <w:sz w:val="17"/>
                          </w:rPr>
                          <w:t>Utility/</w:t>
                        </w:r>
                      </w:p>
                      <w:p w14:paraId="5B8A2AA9" w14:textId="77777777" w:rsidR="00053A48" w:rsidRDefault="00293335">
                        <w:pPr>
                          <w:tabs>
                            <w:tab w:val="left" w:pos="2325"/>
                          </w:tabs>
                          <w:spacing w:line="217" w:lineRule="exact"/>
                          <w:rPr>
                            <w:position w:val="2"/>
                            <w:sz w:val="19"/>
                          </w:rPr>
                        </w:pPr>
                        <w:r>
                          <w:rPr>
                            <w:spacing w:val="-4"/>
                            <w:sz w:val="17"/>
                          </w:rPr>
                          <w:t>Power</w:t>
                        </w:r>
                        <w:r>
                          <w:rPr>
                            <w:sz w:val="17"/>
                          </w:rPr>
                          <w:tab/>
                        </w:r>
                        <w:r>
                          <w:rPr>
                            <w:color w:val="FF0000"/>
                            <w:spacing w:val="-2"/>
                            <w:position w:val="2"/>
                            <w:sz w:val="19"/>
                          </w:rPr>
                          <w:t>Energy</w:t>
                        </w:r>
                      </w:p>
                      <w:p w14:paraId="5E938689" w14:textId="77777777" w:rsidR="00053A48" w:rsidRDefault="00293335">
                        <w:pPr>
                          <w:tabs>
                            <w:tab w:val="left" w:pos="2324"/>
                          </w:tabs>
                          <w:spacing w:before="2"/>
                          <w:ind w:left="46"/>
                          <w:rPr>
                            <w:sz w:val="19"/>
                          </w:rPr>
                        </w:pPr>
                        <w:r>
                          <w:rPr>
                            <w:spacing w:val="-2"/>
                            <w:position w:val="1"/>
                            <w:sz w:val="17"/>
                          </w:rPr>
                          <w:t>Plant</w:t>
                        </w:r>
                        <w:r>
                          <w:rPr>
                            <w:position w:val="1"/>
                            <w:sz w:val="17"/>
                          </w:rPr>
                          <w:tab/>
                        </w:r>
                        <w:r>
                          <w:rPr>
                            <w:color w:val="FF0000"/>
                            <w:spacing w:val="-2"/>
                            <w:sz w:val="19"/>
                          </w:rPr>
                          <w:t>Losses</w:t>
                        </w:r>
                      </w:p>
                    </w:txbxContent>
                  </v:textbox>
                </v:shape>
                <v:shape id="Textbox 52" o:spid="_x0000_s1065" type="#_x0000_t202" style="position:absolute;left:36195;top:21531;width:4000;height:2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1204D2FC" w14:textId="77777777" w:rsidR="00053A48" w:rsidRDefault="00293335">
                        <w:pPr>
                          <w:spacing w:line="190" w:lineRule="exact"/>
                          <w:ind w:left="1"/>
                          <w:rPr>
                            <w:sz w:val="19"/>
                          </w:rPr>
                        </w:pPr>
                        <w:r>
                          <w:rPr>
                            <w:color w:val="FF0000"/>
                            <w:spacing w:val="-2"/>
                            <w:sz w:val="19"/>
                          </w:rPr>
                          <w:t>Energy</w:t>
                        </w:r>
                      </w:p>
                      <w:p w14:paraId="5E1EB6D5" w14:textId="77777777" w:rsidR="00053A48" w:rsidRDefault="00293335">
                        <w:pPr>
                          <w:spacing w:before="13"/>
                          <w:rPr>
                            <w:sz w:val="19"/>
                          </w:rPr>
                        </w:pPr>
                        <w:r>
                          <w:rPr>
                            <w:color w:val="FF0000"/>
                            <w:spacing w:val="-2"/>
                            <w:sz w:val="19"/>
                          </w:rPr>
                          <w:t>Losses</w:t>
                        </w:r>
                      </w:p>
                    </w:txbxContent>
                  </v:textbox>
                </v:shape>
                <v:shape id="Textbox 53" o:spid="_x0000_s1066" type="#_x0000_t202" style="position:absolute;left:41945;top:22857;width:2318;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C8D4774" w14:textId="77777777" w:rsidR="00053A48" w:rsidRDefault="00293335">
                        <w:pPr>
                          <w:spacing w:line="188" w:lineRule="exact"/>
                          <w:rPr>
                            <w:rFonts w:ascii="Arial"/>
                            <w:b/>
                            <w:sz w:val="17"/>
                          </w:rPr>
                        </w:pPr>
                        <w:r>
                          <w:rPr>
                            <w:rFonts w:ascii="Arial"/>
                            <w:b/>
                            <w:spacing w:val="-5"/>
                            <w:sz w:val="17"/>
                          </w:rPr>
                          <w:t>TBD</w:t>
                        </w:r>
                      </w:p>
                    </w:txbxContent>
                  </v:textbox>
                </v:shape>
                <v:shape id="Textbox 54" o:spid="_x0000_s1067" type="#_x0000_t202" style="position:absolute;left:37219;top:24559;width:13081;height:1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0566E46B" w14:textId="77777777" w:rsidR="00053A48" w:rsidRDefault="00293335">
                        <w:pPr>
                          <w:spacing w:line="188" w:lineRule="exact"/>
                          <w:rPr>
                            <w:rFonts w:ascii="Arial"/>
                            <w:b/>
                            <w:sz w:val="17"/>
                          </w:rPr>
                        </w:pPr>
                        <w:r>
                          <w:rPr>
                            <w:rFonts w:ascii="Arial"/>
                            <w:b/>
                            <w:sz w:val="17"/>
                          </w:rPr>
                          <w:t>Industrial</w:t>
                        </w:r>
                        <w:r>
                          <w:rPr>
                            <w:rFonts w:ascii="Times New Roman"/>
                            <w:spacing w:val="-9"/>
                            <w:sz w:val="17"/>
                          </w:rPr>
                          <w:t xml:space="preserve"> </w:t>
                        </w:r>
                        <w:r>
                          <w:rPr>
                            <w:rFonts w:ascii="Arial"/>
                            <w:b/>
                            <w:sz w:val="17"/>
                          </w:rPr>
                          <w:t>Plant</w:t>
                        </w:r>
                        <w:r>
                          <w:rPr>
                            <w:rFonts w:ascii="Times New Roman"/>
                            <w:spacing w:val="-8"/>
                            <w:sz w:val="17"/>
                          </w:rPr>
                          <w:t xml:space="preserve"> </w:t>
                        </w:r>
                        <w:r>
                          <w:rPr>
                            <w:rFonts w:ascii="Arial"/>
                            <w:b/>
                            <w:spacing w:val="-2"/>
                            <w:sz w:val="17"/>
                          </w:rPr>
                          <w:t>Boundary</w:t>
                        </w:r>
                      </w:p>
                    </w:txbxContent>
                  </v:textbox>
                </v:shape>
                <v:shape id="Textbox 55" o:spid="_x0000_s1068" type="#_x0000_t202" style="position:absolute;top:13904;width:5943;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" fillcolor="#ffcc65" stroked="f">
                  <v:textbox inset="0,0,0,0">
                    <w:txbxContent>
                      <w:p w14:paraId="06C0ACD4" w14:textId="77777777" w:rsidR="00053A48" w:rsidRDefault="00293335">
                        <w:pPr>
                          <w:spacing w:before="46" w:line="247" w:lineRule="auto"/>
                          <w:ind w:left="210" w:right="199" w:hanging="9"/>
                          <w:rPr>
                            <w:color w:val="000000"/>
                            <w:sz w:val="17"/>
                          </w:rPr>
                        </w:pPr>
                        <w:r>
                          <w:rPr>
                            <w:color w:val="000000"/>
                            <w:spacing w:val="-4"/>
                            <w:sz w:val="17"/>
                          </w:rPr>
                          <w:t xml:space="preserve">Energy </w:t>
                        </w:r>
                        <w:r>
                          <w:rPr>
                            <w:color w:val="000000"/>
                            <w:spacing w:val="-2"/>
                            <w:sz w:val="17"/>
                          </w:rPr>
                          <w:t>Supply</w:t>
                        </w:r>
                      </w:p>
                    </w:txbxContent>
                  </v:textbox>
                </v:shape>
                <v:shape id="Textbox 56" o:spid="_x0000_s1069" type="#_x0000_t202" style="position:absolute;left:8599;top:7518;width:6585;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" fillcolor="#ffcc65" stroked="f">
                  <v:textbox inset="0,0,0,0">
                    <w:txbxContent>
                      <w:p w14:paraId="75FB24B1" w14:textId="77777777" w:rsidR="00053A48" w:rsidRDefault="00293335">
                        <w:pPr>
                          <w:spacing w:before="54" w:line="256" w:lineRule="auto"/>
                          <w:ind w:left="94" w:right="92" w:firstLine="1"/>
                          <w:jc w:val="center"/>
                          <w:rPr>
                            <w:color w:val="000000"/>
                            <w:sz w:val="14"/>
                          </w:rPr>
                        </w:pPr>
                        <w:r>
                          <w:rPr>
                            <w:color w:val="000000"/>
                            <w:spacing w:val="-2"/>
                            <w:sz w:val="14"/>
                          </w:rPr>
                          <w:t>Solar/Geo-</w:t>
                        </w:r>
                        <w:r>
                          <w:rPr>
                            <w:color w:val="000000"/>
                            <w:spacing w:val="40"/>
                            <w:sz w:val="14"/>
                          </w:rPr>
                          <w:t xml:space="preserve"> </w:t>
                        </w:r>
                        <w:r>
                          <w:rPr>
                            <w:color w:val="000000"/>
                            <w:spacing w:val="-2"/>
                            <w:sz w:val="14"/>
                          </w:rPr>
                          <w:t>thermal/Wind</w:t>
                        </w:r>
                        <w:r>
                          <w:rPr>
                            <w:color w:val="000000"/>
                            <w:spacing w:val="40"/>
                            <w:sz w:val="14"/>
                          </w:rPr>
                          <w:t xml:space="preserve"> </w:t>
                        </w:r>
                        <w:r>
                          <w:rPr>
                            <w:color w:val="000000"/>
                            <w:spacing w:val="-2"/>
                            <w:sz w:val="14"/>
                          </w:rPr>
                          <w:t>Energy</w:t>
                        </w:r>
                      </w:p>
                    </w:txbxContent>
                  </v:textbox>
                </v:shape>
                <v:shape id="Textbox 57" o:spid="_x0000_s1070" type="#_x0000_t202" style="position:absolute;left:30170;top:14762;width:7772;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" fillcolor="yellow" stroked="f">
                  <v:textbox inset="0,0,0,0">
                    <w:txbxContent>
                      <w:p w14:paraId="3AC1DF9D" w14:textId="77777777" w:rsidR="00053A48" w:rsidRDefault="00293335">
                        <w:pPr>
                          <w:spacing w:before="46" w:line="247" w:lineRule="auto"/>
                          <w:ind w:left="188" w:right="184" w:firstLine="158"/>
                          <w:rPr>
                            <w:color w:val="000000"/>
                            <w:sz w:val="17"/>
                          </w:rPr>
                        </w:pPr>
                        <w:r>
                          <w:rPr>
                            <w:color w:val="000000"/>
                            <w:spacing w:val="-2"/>
                            <w:sz w:val="17"/>
                          </w:rPr>
                          <w:t>Energy Conversion</w:t>
                        </w:r>
                      </w:p>
                    </w:txbxContent>
                  </v:textbox>
                </v:shape>
                <v:shape id="Textbox 58" o:spid="_x0000_s1071" type="#_x0000_t202" style="position:absolute;left:20113;top:14762;width:7315;height: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" fillcolor="yellow" stroked="f">
                  <v:textbox inset="0,0,0,0">
                    <w:txbxContent>
                      <w:p w14:paraId="00B18EDF" w14:textId="77777777" w:rsidR="00053A48" w:rsidRDefault="00293335">
                        <w:pPr>
                          <w:spacing w:before="46" w:line="247" w:lineRule="auto"/>
                          <w:ind w:left="156" w:right="154" w:firstLine="154"/>
                          <w:rPr>
                            <w:color w:val="000000"/>
                            <w:sz w:val="17"/>
                          </w:rPr>
                        </w:pPr>
                        <w:r>
                          <w:rPr>
                            <w:color w:val="000000"/>
                            <w:spacing w:val="-2"/>
                            <w:sz w:val="17"/>
                          </w:rPr>
                          <w:t>Energy Distribution</w:t>
                        </w:r>
                      </w:p>
                    </w:txbxContent>
                  </v:textbox>
                </v:shape>
                <v:shape id="Textbox 59" o:spid="_x0000_s1072" type="#_x0000_t202" style="position:absolute;left:10142;top:4973;width:1590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" fillcolor="yellow" stroked="f">
                  <v:textbox inset="0,0,0,0">
                    <w:txbxContent>
                      <w:p w14:paraId="6833BE54" w14:textId="77777777" w:rsidR="00053A48" w:rsidRDefault="00293335">
                        <w:pPr>
                          <w:spacing w:before="46"/>
                          <w:ind w:left="329"/>
                          <w:rPr>
                            <w:color w:val="000000"/>
                            <w:sz w:val="17"/>
                          </w:rPr>
                        </w:pPr>
                        <w:r>
                          <w:rPr>
                            <w:color w:val="000000"/>
                            <w:spacing w:val="-2"/>
                            <w:sz w:val="17"/>
                          </w:rPr>
                          <w:t>Facilities/HVAC/</w:t>
                        </w:r>
                        <w:r>
                          <w:rPr>
                            <w:color w:val="000000"/>
                            <w:spacing w:val="11"/>
                            <w:sz w:val="17"/>
                          </w:rPr>
                          <w:t xml:space="preserve"> </w:t>
                        </w:r>
                        <w:r>
                          <w:rPr>
                            <w:color w:val="000000"/>
                            <w:spacing w:val="-2"/>
                            <w:sz w:val="17"/>
                          </w:rPr>
                          <w:t>Lighting</w:t>
                        </w:r>
                      </w:p>
                    </w:txbxContent>
                  </v:textbox>
                </v:shape>
                <w10:wrap anchorx="page"/>
              </v:group>
            </w:pict>
          </mc:Fallback>
        </mc:AlternateContent>
      </w:r>
      <w:r>
        <w:rPr>
          <w:noProof/>
          <w:sz w:val="17"/>
        </w:rPr>
        <mc:AlternateContent>
          <mc:Choice Requires="wps">
            <w:drawing>
              <wp:anchor distT="0" distB="0" distL="0" distR="0" simplePos="0" relativeHeight="15733248" behindDoc="0" locked="0" layoutInCell="1" allowOverlap="1" wp14:anchorId="14EB1C83" wp14:editId="1AB19752">
                <wp:simplePos x="0" y="0"/>
                <wp:positionH relativeFrom="page">
                  <wp:posOffset>3737203</wp:posOffset>
                </wp:positionH>
                <wp:positionV relativeFrom="paragraph">
                  <wp:posOffset>39109</wp:posOffset>
                </wp:positionV>
                <wp:extent cx="137160" cy="13779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137795"/>
                        </a:xfrm>
                        <a:custGeom>
                          <a:avLst/>
                          <a:gdLst/>
                          <a:ahLst/>
                          <a:cxnLst/>
                          <a:rect l="l" t="t" r="r" b="b"/>
                          <a:pathLst>
                            <a:path w="137160" h="137795">
                              <a:moveTo>
                                <a:pt x="137134" y="0"/>
                              </a:moveTo>
                              <a:lnTo>
                                <a:pt x="0" y="0"/>
                              </a:lnTo>
                              <a:lnTo>
                                <a:pt x="0" y="137264"/>
                              </a:lnTo>
                              <a:lnTo>
                                <a:pt x="137134" y="137264"/>
                              </a:lnTo>
                              <a:lnTo>
                                <a:pt x="137134"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w14:anchorId="1456705C" id="Graphic 60" o:spid="_x0000_s1026" style="position:absolute;margin-left:294.25pt;margin-top:3.1pt;width:10.8pt;height:10.85pt;z-index:15733248;visibility:visible;mso-wrap-style:square;mso-wrap-distance-left:0;mso-wrap-distance-top:0;mso-wrap-distance-right:0;mso-wrap-distance-bottom:0;mso-position-horizontal:absolute;mso-position-horizontal-relative:page;mso-position-vertical:absolute;mso-position-vertical-relative:text;v-text-anchor:top" coordsize="137160,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" path="m137134,l,,,137264r137134,l137134,xe" fillcolor="yellow" stroked="f">
                <v:path arrowok="t"/>
                <w10:wrap anchorx="page"/>
              </v:shape>
            </w:pict>
          </mc:Fallback>
        </mc:AlternateContent>
      </w:r>
      <w:r>
        <w:rPr>
          <w:noProof/>
          <w:sz w:val="17"/>
        </w:rPr>
        <mc:AlternateContent>
          <mc:Choice Requires="wps">
            <w:drawing>
              <wp:anchor distT="0" distB="0" distL="0" distR="0" simplePos="0" relativeHeight="15733760" behindDoc="0" locked="0" layoutInCell="1" allowOverlap="1" wp14:anchorId="2A06F471" wp14:editId="67DC49BF">
                <wp:simplePos x="0" y="0"/>
                <wp:positionH relativeFrom="page">
                  <wp:posOffset>3737203</wp:posOffset>
                </wp:positionH>
                <wp:positionV relativeFrom="paragraph">
                  <wp:posOffset>256445</wp:posOffset>
                </wp:positionV>
                <wp:extent cx="137160" cy="13779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137795"/>
                        </a:xfrm>
                        <a:custGeom>
                          <a:avLst/>
                          <a:gdLst/>
                          <a:ahLst/>
                          <a:cxnLst/>
                          <a:rect l="l" t="t" r="r" b="b"/>
                          <a:pathLst>
                            <a:path w="137160" h="137795">
                              <a:moveTo>
                                <a:pt x="137134" y="0"/>
                              </a:moveTo>
                              <a:lnTo>
                                <a:pt x="0" y="0"/>
                              </a:lnTo>
                              <a:lnTo>
                                <a:pt x="0" y="137264"/>
                              </a:lnTo>
                              <a:lnTo>
                                <a:pt x="137134" y="137264"/>
                              </a:lnTo>
                              <a:lnTo>
                                <a:pt x="137134" y="0"/>
                              </a:lnTo>
                              <a:close/>
                            </a:path>
                          </a:pathLst>
                        </a:custGeom>
                        <a:solidFill>
                          <a:srgbClr val="B7E7FF"/>
                        </a:solidFill>
                      </wps:spPr>
                      <wps:bodyPr wrap="square" lIns="0" tIns="0" rIns="0" bIns="0" rtlCol="0">
                        <a:prstTxWarp prst="textNoShape">
                          <a:avLst/>
                        </a:prstTxWarp>
                        <a:noAutofit/>
                      </wps:bodyPr>
                    </wps:wsp>
                  </a:graphicData>
                </a:graphic>
              </wp:anchor>
            </w:drawing>
          </mc:Choice>
          <mc:Fallback>
            <w:pict>
              <v:shape w14:anchorId="593E01B3" id="Graphic 61" o:spid="_x0000_s1026" style="position:absolute;margin-left:294.25pt;margin-top:20.2pt;width:10.8pt;height:10.85pt;z-index:15733760;visibility:visible;mso-wrap-style:square;mso-wrap-distance-left:0;mso-wrap-distance-top:0;mso-wrap-distance-right:0;mso-wrap-distance-bottom:0;mso-position-horizontal:absolute;mso-position-horizontal-relative:page;mso-position-vertical:absolute;mso-position-vertical-relative:text;v-text-anchor:top" coordsize="137160,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" path="m137134,l,,,137264r137134,l137134,xe" fillcolor="#b7e7ff" stroked="f">
                <v:path arrowok="t"/>
                <w10:wrap anchorx="page"/>
              </v:shape>
            </w:pict>
          </mc:Fallback>
        </mc:AlternateContent>
      </w:r>
      <w:r>
        <w:rPr>
          <w:noProof/>
          <w:sz w:val="17"/>
        </w:rPr>
        <mc:AlternateContent>
          <mc:Choice Requires="wps">
            <w:drawing>
              <wp:anchor distT="0" distB="0" distL="0" distR="0" simplePos="0" relativeHeight="15734272" behindDoc="0" locked="0" layoutInCell="1" allowOverlap="1" wp14:anchorId="09061528" wp14:editId="4966612B">
                <wp:simplePos x="0" y="0"/>
                <wp:positionH relativeFrom="page">
                  <wp:posOffset>2160117</wp:posOffset>
                </wp:positionH>
                <wp:positionV relativeFrom="paragraph">
                  <wp:posOffset>39109</wp:posOffset>
                </wp:positionV>
                <wp:extent cx="137160" cy="13779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 cy="137795"/>
                        </a:xfrm>
                        <a:custGeom>
                          <a:avLst/>
                          <a:gdLst/>
                          <a:ahLst/>
                          <a:cxnLst/>
                          <a:rect l="l" t="t" r="r" b="b"/>
                          <a:pathLst>
                            <a:path w="137160" h="137795">
                              <a:moveTo>
                                <a:pt x="137139" y="0"/>
                              </a:moveTo>
                              <a:lnTo>
                                <a:pt x="0" y="0"/>
                              </a:lnTo>
                              <a:lnTo>
                                <a:pt x="0" y="137264"/>
                              </a:lnTo>
                              <a:lnTo>
                                <a:pt x="137139" y="137264"/>
                              </a:lnTo>
                              <a:lnTo>
                                <a:pt x="137139" y="0"/>
                              </a:lnTo>
                              <a:close/>
                            </a:path>
                          </a:pathLst>
                        </a:custGeom>
                        <a:solidFill>
                          <a:srgbClr val="CCFFCC"/>
                        </a:solidFill>
                      </wps:spPr>
                      <wps:bodyPr wrap="square" lIns="0" tIns="0" rIns="0" bIns="0" rtlCol="0">
                        <a:prstTxWarp prst="textNoShape">
                          <a:avLst/>
                        </a:prstTxWarp>
                        <a:noAutofit/>
                      </wps:bodyPr>
                    </wps:wsp>
                  </a:graphicData>
                </a:graphic>
              </wp:anchor>
            </w:drawing>
          </mc:Choice>
          <mc:Fallback>
            <w:pict>
              <v:shape w14:anchorId="2FAC02D6" id="Graphic 62" o:spid="_x0000_s1026" style="position:absolute;margin-left:170.1pt;margin-top:3.1pt;width:10.8pt;height:10.85pt;z-index:15734272;visibility:visible;mso-wrap-style:square;mso-wrap-distance-left:0;mso-wrap-distance-top:0;mso-wrap-distance-right:0;mso-wrap-distance-bottom:0;mso-position-horizontal:absolute;mso-position-horizontal-relative:page;mso-position-vertical:absolute;mso-position-vertical-relative:text;v-text-anchor:top" coordsize="137160,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" path="m137139,l,,,137264r137139,l137139,xe" fillcolor="#cfc" stroked="f">
                <v:path arrowok="t"/>
                <w10:wrap anchorx="page"/>
              </v:shape>
            </w:pict>
          </mc:Fallback>
        </mc:AlternateContent>
      </w:r>
      <w:r>
        <w:rPr>
          <w:sz w:val="17"/>
        </w:rPr>
        <w:t>Inside</w:t>
      </w:r>
      <w:r>
        <w:rPr>
          <w:spacing w:val="-9"/>
          <w:sz w:val="17"/>
        </w:rPr>
        <w:t xml:space="preserve"> </w:t>
      </w:r>
      <w:r>
        <w:rPr>
          <w:sz w:val="17"/>
        </w:rPr>
        <w:t>Plant</w:t>
      </w:r>
      <w:r>
        <w:rPr>
          <w:spacing w:val="-8"/>
          <w:sz w:val="17"/>
        </w:rPr>
        <w:t xml:space="preserve"> </w:t>
      </w:r>
      <w:r>
        <w:rPr>
          <w:spacing w:val="-2"/>
          <w:sz w:val="17"/>
        </w:rPr>
        <w:t>Boundary</w:t>
      </w:r>
    </w:p>
    <w:p w14:paraId="07F4F3E5" w14:textId="77777777" w:rsidR="00053A48" w:rsidRDefault="00293335">
      <w:pPr>
        <w:spacing w:before="73" w:line="422" w:lineRule="auto"/>
        <w:ind w:left="804" w:right="3142"/>
        <w:rPr>
          <w:sz w:val="17"/>
        </w:rPr>
      </w:pPr>
      <w:r>
        <w:br w:type="column"/>
      </w:r>
      <w:r>
        <w:rPr>
          <w:spacing w:val="-2"/>
          <w:sz w:val="17"/>
        </w:rPr>
        <w:t xml:space="preserve">Plant Operation/System </w:t>
      </w:r>
      <w:r>
        <w:rPr>
          <w:sz w:val="17"/>
        </w:rPr>
        <w:t>Process</w:t>
      </w:r>
      <w:r>
        <w:rPr>
          <w:spacing w:val="-10"/>
          <w:sz w:val="17"/>
        </w:rPr>
        <w:t xml:space="preserve"> </w:t>
      </w:r>
      <w:r>
        <w:rPr>
          <w:sz w:val="17"/>
        </w:rPr>
        <w:t>Energy</w:t>
      </w:r>
      <w:r>
        <w:rPr>
          <w:spacing w:val="-11"/>
          <w:sz w:val="17"/>
        </w:rPr>
        <w:t xml:space="preserve"> </w:t>
      </w:r>
      <w:r>
        <w:rPr>
          <w:spacing w:val="-2"/>
          <w:sz w:val="17"/>
        </w:rPr>
        <w:t>System</w:t>
      </w:r>
    </w:p>
    <w:p w14:paraId="5B3D40F3" w14:textId="77777777" w:rsidR="00053A48" w:rsidRDefault="00053A48">
      <w:pPr>
        <w:spacing w:line="422" w:lineRule="auto"/>
        <w:rPr>
          <w:sz w:val="17"/>
        </w:rPr>
        <w:sectPr w:rsidR="00053A48">
          <w:type w:val="continuous"/>
          <w:pgSz w:w="12240" w:h="15840"/>
          <w:pgMar w:top="0" w:right="1080" w:bottom="0" w:left="1080" w:header="0" w:footer="961" w:gutter="0"/>
          <w:cols w:num="2" w:space="720" w:equalWidth="0">
            <w:col w:w="4301" w:space="40"/>
            <w:col w:w="5739"/>
          </w:cols>
        </w:sectPr>
      </w:pPr>
    </w:p>
    <w:p w14:paraId="57F1A349" w14:textId="77777777" w:rsidR="00053A48" w:rsidRDefault="00293335">
      <w:pPr>
        <w:spacing w:before="143"/>
        <w:ind w:left="360"/>
        <w:rPr>
          <w:sz w:val="16"/>
        </w:rPr>
      </w:pPr>
      <w:r>
        <w:rPr>
          <w:sz w:val="16"/>
        </w:rPr>
        <w:t>Source:</w:t>
      </w:r>
      <w:r>
        <w:rPr>
          <w:spacing w:val="-8"/>
          <w:sz w:val="16"/>
        </w:rPr>
        <w:t xml:space="preserve"> </w:t>
      </w:r>
      <w:r>
        <w:rPr>
          <w:sz w:val="16"/>
        </w:rPr>
        <w:t>Energy</w:t>
      </w:r>
      <w:r>
        <w:rPr>
          <w:spacing w:val="-7"/>
          <w:sz w:val="16"/>
        </w:rPr>
        <w:t xml:space="preserve"> </w:t>
      </w:r>
      <w:r>
        <w:rPr>
          <w:sz w:val="16"/>
        </w:rPr>
        <w:t>Use,</w:t>
      </w:r>
      <w:r>
        <w:rPr>
          <w:spacing w:val="-4"/>
          <w:sz w:val="16"/>
        </w:rPr>
        <w:t xml:space="preserve"> </w:t>
      </w:r>
      <w:r>
        <w:rPr>
          <w:sz w:val="16"/>
        </w:rPr>
        <w:t>Loss</w:t>
      </w:r>
      <w:r>
        <w:rPr>
          <w:spacing w:val="-7"/>
          <w:sz w:val="16"/>
        </w:rPr>
        <w:t xml:space="preserve"> </w:t>
      </w:r>
      <w:r>
        <w:rPr>
          <w:sz w:val="16"/>
        </w:rPr>
        <w:t>and</w:t>
      </w:r>
      <w:r>
        <w:rPr>
          <w:spacing w:val="-6"/>
          <w:sz w:val="16"/>
        </w:rPr>
        <w:t xml:space="preserve"> </w:t>
      </w:r>
      <w:r>
        <w:rPr>
          <w:sz w:val="16"/>
        </w:rPr>
        <w:t>Opportunities</w:t>
      </w:r>
      <w:r>
        <w:rPr>
          <w:spacing w:val="-4"/>
          <w:sz w:val="16"/>
        </w:rPr>
        <w:t xml:space="preserve"> </w:t>
      </w:r>
      <w:r>
        <w:rPr>
          <w:sz w:val="16"/>
        </w:rPr>
        <w:t>Analysis:</w:t>
      </w:r>
      <w:r>
        <w:rPr>
          <w:spacing w:val="-6"/>
          <w:sz w:val="16"/>
        </w:rPr>
        <w:t xml:space="preserve"> </w:t>
      </w:r>
      <w:r>
        <w:rPr>
          <w:sz w:val="16"/>
        </w:rPr>
        <w:t>U.S.</w:t>
      </w:r>
      <w:r>
        <w:rPr>
          <w:spacing w:val="-5"/>
          <w:sz w:val="16"/>
        </w:rPr>
        <w:t xml:space="preserve"> </w:t>
      </w:r>
      <w:r>
        <w:rPr>
          <w:sz w:val="16"/>
        </w:rPr>
        <w:t>Manufacturing</w:t>
      </w:r>
      <w:r>
        <w:rPr>
          <w:spacing w:val="-6"/>
          <w:sz w:val="16"/>
        </w:rPr>
        <w:t xml:space="preserve"> </w:t>
      </w:r>
      <w:r>
        <w:rPr>
          <w:sz w:val="16"/>
        </w:rPr>
        <w:t>and</w:t>
      </w:r>
      <w:r>
        <w:rPr>
          <w:spacing w:val="-5"/>
          <w:sz w:val="16"/>
        </w:rPr>
        <w:t xml:space="preserve"> </w:t>
      </w:r>
      <w:r>
        <w:rPr>
          <w:sz w:val="16"/>
        </w:rPr>
        <w:t>Mining,</w:t>
      </w:r>
      <w:r>
        <w:rPr>
          <w:spacing w:val="-7"/>
          <w:sz w:val="16"/>
        </w:rPr>
        <w:t xml:space="preserve"> </w:t>
      </w:r>
      <w:r>
        <w:rPr>
          <w:sz w:val="16"/>
        </w:rPr>
        <w:t>Energetics</w:t>
      </w:r>
      <w:r>
        <w:rPr>
          <w:spacing w:val="-6"/>
          <w:sz w:val="16"/>
        </w:rPr>
        <w:t xml:space="preserve"> </w:t>
      </w:r>
      <w:r>
        <w:rPr>
          <w:sz w:val="16"/>
        </w:rPr>
        <w:t>Incorporated</w:t>
      </w:r>
      <w:r>
        <w:rPr>
          <w:spacing w:val="-6"/>
          <w:sz w:val="16"/>
        </w:rPr>
        <w:t xml:space="preserve"> </w:t>
      </w:r>
      <w:r>
        <w:rPr>
          <w:sz w:val="16"/>
        </w:rPr>
        <w:t>and</w:t>
      </w:r>
      <w:r>
        <w:rPr>
          <w:spacing w:val="-6"/>
          <w:sz w:val="16"/>
        </w:rPr>
        <w:t xml:space="preserve"> </w:t>
      </w:r>
      <w:r>
        <w:rPr>
          <w:sz w:val="16"/>
        </w:rPr>
        <w:t>E3M,</w:t>
      </w:r>
      <w:r>
        <w:rPr>
          <w:spacing w:val="-4"/>
          <w:sz w:val="16"/>
        </w:rPr>
        <w:t xml:space="preserve"> </w:t>
      </w:r>
      <w:r>
        <w:rPr>
          <w:spacing w:val="-2"/>
          <w:sz w:val="16"/>
        </w:rPr>
        <w:t>2004.</w:t>
      </w:r>
    </w:p>
    <w:p w14:paraId="6C120EC5" w14:textId="77777777" w:rsidR="00053A48" w:rsidRDefault="00053A48">
      <w:pPr>
        <w:pStyle w:val="BodyText"/>
        <w:rPr>
          <w:sz w:val="16"/>
        </w:rPr>
      </w:pPr>
    </w:p>
    <w:p w14:paraId="0BCD80F3" w14:textId="77777777" w:rsidR="00053A48" w:rsidRDefault="00053A48">
      <w:pPr>
        <w:pStyle w:val="BodyText"/>
        <w:spacing w:before="85"/>
        <w:rPr>
          <w:sz w:val="16"/>
        </w:rPr>
      </w:pPr>
    </w:p>
    <w:p w14:paraId="48FF74E9" w14:textId="77777777" w:rsidR="00293335" w:rsidRDefault="00293335">
      <w:pPr>
        <w:pStyle w:val="Heading6"/>
        <w:ind w:left="1121"/>
      </w:pPr>
    </w:p>
    <w:p w14:paraId="07D32E35" w14:textId="77777777" w:rsidR="00293335" w:rsidRDefault="00293335">
      <w:pPr>
        <w:pStyle w:val="Heading6"/>
        <w:ind w:left="1121"/>
      </w:pPr>
    </w:p>
    <w:p w14:paraId="5F3BE6D5" w14:textId="77777777" w:rsidR="00293335" w:rsidRDefault="00293335">
      <w:pPr>
        <w:pStyle w:val="Heading6"/>
        <w:ind w:left="1121"/>
      </w:pPr>
    </w:p>
    <w:p w14:paraId="39F34B6E" w14:textId="77777777" w:rsidR="00293335" w:rsidRDefault="00293335">
      <w:pPr>
        <w:pStyle w:val="Heading6"/>
        <w:ind w:left="1121"/>
      </w:pPr>
    </w:p>
    <w:p w14:paraId="5F443745" w14:textId="77777777" w:rsidR="00293335" w:rsidRDefault="00293335">
      <w:pPr>
        <w:pStyle w:val="Heading6"/>
        <w:ind w:left="1121"/>
      </w:pPr>
    </w:p>
    <w:p w14:paraId="16C0AB21" w14:textId="77777777" w:rsidR="00293335" w:rsidRDefault="00293335">
      <w:pPr>
        <w:pStyle w:val="Heading6"/>
        <w:ind w:left="1121"/>
      </w:pPr>
    </w:p>
    <w:p w14:paraId="3E88268B" w14:textId="77777777" w:rsidR="00293335" w:rsidRDefault="00293335">
      <w:pPr>
        <w:pStyle w:val="Heading6"/>
        <w:ind w:left="1121"/>
      </w:pPr>
    </w:p>
    <w:p w14:paraId="6B23D7AC" w14:textId="77777777" w:rsidR="00293335" w:rsidRDefault="00293335">
      <w:pPr>
        <w:pStyle w:val="Heading6"/>
        <w:ind w:left="1121"/>
      </w:pPr>
    </w:p>
    <w:p w14:paraId="36E4B5AB" w14:textId="77777777" w:rsidR="00293335" w:rsidRDefault="00293335">
      <w:pPr>
        <w:pStyle w:val="Heading6"/>
        <w:ind w:left="1121"/>
      </w:pPr>
    </w:p>
    <w:p w14:paraId="2C29A2FB" w14:textId="77777777" w:rsidR="00293335" w:rsidRDefault="00293335">
      <w:pPr>
        <w:pStyle w:val="Heading6"/>
        <w:ind w:left="1121"/>
      </w:pPr>
    </w:p>
    <w:p w14:paraId="3F0CBF3C" w14:textId="77777777" w:rsidR="00293335" w:rsidRDefault="00293335">
      <w:pPr>
        <w:pStyle w:val="Heading6"/>
        <w:ind w:left="1121"/>
      </w:pPr>
    </w:p>
    <w:p w14:paraId="1A73975B" w14:textId="77777777" w:rsidR="00293335" w:rsidRDefault="00293335">
      <w:pPr>
        <w:pStyle w:val="Heading6"/>
        <w:ind w:left="1121"/>
      </w:pPr>
    </w:p>
    <w:p w14:paraId="22C40EA6" w14:textId="77777777" w:rsidR="00293335" w:rsidRDefault="00293335">
      <w:pPr>
        <w:pStyle w:val="Heading6"/>
        <w:ind w:left="1121"/>
      </w:pPr>
    </w:p>
    <w:p w14:paraId="092FE097" w14:textId="77777777" w:rsidR="00293335" w:rsidRDefault="00293335">
      <w:pPr>
        <w:pStyle w:val="Heading6"/>
        <w:ind w:left="1121"/>
      </w:pPr>
    </w:p>
    <w:p w14:paraId="62E2839F" w14:textId="77777777" w:rsidR="00293335" w:rsidRDefault="00293335">
      <w:pPr>
        <w:pStyle w:val="Heading6"/>
        <w:ind w:left="1121"/>
      </w:pPr>
    </w:p>
    <w:p w14:paraId="65D8949C" w14:textId="0CC7AA72" w:rsidR="00053A48" w:rsidRDefault="00E15F4F">
      <w:pPr>
        <w:pStyle w:val="Heading6"/>
        <w:ind w:left="1121"/>
      </w:pPr>
      <w:r>
        <w:t>Table 2:</w:t>
      </w:r>
      <w:r>
        <w:rPr>
          <w:rFonts w:ascii="Times New Roman"/>
          <w:b w:val="0"/>
          <w:spacing w:val="2"/>
        </w:rPr>
        <w:t xml:space="preserve"> </w:t>
      </w:r>
      <w:r>
        <w:t>Energy</w:t>
      </w:r>
      <w:r>
        <w:rPr>
          <w:rFonts w:ascii="Times New Roman"/>
          <w:b w:val="0"/>
          <w:spacing w:val="-2"/>
        </w:rPr>
        <w:t xml:space="preserve"> </w:t>
      </w:r>
      <w:r>
        <w:t>Loss</w:t>
      </w:r>
      <w:r>
        <w:rPr>
          <w:rFonts w:ascii="Times New Roman"/>
          <w:b w:val="0"/>
          <w:spacing w:val="2"/>
        </w:rPr>
        <w:t xml:space="preserve"> </w:t>
      </w:r>
      <w:r>
        <w:t>Factors</w:t>
      </w:r>
      <w:r>
        <w:rPr>
          <w:rFonts w:ascii="Times New Roman"/>
          <w:b w:val="0"/>
        </w:rPr>
        <w:t xml:space="preserve"> </w:t>
      </w:r>
      <w:r>
        <w:t>for</w:t>
      </w:r>
      <w:r>
        <w:rPr>
          <w:rFonts w:ascii="Times New Roman"/>
          <w:b w:val="0"/>
          <w:spacing w:val="-1"/>
        </w:rPr>
        <w:t xml:space="preserve"> </w:t>
      </w:r>
      <w:r>
        <w:t>Major</w:t>
      </w:r>
      <w:r>
        <w:rPr>
          <w:rFonts w:ascii="Times New Roman"/>
          <w:b w:val="0"/>
        </w:rPr>
        <w:t xml:space="preserve"> </w:t>
      </w:r>
      <w:r>
        <w:t>Energy</w:t>
      </w:r>
      <w:r>
        <w:rPr>
          <w:rFonts w:ascii="Times New Roman"/>
          <w:b w:val="0"/>
          <w:spacing w:val="-1"/>
        </w:rPr>
        <w:t xml:space="preserve"> </w:t>
      </w:r>
      <w:r>
        <w:t>Systems</w:t>
      </w:r>
      <w:r>
        <w:rPr>
          <w:rFonts w:ascii="Times New Roman"/>
          <w:b w:val="0"/>
        </w:rPr>
        <w:t xml:space="preserve"> </w:t>
      </w:r>
      <w:r>
        <w:t>in</w:t>
      </w:r>
      <w:r>
        <w:rPr>
          <w:rFonts w:ascii="Times New Roman"/>
          <w:b w:val="0"/>
          <w:spacing w:val="2"/>
        </w:rPr>
        <w:t xml:space="preserve"> </w:t>
      </w:r>
      <w:r>
        <w:t>a</w:t>
      </w:r>
      <w:r>
        <w:rPr>
          <w:rFonts w:ascii="Times New Roman"/>
          <w:b w:val="0"/>
          <w:spacing w:val="-1"/>
        </w:rPr>
        <w:t xml:space="preserve"> </w:t>
      </w:r>
      <w:r>
        <w:t>Manufacturing</w:t>
      </w:r>
      <w:r>
        <w:rPr>
          <w:rFonts w:ascii="Times New Roman"/>
          <w:b w:val="0"/>
          <w:spacing w:val="2"/>
        </w:rPr>
        <w:t xml:space="preserve"> </w:t>
      </w:r>
      <w:r>
        <w:rPr>
          <w:spacing w:val="-2"/>
        </w:rPr>
        <w:t>Plant</w:t>
      </w:r>
    </w:p>
    <w:p w14:paraId="40CA1690" w14:textId="77777777" w:rsidR="00053A48" w:rsidRDefault="00053A48">
      <w:pPr>
        <w:pStyle w:val="BodyText"/>
        <w:spacing w:before="78"/>
        <w:rPr>
          <w:rFonts w:ascii="Arial"/>
          <w:b/>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2"/>
        <w:gridCol w:w="6661"/>
      </w:tblGrid>
      <w:tr w:rsidR="00053A48" w14:paraId="759F1D3E" w14:textId="77777777">
        <w:trPr>
          <w:trHeight w:val="206"/>
        </w:trPr>
        <w:tc>
          <w:tcPr>
            <w:tcW w:w="1712" w:type="dxa"/>
          </w:tcPr>
          <w:p w14:paraId="23D06FC0" w14:textId="77777777" w:rsidR="00053A48" w:rsidRDefault="00293335">
            <w:pPr>
              <w:pStyle w:val="TableParagraph"/>
              <w:spacing w:line="186" w:lineRule="exact"/>
              <w:ind w:left="203"/>
              <w:rPr>
                <w:rFonts w:ascii="Arial"/>
                <w:b/>
                <w:sz w:val="18"/>
              </w:rPr>
            </w:pPr>
            <w:r>
              <w:rPr>
                <w:rFonts w:ascii="Arial"/>
                <w:b/>
                <w:sz w:val="18"/>
              </w:rPr>
              <w:t>Energy</w:t>
            </w:r>
            <w:r>
              <w:rPr>
                <w:rFonts w:ascii="Times New Roman"/>
                <w:spacing w:val="-4"/>
                <w:sz w:val="18"/>
              </w:rPr>
              <w:t xml:space="preserve"> </w:t>
            </w:r>
            <w:r>
              <w:rPr>
                <w:rFonts w:ascii="Arial"/>
                <w:b/>
                <w:spacing w:val="-2"/>
                <w:sz w:val="18"/>
              </w:rPr>
              <w:t>System</w:t>
            </w:r>
          </w:p>
        </w:tc>
        <w:tc>
          <w:tcPr>
            <w:tcW w:w="6661" w:type="dxa"/>
          </w:tcPr>
          <w:p w14:paraId="0E5BDFA3" w14:textId="77777777" w:rsidR="00053A48" w:rsidRDefault="00293335">
            <w:pPr>
              <w:pStyle w:val="TableParagraph"/>
              <w:spacing w:line="186" w:lineRule="exact"/>
              <w:ind w:left="2"/>
              <w:jc w:val="center"/>
              <w:rPr>
                <w:rFonts w:ascii="Arial"/>
                <w:b/>
                <w:sz w:val="18"/>
              </w:rPr>
            </w:pPr>
            <w:r>
              <w:rPr>
                <w:rFonts w:ascii="Arial"/>
                <w:b/>
                <w:sz w:val="18"/>
              </w:rPr>
              <w:t>Percent</w:t>
            </w:r>
            <w:r>
              <w:rPr>
                <w:rFonts w:ascii="Times New Roman"/>
                <w:spacing w:val="1"/>
                <w:sz w:val="18"/>
              </w:rPr>
              <w:t xml:space="preserve"> </w:t>
            </w:r>
            <w:r>
              <w:rPr>
                <w:rFonts w:ascii="Arial"/>
                <w:b/>
                <w:sz w:val="18"/>
              </w:rPr>
              <w:t>Energy</w:t>
            </w:r>
            <w:r>
              <w:rPr>
                <w:rFonts w:ascii="Times New Roman"/>
                <w:spacing w:val="-5"/>
                <w:sz w:val="18"/>
              </w:rPr>
              <w:t xml:space="preserve"> </w:t>
            </w:r>
            <w:r>
              <w:rPr>
                <w:rFonts w:ascii="Arial"/>
                <w:b/>
                <w:spacing w:val="-4"/>
                <w:sz w:val="18"/>
              </w:rPr>
              <w:t>Lost</w:t>
            </w:r>
          </w:p>
        </w:tc>
      </w:tr>
      <w:tr w:rsidR="00053A48" w14:paraId="6F1FEBCD" w14:textId="77777777">
        <w:trPr>
          <w:trHeight w:val="621"/>
        </w:trPr>
        <w:tc>
          <w:tcPr>
            <w:tcW w:w="1712" w:type="dxa"/>
          </w:tcPr>
          <w:p w14:paraId="7431DA17" w14:textId="77777777" w:rsidR="00053A48" w:rsidRDefault="00293335">
            <w:pPr>
              <w:pStyle w:val="TableParagraph"/>
              <w:spacing w:line="206" w:lineRule="exact"/>
              <w:ind w:left="107"/>
              <w:rPr>
                <w:sz w:val="18"/>
              </w:rPr>
            </w:pPr>
            <w:r>
              <w:rPr>
                <w:sz w:val="18"/>
              </w:rPr>
              <w:t>Steam</w:t>
            </w:r>
            <w:r>
              <w:rPr>
                <w:spacing w:val="-6"/>
                <w:sz w:val="18"/>
              </w:rPr>
              <w:t xml:space="preserve"> </w:t>
            </w:r>
            <w:r>
              <w:rPr>
                <w:spacing w:val="-2"/>
                <w:sz w:val="18"/>
              </w:rPr>
              <w:t>systems</w:t>
            </w:r>
          </w:p>
        </w:tc>
        <w:tc>
          <w:tcPr>
            <w:tcW w:w="6661" w:type="dxa"/>
          </w:tcPr>
          <w:p w14:paraId="3788AD40" w14:textId="77777777" w:rsidR="00053A48" w:rsidRDefault="00293335">
            <w:pPr>
              <w:pStyle w:val="TableParagraph"/>
              <w:spacing w:line="206" w:lineRule="exact"/>
              <w:ind w:left="105"/>
              <w:rPr>
                <w:sz w:val="18"/>
              </w:rPr>
            </w:pPr>
            <w:r>
              <w:rPr>
                <w:sz w:val="18"/>
              </w:rPr>
              <w:t>Boilers</w:t>
            </w:r>
            <w:r>
              <w:rPr>
                <w:spacing w:val="-4"/>
                <w:sz w:val="18"/>
              </w:rPr>
              <w:t xml:space="preserve"> </w:t>
            </w:r>
            <w:r>
              <w:rPr>
                <w:sz w:val="18"/>
              </w:rPr>
              <w:t>–</w:t>
            </w:r>
            <w:r>
              <w:rPr>
                <w:spacing w:val="-7"/>
                <w:sz w:val="18"/>
              </w:rPr>
              <w:t xml:space="preserve"> </w:t>
            </w:r>
            <w:r>
              <w:rPr>
                <w:spacing w:val="-5"/>
                <w:sz w:val="18"/>
              </w:rPr>
              <w:t>20%</w:t>
            </w:r>
          </w:p>
          <w:p w14:paraId="116B44B3" w14:textId="77777777" w:rsidR="00053A48" w:rsidRDefault="00293335">
            <w:pPr>
              <w:pStyle w:val="TableParagraph"/>
              <w:spacing w:before="2" w:line="207" w:lineRule="exact"/>
              <w:ind w:left="105"/>
              <w:rPr>
                <w:sz w:val="18"/>
              </w:rPr>
            </w:pPr>
            <w:r>
              <w:rPr>
                <w:sz w:val="18"/>
              </w:rPr>
              <w:t>Steam</w:t>
            </w:r>
            <w:r>
              <w:rPr>
                <w:spacing w:val="-5"/>
                <w:sz w:val="18"/>
              </w:rPr>
              <w:t xml:space="preserve"> </w:t>
            </w:r>
            <w:r>
              <w:rPr>
                <w:sz w:val="18"/>
              </w:rPr>
              <w:t>pipes</w:t>
            </w:r>
            <w:r>
              <w:rPr>
                <w:spacing w:val="-4"/>
                <w:sz w:val="18"/>
              </w:rPr>
              <w:t xml:space="preserve"> </w:t>
            </w:r>
            <w:r>
              <w:rPr>
                <w:sz w:val="18"/>
              </w:rPr>
              <w:t>and</w:t>
            </w:r>
            <w:r>
              <w:rPr>
                <w:spacing w:val="-3"/>
                <w:sz w:val="18"/>
              </w:rPr>
              <w:t xml:space="preserve"> </w:t>
            </w:r>
            <w:r>
              <w:rPr>
                <w:sz w:val="18"/>
              </w:rPr>
              <w:t>traps -</w:t>
            </w:r>
            <w:r>
              <w:rPr>
                <w:spacing w:val="44"/>
                <w:sz w:val="18"/>
              </w:rPr>
              <w:t xml:space="preserve"> </w:t>
            </w:r>
            <w:r>
              <w:rPr>
                <w:spacing w:val="-5"/>
                <w:sz w:val="18"/>
              </w:rPr>
              <w:t>20%</w:t>
            </w:r>
          </w:p>
          <w:p w14:paraId="5B372F56" w14:textId="77777777" w:rsidR="00053A48" w:rsidRDefault="00293335">
            <w:pPr>
              <w:pStyle w:val="TableParagraph"/>
              <w:spacing w:line="187" w:lineRule="exact"/>
              <w:ind w:left="105"/>
              <w:rPr>
                <w:sz w:val="18"/>
              </w:rPr>
            </w:pPr>
            <w:r>
              <w:rPr>
                <w:sz w:val="18"/>
              </w:rPr>
              <w:t>Steam</w:t>
            </w:r>
            <w:r>
              <w:rPr>
                <w:spacing w:val="-9"/>
                <w:sz w:val="18"/>
              </w:rPr>
              <w:t xml:space="preserve"> </w:t>
            </w:r>
            <w:r>
              <w:rPr>
                <w:sz w:val="18"/>
              </w:rPr>
              <w:t>delivery/heat</w:t>
            </w:r>
            <w:r>
              <w:rPr>
                <w:spacing w:val="-8"/>
                <w:sz w:val="18"/>
              </w:rPr>
              <w:t xml:space="preserve"> </w:t>
            </w:r>
            <w:r>
              <w:rPr>
                <w:sz w:val="18"/>
              </w:rPr>
              <w:t>exchangers</w:t>
            </w:r>
            <w:r>
              <w:rPr>
                <w:spacing w:val="-6"/>
                <w:sz w:val="18"/>
              </w:rPr>
              <w:t xml:space="preserve"> </w:t>
            </w:r>
            <w:r>
              <w:rPr>
                <w:sz w:val="18"/>
              </w:rPr>
              <w:t>–</w:t>
            </w:r>
            <w:r>
              <w:rPr>
                <w:spacing w:val="-7"/>
                <w:sz w:val="18"/>
              </w:rPr>
              <w:t xml:space="preserve"> </w:t>
            </w:r>
            <w:r>
              <w:rPr>
                <w:spacing w:val="-5"/>
                <w:sz w:val="18"/>
              </w:rPr>
              <w:t>15%</w:t>
            </w:r>
          </w:p>
        </w:tc>
      </w:tr>
      <w:tr w:rsidR="00053A48" w14:paraId="1DF79F09" w14:textId="77777777">
        <w:trPr>
          <w:trHeight w:val="415"/>
        </w:trPr>
        <w:tc>
          <w:tcPr>
            <w:tcW w:w="1712" w:type="dxa"/>
          </w:tcPr>
          <w:p w14:paraId="36A61773" w14:textId="77777777" w:rsidR="00053A48" w:rsidRDefault="00293335">
            <w:pPr>
              <w:pStyle w:val="TableParagraph"/>
              <w:spacing w:line="206" w:lineRule="exact"/>
              <w:ind w:left="107"/>
              <w:rPr>
                <w:sz w:val="18"/>
              </w:rPr>
            </w:pPr>
            <w:r>
              <w:rPr>
                <w:sz w:val="18"/>
              </w:rPr>
              <w:t>Power</w:t>
            </w:r>
            <w:r>
              <w:rPr>
                <w:spacing w:val="-9"/>
                <w:sz w:val="18"/>
              </w:rPr>
              <w:t xml:space="preserve"> </w:t>
            </w:r>
            <w:r>
              <w:rPr>
                <w:spacing w:val="-2"/>
                <w:sz w:val="18"/>
              </w:rPr>
              <w:t>generation</w:t>
            </w:r>
          </w:p>
        </w:tc>
        <w:tc>
          <w:tcPr>
            <w:tcW w:w="6661" w:type="dxa"/>
          </w:tcPr>
          <w:p w14:paraId="1CDE79E9" w14:textId="77777777" w:rsidR="00053A48" w:rsidRDefault="00293335">
            <w:pPr>
              <w:pStyle w:val="TableParagraph"/>
              <w:spacing w:line="206" w:lineRule="exact"/>
              <w:ind w:left="105" w:right="1581"/>
              <w:rPr>
                <w:sz w:val="18"/>
              </w:rPr>
            </w:pPr>
            <w:r>
              <w:rPr>
                <w:sz w:val="18"/>
              </w:rPr>
              <w:t>Combined</w:t>
            </w:r>
            <w:r>
              <w:rPr>
                <w:spacing w:val="-7"/>
                <w:sz w:val="18"/>
              </w:rPr>
              <w:t xml:space="preserve"> </w:t>
            </w:r>
            <w:r>
              <w:rPr>
                <w:sz w:val="18"/>
              </w:rPr>
              <w:t>heat</w:t>
            </w:r>
            <w:r>
              <w:rPr>
                <w:spacing w:val="-7"/>
                <w:sz w:val="18"/>
              </w:rPr>
              <w:t xml:space="preserve"> </w:t>
            </w:r>
            <w:r>
              <w:rPr>
                <w:sz w:val="18"/>
              </w:rPr>
              <w:t>and</w:t>
            </w:r>
            <w:r>
              <w:rPr>
                <w:spacing w:val="-7"/>
                <w:sz w:val="18"/>
              </w:rPr>
              <w:t xml:space="preserve"> </w:t>
            </w:r>
            <w:r>
              <w:rPr>
                <w:sz w:val="18"/>
              </w:rPr>
              <w:t>power</w:t>
            </w:r>
            <w:r>
              <w:rPr>
                <w:spacing w:val="-3"/>
                <w:sz w:val="18"/>
              </w:rPr>
              <w:t xml:space="preserve"> </w:t>
            </w:r>
            <w:r>
              <w:rPr>
                <w:sz w:val="18"/>
              </w:rPr>
              <w:t>–</w:t>
            </w:r>
            <w:r>
              <w:rPr>
                <w:spacing w:val="-5"/>
                <w:sz w:val="18"/>
              </w:rPr>
              <w:t xml:space="preserve"> </w:t>
            </w:r>
            <w:r>
              <w:rPr>
                <w:sz w:val="18"/>
              </w:rPr>
              <w:t>24%</w:t>
            </w:r>
            <w:r>
              <w:rPr>
                <w:spacing w:val="-5"/>
                <w:sz w:val="18"/>
              </w:rPr>
              <w:t xml:space="preserve"> </w:t>
            </w:r>
            <w:r>
              <w:rPr>
                <w:sz w:val="18"/>
              </w:rPr>
              <w:t>(4500</w:t>
            </w:r>
            <w:r>
              <w:rPr>
                <w:spacing w:val="-5"/>
                <w:sz w:val="18"/>
              </w:rPr>
              <w:t xml:space="preserve"> </w:t>
            </w:r>
            <w:r>
              <w:rPr>
                <w:sz w:val="18"/>
              </w:rPr>
              <w:t>Btu/kWh) Conventional power – 45% (6200 Btu/kWh)</w:t>
            </w:r>
          </w:p>
        </w:tc>
      </w:tr>
      <w:tr w:rsidR="00053A48" w14:paraId="19E62373" w14:textId="77777777">
        <w:trPr>
          <w:trHeight w:val="206"/>
        </w:trPr>
        <w:tc>
          <w:tcPr>
            <w:tcW w:w="1712" w:type="dxa"/>
          </w:tcPr>
          <w:p w14:paraId="3F9CE95F" w14:textId="77777777" w:rsidR="00053A48" w:rsidRDefault="00293335">
            <w:pPr>
              <w:pStyle w:val="TableParagraph"/>
              <w:spacing w:line="186" w:lineRule="exact"/>
              <w:ind w:left="107"/>
              <w:rPr>
                <w:sz w:val="18"/>
              </w:rPr>
            </w:pPr>
            <w:r>
              <w:rPr>
                <w:sz w:val="18"/>
              </w:rPr>
              <w:t>Energy</w:t>
            </w:r>
            <w:r>
              <w:rPr>
                <w:spacing w:val="-7"/>
                <w:sz w:val="18"/>
              </w:rPr>
              <w:t xml:space="preserve"> </w:t>
            </w:r>
            <w:r>
              <w:rPr>
                <w:spacing w:val="-2"/>
                <w:sz w:val="18"/>
              </w:rPr>
              <w:t>distribution</w:t>
            </w:r>
          </w:p>
        </w:tc>
        <w:tc>
          <w:tcPr>
            <w:tcW w:w="6661" w:type="dxa"/>
          </w:tcPr>
          <w:p w14:paraId="01B1B7D5" w14:textId="77777777" w:rsidR="00053A48" w:rsidRDefault="00293335">
            <w:pPr>
              <w:pStyle w:val="TableParagraph"/>
              <w:spacing w:line="186" w:lineRule="exact"/>
              <w:ind w:left="105"/>
              <w:rPr>
                <w:sz w:val="18"/>
              </w:rPr>
            </w:pPr>
            <w:r>
              <w:rPr>
                <w:sz w:val="18"/>
              </w:rPr>
              <w:t>Fuel</w:t>
            </w:r>
            <w:r>
              <w:rPr>
                <w:spacing w:val="-7"/>
                <w:sz w:val="18"/>
              </w:rPr>
              <w:t xml:space="preserve"> </w:t>
            </w:r>
            <w:r>
              <w:rPr>
                <w:sz w:val="18"/>
              </w:rPr>
              <w:t>and</w:t>
            </w:r>
            <w:r>
              <w:rPr>
                <w:spacing w:val="-7"/>
                <w:sz w:val="18"/>
              </w:rPr>
              <w:t xml:space="preserve"> </w:t>
            </w:r>
            <w:r>
              <w:rPr>
                <w:sz w:val="18"/>
              </w:rPr>
              <w:t>electricity</w:t>
            </w:r>
            <w:r>
              <w:rPr>
                <w:spacing w:val="-5"/>
                <w:sz w:val="18"/>
              </w:rPr>
              <w:t xml:space="preserve"> </w:t>
            </w:r>
            <w:r>
              <w:rPr>
                <w:sz w:val="18"/>
              </w:rPr>
              <w:t>distribution</w:t>
            </w:r>
            <w:r>
              <w:rPr>
                <w:spacing w:val="-7"/>
                <w:sz w:val="18"/>
              </w:rPr>
              <w:t xml:space="preserve"> </w:t>
            </w:r>
            <w:r>
              <w:rPr>
                <w:sz w:val="18"/>
              </w:rPr>
              <w:t>lines</w:t>
            </w:r>
            <w:r>
              <w:rPr>
                <w:spacing w:val="-4"/>
                <w:sz w:val="18"/>
              </w:rPr>
              <w:t xml:space="preserve"> </w:t>
            </w:r>
            <w:r>
              <w:rPr>
                <w:sz w:val="18"/>
              </w:rPr>
              <w:t>and</w:t>
            </w:r>
            <w:r>
              <w:rPr>
                <w:spacing w:val="-5"/>
                <w:sz w:val="18"/>
              </w:rPr>
              <w:t xml:space="preserve"> </w:t>
            </w:r>
            <w:r>
              <w:rPr>
                <w:sz w:val="18"/>
              </w:rPr>
              <w:t>pipes</w:t>
            </w:r>
            <w:r>
              <w:rPr>
                <w:spacing w:val="-4"/>
                <w:sz w:val="18"/>
              </w:rPr>
              <w:t xml:space="preserve"> </w:t>
            </w:r>
            <w:r>
              <w:rPr>
                <w:sz w:val="18"/>
              </w:rPr>
              <w:t>(not</w:t>
            </w:r>
            <w:r>
              <w:rPr>
                <w:spacing w:val="-5"/>
                <w:sz w:val="18"/>
              </w:rPr>
              <w:t xml:space="preserve"> </w:t>
            </w:r>
            <w:r>
              <w:rPr>
                <w:sz w:val="18"/>
              </w:rPr>
              <w:t>steam) –</w:t>
            </w:r>
            <w:r>
              <w:rPr>
                <w:spacing w:val="-7"/>
                <w:sz w:val="18"/>
              </w:rPr>
              <w:t xml:space="preserve"> </w:t>
            </w:r>
            <w:r>
              <w:rPr>
                <w:spacing w:val="-5"/>
                <w:sz w:val="18"/>
              </w:rPr>
              <w:t>3%</w:t>
            </w:r>
          </w:p>
        </w:tc>
      </w:tr>
      <w:tr w:rsidR="00053A48" w14:paraId="27DE5B07" w14:textId="77777777">
        <w:trPr>
          <w:trHeight w:val="1034"/>
        </w:trPr>
        <w:tc>
          <w:tcPr>
            <w:tcW w:w="1712" w:type="dxa"/>
          </w:tcPr>
          <w:p w14:paraId="2CEAA7AE" w14:textId="77777777" w:rsidR="00053A48" w:rsidRDefault="00293335">
            <w:pPr>
              <w:pStyle w:val="TableParagraph"/>
              <w:spacing w:line="206" w:lineRule="exact"/>
              <w:ind w:left="107"/>
              <w:rPr>
                <w:sz w:val="18"/>
              </w:rPr>
            </w:pPr>
            <w:r>
              <w:rPr>
                <w:sz w:val="18"/>
              </w:rPr>
              <w:t>Energy</w:t>
            </w:r>
            <w:r>
              <w:rPr>
                <w:spacing w:val="-7"/>
                <w:sz w:val="18"/>
              </w:rPr>
              <w:t xml:space="preserve"> </w:t>
            </w:r>
            <w:r>
              <w:rPr>
                <w:spacing w:val="-2"/>
                <w:sz w:val="18"/>
              </w:rPr>
              <w:t>conversion</w:t>
            </w:r>
          </w:p>
        </w:tc>
        <w:tc>
          <w:tcPr>
            <w:tcW w:w="6661" w:type="dxa"/>
          </w:tcPr>
          <w:p w14:paraId="412F91D5" w14:textId="77777777" w:rsidR="00053A48" w:rsidRDefault="00293335">
            <w:pPr>
              <w:pStyle w:val="TableParagraph"/>
              <w:ind w:left="105" w:right="4585"/>
              <w:rPr>
                <w:sz w:val="18"/>
              </w:rPr>
            </w:pPr>
            <w:r>
              <w:rPr>
                <w:sz w:val="18"/>
              </w:rPr>
              <w:t>Process</w:t>
            </w:r>
            <w:r>
              <w:rPr>
                <w:spacing w:val="-6"/>
                <w:sz w:val="18"/>
              </w:rPr>
              <w:t xml:space="preserve"> </w:t>
            </w:r>
            <w:r>
              <w:rPr>
                <w:sz w:val="18"/>
              </w:rPr>
              <w:t>heaters</w:t>
            </w:r>
            <w:r>
              <w:rPr>
                <w:spacing w:val="-3"/>
                <w:sz w:val="18"/>
              </w:rPr>
              <w:t xml:space="preserve"> </w:t>
            </w:r>
            <w:r>
              <w:rPr>
                <w:sz w:val="18"/>
              </w:rPr>
              <w:t>–</w:t>
            </w:r>
            <w:r>
              <w:rPr>
                <w:spacing w:val="-7"/>
                <w:sz w:val="18"/>
              </w:rPr>
              <w:t xml:space="preserve"> </w:t>
            </w:r>
            <w:r>
              <w:rPr>
                <w:sz w:val="18"/>
              </w:rPr>
              <w:t>15% Cooling</w:t>
            </w:r>
            <w:r>
              <w:rPr>
                <w:spacing w:val="-6"/>
                <w:sz w:val="18"/>
              </w:rPr>
              <w:t xml:space="preserve"> </w:t>
            </w:r>
            <w:r>
              <w:rPr>
                <w:sz w:val="18"/>
              </w:rPr>
              <w:t>systems</w:t>
            </w:r>
            <w:r>
              <w:rPr>
                <w:spacing w:val="-4"/>
                <w:sz w:val="18"/>
              </w:rPr>
              <w:t xml:space="preserve"> </w:t>
            </w:r>
            <w:r>
              <w:rPr>
                <w:sz w:val="18"/>
              </w:rPr>
              <w:t>–</w:t>
            </w:r>
            <w:r>
              <w:rPr>
                <w:spacing w:val="-7"/>
                <w:sz w:val="18"/>
              </w:rPr>
              <w:t xml:space="preserve"> </w:t>
            </w:r>
            <w:r>
              <w:rPr>
                <w:spacing w:val="-5"/>
                <w:sz w:val="18"/>
              </w:rPr>
              <w:t>10%</w:t>
            </w:r>
          </w:p>
          <w:p w14:paraId="58FA6721" w14:textId="77777777" w:rsidR="00053A48" w:rsidRDefault="00293335">
            <w:pPr>
              <w:pStyle w:val="TableParagraph"/>
              <w:ind w:left="105" w:right="3931"/>
              <w:rPr>
                <w:sz w:val="18"/>
              </w:rPr>
            </w:pPr>
            <w:r>
              <w:rPr>
                <w:sz w:val="18"/>
              </w:rPr>
              <w:t>Onsite</w:t>
            </w:r>
            <w:r>
              <w:rPr>
                <w:spacing w:val="-12"/>
                <w:sz w:val="18"/>
              </w:rPr>
              <w:t xml:space="preserve"> </w:t>
            </w:r>
            <w:r>
              <w:rPr>
                <w:sz w:val="18"/>
              </w:rPr>
              <w:t>transport</w:t>
            </w:r>
            <w:r>
              <w:rPr>
                <w:spacing w:val="-12"/>
                <w:sz w:val="18"/>
              </w:rPr>
              <w:t xml:space="preserve"> </w:t>
            </w:r>
            <w:r>
              <w:rPr>
                <w:sz w:val="18"/>
              </w:rPr>
              <w:t>systems</w:t>
            </w:r>
            <w:r>
              <w:rPr>
                <w:spacing w:val="-8"/>
                <w:sz w:val="18"/>
              </w:rPr>
              <w:t xml:space="preserve"> </w:t>
            </w:r>
            <w:r>
              <w:rPr>
                <w:sz w:val="18"/>
              </w:rPr>
              <w:t>–</w:t>
            </w:r>
            <w:r>
              <w:rPr>
                <w:spacing w:val="-9"/>
                <w:sz w:val="18"/>
              </w:rPr>
              <w:t xml:space="preserve"> </w:t>
            </w:r>
            <w:r>
              <w:rPr>
                <w:sz w:val="18"/>
              </w:rPr>
              <w:t>50% Electrolytic cells – 15%</w:t>
            </w:r>
          </w:p>
          <w:p w14:paraId="19533329" w14:textId="77777777" w:rsidR="00053A48" w:rsidRDefault="00293335">
            <w:pPr>
              <w:pStyle w:val="TableParagraph"/>
              <w:spacing w:line="186" w:lineRule="exact"/>
              <w:ind w:left="105"/>
              <w:rPr>
                <w:sz w:val="18"/>
              </w:rPr>
            </w:pPr>
            <w:r>
              <w:rPr>
                <w:sz w:val="18"/>
              </w:rPr>
              <w:t>Other</w:t>
            </w:r>
            <w:r>
              <w:rPr>
                <w:spacing w:val="-3"/>
                <w:sz w:val="18"/>
              </w:rPr>
              <w:t xml:space="preserve"> </w:t>
            </w:r>
            <w:r>
              <w:rPr>
                <w:sz w:val="18"/>
              </w:rPr>
              <w:t>–</w:t>
            </w:r>
            <w:r>
              <w:rPr>
                <w:spacing w:val="-1"/>
                <w:sz w:val="18"/>
              </w:rPr>
              <w:t xml:space="preserve"> </w:t>
            </w:r>
            <w:r>
              <w:rPr>
                <w:spacing w:val="-5"/>
                <w:sz w:val="18"/>
              </w:rPr>
              <w:t>10%</w:t>
            </w:r>
          </w:p>
        </w:tc>
      </w:tr>
      <w:tr w:rsidR="00053A48" w14:paraId="1EAADB62" w14:textId="77777777">
        <w:trPr>
          <w:trHeight w:val="1451"/>
        </w:trPr>
        <w:tc>
          <w:tcPr>
            <w:tcW w:w="1712" w:type="dxa"/>
          </w:tcPr>
          <w:p w14:paraId="1856D8B0" w14:textId="77777777" w:rsidR="00053A48" w:rsidRDefault="00293335">
            <w:pPr>
              <w:pStyle w:val="TableParagraph"/>
              <w:spacing w:before="1"/>
              <w:ind w:left="107"/>
              <w:rPr>
                <w:sz w:val="18"/>
              </w:rPr>
            </w:pPr>
            <w:r>
              <w:rPr>
                <w:sz w:val="18"/>
              </w:rPr>
              <w:t>Motor</w:t>
            </w:r>
            <w:r>
              <w:rPr>
                <w:spacing w:val="-7"/>
                <w:sz w:val="18"/>
              </w:rPr>
              <w:t xml:space="preserve"> </w:t>
            </w:r>
            <w:r>
              <w:rPr>
                <w:spacing w:val="-2"/>
                <w:sz w:val="18"/>
              </w:rPr>
              <w:t>systems</w:t>
            </w:r>
          </w:p>
        </w:tc>
        <w:tc>
          <w:tcPr>
            <w:tcW w:w="6661" w:type="dxa"/>
          </w:tcPr>
          <w:p w14:paraId="56C393CE" w14:textId="77777777" w:rsidR="00053A48" w:rsidRDefault="00293335">
            <w:pPr>
              <w:pStyle w:val="TableParagraph"/>
              <w:spacing w:before="1" w:line="207" w:lineRule="exact"/>
              <w:ind w:left="105"/>
              <w:rPr>
                <w:sz w:val="18"/>
              </w:rPr>
            </w:pPr>
            <w:r>
              <w:rPr>
                <w:sz w:val="18"/>
              </w:rPr>
              <w:t>Pumps</w:t>
            </w:r>
            <w:r>
              <w:rPr>
                <w:spacing w:val="-2"/>
                <w:sz w:val="18"/>
              </w:rPr>
              <w:t xml:space="preserve"> </w:t>
            </w:r>
            <w:r>
              <w:rPr>
                <w:sz w:val="18"/>
              </w:rPr>
              <w:t>–</w:t>
            </w:r>
            <w:r>
              <w:rPr>
                <w:spacing w:val="-2"/>
                <w:sz w:val="18"/>
              </w:rPr>
              <w:t xml:space="preserve"> </w:t>
            </w:r>
            <w:r>
              <w:rPr>
                <w:spacing w:val="-5"/>
                <w:sz w:val="18"/>
              </w:rPr>
              <w:t>40%</w:t>
            </w:r>
          </w:p>
          <w:p w14:paraId="280A24B2" w14:textId="77777777" w:rsidR="00053A48" w:rsidRDefault="00293335">
            <w:pPr>
              <w:pStyle w:val="TableParagraph"/>
              <w:ind w:left="105" w:right="4585"/>
              <w:rPr>
                <w:sz w:val="18"/>
              </w:rPr>
            </w:pPr>
            <w:r>
              <w:rPr>
                <w:sz w:val="18"/>
              </w:rPr>
              <w:t>Fans – 40% Compressed air – 80% Refrigeration – 5% Materials</w:t>
            </w:r>
            <w:r>
              <w:rPr>
                <w:spacing w:val="-12"/>
                <w:sz w:val="18"/>
              </w:rPr>
              <w:t xml:space="preserve"> </w:t>
            </w:r>
            <w:r>
              <w:rPr>
                <w:sz w:val="18"/>
              </w:rPr>
              <w:t>handling</w:t>
            </w:r>
            <w:r>
              <w:rPr>
                <w:spacing w:val="-12"/>
                <w:sz w:val="18"/>
              </w:rPr>
              <w:t xml:space="preserve"> </w:t>
            </w:r>
            <w:r>
              <w:rPr>
                <w:sz w:val="18"/>
              </w:rPr>
              <w:t>–</w:t>
            </w:r>
            <w:r>
              <w:rPr>
                <w:spacing w:val="-12"/>
                <w:sz w:val="18"/>
              </w:rPr>
              <w:t xml:space="preserve"> </w:t>
            </w:r>
            <w:r>
              <w:rPr>
                <w:sz w:val="18"/>
              </w:rPr>
              <w:t>5%</w:t>
            </w:r>
          </w:p>
          <w:p w14:paraId="282E98DB" w14:textId="77777777" w:rsidR="00053A48" w:rsidRDefault="00293335">
            <w:pPr>
              <w:pStyle w:val="TableParagraph"/>
              <w:spacing w:line="206" w:lineRule="exact"/>
              <w:ind w:left="105" w:right="3931"/>
              <w:rPr>
                <w:sz w:val="18"/>
              </w:rPr>
            </w:pPr>
            <w:r>
              <w:rPr>
                <w:sz w:val="18"/>
              </w:rPr>
              <w:t>Materials</w:t>
            </w:r>
            <w:r>
              <w:rPr>
                <w:spacing w:val="-12"/>
                <w:sz w:val="18"/>
              </w:rPr>
              <w:t xml:space="preserve"> </w:t>
            </w:r>
            <w:r>
              <w:rPr>
                <w:sz w:val="18"/>
              </w:rPr>
              <w:t>processing</w:t>
            </w:r>
            <w:r>
              <w:rPr>
                <w:spacing w:val="-13"/>
                <w:sz w:val="18"/>
              </w:rPr>
              <w:t xml:space="preserve"> </w:t>
            </w:r>
            <w:r>
              <w:rPr>
                <w:sz w:val="18"/>
              </w:rPr>
              <w:t>–</w:t>
            </w:r>
            <w:r>
              <w:rPr>
                <w:spacing w:val="-12"/>
                <w:sz w:val="18"/>
              </w:rPr>
              <w:t xml:space="preserve"> </w:t>
            </w:r>
            <w:r>
              <w:rPr>
                <w:sz w:val="18"/>
              </w:rPr>
              <w:t>90% Motor windings – 5%</w:t>
            </w:r>
          </w:p>
        </w:tc>
      </w:tr>
    </w:tbl>
    <w:p w14:paraId="1BAEFF91" w14:textId="77777777" w:rsidR="00053A48" w:rsidRDefault="00053A48">
      <w:pPr>
        <w:pStyle w:val="BodyText"/>
        <w:spacing w:before="144"/>
        <w:rPr>
          <w:rFonts w:ascii="Arial"/>
          <w:b/>
        </w:rPr>
      </w:pPr>
    </w:p>
    <w:p w14:paraId="238F23A9" w14:textId="77777777" w:rsidR="00053A48" w:rsidRDefault="00293335">
      <w:pPr>
        <w:ind w:left="360"/>
        <w:rPr>
          <w:sz w:val="16"/>
        </w:rPr>
      </w:pPr>
      <w:r>
        <w:rPr>
          <w:sz w:val="16"/>
        </w:rPr>
        <w:t>Source:</w:t>
      </w:r>
      <w:r>
        <w:rPr>
          <w:spacing w:val="-9"/>
          <w:sz w:val="16"/>
        </w:rPr>
        <w:t xml:space="preserve"> </w:t>
      </w:r>
      <w:r>
        <w:rPr>
          <w:sz w:val="16"/>
        </w:rPr>
        <w:t>Energy</w:t>
      </w:r>
      <w:r>
        <w:rPr>
          <w:spacing w:val="-6"/>
          <w:sz w:val="16"/>
        </w:rPr>
        <w:t xml:space="preserve"> </w:t>
      </w:r>
      <w:r>
        <w:rPr>
          <w:sz w:val="16"/>
        </w:rPr>
        <w:t>Use,</w:t>
      </w:r>
      <w:r>
        <w:rPr>
          <w:spacing w:val="-5"/>
          <w:sz w:val="16"/>
        </w:rPr>
        <w:t xml:space="preserve"> </w:t>
      </w:r>
      <w:r>
        <w:rPr>
          <w:sz w:val="16"/>
        </w:rPr>
        <w:t>Loss</w:t>
      </w:r>
      <w:r>
        <w:rPr>
          <w:spacing w:val="-7"/>
          <w:sz w:val="16"/>
        </w:rPr>
        <w:t xml:space="preserve"> </w:t>
      </w:r>
      <w:r>
        <w:rPr>
          <w:sz w:val="16"/>
        </w:rPr>
        <w:t>and</w:t>
      </w:r>
      <w:r>
        <w:rPr>
          <w:spacing w:val="-5"/>
          <w:sz w:val="16"/>
        </w:rPr>
        <w:t xml:space="preserve"> </w:t>
      </w:r>
      <w:r>
        <w:rPr>
          <w:sz w:val="16"/>
        </w:rPr>
        <w:t>Opportunities</w:t>
      </w:r>
      <w:r>
        <w:rPr>
          <w:spacing w:val="-7"/>
          <w:sz w:val="16"/>
        </w:rPr>
        <w:t xml:space="preserve"> </w:t>
      </w:r>
      <w:r>
        <w:rPr>
          <w:sz w:val="16"/>
        </w:rPr>
        <w:t>Analysis:</w:t>
      </w:r>
      <w:r>
        <w:rPr>
          <w:spacing w:val="-7"/>
          <w:sz w:val="16"/>
        </w:rPr>
        <w:t xml:space="preserve"> </w:t>
      </w:r>
      <w:r>
        <w:rPr>
          <w:sz w:val="16"/>
        </w:rPr>
        <w:t>U.S.</w:t>
      </w:r>
      <w:r>
        <w:rPr>
          <w:spacing w:val="-5"/>
          <w:sz w:val="16"/>
        </w:rPr>
        <w:t xml:space="preserve"> </w:t>
      </w:r>
      <w:r>
        <w:rPr>
          <w:sz w:val="16"/>
        </w:rPr>
        <w:t>Manufacturing</w:t>
      </w:r>
      <w:r>
        <w:rPr>
          <w:spacing w:val="-6"/>
          <w:sz w:val="16"/>
        </w:rPr>
        <w:t xml:space="preserve"> </w:t>
      </w:r>
      <w:r>
        <w:rPr>
          <w:sz w:val="16"/>
        </w:rPr>
        <w:t>and</w:t>
      </w:r>
      <w:r>
        <w:rPr>
          <w:spacing w:val="-5"/>
          <w:sz w:val="16"/>
        </w:rPr>
        <w:t xml:space="preserve"> </w:t>
      </w:r>
      <w:r>
        <w:rPr>
          <w:sz w:val="16"/>
        </w:rPr>
        <w:t>Mining,</w:t>
      </w:r>
      <w:r>
        <w:rPr>
          <w:spacing w:val="-7"/>
          <w:sz w:val="16"/>
        </w:rPr>
        <w:t xml:space="preserve"> </w:t>
      </w:r>
      <w:r>
        <w:rPr>
          <w:sz w:val="16"/>
        </w:rPr>
        <w:t>Energetics</w:t>
      </w:r>
      <w:r>
        <w:rPr>
          <w:spacing w:val="-7"/>
          <w:sz w:val="16"/>
        </w:rPr>
        <w:t xml:space="preserve"> </w:t>
      </w:r>
      <w:r>
        <w:rPr>
          <w:sz w:val="16"/>
        </w:rPr>
        <w:t>Incorporated</w:t>
      </w:r>
      <w:r>
        <w:rPr>
          <w:spacing w:val="-6"/>
          <w:sz w:val="16"/>
        </w:rPr>
        <w:t xml:space="preserve"> </w:t>
      </w:r>
      <w:r>
        <w:rPr>
          <w:sz w:val="16"/>
        </w:rPr>
        <w:t>and</w:t>
      </w:r>
      <w:r>
        <w:rPr>
          <w:spacing w:val="-6"/>
          <w:sz w:val="16"/>
        </w:rPr>
        <w:t xml:space="preserve"> </w:t>
      </w:r>
      <w:r>
        <w:rPr>
          <w:sz w:val="16"/>
        </w:rPr>
        <w:t>E3M,</w:t>
      </w:r>
      <w:r>
        <w:rPr>
          <w:spacing w:val="-4"/>
          <w:sz w:val="16"/>
        </w:rPr>
        <w:t xml:space="preserve"> </w:t>
      </w:r>
      <w:r>
        <w:rPr>
          <w:spacing w:val="-2"/>
          <w:sz w:val="16"/>
        </w:rPr>
        <w:t>2004.</w:t>
      </w:r>
    </w:p>
    <w:p w14:paraId="4557D6E5" w14:textId="77777777" w:rsidR="00053A48" w:rsidRDefault="00053A48">
      <w:pPr>
        <w:rPr>
          <w:sz w:val="16"/>
        </w:rPr>
        <w:sectPr w:rsidR="00053A48">
          <w:type w:val="continuous"/>
          <w:pgSz w:w="12240" w:h="15840"/>
          <w:pgMar w:top="0" w:right="1080" w:bottom="0" w:left="1080" w:header="0" w:footer="961" w:gutter="0"/>
          <w:cols w:space="720"/>
        </w:sectPr>
      </w:pPr>
    </w:p>
    <w:p w14:paraId="55DBFA7D" w14:textId="76870A83" w:rsidR="00053A48" w:rsidRDefault="00E15F4F">
      <w:pPr>
        <w:pStyle w:val="Heading6"/>
        <w:spacing w:before="77"/>
        <w:ind w:left="1056"/>
      </w:pPr>
      <w:r>
        <w:t>Figure</w:t>
      </w:r>
      <w:r>
        <w:rPr>
          <w:rFonts w:ascii="Times New Roman"/>
          <w:b w:val="0"/>
          <w:spacing w:val="-1"/>
        </w:rPr>
        <w:t xml:space="preserve"> </w:t>
      </w:r>
      <w:r>
        <w:t>2:</w:t>
      </w:r>
      <w:r>
        <w:rPr>
          <w:rFonts w:ascii="Times New Roman"/>
          <w:b w:val="0"/>
          <w:spacing w:val="1"/>
        </w:rPr>
        <w:t xml:space="preserve"> </w:t>
      </w:r>
      <w:r>
        <w:t>Estimates</w:t>
      </w:r>
      <w:r>
        <w:rPr>
          <w:rFonts w:ascii="Times New Roman"/>
          <w:b w:val="0"/>
        </w:rPr>
        <w:t xml:space="preserve"> </w:t>
      </w:r>
      <w:r>
        <w:t>of</w:t>
      </w:r>
      <w:r>
        <w:rPr>
          <w:rFonts w:ascii="Times New Roman"/>
          <w:b w:val="0"/>
          <w:spacing w:val="4"/>
        </w:rPr>
        <w:t xml:space="preserve"> </w:t>
      </w:r>
      <w:r>
        <w:t>Energy</w:t>
      </w:r>
      <w:r>
        <w:rPr>
          <w:rFonts w:ascii="Times New Roman"/>
          <w:b w:val="0"/>
          <w:spacing w:val="-4"/>
        </w:rPr>
        <w:t xml:space="preserve"> </w:t>
      </w:r>
      <w:r>
        <w:t>Losses</w:t>
      </w:r>
      <w:r>
        <w:rPr>
          <w:rFonts w:ascii="Times New Roman"/>
          <w:b w:val="0"/>
          <w:spacing w:val="2"/>
        </w:rPr>
        <w:t xml:space="preserve"> </w:t>
      </w:r>
      <w:r>
        <w:t>for</w:t>
      </w:r>
      <w:r>
        <w:rPr>
          <w:rFonts w:ascii="Times New Roman"/>
          <w:b w:val="0"/>
        </w:rPr>
        <w:t xml:space="preserve"> </w:t>
      </w:r>
      <w:r>
        <w:t>Major</w:t>
      </w:r>
      <w:r>
        <w:rPr>
          <w:rFonts w:ascii="Times New Roman"/>
          <w:b w:val="0"/>
          <w:spacing w:val="-1"/>
        </w:rPr>
        <w:t xml:space="preserve"> </w:t>
      </w:r>
      <w:r>
        <w:t>Energy</w:t>
      </w:r>
      <w:r>
        <w:rPr>
          <w:rFonts w:ascii="Times New Roman"/>
          <w:b w:val="0"/>
          <w:spacing w:val="-4"/>
        </w:rPr>
        <w:t xml:space="preserve"> </w:t>
      </w:r>
      <w:r>
        <w:t>Use</w:t>
      </w:r>
      <w:r>
        <w:rPr>
          <w:rFonts w:ascii="Times New Roman"/>
          <w:b w:val="0"/>
          <w:spacing w:val="3"/>
        </w:rPr>
        <w:t xml:space="preserve"> </w:t>
      </w:r>
      <w:r>
        <w:t>Areas</w:t>
      </w:r>
      <w:r>
        <w:rPr>
          <w:rFonts w:ascii="Times New Roman"/>
          <w:b w:val="0"/>
          <w:spacing w:val="-1"/>
        </w:rPr>
        <w:t xml:space="preserve"> </w:t>
      </w:r>
      <w:r>
        <w:t>in</w:t>
      </w:r>
      <w:r>
        <w:rPr>
          <w:rFonts w:ascii="Times New Roman"/>
          <w:b w:val="0"/>
        </w:rPr>
        <w:t xml:space="preserve"> </w:t>
      </w:r>
      <w:r>
        <w:rPr>
          <w:spacing w:val="-2"/>
        </w:rPr>
        <w:t>Manufacturing</w:t>
      </w:r>
    </w:p>
    <w:p w14:paraId="73256B71" w14:textId="77777777" w:rsidR="00053A48" w:rsidRDefault="00053A48">
      <w:pPr>
        <w:pStyle w:val="BodyText"/>
        <w:rPr>
          <w:rFonts w:ascii="Arial"/>
          <w:b/>
          <w:sz w:val="13"/>
        </w:rPr>
      </w:pPr>
    </w:p>
    <w:p w14:paraId="7D97CCAD" w14:textId="77777777" w:rsidR="00053A48" w:rsidRDefault="00053A48">
      <w:pPr>
        <w:pStyle w:val="BodyText"/>
        <w:rPr>
          <w:rFonts w:ascii="Arial"/>
          <w:b/>
          <w:sz w:val="13"/>
        </w:rPr>
      </w:pPr>
    </w:p>
    <w:p w14:paraId="43940827" w14:textId="77777777" w:rsidR="00053A48" w:rsidRDefault="00053A48">
      <w:pPr>
        <w:pStyle w:val="BodyText"/>
        <w:rPr>
          <w:rFonts w:ascii="Arial"/>
          <w:b/>
          <w:sz w:val="13"/>
        </w:rPr>
      </w:pPr>
    </w:p>
    <w:p w14:paraId="21098B06" w14:textId="77777777" w:rsidR="00053A48" w:rsidRDefault="00053A48">
      <w:pPr>
        <w:pStyle w:val="BodyText"/>
        <w:rPr>
          <w:rFonts w:ascii="Arial"/>
          <w:b/>
          <w:sz w:val="13"/>
        </w:rPr>
      </w:pPr>
    </w:p>
    <w:p w14:paraId="06272A44" w14:textId="77777777" w:rsidR="00053A48" w:rsidRDefault="00053A48">
      <w:pPr>
        <w:pStyle w:val="BodyText"/>
        <w:spacing w:before="124"/>
        <w:rPr>
          <w:rFonts w:ascii="Arial"/>
          <w:b/>
          <w:sz w:val="13"/>
        </w:rPr>
      </w:pPr>
    </w:p>
    <w:p w14:paraId="278D3850" w14:textId="77777777" w:rsidR="00053A48" w:rsidRDefault="00293335">
      <w:pPr>
        <w:ind w:left="2743"/>
        <w:rPr>
          <w:rFonts w:ascii="Arial"/>
          <w:b/>
          <w:sz w:val="13"/>
        </w:rPr>
      </w:pPr>
      <w:r>
        <w:rPr>
          <w:rFonts w:ascii="Arial"/>
          <w:b/>
          <w:noProof/>
          <w:sz w:val="13"/>
        </w:rPr>
        <mc:AlternateContent>
          <mc:Choice Requires="wps">
            <w:drawing>
              <wp:anchor distT="0" distB="0" distL="0" distR="0" simplePos="0" relativeHeight="485014528" behindDoc="1" locked="0" layoutInCell="1" allowOverlap="1" wp14:anchorId="77AA8CF4" wp14:editId="64EE60C7">
                <wp:simplePos x="0" y="0"/>
                <wp:positionH relativeFrom="page">
                  <wp:posOffset>4443831</wp:posOffset>
                </wp:positionH>
                <wp:positionV relativeFrom="paragraph">
                  <wp:posOffset>-81899</wp:posOffset>
                </wp:positionV>
                <wp:extent cx="582295" cy="37909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 cy="379095"/>
                        </a:xfrm>
                        <a:prstGeom prst="rect">
                          <a:avLst/>
                        </a:prstGeom>
                      </wps:spPr>
                      <wps:txbx>
                        <w:txbxContent>
                          <w:p w14:paraId="03F4A3A9" w14:textId="77777777" w:rsidR="00053A48" w:rsidRDefault="00293335">
                            <w:pPr>
                              <w:spacing w:line="92" w:lineRule="exact"/>
                              <w:rPr>
                                <w:sz w:val="9"/>
                              </w:rPr>
                            </w:pPr>
                            <w:r>
                              <w:rPr>
                                <w:w w:val="120"/>
                                <w:sz w:val="9"/>
                              </w:rPr>
                              <w:t>To</w:t>
                            </w:r>
                            <w:r>
                              <w:rPr>
                                <w:spacing w:val="-4"/>
                                <w:w w:val="120"/>
                                <w:sz w:val="9"/>
                              </w:rPr>
                              <w:t xml:space="preserve"> </w:t>
                            </w:r>
                            <w:r>
                              <w:rPr>
                                <w:spacing w:val="-2"/>
                                <w:w w:val="120"/>
                                <w:sz w:val="9"/>
                              </w:rPr>
                              <w:t>Processes</w:t>
                            </w:r>
                          </w:p>
                          <w:p w14:paraId="5B373986" w14:textId="77777777" w:rsidR="00053A48" w:rsidRDefault="00293335">
                            <w:pPr>
                              <w:spacing w:before="63"/>
                              <w:rPr>
                                <w:sz w:val="9"/>
                              </w:rPr>
                            </w:pPr>
                            <w:r>
                              <w:rPr>
                                <w:spacing w:val="-2"/>
                                <w:w w:val="120"/>
                                <w:sz w:val="9"/>
                              </w:rPr>
                              <w:t>Generation</w:t>
                            </w:r>
                            <w:r>
                              <w:rPr>
                                <w:spacing w:val="11"/>
                                <w:w w:val="120"/>
                                <w:sz w:val="9"/>
                              </w:rPr>
                              <w:t xml:space="preserve"> </w:t>
                            </w:r>
                            <w:r>
                              <w:rPr>
                                <w:spacing w:val="-2"/>
                                <w:w w:val="120"/>
                                <w:sz w:val="9"/>
                              </w:rPr>
                              <w:t>Losses</w:t>
                            </w:r>
                          </w:p>
                          <w:p w14:paraId="70A6AD2F" w14:textId="77777777" w:rsidR="00053A48" w:rsidRDefault="00293335">
                            <w:pPr>
                              <w:spacing w:before="9" w:line="160" w:lineRule="atLeast"/>
                              <w:ind w:right="-8"/>
                              <w:rPr>
                                <w:sz w:val="9"/>
                              </w:rPr>
                            </w:pPr>
                            <w:r>
                              <w:rPr>
                                <w:w w:val="120"/>
                                <w:sz w:val="9"/>
                              </w:rPr>
                              <w:t>Distribution</w:t>
                            </w:r>
                            <w:r>
                              <w:rPr>
                                <w:spacing w:val="-8"/>
                                <w:w w:val="120"/>
                                <w:sz w:val="9"/>
                              </w:rPr>
                              <w:t xml:space="preserve"> </w:t>
                            </w:r>
                            <w:r>
                              <w:rPr>
                                <w:w w:val="120"/>
                                <w:sz w:val="9"/>
                              </w:rPr>
                              <w:t>Losses</w:t>
                            </w:r>
                            <w:r>
                              <w:rPr>
                                <w:spacing w:val="40"/>
                                <w:w w:val="120"/>
                                <w:sz w:val="9"/>
                              </w:rPr>
                              <w:t xml:space="preserve"> </w:t>
                            </w:r>
                            <w:r>
                              <w:rPr>
                                <w:w w:val="120"/>
                                <w:sz w:val="9"/>
                              </w:rPr>
                              <w:t>Conversion</w:t>
                            </w:r>
                            <w:r>
                              <w:rPr>
                                <w:spacing w:val="-7"/>
                                <w:w w:val="120"/>
                                <w:sz w:val="9"/>
                              </w:rPr>
                              <w:t xml:space="preserve"> </w:t>
                            </w:r>
                            <w:r>
                              <w:rPr>
                                <w:spacing w:val="-2"/>
                                <w:w w:val="120"/>
                                <w:sz w:val="9"/>
                              </w:rPr>
                              <w:t>Losses</w:t>
                            </w:r>
                          </w:p>
                        </w:txbxContent>
                      </wps:txbx>
                      <wps:bodyPr wrap="square" lIns="0" tIns="0" rIns="0" bIns="0" rtlCol="0">
                        <a:noAutofit/>
                      </wps:bodyPr>
                    </wps:wsp>
                  </a:graphicData>
                </a:graphic>
              </wp:anchor>
            </w:drawing>
          </mc:Choice>
          <mc:Fallback>
            <w:pict>
              <v:shape w14:anchorId="77AA8CF4" id="Textbox 63" o:spid="_x0000_s1073" type="#_x0000_t202" style="position:absolute;left:0;text-align:left;margin-left:349.9pt;margin-top:-6.45pt;width:45.85pt;height:29.85pt;z-index:-1830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" filled="f" stroked="f">
                <v:textbox inset="0,0,0,0">
                  <w:txbxContent>
                    <w:p w14:paraId="03F4A3A9" w14:textId="77777777" w:rsidR="00053A48" w:rsidRDefault="00293335">
                      <w:pPr>
                        <w:spacing w:line="92" w:lineRule="exact"/>
                        <w:rPr>
                          <w:sz w:val="9"/>
                        </w:rPr>
                      </w:pPr>
                      <w:r>
                        <w:rPr>
                          <w:w w:val="120"/>
                          <w:sz w:val="9"/>
                        </w:rPr>
                        <w:t>To</w:t>
                      </w:r>
                      <w:r>
                        <w:rPr>
                          <w:spacing w:val="-4"/>
                          <w:w w:val="120"/>
                          <w:sz w:val="9"/>
                        </w:rPr>
                        <w:t xml:space="preserve"> </w:t>
                      </w:r>
                      <w:r>
                        <w:rPr>
                          <w:spacing w:val="-2"/>
                          <w:w w:val="120"/>
                          <w:sz w:val="9"/>
                        </w:rPr>
                        <w:t>Processes</w:t>
                      </w:r>
                    </w:p>
                    <w:p w14:paraId="5B373986" w14:textId="77777777" w:rsidR="00053A48" w:rsidRDefault="00293335">
                      <w:pPr>
                        <w:spacing w:before="63"/>
                        <w:rPr>
                          <w:sz w:val="9"/>
                        </w:rPr>
                      </w:pPr>
                      <w:r>
                        <w:rPr>
                          <w:spacing w:val="-2"/>
                          <w:w w:val="120"/>
                          <w:sz w:val="9"/>
                        </w:rPr>
                        <w:t>Generation</w:t>
                      </w:r>
                      <w:r>
                        <w:rPr>
                          <w:spacing w:val="11"/>
                          <w:w w:val="120"/>
                          <w:sz w:val="9"/>
                        </w:rPr>
                        <w:t xml:space="preserve"> </w:t>
                      </w:r>
                      <w:r>
                        <w:rPr>
                          <w:spacing w:val="-2"/>
                          <w:w w:val="120"/>
                          <w:sz w:val="9"/>
                        </w:rPr>
                        <w:t>Losses</w:t>
                      </w:r>
                    </w:p>
                    <w:p w14:paraId="70A6AD2F" w14:textId="77777777" w:rsidR="00053A48" w:rsidRDefault="00293335">
                      <w:pPr>
                        <w:spacing w:before="9" w:line="160" w:lineRule="atLeast"/>
                        <w:ind w:right="-8"/>
                        <w:rPr>
                          <w:sz w:val="9"/>
                        </w:rPr>
                      </w:pPr>
                      <w:r>
                        <w:rPr>
                          <w:w w:val="120"/>
                          <w:sz w:val="9"/>
                        </w:rPr>
                        <w:t>Distribution</w:t>
                      </w:r>
                      <w:r>
                        <w:rPr>
                          <w:spacing w:val="-8"/>
                          <w:w w:val="120"/>
                          <w:sz w:val="9"/>
                        </w:rPr>
                        <w:t xml:space="preserve"> </w:t>
                      </w:r>
                      <w:r>
                        <w:rPr>
                          <w:w w:val="120"/>
                          <w:sz w:val="9"/>
                        </w:rPr>
                        <w:t>Losses</w:t>
                      </w:r>
                      <w:r>
                        <w:rPr>
                          <w:spacing w:val="40"/>
                          <w:w w:val="120"/>
                          <w:sz w:val="9"/>
                        </w:rPr>
                        <w:t xml:space="preserve"> </w:t>
                      </w:r>
                      <w:r>
                        <w:rPr>
                          <w:w w:val="120"/>
                          <w:sz w:val="9"/>
                        </w:rPr>
                        <w:t>Conversion</w:t>
                      </w:r>
                      <w:r>
                        <w:rPr>
                          <w:spacing w:val="-7"/>
                          <w:w w:val="120"/>
                          <w:sz w:val="9"/>
                        </w:rPr>
                        <w:t xml:space="preserve"> </w:t>
                      </w:r>
                      <w:r>
                        <w:rPr>
                          <w:spacing w:val="-2"/>
                          <w:w w:val="120"/>
                          <w:sz w:val="9"/>
                        </w:rPr>
                        <w:t>Losses</w:t>
                      </w:r>
                    </w:p>
                  </w:txbxContent>
                </v:textbox>
                <w10:wrap anchorx="page"/>
              </v:shape>
            </w:pict>
          </mc:Fallback>
        </mc:AlternateContent>
      </w:r>
      <w:r>
        <w:rPr>
          <w:rFonts w:ascii="Arial"/>
          <w:b/>
          <w:noProof/>
          <w:sz w:val="13"/>
        </w:rPr>
        <mc:AlternateContent>
          <mc:Choice Requires="wps">
            <w:drawing>
              <wp:anchor distT="0" distB="0" distL="0" distR="0" simplePos="0" relativeHeight="485015040" behindDoc="1" locked="0" layoutInCell="1" allowOverlap="1" wp14:anchorId="2803A11D" wp14:editId="2E48A1D0">
                <wp:simplePos x="0" y="0"/>
                <wp:positionH relativeFrom="page">
                  <wp:posOffset>4443831</wp:posOffset>
                </wp:positionH>
                <wp:positionV relativeFrom="paragraph">
                  <wp:posOffset>-81899</wp:posOffset>
                </wp:positionV>
                <wp:extent cx="582295" cy="37909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95" cy="379095"/>
                        </a:xfrm>
                        <a:prstGeom prst="rect">
                          <a:avLst/>
                        </a:prstGeom>
                      </wps:spPr>
                      <wps:txbx>
                        <w:txbxContent>
                          <w:p w14:paraId="7A1A7D44" w14:textId="77777777" w:rsidR="00053A48" w:rsidRDefault="00293335">
                            <w:pPr>
                              <w:spacing w:line="92" w:lineRule="exact"/>
                              <w:rPr>
                                <w:sz w:val="9"/>
                              </w:rPr>
                            </w:pPr>
                            <w:r>
                              <w:rPr>
                                <w:w w:val="120"/>
                                <w:sz w:val="9"/>
                              </w:rPr>
                              <w:t>To</w:t>
                            </w:r>
                            <w:r>
                              <w:rPr>
                                <w:spacing w:val="-4"/>
                                <w:w w:val="120"/>
                                <w:sz w:val="9"/>
                              </w:rPr>
                              <w:t xml:space="preserve"> </w:t>
                            </w:r>
                            <w:r>
                              <w:rPr>
                                <w:spacing w:val="-2"/>
                                <w:w w:val="120"/>
                                <w:sz w:val="9"/>
                              </w:rPr>
                              <w:t>Processes</w:t>
                            </w:r>
                          </w:p>
                          <w:p w14:paraId="65449F39" w14:textId="77777777" w:rsidR="00053A48" w:rsidRDefault="00293335">
                            <w:pPr>
                              <w:spacing w:before="63"/>
                              <w:rPr>
                                <w:sz w:val="9"/>
                              </w:rPr>
                            </w:pPr>
                            <w:r>
                              <w:rPr>
                                <w:spacing w:val="-2"/>
                                <w:w w:val="120"/>
                                <w:sz w:val="9"/>
                              </w:rPr>
                              <w:t>Generation</w:t>
                            </w:r>
                            <w:r>
                              <w:rPr>
                                <w:spacing w:val="11"/>
                                <w:w w:val="120"/>
                                <w:sz w:val="9"/>
                              </w:rPr>
                              <w:t xml:space="preserve"> </w:t>
                            </w:r>
                            <w:r>
                              <w:rPr>
                                <w:spacing w:val="-2"/>
                                <w:w w:val="120"/>
                                <w:sz w:val="9"/>
                              </w:rPr>
                              <w:t>Losses</w:t>
                            </w:r>
                          </w:p>
                          <w:p w14:paraId="149D41EC" w14:textId="77777777" w:rsidR="00053A48" w:rsidRDefault="00293335">
                            <w:pPr>
                              <w:spacing w:before="9" w:line="160" w:lineRule="atLeast"/>
                              <w:ind w:right="-8"/>
                              <w:rPr>
                                <w:sz w:val="9"/>
                              </w:rPr>
                            </w:pPr>
                            <w:r>
                              <w:rPr>
                                <w:w w:val="120"/>
                                <w:sz w:val="9"/>
                              </w:rPr>
                              <w:t>Distribution</w:t>
                            </w:r>
                            <w:r>
                              <w:rPr>
                                <w:spacing w:val="-8"/>
                                <w:w w:val="120"/>
                                <w:sz w:val="9"/>
                              </w:rPr>
                              <w:t xml:space="preserve"> </w:t>
                            </w:r>
                            <w:r>
                              <w:rPr>
                                <w:w w:val="120"/>
                                <w:sz w:val="9"/>
                              </w:rPr>
                              <w:t>Losses</w:t>
                            </w:r>
                            <w:r>
                              <w:rPr>
                                <w:spacing w:val="40"/>
                                <w:w w:val="120"/>
                                <w:sz w:val="9"/>
                              </w:rPr>
                              <w:t xml:space="preserve"> </w:t>
                            </w:r>
                            <w:r>
                              <w:rPr>
                                <w:w w:val="120"/>
                                <w:sz w:val="9"/>
                              </w:rPr>
                              <w:t>Conversion</w:t>
                            </w:r>
                            <w:r>
                              <w:rPr>
                                <w:spacing w:val="-7"/>
                                <w:w w:val="120"/>
                                <w:sz w:val="9"/>
                              </w:rPr>
                              <w:t xml:space="preserve"> </w:t>
                            </w:r>
                            <w:r>
                              <w:rPr>
                                <w:spacing w:val="-2"/>
                                <w:w w:val="120"/>
                                <w:sz w:val="9"/>
                              </w:rPr>
                              <w:t>Losses</w:t>
                            </w:r>
                          </w:p>
                        </w:txbxContent>
                      </wps:txbx>
                      <wps:bodyPr wrap="square" lIns="0" tIns="0" rIns="0" bIns="0" rtlCol="0">
                        <a:noAutofit/>
                      </wps:bodyPr>
                    </wps:wsp>
                  </a:graphicData>
                </a:graphic>
              </wp:anchor>
            </w:drawing>
          </mc:Choice>
          <mc:Fallback>
            <w:pict>
              <v:shape w14:anchorId="2803A11D" id="Textbox 64" o:spid="_x0000_s1074" type="#_x0000_t202" style="position:absolute;left:0;text-align:left;margin-left:349.9pt;margin-top:-6.45pt;width:45.85pt;height:29.85pt;z-index:-1830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" filled="f" stroked="f">
                <v:textbox inset="0,0,0,0">
                  <w:txbxContent>
                    <w:p w14:paraId="7A1A7D44" w14:textId="77777777" w:rsidR="00053A48" w:rsidRDefault="00293335">
                      <w:pPr>
                        <w:spacing w:line="92" w:lineRule="exact"/>
                        <w:rPr>
                          <w:sz w:val="9"/>
                        </w:rPr>
                      </w:pPr>
                      <w:r>
                        <w:rPr>
                          <w:w w:val="120"/>
                          <w:sz w:val="9"/>
                        </w:rPr>
                        <w:t>To</w:t>
                      </w:r>
                      <w:r>
                        <w:rPr>
                          <w:spacing w:val="-4"/>
                          <w:w w:val="120"/>
                          <w:sz w:val="9"/>
                        </w:rPr>
                        <w:t xml:space="preserve"> </w:t>
                      </w:r>
                      <w:r>
                        <w:rPr>
                          <w:spacing w:val="-2"/>
                          <w:w w:val="120"/>
                          <w:sz w:val="9"/>
                        </w:rPr>
                        <w:t>Processes</w:t>
                      </w:r>
                    </w:p>
                    <w:p w14:paraId="65449F39" w14:textId="77777777" w:rsidR="00053A48" w:rsidRDefault="00293335">
                      <w:pPr>
                        <w:spacing w:before="63"/>
                        <w:rPr>
                          <w:sz w:val="9"/>
                        </w:rPr>
                      </w:pPr>
                      <w:r>
                        <w:rPr>
                          <w:spacing w:val="-2"/>
                          <w:w w:val="120"/>
                          <w:sz w:val="9"/>
                        </w:rPr>
                        <w:t>Generation</w:t>
                      </w:r>
                      <w:r>
                        <w:rPr>
                          <w:spacing w:val="11"/>
                          <w:w w:val="120"/>
                          <w:sz w:val="9"/>
                        </w:rPr>
                        <w:t xml:space="preserve"> </w:t>
                      </w:r>
                      <w:r>
                        <w:rPr>
                          <w:spacing w:val="-2"/>
                          <w:w w:val="120"/>
                          <w:sz w:val="9"/>
                        </w:rPr>
                        <w:t>Losses</w:t>
                      </w:r>
                    </w:p>
                    <w:p w14:paraId="149D41EC" w14:textId="77777777" w:rsidR="00053A48" w:rsidRDefault="00293335">
                      <w:pPr>
                        <w:spacing w:before="9" w:line="160" w:lineRule="atLeast"/>
                        <w:ind w:right="-8"/>
                        <w:rPr>
                          <w:sz w:val="9"/>
                        </w:rPr>
                      </w:pPr>
                      <w:r>
                        <w:rPr>
                          <w:w w:val="120"/>
                          <w:sz w:val="9"/>
                        </w:rPr>
                        <w:t>Distribution</w:t>
                      </w:r>
                      <w:r>
                        <w:rPr>
                          <w:spacing w:val="-8"/>
                          <w:w w:val="120"/>
                          <w:sz w:val="9"/>
                        </w:rPr>
                        <w:t xml:space="preserve"> </w:t>
                      </w:r>
                      <w:r>
                        <w:rPr>
                          <w:w w:val="120"/>
                          <w:sz w:val="9"/>
                        </w:rPr>
                        <w:t>Losses</w:t>
                      </w:r>
                      <w:r>
                        <w:rPr>
                          <w:spacing w:val="40"/>
                          <w:w w:val="120"/>
                          <w:sz w:val="9"/>
                        </w:rPr>
                        <w:t xml:space="preserve"> </w:t>
                      </w:r>
                      <w:r>
                        <w:rPr>
                          <w:w w:val="120"/>
                          <w:sz w:val="9"/>
                        </w:rPr>
                        <w:t>Conversion</w:t>
                      </w:r>
                      <w:r>
                        <w:rPr>
                          <w:spacing w:val="-7"/>
                          <w:w w:val="120"/>
                          <w:sz w:val="9"/>
                        </w:rPr>
                        <w:t xml:space="preserve"> </w:t>
                      </w:r>
                      <w:r>
                        <w:rPr>
                          <w:spacing w:val="-2"/>
                          <w:w w:val="120"/>
                          <w:sz w:val="9"/>
                        </w:rPr>
                        <w:t>Losses</w:t>
                      </w:r>
                    </w:p>
                  </w:txbxContent>
                </v:textbox>
                <w10:wrap anchorx="page"/>
              </v:shape>
            </w:pict>
          </mc:Fallback>
        </mc:AlternateContent>
      </w:r>
      <w:r>
        <w:rPr>
          <w:rFonts w:ascii="Arial"/>
          <w:b/>
          <w:noProof/>
          <w:sz w:val="13"/>
        </w:rPr>
        <mc:AlternateContent>
          <mc:Choice Requires="wpg">
            <w:drawing>
              <wp:anchor distT="0" distB="0" distL="0" distR="0" simplePos="0" relativeHeight="15736320" behindDoc="0" locked="0" layoutInCell="1" allowOverlap="1" wp14:anchorId="33747EF5" wp14:editId="1737410B">
                <wp:simplePos x="0" y="0"/>
                <wp:positionH relativeFrom="page">
                  <wp:posOffset>2703126</wp:posOffset>
                </wp:positionH>
                <wp:positionV relativeFrom="paragraph">
                  <wp:posOffset>-162679</wp:posOffset>
                </wp:positionV>
                <wp:extent cx="2994025" cy="1777364"/>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4025" cy="1777364"/>
                          <a:chOff x="0" y="0"/>
                          <a:chExt cx="2994025" cy="1777364"/>
                        </a:xfrm>
                      </wpg:grpSpPr>
                      <wps:wsp>
                        <wps:cNvPr id="66" name="Graphic 66"/>
                        <wps:cNvSpPr/>
                        <wps:spPr>
                          <a:xfrm>
                            <a:off x="21607" y="260"/>
                            <a:ext cx="105410" cy="1751964"/>
                          </a:xfrm>
                          <a:custGeom>
                            <a:avLst/>
                            <a:gdLst/>
                            <a:ahLst/>
                            <a:cxnLst/>
                            <a:rect l="l" t="t" r="r" b="b"/>
                            <a:pathLst>
                              <a:path w="105410" h="1751964">
                                <a:moveTo>
                                  <a:pt x="105079" y="0"/>
                                </a:moveTo>
                                <a:lnTo>
                                  <a:pt x="0" y="72542"/>
                                </a:lnTo>
                                <a:lnTo>
                                  <a:pt x="0" y="1751863"/>
                                </a:lnTo>
                                <a:lnTo>
                                  <a:pt x="105079" y="1679321"/>
                                </a:lnTo>
                                <a:lnTo>
                                  <a:pt x="105079" y="0"/>
                                </a:lnTo>
                                <a:close/>
                              </a:path>
                            </a:pathLst>
                          </a:custGeom>
                          <a:solidFill>
                            <a:srgbClr val="7F7F7F"/>
                          </a:solidFill>
                        </wps:spPr>
                        <wps:bodyPr wrap="square" lIns="0" tIns="0" rIns="0" bIns="0" rtlCol="0">
                          <a:prstTxWarp prst="textNoShape">
                            <a:avLst/>
                          </a:prstTxWarp>
                          <a:noAutofit/>
                        </wps:bodyPr>
                      </wps:wsp>
                      <wps:wsp>
                        <wps:cNvPr id="67" name="Graphic 67"/>
                        <wps:cNvSpPr/>
                        <wps:spPr>
                          <a:xfrm>
                            <a:off x="24661" y="3071"/>
                            <a:ext cx="2966085" cy="1751964"/>
                          </a:xfrm>
                          <a:custGeom>
                            <a:avLst/>
                            <a:gdLst/>
                            <a:ahLst/>
                            <a:cxnLst/>
                            <a:rect l="l" t="t" r="r" b="b"/>
                            <a:pathLst>
                              <a:path w="2966085" h="1751964">
                                <a:moveTo>
                                  <a:pt x="105070" y="12"/>
                                </a:moveTo>
                                <a:lnTo>
                                  <a:pt x="0" y="72562"/>
                                </a:lnTo>
                                <a:lnTo>
                                  <a:pt x="0" y="1751837"/>
                                </a:lnTo>
                                <a:lnTo>
                                  <a:pt x="105070" y="1679287"/>
                                </a:lnTo>
                                <a:lnTo>
                                  <a:pt x="105070" y="12"/>
                                </a:lnTo>
                                <a:close/>
                              </a:path>
                              <a:path w="2966085" h="1751964">
                                <a:moveTo>
                                  <a:pt x="0" y="1751837"/>
                                </a:moveTo>
                                <a:lnTo>
                                  <a:pt x="2860778" y="1751837"/>
                                </a:lnTo>
                                <a:lnTo>
                                  <a:pt x="2965834" y="1679287"/>
                                </a:lnTo>
                                <a:lnTo>
                                  <a:pt x="105070" y="1679287"/>
                                </a:lnTo>
                                <a:lnTo>
                                  <a:pt x="0" y="1751837"/>
                                </a:lnTo>
                                <a:close/>
                              </a:path>
                              <a:path w="2966085" h="1751964">
                                <a:moveTo>
                                  <a:pt x="105070" y="1679287"/>
                                </a:moveTo>
                                <a:lnTo>
                                  <a:pt x="2965834" y="1679287"/>
                                </a:lnTo>
                                <a:lnTo>
                                  <a:pt x="2965834" y="0"/>
                                </a:lnTo>
                                <a:lnTo>
                                  <a:pt x="105070" y="0"/>
                                </a:lnTo>
                                <a:lnTo>
                                  <a:pt x="105070" y="1679287"/>
                                </a:lnTo>
                                <a:close/>
                              </a:path>
                            </a:pathLst>
                          </a:custGeom>
                          <a:ln w="5867">
                            <a:solidFill>
                              <a:srgbClr val="000000"/>
                            </a:solidFill>
                            <a:prstDash val="solid"/>
                          </a:ln>
                        </wps:spPr>
                        <wps:bodyPr wrap="square" lIns="0" tIns="0" rIns="0" bIns="0" rtlCol="0">
                          <a:prstTxWarp prst="textNoShape">
                            <a:avLst/>
                          </a:prstTxWarp>
                          <a:noAutofit/>
                        </wps:bodyPr>
                      </wps:wsp>
                      <wps:wsp>
                        <wps:cNvPr id="68" name="Graphic 68"/>
                        <wps:cNvSpPr/>
                        <wps:spPr>
                          <a:xfrm>
                            <a:off x="24668" y="1487176"/>
                            <a:ext cx="680085" cy="73025"/>
                          </a:xfrm>
                          <a:custGeom>
                            <a:avLst/>
                            <a:gdLst/>
                            <a:ahLst/>
                            <a:cxnLst/>
                            <a:rect l="l" t="t" r="r" b="b"/>
                            <a:pathLst>
                              <a:path w="680085" h="73025">
                                <a:moveTo>
                                  <a:pt x="679869" y="0"/>
                                </a:moveTo>
                                <a:lnTo>
                                  <a:pt x="105067" y="0"/>
                                </a:lnTo>
                                <a:lnTo>
                                  <a:pt x="0" y="72555"/>
                                </a:lnTo>
                                <a:lnTo>
                                  <a:pt x="574725" y="72555"/>
                                </a:lnTo>
                                <a:lnTo>
                                  <a:pt x="679869" y="0"/>
                                </a:lnTo>
                                <a:close/>
                              </a:path>
                            </a:pathLst>
                          </a:custGeom>
                          <a:solidFill>
                            <a:srgbClr val="7298BE"/>
                          </a:solidFill>
                        </wps:spPr>
                        <wps:bodyPr wrap="square" lIns="0" tIns="0" rIns="0" bIns="0" rtlCol="0">
                          <a:prstTxWarp prst="textNoShape">
                            <a:avLst/>
                          </a:prstTxWarp>
                          <a:noAutofit/>
                        </wps:bodyPr>
                      </wps:wsp>
                      <wps:wsp>
                        <wps:cNvPr id="69" name="Graphic 69"/>
                        <wps:cNvSpPr/>
                        <wps:spPr>
                          <a:xfrm>
                            <a:off x="24661" y="1487176"/>
                            <a:ext cx="680085" cy="73025"/>
                          </a:xfrm>
                          <a:custGeom>
                            <a:avLst/>
                            <a:gdLst/>
                            <a:ahLst/>
                            <a:cxnLst/>
                            <a:rect l="l" t="t" r="r" b="b"/>
                            <a:pathLst>
                              <a:path w="680085" h="73025">
                                <a:moveTo>
                                  <a:pt x="0" y="72550"/>
                                </a:moveTo>
                                <a:lnTo>
                                  <a:pt x="574727" y="72550"/>
                                </a:lnTo>
                                <a:lnTo>
                                  <a:pt x="679877" y="0"/>
                                </a:lnTo>
                                <a:lnTo>
                                  <a:pt x="105070" y="0"/>
                                </a:lnTo>
                                <a:lnTo>
                                  <a:pt x="0" y="72550"/>
                                </a:lnTo>
                                <a:close/>
                              </a:path>
                            </a:pathLst>
                          </a:custGeom>
                          <a:ln w="5572">
                            <a:solidFill>
                              <a:srgbClr val="000000"/>
                            </a:solidFill>
                            <a:prstDash val="solid"/>
                          </a:ln>
                        </wps:spPr>
                        <wps:bodyPr wrap="square" lIns="0" tIns="0" rIns="0" bIns="0" rtlCol="0">
                          <a:prstTxWarp prst="textNoShape">
                            <a:avLst/>
                          </a:prstTxWarp>
                          <a:noAutofit/>
                        </wps:bodyPr>
                      </wps:wsp>
                      <wps:wsp>
                        <wps:cNvPr id="70" name="Graphic 70"/>
                        <wps:cNvSpPr/>
                        <wps:spPr>
                          <a:xfrm>
                            <a:off x="24668" y="1559713"/>
                            <a:ext cx="575310" cy="111760"/>
                          </a:xfrm>
                          <a:custGeom>
                            <a:avLst/>
                            <a:gdLst/>
                            <a:ahLst/>
                            <a:cxnLst/>
                            <a:rect l="l" t="t" r="r" b="b"/>
                            <a:pathLst>
                              <a:path w="575310" h="111760">
                                <a:moveTo>
                                  <a:pt x="574744" y="0"/>
                                </a:moveTo>
                                <a:lnTo>
                                  <a:pt x="0" y="0"/>
                                </a:lnTo>
                                <a:lnTo>
                                  <a:pt x="0" y="111511"/>
                                </a:lnTo>
                                <a:lnTo>
                                  <a:pt x="574744" y="111511"/>
                                </a:lnTo>
                                <a:lnTo>
                                  <a:pt x="574744" y="0"/>
                                </a:lnTo>
                                <a:close/>
                              </a:path>
                            </a:pathLst>
                          </a:custGeom>
                          <a:solidFill>
                            <a:srgbClr val="98CCFF"/>
                          </a:solidFill>
                        </wps:spPr>
                        <wps:bodyPr wrap="square" lIns="0" tIns="0" rIns="0" bIns="0" rtlCol="0">
                          <a:prstTxWarp prst="textNoShape">
                            <a:avLst/>
                          </a:prstTxWarp>
                          <a:noAutofit/>
                        </wps:bodyPr>
                      </wps:wsp>
                      <wps:wsp>
                        <wps:cNvPr id="71" name="Graphic 71"/>
                        <wps:cNvSpPr/>
                        <wps:spPr>
                          <a:xfrm>
                            <a:off x="24661" y="1559714"/>
                            <a:ext cx="575310" cy="111760"/>
                          </a:xfrm>
                          <a:custGeom>
                            <a:avLst/>
                            <a:gdLst/>
                            <a:ahLst/>
                            <a:cxnLst/>
                            <a:rect l="l" t="t" r="r" b="b"/>
                            <a:pathLst>
                              <a:path w="575310" h="111760">
                                <a:moveTo>
                                  <a:pt x="0" y="111512"/>
                                </a:moveTo>
                                <a:lnTo>
                                  <a:pt x="574740" y="111512"/>
                                </a:lnTo>
                                <a:lnTo>
                                  <a:pt x="574740" y="0"/>
                                </a:lnTo>
                                <a:lnTo>
                                  <a:pt x="0" y="0"/>
                                </a:lnTo>
                                <a:lnTo>
                                  <a:pt x="0" y="111512"/>
                                </a:lnTo>
                                <a:close/>
                              </a:path>
                            </a:pathLst>
                          </a:custGeom>
                          <a:ln w="55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2" name="Image 72"/>
                          <pic:cNvPicPr/>
                        </pic:nvPicPr>
                        <pic:blipFill>
                          <a:blip r:embed="rId9" cstate="print"/>
                          <a:stretch>
                            <a:fillRect/>
                          </a:stretch>
                        </pic:blipFill>
                        <pic:spPr>
                          <a:xfrm>
                            <a:off x="596368" y="1484154"/>
                            <a:ext cx="111192" cy="190093"/>
                          </a:xfrm>
                          <a:prstGeom prst="rect">
                            <a:avLst/>
                          </a:prstGeom>
                        </pic:spPr>
                      </pic:pic>
                      <wps:wsp>
                        <wps:cNvPr id="73" name="Graphic 73"/>
                        <wps:cNvSpPr/>
                        <wps:spPr>
                          <a:xfrm>
                            <a:off x="24668" y="1208157"/>
                            <a:ext cx="1489710" cy="73025"/>
                          </a:xfrm>
                          <a:custGeom>
                            <a:avLst/>
                            <a:gdLst/>
                            <a:ahLst/>
                            <a:cxnLst/>
                            <a:rect l="l" t="t" r="r" b="b"/>
                            <a:pathLst>
                              <a:path w="1489710" h="73025">
                                <a:moveTo>
                                  <a:pt x="1489227" y="0"/>
                                </a:moveTo>
                                <a:lnTo>
                                  <a:pt x="105067" y="0"/>
                                </a:lnTo>
                                <a:lnTo>
                                  <a:pt x="0" y="72542"/>
                                </a:lnTo>
                                <a:lnTo>
                                  <a:pt x="1384160" y="72542"/>
                                </a:lnTo>
                                <a:lnTo>
                                  <a:pt x="1489227" y="0"/>
                                </a:lnTo>
                                <a:close/>
                              </a:path>
                            </a:pathLst>
                          </a:custGeom>
                          <a:solidFill>
                            <a:srgbClr val="7298BE"/>
                          </a:solidFill>
                        </wps:spPr>
                        <wps:bodyPr wrap="square" lIns="0" tIns="0" rIns="0" bIns="0" rtlCol="0">
                          <a:prstTxWarp prst="textNoShape">
                            <a:avLst/>
                          </a:prstTxWarp>
                          <a:noAutofit/>
                        </wps:bodyPr>
                      </wps:wsp>
                      <wps:wsp>
                        <wps:cNvPr id="74" name="Graphic 74"/>
                        <wps:cNvSpPr/>
                        <wps:spPr>
                          <a:xfrm>
                            <a:off x="24661" y="1208154"/>
                            <a:ext cx="1489710" cy="73025"/>
                          </a:xfrm>
                          <a:custGeom>
                            <a:avLst/>
                            <a:gdLst/>
                            <a:ahLst/>
                            <a:cxnLst/>
                            <a:rect l="l" t="t" r="r" b="b"/>
                            <a:pathLst>
                              <a:path w="1489710" h="73025">
                                <a:moveTo>
                                  <a:pt x="0" y="72550"/>
                                </a:moveTo>
                                <a:lnTo>
                                  <a:pt x="1384163" y="72550"/>
                                </a:lnTo>
                                <a:lnTo>
                                  <a:pt x="1489219" y="0"/>
                                </a:lnTo>
                                <a:lnTo>
                                  <a:pt x="105070" y="0"/>
                                </a:lnTo>
                                <a:lnTo>
                                  <a:pt x="0" y="72550"/>
                                </a:lnTo>
                                <a:close/>
                              </a:path>
                            </a:pathLst>
                          </a:custGeom>
                          <a:ln w="5567">
                            <a:solidFill>
                              <a:srgbClr val="000000"/>
                            </a:solidFill>
                            <a:prstDash val="solid"/>
                          </a:ln>
                        </wps:spPr>
                        <wps:bodyPr wrap="square" lIns="0" tIns="0" rIns="0" bIns="0" rtlCol="0">
                          <a:prstTxWarp prst="textNoShape">
                            <a:avLst/>
                          </a:prstTxWarp>
                          <a:noAutofit/>
                        </wps:bodyPr>
                      </wps:wsp>
                      <wps:wsp>
                        <wps:cNvPr id="75" name="Graphic 75"/>
                        <wps:cNvSpPr/>
                        <wps:spPr>
                          <a:xfrm>
                            <a:off x="24668" y="1280706"/>
                            <a:ext cx="1384300" cy="111760"/>
                          </a:xfrm>
                          <a:custGeom>
                            <a:avLst/>
                            <a:gdLst/>
                            <a:ahLst/>
                            <a:cxnLst/>
                            <a:rect l="l" t="t" r="r" b="b"/>
                            <a:pathLst>
                              <a:path w="1384300" h="111760">
                                <a:moveTo>
                                  <a:pt x="1384084" y="0"/>
                                </a:moveTo>
                                <a:lnTo>
                                  <a:pt x="0" y="0"/>
                                </a:lnTo>
                                <a:lnTo>
                                  <a:pt x="0" y="111690"/>
                                </a:lnTo>
                                <a:lnTo>
                                  <a:pt x="1384084" y="111690"/>
                                </a:lnTo>
                                <a:lnTo>
                                  <a:pt x="1384084" y="0"/>
                                </a:lnTo>
                                <a:close/>
                              </a:path>
                            </a:pathLst>
                          </a:custGeom>
                          <a:solidFill>
                            <a:srgbClr val="98CCFF"/>
                          </a:solidFill>
                        </wps:spPr>
                        <wps:bodyPr wrap="square" lIns="0" tIns="0" rIns="0" bIns="0" rtlCol="0">
                          <a:prstTxWarp prst="textNoShape">
                            <a:avLst/>
                          </a:prstTxWarp>
                          <a:noAutofit/>
                        </wps:bodyPr>
                      </wps:wsp>
                      <wps:wsp>
                        <wps:cNvPr id="76" name="Graphic 76"/>
                        <wps:cNvSpPr/>
                        <wps:spPr>
                          <a:xfrm>
                            <a:off x="24661" y="1280704"/>
                            <a:ext cx="1384300" cy="111760"/>
                          </a:xfrm>
                          <a:custGeom>
                            <a:avLst/>
                            <a:gdLst/>
                            <a:ahLst/>
                            <a:cxnLst/>
                            <a:rect l="l" t="t" r="r" b="b"/>
                            <a:pathLst>
                              <a:path w="1384300" h="111760">
                                <a:moveTo>
                                  <a:pt x="0" y="111693"/>
                                </a:moveTo>
                                <a:lnTo>
                                  <a:pt x="1384082" y="111693"/>
                                </a:lnTo>
                                <a:lnTo>
                                  <a:pt x="1384082" y="0"/>
                                </a:lnTo>
                                <a:lnTo>
                                  <a:pt x="0" y="0"/>
                                </a:lnTo>
                                <a:lnTo>
                                  <a:pt x="0" y="111693"/>
                                </a:lnTo>
                                <a:close/>
                              </a:path>
                            </a:pathLst>
                          </a:custGeom>
                          <a:ln w="55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10" cstate="print"/>
                          <a:stretch>
                            <a:fillRect/>
                          </a:stretch>
                        </pic:blipFill>
                        <pic:spPr>
                          <a:xfrm>
                            <a:off x="1405803" y="1205132"/>
                            <a:ext cx="111099" cy="190286"/>
                          </a:xfrm>
                          <a:prstGeom prst="rect">
                            <a:avLst/>
                          </a:prstGeom>
                        </pic:spPr>
                      </pic:pic>
                      <wps:wsp>
                        <wps:cNvPr id="78" name="Graphic 78"/>
                        <wps:cNvSpPr/>
                        <wps:spPr>
                          <a:xfrm>
                            <a:off x="1408828" y="1208157"/>
                            <a:ext cx="605790" cy="73025"/>
                          </a:xfrm>
                          <a:custGeom>
                            <a:avLst/>
                            <a:gdLst/>
                            <a:ahLst/>
                            <a:cxnLst/>
                            <a:rect l="l" t="t" r="r" b="b"/>
                            <a:pathLst>
                              <a:path w="605790" h="73025">
                                <a:moveTo>
                                  <a:pt x="605320" y="0"/>
                                </a:moveTo>
                                <a:lnTo>
                                  <a:pt x="105067" y="0"/>
                                </a:lnTo>
                                <a:lnTo>
                                  <a:pt x="0" y="72542"/>
                                </a:lnTo>
                                <a:lnTo>
                                  <a:pt x="500507" y="72542"/>
                                </a:lnTo>
                                <a:lnTo>
                                  <a:pt x="605320" y="0"/>
                                </a:lnTo>
                                <a:close/>
                              </a:path>
                            </a:pathLst>
                          </a:custGeom>
                          <a:solidFill>
                            <a:srgbClr val="BEBEBE"/>
                          </a:solidFill>
                        </wps:spPr>
                        <wps:bodyPr wrap="square" lIns="0" tIns="0" rIns="0" bIns="0" rtlCol="0">
                          <a:prstTxWarp prst="textNoShape">
                            <a:avLst/>
                          </a:prstTxWarp>
                          <a:noAutofit/>
                        </wps:bodyPr>
                      </wps:wsp>
                      <wps:wsp>
                        <wps:cNvPr id="79" name="Graphic 79"/>
                        <wps:cNvSpPr/>
                        <wps:spPr>
                          <a:xfrm>
                            <a:off x="1408824" y="1208154"/>
                            <a:ext cx="605790" cy="73025"/>
                          </a:xfrm>
                          <a:custGeom>
                            <a:avLst/>
                            <a:gdLst/>
                            <a:ahLst/>
                            <a:cxnLst/>
                            <a:rect l="l" t="t" r="r" b="b"/>
                            <a:pathLst>
                              <a:path w="605790" h="73025">
                                <a:moveTo>
                                  <a:pt x="0" y="72550"/>
                                </a:moveTo>
                                <a:lnTo>
                                  <a:pt x="500501" y="72550"/>
                                </a:lnTo>
                                <a:lnTo>
                                  <a:pt x="605317" y="0"/>
                                </a:lnTo>
                                <a:lnTo>
                                  <a:pt x="105056" y="0"/>
                                </a:lnTo>
                                <a:lnTo>
                                  <a:pt x="0" y="72550"/>
                                </a:lnTo>
                                <a:close/>
                              </a:path>
                            </a:pathLst>
                          </a:custGeom>
                          <a:ln w="5574">
                            <a:solidFill>
                              <a:srgbClr val="000000"/>
                            </a:solidFill>
                            <a:prstDash val="solid"/>
                          </a:ln>
                        </wps:spPr>
                        <wps:bodyPr wrap="square" lIns="0" tIns="0" rIns="0" bIns="0" rtlCol="0">
                          <a:prstTxWarp prst="textNoShape">
                            <a:avLst/>
                          </a:prstTxWarp>
                          <a:noAutofit/>
                        </wps:bodyPr>
                      </wps:wsp>
                      <wps:wsp>
                        <wps:cNvPr id="80" name="Graphic 80"/>
                        <wps:cNvSpPr/>
                        <wps:spPr>
                          <a:xfrm>
                            <a:off x="1408828" y="1280706"/>
                            <a:ext cx="501015" cy="111760"/>
                          </a:xfrm>
                          <a:custGeom>
                            <a:avLst/>
                            <a:gdLst/>
                            <a:ahLst/>
                            <a:cxnLst/>
                            <a:rect l="l" t="t" r="r" b="b"/>
                            <a:pathLst>
                              <a:path w="501015" h="111760">
                                <a:moveTo>
                                  <a:pt x="500504" y="0"/>
                                </a:moveTo>
                                <a:lnTo>
                                  <a:pt x="0" y="0"/>
                                </a:lnTo>
                                <a:lnTo>
                                  <a:pt x="0" y="111690"/>
                                </a:lnTo>
                                <a:lnTo>
                                  <a:pt x="500504" y="111690"/>
                                </a:lnTo>
                                <a:lnTo>
                                  <a:pt x="500504" y="0"/>
                                </a:lnTo>
                                <a:close/>
                              </a:path>
                            </a:pathLst>
                          </a:custGeom>
                          <a:solidFill>
                            <a:srgbClr val="FFFFFF"/>
                          </a:solidFill>
                        </wps:spPr>
                        <wps:bodyPr wrap="square" lIns="0" tIns="0" rIns="0" bIns="0" rtlCol="0">
                          <a:prstTxWarp prst="textNoShape">
                            <a:avLst/>
                          </a:prstTxWarp>
                          <a:noAutofit/>
                        </wps:bodyPr>
                      </wps:wsp>
                      <wps:wsp>
                        <wps:cNvPr id="81" name="Graphic 81"/>
                        <wps:cNvSpPr/>
                        <wps:spPr>
                          <a:xfrm>
                            <a:off x="1408824" y="1280704"/>
                            <a:ext cx="501015" cy="111760"/>
                          </a:xfrm>
                          <a:custGeom>
                            <a:avLst/>
                            <a:gdLst/>
                            <a:ahLst/>
                            <a:cxnLst/>
                            <a:rect l="l" t="t" r="r" b="b"/>
                            <a:pathLst>
                              <a:path w="501015" h="111760">
                                <a:moveTo>
                                  <a:pt x="0" y="111693"/>
                                </a:moveTo>
                                <a:lnTo>
                                  <a:pt x="500501" y="111693"/>
                                </a:lnTo>
                                <a:lnTo>
                                  <a:pt x="500501" y="0"/>
                                </a:lnTo>
                                <a:lnTo>
                                  <a:pt x="0" y="0"/>
                                </a:lnTo>
                                <a:lnTo>
                                  <a:pt x="0" y="111693"/>
                                </a:lnTo>
                                <a:close/>
                              </a:path>
                            </a:pathLst>
                          </a:custGeom>
                          <a:ln w="55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2" name="Image 82"/>
                          <pic:cNvPicPr/>
                        </pic:nvPicPr>
                        <pic:blipFill>
                          <a:blip r:embed="rId11" cstate="print"/>
                          <a:stretch>
                            <a:fillRect/>
                          </a:stretch>
                        </pic:blipFill>
                        <pic:spPr>
                          <a:xfrm>
                            <a:off x="1906304" y="1205132"/>
                            <a:ext cx="110859" cy="190286"/>
                          </a:xfrm>
                          <a:prstGeom prst="rect">
                            <a:avLst/>
                          </a:prstGeom>
                        </pic:spPr>
                      </pic:pic>
                      <wps:wsp>
                        <wps:cNvPr id="83" name="Graphic 83"/>
                        <wps:cNvSpPr/>
                        <wps:spPr>
                          <a:xfrm>
                            <a:off x="1909335" y="1208157"/>
                            <a:ext cx="513080" cy="73025"/>
                          </a:xfrm>
                          <a:custGeom>
                            <a:avLst/>
                            <a:gdLst/>
                            <a:ahLst/>
                            <a:cxnLst/>
                            <a:rect l="l" t="t" r="r" b="b"/>
                            <a:pathLst>
                              <a:path w="513080" h="73025">
                                <a:moveTo>
                                  <a:pt x="512800" y="0"/>
                                </a:moveTo>
                                <a:lnTo>
                                  <a:pt x="104813" y="0"/>
                                </a:lnTo>
                                <a:lnTo>
                                  <a:pt x="0" y="72542"/>
                                </a:lnTo>
                                <a:lnTo>
                                  <a:pt x="401548" y="72542"/>
                                </a:lnTo>
                                <a:lnTo>
                                  <a:pt x="512800"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1909326" y="1208154"/>
                            <a:ext cx="513080" cy="73025"/>
                          </a:xfrm>
                          <a:custGeom>
                            <a:avLst/>
                            <a:gdLst/>
                            <a:ahLst/>
                            <a:cxnLst/>
                            <a:rect l="l" t="t" r="r" b="b"/>
                            <a:pathLst>
                              <a:path w="513080" h="73025">
                                <a:moveTo>
                                  <a:pt x="0" y="72550"/>
                                </a:moveTo>
                                <a:lnTo>
                                  <a:pt x="401546" y="72550"/>
                                </a:lnTo>
                                <a:lnTo>
                                  <a:pt x="512798" y="0"/>
                                </a:lnTo>
                                <a:lnTo>
                                  <a:pt x="104816" y="0"/>
                                </a:lnTo>
                                <a:lnTo>
                                  <a:pt x="0" y="72550"/>
                                </a:lnTo>
                                <a:close/>
                              </a:path>
                            </a:pathLst>
                          </a:custGeom>
                          <a:ln w="5577">
                            <a:solidFill>
                              <a:srgbClr val="000000"/>
                            </a:solidFill>
                            <a:prstDash val="solid"/>
                          </a:ln>
                        </wps:spPr>
                        <wps:bodyPr wrap="square" lIns="0" tIns="0" rIns="0" bIns="0" rtlCol="0">
                          <a:prstTxWarp prst="textNoShape">
                            <a:avLst/>
                          </a:prstTxWarp>
                          <a:noAutofit/>
                        </wps:bodyPr>
                      </wps:wsp>
                      <wps:wsp>
                        <wps:cNvPr id="85" name="Graphic 85"/>
                        <wps:cNvSpPr/>
                        <wps:spPr>
                          <a:xfrm>
                            <a:off x="1909335" y="1280706"/>
                            <a:ext cx="401955" cy="111760"/>
                          </a:xfrm>
                          <a:custGeom>
                            <a:avLst/>
                            <a:gdLst/>
                            <a:ahLst/>
                            <a:cxnLst/>
                            <a:rect l="l" t="t" r="r" b="b"/>
                            <a:pathLst>
                              <a:path w="401955" h="111760">
                                <a:moveTo>
                                  <a:pt x="401603" y="0"/>
                                </a:moveTo>
                                <a:lnTo>
                                  <a:pt x="0" y="0"/>
                                </a:lnTo>
                                <a:lnTo>
                                  <a:pt x="0" y="111690"/>
                                </a:lnTo>
                                <a:lnTo>
                                  <a:pt x="401603" y="111690"/>
                                </a:lnTo>
                                <a:lnTo>
                                  <a:pt x="401603"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1909326" y="1280704"/>
                            <a:ext cx="401955" cy="111760"/>
                          </a:xfrm>
                          <a:custGeom>
                            <a:avLst/>
                            <a:gdLst/>
                            <a:ahLst/>
                            <a:cxnLst/>
                            <a:rect l="l" t="t" r="r" b="b"/>
                            <a:pathLst>
                              <a:path w="401955" h="111760">
                                <a:moveTo>
                                  <a:pt x="0" y="111693"/>
                                </a:moveTo>
                                <a:lnTo>
                                  <a:pt x="401600" y="111693"/>
                                </a:lnTo>
                                <a:lnTo>
                                  <a:pt x="401600" y="0"/>
                                </a:lnTo>
                                <a:lnTo>
                                  <a:pt x="0" y="0"/>
                                </a:lnTo>
                                <a:lnTo>
                                  <a:pt x="0" y="111693"/>
                                </a:lnTo>
                                <a:close/>
                              </a:path>
                            </a:pathLst>
                          </a:custGeom>
                          <a:ln w="560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12" cstate="print"/>
                          <a:stretch>
                            <a:fillRect/>
                          </a:stretch>
                        </pic:blipFill>
                        <pic:spPr>
                          <a:xfrm>
                            <a:off x="2307857" y="1205138"/>
                            <a:ext cx="117283" cy="190274"/>
                          </a:xfrm>
                          <a:prstGeom prst="rect">
                            <a:avLst/>
                          </a:prstGeom>
                        </pic:spPr>
                      </pic:pic>
                      <wps:wsp>
                        <wps:cNvPr id="88" name="Graphic 88"/>
                        <wps:cNvSpPr/>
                        <wps:spPr>
                          <a:xfrm>
                            <a:off x="2310884" y="1208157"/>
                            <a:ext cx="352425" cy="73025"/>
                          </a:xfrm>
                          <a:custGeom>
                            <a:avLst/>
                            <a:gdLst/>
                            <a:ahLst/>
                            <a:cxnLst/>
                            <a:rect l="l" t="t" r="r" b="b"/>
                            <a:pathLst>
                              <a:path w="352425" h="73025">
                                <a:moveTo>
                                  <a:pt x="352056" y="0"/>
                                </a:moveTo>
                                <a:lnTo>
                                  <a:pt x="111252" y="0"/>
                                </a:lnTo>
                                <a:lnTo>
                                  <a:pt x="0" y="72542"/>
                                </a:lnTo>
                                <a:lnTo>
                                  <a:pt x="247154" y="72542"/>
                                </a:lnTo>
                                <a:lnTo>
                                  <a:pt x="352056" y="0"/>
                                </a:lnTo>
                                <a:close/>
                              </a:path>
                            </a:pathLst>
                          </a:custGeom>
                          <a:solidFill>
                            <a:srgbClr val="8F8F8F"/>
                          </a:solidFill>
                        </wps:spPr>
                        <wps:bodyPr wrap="square" lIns="0" tIns="0" rIns="0" bIns="0" rtlCol="0">
                          <a:prstTxWarp prst="textNoShape">
                            <a:avLst/>
                          </a:prstTxWarp>
                          <a:noAutofit/>
                        </wps:bodyPr>
                      </wps:wsp>
                      <wps:wsp>
                        <wps:cNvPr id="89" name="Graphic 89"/>
                        <wps:cNvSpPr/>
                        <wps:spPr>
                          <a:xfrm>
                            <a:off x="2310872" y="1208154"/>
                            <a:ext cx="352425" cy="73025"/>
                          </a:xfrm>
                          <a:custGeom>
                            <a:avLst/>
                            <a:gdLst/>
                            <a:ahLst/>
                            <a:cxnLst/>
                            <a:rect l="l" t="t" r="r" b="b"/>
                            <a:pathLst>
                              <a:path w="352425" h="73025">
                                <a:moveTo>
                                  <a:pt x="0" y="72550"/>
                                </a:moveTo>
                                <a:lnTo>
                                  <a:pt x="247152" y="72550"/>
                                </a:lnTo>
                                <a:lnTo>
                                  <a:pt x="352062" y="0"/>
                                </a:lnTo>
                                <a:lnTo>
                                  <a:pt x="111252" y="0"/>
                                </a:lnTo>
                                <a:lnTo>
                                  <a:pt x="0" y="72550"/>
                                </a:lnTo>
                                <a:close/>
                              </a:path>
                            </a:pathLst>
                          </a:custGeom>
                          <a:ln w="55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13" cstate="print"/>
                          <a:stretch>
                            <a:fillRect/>
                          </a:stretch>
                        </pic:blipFill>
                        <pic:spPr>
                          <a:xfrm>
                            <a:off x="2308029" y="1205132"/>
                            <a:ext cx="357927" cy="190286"/>
                          </a:xfrm>
                          <a:prstGeom prst="rect">
                            <a:avLst/>
                          </a:prstGeom>
                        </pic:spPr>
                      </pic:pic>
                      <wps:wsp>
                        <wps:cNvPr id="91" name="Graphic 91"/>
                        <wps:cNvSpPr/>
                        <wps:spPr>
                          <a:xfrm>
                            <a:off x="24668" y="929265"/>
                            <a:ext cx="1328420" cy="73025"/>
                          </a:xfrm>
                          <a:custGeom>
                            <a:avLst/>
                            <a:gdLst/>
                            <a:ahLst/>
                            <a:cxnLst/>
                            <a:rect l="l" t="t" r="r" b="b"/>
                            <a:pathLst>
                              <a:path w="1328420" h="73025">
                                <a:moveTo>
                                  <a:pt x="1328407" y="0"/>
                                </a:moveTo>
                                <a:lnTo>
                                  <a:pt x="105067" y="0"/>
                                </a:lnTo>
                                <a:lnTo>
                                  <a:pt x="0" y="72555"/>
                                </a:lnTo>
                                <a:lnTo>
                                  <a:pt x="1223518" y="72555"/>
                                </a:lnTo>
                                <a:lnTo>
                                  <a:pt x="1328407" y="0"/>
                                </a:lnTo>
                                <a:close/>
                              </a:path>
                            </a:pathLst>
                          </a:custGeom>
                          <a:solidFill>
                            <a:srgbClr val="7298BE"/>
                          </a:solidFill>
                        </wps:spPr>
                        <wps:bodyPr wrap="square" lIns="0" tIns="0" rIns="0" bIns="0" rtlCol="0">
                          <a:prstTxWarp prst="textNoShape">
                            <a:avLst/>
                          </a:prstTxWarp>
                          <a:noAutofit/>
                        </wps:bodyPr>
                      </wps:wsp>
                      <wps:wsp>
                        <wps:cNvPr id="92" name="Graphic 92"/>
                        <wps:cNvSpPr/>
                        <wps:spPr>
                          <a:xfrm>
                            <a:off x="24661" y="929264"/>
                            <a:ext cx="1328420" cy="73025"/>
                          </a:xfrm>
                          <a:custGeom>
                            <a:avLst/>
                            <a:gdLst/>
                            <a:ahLst/>
                            <a:cxnLst/>
                            <a:rect l="l" t="t" r="r" b="b"/>
                            <a:pathLst>
                              <a:path w="1328420" h="73025">
                                <a:moveTo>
                                  <a:pt x="0" y="72550"/>
                                </a:moveTo>
                                <a:lnTo>
                                  <a:pt x="1223507" y="72550"/>
                                </a:lnTo>
                                <a:lnTo>
                                  <a:pt x="1328416" y="0"/>
                                </a:lnTo>
                                <a:lnTo>
                                  <a:pt x="105070" y="0"/>
                                </a:lnTo>
                                <a:lnTo>
                                  <a:pt x="0" y="72550"/>
                                </a:lnTo>
                                <a:close/>
                              </a:path>
                            </a:pathLst>
                          </a:custGeom>
                          <a:ln w="5567">
                            <a:solidFill>
                              <a:srgbClr val="000000"/>
                            </a:solidFill>
                            <a:prstDash val="solid"/>
                          </a:ln>
                        </wps:spPr>
                        <wps:bodyPr wrap="square" lIns="0" tIns="0" rIns="0" bIns="0" rtlCol="0">
                          <a:prstTxWarp prst="textNoShape">
                            <a:avLst/>
                          </a:prstTxWarp>
                          <a:noAutofit/>
                        </wps:bodyPr>
                      </wps:wsp>
                      <wps:wsp>
                        <wps:cNvPr id="93" name="Graphic 93"/>
                        <wps:cNvSpPr/>
                        <wps:spPr>
                          <a:xfrm>
                            <a:off x="24668" y="1001840"/>
                            <a:ext cx="1223645" cy="111760"/>
                          </a:xfrm>
                          <a:custGeom>
                            <a:avLst/>
                            <a:gdLst/>
                            <a:ahLst/>
                            <a:cxnLst/>
                            <a:rect l="l" t="t" r="r" b="b"/>
                            <a:pathLst>
                              <a:path w="1223645" h="111760">
                                <a:moveTo>
                                  <a:pt x="1223515" y="0"/>
                                </a:moveTo>
                                <a:lnTo>
                                  <a:pt x="0" y="0"/>
                                </a:lnTo>
                                <a:lnTo>
                                  <a:pt x="0" y="111511"/>
                                </a:lnTo>
                                <a:lnTo>
                                  <a:pt x="1223515" y="111511"/>
                                </a:lnTo>
                                <a:lnTo>
                                  <a:pt x="1223515" y="0"/>
                                </a:lnTo>
                                <a:close/>
                              </a:path>
                            </a:pathLst>
                          </a:custGeom>
                          <a:solidFill>
                            <a:srgbClr val="98CCFF"/>
                          </a:solidFill>
                        </wps:spPr>
                        <wps:bodyPr wrap="square" lIns="0" tIns="0" rIns="0" bIns="0" rtlCol="0">
                          <a:prstTxWarp prst="textNoShape">
                            <a:avLst/>
                          </a:prstTxWarp>
                          <a:noAutofit/>
                        </wps:bodyPr>
                      </wps:wsp>
                      <wps:wsp>
                        <wps:cNvPr id="94" name="Graphic 94"/>
                        <wps:cNvSpPr/>
                        <wps:spPr>
                          <a:xfrm>
                            <a:off x="24661" y="1001851"/>
                            <a:ext cx="1223645" cy="111760"/>
                          </a:xfrm>
                          <a:custGeom>
                            <a:avLst/>
                            <a:gdLst/>
                            <a:ahLst/>
                            <a:cxnLst/>
                            <a:rect l="l" t="t" r="r" b="b"/>
                            <a:pathLst>
                              <a:path w="1223645" h="111760">
                                <a:moveTo>
                                  <a:pt x="0" y="111500"/>
                                </a:moveTo>
                                <a:lnTo>
                                  <a:pt x="1223507" y="111500"/>
                                </a:lnTo>
                                <a:lnTo>
                                  <a:pt x="1223507" y="0"/>
                                </a:lnTo>
                                <a:lnTo>
                                  <a:pt x="0" y="0"/>
                                </a:lnTo>
                                <a:lnTo>
                                  <a:pt x="0" y="111500"/>
                                </a:lnTo>
                                <a:close/>
                              </a:path>
                            </a:pathLst>
                          </a:custGeom>
                          <a:ln w="557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14" cstate="print"/>
                          <a:stretch>
                            <a:fillRect/>
                          </a:stretch>
                        </pic:blipFill>
                        <pic:spPr>
                          <a:xfrm>
                            <a:off x="1245147" y="926243"/>
                            <a:ext cx="110952" cy="190129"/>
                          </a:xfrm>
                          <a:prstGeom prst="rect">
                            <a:avLst/>
                          </a:prstGeom>
                        </pic:spPr>
                      </pic:pic>
                      <wps:wsp>
                        <wps:cNvPr id="96" name="Graphic 96"/>
                        <wps:cNvSpPr/>
                        <wps:spPr>
                          <a:xfrm>
                            <a:off x="1248186" y="929265"/>
                            <a:ext cx="1328420" cy="73025"/>
                          </a:xfrm>
                          <a:custGeom>
                            <a:avLst/>
                            <a:gdLst/>
                            <a:ahLst/>
                            <a:cxnLst/>
                            <a:rect l="l" t="t" r="r" b="b"/>
                            <a:pathLst>
                              <a:path w="1328420" h="73025">
                                <a:moveTo>
                                  <a:pt x="1328407" y="0"/>
                                </a:moveTo>
                                <a:lnTo>
                                  <a:pt x="104889" y="0"/>
                                </a:lnTo>
                                <a:lnTo>
                                  <a:pt x="0" y="72555"/>
                                </a:lnTo>
                                <a:lnTo>
                                  <a:pt x="1223340" y="72555"/>
                                </a:lnTo>
                                <a:lnTo>
                                  <a:pt x="1328407" y="0"/>
                                </a:lnTo>
                                <a:close/>
                              </a:path>
                            </a:pathLst>
                          </a:custGeom>
                          <a:solidFill>
                            <a:srgbClr val="8F8F8F"/>
                          </a:solidFill>
                        </wps:spPr>
                        <wps:bodyPr wrap="square" lIns="0" tIns="0" rIns="0" bIns="0" rtlCol="0">
                          <a:prstTxWarp prst="textNoShape">
                            <a:avLst/>
                          </a:prstTxWarp>
                          <a:noAutofit/>
                        </wps:bodyPr>
                      </wps:wsp>
                      <wps:wsp>
                        <wps:cNvPr id="97" name="Graphic 97"/>
                        <wps:cNvSpPr/>
                        <wps:spPr>
                          <a:xfrm>
                            <a:off x="1248168" y="929264"/>
                            <a:ext cx="1328420" cy="73025"/>
                          </a:xfrm>
                          <a:custGeom>
                            <a:avLst/>
                            <a:gdLst/>
                            <a:ahLst/>
                            <a:cxnLst/>
                            <a:rect l="l" t="t" r="r" b="b"/>
                            <a:pathLst>
                              <a:path w="1328420" h="73025">
                                <a:moveTo>
                                  <a:pt x="0" y="72550"/>
                                </a:moveTo>
                                <a:lnTo>
                                  <a:pt x="1223346" y="72550"/>
                                </a:lnTo>
                                <a:lnTo>
                                  <a:pt x="1328416" y="0"/>
                                </a:lnTo>
                                <a:lnTo>
                                  <a:pt x="104909" y="0"/>
                                </a:lnTo>
                                <a:lnTo>
                                  <a:pt x="0" y="72550"/>
                                </a:lnTo>
                                <a:close/>
                              </a:path>
                            </a:pathLst>
                          </a:custGeom>
                          <a:ln w="5567">
                            <a:solidFill>
                              <a:srgbClr val="000000"/>
                            </a:solidFill>
                            <a:prstDash val="solid"/>
                          </a:ln>
                        </wps:spPr>
                        <wps:bodyPr wrap="square" lIns="0" tIns="0" rIns="0" bIns="0" rtlCol="0">
                          <a:prstTxWarp prst="textNoShape">
                            <a:avLst/>
                          </a:prstTxWarp>
                          <a:noAutofit/>
                        </wps:bodyPr>
                      </wps:wsp>
                      <wps:wsp>
                        <wps:cNvPr id="98" name="Graphic 98"/>
                        <wps:cNvSpPr/>
                        <wps:spPr>
                          <a:xfrm>
                            <a:off x="1248186" y="1001840"/>
                            <a:ext cx="1223645" cy="111760"/>
                          </a:xfrm>
                          <a:custGeom>
                            <a:avLst/>
                            <a:gdLst/>
                            <a:ahLst/>
                            <a:cxnLst/>
                            <a:rect l="l" t="t" r="r" b="b"/>
                            <a:pathLst>
                              <a:path w="1223645" h="111760">
                                <a:moveTo>
                                  <a:pt x="1223267" y="0"/>
                                </a:moveTo>
                                <a:lnTo>
                                  <a:pt x="0" y="0"/>
                                </a:lnTo>
                                <a:lnTo>
                                  <a:pt x="0" y="111511"/>
                                </a:lnTo>
                                <a:lnTo>
                                  <a:pt x="1223267" y="111511"/>
                                </a:lnTo>
                                <a:lnTo>
                                  <a:pt x="1223267" y="0"/>
                                </a:lnTo>
                                <a:close/>
                              </a:path>
                            </a:pathLst>
                          </a:custGeom>
                          <a:solidFill>
                            <a:srgbClr val="C0C0C0"/>
                          </a:solidFill>
                        </wps:spPr>
                        <wps:bodyPr wrap="square" lIns="0" tIns="0" rIns="0" bIns="0" rtlCol="0">
                          <a:prstTxWarp prst="textNoShape">
                            <a:avLst/>
                          </a:prstTxWarp>
                          <a:noAutofit/>
                        </wps:bodyPr>
                      </wps:wsp>
                      <wps:wsp>
                        <wps:cNvPr id="99" name="Graphic 99"/>
                        <wps:cNvSpPr/>
                        <wps:spPr>
                          <a:xfrm>
                            <a:off x="1248168" y="1001851"/>
                            <a:ext cx="1223645" cy="111760"/>
                          </a:xfrm>
                          <a:custGeom>
                            <a:avLst/>
                            <a:gdLst/>
                            <a:ahLst/>
                            <a:cxnLst/>
                            <a:rect l="l" t="t" r="r" b="b"/>
                            <a:pathLst>
                              <a:path w="1223645" h="111760">
                                <a:moveTo>
                                  <a:pt x="0" y="111500"/>
                                </a:moveTo>
                                <a:lnTo>
                                  <a:pt x="1223266" y="111500"/>
                                </a:lnTo>
                                <a:lnTo>
                                  <a:pt x="1223266" y="0"/>
                                </a:lnTo>
                                <a:lnTo>
                                  <a:pt x="0" y="0"/>
                                </a:lnTo>
                                <a:lnTo>
                                  <a:pt x="0" y="111500"/>
                                </a:lnTo>
                                <a:close/>
                              </a:path>
                            </a:pathLst>
                          </a:custGeom>
                          <a:ln w="557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0" name="Image 100"/>
                          <pic:cNvPicPr/>
                        </pic:nvPicPr>
                        <pic:blipFill>
                          <a:blip r:embed="rId15" cstate="print"/>
                          <a:stretch>
                            <a:fillRect/>
                          </a:stretch>
                        </pic:blipFill>
                        <pic:spPr>
                          <a:xfrm>
                            <a:off x="2468494" y="926243"/>
                            <a:ext cx="216169" cy="190129"/>
                          </a:xfrm>
                          <a:prstGeom prst="rect">
                            <a:avLst/>
                          </a:prstGeom>
                        </pic:spPr>
                      </pic:pic>
                      <wps:wsp>
                        <wps:cNvPr id="101" name="Graphic 101"/>
                        <wps:cNvSpPr/>
                        <wps:spPr>
                          <a:xfrm>
                            <a:off x="2576593" y="929265"/>
                            <a:ext cx="414020" cy="73025"/>
                          </a:xfrm>
                          <a:custGeom>
                            <a:avLst/>
                            <a:gdLst/>
                            <a:ahLst/>
                            <a:cxnLst/>
                            <a:rect l="l" t="t" r="r" b="b"/>
                            <a:pathLst>
                              <a:path w="414020" h="73025">
                                <a:moveTo>
                                  <a:pt x="413918" y="0"/>
                                </a:moveTo>
                                <a:lnTo>
                                  <a:pt x="105067" y="0"/>
                                </a:lnTo>
                                <a:lnTo>
                                  <a:pt x="0" y="72555"/>
                                </a:lnTo>
                                <a:lnTo>
                                  <a:pt x="308851" y="72555"/>
                                </a:lnTo>
                                <a:lnTo>
                                  <a:pt x="413918" y="0"/>
                                </a:lnTo>
                                <a:close/>
                              </a:path>
                            </a:pathLst>
                          </a:custGeom>
                          <a:solidFill>
                            <a:srgbClr val="8F8F8F"/>
                          </a:solidFill>
                        </wps:spPr>
                        <wps:bodyPr wrap="square" lIns="0" tIns="0" rIns="0" bIns="0" rtlCol="0">
                          <a:prstTxWarp prst="textNoShape">
                            <a:avLst/>
                          </a:prstTxWarp>
                          <a:noAutofit/>
                        </wps:bodyPr>
                      </wps:wsp>
                      <wps:wsp>
                        <wps:cNvPr id="102" name="Graphic 102"/>
                        <wps:cNvSpPr/>
                        <wps:spPr>
                          <a:xfrm>
                            <a:off x="2576585" y="929264"/>
                            <a:ext cx="414020" cy="73025"/>
                          </a:xfrm>
                          <a:custGeom>
                            <a:avLst/>
                            <a:gdLst/>
                            <a:ahLst/>
                            <a:cxnLst/>
                            <a:rect l="l" t="t" r="r" b="b"/>
                            <a:pathLst>
                              <a:path w="414020" h="73025">
                                <a:moveTo>
                                  <a:pt x="0" y="72550"/>
                                </a:moveTo>
                                <a:lnTo>
                                  <a:pt x="308854" y="72550"/>
                                </a:lnTo>
                                <a:lnTo>
                                  <a:pt x="413911" y="0"/>
                                </a:lnTo>
                                <a:lnTo>
                                  <a:pt x="105056" y="0"/>
                                </a:lnTo>
                                <a:lnTo>
                                  <a:pt x="0" y="72550"/>
                                </a:lnTo>
                                <a:close/>
                              </a:path>
                            </a:pathLst>
                          </a:custGeom>
                          <a:ln w="5584">
                            <a:solidFill>
                              <a:srgbClr val="000000"/>
                            </a:solidFill>
                            <a:prstDash val="solid"/>
                          </a:ln>
                        </wps:spPr>
                        <wps:bodyPr wrap="square" lIns="0" tIns="0" rIns="0" bIns="0" rtlCol="0">
                          <a:prstTxWarp prst="textNoShape">
                            <a:avLst/>
                          </a:prstTxWarp>
                          <a:noAutofit/>
                        </wps:bodyPr>
                      </wps:wsp>
                      <wps:wsp>
                        <wps:cNvPr id="103" name="Graphic 103"/>
                        <wps:cNvSpPr/>
                        <wps:spPr>
                          <a:xfrm>
                            <a:off x="2576593" y="1001840"/>
                            <a:ext cx="309245" cy="111760"/>
                          </a:xfrm>
                          <a:custGeom>
                            <a:avLst/>
                            <a:gdLst/>
                            <a:ahLst/>
                            <a:cxnLst/>
                            <a:rect l="l" t="t" r="r" b="b"/>
                            <a:pathLst>
                              <a:path w="309245" h="111760">
                                <a:moveTo>
                                  <a:pt x="308852" y="0"/>
                                </a:moveTo>
                                <a:lnTo>
                                  <a:pt x="0" y="0"/>
                                </a:lnTo>
                                <a:lnTo>
                                  <a:pt x="0" y="111511"/>
                                </a:lnTo>
                                <a:lnTo>
                                  <a:pt x="308852" y="111511"/>
                                </a:lnTo>
                                <a:lnTo>
                                  <a:pt x="308852" y="0"/>
                                </a:lnTo>
                                <a:close/>
                              </a:path>
                            </a:pathLst>
                          </a:custGeom>
                          <a:solidFill>
                            <a:srgbClr val="C0C0C0"/>
                          </a:solidFill>
                        </wps:spPr>
                        <wps:bodyPr wrap="square" lIns="0" tIns="0" rIns="0" bIns="0" rtlCol="0">
                          <a:prstTxWarp prst="textNoShape">
                            <a:avLst/>
                          </a:prstTxWarp>
                          <a:noAutofit/>
                        </wps:bodyPr>
                      </wps:wsp>
                      <wps:wsp>
                        <wps:cNvPr id="104" name="Graphic 104"/>
                        <wps:cNvSpPr/>
                        <wps:spPr>
                          <a:xfrm>
                            <a:off x="2576585" y="1001851"/>
                            <a:ext cx="309245" cy="111760"/>
                          </a:xfrm>
                          <a:custGeom>
                            <a:avLst/>
                            <a:gdLst/>
                            <a:ahLst/>
                            <a:cxnLst/>
                            <a:rect l="l" t="t" r="r" b="b"/>
                            <a:pathLst>
                              <a:path w="309245" h="111760">
                                <a:moveTo>
                                  <a:pt x="0" y="111500"/>
                                </a:moveTo>
                                <a:lnTo>
                                  <a:pt x="308854" y="111500"/>
                                </a:lnTo>
                                <a:lnTo>
                                  <a:pt x="308854" y="0"/>
                                </a:lnTo>
                                <a:lnTo>
                                  <a:pt x="0" y="0"/>
                                </a:lnTo>
                                <a:lnTo>
                                  <a:pt x="0" y="111500"/>
                                </a:lnTo>
                                <a:close/>
                              </a:path>
                            </a:pathLst>
                          </a:custGeom>
                          <a:ln w="563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16" cstate="print"/>
                          <a:stretch>
                            <a:fillRect/>
                          </a:stretch>
                        </pic:blipFill>
                        <pic:spPr>
                          <a:xfrm>
                            <a:off x="2882418" y="926243"/>
                            <a:ext cx="111099" cy="190129"/>
                          </a:xfrm>
                          <a:prstGeom prst="rect">
                            <a:avLst/>
                          </a:prstGeom>
                        </pic:spPr>
                      </pic:pic>
                      <wps:wsp>
                        <wps:cNvPr id="106" name="Graphic 106"/>
                        <wps:cNvSpPr/>
                        <wps:spPr>
                          <a:xfrm>
                            <a:off x="24668" y="644646"/>
                            <a:ext cx="531495" cy="73025"/>
                          </a:xfrm>
                          <a:custGeom>
                            <a:avLst/>
                            <a:gdLst/>
                            <a:ahLst/>
                            <a:cxnLst/>
                            <a:rect l="l" t="t" r="r" b="b"/>
                            <a:pathLst>
                              <a:path w="531495" h="73025">
                                <a:moveTo>
                                  <a:pt x="531342" y="0"/>
                                </a:moveTo>
                                <a:lnTo>
                                  <a:pt x="105067" y="0"/>
                                </a:lnTo>
                                <a:lnTo>
                                  <a:pt x="0" y="72555"/>
                                </a:lnTo>
                                <a:lnTo>
                                  <a:pt x="426529" y="72555"/>
                                </a:lnTo>
                                <a:lnTo>
                                  <a:pt x="531342" y="0"/>
                                </a:lnTo>
                                <a:close/>
                              </a:path>
                            </a:pathLst>
                          </a:custGeom>
                          <a:solidFill>
                            <a:srgbClr val="7298BE"/>
                          </a:solidFill>
                        </wps:spPr>
                        <wps:bodyPr wrap="square" lIns="0" tIns="0" rIns="0" bIns="0" rtlCol="0">
                          <a:prstTxWarp prst="textNoShape">
                            <a:avLst/>
                          </a:prstTxWarp>
                          <a:noAutofit/>
                        </wps:bodyPr>
                      </wps:wsp>
                      <wps:wsp>
                        <wps:cNvPr id="107" name="Graphic 107"/>
                        <wps:cNvSpPr/>
                        <wps:spPr>
                          <a:xfrm>
                            <a:off x="24661" y="644653"/>
                            <a:ext cx="531495" cy="73025"/>
                          </a:xfrm>
                          <a:custGeom>
                            <a:avLst/>
                            <a:gdLst/>
                            <a:ahLst/>
                            <a:cxnLst/>
                            <a:rect l="l" t="t" r="r" b="b"/>
                            <a:pathLst>
                              <a:path w="531495" h="73025">
                                <a:moveTo>
                                  <a:pt x="0" y="72538"/>
                                </a:moveTo>
                                <a:lnTo>
                                  <a:pt x="426529" y="72538"/>
                                </a:lnTo>
                                <a:lnTo>
                                  <a:pt x="531345" y="0"/>
                                </a:lnTo>
                                <a:lnTo>
                                  <a:pt x="105070" y="0"/>
                                </a:lnTo>
                                <a:lnTo>
                                  <a:pt x="0" y="72538"/>
                                </a:lnTo>
                                <a:close/>
                              </a:path>
                            </a:pathLst>
                          </a:custGeom>
                          <a:ln w="5577">
                            <a:solidFill>
                              <a:srgbClr val="000000"/>
                            </a:solidFill>
                            <a:prstDash val="solid"/>
                          </a:ln>
                        </wps:spPr>
                        <wps:bodyPr wrap="square" lIns="0" tIns="0" rIns="0" bIns="0" rtlCol="0">
                          <a:prstTxWarp prst="textNoShape">
                            <a:avLst/>
                          </a:prstTxWarp>
                          <a:noAutofit/>
                        </wps:bodyPr>
                      </wps:wsp>
                      <wps:wsp>
                        <wps:cNvPr id="108" name="Graphic 108"/>
                        <wps:cNvSpPr/>
                        <wps:spPr>
                          <a:xfrm>
                            <a:off x="24668" y="717220"/>
                            <a:ext cx="426720" cy="111760"/>
                          </a:xfrm>
                          <a:custGeom>
                            <a:avLst/>
                            <a:gdLst/>
                            <a:ahLst/>
                            <a:cxnLst/>
                            <a:rect l="l" t="t" r="r" b="b"/>
                            <a:pathLst>
                              <a:path w="426720" h="111760">
                                <a:moveTo>
                                  <a:pt x="426482" y="0"/>
                                </a:moveTo>
                                <a:lnTo>
                                  <a:pt x="0" y="0"/>
                                </a:lnTo>
                                <a:lnTo>
                                  <a:pt x="0" y="111511"/>
                                </a:lnTo>
                                <a:lnTo>
                                  <a:pt x="426482" y="111511"/>
                                </a:lnTo>
                                <a:lnTo>
                                  <a:pt x="426482" y="0"/>
                                </a:lnTo>
                                <a:close/>
                              </a:path>
                            </a:pathLst>
                          </a:custGeom>
                          <a:solidFill>
                            <a:srgbClr val="98CCFF"/>
                          </a:solidFill>
                        </wps:spPr>
                        <wps:bodyPr wrap="square" lIns="0" tIns="0" rIns="0" bIns="0" rtlCol="0">
                          <a:prstTxWarp prst="textNoShape">
                            <a:avLst/>
                          </a:prstTxWarp>
                          <a:noAutofit/>
                        </wps:bodyPr>
                      </wps:wsp>
                      <wps:wsp>
                        <wps:cNvPr id="109" name="Graphic 109"/>
                        <wps:cNvSpPr/>
                        <wps:spPr>
                          <a:xfrm>
                            <a:off x="24661" y="717227"/>
                            <a:ext cx="426720" cy="111760"/>
                          </a:xfrm>
                          <a:custGeom>
                            <a:avLst/>
                            <a:gdLst/>
                            <a:ahLst/>
                            <a:cxnLst/>
                            <a:rect l="l" t="t" r="r" b="b"/>
                            <a:pathLst>
                              <a:path w="426720" h="111760">
                                <a:moveTo>
                                  <a:pt x="0" y="111512"/>
                                </a:moveTo>
                                <a:lnTo>
                                  <a:pt x="426475" y="111512"/>
                                </a:lnTo>
                                <a:lnTo>
                                  <a:pt x="426475" y="0"/>
                                </a:lnTo>
                                <a:lnTo>
                                  <a:pt x="0" y="0"/>
                                </a:lnTo>
                                <a:lnTo>
                                  <a:pt x="0" y="111512"/>
                                </a:lnTo>
                                <a:close/>
                              </a:path>
                            </a:pathLst>
                          </a:custGeom>
                          <a:ln w="56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17" cstate="print"/>
                          <a:stretch>
                            <a:fillRect/>
                          </a:stretch>
                        </pic:blipFill>
                        <pic:spPr>
                          <a:xfrm>
                            <a:off x="448131" y="641631"/>
                            <a:ext cx="148177" cy="190168"/>
                          </a:xfrm>
                          <a:prstGeom prst="rect">
                            <a:avLst/>
                          </a:prstGeom>
                        </pic:spPr>
                      </pic:pic>
                      <wps:wsp>
                        <wps:cNvPr id="111" name="Graphic 111"/>
                        <wps:cNvSpPr/>
                        <wps:spPr>
                          <a:xfrm>
                            <a:off x="488142" y="644646"/>
                            <a:ext cx="599440" cy="73025"/>
                          </a:xfrm>
                          <a:custGeom>
                            <a:avLst/>
                            <a:gdLst/>
                            <a:ahLst/>
                            <a:cxnLst/>
                            <a:rect l="l" t="t" r="r" b="b"/>
                            <a:pathLst>
                              <a:path w="599440" h="73025">
                                <a:moveTo>
                                  <a:pt x="599224" y="0"/>
                                </a:moveTo>
                                <a:lnTo>
                                  <a:pt x="105156" y="0"/>
                                </a:lnTo>
                                <a:lnTo>
                                  <a:pt x="0" y="72555"/>
                                </a:lnTo>
                                <a:lnTo>
                                  <a:pt x="488213" y="72555"/>
                                </a:lnTo>
                                <a:lnTo>
                                  <a:pt x="599224" y="0"/>
                                </a:lnTo>
                                <a:close/>
                              </a:path>
                            </a:pathLst>
                          </a:custGeom>
                          <a:solidFill>
                            <a:srgbClr val="8F8F8F"/>
                          </a:solidFill>
                        </wps:spPr>
                        <wps:bodyPr wrap="square" lIns="0" tIns="0" rIns="0" bIns="0" rtlCol="0">
                          <a:prstTxWarp prst="textNoShape">
                            <a:avLst/>
                          </a:prstTxWarp>
                          <a:noAutofit/>
                        </wps:bodyPr>
                      </wps:wsp>
                      <wps:wsp>
                        <wps:cNvPr id="112" name="Graphic 112"/>
                        <wps:cNvSpPr/>
                        <wps:spPr>
                          <a:xfrm>
                            <a:off x="488137" y="644653"/>
                            <a:ext cx="599440" cy="73025"/>
                          </a:xfrm>
                          <a:custGeom>
                            <a:avLst/>
                            <a:gdLst/>
                            <a:ahLst/>
                            <a:cxnLst/>
                            <a:rect l="l" t="t" r="r" b="b"/>
                            <a:pathLst>
                              <a:path w="599440" h="73025">
                                <a:moveTo>
                                  <a:pt x="0" y="72538"/>
                                </a:moveTo>
                                <a:lnTo>
                                  <a:pt x="488217" y="72538"/>
                                </a:lnTo>
                                <a:lnTo>
                                  <a:pt x="599228" y="0"/>
                                </a:lnTo>
                                <a:lnTo>
                                  <a:pt x="105150" y="0"/>
                                </a:lnTo>
                                <a:lnTo>
                                  <a:pt x="0" y="72538"/>
                                </a:lnTo>
                                <a:close/>
                              </a:path>
                            </a:pathLst>
                          </a:custGeom>
                          <a:ln w="5574">
                            <a:solidFill>
                              <a:srgbClr val="000000"/>
                            </a:solidFill>
                            <a:prstDash val="solid"/>
                          </a:ln>
                        </wps:spPr>
                        <wps:bodyPr wrap="square" lIns="0" tIns="0" rIns="0" bIns="0" rtlCol="0">
                          <a:prstTxWarp prst="textNoShape">
                            <a:avLst/>
                          </a:prstTxWarp>
                          <a:noAutofit/>
                        </wps:bodyPr>
                      </wps:wsp>
                      <wps:wsp>
                        <wps:cNvPr id="113" name="Graphic 113"/>
                        <wps:cNvSpPr/>
                        <wps:spPr>
                          <a:xfrm>
                            <a:off x="488142" y="717220"/>
                            <a:ext cx="488315" cy="111760"/>
                          </a:xfrm>
                          <a:custGeom>
                            <a:avLst/>
                            <a:gdLst/>
                            <a:ahLst/>
                            <a:cxnLst/>
                            <a:rect l="l" t="t" r="r" b="b"/>
                            <a:pathLst>
                              <a:path w="488315" h="111760">
                                <a:moveTo>
                                  <a:pt x="488166" y="0"/>
                                </a:moveTo>
                                <a:lnTo>
                                  <a:pt x="0" y="0"/>
                                </a:lnTo>
                                <a:lnTo>
                                  <a:pt x="0" y="111511"/>
                                </a:lnTo>
                                <a:lnTo>
                                  <a:pt x="488166" y="111511"/>
                                </a:lnTo>
                                <a:lnTo>
                                  <a:pt x="488166" y="0"/>
                                </a:lnTo>
                                <a:close/>
                              </a:path>
                            </a:pathLst>
                          </a:custGeom>
                          <a:solidFill>
                            <a:srgbClr val="C0C0C0"/>
                          </a:solidFill>
                        </wps:spPr>
                        <wps:bodyPr wrap="square" lIns="0" tIns="0" rIns="0" bIns="0" rtlCol="0">
                          <a:prstTxWarp prst="textNoShape">
                            <a:avLst/>
                          </a:prstTxWarp>
                          <a:noAutofit/>
                        </wps:bodyPr>
                      </wps:wsp>
                      <wps:wsp>
                        <wps:cNvPr id="114" name="Graphic 114"/>
                        <wps:cNvSpPr/>
                        <wps:spPr>
                          <a:xfrm>
                            <a:off x="488137" y="717227"/>
                            <a:ext cx="488315" cy="111760"/>
                          </a:xfrm>
                          <a:custGeom>
                            <a:avLst/>
                            <a:gdLst/>
                            <a:ahLst/>
                            <a:cxnLst/>
                            <a:rect l="l" t="t" r="r" b="b"/>
                            <a:pathLst>
                              <a:path w="488315" h="111760">
                                <a:moveTo>
                                  <a:pt x="0" y="111512"/>
                                </a:moveTo>
                                <a:lnTo>
                                  <a:pt x="488163" y="111512"/>
                                </a:lnTo>
                                <a:lnTo>
                                  <a:pt x="488163" y="0"/>
                                </a:lnTo>
                                <a:lnTo>
                                  <a:pt x="0" y="0"/>
                                </a:lnTo>
                                <a:lnTo>
                                  <a:pt x="0" y="111512"/>
                                </a:lnTo>
                                <a:close/>
                              </a:path>
                            </a:pathLst>
                          </a:custGeom>
                          <a:ln w="55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5" name="Image 115"/>
                          <pic:cNvPicPr/>
                        </pic:nvPicPr>
                        <pic:blipFill>
                          <a:blip r:embed="rId18" cstate="print"/>
                          <a:stretch>
                            <a:fillRect/>
                          </a:stretch>
                        </pic:blipFill>
                        <pic:spPr>
                          <a:xfrm>
                            <a:off x="973338" y="641637"/>
                            <a:ext cx="117043" cy="190118"/>
                          </a:xfrm>
                          <a:prstGeom prst="rect">
                            <a:avLst/>
                          </a:prstGeom>
                        </pic:spPr>
                      </pic:pic>
                      <pic:pic xmlns:pic="http://schemas.openxmlformats.org/drawingml/2006/picture">
                        <pic:nvPicPr>
                          <pic:cNvPr id="116" name="Image 116"/>
                          <pic:cNvPicPr/>
                        </pic:nvPicPr>
                        <pic:blipFill>
                          <a:blip r:embed="rId19" cstate="print"/>
                          <a:stretch>
                            <a:fillRect/>
                          </a:stretch>
                        </pic:blipFill>
                        <pic:spPr>
                          <a:xfrm>
                            <a:off x="21728" y="362742"/>
                            <a:ext cx="259303" cy="190181"/>
                          </a:xfrm>
                          <a:prstGeom prst="rect">
                            <a:avLst/>
                          </a:prstGeom>
                        </pic:spPr>
                      </pic:pic>
                      <wps:wsp>
                        <wps:cNvPr id="117" name="Graphic 117"/>
                        <wps:cNvSpPr/>
                        <wps:spPr>
                          <a:xfrm>
                            <a:off x="24668" y="86722"/>
                            <a:ext cx="284480" cy="73025"/>
                          </a:xfrm>
                          <a:custGeom>
                            <a:avLst/>
                            <a:gdLst/>
                            <a:ahLst/>
                            <a:cxnLst/>
                            <a:rect l="l" t="t" r="r" b="b"/>
                            <a:pathLst>
                              <a:path w="284480" h="73025">
                                <a:moveTo>
                                  <a:pt x="284441" y="0"/>
                                </a:moveTo>
                                <a:lnTo>
                                  <a:pt x="105067" y="0"/>
                                </a:lnTo>
                                <a:lnTo>
                                  <a:pt x="0" y="72542"/>
                                </a:lnTo>
                                <a:lnTo>
                                  <a:pt x="179285" y="72542"/>
                                </a:lnTo>
                                <a:lnTo>
                                  <a:pt x="284441" y="0"/>
                                </a:lnTo>
                                <a:close/>
                              </a:path>
                            </a:pathLst>
                          </a:custGeom>
                          <a:solidFill>
                            <a:srgbClr val="7298BE"/>
                          </a:solidFill>
                        </wps:spPr>
                        <wps:bodyPr wrap="square" lIns="0" tIns="0" rIns="0" bIns="0" rtlCol="0">
                          <a:prstTxWarp prst="textNoShape">
                            <a:avLst/>
                          </a:prstTxWarp>
                          <a:noAutofit/>
                        </wps:bodyPr>
                      </wps:wsp>
                      <wps:wsp>
                        <wps:cNvPr id="118" name="Graphic 118"/>
                        <wps:cNvSpPr/>
                        <wps:spPr>
                          <a:xfrm>
                            <a:off x="24661" y="86717"/>
                            <a:ext cx="284480" cy="73025"/>
                          </a:xfrm>
                          <a:custGeom>
                            <a:avLst/>
                            <a:gdLst/>
                            <a:ahLst/>
                            <a:cxnLst/>
                            <a:rect l="l" t="t" r="r" b="b"/>
                            <a:pathLst>
                              <a:path w="284480" h="73025">
                                <a:moveTo>
                                  <a:pt x="0" y="72550"/>
                                </a:moveTo>
                                <a:lnTo>
                                  <a:pt x="179282" y="72550"/>
                                </a:lnTo>
                                <a:lnTo>
                                  <a:pt x="284432" y="0"/>
                                </a:lnTo>
                                <a:lnTo>
                                  <a:pt x="105070" y="0"/>
                                </a:lnTo>
                                <a:lnTo>
                                  <a:pt x="0" y="72550"/>
                                </a:lnTo>
                                <a:close/>
                              </a:path>
                            </a:pathLst>
                          </a:custGeom>
                          <a:ln w="56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20" cstate="print"/>
                          <a:stretch>
                            <a:fillRect/>
                          </a:stretch>
                        </pic:blipFill>
                        <pic:spPr>
                          <a:xfrm>
                            <a:off x="21781" y="83696"/>
                            <a:ext cx="388968" cy="190142"/>
                          </a:xfrm>
                          <a:prstGeom prst="rect">
                            <a:avLst/>
                          </a:prstGeom>
                        </pic:spPr>
                      </pic:pic>
                      <wps:wsp>
                        <wps:cNvPr id="120" name="Graphic 120"/>
                        <wps:cNvSpPr/>
                        <wps:spPr>
                          <a:xfrm>
                            <a:off x="0" y="75634"/>
                            <a:ext cx="2885440" cy="1701800"/>
                          </a:xfrm>
                          <a:custGeom>
                            <a:avLst/>
                            <a:gdLst/>
                            <a:ahLst/>
                            <a:cxnLst/>
                            <a:rect l="l" t="t" r="r" b="b"/>
                            <a:pathLst>
                              <a:path w="2885440" h="1701800">
                                <a:moveTo>
                                  <a:pt x="24661" y="1679275"/>
                                </a:moveTo>
                                <a:lnTo>
                                  <a:pt x="2879244" y="1679275"/>
                                </a:lnTo>
                              </a:path>
                              <a:path w="2885440" h="1701800">
                                <a:moveTo>
                                  <a:pt x="24661" y="1679275"/>
                                </a:moveTo>
                                <a:lnTo>
                                  <a:pt x="24661" y="1701539"/>
                                </a:lnTo>
                              </a:path>
                              <a:path w="2885440" h="1701800">
                                <a:moveTo>
                                  <a:pt x="432631" y="1679275"/>
                                </a:moveTo>
                                <a:lnTo>
                                  <a:pt x="432631" y="1701539"/>
                                </a:lnTo>
                              </a:path>
                              <a:path w="2885440" h="1701800">
                                <a:moveTo>
                                  <a:pt x="840440" y="1679275"/>
                                </a:moveTo>
                                <a:lnTo>
                                  <a:pt x="840440" y="1701539"/>
                                </a:lnTo>
                              </a:path>
                              <a:path w="2885440" h="1701800">
                                <a:moveTo>
                                  <a:pt x="1248168" y="1679275"/>
                                </a:moveTo>
                                <a:lnTo>
                                  <a:pt x="1248168" y="1701539"/>
                                </a:lnTo>
                              </a:path>
                              <a:path w="2885440" h="1701800">
                                <a:moveTo>
                                  <a:pt x="1655977" y="1679275"/>
                                </a:moveTo>
                                <a:lnTo>
                                  <a:pt x="1655977" y="1701539"/>
                                </a:lnTo>
                              </a:path>
                              <a:path w="2885440" h="1701800">
                                <a:moveTo>
                                  <a:pt x="2069902" y="1679275"/>
                                </a:moveTo>
                                <a:lnTo>
                                  <a:pt x="2069902" y="1701539"/>
                                </a:lnTo>
                              </a:path>
                              <a:path w="2885440" h="1701800">
                                <a:moveTo>
                                  <a:pt x="2477617" y="1679275"/>
                                </a:moveTo>
                                <a:lnTo>
                                  <a:pt x="2477617" y="1701539"/>
                                </a:lnTo>
                              </a:path>
                              <a:path w="2885440" h="1701800">
                                <a:moveTo>
                                  <a:pt x="2885440" y="1679275"/>
                                </a:moveTo>
                                <a:lnTo>
                                  <a:pt x="2885440" y="1701539"/>
                                </a:lnTo>
                              </a:path>
                              <a:path w="2885440" h="1701800">
                                <a:moveTo>
                                  <a:pt x="24661" y="1679275"/>
                                </a:moveTo>
                                <a:lnTo>
                                  <a:pt x="24661" y="5578"/>
                                </a:lnTo>
                              </a:path>
                              <a:path w="2885440" h="1701800">
                                <a:moveTo>
                                  <a:pt x="24661" y="1679275"/>
                                </a:moveTo>
                                <a:lnTo>
                                  <a:pt x="0" y="1679275"/>
                                </a:lnTo>
                              </a:path>
                              <a:path w="2885440" h="1701800">
                                <a:moveTo>
                                  <a:pt x="24661" y="1400410"/>
                                </a:moveTo>
                                <a:lnTo>
                                  <a:pt x="0" y="1400410"/>
                                </a:lnTo>
                              </a:path>
                              <a:path w="2885440" h="1701800">
                                <a:moveTo>
                                  <a:pt x="24661" y="1121364"/>
                                </a:moveTo>
                                <a:lnTo>
                                  <a:pt x="0" y="1121364"/>
                                </a:lnTo>
                              </a:path>
                              <a:path w="2885440" h="1701800">
                                <a:moveTo>
                                  <a:pt x="24661" y="836969"/>
                                </a:moveTo>
                                <a:lnTo>
                                  <a:pt x="0" y="836969"/>
                                </a:lnTo>
                              </a:path>
                              <a:path w="2885440" h="1701800">
                                <a:moveTo>
                                  <a:pt x="24661" y="557923"/>
                                </a:moveTo>
                                <a:lnTo>
                                  <a:pt x="0" y="557923"/>
                                </a:lnTo>
                              </a:path>
                              <a:path w="2885440" h="1701800">
                                <a:moveTo>
                                  <a:pt x="24661" y="278817"/>
                                </a:moveTo>
                                <a:lnTo>
                                  <a:pt x="0" y="278817"/>
                                </a:lnTo>
                              </a:path>
                              <a:path w="2885440" h="1701800">
                                <a:moveTo>
                                  <a:pt x="24661" y="0"/>
                                </a:moveTo>
                                <a:lnTo>
                                  <a:pt x="0" y="0"/>
                                </a:lnTo>
                              </a:path>
                            </a:pathLst>
                          </a:custGeom>
                          <a:ln w="5867">
                            <a:solidFill>
                              <a:srgbClr val="000000"/>
                            </a:solidFill>
                            <a:prstDash val="solid"/>
                          </a:ln>
                        </wps:spPr>
                        <wps:bodyPr wrap="square" lIns="0" tIns="0" rIns="0" bIns="0" rtlCol="0">
                          <a:prstTxWarp prst="textNoShape">
                            <a:avLst/>
                          </a:prstTxWarp>
                          <a:noAutofit/>
                        </wps:bodyPr>
                      </wps:wsp>
                      <wps:wsp>
                        <wps:cNvPr id="121" name="Graphic 121"/>
                        <wps:cNvSpPr/>
                        <wps:spPr>
                          <a:xfrm>
                            <a:off x="1681688" y="43021"/>
                            <a:ext cx="1035050" cy="443230"/>
                          </a:xfrm>
                          <a:custGeom>
                            <a:avLst/>
                            <a:gdLst/>
                            <a:ahLst/>
                            <a:cxnLst/>
                            <a:rect l="l" t="t" r="r" b="b"/>
                            <a:pathLst>
                              <a:path w="1035050" h="443230">
                                <a:moveTo>
                                  <a:pt x="1034707" y="0"/>
                                </a:moveTo>
                                <a:lnTo>
                                  <a:pt x="0" y="0"/>
                                </a:lnTo>
                                <a:lnTo>
                                  <a:pt x="0" y="443115"/>
                                </a:lnTo>
                                <a:lnTo>
                                  <a:pt x="1034707" y="443115"/>
                                </a:lnTo>
                                <a:lnTo>
                                  <a:pt x="1034707" y="0"/>
                                </a:lnTo>
                                <a:close/>
                              </a:path>
                            </a:pathLst>
                          </a:custGeom>
                          <a:solidFill>
                            <a:srgbClr val="FFFFFF"/>
                          </a:solidFill>
                        </wps:spPr>
                        <wps:bodyPr wrap="square" lIns="0" tIns="0" rIns="0" bIns="0" rtlCol="0">
                          <a:prstTxWarp prst="textNoShape">
                            <a:avLst/>
                          </a:prstTxWarp>
                          <a:noAutofit/>
                        </wps:bodyPr>
                      </wps:wsp>
                      <wps:wsp>
                        <wps:cNvPr id="122" name="Graphic 122"/>
                        <wps:cNvSpPr/>
                        <wps:spPr>
                          <a:xfrm>
                            <a:off x="2540335" y="77682"/>
                            <a:ext cx="120014" cy="37465"/>
                          </a:xfrm>
                          <a:custGeom>
                            <a:avLst/>
                            <a:gdLst/>
                            <a:ahLst/>
                            <a:cxnLst/>
                            <a:rect l="l" t="t" r="r" b="b"/>
                            <a:pathLst>
                              <a:path w="120014" h="37465">
                                <a:moveTo>
                                  <a:pt x="119940" y="0"/>
                                </a:moveTo>
                                <a:lnTo>
                                  <a:pt x="0" y="0"/>
                                </a:lnTo>
                                <a:lnTo>
                                  <a:pt x="0" y="37132"/>
                                </a:lnTo>
                                <a:lnTo>
                                  <a:pt x="119940" y="37132"/>
                                </a:lnTo>
                                <a:lnTo>
                                  <a:pt x="119940" y="0"/>
                                </a:lnTo>
                                <a:close/>
                              </a:path>
                            </a:pathLst>
                          </a:custGeom>
                          <a:solidFill>
                            <a:srgbClr val="86C1ED"/>
                          </a:solidFill>
                        </wps:spPr>
                        <wps:bodyPr wrap="square" lIns="0" tIns="0" rIns="0" bIns="0" rtlCol="0">
                          <a:prstTxWarp prst="textNoShape">
                            <a:avLst/>
                          </a:prstTxWarp>
                          <a:noAutofit/>
                        </wps:bodyPr>
                      </wps:wsp>
                      <wps:wsp>
                        <wps:cNvPr id="123" name="Graphic 123"/>
                        <wps:cNvSpPr/>
                        <wps:spPr>
                          <a:xfrm>
                            <a:off x="2540339" y="77682"/>
                            <a:ext cx="120014" cy="146050"/>
                          </a:xfrm>
                          <a:custGeom>
                            <a:avLst/>
                            <a:gdLst/>
                            <a:ahLst/>
                            <a:cxnLst/>
                            <a:rect l="l" t="t" r="r" b="b"/>
                            <a:pathLst>
                              <a:path w="120014" h="146050">
                                <a:moveTo>
                                  <a:pt x="0" y="37127"/>
                                </a:moveTo>
                                <a:lnTo>
                                  <a:pt x="119935" y="37127"/>
                                </a:lnTo>
                                <a:lnTo>
                                  <a:pt x="119935" y="0"/>
                                </a:lnTo>
                                <a:lnTo>
                                  <a:pt x="0" y="0"/>
                                </a:lnTo>
                                <a:lnTo>
                                  <a:pt x="0" y="37127"/>
                                </a:lnTo>
                                <a:close/>
                              </a:path>
                              <a:path w="120014" h="146050">
                                <a:moveTo>
                                  <a:pt x="0" y="146046"/>
                                </a:moveTo>
                                <a:lnTo>
                                  <a:pt x="119935" y="146046"/>
                                </a:lnTo>
                                <a:lnTo>
                                  <a:pt x="119935" y="108918"/>
                                </a:lnTo>
                                <a:lnTo>
                                  <a:pt x="0" y="108918"/>
                                </a:lnTo>
                                <a:lnTo>
                                  <a:pt x="0" y="146046"/>
                                </a:lnTo>
                                <a:close/>
                              </a:path>
                            </a:pathLst>
                          </a:custGeom>
                          <a:ln w="5331">
                            <a:solidFill>
                              <a:srgbClr val="000000"/>
                            </a:solidFill>
                            <a:prstDash val="solid"/>
                          </a:ln>
                        </wps:spPr>
                        <wps:bodyPr wrap="square" lIns="0" tIns="0" rIns="0" bIns="0" rtlCol="0">
                          <a:prstTxWarp prst="textNoShape">
                            <a:avLst/>
                          </a:prstTxWarp>
                          <a:noAutofit/>
                        </wps:bodyPr>
                      </wps:wsp>
                      <wps:wsp>
                        <wps:cNvPr id="124" name="Graphic 124"/>
                        <wps:cNvSpPr/>
                        <wps:spPr>
                          <a:xfrm>
                            <a:off x="2540335" y="288924"/>
                            <a:ext cx="128905" cy="40640"/>
                          </a:xfrm>
                          <a:custGeom>
                            <a:avLst/>
                            <a:gdLst/>
                            <a:ahLst/>
                            <a:cxnLst/>
                            <a:rect l="l" t="t" r="r" b="b"/>
                            <a:pathLst>
                              <a:path w="128905" h="40640">
                                <a:moveTo>
                                  <a:pt x="128508" y="0"/>
                                </a:moveTo>
                                <a:lnTo>
                                  <a:pt x="0" y="0"/>
                                </a:lnTo>
                                <a:lnTo>
                                  <a:pt x="0" y="40431"/>
                                </a:lnTo>
                                <a:lnTo>
                                  <a:pt x="128508" y="40431"/>
                                </a:lnTo>
                                <a:lnTo>
                                  <a:pt x="12850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2540339" y="288915"/>
                            <a:ext cx="128905" cy="40640"/>
                          </a:xfrm>
                          <a:custGeom>
                            <a:avLst/>
                            <a:gdLst/>
                            <a:ahLst/>
                            <a:cxnLst/>
                            <a:rect l="l" t="t" r="r" b="b"/>
                            <a:pathLst>
                              <a:path w="128905" h="40640">
                                <a:moveTo>
                                  <a:pt x="0" y="40430"/>
                                </a:moveTo>
                                <a:lnTo>
                                  <a:pt x="128507" y="40430"/>
                                </a:lnTo>
                                <a:lnTo>
                                  <a:pt x="128507" y="0"/>
                                </a:lnTo>
                                <a:lnTo>
                                  <a:pt x="0" y="0"/>
                                </a:lnTo>
                                <a:lnTo>
                                  <a:pt x="0" y="40430"/>
                                </a:lnTo>
                                <a:close/>
                              </a:path>
                            </a:pathLst>
                          </a:custGeom>
                          <a:ln w="5019">
                            <a:solidFill>
                              <a:srgbClr val="000000"/>
                            </a:solidFill>
                            <a:prstDash val="solid"/>
                          </a:ln>
                        </wps:spPr>
                        <wps:bodyPr wrap="square" lIns="0" tIns="0" rIns="0" bIns="0" rtlCol="0">
                          <a:prstTxWarp prst="textNoShape">
                            <a:avLst/>
                          </a:prstTxWarp>
                          <a:noAutofit/>
                        </wps:bodyPr>
                      </wps:wsp>
                      <wps:wsp>
                        <wps:cNvPr id="126" name="Graphic 126"/>
                        <wps:cNvSpPr/>
                        <wps:spPr>
                          <a:xfrm>
                            <a:off x="2540335" y="391270"/>
                            <a:ext cx="128905" cy="41275"/>
                          </a:xfrm>
                          <a:custGeom>
                            <a:avLst/>
                            <a:gdLst/>
                            <a:ahLst/>
                            <a:cxnLst/>
                            <a:rect l="l" t="t" r="r" b="b"/>
                            <a:pathLst>
                              <a:path w="128905" h="41275">
                                <a:moveTo>
                                  <a:pt x="128508" y="0"/>
                                </a:moveTo>
                                <a:lnTo>
                                  <a:pt x="0" y="0"/>
                                </a:lnTo>
                                <a:lnTo>
                                  <a:pt x="0" y="41260"/>
                                </a:lnTo>
                                <a:lnTo>
                                  <a:pt x="128508" y="41260"/>
                                </a:lnTo>
                                <a:lnTo>
                                  <a:pt x="128508" y="0"/>
                                </a:lnTo>
                                <a:close/>
                              </a:path>
                            </a:pathLst>
                          </a:custGeom>
                          <a:solidFill>
                            <a:srgbClr val="B1B1B1"/>
                          </a:solidFill>
                        </wps:spPr>
                        <wps:bodyPr wrap="square" lIns="0" tIns="0" rIns="0" bIns="0" rtlCol="0">
                          <a:prstTxWarp prst="textNoShape">
                            <a:avLst/>
                          </a:prstTxWarp>
                          <a:noAutofit/>
                        </wps:bodyPr>
                      </wps:wsp>
                      <wps:wsp>
                        <wps:cNvPr id="127" name="Graphic 127"/>
                        <wps:cNvSpPr/>
                        <wps:spPr>
                          <a:xfrm>
                            <a:off x="2540339" y="391276"/>
                            <a:ext cx="128905" cy="41275"/>
                          </a:xfrm>
                          <a:custGeom>
                            <a:avLst/>
                            <a:gdLst/>
                            <a:ahLst/>
                            <a:cxnLst/>
                            <a:rect l="l" t="t" r="r" b="b"/>
                            <a:pathLst>
                              <a:path w="128905" h="41275">
                                <a:moveTo>
                                  <a:pt x="0" y="41255"/>
                                </a:moveTo>
                                <a:lnTo>
                                  <a:pt x="128507" y="41255"/>
                                </a:lnTo>
                                <a:lnTo>
                                  <a:pt x="128507" y="0"/>
                                </a:lnTo>
                                <a:lnTo>
                                  <a:pt x="0" y="0"/>
                                </a:lnTo>
                                <a:lnTo>
                                  <a:pt x="0" y="41255"/>
                                </a:lnTo>
                                <a:close/>
                              </a:path>
                            </a:pathLst>
                          </a:custGeom>
                          <a:ln w="5022">
                            <a:solidFill>
                              <a:srgbClr val="000000"/>
                            </a:solidFill>
                            <a:prstDash val="solid"/>
                          </a:ln>
                        </wps:spPr>
                        <wps:bodyPr wrap="square" lIns="0" tIns="0" rIns="0" bIns="0" rtlCol="0">
                          <a:prstTxWarp prst="textNoShape">
                            <a:avLst/>
                          </a:prstTxWarp>
                          <a:noAutofit/>
                        </wps:bodyPr>
                      </wps:wsp>
                      <wps:wsp>
                        <wps:cNvPr id="128" name="Graphic 128"/>
                        <wps:cNvSpPr/>
                        <wps:spPr>
                          <a:xfrm>
                            <a:off x="21607" y="260"/>
                            <a:ext cx="105410" cy="1751964"/>
                          </a:xfrm>
                          <a:custGeom>
                            <a:avLst/>
                            <a:gdLst/>
                            <a:ahLst/>
                            <a:cxnLst/>
                            <a:rect l="l" t="t" r="r" b="b"/>
                            <a:pathLst>
                              <a:path w="105410" h="1751964">
                                <a:moveTo>
                                  <a:pt x="105079" y="0"/>
                                </a:moveTo>
                                <a:lnTo>
                                  <a:pt x="0" y="72542"/>
                                </a:lnTo>
                                <a:lnTo>
                                  <a:pt x="0" y="1751863"/>
                                </a:lnTo>
                                <a:lnTo>
                                  <a:pt x="105079" y="1679321"/>
                                </a:lnTo>
                                <a:lnTo>
                                  <a:pt x="105079" y="0"/>
                                </a:lnTo>
                                <a:close/>
                              </a:path>
                            </a:pathLst>
                          </a:custGeom>
                          <a:solidFill>
                            <a:srgbClr val="7F7F7F"/>
                          </a:solidFill>
                        </wps:spPr>
                        <wps:bodyPr wrap="square" lIns="0" tIns="0" rIns="0" bIns="0" rtlCol="0">
                          <a:prstTxWarp prst="textNoShape">
                            <a:avLst/>
                          </a:prstTxWarp>
                          <a:noAutofit/>
                        </wps:bodyPr>
                      </wps:wsp>
                      <wps:wsp>
                        <wps:cNvPr id="129" name="Graphic 129"/>
                        <wps:cNvSpPr/>
                        <wps:spPr>
                          <a:xfrm>
                            <a:off x="24661" y="3071"/>
                            <a:ext cx="2966085" cy="1751964"/>
                          </a:xfrm>
                          <a:custGeom>
                            <a:avLst/>
                            <a:gdLst/>
                            <a:ahLst/>
                            <a:cxnLst/>
                            <a:rect l="l" t="t" r="r" b="b"/>
                            <a:pathLst>
                              <a:path w="2966085" h="1751964">
                                <a:moveTo>
                                  <a:pt x="105070" y="12"/>
                                </a:moveTo>
                                <a:lnTo>
                                  <a:pt x="0" y="72562"/>
                                </a:lnTo>
                                <a:lnTo>
                                  <a:pt x="0" y="1751837"/>
                                </a:lnTo>
                                <a:lnTo>
                                  <a:pt x="105070" y="1679287"/>
                                </a:lnTo>
                                <a:lnTo>
                                  <a:pt x="105070" y="12"/>
                                </a:lnTo>
                                <a:close/>
                              </a:path>
                              <a:path w="2966085" h="1751964">
                                <a:moveTo>
                                  <a:pt x="0" y="1751837"/>
                                </a:moveTo>
                                <a:lnTo>
                                  <a:pt x="2860778" y="1751837"/>
                                </a:lnTo>
                                <a:lnTo>
                                  <a:pt x="2965834" y="1679287"/>
                                </a:lnTo>
                                <a:lnTo>
                                  <a:pt x="105070" y="1679287"/>
                                </a:lnTo>
                                <a:lnTo>
                                  <a:pt x="0" y="1751837"/>
                                </a:lnTo>
                                <a:close/>
                              </a:path>
                              <a:path w="2966085" h="1751964">
                                <a:moveTo>
                                  <a:pt x="105070" y="1679287"/>
                                </a:moveTo>
                                <a:lnTo>
                                  <a:pt x="2965834" y="1679287"/>
                                </a:lnTo>
                                <a:lnTo>
                                  <a:pt x="2965834" y="0"/>
                                </a:lnTo>
                                <a:lnTo>
                                  <a:pt x="105070" y="0"/>
                                </a:lnTo>
                                <a:lnTo>
                                  <a:pt x="105070" y="1679287"/>
                                </a:lnTo>
                                <a:close/>
                              </a:path>
                            </a:pathLst>
                          </a:custGeom>
                          <a:ln w="5867">
                            <a:solidFill>
                              <a:srgbClr val="000000"/>
                            </a:solidFill>
                            <a:prstDash val="solid"/>
                          </a:ln>
                        </wps:spPr>
                        <wps:bodyPr wrap="square" lIns="0" tIns="0" rIns="0" bIns="0" rtlCol="0">
                          <a:prstTxWarp prst="textNoShape">
                            <a:avLst/>
                          </a:prstTxWarp>
                          <a:noAutofit/>
                        </wps:bodyPr>
                      </wps:wsp>
                      <wps:wsp>
                        <wps:cNvPr id="130" name="Graphic 130"/>
                        <wps:cNvSpPr/>
                        <wps:spPr>
                          <a:xfrm>
                            <a:off x="24668" y="1487176"/>
                            <a:ext cx="680085" cy="73025"/>
                          </a:xfrm>
                          <a:custGeom>
                            <a:avLst/>
                            <a:gdLst/>
                            <a:ahLst/>
                            <a:cxnLst/>
                            <a:rect l="l" t="t" r="r" b="b"/>
                            <a:pathLst>
                              <a:path w="680085" h="73025">
                                <a:moveTo>
                                  <a:pt x="679869" y="0"/>
                                </a:moveTo>
                                <a:lnTo>
                                  <a:pt x="105067" y="0"/>
                                </a:lnTo>
                                <a:lnTo>
                                  <a:pt x="0" y="72555"/>
                                </a:lnTo>
                                <a:lnTo>
                                  <a:pt x="574725" y="72555"/>
                                </a:lnTo>
                                <a:lnTo>
                                  <a:pt x="679869" y="0"/>
                                </a:lnTo>
                                <a:close/>
                              </a:path>
                            </a:pathLst>
                          </a:custGeom>
                          <a:solidFill>
                            <a:srgbClr val="7298BE"/>
                          </a:solidFill>
                        </wps:spPr>
                        <wps:bodyPr wrap="square" lIns="0" tIns="0" rIns="0" bIns="0" rtlCol="0">
                          <a:prstTxWarp prst="textNoShape">
                            <a:avLst/>
                          </a:prstTxWarp>
                          <a:noAutofit/>
                        </wps:bodyPr>
                      </wps:wsp>
                      <wps:wsp>
                        <wps:cNvPr id="131" name="Graphic 131"/>
                        <wps:cNvSpPr/>
                        <wps:spPr>
                          <a:xfrm>
                            <a:off x="24661" y="1487176"/>
                            <a:ext cx="680085" cy="73025"/>
                          </a:xfrm>
                          <a:custGeom>
                            <a:avLst/>
                            <a:gdLst/>
                            <a:ahLst/>
                            <a:cxnLst/>
                            <a:rect l="l" t="t" r="r" b="b"/>
                            <a:pathLst>
                              <a:path w="680085" h="73025">
                                <a:moveTo>
                                  <a:pt x="0" y="72550"/>
                                </a:moveTo>
                                <a:lnTo>
                                  <a:pt x="574727" y="72550"/>
                                </a:lnTo>
                                <a:lnTo>
                                  <a:pt x="679877" y="0"/>
                                </a:lnTo>
                                <a:lnTo>
                                  <a:pt x="105070" y="0"/>
                                </a:lnTo>
                                <a:lnTo>
                                  <a:pt x="0" y="72550"/>
                                </a:lnTo>
                                <a:close/>
                              </a:path>
                            </a:pathLst>
                          </a:custGeom>
                          <a:ln w="5572">
                            <a:solidFill>
                              <a:srgbClr val="000000"/>
                            </a:solidFill>
                            <a:prstDash val="solid"/>
                          </a:ln>
                        </wps:spPr>
                        <wps:bodyPr wrap="square" lIns="0" tIns="0" rIns="0" bIns="0" rtlCol="0">
                          <a:prstTxWarp prst="textNoShape">
                            <a:avLst/>
                          </a:prstTxWarp>
                          <a:noAutofit/>
                        </wps:bodyPr>
                      </wps:wsp>
                      <wps:wsp>
                        <wps:cNvPr id="132" name="Graphic 132"/>
                        <wps:cNvSpPr/>
                        <wps:spPr>
                          <a:xfrm>
                            <a:off x="24668" y="1559713"/>
                            <a:ext cx="575310" cy="111760"/>
                          </a:xfrm>
                          <a:custGeom>
                            <a:avLst/>
                            <a:gdLst/>
                            <a:ahLst/>
                            <a:cxnLst/>
                            <a:rect l="l" t="t" r="r" b="b"/>
                            <a:pathLst>
                              <a:path w="575310" h="111760">
                                <a:moveTo>
                                  <a:pt x="574744" y="0"/>
                                </a:moveTo>
                                <a:lnTo>
                                  <a:pt x="0" y="0"/>
                                </a:lnTo>
                                <a:lnTo>
                                  <a:pt x="0" y="111511"/>
                                </a:lnTo>
                                <a:lnTo>
                                  <a:pt x="574744" y="111511"/>
                                </a:lnTo>
                                <a:lnTo>
                                  <a:pt x="574744" y="0"/>
                                </a:lnTo>
                                <a:close/>
                              </a:path>
                            </a:pathLst>
                          </a:custGeom>
                          <a:solidFill>
                            <a:srgbClr val="98CCFF"/>
                          </a:solidFill>
                        </wps:spPr>
                        <wps:bodyPr wrap="square" lIns="0" tIns="0" rIns="0" bIns="0" rtlCol="0">
                          <a:prstTxWarp prst="textNoShape">
                            <a:avLst/>
                          </a:prstTxWarp>
                          <a:noAutofit/>
                        </wps:bodyPr>
                      </wps:wsp>
                      <wps:wsp>
                        <wps:cNvPr id="133" name="Graphic 133"/>
                        <wps:cNvSpPr/>
                        <wps:spPr>
                          <a:xfrm>
                            <a:off x="24661" y="1559714"/>
                            <a:ext cx="575310" cy="111760"/>
                          </a:xfrm>
                          <a:custGeom>
                            <a:avLst/>
                            <a:gdLst/>
                            <a:ahLst/>
                            <a:cxnLst/>
                            <a:rect l="l" t="t" r="r" b="b"/>
                            <a:pathLst>
                              <a:path w="575310" h="111760">
                                <a:moveTo>
                                  <a:pt x="0" y="111512"/>
                                </a:moveTo>
                                <a:lnTo>
                                  <a:pt x="574740" y="111512"/>
                                </a:lnTo>
                                <a:lnTo>
                                  <a:pt x="574740" y="0"/>
                                </a:lnTo>
                                <a:lnTo>
                                  <a:pt x="0" y="0"/>
                                </a:lnTo>
                                <a:lnTo>
                                  <a:pt x="0" y="111512"/>
                                </a:lnTo>
                                <a:close/>
                              </a:path>
                            </a:pathLst>
                          </a:custGeom>
                          <a:ln w="5587">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9" cstate="print"/>
                          <a:stretch>
                            <a:fillRect/>
                          </a:stretch>
                        </pic:blipFill>
                        <pic:spPr>
                          <a:xfrm>
                            <a:off x="596368" y="1484154"/>
                            <a:ext cx="111192" cy="190093"/>
                          </a:xfrm>
                          <a:prstGeom prst="rect">
                            <a:avLst/>
                          </a:prstGeom>
                        </pic:spPr>
                      </pic:pic>
                      <wps:wsp>
                        <wps:cNvPr id="135" name="Graphic 135"/>
                        <wps:cNvSpPr/>
                        <wps:spPr>
                          <a:xfrm>
                            <a:off x="24668" y="1208157"/>
                            <a:ext cx="1489710" cy="73025"/>
                          </a:xfrm>
                          <a:custGeom>
                            <a:avLst/>
                            <a:gdLst/>
                            <a:ahLst/>
                            <a:cxnLst/>
                            <a:rect l="l" t="t" r="r" b="b"/>
                            <a:pathLst>
                              <a:path w="1489710" h="73025">
                                <a:moveTo>
                                  <a:pt x="1489227" y="0"/>
                                </a:moveTo>
                                <a:lnTo>
                                  <a:pt x="105067" y="0"/>
                                </a:lnTo>
                                <a:lnTo>
                                  <a:pt x="0" y="72542"/>
                                </a:lnTo>
                                <a:lnTo>
                                  <a:pt x="1384160" y="72542"/>
                                </a:lnTo>
                                <a:lnTo>
                                  <a:pt x="1489227" y="0"/>
                                </a:lnTo>
                                <a:close/>
                              </a:path>
                            </a:pathLst>
                          </a:custGeom>
                          <a:solidFill>
                            <a:srgbClr val="7298BE"/>
                          </a:solidFill>
                        </wps:spPr>
                        <wps:bodyPr wrap="square" lIns="0" tIns="0" rIns="0" bIns="0" rtlCol="0">
                          <a:prstTxWarp prst="textNoShape">
                            <a:avLst/>
                          </a:prstTxWarp>
                          <a:noAutofit/>
                        </wps:bodyPr>
                      </wps:wsp>
                      <wps:wsp>
                        <wps:cNvPr id="136" name="Graphic 136"/>
                        <wps:cNvSpPr/>
                        <wps:spPr>
                          <a:xfrm>
                            <a:off x="24661" y="1208154"/>
                            <a:ext cx="1489710" cy="73025"/>
                          </a:xfrm>
                          <a:custGeom>
                            <a:avLst/>
                            <a:gdLst/>
                            <a:ahLst/>
                            <a:cxnLst/>
                            <a:rect l="l" t="t" r="r" b="b"/>
                            <a:pathLst>
                              <a:path w="1489710" h="73025">
                                <a:moveTo>
                                  <a:pt x="0" y="72550"/>
                                </a:moveTo>
                                <a:lnTo>
                                  <a:pt x="1384163" y="72550"/>
                                </a:lnTo>
                                <a:lnTo>
                                  <a:pt x="1489219" y="0"/>
                                </a:lnTo>
                                <a:lnTo>
                                  <a:pt x="105070" y="0"/>
                                </a:lnTo>
                                <a:lnTo>
                                  <a:pt x="0" y="72550"/>
                                </a:lnTo>
                                <a:close/>
                              </a:path>
                            </a:pathLst>
                          </a:custGeom>
                          <a:ln w="5567">
                            <a:solidFill>
                              <a:srgbClr val="000000"/>
                            </a:solidFill>
                            <a:prstDash val="solid"/>
                          </a:ln>
                        </wps:spPr>
                        <wps:bodyPr wrap="square" lIns="0" tIns="0" rIns="0" bIns="0" rtlCol="0">
                          <a:prstTxWarp prst="textNoShape">
                            <a:avLst/>
                          </a:prstTxWarp>
                          <a:noAutofit/>
                        </wps:bodyPr>
                      </wps:wsp>
                      <wps:wsp>
                        <wps:cNvPr id="137" name="Graphic 137"/>
                        <wps:cNvSpPr/>
                        <wps:spPr>
                          <a:xfrm>
                            <a:off x="24668" y="1280706"/>
                            <a:ext cx="1384300" cy="111760"/>
                          </a:xfrm>
                          <a:custGeom>
                            <a:avLst/>
                            <a:gdLst/>
                            <a:ahLst/>
                            <a:cxnLst/>
                            <a:rect l="l" t="t" r="r" b="b"/>
                            <a:pathLst>
                              <a:path w="1384300" h="111760">
                                <a:moveTo>
                                  <a:pt x="1384084" y="0"/>
                                </a:moveTo>
                                <a:lnTo>
                                  <a:pt x="0" y="0"/>
                                </a:lnTo>
                                <a:lnTo>
                                  <a:pt x="0" y="111690"/>
                                </a:lnTo>
                                <a:lnTo>
                                  <a:pt x="1384084" y="111690"/>
                                </a:lnTo>
                                <a:lnTo>
                                  <a:pt x="1384084" y="0"/>
                                </a:lnTo>
                                <a:close/>
                              </a:path>
                            </a:pathLst>
                          </a:custGeom>
                          <a:solidFill>
                            <a:srgbClr val="98CCFF"/>
                          </a:solidFill>
                        </wps:spPr>
                        <wps:bodyPr wrap="square" lIns="0" tIns="0" rIns="0" bIns="0" rtlCol="0">
                          <a:prstTxWarp prst="textNoShape">
                            <a:avLst/>
                          </a:prstTxWarp>
                          <a:noAutofit/>
                        </wps:bodyPr>
                      </wps:wsp>
                      <wps:wsp>
                        <wps:cNvPr id="138" name="Graphic 138"/>
                        <wps:cNvSpPr/>
                        <wps:spPr>
                          <a:xfrm>
                            <a:off x="24661" y="1280704"/>
                            <a:ext cx="1384300" cy="111760"/>
                          </a:xfrm>
                          <a:custGeom>
                            <a:avLst/>
                            <a:gdLst/>
                            <a:ahLst/>
                            <a:cxnLst/>
                            <a:rect l="l" t="t" r="r" b="b"/>
                            <a:pathLst>
                              <a:path w="1384300" h="111760">
                                <a:moveTo>
                                  <a:pt x="0" y="111693"/>
                                </a:moveTo>
                                <a:lnTo>
                                  <a:pt x="1384082" y="111693"/>
                                </a:lnTo>
                                <a:lnTo>
                                  <a:pt x="1384082" y="0"/>
                                </a:lnTo>
                                <a:lnTo>
                                  <a:pt x="0" y="0"/>
                                </a:lnTo>
                                <a:lnTo>
                                  <a:pt x="0" y="111693"/>
                                </a:lnTo>
                                <a:close/>
                              </a:path>
                            </a:pathLst>
                          </a:custGeom>
                          <a:ln w="557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9" name="Image 139"/>
                          <pic:cNvPicPr/>
                        </pic:nvPicPr>
                        <pic:blipFill>
                          <a:blip r:embed="rId10" cstate="print"/>
                          <a:stretch>
                            <a:fillRect/>
                          </a:stretch>
                        </pic:blipFill>
                        <pic:spPr>
                          <a:xfrm>
                            <a:off x="1405803" y="1205132"/>
                            <a:ext cx="111099" cy="190286"/>
                          </a:xfrm>
                          <a:prstGeom prst="rect">
                            <a:avLst/>
                          </a:prstGeom>
                        </pic:spPr>
                      </pic:pic>
                      <wps:wsp>
                        <wps:cNvPr id="140" name="Graphic 140"/>
                        <wps:cNvSpPr/>
                        <wps:spPr>
                          <a:xfrm>
                            <a:off x="1408828" y="1208157"/>
                            <a:ext cx="605790" cy="73025"/>
                          </a:xfrm>
                          <a:custGeom>
                            <a:avLst/>
                            <a:gdLst/>
                            <a:ahLst/>
                            <a:cxnLst/>
                            <a:rect l="l" t="t" r="r" b="b"/>
                            <a:pathLst>
                              <a:path w="605790" h="73025">
                                <a:moveTo>
                                  <a:pt x="605320" y="0"/>
                                </a:moveTo>
                                <a:lnTo>
                                  <a:pt x="105067" y="0"/>
                                </a:lnTo>
                                <a:lnTo>
                                  <a:pt x="0" y="72542"/>
                                </a:lnTo>
                                <a:lnTo>
                                  <a:pt x="500507" y="72542"/>
                                </a:lnTo>
                                <a:lnTo>
                                  <a:pt x="605320" y="0"/>
                                </a:lnTo>
                                <a:close/>
                              </a:path>
                            </a:pathLst>
                          </a:custGeom>
                          <a:solidFill>
                            <a:srgbClr val="BEBEBE"/>
                          </a:solidFill>
                        </wps:spPr>
                        <wps:bodyPr wrap="square" lIns="0" tIns="0" rIns="0" bIns="0" rtlCol="0">
                          <a:prstTxWarp prst="textNoShape">
                            <a:avLst/>
                          </a:prstTxWarp>
                          <a:noAutofit/>
                        </wps:bodyPr>
                      </wps:wsp>
                      <wps:wsp>
                        <wps:cNvPr id="141" name="Graphic 141"/>
                        <wps:cNvSpPr/>
                        <wps:spPr>
                          <a:xfrm>
                            <a:off x="1408824" y="1208154"/>
                            <a:ext cx="605790" cy="73025"/>
                          </a:xfrm>
                          <a:custGeom>
                            <a:avLst/>
                            <a:gdLst/>
                            <a:ahLst/>
                            <a:cxnLst/>
                            <a:rect l="l" t="t" r="r" b="b"/>
                            <a:pathLst>
                              <a:path w="605790" h="73025">
                                <a:moveTo>
                                  <a:pt x="0" y="72550"/>
                                </a:moveTo>
                                <a:lnTo>
                                  <a:pt x="500501" y="72550"/>
                                </a:lnTo>
                                <a:lnTo>
                                  <a:pt x="605317" y="0"/>
                                </a:lnTo>
                                <a:lnTo>
                                  <a:pt x="105056" y="0"/>
                                </a:lnTo>
                                <a:lnTo>
                                  <a:pt x="0" y="72550"/>
                                </a:lnTo>
                                <a:close/>
                              </a:path>
                            </a:pathLst>
                          </a:custGeom>
                          <a:ln w="5574">
                            <a:solidFill>
                              <a:srgbClr val="000000"/>
                            </a:solidFill>
                            <a:prstDash val="solid"/>
                          </a:ln>
                        </wps:spPr>
                        <wps:bodyPr wrap="square" lIns="0" tIns="0" rIns="0" bIns="0" rtlCol="0">
                          <a:prstTxWarp prst="textNoShape">
                            <a:avLst/>
                          </a:prstTxWarp>
                          <a:noAutofit/>
                        </wps:bodyPr>
                      </wps:wsp>
                      <wps:wsp>
                        <wps:cNvPr id="142" name="Graphic 142"/>
                        <wps:cNvSpPr/>
                        <wps:spPr>
                          <a:xfrm>
                            <a:off x="1408828" y="1280706"/>
                            <a:ext cx="501015" cy="111760"/>
                          </a:xfrm>
                          <a:custGeom>
                            <a:avLst/>
                            <a:gdLst/>
                            <a:ahLst/>
                            <a:cxnLst/>
                            <a:rect l="l" t="t" r="r" b="b"/>
                            <a:pathLst>
                              <a:path w="501015" h="111760">
                                <a:moveTo>
                                  <a:pt x="500504" y="0"/>
                                </a:moveTo>
                                <a:lnTo>
                                  <a:pt x="0" y="0"/>
                                </a:lnTo>
                                <a:lnTo>
                                  <a:pt x="0" y="111690"/>
                                </a:lnTo>
                                <a:lnTo>
                                  <a:pt x="500504" y="111690"/>
                                </a:lnTo>
                                <a:lnTo>
                                  <a:pt x="500504"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1408824" y="1280704"/>
                            <a:ext cx="501015" cy="111760"/>
                          </a:xfrm>
                          <a:custGeom>
                            <a:avLst/>
                            <a:gdLst/>
                            <a:ahLst/>
                            <a:cxnLst/>
                            <a:rect l="l" t="t" r="r" b="b"/>
                            <a:pathLst>
                              <a:path w="501015" h="111760">
                                <a:moveTo>
                                  <a:pt x="0" y="111693"/>
                                </a:moveTo>
                                <a:lnTo>
                                  <a:pt x="500501" y="111693"/>
                                </a:lnTo>
                                <a:lnTo>
                                  <a:pt x="500501" y="0"/>
                                </a:lnTo>
                                <a:lnTo>
                                  <a:pt x="0" y="0"/>
                                </a:lnTo>
                                <a:lnTo>
                                  <a:pt x="0" y="111693"/>
                                </a:lnTo>
                                <a:close/>
                              </a:path>
                            </a:pathLst>
                          </a:custGeom>
                          <a:ln w="559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11" cstate="print"/>
                          <a:stretch>
                            <a:fillRect/>
                          </a:stretch>
                        </pic:blipFill>
                        <pic:spPr>
                          <a:xfrm>
                            <a:off x="1906304" y="1205132"/>
                            <a:ext cx="110859" cy="190286"/>
                          </a:xfrm>
                          <a:prstGeom prst="rect">
                            <a:avLst/>
                          </a:prstGeom>
                        </pic:spPr>
                      </pic:pic>
                      <wps:wsp>
                        <wps:cNvPr id="145" name="Graphic 145"/>
                        <wps:cNvSpPr/>
                        <wps:spPr>
                          <a:xfrm>
                            <a:off x="1909335" y="1208157"/>
                            <a:ext cx="513080" cy="73025"/>
                          </a:xfrm>
                          <a:custGeom>
                            <a:avLst/>
                            <a:gdLst/>
                            <a:ahLst/>
                            <a:cxnLst/>
                            <a:rect l="l" t="t" r="r" b="b"/>
                            <a:pathLst>
                              <a:path w="513080" h="73025">
                                <a:moveTo>
                                  <a:pt x="512800" y="0"/>
                                </a:moveTo>
                                <a:lnTo>
                                  <a:pt x="104813" y="0"/>
                                </a:lnTo>
                                <a:lnTo>
                                  <a:pt x="0" y="72542"/>
                                </a:lnTo>
                                <a:lnTo>
                                  <a:pt x="401548" y="72542"/>
                                </a:lnTo>
                                <a:lnTo>
                                  <a:pt x="512800" y="0"/>
                                </a:lnTo>
                                <a:close/>
                              </a:path>
                            </a:pathLst>
                          </a:custGeom>
                          <a:solidFill>
                            <a:srgbClr val="000000"/>
                          </a:solidFill>
                        </wps:spPr>
                        <wps:bodyPr wrap="square" lIns="0" tIns="0" rIns="0" bIns="0" rtlCol="0">
                          <a:prstTxWarp prst="textNoShape">
                            <a:avLst/>
                          </a:prstTxWarp>
                          <a:noAutofit/>
                        </wps:bodyPr>
                      </wps:wsp>
                      <wps:wsp>
                        <wps:cNvPr id="146" name="Graphic 146"/>
                        <wps:cNvSpPr/>
                        <wps:spPr>
                          <a:xfrm>
                            <a:off x="1909326" y="1208154"/>
                            <a:ext cx="513080" cy="73025"/>
                          </a:xfrm>
                          <a:custGeom>
                            <a:avLst/>
                            <a:gdLst/>
                            <a:ahLst/>
                            <a:cxnLst/>
                            <a:rect l="l" t="t" r="r" b="b"/>
                            <a:pathLst>
                              <a:path w="513080" h="73025">
                                <a:moveTo>
                                  <a:pt x="0" y="72550"/>
                                </a:moveTo>
                                <a:lnTo>
                                  <a:pt x="401546" y="72550"/>
                                </a:lnTo>
                                <a:lnTo>
                                  <a:pt x="512798" y="0"/>
                                </a:lnTo>
                                <a:lnTo>
                                  <a:pt x="104816" y="0"/>
                                </a:lnTo>
                                <a:lnTo>
                                  <a:pt x="0" y="72550"/>
                                </a:lnTo>
                                <a:close/>
                              </a:path>
                            </a:pathLst>
                          </a:custGeom>
                          <a:ln w="5577">
                            <a:solidFill>
                              <a:srgbClr val="000000"/>
                            </a:solidFill>
                            <a:prstDash val="solid"/>
                          </a:ln>
                        </wps:spPr>
                        <wps:bodyPr wrap="square" lIns="0" tIns="0" rIns="0" bIns="0" rtlCol="0">
                          <a:prstTxWarp prst="textNoShape">
                            <a:avLst/>
                          </a:prstTxWarp>
                          <a:noAutofit/>
                        </wps:bodyPr>
                      </wps:wsp>
                      <wps:wsp>
                        <wps:cNvPr id="147" name="Graphic 147"/>
                        <wps:cNvSpPr/>
                        <wps:spPr>
                          <a:xfrm>
                            <a:off x="1909335" y="1280706"/>
                            <a:ext cx="401955" cy="111760"/>
                          </a:xfrm>
                          <a:custGeom>
                            <a:avLst/>
                            <a:gdLst/>
                            <a:ahLst/>
                            <a:cxnLst/>
                            <a:rect l="l" t="t" r="r" b="b"/>
                            <a:pathLst>
                              <a:path w="401955" h="111760">
                                <a:moveTo>
                                  <a:pt x="401603" y="0"/>
                                </a:moveTo>
                                <a:lnTo>
                                  <a:pt x="0" y="0"/>
                                </a:lnTo>
                                <a:lnTo>
                                  <a:pt x="0" y="111690"/>
                                </a:lnTo>
                                <a:lnTo>
                                  <a:pt x="401603" y="111690"/>
                                </a:lnTo>
                                <a:lnTo>
                                  <a:pt x="401603" y="0"/>
                                </a:lnTo>
                                <a:close/>
                              </a:path>
                            </a:pathLst>
                          </a:custGeom>
                          <a:solidFill>
                            <a:srgbClr val="000000"/>
                          </a:solidFill>
                        </wps:spPr>
                        <wps:bodyPr wrap="square" lIns="0" tIns="0" rIns="0" bIns="0" rtlCol="0">
                          <a:prstTxWarp prst="textNoShape">
                            <a:avLst/>
                          </a:prstTxWarp>
                          <a:noAutofit/>
                        </wps:bodyPr>
                      </wps:wsp>
                      <wps:wsp>
                        <wps:cNvPr id="148" name="Graphic 148"/>
                        <wps:cNvSpPr/>
                        <wps:spPr>
                          <a:xfrm>
                            <a:off x="1909326" y="1280704"/>
                            <a:ext cx="401955" cy="111760"/>
                          </a:xfrm>
                          <a:custGeom>
                            <a:avLst/>
                            <a:gdLst/>
                            <a:ahLst/>
                            <a:cxnLst/>
                            <a:rect l="l" t="t" r="r" b="b"/>
                            <a:pathLst>
                              <a:path w="401955" h="111760">
                                <a:moveTo>
                                  <a:pt x="0" y="111693"/>
                                </a:moveTo>
                                <a:lnTo>
                                  <a:pt x="401600" y="111693"/>
                                </a:lnTo>
                                <a:lnTo>
                                  <a:pt x="401600" y="0"/>
                                </a:lnTo>
                                <a:lnTo>
                                  <a:pt x="0" y="0"/>
                                </a:lnTo>
                                <a:lnTo>
                                  <a:pt x="0" y="111693"/>
                                </a:lnTo>
                                <a:close/>
                              </a:path>
                            </a:pathLst>
                          </a:custGeom>
                          <a:ln w="560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12" cstate="print"/>
                          <a:stretch>
                            <a:fillRect/>
                          </a:stretch>
                        </pic:blipFill>
                        <pic:spPr>
                          <a:xfrm>
                            <a:off x="2307857" y="1205138"/>
                            <a:ext cx="117283" cy="190274"/>
                          </a:xfrm>
                          <a:prstGeom prst="rect">
                            <a:avLst/>
                          </a:prstGeom>
                        </pic:spPr>
                      </pic:pic>
                      <wps:wsp>
                        <wps:cNvPr id="150" name="Graphic 150"/>
                        <wps:cNvSpPr/>
                        <wps:spPr>
                          <a:xfrm>
                            <a:off x="2310884" y="1208157"/>
                            <a:ext cx="352425" cy="73025"/>
                          </a:xfrm>
                          <a:custGeom>
                            <a:avLst/>
                            <a:gdLst/>
                            <a:ahLst/>
                            <a:cxnLst/>
                            <a:rect l="l" t="t" r="r" b="b"/>
                            <a:pathLst>
                              <a:path w="352425" h="73025">
                                <a:moveTo>
                                  <a:pt x="352056" y="0"/>
                                </a:moveTo>
                                <a:lnTo>
                                  <a:pt x="111252" y="0"/>
                                </a:lnTo>
                                <a:lnTo>
                                  <a:pt x="0" y="72542"/>
                                </a:lnTo>
                                <a:lnTo>
                                  <a:pt x="247154" y="72542"/>
                                </a:lnTo>
                                <a:lnTo>
                                  <a:pt x="352056" y="0"/>
                                </a:lnTo>
                                <a:close/>
                              </a:path>
                            </a:pathLst>
                          </a:custGeom>
                          <a:solidFill>
                            <a:srgbClr val="8F8F8F"/>
                          </a:solidFill>
                        </wps:spPr>
                        <wps:bodyPr wrap="square" lIns="0" tIns="0" rIns="0" bIns="0" rtlCol="0">
                          <a:prstTxWarp prst="textNoShape">
                            <a:avLst/>
                          </a:prstTxWarp>
                          <a:noAutofit/>
                        </wps:bodyPr>
                      </wps:wsp>
                      <wps:wsp>
                        <wps:cNvPr id="151" name="Graphic 151"/>
                        <wps:cNvSpPr/>
                        <wps:spPr>
                          <a:xfrm>
                            <a:off x="2310872" y="1208154"/>
                            <a:ext cx="352425" cy="73025"/>
                          </a:xfrm>
                          <a:custGeom>
                            <a:avLst/>
                            <a:gdLst/>
                            <a:ahLst/>
                            <a:cxnLst/>
                            <a:rect l="l" t="t" r="r" b="b"/>
                            <a:pathLst>
                              <a:path w="352425" h="73025">
                                <a:moveTo>
                                  <a:pt x="0" y="72550"/>
                                </a:moveTo>
                                <a:lnTo>
                                  <a:pt x="247152" y="72550"/>
                                </a:lnTo>
                                <a:lnTo>
                                  <a:pt x="352062" y="0"/>
                                </a:lnTo>
                                <a:lnTo>
                                  <a:pt x="111252" y="0"/>
                                </a:lnTo>
                                <a:lnTo>
                                  <a:pt x="0" y="72550"/>
                                </a:lnTo>
                                <a:close/>
                              </a:path>
                            </a:pathLst>
                          </a:custGeom>
                          <a:ln w="559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2" name="Image 152"/>
                          <pic:cNvPicPr/>
                        </pic:nvPicPr>
                        <pic:blipFill>
                          <a:blip r:embed="rId13" cstate="print"/>
                          <a:stretch>
                            <a:fillRect/>
                          </a:stretch>
                        </pic:blipFill>
                        <pic:spPr>
                          <a:xfrm>
                            <a:off x="2308029" y="1205132"/>
                            <a:ext cx="357927" cy="190286"/>
                          </a:xfrm>
                          <a:prstGeom prst="rect">
                            <a:avLst/>
                          </a:prstGeom>
                        </pic:spPr>
                      </pic:pic>
                      <wps:wsp>
                        <wps:cNvPr id="153" name="Graphic 153"/>
                        <wps:cNvSpPr/>
                        <wps:spPr>
                          <a:xfrm>
                            <a:off x="24668" y="929265"/>
                            <a:ext cx="1328420" cy="73025"/>
                          </a:xfrm>
                          <a:custGeom>
                            <a:avLst/>
                            <a:gdLst/>
                            <a:ahLst/>
                            <a:cxnLst/>
                            <a:rect l="l" t="t" r="r" b="b"/>
                            <a:pathLst>
                              <a:path w="1328420" h="73025">
                                <a:moveTo>
                                  <a:pt x="1328407" y="0"/>
                                </a:moveTo>
                                <a:lnTo>
                                  <a:pt x="105067" y="0"/>
                                </a:lnTo>
                                <a:lnTo>
                                  <a:pt x="0" y="72555"/>
                                </a:lnTo>
                                <a:lnTo>
                                  <a:pt x="1223518" y="72555"/>
                                </a:lnTo>
                                <a:lnTo>
                                  <a:pt x="1328407" y="0"/>
                                </a:lnTo>
                                <a:close/>
                              </a:path>
                            </a:pathLst>
                          </a:custGeom>
                          <a:solidFill>
                            <a:srgbClr val="7298BE"/>
                          </a:solidFill>
                        </wps:spPr>
                        <wps:bodyPr wrap="square" lIns="0" tIns="0" rIns="0" bIns="0" rtlCol="0">
                          <a:prstTxWarp prst="textNoShape">
                            <a:avLst/>
                          </a:prstTxWarp>
                          <a:noAutofit/>
                        </wps:bodyPr>
                      </wps:wsp>
                      <wps:wsp>
                        <wps:cNvPr id="154" name="Graphic 154"/>
                        <wps:cNvSpPr/>
                        <wps:spPr>
                          <a:xfrm>
                            <a:off x="24661" y="929264"/>
                            <a:ext cx="1328420" cy="73025"/>
                          </a:xfrm>
                          <a:custGeom>
                            <a:avLst/>
                            <a:gdLst/>
                            <a:ahLst/>
                            <a:cxnLst/>
                            <a:rect l="l" t="t" r="r" b="b"/>
                            <a:pathLst>
                              <a:path w="1328420" h="73025">
                                <a:moveTo>
                                  <a:pt x="0" y="72550"/>
                                </a:moveTo>
                                <a:lnTo>
                                  <a:pt x="1223507" y="72550"/>
                                </a:lnTo>
                                <a:lnTo>
                                  <a:pt x="1328416" y="0"/>
                                </a:lnTo>
                                <a:lnTo>
                                  <a:pt x="105070" y="0"/>
                                </a:lnTo>
                                <a:lnTo>
                                  <a:pt x="0" y="72550"/>
                                </a:lnTo>
                                <a:close/>
                              </a:path>
                            </a:pathLst>
                          </a:custGeom>
                          <a:ln w="5567">
                            <a:solidFill>
                              <a:srgbClr val="000000"/>
                            </a:solidFill>
                            <a:prstDash val="solid"/>
                          </a:ln>
                        </wps:spPr>
                        <wps:bodyPr wrap="square" lIns="0" tIns="0" rIns="0" bIns="0" rtlCol="0">
                          <a:prstTxWarp prst="textNoShape">
                            <a:avLst/>
                          </a:prstTxWarp>
                          <a:noAutofit/>
                        </wps:bodyPr>
                      </wps:wsp>
                      <wps:wsp>
                        <wps:cNvPr id="155" name="Graphic 155"/>
                        <wps:cNvSpPr/>
                        <wps:spPr>
                          <a:xfrm>
                            <a:off x="24668" y="1001840"/>
                            <a:ext cx="1223645" cy="111760"/>
                          </a:xfrm>
                          <a:custGeom>
                            <a:avLst/>
                            <a:gdLst/>
                            <a:ahLst/>
                            <a:cxnLst/>
                            <a:rect l="l" t="t" r="r" b="b"/>
                            <a:pathLst>
                              <a:path w="1223645" h="111760">
                                <a:moveTo>
                                  <a:pt x="1223515" y="0"/>
                                </a:moveTo>
                                <a:lnTo>
                                  <a:pt x="0" y="0"/>
                                </a:lnTo>
                                <a:lnTo>
                                  <a:pt x="0" y="111511"/>
                                </a:lnTo>
                                <a:lnTo>
                                  <a:pt x="1223515" y="111511"/>
                                </a:lnTo>
                                <a:lnTo>
                                  <a:pt x="1223515" y="0"/>
                                </a:lnTo>
                                <a:close/>
                              </a:path>
                            </a:pathLst>
                          </a:custGeom>
                          <a:solidFill>
                            <a:srgbClr val="98CCFF"/>
                          </a:solidFill>
                        </wps:spPr>
                        <wps:bodyPr wrap="square" lIns="0" tIns="0" rIns="0" bIns="0" rtlCol="0">
                          <a:prstTxWarp prst="textNoShape">
                            <a:avLst/>
                          </a:prstTxWarp>
                          <a:noAutofit/>
                        </wps:bodyPr>
                      </wps:wsp>
                      <wps:wsp>
                        <wps:cNvPr id="156" name="Graphic 156"/>
                        <wps:cNvSpPr/>
                        <wps:spPr>
                          <a:xfrm>
                            <a:off x="24661" y="1001851"/>
                            <a:ext cx="1223645" cy="111760"/>
                          </a:xfrm>
                          <a:custGeom>
                            <a:avLst/>
                            <a:gdLst/>
                            <a:ahLst/>
                            <a:cxnLst/>
                            <a:rect l="l" t="t" r="r" b="b"/>
                            <a:pathLst>
                              <a:path w="1223645" h="111760">
                                <a:moveTo>
                                  <a:pt x="0" y="111500"/>
                                </a:moveTo>
                                <a:lnTo>
                                  <a:pt x="1223507" y="111500"/>
                                </a:lnTo>
                                <a:lnTo>
                                  <a:pt x="1223507" y="0"/>
                                </a:lnTo>
                                <a:lnTo>
                                  <a:pt x="0" y="0"/>
                                </a:lnTo>
                                <a:lnTo>
                                  <a:pt x="0" y="111500"/>
                                </a:lnTo>
                                <a:close/>
                              </a:path>
                            </a:pathLst>
                          </a:custGeom>
                          <a:ln w="557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7" name="Image 157"/>
                          <pic:cNvPicPr/>
                        </pic:nvPicPr>
                        <pic:blipFill>
                          <a:blip r:embed="rId14" cstate="print"/>
                          <a:stretch>
                            <a:fillRect/>
                          </a:stretch>
                        </pic:blipFill>
                        <pic:spPr>
                          <a:xfrm>
                            <a:off x="1245147" y="926243"/>
                            <a:ext cx="110952" cy="190129"/>
                          </a:xfrm>
                          <a:prstGeom prst="rect">
                            <a:avLst/>
                          </a:prstGeom>
                        </pic:spPr>
                      </pic:pic>
                      <wps:wsp>
                        <wps:cNvPr id="158" name="Graphic 158"/>
                        <wps:cNvSpPr/>
                        <wps:spPr>
                          <a:xfrm>
                            <a:off x="1248186" y="929265"/>
                            <a:ext cx="1328420" cy="73025"/>
                          </a:xfrm>
                          <a:custGeom>
                            <a:avLst/>
                            <a:gdLst/>
                            <a:ahLst/>
                            <a:cxnLst/>
                            <a:rect l="l" t="t" r="r" b="b"/>
                            <a:pathLst>
                              <a:path w="1328420" h="73025">
                                <a:moveTo>
                                  <a:pt x="1328407" y="0"/>
                                </a:moveTo>
                                <a:lnTo>
                                  <a:pt x="104889" y="0"/>
                                </a:lnTo>
                                <a:lnTo>
                                  <a:pt x="0" y="72555"/>
                                </a:lnTo>
                                <a:lnTo>
                                  <a:pt x="1223340" y="72555"/>
                                </a:lnTo>
                                <a:lnTo>
                                  <a:pt x="1328407" y="0"/>
                                </a:lnTo>
                                <a:close/>
                              </a:path>
                            </a:pathLst>
                          </a:custGeom>
                          <a:solidFill>
                            <a:srgbClr val="8F8F8F"/>
                          </a:solidFill>
                        </wps:spPr>
                        <wps:bodyPr wrap="square" lIns="0" tIns="0" rIns="0" bIns="0" rtlCol="0">
                          <a:prstTxWarp prst="textNoShape">
                            <a:avLst/>
                          </a:prstTxWarp>
                          <a:noAutofit/>
                        </wps:bodyPr>
                      </wps:wsp>
                      <wps:wsp>
                        <wps:cNvPr id="159" name="Graphic 159"/>
                        <wps:cNvSpPr/>
                        <wps:spPr>
                          <a:xfrm>
                            <a:off x="1248168" y="929264"/>
                            <a:ext cx="1328420" cy="73025"/>
                          </a:xfrm>
                          <a:custGeom>
                            <a:avLst/>
                            <a:gdLst/>
                            <a:ahLst/>
                            <a:cxnLst/>
                            <a:rect l="l" t="t" r="r" b="b"/>
                            <a:pathLst>
                              <a:path w="1328420" h="73025">
                                <a:moveTo>
                                  <a:pt x="0" y="72550"/>
                                </a:moveTo>
                                <a:lnTo>
                                  <a:pt x="1223346" y="72550"/>
                                </a:lnTo>
                                <a:lnTo>
                                  <a:pt x="1328416" y="0"/>
                                </a:lnTo>
                                <a:lnTo>
                                  <a:pt x="104909" y="0"/>
                                </a:lnTo>
                                <a:lnTo>
                                  <a:pt x="0" y="72550"/>
                                </a:lnTo>
                                <a:close/>
                              </a:path>
                            </a:pathLst>
                          </a:custGeom>
                          <a:ln w="5567">
                            <a:solidFill>
                              <a:srgbClr val="000000"/>
                            </a:solidFill>
                            <a:prstDash val="solid"/>
                          </a:ln>
                        </wps:spPr>
                        <wps:bodyPr wrap="square" lIns="0" tIns="0" rIns="0" bIns="0" rtlCol="0">
                          <a:prstTxWarp prst="textNoShape">
                            <a:avLst/>
                          </a:prstTxWarp>
                          <a:noAutofit/>
                        </wps:bodyPr>
                      </wps:wsp>
                      <wps:wsp>
                        <wps:cNvPr id="160" name="Graphic 160"/>
                        <wps:cNvSpPr/>
                        <wps:spPr>
                          <a:xfrm>
                            <a:off x="1248186" y="1001840"/>
                            <a:ext cx="1223645" cy="111760"/>
                          </a:xfrm>
                          <a:custGeom>
                            <a:avLst/>
                            <a:gdLst/>
                            <a:ahLst/>
                            <a:cxnLst/>
                            <a:rect l="l" t="t" r="r" b="b"/>
                            <a:pathLst>
                              <a:path w="1223645" h="111760">
                                <a:moveTo>
                                  <a:pt x="1223267" y="0"/>
                                </a:moveTo>
                                <a:lnTo>
                                  <a:pt x="0" y="0"/>
                                </a:lnTo>
                                <a:lnTo>
                                  <a:pt x="0" y="111511"/>
                                </a:lnTo>
                                <a:lnTo>
                                  <a:pt x="1223267" y="111511"/>
                                </a:lnTo>
                                <a:lnTo>
                                  <a:pt x="1223267" y="0"/>
                                </a:lnTo>
                                <a:close/>
                              </a:path>
                            </a:pathLst>
                          </a:custGeom>
                          <a:solidFill>
                            <a:srgbClr val="C0C0C0"/>
                          </a:solidFill>
                        </wps:spPr>
                        <wps:bodyPr wrap="square" lIns="0" tIns="0" rIns="0" bIns="0" rtlCol="0">
                          <a:prstTxWarp prst="textNoShape">
                            <a:avLst/>
                          </a:prstTxWarp>
                          <a:noAutofit/>
                        </wps:bodyPr>
                      </wps:wsp>
                      <wps:wsp>
                        <wps:cNvPr id="161" name="Graphic 161"/>
                        <wps:cNvSpPr/>
                        <wps:spPr>
                          <a:xfrm>
                            <a:off x="1248168" y="1001851"/>
                            <a:ext cx="1223645" cy="111760"/>
                          </a:xfrm>
                          <a:custGeom>
                            <a:avLst/>
                            <a:gdLst/>
                            <a:ahLst/>
                            <a:cxnLst/>
                            <a:rect l="l" t="t" r="r" b="b"/>
                            <a:pathLst>
                              <a:path w="1223645" h="111760">
                                <a:moveTo>
                                  <a:pt x="0" y="111500"/>
                                </a:moveTo>
                                <a:lnTo>
                                  <a:pt x="1223266" y="111500"/>
                                </a:lnTo>
                                <a:lnTo>
                                  <a:pt x="1223266" y="0"/>
                                </a:lnTo>
                                <a:lnTo>
                                  <a:pt x="0" y="0"/>
                                </a:lnTo>
                                <a:lnTo>
                                  <a:pt x="0" y="111500"/>
                                </a:lnTo>
                                <a:close/>
                              </a:path>
                            </a:pathLst>
                          </a:custGeom>
                          <a:ln w="557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2" name="Image 162"/>
                          <pic:cNvPicPr/>
                        </pic:nvPicPr>
                        <pic:blipFill>
                          <a:blip r:embed="rId15" cstate="print"/>
                          <a:stretch>
                            <a:fillRect/>
                          </a:stretch>
                        </pic:blipFill>
                        <pic:spPr>
                          <a:xfrm>
                            <a:off x="2468494" y="926243"/>
                            <a:ext cx="216169" cy="190129"/>
                          </a:xfrm>
                          <a:prstGeom prst="rect">
                            <a:avLst/>
                          </a:prstGeom>
                        </pic:spPr>
                      </pic:pic>
                      <wps:wsp>
                        <wps:cNvPr id="163" name="Graphic 163"/>
                        <wps:cNvSpPr/>
                        <wps:spPr>
                          <a:xfrm>
                            <a:off x="2576593" y="929265"/>
                            <a:ext cx="414020" cy="73025"/>
                          </a:xfrm>
                          <a:custGeom>
                            <a:avLst/>
                            <a:gdLst/>
                            <a:ahLst/>
                            <a:cxnLst/>
                            <a:rect l="l" t="t" r="r" b="b"/>
                            <a:pathLst>
                              <a:path w="414020" h="73025">
                                <a:moveTo>
                                  <a:pt x="413918" y="0"/>
                                </a:moveTo>
                                <a:lnTo>
                                  <a:pt x="105067" y="0"/>
                                </a:lnTo>
                                <a:lnTo>
                                  <a:pt x="0" y="72555"/>
                                </a:lnTo>
                                <a:lnTo>
                                  <a:pt x="308851" y="72555"/>
                                </a:lnTo>
                                <a:lnTo>
                                  <a:pt x="413918" y="0"/>
                                </a:lnTo>
                                <a:close/>
                              </a:path>
                            </a:pathLst>
                          </a:custGeom>
                          <a:solidFill>
                            <a:srgbClr val="8F8F8F"/>
                          </a:solidFill>
                        </wps:spPr>
                        <wps:bodyPr wrap="square" lIns="0" tIns="0" rIns="0" bIns="0" rtlCol="0">
                          <a:prstTxWarp prst="textNoShape">
                            <a:avLst/>
                          </a:prstTxWarp>
                          <a:noAutofit/>
                        </wps:bodyPr>
                      </wps:wsp>
                      <wps:wsp>
                        <wps:cNvPr id="164" name="Graphic 164"/>
                        <wps:cNvSpPr/>
                        <wps:spPr>
                          <a:xfrm>
                            <a:off x="2576585" y="929264"/>
                            <a:ext cx="414020" cy="73025"/>
                          </a:xfrm>
                          <a:custGeom>
                            <a:avLst/>
                            <a:gdLst/>
                            <a:ahLst/>
                            <a:cxnLst/>
                            <a:rect l="l" t="t" r="r" b="b"/>
                            <a:pathLst>
                              <a:path w="414020" h="73025">
                                <a:moveTo>
                                  <a:pt x="0" y="72550"/>
                                </a:moveTo>
                                <a:lnTo>
                                  <a:pt x="308854" y="72550"/>
                                </a:lnTo>
                                <a:lnTo>
                                  <a:pt x="413911" y="0"/>
                                </a:lnTo>
                                <a:lnTo>
                                  <a:pt x="105056" y="0"/>
                                </a:lnTo>
                                <a:lnTo>
                                  <a:pt x="0" y="72550"/>
                                </a:lnTo>
                                <a:close/>
                              </a:path>
                            </a:pathLst>
                          </a:custGeom>
                          <a:ln w="5584">
                            <a:solidFill>
                              <a:srgbClr val="000000"/>
                            </a:solidFill>
                            <a:prstDash val="solid"/>
                          </a:ln>
                        </wps:spPr>
                        <wps:bodyPr wrap="square" lIns="0" tIns="0" rIns="0" bIns="0" rtlCol="0">
                          <a:prstTxWarp prst="textNoShape">
                            <a:avLst/>
                          </a:prstTxWarp>
                          <a:noAutofit/>
                        </wps:bodyPr>
                      </wps:wsp>
                      <wps:wsp>
                        <wps:cNvPr id="165" name="Graphic 165"/>
                        <wps:cNvSpPr/>
                        <wps:spPr>
                          <a:xfrm>
                            <a:off x="2576593" y="1001840"/>
                            <a:ext cx="309245" cy="111760"/>
                          </a:xfrm>
                          <a:custGeom>
                            <a:avLst/>
                            <a:gdLst/>
                            <a:ahLst/>
                            <a:cxnLst/>
                            <a:rect l="l" t="t" r="r" b="b"/>
                            <a:pathLst>
                              <a:path w="309245" h="111760">
                                <a:moveTo>
                                  <a:pt x="308852" y="0"/>
                                </a:moveTo>
                                <a:lnTo>
                                  <a:pt x="0" y="0"/>
                                </a:lnTo>
                                <a:lnTo>
                                  <a:pt x="0" y="111511"/>
                                </a:lnTo>
                                <a:lnTo>
                                  <a:pt x="308852" y="111511"/>
                                </a:lnTo>
                                <a:lnTo>
                                  <a:pt x="308852" y="0"/>
                                </a:lnTo>
                                <a:close/>
                              </a:path>
                            </a:pathLst>
                          </a:custGeom>
                          <a:solidFill>
                            <a:srgbClr val="C0C0C0"/>
                          </a:solidFill>
                        </wps:spPr>
                        <wps:bodyPr wrap="square" lIns="0" tIns="0" rIns="0" bIns="0" rtlCol="0">
                          <a:prstTxWarp prst="textNoShape">
                            <a:avLst/>
                          </a:prstTxWarp>
                          <a:noAutofit/>
                        </wps:bodyPr>
                      </wps:wsp>
                      <wps:wsp>
                        <wps:cNvPr id="166" name="Graphic 166"/>
                        <wps:cNvSpPr/>
                        <wps:spPr>
                          <a:xfrm>
                            <a:off x="2576585" y="1001851"/>
                            <a:ext cx="309245" cy="111760"/>
                          </a:xfrm>
                          <a:custGeom>
                            <a:avLst/>
                            <a:gdLst/>
                            <a:ahLst/>
                            <a:cxnLst/>
                            <a:rect l="l" t="t" r="r" b="b"/>
                            <a:pathLst>
                              <a:path w="309245" h="111760">
                                <a:moveTo>
                                  <a:pt x="0" y="111500"/>
                                </a:moveTo>
                                <a:lnTo>
                                  <a:pt x="308854" y="111500"/>
                                </a:lnTo>
                                <a:lnTo>
                                  <a:pt x="308854" y="0"/>
                                </a:lnTo>
                                <a:lnTo>
                                  <a:pt x="0" y="0"/>
                                </a:lnTo>
                                <a:lnTo>
                                  <a:pt x="0" y="111500"/>
                                </a:lnTo>
                                <a:close/>
                              </a:path>
                            </a:pathLst>
                          </a:custGeom>
                          <a:ln w="563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7" name="Image 167"/>
                          <pic:cNvPicPr/>
                        </pic:nvPicPr>
                        <pic:blipFill>
                          <a:blip r:embed="rId16" cstate="print"/>
                          <a:stretch>
                            <a:fillRect/>
                          </a:stretch>
                        </pic:blipFill>
                        <pic:spPr>
                          <a:xfrm>
                            <a:off x="2882418" y="926243"/>
                            <a:ext cx="111099" cy="190129"/>
                          </a:xfrm>
                          <a:prstGeom prst="rect">
                            <a:avLst/>
                          </a:prstGeom>
                        </pic:spPr>
                      </pic:pic>
                      <wps:wsp>
                        <wps:cNvPr id="168" name="Graphic 168"/>
                        <wps:cNvSpPr/>
                        <wps:spPr>
                          <a:xfrm>
                            <a:off x="24668" y="644646"/>
                            <a:ext cx="531495" cy="73025"/>
                          </a:xfrm>
                          <a:custGeom>
                            <a:avLst/>
                            <a:gdLst/>
                            <a:ahLst/>
                            <a:cxnLst/>
                            <a:rect l="l" t="t" r="r" b="b"/>
                            <a:pathLst>
                              <a:path w="531495" h="73025">
                                <a:moveTo>
                                  <a:pt x="531342" y="0"/>
                                </a:moveTo>
                                <a:lnTo>
                                  <a:pt x="105067" y="0"/>
                                </a:lnTo>
                                <a:lnTo>
                                  <a:pt x="0" y="72555"/>
                                </a:lnTo>
                                <a:lnTo>
                                  <a:pt x="426529" y="72555"/>
                                </a:lnTo>
                                <a:lnTo>
                                  <a:pt x="531342" y="0"/>
                                </a:lnTo>
                                <a:close/>
                              </a:path>
                            </a:pathLst>
                          </a:custGeom>
                          <a:solidFill>
                            <a:srgbClr val="7298BE"/>
                          </a:solidFill>
                        </wps:spPr>
                        <wps:bodyPr wrap="square" lIns="0" tIns="0" rIns="0" bIns="0" rtlCol="0">
                          <a:prstTxWarp prst="textNoShape">
                            <a:avLst/>
                          </a:prstTxWarp>
                          <a:noAutofit/>
                        </wps:bodyPr>
                      </wps:wsp>
                      <wps:wsp>
                        <wps:cNvPr id="169" name="Graphic 169"/>
                        <wps:cNvSpPr/>
                        <wps:spPr>
                          <a:xfrm>
                            <a:off x="24661" y="644653"/>
                            <a:ext cx="531495" cy="73025"/>
                          </a:xfrm>
                          <a:custGeom>
                            <a:avLst/>
                            <a:gdLst/>
                            <a:ahLst/>
                            <a:cxnLst/>
                            <a:rect l="l" t="t" r="r" b="b"/>
                            <a:pathLst>
                              <a:path w="531495" h="73025">
                                <a:moveTo>
                                  <a:pt x="0" y="72538"/>
                                </a:moveTo>
                                <a:lnTo>
                                  <a:pt x="426529" y="72538"/>
                                </a:lnTo>
                                <a:lnTo>
                                  <a:pt x="531345" y="0"/>
                                </a:lnTo>
                                <a:lnTo>
                                  <a:pt x="105070" y="0"/>
                                </a:lnTo>
                                <a:lnTo>
                                  <a:pt x="0" y="72538"/>
                                </a:lnTo>
                                <a:close/>
                              </a:path>
                            </a:pathLst>
                          </a:custGeom>
                          <a:ln w="5577">
                            <a:solidFill>
                              <a:srgbClr val="000000"/>
                            </a:solidFill>
                            <a:prstDash val="solid"/>
                          </a:ln>
                        </wps:spPr>
                        <wps:bodyPr wrap="square" lIns="0" tIns="0" rIns="0" bIns="0" rtlCol="0">
                          <a:prstTxWarp prst="textNoShape">
                            <a:avLst/>
                          </a:prstTxWarp>
                          <a:noAutofit/>
                        </wps:bodyPr>
                      </wps:wsp>
                      <wps:wsp>
                        <wps:cNvPr id="170" name="Graphic 170"/>
                        <wps:cNvSpPr/>
                        <wps:spPr>
                          <a:xfrm>
                            <a:off x="24668" y="717220"/>
                            <a:ext cx="426720" cy="111760"/>
                          </a:xfrm>
                          <a:custGeom>
                            <a:avLst/>
                            <a:gdLst/>
                            <a:ahLst/>
                            <a:cxnLst/>
                            <a:rect l="l" t="t" r="r" b="b"/>
                            <a:pathLst>
                              <a:path w="426720" h="111760">
                                <a:moveTo>
                                  <a:pt x="426482" y="0"/>
                                </a:moveTo>
                                <a:lnTo>
                                  <a:pt x="0" y="0"/>
                                </a:lnTo>
                                <a:lnTo>
                                  <a:pt x="0" y="111511"/>
                                </a:lnTo>
                                <a:lnTo>
                                  <a:pt x="426482" y="111511"/>
                                </a:lnTo>
                                <a:lnTo>
                                  <a:pt x="426482" y="0"/>
                                </a:lnTo>
                                <a:close/>
                              </a:path>
                            </a:pathLst>
                          </a:custGeom>
                          <a:solidFill>
                            <a:srgbClr val="98CCFF"/>
                          </a:solidFill>
                        </wps:spPr>
                        <wps:bodyPr wrap="square" lIns="0" tIns="0" rIns="0" bIns="0" rtlCol="0">
                          <a:prstTxWarp prst="textNoShape">
                            <a:avLst/>
                          </a:prstTxWarp>
                          <a:noAutofit/>
                        </wps:bodyPr>
                      </wps:wsp>
                      <wps:wsp>
                        <wps:cNvPr id="171" name="Graphic 171"/>
                        <wps:cNvSpPr/>
                        <wps:spPr>
                          <a:xfrm>
                            <a:off x="24661" y="717227"/>
                            <a:ext cx="426720" cy="111760"/>
                          </a:xfrm>
                          <a:custGeom>
                            <a:avLst/>
                            <a:gdLst/>
                            <a:ahLst/>
                            <a:cxnLst/>
                            <a:rect l="l" t="t" r="r" b="b"/>
                            <a:pathLst>
                              <a:path w="426720" h="111760">
                                <a:moveTo>
                                  <a:pt x="0" y="111512"/>
                                </a:moveTo>
                                <a:lnTo>
                                  <a:pt x="426475" y="111512"/>
                                </a:lnTo>
                                <a:lnTo>
                                  <a:pt x="426475" y="0"/>
                                </a:lnTo>
                                <a:lnTo>
                                  <a:pt x="0" y="0"/>
                                </a:lnTo>
                                <a:lnTo>
                                  <a:pt x="0" y="111512"/>
                                </a:lnTo>
                                <a:close/>
                              </a:path>
                            </a:pathLst>
                          </a:custGeom>
                          <a:ln w="56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2" name="Image 172"/>
                          <pic:cNvPicPr/>
                        </pic:nvPicPr>
                        <pic:blipFill>
                          <a:blip r:embed="rId17" cstate="print"/>
                          <a:stretch>
                            <a:fillRect/>
                          </a:stretch>
                        </pic:blipFill>
                        <pic:spPr>
                          <a:xfrm>
                            <a:off x="448131" y="641631"/>
                            <a:ext cx="148177" cy="190168"/>
                          </a:xfrm>
                          <a:prstGeom prst="rect">
                            <a:avLst/>
                          </a:prstGeom>
                        </pic:spPr>
                      </pic:pic>
                      <wps:wsp>
                        <wps:cNvPr id="173" name="Graphic 173"/>
                        <wps:cNvSpPr/>
                        <wps:spPr>
                          <a:xfrm>
                            <a:off x="488142" y="644646"/>
                            <a:ext cx="599440" cy="73025"/>
                          </a:xfrm>
                          <a:custGeom>
                            <a:avLst/>
                            <a:gdLst/>
                            <a:ahLst/>
                            <a:cxnLst/>
                            <a:rect l="l" t="t" r="r" b="b"/>
                            <a:pathLst>
                              <a:path w="599440" h="73025">
                                <a:moveTo>
                                  <a:pt x="599224" y="0"/>
                                </a:moveTo>
                                <a:lnTo>
                                  <a:pt x="105156" y="0"/>
                                </a:lnTo>
                                <a:lnTo>
                                  <a:pt x="0" y="72555"/>
                                </a:lnTo>
                                <a:lnTo>
                                  <a:pt x="488213" y="72555"/>
                                </a:lnTo>
                                <a:lnTo>
                                  <a:pt x="599224" y="0"/>
                                </a:lnTo>
                                <a:close/>
                              </a:path>
                            </a:pathLst>
                          </a:custGeom>
                          <a:solidFill>
                            <a:srgbClr val="8F8F8F"/>
                          </a:solidFill>
                        </wps:spPr>
                        <wps:bodyPr wrap="square" lIns="0" tIns="0" rIns="0" bIns="0" rtlCol="0">
                          <a:prstTxWarp prst="textNoShape">
                            <a:avLst/>
                          </a:prstTxWarp>
                          <a:noAutofit/>
                        </wps:bodyPr>
                      </wps:wsp>
                      <wps:wsp>
                        <wps:cNvPr id="174" name="Graphic 174"/>
                        <wps:cNvSpPr/>
                        <wps:spPr>
                          <a:xfrm>
                            <a:off x="488137" y="644653"/>
                            <a:ext cx="599440" cy="73025"/>
                          </a:xfrm>
                          <a:custGeom>
                            <a:avLst/>
                            <a:gdLst/>
                            <a:ahLst/>
                            <a:cxnLst/>
                            <a:rect l="l" t="t" r="r" b="b"/>
                            <a:pathLst>
                              <a:path w="599440" h="73025">
                                <a:moveTo>
                                  <a:pt x="0" y="72538"/>
                                </a:moveTo>
                                <a:lnTo>
                                  <a:pt x="488217" y="72538"/>
                                </a:lnTo>
                                <a:lnTo>
                                  <a:pt x="599228" y="0"/>
                                </a:lnTo>
                                <a:lnTo>
                                  <a:pt x="105150" y="0"/>
                                </a:lnTo>
                                <a:lnTo>
                                  <a:pt x="0" y="72538"/>
                                </a:lnTo>
                                <a:close/>
                              </a:path>
                            </a:pathLst>
                          </a:custGeom>
                          <a:ln w="5574">
                            <a:solidFill>
                              <a:srgbClr val="000000"/>
                            </a:solidFill>
                            <a:prstDash val="solid"/>
                          </a:ln>
                        </wps:spPr>
                        <wps:bodyPr wrap="square" lIns="0" tIns="0" rIns="0" bIns="0" rtlCol="0">
                          <a:prstTxWarp prst="textNoShape">
                            <a:avLst/>
                          </a:prstTxWarp>
                          <a:noAutofit/>
                        </wps:bodyPr>
                      </wps:wsp>
                      <wps:wsp>
                        <wps:cNvPr id="175" name="Graphic 175"/>
                        <wps:cNvSpPr/>
                        <wps:spPr>
                          <a:xfrm>
                            <a:off x="488142" y="717220"/>
                            <a:ext cx="488315" cy="111760"/>
                          </a:xfrm>
                          <a:custGeom>
                            <a:avLst/>
                            <a:gdLst/>
                            <a:ahLst/>
                            <a:cxnLst/>
                            <a:rect l="l" t="t" r="r" b="b"/>
                            <a:pathLst>
                              <a:path w="488315" h="111760">
                                <a:moveTo>
                                  <a:pt x="488166" y="0"/>
                                </a:moveTo>
                                <a:lnTo>
                                  <a:pt x="0" y="0"/>
                                </a:lnTo>
                                <a:lnTo>
                                  <a:pt x="0" y="111511"/>
                                </a:lnTo>
                                <a:lnTo>
                                  <a:pt x="488166" y="111511"/>
                                </a:lnTo>
                                <a:lnTo>
                                  <a:pt x="488166" y="0"/>
                                </a:lnTo>
                                <a:close/>
                              </a:path>
                            </a:pathLst>
                          </a:custGeom>
                          <a:solidFill>
                            <a:srgbClr val="C0C0C0"/>
                          </a:solidFill>
                        </wps:spPr>
                        <wps:bodyPr wrap="square" lIns="0" tIns="0" rIns="0" bIns="0" rtlCol="0">
                          <a:prstTxWarp prst="textNoShape">
                            <a:avLst/>
                          </a:prstTxWarp>
                          <a:noAutofit/>
                        </wps:bodyPr>
                      </wps:wsp>
                      <wps:wsp>
                        <wps:cNvPr id="176" name="Graphic 176"/>
                        <wps:cNvSpPr/>
                        <wps:spPr>
                          <a:xfrm>
                            <a:off x="488137" y="717227"/>
                            <a:ext cx="488315" cy="111760"/>
                          </a:xfrm>
                          <a:custGeom>
                            <a:avLst/>
                            <a:gdLst/>
                            <a:ahLst/>
                            <a:cxnLst/>
                            <a:rect l="l" t="t" r="r" b="b"/>
                            <a:pathLst>
                              <a:path w="488315" h="111760">
                                <a:moveTo>
                                  <a:pt x="0" y="111512"/>
                                </a:moveTo>
                                <a:lnTo>
                                  <a:pt x="488163" y="111512"/>
                                </a:lnTo>
                                <a:lnTo>
                                  <a:pt x="488163" y="0"/>
                                </a:lnTo>
                                <a:lnTo>
                                  <a:pt x="0" y="0"/>
                                </a:lnTo>
                                <a:lnTo>
                                  <a:pt x="0" y="111512"/>
                                </a:lnTo>
                                <a:close/>
                              </a:path>
                            </a:pathLst>
                          </a:custGeom>
                          <a:ln w="559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7" name="Image 177"/>
                          <pic:cNvPicPr/>
                        </pic:nvPicPr>
                        <pic:blipFill>
                          <a:blip r:embed="rId18" cstate="print"/>
                          <a:stretch>
                            <a:fillRect/>
                          </a:stretch>
                        </pic:blipFill>
                        <pic:spPr>
                          <a:xfrm>
                            <a:off x="973338" y="641637"/>
                            <a:ext cx="117043" cy="190118"/>
                          </a:xfrm>
                          <a:prstGeom prst="rect">
                            <a:avLst/>
                          </a:prstGeom>
                        </pic:spPr>
                      </pic:pic>
                      <pic:pic xmlns:pic="http://schemas.openxmlformats.org/drawingml/2006/picture">
                        <pic:nvPicPr>
                          <pic:cNvPr id="178" name="Image 178"/>
                          <pic:cNvPicPr/>
                        </pic:nvPicPr>
                        <pic:blipFill>
                          <a:blip r:embed="rId19" cstate="print"/>
                          <a:stretch>
                            <a:fillRect/>
                          </a:stretch>
                        </pic:blipFill>
                        <pic:spPr>
                          <a:xfrm>
                            <a:off x="21728" y="362742"/>
                            <a:ext cx="259303" cy="190181"/>
                          </a:xfrm>
                          <a:prstGeom prst="rect">
                            <a:avLst/>
                          </a:prstGeom>
                        </pic:spPr>
                      </pic:pic>
                      <wps:wsp>
                        <wps:cNvPr id="179" name="Graphic 179"/>
                        <wps:cNvSpPr/>
                        <wps:spPr>
                          <a:xfrm>
                            <a:off x="24668" y="86722"/>
                            <a:ext cx="284480" cy="73025"/>
                          </a:xfrm>
                          <a:custGeom>
                            <a:avLst/>
                            <a:gdLst/>
                            <a:ahLst/>
                            <a:cxnLst/>
                            <a:rect l="l" t="t" r="r" b="b"/>
                            <a:pathLst>
                              <a:path w="284480" h="73025">
                                <a:moveTo>
                                  <a:pt x="284441" y="0"/>
                                </a:moveTo>
                                <a:lnTo>
                                  <a:pt x="105067" y="0"/>
                                </a:lnTo>
                                <a:lnTo>
                                  <a:pt x="0" y="72542"/>
                                </a:lnTo>
                                <a:lnTo>
                                  <a:pt x="179285" y="72542"/>
                                </a:lnTo>
                                <a:lnTo>
                                  <a:pt x="284441" y="0"/>
                                </a:lnTo>
                                <a:close/>
                              </a:path>
                            </a:pathLst>
                          </a:custGeom>
                          <a:solidFill>
                            <a:srgbClr val="7298BE"/>
                          </a:solidFill>
                        </wps:spPr>
                        <wps:bodyPr wrap="square" lIns="0" tIns="0" rIns="0" bIns="0" rtlCol="0">
                          <a:prstTxWarp prst="textNoShape">
                            <a:avLst/>
                          </a:prstTxWarp>
                          <a:noAutofit/>
                        </wps:bodyPr>
                      </wps:wsp>
                      <wps:wsp>
                        <wps:cNvPr id="180" name="Graphic 180"/>
                        <wps:cNvSpPr/>
                        <wps:spPr>
                          <a:xfrm>
                            <a:off x="24661" y="86717"/>
                            <a:ext cx="284480" cy="73025"/>
                          </a:xfrm>
                          <a:custGeom>
                            <a:avLst/>
                            <a:gdLst/>
                            <a:ahLst/>
                            <a:cxnLst/>
                            <a:rect l="l" t="t" r="r" b="b"/>
                            <a:pathLst>
                              <a:path w="284480" h="73025">
                                <a:moveTo>
                                  <a:pt x="0" y="72550"/>
                                </a:moveTo>
                                <a:lnTo>
                                  <a:pt x="179282" y="72550"/>
                                </a:lnTo>
                                <a:lnTo>
                                  <a:pt x="284432" y="0"/>
                                </a:lnTo>
                                <a:lnTo>
                                  <a:pt x="105070" y="0"/>
                                </a:lnTo>
                                <a:lnTo>
                                  <a:pt x="0" y="72550"/>
                                </a:lnTo>
                                <a:close/>
                              </a:path>
                            </a:pathLst>
                          </a:custGeom>
                          <a:ln w="560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20" cstate="print"/>
                          <a:stretch>
                            <a:fillRect/>
                          </a:stretch>
                        </pic:blipFill>
                        <pic:spPr>
                          <a:xfrm>
                            <a:off x="21781" y="83696"/>
                            <a:ext cx="388968" cy="190142"/>
                          </a:xfrm>
                          <a:prstGeom prst="rect">
                            <a:avLst/>
                          </a:prstGeom>
                        </pic:spPr>
                      </pic:pic>
                      <wps:wsp>
                        <wps:cNvPr id="182" name="Graphic 182"/>
                        <wps:cNvSpPr/>
                        <wps:spPr>
                          <a:xfrm>
                            <a:off x="0" y="75634"/>
                            <a:ext cx="2885440" cy="1701800"/>
                          </a:xfrm>
                          <a:custGeom>
                            <a:avLst/>
                            <a:gdLst/>
                            <a:ahLst/>
                            <a:cxnLst/>
                            <a:rect l="l" t="t" r="r" b="b"/>
                            <a:pathLst>
                              <a:path w="2885440" h="1701800">
                                <a:moveTo>
                                  <a:pt x="24661" y="1679275"/>
                                </a:moveTo>
                                <a:lnTo>
                                  <a:pt x="2879244" y="1679275"/>
                                </a:lnTo>
                              </a:path>
                              <a:path w="2885440" h="1701800">
                                <a:moveTo>
                                  <a:pt x="24661" y="1679275"/>
                                </a:moveTo>
                                <a:lnTo>
                                  <a:pt x="24661" y="1701539"/>
                                </a:lnTo>
                              </a:path>
                              <a:path w="2885440" h="1701800">
                                <a:moveTo>
                                  <a:pt x="432631" y="1679275"/>
                                </a:moveTo>
                                <a:lnTo>
                                  <a:pt x="432631" y="1701539"/>
                                </a:lnTo>
                              </a:path>
                              <a:path w="2885440" h="1701800">
                                <a:moveTo>
                                  <a:pt x="840440" y="1679275"/>
                                </a:moveTo>
                                <a:lnTo>
                                  <a:pt x="840440" y="1701539"/>
                                </a:lnTo>
                              </a:path>
                              <a:path w="2885440" h="1701800">
                                <a:moveTo>
                                  <a:pt x="1248168" y="1679275"/>
                                </a:moveTo>
                                <a:lnTo>
                                  <a:pt x="1248168" y="1701539"/>
                                </a:lnTo>
                              </a:path>
                              <a:path w="2885440" h="1701800">
                                <a:moveTo>
                                  <a:pt x="1655977" y="1679275"/>
                                </a:moveTo>
                                <a:lnTo>
                                  <a:pt x="1655977" y="1701539"/>
                                </a:lnTo>
                              </a:path>
                              <a:path w="2885440" h="1701800">
                                <a:moveTo>
                                  <a:pt x="2069902" y="1679275"/>
                                </a:moveTo>
                                <a:lnTo>
                                  <a:pt x="2069902" y="1701539"/>
                                </a:lnTo>
                              </a:path>
                              <a:path w="2885440" h="1701800">
                                <a:moveTo>
                                  <a:pt x="2477617" y="1679275"/>
                                </a:moveTo>
                                <a:lnTo>
                                  <a:pt x="2477617" y="1701539"/>
                                </a:lnTo>
                              </a:path>
                              <a:path w="2885440" h="1701800">
                                <a:moveTo>
                                  <a:pt x="2885440" y="1679275"/>
                                </a:moveTo>
                                <a:lnTo>
                                  <a:pt x="2885440" y="1701539"/>
                                </a:lnTo>
                              </a:path>
                              <a:path w="2885440" h="1701800">
                                <a:moveTo>
                                  <a:pt x="24661" y="1679275"/>
                                </a:moveTo>
                                <a:lnTo>
                                  <a:pt x="24661" y="5578"/>
                                </a:lnTo>
                              </a:path>
                              <a:path w="2885440" h="1701800">
                                <a:moveTo>
                                  <a:pt x="24661" y="1679275"/>
                                </a:moveTo>
                                <a:lnTo>
                                  <a:pt x="0" y="1679275"/>
                                </a:lnTo>
                              </a:path>
                              <a:path w="2885440" h="1701800">
                                <a:moveTo>
                                  <a:pt x="24661" y="1400410"/>
                                </a:moveTo>
                                <a:lnTo>
                                  <a:pt x="0" y="1400410"/>
                                </a:lnTo>
                              </a:path>
                              <a:path w="2885440" h="1701800">
                                <a:moveTo>
                                  <a:pt x="24661" y="1121364"/>
                                </a:moveTo>
                                <a:lnTo>
                                  <a:pt x="0" y="1121364"/>
                                </a:lnTo>
                              </a:path>
                              <a:path w="2885440" h="1701800">
                                <a:moveTo>
                                  <a:pt x="24661" y="836969"/>
                                </a:moveTo>
                                <a:lnTo>
                                  <a:pt x="0" y="836969"/>
                                </a:lnTo>
                              </a:path>
                              <a:path w="2885440" h="1701800">
                                <a:moveTo>
                                  <a:pt x="24661" y="557923"/>
                                </a:moveTo>
                                <a:lnTo>
                                  <a:pt x="0" y="557923"/>
                                </a:lnTo>
                              </a:path>
                              <a:path w="2885440" h="1701800">
                                <a:moveTo>
                                  <a:pt x="24661" y="278817"/>
                                </a:moveTo>
                                <a:lnTo>
                                  <a:pt x="0" y="278817"/>
                                </a:lnTo>
                              </a:path>
                              <a:path w="2885440" h="1701800">
                                <a:moveTo>
                                  <a:pt x="24661" y="0"/>
                                </a:moveTo>
                                <a:lnTo>
                                  <a:pt x="0" y="0"/>
                                </a:lnTo>
                              </a:path>
                            </a:pathLst>
                          </a:custGeom>
                          <a:ln w="5867">
                            <a:solidFill>
                              <a:srgbClr val="000000"/>
                            </a:solidFill>
                            <a:prstDash val="solid"/>
                          </a:ln>
                        </wps:spPr>
                        <wps:bodyPr wrap="square" lIns="0" tIns="0" rIns="0" bIns="0" rtlCol="0">
                          <a:prstTxWarp prst="textNoShape">
                            <a:avLst/>
                          </a:prstTxWarp>
                          <a:noAutofit/>
                        </wps:bodyPr>
                      </wps:wsp>
                      <wps:wsp>
                        <wps:cNvPr id="183" name="Textbox 183"/>
                        <wps:cNvSpPr txBox="1"/>
                        <wps:spPr>
                          <a:xfrm>
                            <a:off x="301008" y="66341"/>
                            <a:ext cx="309245" cy="448309"/>
                          </a:xfrm>
                          <a:prstGeom prst="rect">
                            <a:avLst/>
                          </a:prstGeom>
                        </wps:spPr>
                        <wps:txbx>
                          <w:txbxContent>
                            <w:p w14:paraId="69B08F4F" w14:textId="77777777" w:rsidR="00053A48" w:rsidRDefault="00293335">
                              <w:pPr>
                                <w:spacing w:line="102" w:lineRule="exact"/>
                                <w:ind w:left="240"/>
                                <w:rPr>
                                  <w:sz w:val="10"/>
                                </w:rPr>
                              </w:pPr>
                              <w:r>
                                <w:rPr>
                                  <w:spacing w:val="-5"/>
                                  <w:w w:val="120"/>
                                  <w:sz w:val="10"/>
                                </w:rPr>
                                <w:t>683</w:t>
                              </w:r>
                            </w:p>
                            <w:p w14:paraId="3576A8C9" w14:textId="77777777" w:rsidR="00053A48" w:rsidRDefault="00293335">
                              <w:pPr>
                                <w:spacing w:before="9"/>
                                <w:ind w:left="213"/>
                                <w:rPr>
                                  <w:sz w:val="10"/>
                                </w:rPr>
                              </w:pPr>
                              <w:proofErr w:type="spellStart"/>
                              <w:r>
                                <w:rPr>
                                  <w:spacing w:val="-4"/>
                                  <w:w w:val="120"/>
                                  <w:sz w:val="10"/>
                                </w:rPr>
                                <w:t>TBtu</w:t>
                              </w:r>
                              <w:proofErr w:type="spellEnd"/>
                            </w:p>
                            <w:p w14:paraId="2435EDC1" w14:textId="77777777" w:rsidR="00053A48" w:rsidRDefault="00053A48">
                              <w:pPr>
                                <w:rPr>
                                  <w:sz w:val="10"/>
                                </w:rPr>
                              </w:pPr>
                            </w:p>
                            <w:p w14:paraId="43EECA92" w14:textId="77777777" w:rsidR="00053A48" w:rsidRDefault="00053A48">
                              <w:pPr>
                                <w:spacing w:before="7"/>
                                <w:rPr>
                                  <w:sz w:val="10"/>
                                </w:rPr>
                              </w:pPr>
                            </w:p>
                            <w:p w14:paraId="3ADE2B7D" w14:textId="77777777" w:rsidR="00053A48" w:rsidRDefault="00293335">
                              <w:pPr>
                                <w:spacing w:before="1"/>
                                <w:ind w:left="27"/>
                                <w:rPr>
                                  <w:sz w:val="10"/>
                                </w:rPr>
                              </w:pPr>
                              <w:r>
                                <w:rPr>
                                  <w:spacing w:val="-5"/>
                                  <w:w w:val="120"/>
                                  <w:sz w:val="10"/>
                                </w:rPr>
                                <w:t>362</w:t>
                              </w:r>
                            </w:p>
                            <w:p w14:paraId="78373C30" w14:textId="77777777" w:rsidR="00053A48" w:rsidRDefault="00293335">
                              <w:pPr>
                                <w:spacing w:before="9"/>
                                <w:rPr>
                                  <w:sz w:val="10"/>
                                </w:rPr>
                              </w:pPr>
                              <w:proofErr w:type="spellStart"/>
                              <w:r>
                                <w:rPr>
                                  <w:spacing w:val="-4"/>
                                  <w:w w:val="120"/>
                                  <w:sz w:val="10"/>
                                </w:rPr>
                                <w:t>TBtu</w:t>
                              </w:r>
                              <w:proofErr w:type="spellEnd"/>
                            </w:p>
                          </w:txbxContent>
                        </wps:txbx>
                        <wps:bodyPr wrap="square" lIns="0" tIns="0" rIns="0" bIns="0" rtlCol="0">
                          <a:noAutofit/>
                        </wps:bodyPr>
                      </wps:wsp>
                      <wps:wsp>
                        <wps:cNvPr id="184" name="Textbox 184"/>
                        <wps:cNvSpPr txBox="1"/>
                        <wps:spPr>
                          <a:xfrm>
                            <a:off x="1145792" y="628971"/>
                            <a:ext cx="180975" cy="145415"/>
                          </a:xfrm>
                          <a:prstGeom prst="rect">
                            <a:avLst/>
                          </a:prstGeom>
                        </wps:spPr>
                        <wps:txbx>
                          <w:txbxContent>
                            <w:p w14:paraId="5FA7AB88" w14:textId="77777777" w:rsidR="00053A48" w:rsidRDefault="00293335">
                              <w:pPr>
                                <w:spacing w:line="102" w:lineRule="exact"/>
                                <w:rPr>
                                  <w:sz w:val="10"/>
                                </w:rPr>
                              </w:pPr>
                              <w:r>
                                <w:rPr>
                                  <w:spacing w:val="-4"/>
                                  <w:w w:val="120"/>
                                  <w:sz w:val="10"/>
                                </w:rPr>
                                <w:t>2336</w:t>
                              </w:r>
                            </w:p>
                            <w:p w14:paraId="3E6C766B" w14:textId="77777777" w:rsidR="00053A48" w:rsidRDefault="00293335">
                              <w:pPr>
                                <w:spacing w:before="9"/>
                                <w:ind w:left="5"/>
                                <w:rPr>
                                  <w:sz w:val="10"/>
                                </w:rPr>
                              </w:pPr>
                              <w:proofErr w:type="spellStart"/>
                              <w:r>
                                <w:rPr>
                                  <w:spacing w:val="-4"/>
                                  <w:w w:val="120"/>
                                  <w:sz w:val="10"/>
                                </w:rPr>
                                <w:t>TBtu</w:t>
                              </w:r>
                              <w:proofErr w:type="spellEnd"/>
                            </w:p>
                          </w:txbxContent>
                        </wps:txbx>
                        <wps:bodyPr wrap="square" lIns="0" tIns="0" rIns="0" bIns="0" rtlCol="0">
                          <a:noAutofit/>
                        </wps:bodyPr>
                      </wps:wsp>
                      <wps:wsp>
                        <wps:cNvPr id="185" name="Textbox 185"/>
                        <wps:cNvSpPr txBox="1"/>
                        <wps:spPr>
                          <a:xfrm>
                            <a:off x="2620069" y="724033"/>
                            <a:ext cx="180975" cy="145415"/>
                          </a:xfrm>
                          <a:prstGeom prst="rect">
                            <a:avLst/>
                          </a:prstGeom>
                        </wps:spPr>
                        <wps:txbx>
                          <w:txbxContent>
                            <w:p w14:paraId="5EF4723A" w14:textId="77777777" w:rsidR="00053A48" w:rsidRDefault="00293335">
                              <w:pPr>
                                <w:spacing w:line="102" w:lineRule="exact"/>
                                <w:rPr>
                                  <w:sz w:val="10"/>
                                </w:rPr>
                              </w:pPr>
                              <w:r>
                                <w:rPr>
                                  <w:spacing w:val="-4"/>
                                  <w:w w:val="120"/>
                                  <w:sz w:val="10"/>
                                </w:rPr>
                                <w:t>7279</w:t>
                              </w:r>
                            </w:p>
                            <w:p w14:paraId="62CF0312" w14:textId="77777777" w:rsidR="00053A48" w:rsidRDefault="00293335">
                              <w:pPr>
                                <w:spacing w:before="10"/>
                                <w:rPr>
                                  <w:sz w:val="10"/>
                                </w:rPr>
                              </w:pPr>
                              <w:proofErr w:type="spellStart"/>
                              <w:r>
                                <w:rPr>
                                  <w:spacing w:val="-4"/>
                                  <w:w w:val="120"/>
                                  <w:sz w:val="10"/>
                                </w:rPr>
                                <w:t>TBtu</w:t>
                              </w:r>
                              <w:proofErr w:type="spellEnd"/>
                            </w:p>
                          </w:txbxContent>
                        </wps:txbx>
                        <wps:bodyPr wrap="square" lIns="0" tIns="0" rIns="0" bIns="0" rtlCol="0">
                          <a:noAutofit/>
                        </wps:bodyPr>
                      </wps:wsp>
                      <wps:wsp>
                        <wps:cNvPr id="186" name="Textbox 186"/>
                        <wps:cNvSpPr txBox="1"/>
                        <wps:spPr>
                          <a:xfrm>
                            <a:off x="1325819" y="1023736"/>
                            <a:ext cx="1119505" cy="88900"/>
                          </a:xfrm>
                          <a:prstGeom prst="rect">
                            <a:avLst/>
                          </a:prstGeom>
                        </wps:spPr>
                        <wps:txbx>
                          <w:txbxContent>
                            <w:p w14:paraId="65F60A26" w14:textId="77777777" w:rsidR="00053A48" w:rsidRDefault="00293335">
                              <w:pPr>
                                <w:rPr>
                                  <w:rFonts w:ascii="Arial"/>
                                  <w:b/>
                                  <w:sz w:val="12"/>
                                </w:rPr>
                              </w:pPr>
                              <w:r>
                                <w:rPr>
                                  <w:rFonts w:ascii="Arial"/>
                                  <w:b/>
                                  <w:w w:val="120"/>
                                  <w:sz w:val="12"/>
                                </w:rPr>
                                <w:t>Potential</w:t>
                              </w:r>
                              <w:r>
                                <w:rPr>
                                  <w:rFonts w:ascii="Times New Roman"/>
                                  <w:spacing w:val="-5"/>
                                  <w:w w:val="120"/>
                                  <w:sz w:val="12"/>
                                </w:rPr>
                                <w:t xml:space="preserve"> </w:t>
                              </w:r>
                              <w:r>
                                <w:rPr>
                                  <w:rFonts w:ascii="Arial"/>
                                  <w:b/>
                                  <w:w w:val="120"/>
                                  <w:sz w:val="12"/>
                                </w:rPr>
                                <w:t>Process</w:t>
                              </w:r>
                              <w:r>
                                <w:rPr>
                                  <w:rFonts w:ascii="Times New Roman"/>
                                  <w:spacing w:val="-4"/>
                                  <w:w w:val="120"/>
                                  <w:sz w:val="12"/>
                                </w:rPr>
                                <w:t xml:space="preserve"> </w:t>
                              </w:r>
                              <w:r>
                                <w:rPr>
                                  <w:rFonts w:ascii="Arial"/>
                                  <w:b/>
                                  <w:spacing w:val="-2"/>
                                  <w:w w:val="120"/>
                                  <w:sz w:val="12"/>
                                </w:rPr>
                                <w:t>Losses</w:t>
                              </w:r>
                            </w:p>
                          </w:txbxContent>
                        </wps:txbx>
                        <wps:bodyPr wrap="square" lIns="0" tIns="0" rIns="0" bIns="0" rtlCol="0">
                          <a:noAutofit/>
                        </wps:bodyPr>
                      </wps:wsp>
                      <wps:wsp>
                        <wps:cNvPr id="187" name="Textbox 187"/>
                        <wps:cNvSpPr txBox="1"/>
                        <wps:spPr>
                          <a:xfrm>
                            <a:off x="2482988" y="1426943"/>
                            <a:ext cx="362585" cy="66040"/>
                          </a:xfrm>
                          <a:prstGeom prst="rect">
                            <a:avLst/>
                          </a:prstGeom>
                        </wps:spPr>
                        <wps:txbx>
                          <w:txbxContent>
                            <w:p w14:paraId="5E3300A9" w14:textId="77777777" w:rsidR="00053A48" w:rsidRDefault="00293335">
                              <w:pPr>
                                <w:spacing w:line="102" w:lineRule="exact"/>
                                <w:rPr>
                                  <w:sz w:val="10"/>
                                </w:rPr>
                              </w:pPr>
                              <w:r>
                                <w:rPr>
                                  <w:w w:val="120"/>
                                  <w:sz w:val="10"/>
                                </w:rPr>
                                <w:t>6201</w:t>
                              </w:r>
                              <w:r>
                                <w:rPr>
                                  <w:spacing w:val="-8"/>
                                  <w:w w:val="120"/>
                                  <w:sz w:val="10"/>
                                </w:rPr>
                                <w:t xml:space="preserve"> </w:t>
                              </w:r>
                              <w:proofErr w:type="spellStart"/>
                              <w:r>
                                <w:rPr>
                                  <w:spacing w:val="-4"/>
                                  <w:w w:val="120"/>
                                  <w:sz w:val="10"/>
                                </w:rPr>
                                <w:t>TBtu</w:t>
                              </w:r>
                              <w:proofErr w:type="spellEnd"/>
                            </w:p>
                          </w:txbxContent>
                        </wps:txbx>
                        <wps:bodyPr wrap="square" lIns="0" tIns="0" rIns="0" bIns="0" rtlCol="0">
                          <a:noAutofit/>
                        </wps:bodyPr>
                      </wps:wsp>
                      <wps:wsp>
                        <wps:cNvPr id="188" name="Textbox 188"/>
                        <wps:cNvSpPr txBox="1"/>
                        <wps:spPr>
                          <a:xfrm>
                            <a:off x="744453" y="1481632"/>
                            <a:ext cx="180975" cy="145415"/>
                          </a:xfrm>
                          <a:prstGeom prst="rect">
                            <a:avLst/>
                          </a:prstGeom>
                        </wps:spPr>
                        <wps:txbx>
                          <w:txbxContent>
                            <w:p w14:paraId="40652031" w14:textId="77777777" w:rsidR="00053A48" w:rsidRDefault="00293335">
                              <w:pPr>
                                <w:spacing w:line="102" w:lineRule="exact"/>
                                <w:rPr>
                                  <w:sz w:val="10"/>
                                </w:rPr>
                              </w:pPr>
                              <w:r>
                                <w:rPr>
                                  <w:spacing w:val="-4"/>
                                  <w:w w:val="120"/>
                                  <w:sz w:val="10"/>
                                </w:rPr>
                                <w:t>1405</w:t>
                              </w:r>
                            </w:p>
                            <w:p w14:paraId="0290D5FD" w14:textId="77777777" w:rsidR="00053A48" w:rsidRDefault="00293335">
                              <w:pPr>
                                <w:spacing w:before="9"/>
                                <w:ind w:left="5"/>
                                <w:rPr>
                                  <w:sz w:val="10"/>
                                </w:rPr>
                              </w:pPr>
                              <w:proofErr w:type="spellStart"/>
                              <w:r>
                                <w:rPr>
                                  <w:spacing w:val="-4"/>
                                  <w:w w:val="120"/>
                                  <w:sz w:val="10"/>
                                </w:rPr>
                                <w:t>TBtu</w:t>
                              </w:r>
                              <w:proofErr w:type="spellEnd"/>
                            </w:p>
                          </w:txbxContent>
                        </wps:txbx>
                        <wps:bodyPr wrap="square" lIns="0" tIns="0" rIns="0" bIns="0" rtlCol="0">
                          <a:noAutofit/>
                        </wps:bodyPr>
                      </wps:wsp>
                      <wps:wsp>
                        <wps:cNvPr id="189" name="Textbox 189"/>
                        <wps:cNvSpPr txBox="1"/>
                        <wps:spPr>
                          <a:xfrm>
                            <a:off x="1681698" y="43019"/>
                            <a:ext cx="1035050" cy="443230"/>
                          </a:xfrm>
                          <a:prstGeom prst="rect">
                            <a:avLst/>
                          </a:prstGeom>
                          <a:ln w="5100">
                            <a:solidFill>
                              <a:srgbClr val="000000"/>
                            </a:solidFill>
                            <a:prstDash val="solid"/>
                          </a:ln>
                        </wps:spPr>
                        <wps:txbx>
                          <w:txbxContent>
                            <w:p w14:paraId="5D9F384C" w14:textId="77777777" w:rsidR="00053A48" w:rsidRDefault="00293335">
                              <w:pPr>
                                <w:spacing w:before="25" w:line="388" w:lineRule="auto"/>
                                <w:ind w:left="88" w:right="613"/>
                                <w:rPr>
                                  <w:sz w:val="9"/>
                                </w:rPr>
                              </w:pPr>
                              <w:r>
                                <w:rPr>
                                  <w:w w:val="120"/>
                                  <w:sz w:val="9"/>
                                </w:rPr>
                                <w:t>To</w:t>
                              </w:r>
                              <w:r>
                                <w:rPr>
                                  <w:spacing w:val="-8"/>
                                  <w:w w:val="120"/>
                                  <w:sz w:val="9"/>
                                </w:rPr>
                                <w:t xml:space="preserve"> </w:t>
                              </w:r>
                              <w:r>
                                <w:rPr>
                                  <w:w w:val="120"/>
                                  <w:sz w:val="9"/>
                                </w:rPr>
                                <w:t>Processes</w:t>
                              </w:r>
                              <w:r>
                                <w:rPr>
                                  <w:spacing w:val="40"/>
                                  <w:w w:val="120"/>
                                  <w:sz w:val="9"/>
                                </w:rPr>
                                <w:t xml:space="preserve"> </w:t>
                              </w:r>
                              <w:r>
                                <w:rPr>
                                  <w:w w:val="120"/>
                                  <w:sz w:val="9"/>
                                </w:rPr>
                                <w:t>Generation</w:t>
                              </w:r>
                              <w:r>
                                <w:rPr>
                                  <w:spacing w:val="-8"/>
                                  <w:w w:val="120"/>
                                  <w:sz w:val="9"/>
                                </w:rPr>
                                <w:t xml:space="preserve"> </w:t>
                              </w:r>
                              <w:r>
                                <w:rPr>
                                  <w:w w:val="120"/>
                                  <w:sz w:val="9"/>
                                </w:rPr>
                                <w:t>Losses</w:t>
                              </w:r>
                              <w:r>
                                <w:rPr>
                                  <w:spacing w:val="40"/>
                                  <w:w w:val="120"/>
                                  <w:sz w:val="9"/>
                                </w:rPr>
                                <w:t xml:space="preserve"> </w:t>
                              </w:r>
                              <w:r>
                                <w:rPr>
                                  <w:w w:val="120"/>
                                  <w:sz w:val="9"/>
                                </w:rPr>
                                <w:t>Distribution</w:t>
                              </w:r>
                              <w:r>
                                <w:rPr>
                                  <w:spacing w:val="-8"/>
                                  <w:w w:val="120"/>
                                  <w:sz w:val="9"/>
                                </w:rPr>
                                <w:t xml:space="preserve"> </w:t>
                              </w:r>
                              <w:r>
                                <w:rPr>
                                  <w:w w:val="120"/>
                                  <w:sz w:val="9"/>
                                </w:rPr>
                                <w:t>Losses</w:t>
                              </w:r>
                              <w:r>
                                <w:rPr>
                                  <w:spacing w:val="40"/>
                                  <w:w w:val="120"/>
                                  <w:sz w:val="9"/>
                                </w:rPr>
                                <w:t xml:space="preserve"> </w:t>
                              </w:r>
                              <w:r>
                                <w:rPr>
                                  <w:w w:val="120"/>
                                  <w:sz w:val="9"/>
                                </w:rPr>
                                <w:t>Conversion</w:t>
                              </w:r>
                              <w:r>
                                <w:rPr>
                                  <w:spacing w:val="-7"/>
                                  <w:w w:val="120"/>
                                  <w:sz w:val="9"/>
                                </w:rPr>
                                <w:t xml:space="preserve"> </w:t>
                              </w:r>
                              <w:r>
                                <w:rPr>
                                  <w:spacing w:val="-2"/>
                                  <w:w w:val="120"/>
                                  <w:sz w:val="9"/>
                                </w:rPr>
                                <w:t>Losses</w:t>
                              </w:r>
                            </w:p>
                          </w:txbxContent>
                        </wps:txbx>
                        <wps:bodyPr wrap="square" lIns="0" tIns="0" rIns="0" bIns="0" rtlCol="0">
                          <a:noAutofit/>
                        </wps:bodyPr>
                      </wps:wsp>
                    </wpg:wgp>
                  </a:graphicData>
                </a:graphic>
              </wp:anchor>
            </w:drawing>
          </mc:Choice>
          <mc:Fallback>
            <w:pict>
              <v:group w14:anchorId="33747EF5" id="Group 65" o:spid="_x0000_s1075" style="position:absolute;left:0;text-align:left;margin-left:212.85pt;margin-top:-12.8pt;width:235.75pt;height:139.95pt;z-index:15736320;mso-wrap-distance-left:0;mso-wrap-distance-right:0;mso-position-horizontal-relative:page" coordsize="29940,17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">
                <v:shape id="Graphic 66" o:spid="_x0000_s1076" style="position:absolute;left:216;top:2;width:1054;height:17520;visibility:visible;mso-wrap-style:square;v-text-anchor:top" coordsize="105410,17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" path="m105079,l,72542,,1751863r105079,-72542l105079,xe" fillcolor="#7f7f7f" stroked="f">
                  <v:path arrowok="t"/>
                </v:shape>
                <v:shape id="Graphic 67" o:spid="_x0000_s1077" style="position:absolute;left:246;top:30;width:29661;height:17520;visibility:visible;mso-wrap-style:square;v-text-anchor:top" coordsize="2966085,17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" path="m105070,12l,72562,,1751837r105070,-72550l105070,12xem,1751837r2860778,l2965834,1679287r-2860764,l,1751837xem105070,1679287r2860764,l2965834,,105070,r,1679287xe" filled="f" strokeweight=".16297mm">
                  <v:path arrowok="t"/>
                </v:shape>
                <v:shape id="Graphic 68" o:spid="_x0000_s1078" style="position:absolute;left:246;top:14871;width:6801;height:731;visibility:visible;mso-wrap-style:square;v-text-anchor:top" coordsize="68008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" path="m679869,l105067,,,72555r574725,l679869,xe" fillcolor="#7298be" stroked="f">
                  <v:path arrowok="t"/>
                </v:shape>
                <v:shape id="Graphic 69" o:spid="_x0000_s1079" style="position:absolute;left:246;top:14871;width:6801;height:731;visibility:visible;mso-wrap-style:square;v-text-anchor:top" coordsize="68008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" path="m,72550r574727,l679877,,105070,,,72550xe" filled="f" strokeweight=".15478mm">
                  <v:path arrowok="t"/>
                </v:shape>
                <v:shape id="Graphic 70" o:spid="_x0000_s1080" style="position:absolute;left:246;top:15597;width:5753;height:1117;visibility:visible;mso-wrap-style:square;v-text-anchor:top" coordsize="57531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" path="m574744,l,,,111511r574744,l574744,xe" fillcolor="#98ccff" stroked="f">
                  <v:path arrowok="t"/>
                </v:shape>
                <v:shape id="Graphic 71" o:spid="_x0000_s1081" style="position:absolute;left:246;top:15597;width:5753;height:1117;visibility:visible;mso-wrap-style:square;v-text-anchor:top" coordsize="57531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" path="m,111512r574740,l574740,,,,,111512xe" filled="f" strokeweight=".1551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2" o:spid="_x0000_s1082" type="#_x0000_t75" style="position:absolute;left:5963;top:14841;width:1112;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">
                  <v:imagedata r:id="rId21" o:title=""/>
                </v:shape>
                <v:shape id="Graphic 73" o:spid="_x0000_s1083" style="position:absolute;left:246;top:12081;width:14897;height:730;visibility:visible;mso-wrap-style:square;v-text-anchor:top" coordsize="148971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" path="m1489227,l105067,,,72542r1384160,l1489227,xe" fillcolor="#7298be" stroked="f">
                  <v:path arrowok="t"/>
                </v:shape>
                <v:shape id="Graphic 74" o:spid="_x0000_s1084" style="position:absolute;left:246;top:12081;width:14897;height:730;visibility:visible;mso-wrap-style:square;v-text-anchor:top" coordsize="148971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" path="m,72550r1384163,l1489219,,105070,,,72550xe" filled="f" strokeweight=".15464mm">
                  <v:path arrowok="t"/>
                </v:shape>
                <v:shape id="Graphic 75" o:spid="_x0000_s1085" style="position:absolute;left:246;top:12807;width:13843;height:1117;visibility:visible;mso-wrap-style:square;v-text-anchor:top" coordsize="138430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" path="m1384084,l,,,111690r1384084,l1384084,xe" fillcolor="#98ccff" stroked="f">
                  <v:path arrowok="t"/>
                </v:shape>
                <v:shape id="Graphic 76" o:spid="_x0000_s1086" style="position:absolute;left:246;top:12807;width:13843;height:1117;visibility:visible;mso-wrap-style:square;v-text-anchor:top" coordsize="138430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" path="m,111693r1384082,l1384082,,,,,111693xe" filled="f" strokeweight=".15472mm">
                  <v:path arrowok="t"/>
                </v:shape>
                <v:shape id="Image 77" o:spid="_x0000_s1087" type="#_x0000_t75" style="position:absolute;left:14058;top:12051;width:1111;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">
                  <v:imagedata r:id="rId22" o:title=""/>
                </v:shape>
                <v:shape id="Graphic 78" o:spid="_x0000_s1088" style="position:absolute;left:14088;top:12081;width:6058;height:730;visibility:visible;mso-wrap-style:square;v-text-anchor:top" coordsize="60579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" path="m605320,l105067,,,72542r500507,l605320,xe" fillcolor="#bebebe" stroked="f">
                  <v:path arrowok="t"/>
                </v:shape>
                <v:shape id="Graphic 79" o:spid="_x0000_s1089" style="position:absolute;left:14088;top:12081;width:6058;height:730;visibility:visible;mso-wrap-style:square;v-text-anchor:top" coordsize="60579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" path="m,72550r500501,l605317,,105056,,,72550xe" filled="f" strokeweight=".15483mm">
                  <v:path arrowok="t"/>
                </v:shape>
                <v:shape id="Graphic 80" o:spid="_x0000_s1090" style="position:absolute;left:14088;top:12807;width:5010;height:1117;visibility:visible;mso-wrap-style:square;v-text-anchor:top" coordsize="50101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" path="m500504,l,,,111690r500504,l500504,xe" stroked="f">
                  <v:path arrowok="t"/>
                </v:shape>
                <v:shape id="Graphic 81" o:spid="_x0000_s1091" style="position:absolute;left:14088;top:12807;width:5010;height:1117;visibility:visible;mso-wrap-style:square;v-text-anchor:top" coordsize="50101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" path="m,111693r500501,l500501,,,,,111693xe" filled="f" strokeweight=".15539mm">
                  <v:path arrowok="t"/>
                </v:shape>
                <v:shape id="Image 82" o:spid="_x0000_s1092" type="#_x0000_t75" style="position:absolute;left:19063;top:12051;width:1108;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">
                  <v:imagedata r:id="rId23" o:title=""/>
                </v:shape>
                <v:shape id="Graphic 83" o:spid="_x0000_s1093" style="position:absolute;left:19093;top:12081;width:5131;height:730;visibility:visible;mso-wrap-style:square;v-text-anchor:top" coordsize="51308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" path="m512800,l104813,,,72542r401548,l512800,xe" fillcolor="black" stroked="f">
                  <v:path arrowok="t"/>
                </v:shape>
                <v:shape id="Graphic 84" o:spid="_x0000_s1094" style="position:absolute;left:19093;top:12081;width:5131;height:730;visibility:visible;mso-wrap-style:square;v-text-anchor:top" coordsize="51308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" path="m,72550r401546,l512798,,104816,,,72550xe" filled="f" strokeweight=".15492mm">
                  <v:path arrowok="t"/>
                </v:shape>
                <v:shape id="Graphic 85" o:spid="_x0000_s1095" style="position:absolute;left:19093;top:12807;width:4019;height:1117;visibility:visible;mso-wrap-style:square;v-text-anchor:top" coordsize="40195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" path="m401603,l,,,111690r401603,l401603,xe" fillcolor="black" stroked="f">
                  <v:path arrowok="t"/>
                </v:shape>
                <v:shape id="Graphic 86" o:spid="_x0000_s1096" style="position:absolute;left:19093;top:12807;width:4019;height:1117;visibility:visible;mso-wrap-style:square;v-text-anchor:top" coordsize="40195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" path="m,111693r401600,l401600,,,,,111693xe" filled="f" strokeweight=".15581mm">
                  <v:path arrowok="t"/>
                </v:shape>
                <v:shape id="Image 87" o:spid="_x0000_s1097" type="#_x0000_t75" style="position:absolute;left:23078;top:12051;width:1173;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">
                  <v:imagedata r:id="rId24" o:title=""/>
                </v:shape>
                <v:shape id="Graphic 88" o:spid="_x0000_s1098" style="position:absolute;left:23108;top:12081;width:3525;height:730;visibility:visible;mso-wrap-style:square;v-text-anchor:top" coordsize="35242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" path="m352056,l111252,,,72542r247154,l352056,xe" fillcolor="#8f8f8f" stroked="f">
                  <v:path arrowok="t"/>
                </v:shape>
                <v:shape id="Graphic 89" o:spid="_x0000_s1099" style="position:absolute;left:23108;top:12081;width:3524;height:730;visibility:visible;mso-wrap-style:square;v-text-anchor:top" coordsize="35242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" path="m,72550r247152,l352062,,111252,,,72550xe" filled="f" strokeweight=".15528mm">
                  <v:path arrowok="t"/>
                </v:shape>
                <v:shape id="Image 90" o:spid="_x0000_s1100" type="#_x0000_t75" style="position:absolute;left:23080;top:12051;width:3579;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">
                  <v:imagedata r:id="rId25" o:title=""/>
                </v:shape>
                <v:shape id="Graphic 91" o:spid="_x0000_s1101" style="position:absolute;left:246;top:9292;width:13284;height:730;visibility:visible;mso-wrap-style:square;v-text-anchor:top" coordsize="13284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" path="m1328407,l105067,,,72555r1223518,l1328407,xe" fillcolor="#7298be" stroked="f">
                  <v:path arrowok="t"/>
                </v:shape>
                <v:shape id="Graphic 92" o:spid="_x0000_s1102" style="position:absolute;left:246;top:9292;width:13284;height:730;visibility:visible;mso-wrap-style:square;v-text-anchor:top" coordsize="13284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" path="m,72550r1223507,l1328416,,105070,,,72550xe" filled="f" strokeweight=".15464mm">
                  <v:path arrowok="t"/>
                </v:shape>
                <v:shape id="Graphic 93" o:spid="_x0000_s1103" style="position:absolute;left:246;top:10018;width:12237;height:1118;visibility:visible;mso-wrap-style:square;v-text-anchor:top" coordsize="12236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" path="m1223515,l,,,111511r1223515,l1223515,xe" fillcolor="#98ccff" stroked="f">
                  <v:path arrowok="t"/>
                </v:shape>
                <v:shape id="Graphic 94" o:spid="_x0000_s1104" style="position:absolute;left:246;top:10018;width:12237;height:1118;visibility:visible;mso-wrap-style:square;v-text-anchor:top" coordsize="12236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" path="m,111500r1223507,l1223507,,,,,111500xe" filled="f" strokeweight=".15475mm">
                  <v:path arrowok="t"/>
                </v:shape>
                <v:shape id="Image 95" o:spid="_x0000_s1105" type="#_x0000_t75" style="position:absolute;left:12451;top:9262;width:1109;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">
                  <v:imagedata r:id="rId26" o:title=""/>
                </v:shape>
                <v:shape id="Graphic 96" o:spid="_x0000_s1106" style="position:absolute;left:12481;top:9292;width:13285;height:730;visibility:visible;mso-wrap-style:square;v-text-anchor:top" coordsize="13284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" path="m1328407,l104889,,,72555r1223340,l1328407,xe" fillcolor="#8f8f8f" stroked="f">
                  <v:path arrowok="t"/>
                </v:shape>
                <v:shape id="Graphic 97" o:spid="_x0000_s1107" style="position:absolute;left:12481;top:9292;width:13284;height:730;visibility:visible;mso-wrap-style:square;v-text-anchor:top" coordsize="13284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" path="m,72550r1223346,l1328416,,104909,,,72550xe" filled="f" strokeweight=".15464mm">
                  <v:path arrowok="t"/>
                </v:shape>
                <v:shape id="Graphic 98" o:spid="_x0000_s1108" style="position:absolute;left:12481;top:10018;width:12237;height:1118;visibility:visible;mso-wrap-style:square;v-text-anchor:top" coordsize="12236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" path="m1223267,l,,,111511r1223267,l1223267,xe" fillcolor="silver" stroked="f">
                  <v:path arrowok="t"/>
                </v:shape>
                <v:shape id="Graphic 99" o:spid="_x0000_s1109" style="position:absolute;left:12481;top:10018;width:12237;height:1118;visibility:visible;mso-wrap-style:square;v-text-anchor:top" coordsize="12236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" path="m,111500r1223266,l1223266,,,,,111500xe" filled="f" strokeweight=".15475mm">
                  <v:path arrowok="t"/>
                </v:shape>
                <v:shape id="Image 100" o:spid="_x0000_s1110" type="#_x0000_t75" style="position:absolute;left:24684;top:9262;width:2162;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">
                  <v:imagedata r:id="rId27" o:title=""/>
                </v:shape>
                <v:shape id="Graphic 101" o:spid="_x0000_s1111" style="position:absolute;left:25765;top:9292;width:4141;height:730;visibility:visible;mso-wrap-style:square;v-text-anchor:top" coordsize="4140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" path="m413918,l105067,,,72555r308851,l413918,xe" fillcolor="#8f8f8f" stroked="f">
                  <v:path arrowok="t"/>
                </v:shape>
                <v:shape id="Graphic 102" o:spid="_x0000_s1112" style="position:absolute;left:25765;top:9292;width:4141;height:730;visibility:visible;mso-wrap-style:square;v-text-anchor:top" coordsize="4140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" path="m,72550r308854,l413911,,105056,,,72550xe" filled="f" strokeweight=".15511mm">
                  <v:path arrowok="t"/>
                </v:shape>
                <v:shape id="Graphic 103" o:spid="_x0000_s1113" style="position:absolute;left:25765;top:10018;width:3093;height:1118;visibility:visible;mso-wrap-style:square;v-text-anchor:top" coordsize="3092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" path="m308852,l,,,111511r308852,l308852,xe" fillcolor="silver" stroked="f">
                  <v:path arrowok="t"/>
                </v:shape>
                <v:shape id="Graphic 104" o:spid="_x0000_s1114" style="position:absolute;left:25765;top:10018;width:3093;height:1118;visibility:visible;mso-wrap-style:square;v-text-anchor:top" coordsize="3092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" path="m,111500r308854,l308854,,,,,111500xe" filled="f" strokeweight=".15653mm">
                  <v:path arrowok="t"/>
                </v:shape>
                <v:shape id="Image 105" o:spid="_x0000_s1115" type="#_x0000_t75" style="position:absolute;left:28824;top:9262;width:1111;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">
                  <v:imagedata r:id="rId28" o:title=""/>
                </v:shape>
                <v:shape id="Graphic 106" o:spid="_x0000_s1116" style="position:absolute;left:246;top:6446;width:5315;height:730;visibility:visible;mso-wrap-style:square;v-text-anchor:top" coordsize="53149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" path="m531342,l105067,,,72555r426529,l531342,xe" fillcolor="#7298be" stroked="f">
                  <v:path arrowok="t"/>
                </v:shape>
                <v:shape id="Graphic 107" o:spid="_x0000_s1117" style="position:absolute;left:246;top:6446;width:5315;height:730;visibility:visible;mso-wrap-style:square;v-text-anchor:top" coordsize="53149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" path="m,72538r426529,l531345,,105070,,,72538xe" filled="f" strokeweight=".15492mm">
                  <v:path arrowok="t"/>
                </v:shape>
                <v:shape id="Graphic 108" o:spid="_x0000_s1118" style="position:absolute;left:246;top:7172;width:4267;height:1117;visibility:visible;mso-wrap-style:square;v-text-anchor:top" coordsize="42672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" path="m426482,l,,,111511r426482,l426482,xe" fillcolor="#98ccff" stroked="f">
                  <v:path arrowok="t"/>
                </v:shape>
                <v:shape id="Graphic 109" o:spid="_x0000_s1119" style="position:absolute;left:246;top:7172;width:4267;height:1117;visibility:visible;mso-wrap-style:square;v-text-anchor:top" coordsize="42672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" path="m,111512r426475,l426475,,,,,111512xe" filled="f" strokeweight=".15567mm">
                  <v:path arrowok="t"/>
                </v:shape>
                <v:shape id="Image 110" o:spid="_x0000_s1120" type="#_x0000_t75" style="position:absolute;left:4481;top:6416;width:1482;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">
                  <v:imagedata r:id="rId29" o:title=""/>
                </v:shape>
                <v:shape id="Graphic 111" o:spid="_x0000_s1121" style="position:absolute;left:4881;top:6446;width:5994;height:730;visibility:visible;mso-wrap-style:square;v-text-anchor:top" coordsize="59944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" path="m599224,l105156,,,72555r488213,l599224,xe" fillcolor="#8f8f8f" stroked="f">
                  <v:path arrowok="t"/>
                </v:shape>
                <v:shape id="Graphic 112" o:spid="_x0000_s1122" style="position:absolute;left:4881;top:6446;width:5994;height:730;visibility:visible;mso-wrap-style:square;v-text-anchor:top" coordsize="59944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" path="m,72538r488217,l599228,,105150,,,72538xe" filled="f" strokeweight=".15483mm">
                  <v:path arrowok="t"/>
                </v:shape>
                <v:shape id="Graphic 113" o:spid="_x0000_s1123" style="position:absolute;left:4881;top:7172;width:4883;height:1117;visibility:visible;mso-wrap-style:square;v-text-anchor:top" coordsize="48831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" path="m488166,l,,,111511r488166,l488166,xe" fillcolor="silver" stroked="f">
                  <v:path arrowok="t"/>
                </v:shape>
                <v:shape id="Graphic 114" o:spid="_x0000_s1124" style="position:absolute;left:4881;top:7172;width:4883;height:1117;visibility:visible;mso-wrap-style:square;v-text-anchor:top" coordsize="48831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" path="m,111512r488163,l488163,,,,,111512xe" filled="f" strokeweight=".15542mm">
                  <v:path arrowok="t"/>
                </v:shape>
                <v:shape id="Image 115" o:spid="_x0000_s1125" type="#_x0000_t75" style="position:absolute;left:9733;top:6416;width:1170;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">
                  <v:imagedata r:id="rId30" o:title=""/>
                </v:shape>
                <v:shape id="Image 116" o:spid="_x0000_s1126" type="#_x0000_t75" style="position:absolute;left:217;top:3627;width:2593;height:1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">
                  <v:imagedata r:id="rId31" o:title=""/>
                </v:shape>
                <v:shape id="Graphic 117" o:spid="_x0000_s1127" style="position:absolute;left:246;top:867;width:2845;height:730;visibility:visible;mso-wrap-style:square;v-text-anchor:top" coordsize="28448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" path="m284441,l105067,,,72542r179285,l284441,xe" fillcolor="#7298be" stroked="f">
                  <v:path arrowok="t"/>
                </v:shape>
                <v:shape id="Graphic 118" o:spid="_x0000_s1128" style="position:absolute;left:246;top:867;width:2845;height:730;visibility:visible;mso-wrap-style:square;v-text-anchor:top" coordsize="28448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" path="m,72550r179282,l284432,,105070,,,72550xe" filled="f" strokeweight=".15561mm">
                  <v:path arrowok="t"/>
                </v:shape>
                <v:shape id="Image 119" o:spid="_x0000_s1129" type="#_x0000_t75" style="position:absolute;left:217;top:836;width:3890;height:1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">
                  <v:imagedata r:id="rId32" o:title=""/>
                </v:shape>
                <v:shape id="Graphic 120" o:spid="_x0000_s1130" style="position:absolute;top:756;width:28854;height:17018;visibility:visible;mso-wrap-style:square;v-text-anchor:top" coordsize="2885440,17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" path="m24661,1679275r2854583,em24661,1679275r,22264em432631,1679275r,22264em840440,1679275r,22264em1248168,1679275r,22264em1655977,1679275r,22264em2069902,1679275r,22264em2477617,1679275r,22264em2885440,1679275r,22264em24661,1679275r,-1673697em24661,1679275r-24661,em24661,1400410r-24661,em24661,1121364r-24661,em24661,836969l,836969em24661,557923l,557923em24661,278817l,278817em24661,l,e" filled="f" strokeweight=".16297mm">
                  <v:path arrowok="t"/>
                </v:shape>
                <v:shape id="Graphic 121" o:spid="_x0000_s1131" style="position:absolute;left:16816;top:430;width:10351;height:4432;visibility:visible;mso-wrap-style:square;v-text-anchor:top" coordsize="103505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" path="m1034707,l,,,443115r1034707,l1034707,xe" stroked="f">
                  <v:path arrowok="t"/>
                </v:shape>
                <v:shape id="Graphic 122" o:spid="_x0000_s1132" style="position:absolute;left:25403;top:776;width:1200;height:375;visibility:visible;mso-wrap-style:square;v-text-anchor:top" coordsize="120014,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" path="m119940,l,,,37132r119940,l119940,xe" fillcolor="#86c1ed" stroked="f">
                  <v:path arrowok="t"/>
                </v:shape>
                <v:shape id="Graphic 123" o:spid="_x0000_s1133" style="position:absolute;left:25403;top:776;width:1200;height:1461;visibility:visible;mso-wrap-style:square;v-text-anchor:top" coordsize="120014,146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" path="m,37127r119935,l119935,,,,,37127xem,146046r119935,l119935,108918,,108918r,37128xe" filled="f" strokeweight=".14808mm">
                  <v:path arrowok="t"/>
                </v:shape>
                <v:shape id="Graphic 124" o:spid="_x0000_s1134" style="position:absolute;left:25403;top:2889;width:1289;height:406;visibility:visible;mso-wrap-style:square;v-text-anchor:top" coordsize="128905,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" path="m128508,l,,,40431r128508,l128508,xe" fillcolor="black" stroked="f">
                  <v:path arrowok="t"/>
                </v:shape>
                <v:shape id="Graphic 125" o:spid="_x0000_s1135" style="position:absolute;left:25403;top:2889;width:1289;height:406;visibility:visible;mso-wrap-style:square;v-text-anchor:top" coordsize="128905,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" path="m,40430r128507,l128507,,,,,40430xe" filled="f" strokeweight=".13942mm">
                  <v:path arrowok="t"/>
                </v:shape>
                <v:shape id="Graphic 126" o:spid="_x0000_s1136" style="position:absolute;left:25403;top:3912;width:1289;height:413;visibility:visible;mso-wrap-style:square;v-text-anchor:top" coordsize="12890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" path="m128508,l,,,41260r128508,l128508,xe" fillcolor="#b1b1b1" stroked="f">
                  <v:path arrowok="t"/>
                </v:shape>
                <v:shape id="Graphic 127" o:spid="_x0000_s1137" style="position:absolute;left:25403;top:3912;width:1289;height:413;visibility:visible;mso-wrap-style:square;v-text-anchor:top" coordsize="12890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" path="m,41255r128507,l128507,,,,,41255xe" filled="f" strokeweight=".1395mm">
                  <v:path arrowok="t"/>
                </v:shape>
                <v:shape id="Graphic 128" o:spid="_x0000_s1138" style="position:absolute;left:216;top:2;width:1054;height:17520;visibility:visible;mso-wrap-style:square;v-text-anchor:top" coordsize="105410,17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" path="m105079,l,72542,,1751863r105079,-72542l105079,xe" fillcolor="#7f7f7f" stroked="f">
                  <v:path arrowok="t"/>
                </v:shape>
                <v:shape id="Graphic 129" o:spid="_x0000_s1139" style="position:absolute;left:246;top:30;width:29661;height:17520;visibility:visible;mso-wrap-style:square;v-text-anchor:top" coordsize="2966085,17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" path="m105070,12l,72562,,1751837r105070,-72550l105070,12xem,1751837r2860778,l2965834,1679287r-2860764,l,1751837xem105070,1679287r2860764,l2965834,,105070,r,1679287xe" filled="f" strokeweight=".16297mm">
                  <v:path arrowok="t"/>
                </v:shape>
                <v:shape id="Graphic 130" o:spid="_x0000_s1140" style="position:absolute;left:246;top:14871;width:6801;height:731;visibility:visible;mso-wrap-style:square;v-text-anchor:top" coordsize="68008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" path="m679869,l105067,,,72555r574725,l679869,xe" fillcolor="#7298be" stroked="f">
                  <v:path arrowok="t"/>
                </v:shape>
                <v:shape id="Graphic 131" o:spid="_x0000_s1141" style="position:absolute;left:246;top:14871;width:6801;height:731;visibility:visible;mso-wrap-style:square;v-text-anchor:top" coordsize="68008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" path="m,72550r574727,l679877,,105070,,,72550xe" filled="f" strokeweight=".15478mm">
                  <v:path arrowok="t"/>
                </v:shape>
                <v:shape id="Graphic 132" o:spid="_x0000_s1142" style="position:absolute;left:246;top:15597;width:5753;height:1117;visibility:visible;mso-wrap-style:square;v-text-anchor:top" coordsize="57531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" path="m574744,l,,,111511r574744,l574744,xe" fillcolor="#98ccff" stroked="f">
                  <v:path arrowok="t"/>
                </v:shape>
                <v:shape id="Graphic 133" o:spid="_x0000_s1143" style="position:absolute;left:246;top:15597;width:5753;height:1117;visibility:visible;mso-wrap-style:square;v-text-anchor:top" coordsize="57531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" path="m,111512r574740,l574740,,,,,111512xe" filled="f" strokeweight=".15519mm">
                  <v:path arrowok="t"/>
                </v:shape>
                <v:shape id="Image 134" o:spid="_x0000_s1144" type="#_x0000_t75" style="position:absolute;left:5963;top:14841;width:1112;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">
                  <v:imagedata r:id="rId21" o:title=""/>
                </v:shape>
                <v:shape id="Graphic 135" o:spid="_x0000_s1145" style="position:absolute;left:246;top:12081;width:14897;height:730;visibility:visible;mso-wrap-style:square;v-text-anchor:top" coordsize="148971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" path="m1489227,l105067,,,72542r1384160,l1489227,xe" fillcolor="#7298be" stroked="f">
                  <v:path arrowok="t"/>
                </v:shape>
                <v:shape id="Graphic 136" o:spid="_x0000_s1146" style="position:absolute;left:246;top:12081;width:14897;height:730;visibility:visible;mso-wrap-style:square;v-text-anchor:top" coordsize="148971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" path="m,72550r1384163,l1489219,,105070,,,72550xe" filled="f" strokeweight=".15464mm">
                  <v:path arrowok="t"/>
                </v:shape>
                <v:shape id="Graphic 137" o:spid="_x0000_s1147" style="position:absolute;left:246;top:12807;width:13843;height:1117;visibility:visible;mso-wrap-style:square;v-text-anchor:top" coordsize="138430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" path="m1384084,l,,,111690r1384084,l1384084,xe" fillcolor="#98ccff" stroked="f">
                  <v:path arrowok="t"/>
                </v:shape>
                <v:shape id="Graphic 138" o:spid="_x0000_s1148" style="position:absolute;left:246;top:12807;width:13843;height:1117;visibility:visible;mso-wrap-style:square;v-text-anchor:top" coordsize="138430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" path="m,111693r1384082,l1384082,,,,,111693xe" filled="f" strokeweight=".15472mm">
                  <v:path arrowok="t"/>
                </v:shape>
                <v:shape id="Image 139" o:spid="_x0000_s1149" type="#_x0000_t75" style="position:absolute;left:14058;top:12051;width:1111;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">
                  <v:imagedata r:id="rId22" o:title=""/>
                </v:shape>
                <v:shape id="Graphic 140" o:spid="_x0000_s1150" style="position:absolute;left:14088;top:12081;width:6058;height:730;visibility:visible;mso-wrap-style:square;v-text-anchor:top" coordsize="60579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" path="m605320,l105067,,,72542r500507,l605320,xe" fillcolor="#bebebe" stroked="f">
                  <v:path arrowok="t"/>
                </v:shape>
                <v:shape id="Graphic 141" o:spid="_x0000_s1151" style="position:absolute;left:14088;top:12081;width:6058;height:730;visibility:visible;mso-wrap-style:square;v-text-anchor:top" coordsize="60579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" path="m,72550r500501,l605317,,105056,,,72550xe" filled="f" strokeweight=".15483mm">
                  <v:path arrowok="t"/>
                </v:shape>
                <v:shape id="Graphic 142" o:spid="_x0000_s1152" style="position:absolute;left:14088;top:12807;width:5010;height:1117;visibility:visible;mso-wrap-style:square;v-text-anchor:top" coordsize="50101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" path="m500504,l,,,111690r500504,l500504,xe" stroked="f">
                  <v:path arrowok="t"/>
                </v:shape>
                <v:shape id="Graphic 143" o:spid="_x0000_s1153" style="position:absolute;left:14088;top:12807;width:5010;height:1117;visibility:visible;mso-wrap-style:square;v-text-anchor:top" coordsize="50101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" path="m,111693r500501,l500501,,,,,111693xe" filled="f" strokeweight=".15539mm">
                  <v:path arrowok="t"/>
                </v:shape>
                <v:shape id="Image 144" o:spid="_x0000_s1154" type="#_x0000_t75" style="position:absolute;left:19063;top:12051;width:1108;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">
                  <v:imagedata r:id="rId23" o:title=""/>
                </v:shape>
                <v:shape id="Graphic 145" o:spid="_x0000_s1155" style="position:absolute;left:19093;top:12081;width:5131;height:730;visibility:visible;mso-wrap-style:square;v-text-anchor:top" coordsize="51308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" path="m512800,l104813,,,72542r401548,l512800,xe" fillcolor="black" stroked="f">
                  <v:path arrowok="t"/>
                </v:shape>
                <v:shape id="Graphic 146" o:spid="_x0000_s1156" style="position:absolute;left:19093;top:12081;width:5131;height:730;visibility:visible;mso-wrap-style:square;v-text-anchor:top" coordsize="51308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" path="m,72550r401546,l512798,,104816,,,72550xe" filled="f" strokeweight=".15492mm">
                  <v:path arrowok="t"/>
                </v:shape>
                <v:shape id="Graphic 147" o:spid="_x0000_s1157" style="position:absolute;left:19093;top:12807;width:4019;height:1117;visibility:visible;mso-wrap-style:square;v-text-anchor:top" coordsize="40195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" path="m401603,l,,,111690r401603,l401603,xe" fillcolor="black" stroked="f">
                  <v:path arrowok="t"/>
                </v:shape>
                <v:shape id="Graphic 148" o:spid="_x0000_s1158" style="position:absolute;left:19093;top:12807;width:4019;height:1117;visibility:visible;mso-wrap-style:square;v-text-anchor:top" coordsize="40195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" path="m,111693r401600,l401600,,,,,111693xe" filled="f" strokeweight=".15581mm">
                  <v:path arrowok="t"/>
                </v:shape>
                <v:shape id="Image 149" o:spid="_x0000_s1159" type="#_x0000_t75" style="position:absolute;left:23078;top:12051;width:1173;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">
                  <v:imagedata r:id="rId24" o:title=""/>
                </v:shape>
                <v:shape id="Graphic 150" o:spid="_x0000_s1160" style="position:absolute;left:23108;top:12081;width:3525;height:730;visibility:visible;mso-wrap-style:square;v-text-anchor:top" coordsize="35242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" path="m352056,l111252,,,72542r247154,l352056,xe" fillcolor="#8f8f8f" stroked="f">
                  <v:path arrowok="t"/>
                </v:shape>
                <v:shape id="Graphic 151" o:spid="_x0000_s1161" style="position:absolute;left:23108;top:12081;width:3524;height:730;visibility:visible;mso-wrap-style:square;v-text-anchor:top" coordsize="35242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" path="m,72550r247152,l352062,,111252,,,72550xe" filled="f" strokeweight=".15528mm">
                  <v:path arrowok="t"/>
                </v:shape>
                <v:shape id="Image 152" o:spid="_x0000_s1162" type="#_x0000_t75" style="position:absolute;left:23080;top:12051;width:3579;height:1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">
                  <v:imagedata r:id="rId25" o:title=""/>
                </v:shape>
                <v:shape id="Graphic 153" o:spid="_x0000_s1163" style="position:absolute;left:246;top:9292;width:13284;height:730;visibility:visible;mso-wrap-style:square;v-text-anchor:top" coordsize="13284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" path="m1328407,l105067,,,72555r1223518,l1328407,xe" fillcolor="#7298be" stroked="f">
                  <v:path arrowok="t"/>
                </v:shape>
                <v:shape id="Graphic 154" o:spid="_x0000_s1164" style="position:absolute;left:246;top:9292;width:13284;height:730;visibility:visible;mso-wrap-style:square;v-text-anchor:top" coordsize="13284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" path="m,72550r1223507,l1328416,,105070,,,72550xe" filled="f" strokeweight=".15464mm">
                  <v:path arrowok="t"/>
                </v:shape>
                <v:shape id="Graphic 155" o:spid="_x0000_s1165" style="position:absolute;left:246;top:10018;width:12237;height:1118;visibility:visible;mso-wrap-style:square;v-text-anchor:top" coordsize="12236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" path="m1223515,l,,,111511r1223515,l1223515,xe" fillcolor="#98ccff" stroked="f">
                  <v:path arrowok="t"/>
                </v:shape>
                <v:shape id="Graphic 156" o:spid="_x0000_s1166" style="position:absolute;left:246;top:10018;width:12237;height:1118;visibility:visible;mso-wrap-style:square;v-text-anchor:top" coordsize="12236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" path="m,111500r1223507,l1223507,,,,,111500xe" filled="f" strokeweight=".15475mm">
                  <v:path arrowok="t"/>
                </v:shape>
                <v:shape id="Image 157" o:spid="_x0000_s1167" type="#_x0000_t75" style="position:absolute;left:12451;top:9262;width:1109;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">
                  <v:imagedata r:id="rId26" o:title=""/>
                </v:shape>
                <v:shape id="Graphic 158" o:spid="_x0000_s1168" style="position:absolute;left:12481;top:9292;width:13285;height:730;visibility:visible;mso-wrap-style:square;v-text-anchor:top" coordsize="13284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" path="m1328407,l104889,,,72555r1223340,l1328407,xe" fillcolor="#8f8f8f" stroked="f">
                  <v:path arrowok="t"/>
                </v:shape>
                <v:shape id="Graphic 159" o:spid="_x0000_s1169" style="position:absolute;left:12481;top:9292;width:13284;height:730;visibility:visible;mso-wrap-style:square;v-text-anchor:top" coordsize="13284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" path="m,72550r1223346,l1328416,,104909,,,72550xe" filled="f" strokeweight=".15464mm">
                  <v:path arrowok="t"/>
                </v:shape>
                <v:shape id="Graphic 160" o:spid="_x0000_s1170" style="position:absolute;left:12481;top:10018;width:12237;height:1118;visibility:visible;mso-wrap-style:square;v-text-anchor:top" coordsize="12236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" path="m1223267,l,,,111511r1223267,l1223267,xe" fillcolor="silver" stroked="f">
                  <v:path arrowok="t"/>
                </v:shape>
                <v:shape id="Graphic 161" o:spid="_x0000_s1171" style="position:absolute;left:12481;top:10018;width:12237;height:1118;visibility:visible;mso-wrap-style:square;v-text-anchor:top" coordsize="12236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" path="m,111500r1223266,l1223266,,,,,111500xe" filled="f" strokeweight=".15475mm">
                  <v:path arrowok="t"/>
                </v:shape>
                <v:shape id="Image 162" o:spid="_x0000_s1172" type="#_x0000_t75" style="position:absolute;left:24684;top:9262;width:2162;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">
                  <v:imagedata r:id="rId27" o:title=""/>
                </v:shape>
                <v:shape id="Graphic 163" o:spid="_x0000_s1173" style="position:absolute;left:25765;top:9292;width:4141;height:730;visibility:visible;mso-wrap-style:square;v-text-anchor:top" coordsize="4140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" path="m413918,l105067,,,72555r308851,l413918,xe" fillcolor="#8f8f8f" stroked="f">
                  <v:path arrowok="t"/>
                </v:shape>
                <v:shape id="Graphic 164" o:spid="_x0000_s1174" style="position:absolute;left:25765;top:9292;width:4141;height:730;visibility:visible;mso-wrap-style:square;v-text-anchor:top" coordsize="41402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" path="m,72550r308854,l413911,,105056,,,72550xe" filled="f" strokeweight=".15511mm">
                  <v:path arrowok="t"/>
                </v:shape>
                <v:shape id="Graphic 165" o:spid="_x0000_s1175" style="position:absolute;left:25765;top:10018;width:3093;height:1118;visibility:visible;mso-wrap-style:square;v-text-anchor:top" coordsize="3092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" path="m308852,l,,,111511r308852,l308852,xe" fillcolor="silver" stroked="f">
                  <v:path arrowok="t"/>
                </v:shape>
                <v:shape id="Graphic 166" o:spid="_x0000_s1176" style="position:absolute;left:25765;top:10018;width:3093;height:1118;visibility:visible;mso-wrap-style:square;v-text-anchor:top" coordsize="30924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" path="m,111500r308854,l308854,,,,,111500xe" filled="f" strokeweight=".15653mm">
                  <v:path arrowok="t"/>
                </v:shape>
                <v:shape id="Image 167" o:spid="_x0000_s1177" type="#_x0000_t75" style="position:absolute;left:28824;top:9262;width:1111;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">
                  <v:imagedata r:id="rId28" o:title=""/>
                </v:shape>
                <v:shape id="Graphic 168" o:spid="_x0000_s1178" style="position:absolute;left:246;top:6446;width:5315;height:730;visibility:visible;mso-wrap-style:square;v-text-anchor:top" coordsize="53149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" path="m531342,l105067,,,72555r426529,l531342,xe" fillcolor="#7298be" stroked="f">
                  <v:path arrowok="t"/>
                </v:shape>
                <v:shape id="Graphic 169" o:spid="_x0000_s1179" style="position:absolute;left:246;top:6446;width:5315;height:730;visibility:visible;mso-wrap-style:square;v-text-anchor:top" coordsize="53149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" path="m,72538r426529,l531345,,105070,,,72538xe" filled="f" strokeweight=".15492mm">
                  <v:path arrowok="t"/>
                </v:shape>
                <v:shape id="Graphic 170" o:spid="_x0000_s1180" style="position:absolute;left:246;top:7172;width:4267;height:1117;visibility:visible;mso-wrap-style:square;v-text-anchor:top" coordsize="42672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" path="m426482,l,,,111511r426482,l426482,xe" fillcolor="#98ccff" stroked="f">
                  <v:path arrowok="t"/>
                </v:shape>
                <v:shape id="Graphic 171" o:spid="_x0000_s1181" style="position:absolute;left:246;top:7172;width:4267;height:1117;visibility:visible;mso-wrap-style:square;v-text-anchor:top" coordsize="42672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" path="m,111512r426475,l426475,,,,,111512xe" filled="f" strokeweight=".15567mm">
                  <v:path arrowok="t"/>
                </v:shape>
                <v:shape id="Image 172" o:spid="_x0000_s1182" type="#_x0000_t75" style="position:absolute;left:4481;top:6416;width:1482;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">
                  <v:imagedata r:id="rId29" o:title=""/>
                </v:shape>
                <v:shape id="Graphic 173" o:spid="_x0000_s1183" style="position:absolute;left:4881;top:6446;width:5994;height:730;visibility:visible;mso-wrap-style:square;v-text-anchor:top" coordsize="59944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" path="m599224,l105156,,,72555r488213,l599224,xe" fillcolor="#8f8f8f" stroked="f">
                  <v:path arrowok="t"/>
                </v:shape>
                <v:shape id="Graphic 174" o:spid="_x0000_s1184" style="position:absolute;left:4881;top:6446;width:5994;height:730;visibility:visible;mso-wrap-style:square;v-text-anchor:top" coordsize="59944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" path="m,72538r488217,l599228,,105150,,,72538xe" filled="f" strokeweight=".15483mm">
                  <v:path arrowok="t"/>
                </v:shape>
                <v:shape id="Graphic 175" o:spid="_x0000_s1185" style="position:absolute;left:4881;top:7172;width:4883;height:1117;visibility:visible;mso-wrap-style:square;v-text-anchor:top" coordsize="48831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" path="m488166,l,,,111511r488166,l488166,xe" fillcolor="silver" stroked="f">
                  <v:path arrowok="t"/>
                </v:shape>
                <v:shape id="Graphic 176" o:spid="_x0000_s1186" style="position:absolute;left:4881;top:7172;width:4883;height:1117;visibility:visible;mso-wrap-style:square;v-text-anchor:top" coordsize="48831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" path="m,111512r488163,l488163,,,,,111512xe" filled="f" strokeweight=".15542mm">
                  <v:path arrowok="t"/>
                </v:shape>
                <v:shape id="Image 177" o:spid="_x0000_s1187" type="#_x0000_t75" style="position:absolute;left:9733;top:6416;width:1170;height:1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">
                  <v:imagedata r:id="rId30" o:title=""/>
                </v:shape>
                <v:shape id="Image 178" o:spid="_x0000_s1188" type="#_x0000_t75" style="position:absolute;left:217;top:3627;width:2593;height:1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">
                  <v:imagedata r:id="rId31" o:title=""/>
                </v:shape>
                <v:shape id="Graphic 179" o:spid="_x0000_s1189" style="position:absolute;left:246;top:867;width:2845;height:730;visibility:visible;mso-wrap-style:square;v-text-anchor:top" coordsize="28448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" path="m284441,l105067,,,72542r179285,l284441,xe" fillcolor="#7298be" stroked="f">
                  <v:path arrowok="t"/>
                </v:shape>
                <v:shape id="Graphic 180" o:spid="_x0000_s1190" style="position:absolute;left:246;top:867;width:2845;height:730;visibility:visible;mso-wrap-style:square;v-text-anchor:top" coordsize="284480,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" path="m,72550r179282,l284432,,105070,,,72550xe" filled="f" strokeweight=".15561mm">
                  <v:path arrowok="t"/>
                </v:shape>
                <v:shape id="Image 181" o:spid="_x0000_s1191" type="#_x0000_t75" style="position:absolute;left:217;top:836;width:3890;height:1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">
                  <v:imagedata r:id="rId32" o:title=""/>
                </v:shape>
                <v:shape id="Graphic 182" o:spid="_x0000_s1192" style="position:absolute;top:756;width:28854;height:17018;visibility:visible;mso-wrap-style:square;v-text-anchor:top" coordsize="2885440,17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" path="m24661,1679275r2854583,em24661,1679275r,22264em432631,1679275r,22264em840440,1679275r,22264em1248168,1679275r,22264em1655977,1679275r,22264em2069902,1679275r,22264em2477617,1679275r,22264em2885440,1679275r,22264em24661,1679275r,-1673697em24661,1679275r-24661,em24661,1400410r-24661,em24661,1121364r-24661,em24661,836969l,836969em24661,557923l,557923em24661,278817l,278817em24661,l,e" filled="f" strokeweight=".16297mm">
                  <v:path arrowok="t"/>
                </v:shape>
                <v:shape id="Textbox 183" o:spid="_x0000_s1193" type="#_x0000_t202" style="position:absolute;left:3010;top:663;width:3092;height:4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69B08F4F" w14:textId="77777777" w:rsidR="00053A48" w:rsidRDefault="00293335">
                        <w:pPr>
                          <w:spacing w:line="102" w:lineRule="exact"/>
                          <w:ind w:left="240"/>
                          <w:rPr>
                            <w:sz w:val="10"/>
                          </w:rPr>
                        </w:pPr>
                        <w:r>
                          <w:rPr>
                            <w:spacing w:val="-5"/>
                            <w:w w:val="120"/>
                            <w:sz w:val="10"/>
                          </w:rPr>
                          <w:t>683</w:t>
                        </w:r>
                      </w:p>
                      <w:p w14:paraId="3576A8C9" w14:textId="77777777" w:rsidR="00053A48" w:rsidRDefault="00293335">
                        <w:pPr>
                          <w:spacing w:before="9"/>
                          <w:ind w:left="213"/>
                          <w:rPr>
                            <w:sz w:val="10"/>
                          </w:rPr>
                        </w:pPr>
                        <w:proofErr w:type="spellStart"/>
                        <w:r>
                          <w:rPr>
                            <w:spacing w:val="-4"/>
                            <w:w w:val="120"/>
                            <w:sz w:val="10"/>
                          </w:rPr>
                          <w:t>TBtu</w:t>
                        </w:r>
                        <w:proofErr w:type="spellEnd"/>
                      </w:p>
                      <w:p w14:paraId="2435EDC1" w14:textId="77777777" w:rsidR="00053A48" w:rsidRDefault="00053A48">
                        <w:pPr>
                          <w:rPr>
                            <w:sz w:val="10"/>
                          </w:rPr>
                        </w:pPr>
                      </w:p>
                      <w:p w14:paraId="43EECA92" w14:textId="77777777" w:rsidR="00053A48" w:rsidRDefault="00053A48">
                        <w:pPr>
                          <w:spacing w:before="7"/>
                          <w:rPr>
                            <w:sz w:val="10"/>
                          </w:rPr>
                        </w:pPr>
                      </w:p>
                      <w:p w14:paraId="3ADE2B7D" w14:textId="77777777" w:rsidR="00053A48" w:rsidRDefault="00293335">
                        <w:pPr>
                          <w:spacing w:before="1"/>
                          <w:ind w:left="27"/>
                          <w:rPr>
                            <w:sz w:val="10"/>
                          </w:rPr>
                        </w:pPr>
                        <w:r>
                          <w:rPr>
                            <w:spacing w:val="-5"/>
                            <w:w w:val="120"/>
                            <w:sz w:val="10"/>
                          </w:rPr>
                          <w:t>362</w:t>
                        </w:r>
                      </w:p>
                      <w:p w14:paraId="78373C30" w14:textId="77777777" w:rsidR="00053A48" w:rsidRDefault="00293335">
                        <w:pPr>
                          <w:spacing w:before="9"/>
                          <w:rPr>
                            <w:sz w:val="10"/>
                          </w:rPr>
                        </w:pPr>
                        <w:proofErr w:type="spellStart"/>
                        <w:r>
                          <w:rPr>
                            <w:spacing w:val="-4"/>
                            <w:w w:val="120"/>
                            <w:sz w:val="10"/>
                          </w:rPr>
                          <w:t>TBtu</w:t>
                        </w:r>
                        <w:proofErr w:type="spellEnd"/>
                      </w:p>
                    </w:txbxContent>
                  </v:textbox>
                </v:shape>
                <v:shape id="Textbox 184" o:spid="_x0000_s1194" type="#_x0000_t202" style="position:absolute;left:11457;top:6289;width:1810;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5FA7AB88" w14:textId="77777777" w:rsidR="00053A48" w:rsidRDefault="00293335">
                        <w:pPr>
                          <w:spacing w:line="102" w:lineRule="exact"/>
                          <w:rPr>
                            <w:sz w:val="10"/>
                          </w:rPr>
                        </w:pPr>
                        <w:r>
                          <w:rPr>
                            <w:spacing w:val="-4"/>
                            <w:w w:val="120"/>
                            <w:sz w:val="10"/>
                          </w:rPr>
                          <w:t>2336</w:t>
                        </w:r>
                      </w:p>
                      <w:p w14:paraId="3E6C766B" w14:textId="77777777" w:rsidR="00053A48" w:rsidRDefault="00293335">
                        <w:pPr>
                          <w:spacing w:before="9"/>
                          <w:ind w:left="5"/>
                          <w:rPr>
                            <w:sz w:val="10"/>
                          </w:rPr>
                        </w:pPr>
                        <w:proofErr w:type="spellStart"/>
                        <w:r>
                          <w:rPr>
                            <w:spacing w:val="-4"/>
                            <w:w w:val="120"/>
                            <w:sz w:val="10"/>
                          </w:rPr>
                          <w:t>TBtu</w:t>
                        </w:r>
                        <w:proofErr w:type="spellEnd"/>
                      </w:p>
                    </w:txbxContent>
                  </v:textbox>
                </v:shape>
                <v:shape id="Textbox 185" o:spid="_x0000_s1195" type="#_x0000_t202" style="position:absolute;left:26200;top:7240;width:1810;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5EF4723A" w14:textId="77777777" w:rsidR="00053A48" w:rsidRDefault="00293335">
                        <w:pPr>
                          <w:spacing w:line="102" w:lineRule="exact"/>
                          <w:rPr>
                            <w:sz w:val="10"/>
                          </w:rPr>
                        </w:pPr>
                        <w:r>
                          <w:rPr>
                            <w:spacing w:val="-4"/>
                            <w:w w:val="120"/>
                            <w:sz w:val="10"/>
                          </w:rPr>
                          <w:t>7279</w:t>
                        </w:r>
                      </w:p>
                      <w:p w14:paraId="62CF0312" w14:textId="77777777" w:rsidR="00053A48" w:rsidRDefault="00293335">
                        <w:pPr>
                          <w:spacing w:before="10"/>
                          <w:rPr>
                            <w:sz w:val="10"/>
                          </w:rPr>
                        </w:pPr>
                        <w:proofErr w:type="spellStart"/>
                        <w:r>
                          <w:rPr>
                            <w:spacing w:val="-4"/>
                            <w:w w:val="120"/>
                            <w:sz w:val="10"/>
                          </w:rPr>
                          <w:t>TBtu</w:t>
                        </w:r>
                        <w:proofErr w:type="spellEnd"/>
                      </w:p>
                    </w:txbxContent>
                  </v:textbox>
                </v:shape>
                <v:shape id="Textbox 186" o:spid="_x0000_s1196" type="#_x0000_t202" style="position:absolute;left:13258;top:10237;width:11195;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65F60A26" w14:textId="77777777" w:rsidR="00053A48" w:rsidRDefault="00293335">
                        <w:pPr>
                          <w:rPr>
                            <w:rFonts w:ascii="Arial"/>
                            <w:b/>
                            <w:sz w:val="12"/>
                          </w:rPr>
                        </w:pPr>
                        <w:r>
                          <w:rPr>
                            <w:rFonts w:ascii="Arial"/>
                            <w:b/>
                            <w:w w:val="120"/>
                            <w:sz w:val="12"/>
                          </w:rPr>
                          <w:t>Potential</w:t>
                        </w:r>
                        <w:r>
                          <w:rPr>
                            <w:rFonts w:ascii="Times New Roman"/>
                            <w:spacing w:val="-5"/>
                            <w:w w:val="120"/>
                            <w:sz w:val="12"/>
                          </w:rPr>
                          <w:t xml:space="preserve"> </w:t>
                        </w:r>
                        <w:r>
                          <w:rPr>
                            <w:rFonts w:ascii="Arial"/>
                            <w:b/>
                            <w:w w:val="120"/>
                            <w:sz w:val="12"/>
                          </w:rPr>
                          <w:t>Process</w:t>
                        </w:r>
                        <w:r>
                          <w:rPr>
                            <w:rFonts w:ascii="Times New Roman"/>
                            <w:spacing w:val="-4"/>
                            <w:w w:val="120"/>
                            <w:sz w:val="12"/>
                          </w:rPr>
                          <w:t xml:space="preserve"> </w:t>
                        </w:r>
                        <w:r>
                          <w:rPr>
                            <w:rFonts w:ascii="Arial"/>
                            <w:b/>
                            <w:spacing w:val="-2"/>
                            <w:w w:val="120"/>
                            <w:sz w:val="12"/>
                          </w:rPr>
                          <w:t>Losses</w:t>
                        </w:r>
                      </w:p>
                    </w:txbxContent>
                  </v:textbox>
                </v:shape>
                <v:shape id="Textbox 187" o:spid="_x0000_s1197" type="#_x0000_t202" style="position:absolute;left:24829;top:14269;width:3626;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5E3300A9" w14:textId="77777777" w:rsidR="00053A48" w:rsidRDefault="00293335">
                        <w:pPr>
                          <w:spacing w:line="102" w:lineRule="exact"/>
                          <w:rPr>
                            <w:sz w:val="10"/>
                          </w:rPr>
                        </w:pPr>
                        <w:r>
                          <w:rPr>
                            <w:w w:val="120"/>
                            <w:sz w:val="10"/>
                          </w:rPr>
                          <w:t>6201</w:t>
                        </w:r>
                        <w:r>
                          <w:rPr>
                            <w:spacing w:val="-8"/>
                            <w:w w:val="120"/>
                            <w:sz w:val="10"/>
                          </w:rPr>
                          <w:t xml:space="preserve"> </w:t>
                        </w:r>
                        <w:proofErr w:type="spellStart"/>
                        <w:r>
                          <w:rPr>
                            <w:spacing w:val="-4"/>
                            <w:w w:val="120"/>
                            <w:sz w:val="10"/>
                          </w:rPr>
                          <w:t>TBtu</w:t>
                        </w:r>
                        <w:proofErr w:type="spellEnd"/>
                      </w:p>
                    </w:txbxContent>
                  </v:textbox>
                </v:shape>
                <v:shape id="Textbox 188" o:spid="_x0000_s1198" type="#_x0000_t202" style="position:absolute;left:7444;top:14816;width:1810;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40652031" w14:textId="77777777" w:rsidR="00053A48" w:rsidRDefault="00293335">
                        <w:pPr>
                          <w:spacing w:line="102" w:lineRule="exact"/>
                          <w:rPr>
                            <w:sz w:val="10"/>
                          </w:rPr>
                        </w:pPr>
                        <w:r>
                          <w:rPr>
                            <w:spacing w:val="-4"/>
                            <w:w w:val="120"/>
                            <w:sz w:val="10"/>
                          </w:rPr>
                          <w:t>1405</w:t>
                        </w:r>
                      </w:p>
                      <w:p w14:paraId="0290D5FD" w14:textId="77777777" w:rsidR="00053A48" w:rsidRDefault="00293335">
                        <w:pPr>
                          <w:spacing w:before="9"/>
                          <w:ind w:left="5"/>
                          <w:rPr>
                            <w:sz w:val="10"/>
                          </w:rPr>
                        </w:pPr>
                        <w:proofErr w:type="spellStart"/>
                        <w:r>
                          <w:rPr>
                            <w:spacing w:val="-4"/>
                            <w:w w:val="120"/>
                            <w:sz w:val="10"/>
                          </w:rPr>
                          <w:t>TBtu</w:t>
                        </w:r>
                        <w:proofErr w:type="spellEnd"/>
                      </w:p>
                    </w:txbxContent>
                  </v:textbox>
                </v:shape>
                <v:shape id="Textbox 189" o:spid="_x0000_s1199" type="#_x0000_t202" style="position:absolute;left:16816;top:430;width:10351;height:4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" filled="f" strokeweight=".14167mm">
                  <v:textbox inset="0,0,0,0">
                    <w:txbxContent>
                      <w:p w14:paraId="5D9F384C" w14:textId="77777777" w:rsidR="00053A48" w:rsidRDefault="00293335">
                        <w:pPr>
                          <w:spacing w:before="25" w:line="388" w:lineRule="auto"/>
                          <w:ind w:left="88" w:right="613"/>
                          <w:rPr>
                            <w:sz w:val="9"/>
                          </w:rPr>
                        </w:pPr>
                        <w:r>
                          <w:rPr>
                            <w:w w:val="120"/>
                            <w:sz w:val="9"/>
                          </w:rPr>
                          <w:t>To</w:t>
                        </w:r>
                        <w:r>
                          <w:rPr>
                            <w:spacing w:val="-8"/>
                            <w:w w:val="120"/>
                            <w:sz w:val="9"/>
                          </w:rPr>
                          <w:t xml:space="preserve"> </w:t>
                        </w:r>
                        <w:r>
                          <w:rPr>
                            <w:w w:val="120"/>
                            <w:sz w:val="9"/>
                          </w:rPr>
                          <w:t>Processes</w:t>
                        </w:r>
                        <w:r>
                          <w:rPr>
                            <w:spacing w:val="40"/>
                            <w:w w:val="120"/>
                            <w:sz w:val="9"/>
                          </w:rPr>
                          <w:t xml:space="preserve"> </w:t>
                        </w:r>
                        <w:r>
                          <w:rPr>
                            <w:w w:val="120"/>
                            <w:sz w:val="9"/>
                          </w:rPr>
                          <w:t>Generation</w:t>
                        </w:r>
                        <w:r>
                          <w:rPr>
                            <w:spacing w:val="-8"/>
                            <w:w w:val="120"/>
                            <w:sz w:val="9"/>
                          </w:rPr>
                          <w:t xml:space="preserve"> </w:t>
                        </w:r>
                        <w:r>
                          <w:rPr>
                            <w:w w:val="120"/>
                            <w:sz w:val="9"/>
                          </w:rPr>
                          <w:t>Losses</w:t>
                        </w:r>
                        <w:r>
                          <w:rPr>
                            <w:spacing w:val="40"/>
                            <w:w w:val="120"/>
                            <w:sz w:val="9"/>
                          </w:rPr>
                          <w:t xml:space="preserve"> </w:t>
                        </w:r>
                        <w:r>
                          <w:rPr>
                            <w:w w:val="120"/>
                            <w:sz w:val="9"/>
                          </w:rPr>
                          <w:t>Distribution</w:t>
                        </w:r>
                        <w:r>
                          <w:rPr>
                            <w:spacing w:val="-8"/>
                            <w:w w:val="120"/>
                            <w:sz w:val="9"/>
                          </w:rPr>
                          <w:t xml:space="preserve"> </w:t>
                        </w:r>
                        <w:r>
                          <w:rPr>
                            <w:w w:val="120"/>
                            <w:sz w:val="9"/>
                          </w:rPr>
                          <w:t>Losses</w:t>
                        </w:r>
                        <w:r>
                          <w:rPr>
                            <w:spacing w:val="40"/>
                            <w:w w:val="120"/>
                            <w:sz w:val="9"/>
                          </w:rPr>
                          <w:t xml:space="preserve"> </w:t>
                        </w:r>
                        <w:r>
                          <w:rPr>
                            <w:w w:val="120"/>
                            <w:sz w:val="9"/>
                          </w:rPr>
                          <w:t>Conversion</w:t>
                        </w:r>
                        <w:r>
                          <w:rPr>
                            <w:spacing w:val="-7"/>
                            <w:w w:val="120"/>
                            <w:sz w:val="9"/>
                          </w:rPr>
                          <w:t xml:space="preserve"> </w:t>
                        </w:r>
                        <w:r>
                          <w:rPr>
                            <w:spacing w:val="-2"/>
                            <w:w w:val="120"/>
                            <w:sz w:val="9"/>
                          </w:rPr>
                          <w:t>Losses</w:t>
                        </w:r>
                      </w:p>
                    </w:txbxContent>
                  </v:textbox>
                </v:shape>
                <w10:wrap anchorx="page"/>
              </v:group>
            </w:pict>
          </mc:Fallback>
        </mc:AlternateContent>
      </w:r>
      <w:r>
        <w:rPr>
          <w:rFonts w:ascii="Arial"/>
          <w:b/>
          <w:spacing w:val="-2"/>
          <w:w w:val="110"/>
          <w:sz w:val="13"/>
        </w:rPr>
        <w:t>Other</w:t>
      </w:r>
    </w:p>
    <w:p w14:paraId="6FB62515" w14:textId="77777777" w:rsidR="00053A48" w:rsidRDefault="00053A48">
      <w:pPr>
        <w:pStyle w:val="BodyText"/>
        <w:spacing w:before="140"/>
        <w:rPr>
          <w:rFonts w:ascii="Arial"/>
          <w:b/>
          <w:sz w:val="13"/>
        </w:rPr>
      </w:pPr>
    </w:p>
    <w:p w14:paraId="39B99688" w14:textId="77777777" w:rsidR="00053A48" w:rsidRDefault="00293335">
      <w:pPr>
        <w:ind w:left="2043"/>
        <w:rPr>
          <w:rFonts w:ascii="Arial"/>
          <w:b/>
          <w:sz w:val="13"/>
        </w:rPr>
      </w:pPr>
      <w:r>
        <w:rPr>
          <w:rFonts w:ascii="Arial"/>
          <w:b/>
          <w:spacing w:val="-2"/>
          <w:w w:val="110"/>
          <w:sz w:val="13"/>
        </w:rPr>
        <w:t>Electrochemical</w:t>
      </w:r>
    </w:p>
    <w:p w14:paraId="1FD0BBA5" w14:textId="77777777" w:rsidR="00053A48" w:rsidRDefault="00053A48">
      <w:pPr>
        <w:pStyle w:val="BodyText"/>
        <w:spacing w:before="140"/>
        <w:rPr>
          <w:rFonts w:ascii="Arial"/>
          <w:b/>
          <w:sz w:val="13"/>
        </w:rPr>
      </w:pPr>
    </w:p>
    <w:p w14:paraId="25BB736C" w14:textId="77777777" w:rsidR="00053A48" w:rsidRDefault="00293335">
      <w:pPr>
        <w:ind w:left="2121"/>
        <w:rPr>
          <w:rFonts w:ascii="Arial"/>
          <w:b/>
          <w:sz w:val="13"/>
        </w:rPr>
      </w:pPr>
      <w:r>
        <w:rPr>
          <w:rFonts w:ascii="Arial"/>
          <w:b/>
          <w:w w:val="110"/>
          <w:sz w:val="13"/>
        </w:rPr>
        <w:t>Motor</w:t>
      </w:r>
      <w:r>
        <w:rPr>
          <w:rFonts w:ascii="Times New Roman"/>
          <w:spacing w:val="10"/>
          <w:w w:val="110"/>
          <w:sz w:val="13"/>
        </w:rPr>
        <w:t xml:space="preserve"> </w:t>
      </w:r>
      <w:r>
        <w:rPr>
          <w:rFonts w:ascii="Arial"/>
          <w:b/>
          <w:spacing w:val="-2"/>
          <w:w w:val="110"/>
          <w:sz w:val="13"/>
        </w:rPr>
        <w:t>Systems</w:t>
      </w:r>
    </w:p>
    <w:p w14:paraId="2347BED8" w14:textId="77777777" w:rsidR="00053A48" w:rsidRDefault="00053A48">
      <w:pPr>
        <w:pStyle w:val="BodyText"/>
        <w:spacing w:before="62"/>
        <w:rPr>
          <w:rFonts w:ascii="Arial"/>
          <w:b/>
          <w:sz w:val="13"/>
        </w:rPr>
      </w:pPr>
    </w:p>
    <w:p w14:paraId="12711852" w14:textId="77777777" w:rsidR="00053A48" w:rsidRDefault="00293335">
      <w:pPr>
        <w:spacing w:line="268" w:lineRule="auto"/>
        <w:ind w:left="2335" w:right="6481" w:hanging="283"/>
        <w:rPr>
          <w:rFonts w:ascii="Arial"/>
          <w:b/>
          <w:sz w:val="13"/>
        </w:rPr>
      </w:pPr>
      <w:r>
        <w:rPr>
          <w:rFonts w:ascii="Arial"/>
          <w:b/>
          <w:noProof/>
          <w:sz w:val="13"/>
        </w:rPr>
        <mc:AlternateContent>
          <mc:Choice Requires="wps">
            <w:drawing>
              <wp:anchor distT="0" distB="0" distL="0" distR="0" simplePos="0" relativeHeight="485015552" behindDoc="1" locked="0" layoutInCell="1" allowOverlap="1" wp14:anchorId="3DC6F3C6" wp14:editId="1482D64A">
                <wp:simplePos x="0" y="0"/>
                <wp:positionH relativeFrom="page">
                  <wp:posOffset>4028945</wp:posOffset>
                </wp:positionH>
                <wp:positionV relativeFrom="paragraph">
                  <wp:posOffset>74340</wp:posOffset>
                </wp:positionV>
                <wp:extent cx="1106805" cy="8890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6805" cy="88900"/>
                        </a:xfrm>
                        <a:prstGeom prst="rect">
                          <a:avLst/>
                        </a:prstGeom>
                      </wps:spPr>
                      <wps:txbx>
                        <w:txbxContent>
                          <w:p w14:paraId="674B5946" w14:textId="77777777" w:rsidR="00053A48" w:rsidRDefault="00293335">
                            <w:pPr>
                              <w:rPr>
                                <w:rFonts w:ascii="Arial"/>
                                <w:b/>
                                <w:sz w:val="12"/>
                              </w:rPr>
                            </w:pPr>
                            <w:r>
                              <w:rPr>
                                <w:rFonts w:ascii="Arial"/>
                                <w:b/>
                                <w:w w:val="120"/>
                                <w:sz w:val="12"/>
                              </w:rPr>
                              <w:t>Potential</w:t>
                            </w:r>
                            <w:r>
                              <w:rPr>
                                <w:rFonts w:ascii="Times New Roman"/>
                                <w:spacing w:val="-5"/>
                                <w:w w:val="120"/>
                                <w:sz w:val="12"/>
                              </w:rPr>
                              <w:t xml:space="preserve"> </w:t>
                            </w:r>
                            <w:r>
                              <w:rPr>
                                <w:rFonts w:ascii="Arial"/>
                                <w:b/>
                                <w:w w:val="120"/>
                                <w:sz w:val="12"/>
                              </w:rPr>
                              <w:t>Process</w:t>
                            </w:r>
                            <w:r>
                              <w:rPr>
                                <w:rFonts w:ascii="Times New Roman"/>
                                <w:spacing w:val="-4"/>
                                <w:w w:val="120"/>
                                <w:sz w:val="12"/>
                              </w:rPr>
                              <w:t xml:space="preserve"> </w:t>
                            </w:r>
                            <w:r>
                              <w:rPr>
                                <w:rFonts w:ascii="Arial"/>
                                <w:b/>
                                <w:spacing w:val="-2"/>
                                <w:w w:val="120"/>
                                <w:sz w:val="12"/>
                              </w:rPr>
                              <w:t>Losses</w:t>
                            </w:r>
                          </w:p>
                        </w:txbxContent>
                      </wps:txbx>
                      <wps:bodyPr wrap="square" lIns="0" tIns="0" rIns="0" bIns="0" rtlCol="0">
                        <a:noAutofit/>
                      </wps:bodyPr>
                    </wps:wsp>
                  </a:graphicData>
                </a:graphic>
              </wp:anchor>
            </w:drawing>
          </mc:Choice>
          <mc:Fallback>
            <w:pict>
              <v:shape w14:anchorId="3DC6F3C6" id="Textbox 190" o:spid="_x0000_s1200" type="#_x0000_t202" style="position:absolute;left:0;text-align:left;margin-left:317.25pt;margin-top:5.85pt;width:87.15pt;height:7pt;z-index:-1830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" filled="f" stroked="f">
                <v:textbox inset="0,0,0,0">
                  <w:txbxContent>
                    <w:p w14:paraId="674B5946" w14:textId="77777777" w:rsidR="00053A48" w:rsidRDefault="00293335">
                      <w:pPr>
                        <w:rPr>
                          <w:rFonts w:ascii="Arial"/>
                          <w:b/>
                          <w:sz w:val="12"/>
                        </w:rPr>
                      </w:pPr>
                      <w:r>
                        <w:rPr>
                          <w:rFonts w:ascii="Arial"/>
                          <w:b/>
                          <w:w w:val="120"/>
                          <w:sz w:val="12"/>
                        </w:rPr>
                        <w:t>Potential</w:t>
                      </w:r>
                      <w:r>
                        <w:rPr>
                          <w:rFonts w:ascii="Times New Roman"/>
                          <w:spacing w:val="-5"/>
                          <w:w w:val="120"/>
                          <w:sz w:val="12"/>
                        </w:rPr>
                        <w:t xml:space="preserve"> </w:t>
                      </w:r>
                      <w:r>
                        <w:rPr>
                          <w:rFonts w:ascii="Arial"/>
                          <w:b/>
                          <w:w w:val="120"/>
                          <w:sz w:val="12"/>
                        </w:rPr>
                        <w:t>Process</w:t>
                      </w:r>
                      <w:r>
                        <w:rPr>
                          <w:rFonts w:ascii="Times New Roman"/>
                          <w:spacing w:val="-4"/>
                          <w:w w:val="120"/>
                          <w:sz w:val="12"/>
                        </w:rPr>
                        <w:t xml:space="preserve"> </w:t>
                      </w:r>
                      <w:r>
                        <w:rPr>
                          <w:rFonts w:ascii="Arial"/>
                          <w:b/>
                          <w:spacing w:val="-2"/>
                          <w:w w:val="120"/>
                          <w:sz w:val="12"/>
                        </w:rPr>
                        <w:t>Losses</w:t>
                      </w:r>
                    </w:p>
                  </w:txbxContent>
                </v:textbox>
                <w10:wrap anchorx="page"/>
              </v:shape>
            </w:pict>
          </mc:Fallback>
        </mc:AlternateContent>
      </w:r>
      <w:r>
        <w:rPr>
          <w:rFonts w:ascii="Arial"/>
          <w:b/>
          <w:w w:val="110"/>
          <w:sz w:val="13"/>
        </w:rPr>
        <w:t>Fired</w:t>
      </w:r>
      <w:r>
        <w:rPr>
          <w:rFonts w:ascii="Times New Roman"/>
          <w:w w:val="110"/>
          <w:sz w:val="13"/>
        </w:rPr>
        <w:t xml:space="preserve"> </w:t>
      </w:r>
      <w:r>
        <w:rPr>
          <w:rFonts w:ascii="Arial"/>
          <w:b/>
          <w:w w:val="110"/>
          <w:sz w:val="13"/>
        </w:rPr>
        <w:t>Heaters</w:t>
      </w:r>
      <w:r>
        <w:rPr>
          <w:rFonts w:ascii="Times New Roman"/>
          <w:spacing w:val="-1"/>
          <w:w w:val="110"/>
          <w:sz w:val="13"/>
        </w:rPr>
        <w:t xml:space="preserve"> </w:t>
      </w:r>
      <w:r>
        <w:rPr>
          <w:rFonts w:ascii="Arial"/>
          <w:b/>
          <w:w w:val="110"/>
          <w:sz w:val="13"/>
        </w:rPr>
        <w:t>&amp;</w:t>
      </w:r>
      <w:r>
        <w:rPr>
          <w:rFonts w:ascii="Times New Roman"/>
          <w:spacing w:val="40"/>
          <w:w w:val="110"/>
          <w:sz w:val="13"/>
        </w:rPr>
        <w:t xml:space="preserve"> </w:t>
      </w:r>
      <w:r>
        <w:rPr>
          <w:rFonts w:ascii="Arial"/>
          <w:b/>
          <w:spacing w:val="-2"/>
          <w:w w:val="110"/>
          <w:sz w:val="13"/>
        </w:rPr>
        <w:t>Cooling</w:t>
      </w:r>
    </w:p>
    <w:p w14:paraId="17BECFF1" w14:textId="77777777" w:rsidR="00053A48" w:rsidRDefault="00053A48">
      <w:pPr>
        <w:pStyle w:val="BodyText"/>
        <w:spacing w:before="42"/>
        <w:rPr>
          <w:rFonts w:ascii="Arial"/>
          <w:b/>
          <w:sz w:val="13"/>
        </w:rPr>
      </w:pPr>
    </w:p>
    <w:p w14:paraId="0E3C1557" w14:textId="77777777" w:rsidR="00053A48" w:rsidRDefault="00293335">
      <w:pPr>
        <w:spacing w:before="1"/>
        <w:ind w:left="2101"/>
        <w:rPr>
          <w:rFonts w:ascii="Arial"/>
          <w:b/>
          <w:sz w:val="13"/>
        </w:rPr>
      </w:pPr>
      <w:r>
        <w:rPr>
          <w:rFonts w:ascii="Arial"/>
          <w:b/>
          <w:w w:val="110"/>
          <w:sz w:val="13"/>
        </w:rPr>
        <w:t>Steam</w:t>
      </w:r>
      <w:r>
        <w:rPr>
          <w:rFonts w:ascii="Times New Roman"/>
          <w:spacing w:val="-4"/>
          <w:w w:val="110"/>
          <w:sz w:val="13"/>
        </w:rPr>
        <w:t xml:space="preserve"> </w:t>
      </w:r>
      <w:r>
        <w:rPr>
          <w:rFonts w:ascii="Arial"/>
          <w:b/>
          <w:spacing w:val="-2"/>
          <w:w w:val="110"/>
          <w:sz w:val="13"/>
        </w:rPr>
        <w:t>Systems</w:t>
      </w:r>
    </w:p>
    <w:p w14:paraId="320B5457" w14:textId="77777777" w:rsidR="00053A48" w:rsidRDefault="00053A48">
      <w:pPr>
        <w:pStyle w:val="BodyText"/>
        <w:spacing w:before="140"/>
        <w:rPr>
          <w:rFonts w:ascii="Arial"/>
          <w:b/>
          <w:sz w:val="13"/>
        </w:rPr>
      </w:pPr>
    </w:p>
    <w:p w14:paraId="77AF6E1C" w14:textId="77777777" w:rsidR="00053A48" w:rsidRDefault="00293335">
      <w:pPr>
        <w:ind w:left="2529"/>
        <w:rPr>
          <w:rFonts w:ascii="Arial"/>
          <w:b/>
          <w:sz w:val="13"/>
        </w:rPr>
      </w:pPr>
      <w:r>
        <w:rPr>
          <w:rFonts w:ascii="Arial"/>
          <w:b/>
          <w:spacing w:val="-2"/>
          <w:w w:val="110"/>
          <w:sz w:val="13"/>
        </w:rPr>
        <w:t>Facilities</w:t>
      </w:r>
    </w:p>
    <w:p w14:paraId="20202694" w14:textId="77777777" w:rsidR="00053A48" w:rsidRDefault="00053A48">
      <w:pPr>
        <w:pStyle w:val="BodyText"/>
        <w:spacing w:before="79"/>
        <w:rPr>
          <w:rFonts w:ascii="Arial"/>
          <w:b/>
          <w:sz w:val="13"/>
        </w:rPr>
      </w:pPr>
    </w:p>
    <w:p w14:paraId="0C74BFBB" w14:textId="77777777" w:rsidR="00053A48" w:rsidRDefault="00293335">
      <w:pPr>
        <w:tabs>
          <w:tab w:val="left" w:pos="3697"/>
          <w:tab w:val="left" w:pos="4339"/>
          <w:tab w:val="left" w:pos="4981"/>
          <w:tab w:val="left" w:pos="5624"/>
          <w:tab w:val="left" w:pos="6275"/>
          <w:tab w:val="left" w:pos="6918"/>
          <w:tab w:val="left" w:pos="7560"/>
        </w:tabs>
        <w:ind w:left="3172"/>
        <w:rPr>
          <w:rFonts w:ascii="Arial"/>
          <w:b/>
          <w:sz w:val="13"/>
        </w:rPr>
      </w:pPr>
      <w:r>
        <w:rPr>
          <w:rFonts w:ascii="Arial"/>
          <w:b/>
          <w:spacing w:val="-10"/>
          <w:w w:val="110"/>
          <w:sz w:val="13"/>
        </w:rPr>
        <w:t>0</w:t>
      </w:r>
      <w:r>
        <w:rPr>
          <w:rFonts w:ascii="Times New Roman"/>
          <w:sz w:val="13"/>
        </w:rPr>
        <w:tab/>
      </w:r>
      <w:r>
        <w:rPr>
          <w:rFonts w:ascii="Arial"/>
          <w:b/>
          <w:spacing w:val="-4"/>
          <w:w w:val="110"/>
          <w:sz w:val="13"/>
        </w:rPr>
        <w:t>1000</w:t>
      </w:r>
      <w:r>
        <w:rPr>
          <w:rFonts w:ascii="Times New Roman"/>
          <w:sz w:val="13"/>
        </w:rPr>
        <w:tab/>
      </w:r>
      <w:r>
        <w:rPr>
          <w:rFonts w:ascii="Arial"/>
          <w:b/>
          <w:spacing w:val="-4"/>
          <w:w w:val="110"/>
          <w:sz w:val="13"/>
        </w:rPr>
        <w:t>2000</w:t>
      </w:r>
      <w:r>
        <w:rPr>
          <w:rFonts w:ascii="Times New Roman"/>
          <w:sz w:val="13"/>
        </w:rPr>
        <w:tab/>
      </w:r>
      <w:r>
        <w:rPr>
          <w:rFonts w:ascii="Arial"/>
          <w:b/>
          <w:spacing w:val="-4"/>
          <w:w w:val="110"/>
          <w:sz w:val="13"/>
        </w:rPr>
        <w:t>3000</w:t>
      </w:r>
      <w:r>
        <w:rPr>
          <w:rFonts w:ascii="Times New Roman"/>
          <w:sz w:val="13"/>
        </w:rPr>
        <w:tab/>
      </w:r>
      <w:r>
        <w:rPr>
          <w:rFonts w:ascii="Arial"/>
          <w:b/>
          <w:spacing w:val="-4"/>
          <w:w w:val="110"/>
          <w:sz w:val="13"/>
        </w:rPr>
        <w:t>4000</w:t>
      </w:r>
      <w:r>
        <w:rPr>
          <w:rFonts w:ascii="Times New Roman"/>
          <w:sz w:val="13"/>
        </w:rPr>
        <w:tab/>
      </w:r>
      <w:r>
        <w:rPr>
          <w:rFonts w:ascii="Arial"/>
          <w:b/>
          <w:spacing w:val="-4"/>
          <w:w w:val="110"/>
          <w:sz w:val="13"/>
        </w:rPr>
        <w:t>5000</w:t>
      </w:r>
      <w:r>
        <w:rPr>
          <w:rFonts w:ascii="Times New Roman"/>
          <w:sz w:val="13"/>
        </w:rPr>
        <w:tab/>
      </w:r>
      <w:r>
        <w:rPr>
          <w:rFonts w:ascii="Arial"/>
          <w:b/>
          <w:spacing w:val="-4"/>
          <w:w w:val="110"/>
          <w:sz w:val="13"/>
        </w:rPr>
        <w:t>6000</w:t>
      </w:r>
      <w:r>
        <w:rPr>
          <w:rFonts w:ascii="Times New Roman"/>
          <w:sz w:val="13"/>
        </w:rPr>
        <w:tab/>
      </w:r>
      <w:r>
        <w:rPr>
          <w:rFonts w:ascii="Arial"/>
          <w:b/>
          <w:spacing w:val="-4"/>
          <w:w w:val="110"/>
          <w:sz w:val="13"/>
        </w:rPr>
        <w:t>7000</w:t>
      </w:r>
    </w:p>
    <w:p w14:paraId="75EC12BE" w14:textId="77777777" w:rsidR="00053A48" w:rsidRDefault="00293335">
      <w:pPr>
        <w:spacing w:before="71"/>
        <w:ind w:left="1122"/>
        <w:jc w:val="center"/>
        <w:rPr>
          <w:rFonts w:ascii="Arial"/>
          <w:b/>
          <w:sz w:val="10"/>
        </w:rPr>
      </w:pPr>
      <w:r>
        <w:rPr>
          <w:rFonts w:ascii="Arial"/>
          <w:b/>
          <w:w w:val="120"/>
          <w:sz w:val="10"/>
        </w:rPr>
        <w:t>Trillion</w:t>
      </w:r>
      <w:r>
        <w:rPr>
          <w:rFonts w:ascii="Times New Roman"/>
          <w:spacing w:val="-2"/>
          <w:w w:val="120"/>
          <w:sz w:val="10"/>
        </w:rPr>
        <w:t xml:space="preserve"> </w:t>
      </w:r>
      <w:r>
        <w:rPr>
          <w:rFonts w:ascii="Arial"/>
          <w:b/>
          <w:spacing w:val="-5"/>
          <w:w w:val="120"/>
          <w:sz w:val="10"/>
        </w:rPr>
        <w:t>Btu</w:t>
      </w:r>
    </w:p>
    <w:p w14:paraId="7C97EA7F" w14:textId="77777777" w:rsidR="00053A48" w:rsidRDefault="00293335">
      <w:pPr>
        <w:spacing w:before="107"/>
        <w:ind w:left="3033"/>
        <w:rPr>
          <w:sz w:val="10"/>
        </w:rPr>
      </w:pPr>
      <w:r>
        <w:rPr>
          <w:w w:val="120"/>
          <w:sz w:val="10"/>
        </w:rPr>
        <w:t>*Onsite</w:t>
      </w:r>
      <w:r>
        <w:rPr>
          <w:spacing w:val="-6"/>
          <w:w w:val="120"/>
          <w:sz w:val="10"/>
        </w:rPr>
        <w:t xml:space="preserve"> </w:t>
      </w:r>
      <w:r>
        <w:rPr>
          <w:w w:val="120"/>
          <w:sz w:val="10"/>
        </w:rPr>
        <w:t>generated</w:t>
      </w:r>
      <w:r>
        <w:rPr>
          <w:spacing w:val="-7"/>
          <w:w w:val="120"/>
          <w:sz w:val="10"/>
        </w:rPr>
        <w:t xml:space="preserve"> </w:t>
      </w:r>
      <w:r>
        <w:rPr>
          <w:w w:val="120"/>
          <w:sz w:val="10"/>
        </w:rPr>
        <w:t>power</w:t>
      </w:r>
      <w:r>
        <w:rPr>
          <w:spacing w:val="-5"/>
          <w:w w:val="120"/>
          <w:sz w:val="10"/>
        </w:rPr>
        <w:t xml:space="preserve"> </w:t>
      </w:r>
      <w:r>
        <w:rPr>
          <w:w w:val="120"/>
          <w:sz w:val="10"/>
        </w:rPr>
        <w:t>has</w:t>
      </w:r>
      <w:r>
        <w:rPr>
          <w:spacing w:val="-4"/>
          <w:w w:val="120"/>
          <w:sz w:val="10"/>
        </w:rPr>
        <w:t xml:space="preserve"> </w:t>
      </w:r>
      <w:r>
        <w:rPr>
          <w:w w:val="120"/>
          <w:sz w:val="10"/>
        </w:rPr>
        <w:t>been</w:t>
      </w:r>
      <w:r>
        <w:rPr>
          <w:spacing w:val="-7"/>
          <w:w w:val="120"/>
          <w:sz w:val="10"/>
        </w:rPr>
        <w:t xml:space="preserve"> </w:t>
      </w:r>
      <w:r>
        <w:rPr>
          <w:w w:val="120"/>
          <w:sz w:val="10"/>
        </w:rPr>
        <w:t>distributed</w:t>
      </w:r>
      <w:r>
        <w:rPr>
          <w:spacing w:val="-6"/>
          <w:w w:val="120"/>
          <w:sz w:val="10"/>
        </w:rPr>
        <w:t xml:space="preserve"> </w:t>
      </w:r>
      <w:r>
        <w:rPr>
          <w:w w:val="120"/>
          <w:sz w:val="10"/>
        </w:rPr>
        <w:t>among</w:t>
      </w:r>
      <w:r>
        <w:rPr>
          <w:spacing w:val="-6"/>
          <w:w w:val="120"/>
          <w:sz w:val="10"/>
        </w:rPr>
        <w:t xml:space="preserve"> </w:t>
      </w:r>
      <w:r>
        <w:rPr>
          <w:w w:val="120"/>
          <w:sz w:val="10"/>
        </w:rPr>
        <w:t>end-uses</w:t>
      </w:r>
      <w:r>
        <w:rPr>
          <w:spacing w:val="-6"/>
          <w:w w:val="120"/>
          <w:sz w:val="10"/>
        </w:rPr>
        <w:t xml:space="preserve"> </w:t>
      </w:r>
      <w:r>
        <w:rPr>
          <w:w w:val="120"/>
          <w:sz w:val="10"/>
        </w:rPr>
        <w:t>and</w:t>
      </w:r>
      <w:r>
        <w:rPr>
          <w:spacing w:val="-5"/>
          <w:w w:val="120"/>
          <w:sz w:val="10"/>
        </w:rPr>
        <w:t xml:space="preserve"> </w:t>
      </w:r>
      <w:r>
        <w:rPr>
          <w:w w:val="120"/>
          <w:sz w:val="10"/>
        </w:rPr>
        <w:t>is</w:t>
      </w:r>
      <w:r>
        <w:rPr>
          <w:spacing w:val="-4"/>
          <w:w w:val="120"/>
          <w:sz w:val="10"/>
        </w:rPr>
        <w:t xml:space="preserve"> </w:t>
      </w:r>
      <w:r>
        <w:rPr>
          <w:w w:val="120"/>
          <w:sz w:val="10"/>
        </w:rPr>
        <w:t>not</w:t>
      </w:r>
      <w:r>
        <w:rPr>
          <w:spacing w:val="-5"/>
          <w:w w:val="120"/>
          <w:sz w:val="10"/>
        </w:rPr>
        <w:t xml:space="preserve"> </w:t>
      </w:r>
      <w:r>
        <w:rPr>
          <w:w w:val="120"/>
          <w:sz w:val="10"/>
        </w:rPr>
        <w:t>included</w:t>
      </w:r>
      <w:r>
        <w:rPr>
          <w:spacing w:val="-5"/>
          <w:w w:val="120"/>
          <w:sz w:val="10"/>
        </w:rPr>
        <w:t xml:space="preserve"> </w:t>
      </w:r>
      <w:r>
        <w:rPr>
          <w:w w:val="120"/>
          <w:sz w:val="10"/>
        </w:rPr>
        <w:t>in</w:t>
      </w:r>
      <w:r>
        <w:rPr>
          <w:spacing w:val="-4"/>
          <w:w w:val="120"/>
          <w:sz w:val="10"/>
        </w:rPr>
        <w:t xml:space="preserve"> </w:t>
      </w:r>
      <w:r>
        <w:rPr>
          <w:w w:val="120"/>
          <w:sz w:val="10"/>
        </w:rPr>
        <w:t>the</w:t>
      </w:r>
      <w:r>
        <w:rPr>
          <w:spacing w:val="-6"/>
          <w:w w:val="120"/>
          <w:sz w:val="10"/>
        </w:rPr>
        <w:t xml:space="preserve"> </w:t>
      </w:r>
      <w:r>
        <w:rPr>
          <w:spacing w:val="-2"/>
          <w:w w:val="120"/>
          <w:sz w:val="10"/>
        </w:rPr>
        <w:t>total.</w:t>
      </w:r>
    </w:p>
    <w:p w14:paraId="6B0C047E" w14:textId="77777777" w:rsidR="00053A48" w:rsidRDefault="00053A48">
      <w:pPr>
        <w:pStyle w:val="BodyText"/>
        <w:spacing w:before="100"/>
        <w:rPr>
          <w:sz w:val="16"/>
        </w:rPr>
      </w:pPr>
    </w:p>
    <w:p w14:paraId="47154771" w14:textId="77777777" w:rsidR="00053A48" w:rsidRDefault="00293335">
      <w:pPr>
        <w:ind w:left="360"/>
        <w:rPr>
          <w:sz w:val="16"/>
        </w:rPr>
      </w:pPr>
      <w:r>
        <w:rPr>
          <w:sz w:val="16"/>
        </w:rPr>
        <w:t>Source:</w:t>
      </w:r>
      <w:r>
        <w:rPr>
          <w:spacing w:val="-9"/>
          <w:sz w:val="16"/>
        </w:rPr>
        <w:t xml:space="preserve"> </w:t>
      </w:r>
      <w:r>
        <w:rPr>
          <w:sz w:val="16"/>
        </w:rPr>
        <w:t>Energy</w:t>
      </w:r>
      <w:r>
        <w:rPr>
          <w:spacing w:val="-7"/>
          <w:sz w:val="16"/>
        </w:rPr>
        <w:t xml:space="preserve"> </w:t>
      </w:r>
      <w:r>
        <w:rPr>
          <w:sz w:val="16"/>
        </w:rPr>
        <w:t>Use,</w:t>
      </w:r>
      <w:r>
        <w:rPr>
          <w:spacing w:val="-5"/>
          <w:sz w:val="16"/>
        </w:rPr>
        <w:t xml:space="preserve"> </w:t>
      </w:r>
      <w:r>
        <w:rPr>
          <w:sz w:val="16"/>
        </w:rPr>
        <w:t>Loss</w:t>
      </w:r>
      <w:r>
        <w:rPr>
          <w:spacing w:val="-6"/>
          <w:sz w:val="16"/>
        </w:rPr>
        <w:t xml:space="preserve"> </w:t>
      </w:r>
      <w:r>
        <w:rPr>
          <w:sz w:val="16"/>
        </w:rPr>
        <w:t>and</w:t>
      </w:r>
      <w:r>
        <w:rPr>
          <w:spacing w:val="-6"/>
          <w:sz w:val="16"/>
        </w:rPr>
        <w:t xml:space="preserve"> </w:t>
      </w:r>
      <w:r>
        <w:rPr>
          <w:sz w:val="16"/>
        </w:rPr>
        <w:t>Opportunities</w:t>
      </w:r>
      <w:r>
        <w:rPr>
          <w:spacing w:val="-7"/>
          <w:sz w:val="16"/>
        </w:rPr>
        <w:t xml:space="preserve"> </w:t>
      </w:r>
      <w:r>
        <w:rPr>
          <w:sz w:val="16"/>
        </w:rPr>
        <w:t>Analysis:</w:t>
      </w:r>
      <w:r>
        <w:rPr>
          <w:spacing w:val="-7"/>
          <w:sz w:val="16"/>
        </w:rPr>
        <w:t xml:space="preserve"> </w:t>
      </w:r>
      <w:r>
        <w:rPr>
          <w:sz w:val="16"/>
        </w:rPr>
        <w:t>U.S. Manufacturing</w:t>
      </w:r>
      <w:r>
        <w:rPr>
          <w:spacing w:val="-6"/>
          <w:sz w:val="16"/>
        </w:rPr>
        <w:t xml:space="preserve"> </w:t>
      </w:r>
      <w:r>
        <w:rPr>
          <w:sz w:val="16"/>
        </w:rPr>
        <w:t>and</w:t>
      </w:r>
      <w:r>
        <w:rPr>
          <w:spacing w:val="-6"/>
          <w:sz w:val="16"/>
        </w:rPr>
        <w:t xml:space="preserve"> </w:t>
      </w:r>
      <w:r>
        <w:rPr>
          <w:sz w:val="16"/>
        </w:rPr>
        <w:t>Mining,</w:t>
      </w:r>
      <w:r>
        <w:rPr>
          <w:spacing w:val="-6"/>
          <w:sz w:val="16"/>
        </w:rPr>
        <w:t xml:space="preserve"> </w:t>
      </w:r>
      <w:r>
        <w:rPr>
          <w:sz w:val="16"/>
        </w:rPr>
        <w:t>Energetics</w:t>
      </w:r>
      <w:r>
        <w:rPr>
          <w:spacing w:val="-7"/>
          <w:sz w:val="16"/>
        </w:rPr>
        <w:t xml:space="preserve"> </w:t>
      </w:r>
      <w:r>
        <w:rPr>
          <w:sz w:val="16"/>
        </w:rPr>
        <w:t>Incorporated</w:t>
      </w:r>
      <w:r>
        <w:rPr>
          <w:spacing w:val="-6"/>
          <w:sz w:val="16"/>
        </w:rPr>
        <w:t xml:space="preserve"> </w:t>
      </w:r>
      <w:r>
        <w:rPr>
          <w:sz w:val="16"/>
        </w:rPr>
        <w:t>and</w:t>
      </w:r>
      <w:r>
        <w:rPr>
          <w:spacing w:val="-6"/>
          <w:sz w:val="16"/>
        </w:rPr>
        <w:t xml:space="preserve"> </w:t>
      </w:r>
      <w:r>
        <w:rPr>
          <w:sz w:val="16"/>
        </w:rPr>
        <w:t>E3M,</w:t>
      </w:r>
      <w:r>
        <w:rPr>
          <w:spacing w:val="-4"/>
          <w:sz w:val="16"/>
        </w:rPr>
        <w:t xml:space="preserve"> </w:t>
      </w:r>
      <w:r>
        <w:rPr>
          <w:spacing w:val="-2"/>
          <w:sz w:val="16"/>
        </w:rPr>
        <w:t>2004.</w:t>
      </w:r>
    </w:p>
    <w:p w14:paraId="166282A9" w14:textId="77777777" w:rsidR="00053A48" w:rsidRDefault="00053A48">
      <w:pPr>
        <w:pStyle w:val="BodyText"/>
        <w:spacing w:before="43"/>
        <w:rPr>
          <w:sz w:val="16"/>
        </w:rPr>
      </w:pPr>
    </w:p>
    <w:p w14:paraId="068AA1E4" w14:textId="77777777" w:rsidR="00882C36" w:rsidRDefault="00882C36" w:rsidP="00882C36">
      <w:pPr>
        <w:pStyle w:val="NormalWeb"/>
      </w:pPr>
      <w:r>
        <w:rPr>
          <w:rStyle w:val="Strong"/>
        </w:rPr>
        <w:t>Waste Heat Recovery: Technology and Opportunities in U.S. Industry</w:t>
      </w:r>
    </w:p>
    <w:p w14:paraId="0F714B46" w14:textId="77777777" w:rsidR="00882C36" w:rsidRDefault="00882C36" w:rsidP="00882C36">
      <w:pPr>
        <w:pStyle w:val="NormalWeb"/>
      </w:pPr>
      <w:r>
        <w:t xml:space="preserve">The Industrial Technologies Program (ITP) published an in-depth report by BCS Incorporated, titled </w:t>
      </w:r>
      <w:r>
        <w:rPr>
          <w:rStyle w:val="Emphasis"/>
        </w:rPr>
        <w:t>Waste Heat Recovery: Technology and Opportunities in U.S. Industry.</w:t>
      </w:r>
      <w:r>
        <w:t xml:space="preserve"> This report offers comprehensive insights into waste heat sources across major industrial sectors, the characteristics of waste heat, the currently available recovery technologies, and the research, development, and demonstration (RD&amp;D) needs. It classifies waste heat sources into three temperature categories:</w:t>
      </w:r>
    </w:p>
    <w:p w14:paraId="08616CB0" w14:textId="77777777" w:rsidR="00882C36" w:rsidRDefault="00882C36" w:rsidP="008648A7">
      <w:pPr>
        <w:pStyle w:val="NormalWeb"/>
        <w:numPr>
          <w:ilvl w:val="0"/>
          <w:numId w:val="171"/>
        </w:numPr>
      </w:pPr>
      <w:r>
        <w:rPr>
          <w:rStyle w:val="Strong"/>
        </w:rPr>
        <w:t>High temperature:</w:t>
      </w:r>
      <w:r>
        <w:t xml:space="preserve"> &gt;1,200°F (650°C)</w:t>
      </w:r>
    </w:p>
    <w:p w14:paraId="1C934E84" w14:textId="77777777" w:rsidR="00882C36" w:rsidRDefault="00882C36" w:rsidP="008648A7">
      <w:pPr>
        <w:pStyle w:val="NormalWeb"/>
        <w:numPr>
          <w:ilvl w:val="0"/>
          <w:numId w:val="171"/>
        </w:numPr>
      </w:pPr>
      <w:r>
        <w:rPr>
          <w:rStyle w:val="Strong"/>
        </w:rPr>
        <w:t>Medium temperature:</w:t>
      </w:r>
      <w:r>
        <w:t xml:space="preserve"> 450°–1,200°F (230°–650°C)</w:t>
      </w:r>
    </w:p>
    <w:p w14:paraId="5A37E8BB" w14:textId="77777777" w:rsidR="00882C36" w:rsidRDefault="00882C36" w:rsidP="008648A7">
      <w:pPr>
        <w:pStyle w:val="NormalWeb"/>
        <w:numPr>
          <w:ilvl w:val="0"/>
          <w:numId w:val="171"/>
        </w:numPr>
      </w:pPr>
      <w:r>
        <w:rPr>
          <w:rStyle w:val="Strong"/>
        </w:rPr>
        <w:t>Low temperature:</w:t>
      </w:r>
      <w:r>
        <w:t xml:space="preserve"> &lt;450°F (230°C)</w:t>
      </w:r>
    </w:p>
    <w:p w14:paraId="2DE8326A" w14:textId="77777777" w:rsidR="00882C36" w:rsidRDefault="00882C36" w:rsidP="00882C36">
      <w:pPr>
        <w:pStyle w:val="NormalWeb"/>
      </w:pPr>
      <w:r>
        <w:t>The report includes a waste heat profile that describes the types of waste heat discharged from industrial facilities, general observations on waste heat sources, and existing waste heat recovery practices. It highlights RD&amp;D opportunities to broaden the economic viability of conventional technologies and explore emerging and innovative solutions.</w:t>
      </w:r>
    </w:p>
    <w:p w14:paraId="3FE2D63D" w14:textId="77777777" w:rsidR="00882C36" w:rsidRDefault="00882C36" w:rsidP="00882C36">
      <w:pPr>
        <w:pStyle w:val="NormalWeb"/>
      </w:pPr>
      <w:r>
        <w:t>One significant finding of the report is the estimation of waste heat quantities based on different reference temperatures. At a baseline of 77°F (25°C), industrial plants discharge approximately 1,478 trillion Btu of waste heat annually. However, when the reference temperature is increased to 300°F (150°C), this figure drops to 256 trillion Btu per year. This reveals substantial heat recovery potential within the 77°–300°F (25°–150°C) range, which accounts for over 80% of total waste heat. The findings underscore the critical need for R&amp;D initiatives to address this temperature range.</w:t>
      </w:r>
    </w:p>
    <w:p w14:paraId="7C41B1CE" w14:textId="77777777" w:rsidR="00882C36" w:rsidRDefault="00882C36" w:rsidP="00882C36">
      <w:pPr>
        <w:pStyle w:val="NormalWeb"/>
      </w:pPr>
      <w:r>
        <w:t>Exhibit 5 provides a summary of key RD&amp;D opportunities identified in the BCS report, aligned with the barriers they aim to overcome.</w:t>
      </w:r>
    </w:p>
    <w:p w14:paraId="21944ECC" w14:textId="77777777" w:rsidR="00053A48" w:rsidRDefault="00053A48">
      <w:pPr>
        <w:pStyle w:val="BodyText"/>
        <w:spacing w:line="276" w:lineRule="auto"/>
        <w:jc w:val="both"/>
        <w:sectPr w:rsidR="00053A48">
          <w:pgSz w:w="12240" w:h="15840"/>
          <w:pgMar w:top="1360" w:right="1080" w:bottom="1160" w:left="1080" w:header="0" w:footer="961" w:gutter="0"/>
          <w:cols w:space="720"/>
        </w:sectPr>
      </w:pPr>
    </w:p>
    <w:p w14:paraId="519FB150" w14:textId="5E6282FA" w:rsidR="00053A48" w:rsidRDefault="00E15F4F">
      <w:pPr>
        <w:pStyle w:val="Heading6"/>
        <w:spacing w:before="75"/>
        <w:ind w:left="5" w:right="6"/>
        <w:jc w:val="center"/>
      </w:pPr>
      <w:r>
        <w:t>Table 3:</w:t>
      </w:r>
      <w:r>
        <w:rPr>
          <w:rFonts w:ascii="Times New Roman"/>
          <w:b w:val="0"/>
          <w:spacing w:val="-1"/>
        </w:rPr>
        <w:t xml:space="preserve"> </w:t>
      </w:r>
      <w:r>
        <w:t>RD&amp;D</w:t>
      </w:r>
      <w:r>
        <w:rPr>
          <w:rFonts w:ascii="Times New Roman"/>
          <w:b w:val="0"/>
          <w:spacing w:val="-1"/>
        </w:rPr>
        <w:t xml:space="preserve"> </w:t>
      </w:r>
      <w:r>
        <w:t>Opportunities</w:t>
      </w:r>
      <w:r>
        <w:rPr>
          <w:rFonts w:ascii="Times New Roman"/>
          <w:b w:val="0"/>
          <w:spacing w:val="-2"/>
        </w:rPr>
        <w:t xml:space="preserve"> </w:t>
      </w:r>
      <w:r>
        <w:t>and</w:t>
      </w:r>
      <w:r>
        <w:rPr>
          <w:rFonts w:ascii="Times New Roman"/>
          <w:b w:val="0"/>
          <w:spacing w:val="1"/>
        </w:rPr>
        <w:t xml:space="preserve"> </w:t>
      </w:r>
      <w:r>
        <w:t>Barriers</w:t>
      </w:r>
      <w:r>
        <w:rPr>
          <w:rFonts w:ascii="Times New Roman"/>
          <w:b w:val="0"/>
          <w:spacing w:val="2"/>
        </w:rPr>
        <w:t xml:space="preserve"> </w:t>
      </w:r>
      <w:r>
        <w:rPr>
          <w:spacing w:val="-2"/>
        </w:rPr>
        <w:t>Addressed</w:t>
      </w:r>
    </w:p>
    <w:p w14:paraId="766235A8" w14:textId="77777777" w:rsidR="00053A48" w:rsidRDefault="00053A48">
      <w:pPr>
        <w:pStyle w:val="BodyText"/>
        <w:spacing w:before="10" w:after="1"/>
        <w:rPr>
          <w:rFonts w:ascii="Arial"/>
          <w:b/>
          <w:sz w:val="1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4"/>
        <w:gridCol w:w="617"/>
        <w:gridCol w:w="706"/>
        <w:gridCol w:w="619"/>
        <w:gridCol w:w="617"/>
        <w:gridCol w:w="531"/>
        <w:gridCol w:w="620"/>
        <w:gridCol w:w="617"/>
        <w:gridCol w:w="619"/>
        <w:gridCol w:w="617"/>
        <w:gridCol w:w="637"/>
      </w:tblGrid>
      <w:tr w:rsidR="00053A48" w14:paraId="4B32870A" w14:textId="77777777">
        <w:trPr>
          <w:trHeight w:val="230"/>
        </w:trPr>
        <w:tc>
          <w:tcPr>
            <w:tcW w:w="3164" w:type="dxa"/>
          </w:tcPr>
          <w:p w14:paraId="30B167F1" w14:textId="77777777" w:rsidR="00053A48" w:rsidRDefault="00053A48">
            <w:pPr>
              <w:pStyle w:val="TableParagraph"/>
              <w:rPr>
                <w:rFonts w:ascii="Times New Roman"/>
                <w:sz w:val="16"/>
              </w:rPr>
            </w:pPr>
          </w:p>
        </w:tc>
        <w:tc>
          <w:tcPr>
            <w:tcW w:w="6200" w:type="dxa"/>
            <w:gridSpan w:val="10"/>
          </w:tcPr>
          <w:p w14:paraId="20ED5069" w14:textId="77777777" w:rsidR="00053A48" w:rsidRDefault="00293335">
            <w:pPr>
              <w:pStyle w:val="TableParagraph"/>
              <w:spacing w:line="210" w:lineRule="exact"/>
              <w:ind w:left="2"/>
              <w:jc w:val="center"/>
              <w:rPr>
                <w:rFonts w:ascii="Arial"/>
                <w:b/>
                <w:sz w:val="20"/>
              </w:rPr>
            </w:pPr>
            <w:r>
              <w:rPr>
                <w:rFonts w:ascii="Arial"/>
                <w:b/>
                <w:sz w:val="20"/>
              </w:rPr>
              <w:t>Barriers</w:t>
            </w:r>
            <w:r>
              <w:rPr>
                <w:rFonts w:ascii="Times New Roman"/>
                <w:spacing w:val="-3"/>
                <w:sz w:val="20"/>
              </w:rPr>
              <w:t xml:space="preserve"> </w:t>
            </w:r>
            <w:r>
              <w:rPr>
                <w:rFonts w:ascii="Arial"/>
                <w:b/>
                <w:spacing w:val="-2"/>
                <w:sz w:val="20"/>
              </w:rPr>
              <w:t>Addressed</w:t>
            </w:r>
          </w:p>
        </w:tc>
      </w:tr>
      <w:tr w:rsidR="00053A48" w14:paraId="7E52E710" w14:textId="77777777">
        <w:trPr>
          <w:trHeight w:val="2068"/>
        </w:trPr>
        <w:tc>
          <w:tcPr>
            <w:tcW w:w="3164" w:type="dxa"/>
          </w:tcPr>
          <w:p w14:paraId="6C735BA1" w14:textId="77777777" w:rsidR="00053A48" w:rsidRDefault="00053A48">
            <w:pPr>
              <w:pStyle w:val="TableParagraph"/>
              <w:rPr>
                <w:rFonts w:ascii="Times New Roman"/>
                <w:sz w:val="16"/>
              </w:rPr>
            </w:pPr>
          </w:p>
        </w:tc>
        <w:tc>
          <w:tcPr>
            <w:tcW w:w="617" w:type="dxa"/>
            <w:textDirection w:val="btLr"/>
          </w:tcPr>
          <w:p w14:paraId="208F16E4" w14:textId="77777777" w:rsidR="00053A48" w:rsidRDefault="00293335">
            <w:pPr>
              <w:pStyle w:val="TableParagraph"/>
              <w:spacing w:before="202"/>
              <w:ind w:left="295"/>
              <w:rPr>
                <w:sz w:val="18"/>
              </w:rPr>
            </w:pPr>
            <w:r>
              <w:rPr>
                <w:w w:val="80"/>
                <w:sz w:val="18"/>
              </w:rPr>
              <w:t>Long</w:t>
            </w:r>
            <w:r>
              <w:rPr>
                <w:rFonts w:ascii="Times New Roman"/>
                <w:spacing w:val="3"/>
                <w:sz w:val="18"/>
              </w:rPr>
              <w:t xml:space="preserve"> </w:t>
            </w:r>
            <w:r>
              <w:rPr>
                <w:w w:val="80"/>
                <w:sz w:val="18"/>
              </w:rPr>
              <w:t>Payback</w:t>
            </w:r>
            <w:r>
              <w:rPr>
                <w:rFonts w:ascii="Times New Roman"/>
                <w:spacing w:val="4"/>
                <w:sz w:val="18"/>
              </w:rPr>
              <w:t xml:space="preserve"> </w:t>
            </w:r>
            <w:r>
              <w:rPr>
                <w:spacing w:val="-2"/>
                <w:w w:val="80"/>
                <w:sz w:val="18"/>
              </w:rPr>
              <w:t>Periods</w:t>
            </w:r>
          </w:p>
        </w:tc>
        <w:tc>
          <w:tcPr>
            <w:tcW w:w="706" w:type="dxa"/>
            <w:textDirection w:val="btLr"/>
          </w:tcPr>
          <w:p w14:paraId="2C6DF5C8" w14:textId="77777777" w:rsidR="00053A48" w:rsidRDefault="00293335">
            <w:pPr>
              <w:pStyle w:val="TableParagraph"/>
              <w:spacing w:before="142" w:line="244" w:lineRule="auto"/>
              <w:ind w:left="844" w:hanging="610"/>
              <w:rPr>
                <w:sz w:val="18"/>
              </w:rPr>
            </w:pPr>
            <w:r>
              <w:rPr>
                <w:w w:val="80"/>
                <w:sz w:val="18"/>
              </w:rPr>
              <w:t>Material</w:t>
            </w:r>
            <w:r>
              <w:rPr>
                <w:rFonts w:ascii="Times New Roman"/>
                <w:w w:val="80"/>
                <w:sz w:val="18"/>
              </w:rPr>
              <w:t xml:space="preserve"> </w:t>
            </w:r>
            <w:r>
              <w:rPr>
                <w:w w:val="80"/>
                <w:sz w:val="18"/>
              </w:rPr>
              <w:t>Constraints</w:t>
            </w:r>
            <w:r>
              <w:rPr>
                <w:rFonts w:ascii="Times New Roman"/>
                <w:w w:val="80"/>
                <w:sz w:val="18"/>
              </w:rPr>
              <w:t xml:space="preserve"> </w:t>
            </w:r>
            <w:r>
              <w:rPr>
                <w:w w:val="80"/>
                <w:sz w:val="18"/>
              </w:rPr>
              <w:t>and</w:t>
            </w:r>
            <w:r>
              <w:rPr>
                <w:rFonts w:ascii="Times New Roman"/>
                <w:w w:val="90"/>
                <w:sz w:val="18"/>
              </w:rPr>
              <w:t xml:space="preserve"> </w:t>
            </w:r>
            <w:r>
              <w:rPr>
                <w:spacing w:val="-2"/>
                <w:w w:val="90"/>
                <w:sz w:val="18"/>
              </w:rPr>
              <w:t>Costs</w:t>
            </w:r>
          </w:p>
        </w:tc>
        <w:tc>
          <w:tcPr>
            <w:tcW w:w="619" w:type="dxa"/>
            <w:textDirection w:val="btLr"/>
          </w:tcPr>
          <w:p w14:paraId="117AC20A" w14:textId="77777777" w:rsidR="00053A48" w:rsidRDefault="00293335">
            <w:pPr>
              <w:pStyle w:val="TableParagraph"/>
              <w:spacing w:before="205"/>
              <w:ind w:left="400"/>
              <w:rPr>
                <w:sz w:val="18"/>
              </w:rPr>
            </w:pPr>
            <w:r>
              <w:rPr>
                <w:w w:val="80"/>
                <w:sz w:val="18"/>
              </w:rPr>
              <w:t>Maintenance</w:t>
            </w:r>
            <w:r>
              <w:rPr>
                <w:rFonts w:ascii="Times New Roman"/>
                <w:spacing w:val="14"/>
                <w:sz w:val="18"/>
              </w:rPr>
              <w:t xml:space="preserve"> </w:t>
            </w:r>
            <w:r>
              <w:rPr>
                <w:spacing w:val="-2"/>
                <w:w w:val="90"/>
                <w:sz w:val="18"/>
              </w:rPr>
              <w:t>Costs</w:t>
            </w:r>
          </w:p>
        </w:tc>
        <w:tc>
          <w:tcPr>
            <w:tcW w:w="617" w:type="dxa"/>
            <w:textDirection w:val="btLr"/>
          </w:tcPr>
          <w:p w14:paraId="2D72BEF1" w14:textId="77777777" w:rsidR="00053A48" w:rsidRDefault="00293335">
            <w:pPr>
              <w:pStyle w:val="TableParagraph"/>
              <w:spacing w:before="202"/>
              <w:ind w:left="381"/>
              <w:rPr>
                <w:sz w:val="18"/>
              </w:rPr>
            </w:pPr>
            <w:r>
              <w:rPr>
                <w:w w:val="80"/>
                <w:sz w:val="18"/>
              </w:rPr>
              <w:t>Economies</w:t>
            </w:r>
            <w:r>
              <w:rPr>
                <w:rFonts w:ascii="Times New Roman"/>
                <w:spacing w:val="2"/>
                <w:sz w:val="18"/>
              </w:rPr>
              <w:t xml:space="preserve"> </w:t>
            </w:r>
            <w:r>
              <w:rPr>
                <w:w w:val="80"/>
                <w:sz w:val="18"/>
              </w:rPr>
              <w:t>of</w:t>
            </w:r>
            <w:r>
              <w:rPr>
                <w:rFonts w:ascii="Times New Roman"/>
                <w:spacing w:val="3"/>
                <w:sz w:val="18"/>
              </w:rPr>
              <w:t xml:space="preserve"> </w:t>
            </w:r>
            <w:r>
              <w:rPr>
                <w:spacing w:val="-4"/>
                <w:w w:val="80"/>
                <w:sz w:val="18"/>
              </w:rPr>
              <w:t>Scale</w:t>
            </w:r>
          </w:p>
        </w:tc>
        <w:tc>
          <w:tcPr>
            <w:tcW w:w="531" w:type="dxa"/>
            <w:textDirection w:val="btLr"/>
          </w:tcPr>
          <w:p w14:paraId="2613FE11" w14:textId="77777777" w:rsidR="00053A48" w:rsidRDefault="00293335">
            <w:pPr>
              <w:pStyle w:val="TableParagraph"/>
              <w:spacing w:before="161"/>
              <w:ind w:left="487"/>
              <w:rPr>
                <w:sz w:val="18"/>
              </w:rPr>
            </w:pPr>
            <w:r>
              <w:rPr>
                <w:w w:val="80"/>
                <w:sz w:val="18"/>
              </w:rPr>
              <w:t>Lack</w:t>
            </w:r>
            <w:r>
              <w:rPr>
                <w:rFonts w:ascii="Times New Roman"/>
                <w:spacing w:val="2"/>
                <w:sz w:val="18"/>
              </w:rPr>
              <w:t xml:space="preserve"> </w:t>
            </w:r>
            <w:r>
              <w:rPr>
                <w:w w:val="80"/>
                <w:sz w:val="18"/>
              </w:rPr>
              <w:t>of</w:t>
            </w:r>
            <w:r>
              <w:rPr>
                <w:rFonts w:ascii="Times New Roman"/>
                <w:spacing w:val="3"/>
                <w:sz w:val="18"/>
              </w:rPr>
              <w:t xml:space="preserve"> </w:t>
            </w:r>
            <w:r>
              <w:rPr>
                <w:w w:val="80"/>
                <w:sz w:val="18"/>
              </w:rPr>
              <w:t>End-</w:t>
            </w:r>
            <w:r>
              <w:rPr>
                <w:spacing w:val="-5"/>
                <w:w w:val="80"/>
                <w:sz w:val="18"/>
              </w:rPr>
              <w:t>Use</w:t>
            </w:r>
          </w:p>
        </w:tc>
        <w:tc>
          <w:tcPr>
            <w:tcW w:w="620" w:type="dxa"/>
            <w:textDirection w:val="btLr"/>
          </w:tcPr>
          <w:p w14:paraId="680695D5" w14:textId="77777777" w:rsidR="00053A48" w:rsidRDefault="00293335">
            <w:pPr>
              <w:pStyle w:val="TableParagraph"/>
              <w:spacing w:before="204"/>
              <w:ind w:left="369"/>
              <w:rPr>
                <w:sz w:val="18"/>
              </w:rPr>
            </w:pPr>
            <w:r>
              <w:rPr>
                <w:w w:val="80"/>
                <w:sz w:val="18"/>
              </w:rPr>
              <w:t>Heat</w:t>
            </w:r>
            <w:r>
              <w:rPr>
                <w:rFonts w:ascii="Times New Roman"/>
                <w:spacing w:val="2"/>
                <w:sz w:val="18"/>
              </w:rPr>
              <w:t xml:space="preserve"> </w:t>
            </w:r>
            <w:r>
              <w:rPr>
                <w:w w:val="80"/>
                <w:sz w:val="18"/>
              </w:rPr>
              <w:t>Transfer</w:t>
            </w:r>
            <w:r>
              <w:rPr>
                <w:rFonts w:ascii="Times New Roman"/>
                <w:spacing w:val="3"/>
                <w:sz w:val="18"/>
              </w:rPr>
              <w:t xml:space="preserve"> </w:t>
            </w:r>
            <w:r>
              <w:rPr>
                <w:spacing w:val="-2"/>
                <w:w w:val="80"/>
                <w:sz w:val="18"/>
              </w:rPr>
              <w:t>Rates</w:t>
            </w:r>
          </w:p>
        </w:tc>
        <w:tc>
          <w:tcPr>
            <w:tcW w:w="617" w:type="dxa"/>
            <w:textDirection w:val="btLr"/>
          </w:tcPr>
          <w:p w14:paraId="5FAF0D67" w14:textId="77777777" w:rsidR="00053A48" w:rsidRDefault="00293335">
            <w:pPr>
              <w:pStyle w:val="TableParagraph"/>
              <w:spacing w:before="201"/>
              <w:ind w:left="225"/>
              <w:rPr>
                <w:sz w:val="18"/>
              </w:rPr>
            </w:pPr>
            <w:r>
              <w:rPr>
                <w:w w:val="80"/>
                <w:sz w:val="18"/>
              </w:rPr>
              <w:t>Environmental</w:t>
            </w:r>
            <w:r>
              <w:rPr>
                <w:rFonts w:ascii="Times New Roman"/>
                <w:spacing w:val="11"/>
                <w:sz w:val="18"/>
              </w:rPr>
              <w:t xml:space="preserve"> </w:t>
            </w:r>
            <w:r>
              <w:rPr>
                <w:spacing w:val="-2"/>
                <w:w w:val="90"/>
                <w:sz w:val="18"/>
              </w:rPr>
              <w:t>Concerns</w:t>
            </w:r>
          </w:p>
        </w:tc>
        <w:tc>
          <w:tcPr>
            <w:tcW w:w="619" w:type="dxa"/>
            <w:textDirection w:val="btLr"/>
          </w:tcPr>
          <w:p w14:paraId="59A22060" w14:textId="77777777" w:rsidR="00053A48" w:rsidRDefault="00293335">
            <w:pPr>
              <w:pStyle w:val="TableParagraph"/>
              <w:spacing w:before="98" w:line="244" w:lineRule="auto"/>
              <w:ind w:left="527" w:hanging="164"/>
              <w:rPr>
                <w:sz w:val="18"/>
              </w:rPr>
            </w:pPr>
            <w:r>
              <w:rPr>
                <w:w w:val="80"/>
                <w:sz w:val="18"/>
              </w:rPr>
              <w:t>Process</w:t>
            </w:r>
            <w:r>
              <w:rPr>
                <w:rFonts w:ascii="Times New Roman"/>
                <w:w w:val="80"/>
                <w:sz w:val="18"/>
              </w:rPr>
              <w:t xml:space="preserve"> </w:t>
            </w:r>
            <w:r>
              <w:rPr>
                <w:w w:val="80"/>
                <w:sz w:val="18"/>
              </w:rPr>
              <w:t>Control</w:t>
            </w:r>
            <w:r>
              <w:rPr>
                <w:rFonts w:ascii="Times New Roman"/>
                <w:w w:val="80"/>
                <w:sz w:val="18"/>
              </w:rPr>
              <w:t xml:space="preserve"> </w:t>
            </w:r>
            <w:r>
              <w:rPr>
                <w:w w:val="80"/>
                <w:sz w:val="18"/>
              </w:rPr>
              <w:t>and</w:t>
            </w:r>
            <w:r>
              <w:rPr>
                <w:rFonts w:ascii="Times New Roman"/>
                <w:w w:val="90"/>
                <w:sz w:val="18"/>
              </w:rPr>
              <w:t xml:space="preserve"> </w:t>
            </w:r>
            <w:r>
              <w:rPr>
                <w:w w:val="90"/>
                <w:sz w:val="18"/>
              </w:rPr>
              <w:t>Product</w:t>
            </w:r>
            <w:r>
              <w:rPr>
                <w:rFonts w:ascii="Times New Roman"/>
                <w:w w:val="90"/>
                <w:sz w:val="18"/>
              </w:rPr>
              <w:t xml:space="preserve"> </w:t>
            </w:r>
            <w:r>
              <w:rPr>
                <w:w w:val="90"/>
                <w:sz w:val="18"/>
              </w:rPr>
              <w:t>Quality</w:t>
            </w:r>
          </w:p>
        </w:tc>
        <w:tc>
          <w:tcPr>
            <w:tcW w:w="617" w:type="dxa"/>
            <w:textDirection w:val="btLr"/>
          </w:tcPr>
          <w:p w14:paraId="3BC0FBA9" w14:textId="77777777" w:rsidR="00053A48" w:rsidRDefault="00293335">
            <w:pPr>
              <w:pStyle w:val="TableParagraph"/>
              <w:spacing w:before="96" w:line="247" w:lineRule="auto"/>
              <w:ind w:left="659" w:hanging="178"/>
              <w:rPr>
                <w:sz w:val="18"/>
              </w:rPr>
            </w:pPr>
            <w:r>
              <w:rPr>
                <w:spacing w:val="-2"/>
                <w:w w:val="80"/>
                <w:sz w:val="18"/>
              </w:rPr>
              <w:t>Process-Specific</w:t>
            </w:r>
            <w:r>
              <w:rPr>
                <w:rFonts w:ascii="Times New Roman"/>
                <w:sz w:val="18"/>
              </w:rPr>
              <w:t xml:space="preserve"> </w:t>
            </w:r>
            <w:r>
              <w:rPr>
                <w:spacing w:val="-2"/>
                <w:w w:val="90"/>
                <w:sz w:val="18"/>
              </w:rPr>
              <w:t>Constraints</w:t>
            </w:r>
          </w:p>
        </w:tc>
        <w:tc>
          <w:tcPr>
            <w:tcW w:w="637" w:type="dxa"/>
            <w:textDirection w:val="btLr"/>
          </w:tcPr>
          <w:p w14:paraId="758354BD" w14:textId="77777777" w:rsidR="00053A48" w:rsidRDefault="00053A48">
            <w:pPr>
              <w:pStyle w:val="TableParagraph"/>
              <w:spacing w:before="6"/>
              <w:rPr>
                <w:rFonts w:ascii="Arial"/>
                <w:b/>
                <w:sz w:val="18"/>
              </w:rPr>
            </w:pPr>
          </w:p>
          <w:p w14:paraId="4A56C867" w14:textId="77777777" w:rsidR="00053A48" w:rsidRDefault="00293335">
            <w:pPr>
              <w:pStyle w:val="TableParagraph"/>
              <w:spacing w:before="1"/>
              <w:ind w:left="578"/>
              <w:rPr>
                <w:sz w:val="18"/>
              </w:rPr>
            </w:pPr>
            <w:r>
              <w:rPr>
                <w:spacing w:val="-2"/>
                <w:w w:val="90"/>
                <w:sz w:val="18"/>
              </w:rPr>
              <w:t>Inaccessibility</w:t>
            </w:r>
          </w:p>
        </w:tc>
      </w:tr>
      <w:tr w:rsidR="00053A48" w14:paraId="01BDC36E" w14:textId="77777777">
        <w:trPr>
          <w:trHeight w:val="554"/>
        </w:trPr>
        <w:tc>
          <w:tcPr>
            <w:tcW w:w="3164" w:type="dxa"/>
          </w:tcPr>
          <w:p w14:paraId="4D77543C" w14:textId="77777777" w:rsidR="00053A48" w:rsidRDefault="00293335">
            <w:pPr>
              <w:pStyle w:val="TableParagraph"/>
              <w:ind w:left="107"/>
              <w:rPr>
                <w:sz w:val="16"/>
              </w:rPr>
            </w:pPr>
            <w:r>
              <w:rPr>
                <w:sz w:val="16"/>
              </w:rPr>
              <w:t>Develop low-cost, novel materials for resistance</w:t>
            </w:r>
            <w:r>
              <w:rPr>
                <w:spacing w:val="-10"/>
                <w:sz w:val="16"/>
              </w:rPr>
              <w:t xml:space="preserve"> </w:t>
            </w:r>
            <w:r>
              <w:rPr>
                <w:sz w:val="16"/>
              </w:rPr>
              <w:t>to</w:t>
            </w:r>
            <w:r>
              <w:rPr>
                <w:spacing w:val="-10"/>
                <w:sz w:val="16"/>
              </w:rPr>
              <w:t xml:space="preserve"> </w:t>
            </w:r>
            <w:r>
              <w:rPr>
                <w:sz w:val="16"/>
              </w:rPr>
              <w:t>corrosive</w:t>
            </w:r>
            <w:r>
              <w:rPr>
                <w:spacing w:val="-10"/>
                <w:sz w:val="16"/>
              </w:rPr>
              <w:t xml:space="preserve"> </w:t>
            </w:r>
            <w:r>
              <w:rPr>
                <w:sz w:val="16"/>
              </w:rPr>
              <w:t>contaminants</w:t>
            </w:r>
            <w:r>
              <w:rPr>
                <w:spacing w:val="-9"/>
                <w:sz w:val="16"/>
              </w:rPr>
              <w:t xml:space="preserve"> </w:t>
            </w:r>
            <w:r>
              <w:rPr>
                <w:sz w:val="16"/>
              </w:rPr>
              <w:t>and</w:t>
            </w:r>
          </w:p>
          <w:p w14:paraId="75E772B6" w14:textId="77777777" w:rsidR="00053A48" w:rsidRDefault="00293335">
            <w:pPr>
              <w:pStyle w:val="TableParagraph"/>
              <w:spacing w:line="168" w:lineRule="exact"/>
              <w:ind w:left="107"/>
              <w:rPr>
                <w:sz w:val="16"/>
              </w:rPr>
            </w:pPr>
            <w:r>
              <w:rPr>
                <w:sz w:val="16"/>
              </w:rPr>
              <w:t>to</w:t>
            </w:r>
            <w:r>
              <w:rPr>
                <w:spacing w:val="-1"/>
                <w:sz w:val="16"/>
              </w:rPr>
              <w:t xml:space="preserve"> </w:t>
            </w:r>
            <w:r>
              <w:rPr>
                <w:sz w:val="16"/>
              </w:rPr>
              <w:t>high</w:t>
            </w:r>
            <w:r>
              <w:rPr>
                <w:spacing w:val="-3"/>
                <w:sz w:val="16"/>
              </w:rPr>
              <w:t xml:space="preserve"> </w:t>
            </w:r>
            <w:r>
              <w:rPr>
                <w:spacing w:val="-2"/>
                <w:sz w:val="16"/>
              </w:rPr>
              <w:t>temperatures</w:t>
            </w:r>
          </w:p>
        </w:tc>
        <w:tc>
          <w:tcPr>
            <w:tcW w:w="617" w:type="dxa"/>
          </w:tcPr>
          <w:p w14:paraId="4B28A60E" w14:textId="77777777" w:rsidR="00053A48" w:rsidRDefault="00053A48">
            <w:pPr>
              <w:pStyle w:val="TableParagraph"/>
              <w:rPr>
                <w:rFonts w:ascii="Times New Roman"/>
                <w:sz w:val="16"/>
              </w:rPr>
            </w:pPr>
          </w:p>
        </w:tc>
        <w:tc>
          <w:tcPr>
            <w:tcW w:w="706" w:type="dxa"/>
          </w:tcPr>
          <w:p w14:paraId="71773D53" w14:textId="77777777" w:rsidR="00053A48" w:rsidRDefault="00293335">
            <w:pPr>
              <w:pStyle w:val="TableParagraph"/>
              <w:spacing w:before="160"/>
              <w:ind w:left="7"/>
              <w:jc w:val="center"/>
              <w:rPr>
                <w:sz w:val="20"/>
              </w:rPr>
            </w:pPr>
            <w:r>
              <w:rPr>
                <w:spacing w:val="-10"/>
                <w:sz w:val="20"/>
              </w:rPr>
              <w:t>x</w:t>
            </w:r>
          </w:p>
        </w:tc>
        <w:tc>
          <w:tcPr>
            <w:tcW w:w="619" w:type="dxa"/>
          </w:tcPr>
          <w:p w14:paraId="06789BFB" w14:textId="77777777" w:rsidR="00053A48" w:rsidRDefault="00293335">
            <w:pPr>
              <w:pStyle w:val="TableParagraph"/>
              <w:spacing w:before="160"/>
              <w:ind w:left="7"/>
              <w:jc w:val="center"/>
              <w:rPr>
                <w:sz w:val="20"/>
              </w:rPr>
            </w:pPr>
            <w:r>
              <w:rPr>
                <w:spacing w:val="-10"/>
                <w:sz w:val="20"/>
              </w:rPr>
              <w:t>x</w:t>
            </w:r>
          </w:p>
        </w:tc>
        <w:tc>
          <w:tcPr>
            <w:tcW w:w="617" w:type="dxa"/>
          </w:tcPr>
          <w:p w14:paraId="5C04A55A" w14:textId="77777777" w:rsidR="00053A48" w:rsidRDefault="00053A48">
            <w:pPr>
              <w:pStyle w:val="TableParagraph"/>
              <w:rPr>
                <w:rFonts w:ascii="Times New Roman"/>
                <w:sz w:val="16"/>
              </w:rPr>
            </w:pPr>
          </w:p>
        </w:tc>
        <w:tc>
          <w:tcPr>
            <w:tcW w:w="531" w:type="dxa"/>
          </w:tcPr>
          <w:p w14:paraId="39485E3D" w14:textId="77777777" w:rsidR="00053A48" w:rsidRDefault="00053A48">
            <w:pPr>
              <w:pStyle w:val="TableParagraph"/>
              <w:rPr>
                <w:rFonts w:ascii="Times New Roman"/>
                <w:sz w:val="16"/>
              </w:rPr>
            </w:pPr>
          </w:p>
        </w:tc>
        <w:tc>
          <w:tcPr>
            <w:tcW w:w="620" w:type="dxa"/>
          </w:tcPr>
          <w:p w14:paraId="28541D42" w14:textId="77777777" w:rsidR="00053A48" w:rsidRDefault="00053A48">
            <w:pPr>
              <w:pStyle w:val="TableParagraph"/>
              <w:rPr>
                <w:rFonts w:ascii="Times New Roman"/>
                <w:sz w:val="16"/>
              </w:rPr>
            </w:pPr>
          </w:p>
        </w:tc>
        <w:tc>
          <w:tcPr>
            <w:tcW w:w="617" w:type="dxa"/>
          </w:tcPr>
          <w:p w14:paraId="3DF33150" w14:textId="77777777" w:rsidR="00053A48" w:rsidRDefault="00053A48">
            <w:pPr>
              <w:pStyle w:val="TableParagraph"/>
              <w:rPr>
                <w:rFonts w:ascii="Times New Roman"/>
                <w:sz w:val="16"/>
              </w:rPr>
            </w:pPr>
          </w:p>
        </w:tc>
        <w:tc>
          <w:tcPr>
            <w:tcW w:w="619" w:type="dxa"/>
          </w:tcPr>
          <w:p w14:paraId="35B796B7" w14:textId="77777777" w:rsidR="00053A48" w:rsidRDefault="00053A48">
            <w:pPr>
              <w:pStyle w:val="TableParagraph"/>
              <w:rPr>
                <w:rFonts w:ascii="Times New Roman"/>
                <w:sz w:val="16"/>
              </w:rPr>
            </w:pPr>
          </w:p>
        </w:tc>
        <w:tc>
          <w:tcPr>
            <w:tcW w:w="617" w:type="dxa"/>
          </w:tcPr>
          <w:p w14:paraId="5F1DBD59" w14:textId="77777777" w:rsidR="00053A48" w:rsidRDefault="00053A48">
            <w:pPr>
              <w:pStyle w:val="TableParagraph"/>
              <w:rPr>
                <w:rFonts w:ascii="Times New Roman"/>
                <w:sz w:val="16"/>
              </w:rPr>
            </w:pPr>
          </w:p>
        </w:tc>
        <w:tc>
          <w:tcPr>
            <w:tcW w:w="637" w:type="dxa"/>
          </w:tcPr>
          <w:p w14:paraId="12F5FB7E" w14:textId="77777777" w:rsidR="00053A48" w:rsidRDefault="00053A48">
            <w:pPr>
              <w:pStyle w:val="TableParagraph"/>
              <w:rPr>
                <w:rFonts w:ascii="Times New Roman"/>
                <w:sz w:val="16"/>
              </w:rPr>
            </w:pPr>
          </w:p>
        </w:tc>
      </w:tr>
      <w:tr w:rsidR="00053A48" w14:paraId="7166F939" w14:textId="77777777">
        <w:trPr>
          <w:trHeight w:val="366"/>
        </w:trPr>
        <w:tc>
          <w:tcPr>
            <w:tcW w:w="3164" w:type="dxa"/>
          </w:tcPr>
          <w:p w14:paraId="67FEFE58" w14:textId="77777777" w:rsidR="00053A48" w:rsidRDefault="00293335">
            <w:pPr>
              <w:pStyle w:val="TableParagraph"/>
              <w:spacing w:line="182" w:lineRule="exact"/>
              <w:ind w:left="107"/>
              <w:rPr>
                <w:sz w:val="16"/>
              </w:rPr>
            </w:pPr>
            <w:r>
              <w:rPr>
                <w:sz w:val="16"/>
              </w:rPr>
              <w:t>Economically</w:t>
            </w:r>
            <w:r>
              <w:rPr>
                <w:spacing w:val="-11"/>
                <w:sz w:val="16"/>
              </w:rPr>
              <w:t xml:space="preserve"> </w:t>
            </w:r>
            <w:r>
              <w:rPr>
                <w:sz w:val="16"/>
              </w:rPr>
              <w:t>scale</w:t>
            </w:r>
            <w:r>
              <w:rPr>
                <w:spacing w:val="-12"/>
                <w:sz w:val="16"/>
              </w:rPr>
              <w:t xml:space="preserve"> </w:t>
            </w:r>
            <w:r>
              <w:rPr>
                <w:sz w:val="16"/>
              </w:rPr>
              <w:t>down</w:t>
            </w:r>
            <w:r>
              <w:rPr>
                <w:spacing w:val="-9"/>
                <w:sz w:val="16"/>
              </w:rPr>
              <w:t xml:space="preserve"> </w:t>
            </w:r>
            <w:r>
              <w:rPr>
                <w:sz w:val="16"/>
              </w:rPr>
              <w:t>heat</w:t>
            </w:r>
            <w:r>
              <w:rPr>
                <w:spacing w:val="-10"/>
                <w:sz w:val="16"/>
              </w:rPr>
              <w:t xml:space="preserve"> </w:t>
            </w:r>
            <w:r>
              <w:rPr>
                <w:sz w:val="16"/>
              </w:rPr>
              <w:t xml:space="preserve">recovery </w:t>
            </w:r>
            <w:r>
              <w:rPr>
                <w:spacing w:val="-2"/>
                <w:sz w:val="16"/>
              </w:rPr>
              <w:t>equipment</w:t>
            </w:r>
          </w:p>
        </w:tc>
        <w:tc>
          <w:tcPr>
            <w:tcW w:w="617" w:type="dxa"/>
          </w:tcPr>
          <w:p w14:paraId="3C705654" w14:textId="77777777" w:rsidR="00053A48" w:rsidRDefault="00293335">
            <w:pPr>
              <w:pStyle w:val="TableParagraph"/>
              <w:spacing w:before="64"/>
              <w:ind w:left="10"/>
              <w:jc w:val="center"/>
              <w:rPr>
                <w:sz w:val="20"/>
              </w:rPr>
            </w:pPr>
            <w:r>
              <w:rPr>
                <w:spacing w:val="-10"/>
                <w:sz w:val="20"/>
              </w:rPr>
              <w:t>x</w:t>
            </w:r>
          </w:p>
        </w:tc>
        <w:tc>
          <w:tcPr>
            <w:tcW w:w="706" w:type="dxa"/>
          </w:tcPr>
          <w:p w14:paraId="3CACB5A0" w14:textId="77777777" w:rsidR="00053A48" w:rsidRDefault="00293335">
            <w:pPr>
              <w:pStyle w:val="TableParagraph"/>
              <w:spacing w:before="64"/>
              <w:ind w:left="7"/>
              <w:jc w:val="center"/>
              <w:rPr>
                <w:sz w:val="20"/>
              </w:rPr>
            </w:pPr>
            <w:r>
              <w:rPr>
                <w:spacing w:val="-10"/>
                <w:sz w:val="20"/>
              </w:rPr>
              <w:t>x</w:t>
            </w:r>
          </w:p>
        </w:tc>
        <w:tc>
          <w:tcPr>
            <w:tcW w:w="619" w:type="dxa"/>
          </w:tcPr>
          <w:p w14:paraId="48C07E30" w14:textId="77777777" w:rsidR="00053A48" w:rsidRDefault="00053A48">
            <w:pPr>
              <w:pStyle w:val="TableParagraph"/>
              <w:rPr>
                <w:rFonts w:ascii="Times New Roman"/>
                <w:sz w:val="16"/>
              </w:rPr>
            </w:pPr>
          </w:p>
        </w:tc>
        <w:tc>
          <w:tcPr>
            <w:tcW w:w="617" w:type="dxa"/>
          </w:tcPr>
          <w:p w14:paraId="1BB5C0B8" w14:textId="77777777" w:rsidR="00053A48" w:rsidRDefault="00293335">
            <w:pPr>
              <w:pStyle w:val="TableParagraph"/>
              <w:spacing w:before="64"/>
              <w:ind w:left="10"/>
              <w:jc w:val="center"/>
              <w:rPr>
                <w:sz w:val="20"/>
              </w:rPr>
            </w:pPr>
            <w:r>
              <w:rPr>
                <w:spacing w:val="-10"/>
                <w:sz w:val="20"/>
              </w:rPr>
              <w:t>x</w:t>
            </w:r>
          </w:p>
        </w:tc>
        <w:tc>
          <w:tcPr>
            <w:tcW w:w="531" w:type="dxa"/>
          </w:tcPr>
          <w:p w14:paraId="26AF1F0C" w14:textId="77777777" w:rsidR="00053A48" w:rsidRDefault="00053A48">
            <w:pPr>
              <w:pStyle w:val="TableParagraph"/>
              <w:rPr>
                <w:rFonts w:ascii="Times New Roman"/>
                <w:sz w:val="16"/>
              </w:rPr>
            </w:pPr>
          </w:p>
        </w:tc>
        <w:tc>
          <w:tcPr>
            <w:tcW w:w="620" w:type="dxa"/>
          </w:tcPr>
          <w:p w14:paraId="2746DEC9" w14:textId="77777777" w:rsidR="00053A48" w:rsidRDefault="00053A48">
            <w:pPr>
              <w:pStyle w:val="TableParagraph"/>
              <w:rPr>
                <w:rFonts w:ascii="Times New Roman"/>
                <w:sz w:val="16"/>
              </w:rPr>
            </w:pPr>
          </w:p>
        </w:tc>
        <w:tc>
          <w:tcPr>
            <w:tcW w:w="617" w:type="dxa"/>
          </w:tcPr>
          <w:p w14:paraId="64DD8D2C" w14:textId="77777777" w:rsidR="00053A48" w:rsidRDefault="00053A48">
            <w:pPr>
              <w:pStyle w:val="TableParagraph"/>
              <w:rPr>
                <w:rFonts w:ascii="Times New Roman"/>
                <w:sz w:val="16"/>
              </w:rPr>
            </w:pPr>
          </w:p>
        </w:tc>
        <w:tc>
          <w:tcPr>
            <w:tcW w:w="619" w:type="dxa"/>
          </w:tcPr>
          <w:p w14:paraId="227DCE1E" w14:textId="77777777" w:rsidR="00053A48" w:rsidRDefault="00053A48">
            <w:pPr>
              <w:pStyle w:val="TableParagraph"/>
              <w:rPr>
                <w:rFonts w:ascii="Times New Roman"/>
                <w:sz w:val="16"/>
              </w:rPr>
            </w:pPr>
          </w:p>
        </w:tc>
        <w:tc>
          <w:tcPr>
            <w:tcW w:w="617" w:type="dxa"/>
          </w:tcPr>
          <w:p w14:paraId="4F591569" w14:textId="77777777" w:rsidR="00053A48" w:rsidRDefault="00053A48">
            <w:pPr>
              <w:pStyle w:val="TableParagraph"/>
              <w:rPr>
                <w:rFonts w:ascii="Times New Roman"/>
                <w:sz w:val="16"/>
              </w:rPr>
            </w:pPr>
          </w:p>
        </w:tc>
        <w:tc>
          <w:tcPr>
            <w:tcW w:w="637" w:type="dxa"/>
          </w:tcPr>
          <w:p w14:paraId="2797460C" w14:textId="77777777" w:rsidR="00053A48" w:rsidRDefault="00053A48">
            <w:pPr>
              <w:pStyle w:val="TableParagraph"/>
              <w:rPr>
                <w:rFonts w:ascii="Times New Roman"/>
                <w:sz w:val="16"/>
              </w:rPr>
            </w:pPr>
          </w:p>
        </w:tc>
      </w:tr>
      <w:tr w:rsidR="00053A48" w14:paraId="4C60F573" w14:textId="77777777">
        <w:trPr>
          <w:trHeight w:val="551"/>
        </w:trPr>
        <w:tc>
          <w:tcPr>
            <w:tcW w:w="3164" w:type="dxa"/>
          </w:tcPr>
          <w:p w14:paraId="1673E8C2" w14:textId="77777777" w:rsidR="00053A48" w:rsidRDefault="00293335">
            <w:pPr>
              <w:pStyle w:val="TableParagraph"/>
              <w:ind w:left="107"/>
              <w:rPr>
                <w:sz w:val="16"/>
              </w:rPr>
            </w:pPr>
            <w:r>
              <w:rPr>
                <w:sz w:val="16"/>
              </w:rPr>
              <w:t>Develop</w:t>
            </w:r>
            <w:r>
              <w:rPr>
                <w:spacing w:val="-10"/>
                <w:sz w:val="16"/>
              </w:rPr>
              <w:t xml:space="preserve"> </w:t>
            </w:r>
            <w:r>
              <w:rPr>
                <w:sz w:val="16"/>
              </w:rPr>
              <w:t>economic</w:t>
            </w:r>
            <w:r>
              <w:rPr>
                <w:spacing w:val="-8"/>
                <w:sz w:val="16"/>
              </w:rPr>
              <w:t xml:space="preserve"> </w:t>
            </w:r>
            <w:r>
              <w:rPr>
                <w:sz w:val="16"/>
              </w:rPr>
              <w:t>recovery</w:t>
            </w:r>
            <w:r>
              <w:rPr>
                <w:spacing w:val="-10"/>
                <w:sz w:val="16"/>
              </w:rPr>
              <w:t xml:space="preserve"> </w:t>
            </w:r>
            <w:r>
              <w:rPr>
                <w:sz w:val="16"/>
              </w:rPr>
              <w:t>systems</w:t>
            </w:r>
            <w:r>
              <w:rPr>
                <w:spacing w:val="-10"/>
                <w:sz w:val="16"/>
              </w:rPr>
              <w:t xml:space="preserve"> </w:t>
            </w:r>
            <w:r>
              <w:rPr>
                <w:sz w:val="16"/>
              </w:rPr>
              <w:t>that can be easily cleaned after exposure to</w:t>
            </w:r>
          </w:p>
          <w:p w14:paraId="77B5276D" w14:textId="77777777" w:rsidR="00053A48" w:rsidRDefault="00293335">
            <w:pPr>
              <w:pStyle w:val="TableParagraph"/>
              <w:spacing w:line="166" w:lineRule="exact"/>
              <w:ind w:left="107"/>
              <w:rPr>
                <w:sz w:val="16"/>
              </w:rPr>
            </w:pPr>
            <w:r>
              <w:rPr>
                <w:sz w:val="16"/>
              </w:rPr>
              <w:t>gases</w:t>
            </w:r>
            <w:r>
              <w:rPr>
                <w:spacing w:val="-5"/>
                <w:sz w:val="16"/>
              </w:rPr>
              <w:t xml:space="preserve"> </w:t>
            </w:r>
            <w:r>
              <w:rPr>
                <w:sz w:val="16"/>
              </w:rPr>
              <w:t>with</w:t>
            </w:r>
            <w:r>
              <w:rPr>
                <w:spacing w:val="-4"/>
                <w:sz w:val="16"/>
              </w:rPr>
              <w:t xml:space="preserve"> </w:t>
            </w:r>
            <w:r>
              <w:rPr>
                <w:sz w:val="16"/>
              </w:rPr>
              <w:t>high</w:t>
            </w:r>
            <w:r>
              <w:rPr>
                <w:spacing w:val="-7"/>
                <w:sz w:val="16"/>
              </w:rPr>
              <w:t xml:space="preserve"> </w:t>
            </w:r>
            <w:r>
              <w:rPr>
                <w:sz w:val="16"/>
              </w:rPr>
              <w:t>chemical</w:t>
            </w:r>
            <w:r>
              <w:rPr>
                <w:spacing w:val="-2"/>
                <w:sz w:val="16"/>
              </w:rPr>
              <w:t xml:space="preserve"> activity</w:t>
            </w:r>
          </w:p>
        </w:tc>
        <w:tc>
          <w:tcPr>
            <w:tcW w:w="617" w:type="dxa"/>
          </w:tcPr>
          <w:p w14:paraId="7BB66F57" w14:textId="77777777" w:rsidR="00053A48" w:rsidRDefault="00053A48">
            <w:pPr>
              <w:pStyle w:val="TableParagraph"/>
              <w:rPr>
                <w:rFonts w:ascii="Times New Roman"/>
                <w:sz w:val="16"/>
              </w:rPr>
            </w:pPr>
          </w:p>
        </w:tc>
        <w:tc>
          <w:tcPr>
            <w:tcW w:w="706" w:type="dxa"/>
          </w:tcPr>
          <w:p w14:paraId="20DA486E" w14:textId="77777777" w:rsidR="00053A48" w:rsidRDefault="00053A48">
            <w:pPr>
              <w:pStyle w:val="TableParagraph"/>
              <w:rPr>
                <w:rFonts w:ascii="Times New Roman"/>
                <w:sz w:val="16"/>
              </w:rPr>
            </w:pPr>
          </w:p>
        </w:tc>
        <w:tc>
          <w:tcPr>
            <w:tcW w:w="619" w:type="dxa"/>
          </w:tcPr>
          <w:p w14:paraId="7119661F" w14:textId="77777777" w:rsidR="00053A48" w:rsidRDefault="00293335">
            <w:pPr>
              <w:pStyle w:val="TableParagraph"/>
              <w:spacing w:before="158"/>
              <w:ind w:left="7"/>
              <w:jc w:val="center"/>
              <w:rPr>
                <w:sz w:val="20"/>
              </w:rPr>
            </w:pPr>
            <w:r>
              <w:rPr>
                <w:spacing w:val="-10"/>
                <w:sz w:val="20"/>
              </w:rPr>
              <w:t>x</w:t>
            </w:r>
          </w:p>
        </w:tc>
        <w:tc>
          <w:tcPr>
            <w:tcW w:w="617" w:type="dxa"/>
          </w:tcPr>
          <w:p w14:paraId="766F9C02" w14:textId="77777777" w:rsidR="00053A48" w:rsidRDefault="00293335">
            <w:pPr>
              <w:pStyle w:val="TableParagraph"/>
              <w:spacing w:before="158"/>
              <w:ind w:left="10"/>
              <w:jc w:val="center"/>
              <w:rPr>
                <w:sz w:val="20"/>
              </w:rPr>
            </w:pPr>
            <w:r>
              <w:rPr>
                <w:spacing w:val="-10"/>
                <w:sz w:val="20"/>
              </w:rPr>
              <w:t>x</w:t>
            </w:r>
          </w:p>
        </w:tc>
        <w:tc>
          <w:tcPr>
            <w:tcW w:w="531" w:type="dxa"/>
          </w:tcPr>
          <w:p w14:paraId="32C0F688" w14:textId="77777777" w:rsidR="00053A48" w:rsidRDefault="00053A48">
            <w:pPr>
              <w:pStyle w:val="TableParagraph"/>
              <w:rPr>
                <w:rFonts w:ascii="Times New Roman"/>
                <w:sz w:val="16"/>
              </w:rPr>
            </w:pPr>
          </w:p>
        </w:tc>
        <w:tc>
          <w:tcPr>
            <w:tcW w:w="620" w:type="dxa"/>
          </w:tcPr>
          <w:p w14:paraId="2FBE9859" w14:textId="77777777" w:rsidR="00053A48" w:rsidRDefault="00293335">
            <w:pPr>
              <w:pStyle w:val="TableParagraph"/>
              <w:spacing w:before="158"/>
              <w:ind w:left="5"/>
              <w:jc w:val="center"/>
              <w:rPr>
                <w:sz w:val="20"/>
              </w:rPr>
            </w:pPr>
            <w:r>
              <w:rPr>
                <w:spacing w:val="-10"/>
                <w:sz w:val="20"/>
              </w:rPr>
              <w:t>x</w:t>
            </w:r>
          </w:p>
        </w:tc>
        <w:tc>
          <w:tcPr>
            <w:tcW w:w="617" w:type="dxa"/>
          </w:tcPr>
          <w:p w14:paraId="3DE7591C" w14:textId="77777777" w:rsidR="00053A48" w:rsidRDefault="00053A48">
            <w:pPr>
              <w:pStyle w:val="TableParagraph"/>
              <w:rPr>
                <w:rFonts w:ascii="Times New Roman"/>
                <w:sz w:val="16"/>
              </w:rPr>
            </w:pPr>
          </w:p>
        </w:tc>
        <w:tc>
          <w:tcPr>
            <w:tcW w:w="619" w:type="dxa"/>
          </w:tcPr>
          <w:p w14:paraId="6F526BA6" w14:textId="77777777" w:rsidR="00053A48" w:rsidRDefault="00053A48">
            <w:pPr>
              <w:pStyle w:val="TableParagraph"/>
              <w:rPr>
                <w:rFonts w:ascii="Times New Roman"/>
                <w:sz w:val="16"/>
              </w:rPr>
            </w:pPr>
          </w:p>
        </w:tc>
        <w:tc>
          <w:tcPr>
            <w:tcW w:w="617" w:type="dxa"/>
          </w:tcPr>
          <w:p w14:paraId="47F8AF66" w14:textId="77777777" w:rsidR="00053A48" w:rsidRDefault="00053A48">
            <w:pPr>
              <w:pStyle w:val="TableParagraph"/>
              <w:rPr>
                <w:rFonts w:ascii="Times New Roman"/>
                <w:sz w:val="16"/>
              </w:rPr>
            </w:pPr>
          </w:p>
        </w:tc>
        <w:tc>
          <w:tcPr>
            <w:tcW w:w="637" w:type="dxa"/>
          </w:tcPr>
          <w:p w14:paraId="2A6DABB5" w14:textId="77777777" w:rsidR="00053A48" w:rsidRDefault="00053A48">
            <w:pPr>
              <w:pStyle w:val="TableParagraph"/>
              <w:rPr>
                <w:rFonts w:ascii="Times New Roman"/>
                <w:sz w:val="16"/>
              </w:rPr>
            </w:pPr>
          </w:p>
        </w:tc>
      </w:tr>
      <w:tr w:rsidR="00053A48" w14:paraId="3C99AD37" w14:textId="77777777">
        <w:trPr>
          <w:trHeight w:val="736"/>
        </w:trPr>
        <w:tc>
          <w:tcPr>
            <w:tcW w:w="3164" w:type="dxa"/>
          </w:tcPr>
          <w:p w14:paraId="3EB52D8B" w14:textId="77777777" w:rsidR="00053A48" w:rsidRDefault="00293335">
            <w:pPr>
              <w:pStyle w:val="TableParagraph"/>
              <w:ind w:left="107"/>
              <w:rPr>
                <w:sz w:val="16"/>
              </w:rPr>
            </w:pPr>
            <w:r>
              <w:rPr>
                <w:sz w:val="16"/>
              </w:rPr>
              <w:t>Develop</w:t>
            </w:r>
            <w:r>
              <w:rPr>
                <w:spacing w:val="-12"/>
                <w:sz w:val="16"/>
              </w:rPr>
              <w:t xml:space="preserve"> </w:t>
            </w:r>
            <w:r>
              <w:rPr>
                <w:sz w:val="16"/>
              </w:rPr>
              <w:t>novel</w:t>
            </w:r>
            <w:r>
              <w:rPr>
                <w:spacing w:val="-11"/>
                <w:sz w:val="16"/>
              </w:rPr>
              <w:t xml:space="preserve"> </w:t>
            </w:r>
            <w:r>
              <w:rPr>
                <w:sz w:val="16"/>
              </w:rPr>
              <w:t>manufacturing</w:t>
            </w:r>
            <w:r>
              <w:rPr>
                <w:spacing w:val="-11"/>
                <w:sz w:val="16"/>
              </w:rPr>
              <w:t xml:space="preserve"> </w:t>
            </w:r>
            <w:r>
              <w:rPr>
                <w:sz w:val="16"/>
              </w:rPr>
              <w:t>processes that</w:t>
            </w:r>
            <w:r>
              <w:rPr>
                <w:spacing w:val="-5"/>
                <w:sz w:val="16"/>
              </w:rPr>
              <w:t xml:space="preserve"> </w:t>
            </w:r>
            <w:r>
              <w:rPr>
                <w:sz w:val="16"/>
              </w:rPr>
              <w:t>avoid</w:t>
            </w:r>
            <w:r>
              <w:rPr>
                <w:spacing w:val="-7"/>
                <w:sz w:val="16"/>
              </w:rPr>
              <w:t xml:space="preserve"> </w:t>
            </w:r>
            <w:r>
              <w:rPr>
                <w:sz w:val="16"/>
              </w:rPr>
              <w:t>introducing</w:t>
            </w:r>
            <w:r>
              <w:rPr>
                <w:spacing w:val="-8"/>
                <w:sz w:val="16"/>
              </w:rPr>
              <w:t xml:space="preserve"> </w:t>
            </w:r>
            <w:r>
              <w:rPr>
                <w:sz w:val="16"/>
              </w:rPr>
              <w:t>contaminants</w:t>
            </w:r>
            <w:r>
              <w:rPr>
                <w:spacing w:val="-3"/>
                <w:sz w:val="16"/>
              </w:rPr>
              <w:t xml:space="preserve"> </w:t>
            </w:r>
            <w:r>
              <w:rPr>
                <w:spacing w:val="-4"/>
                <w:sz w:val="16"/>
              </w:rPr>
              <w:t>into</w:t>
            </w:r>
          </w:p>
          <w:p w14:paraId="47A1157F" w14:textId="77777777" w:rsidR="00053A48" w:rsidRDefault="00293335">
            <w:pPr>
              <w:pStyle w:val="TableParagraph"/>
              <w:spacing w:line="182" w:lineRule="exact"/>
              <w:ind w:left="107" w:right="34"/>
              <w:rPr>
                <w:sz w:val="16"/>
              </w:rPr>
            </w:pPr>
            <w:r>
              <w:rPr>
                <w:sz w:val="16"/>
              </w:rPr>
              <w:t>off-gases</w:t>
            </w:r>
            <w:r>
              <w:rPr>
                <w:spacing w:val="-12"/>
                <w:sz w:val="16"/>
              </w:rPr>
              <w:t xml:space="preserve"> </w:t>
            </w:r>
            <w:r>
              <w:rPr>
                <w:sz w:val="16"/>
              </w:rPr>
              <w:t>in</w:t>
            </w:r>
            <w:r>
              <w:rPr>
                <w:spacing w:val="-11"/>
                <w:sz w:val="16"/>
              </w:rPr>
              <w:t xml:space="preserve"> </w:t>
            </w:r>
            <w:r>
              <w:rPr>
                <w:sz w:val="16"/>
              </w:rPr>
              <w:t>energy-intensive manufacturing processes</w:t>
            </w:r>
          </w:p>
        </w:tc>
        <w:tc>
          <w:tcPr>
            <w:tcW w:w="617" w:type="dxa"/>
          </w:tcPr>
          <w:p w14:paraId="09C2877A" w14:textId="77777777" w:rsidR="00053A48" w:rsidRDefault="00053A48">
            <w:pPr>
              <w:pStyle w:val="TableParagraph"/>
              <w:rPr>
                <w:rFonts w:ascii="Times New Roman"/>
                <w:sz w:val="16"/>
              </w:rPr>
            </w:pPr>
          </w:p>
        </w:tc>
        <w:tc>
          <w:tcPr>
            <w:tcW w:w="706" w:type="dxa"/>
          </w:tcPr>
          <w:p w14:paraId="06D3FABD" w14:textId="77777777" w:rsidR="00053A48" w:rsidRDefault="00053A48">
            <w:pPr>
              <w:pStyle w:val="TableParagraph"/>
              <w:spacing w:before="21"/>
              <w:rPr>
                <w:rFonts w:ascii="Arial"/>
                <w:b/>
                <w:sz w:val="20"/>
              </w:rPr>
            </w:pPr>
          </w:p>
          <w:p w14:paraId="0D46C69B" w14:textId="77777777" w:rsidR="00053A48" w:rsidRDefault="00293335">
            <w:pPr>
              <w:pStyle w:val="TableParagraph"/>
              <w:ind w:left="7"/>
              <w:jc w:val="center"/>
              <w:rPr>
                <w:sz w:val="20"/>
              </w:rPr>
            </w:pPr>
            <w:r>
              <w:rPr>
                <w:spacing w:val="-10"/>
                <w:sz w:val="20"/>
              </w:rPr>
              <w:t>x</w:t>
            </w:r>
          </w:p>
        </w:tc>
        <w:tc>
          <w:tcPr>
            <w:tcW w:w="619" w:type="dxa"/>
          </w:tcPr>
          <w:p w14:paraId="6F3DE6A5" w14:textId="77777777" w:rsidR="00053A48" w:rsidRDefault="00053A48">
            <w:pPr>
              <w:pStyle w:val="TableParagraph"/>
              <w:spacing w:before="21"/>
              <w:rPr>
                <w:rFonts w:ascii="Arial"/>
                <w:b/>
                <w:sz w:val="20"/>
              </w:rPr>
            </w:pPr>
          </w:p>
          <w:p w14:paraId="34C64CF1" w14:textId="77777777" w:rsidR="00053A48" w:rsidRDefault="00293335">
            <w:pPr>
              <w:pStyle w:val="TableParagraph"/>
              <w:ind w:left="7"/>
              <w:jc w:val="center"/>
              <w:rPr>
                <w:sz w:val="20"/>
              </w:rPr>
            </w:pPr>
            <w:r>
              <w:rPr>
                <w:spacing w:val="-10"/>
                <w:sz w:val="20"/>
              </w:rPr>
              <w:t>x</w:t>
            </w:r>
          </w:p>
        </w:tc>
        <w:tc>
          <w:tcPr>
            <w:tcW w:w="617" w:type="dxa"/>
          </w:tcPr>
          <w:p w14:paraId="36827CEA" w14:textId="77777777" w:rsidR="00053A48" w:rsidRDefault="00053A48">
            <w:pPr>
              <w:pStyle w:val="TableParagraph"/>
              <w:rPr>
                <w:rFonts w:ascii="Times New Roman"/>
                <w:sz w:val="16"/>
              </w:rPr>
            </w:pPr>
          </w:p>
        </w:tc>
        <w:tc>
          <w:tcPr>
            <w:tcW w:w="531" w:type="dxa"/>
          </w:tcPr>
          <w:p w14:paraId="46FEDBCC" w14:textId="77777777" w:rsidR="00053A48" w:rsidRDefault="00053A48">
            <w:pPr>
              <w:pStyle w:val="TableParagraph"/>
              <w:rPr>
                <w:rFonts w:ascii="Times New Roman"/>
                <w:sz w:val="16"/>
              </w:rPr>
            </w:pPr>
          </w:p>
        </w:tc>
        <w:tc>
          <w:tcPr>
            <w:tcW w:w="620" w:type="dxa"/>
          </w:tcPr>
          <w:p w14:paraId="3A430331" w14:textId="77777777" w:rsidR="00053A48" w:rsidRDefault="00053A48">
            <w:pPr>
              <w:pStyle w:val="TableParagraph"/>
              <w:rPr>
                <w:rFonts w:ascii="Times New Roman"/>
                <w:sz w:val="16"/>
              </w:rPr>
            </w:pPr>
          </w:p>
        </w:tc>
        <w:tc>
          <w:tcPr>
            <w:tcW w:w="617" w:type="dxa"/>
          </w:tcPr>
          <w:p w14:paraId="37DE3FB9" w14:textId="77777777" w:rsidR="00053A48" w:rsidRDefault="00053A48">
            <w:pPr>
              <w:pStyle w:val="TableParagraph"/>
              <w:spacing w:before="21"/>
              <w:rPr>
                <w:rFonts w:ascii="Arial"/>
                <w:b/>
                <w:sz w:val="20"/>
              </w:rPr>
            </w:pPr>
          </w:p>
          <w:p w14:paraId="643F7CA3" w14:textId="77777777" w:rsidR="00053A48" w:rsidRDefault="00293335">
            <w:pPr>
              <w:pStyle w:val="TableParagraph"/>
              <w:ind w:left="10" w:right="2"/>
              <w:jc w:val="center"/>
              <w:rPr>
                <w:sz w:val="20"/>
              </w:rPr>
            </w:pPr>
            <w:r>
              <w:rPr>
                <w:spacing w:val="-10"/>
                <w:sz w:val="20"/>
              </w:rPr>
              <w:t>x</w:t>
            </w:r>
          </w:p>
        </w:tc>
        <w:tc>
          <w:tcPr>
            <w:tcW w:w="619" w:type="dxa"/>
          </w:tcPr>
          <w:p w14:paraId="729D70A6" w14:textId="77777777" w:rsidR="00053A48" w:rsidRDefault="00053A48">
            <w:pPr>
              <w:pStyle w:val="TableParagraph"/>
              <w:spacing w:before="21"/>
              <w:rPr>
                <w:rFonts w:ascii="Arial"/>
                <w:b/>
                <w:sz w:val="20"/>
              </w:rPr>
            </w:pPr>
          </w:p>
          <w:p w14:paraId="1CF77EAD" w14:textId="77777777" w:rsidR="00053A48" w:rsidRDefault="00293335">
            <w:pPr>
              <w:pStyle w:val="TableParagraph"/>
              <w:ind w:left="7" w:right="2"/>
              <w:jc w:val="center"/>
              <w:rPr>
                <w:sz w:val="20"/>
              </w:rPr>
            </w:pPr>
            <w:r>
              <w:rPr>
                <w:spacing w:val="-10"/>
                <w:sz w:val="20"/>
              </w:rPr>
              <w:t>x</w:t>
            </w:r>
          </w:p>
        </w:tc>
        <w:tc>
          <w:tcPr>
            <w:tcW w:w="617" w:type="dxa"/>
          </w:tcPr>
          <w:p w14:paraId="5DC37BC0" w14:textId="77777777" w:rsidR="00053A48" w:rsidRDefault="00053A48">
            <w:pPr>
              <w:pStyle w:val="TableParagraph"/>
              <w:spacing w:before="21"/>
              <w:rPr>
                <w:rFonts w:ascii="Arial"/>
                <w:b/>
                <w:sz w:val="20"/>
              </w:rPr>
            </w:pPr>
          </w:p>
          <w:p w14:paraId="2F6F6AD7" w14:textId="77777777" w:rsidR="00053A48" w:rsidRDefault="00293335">
            <w:pPr>
              <w:pStyle w:val="TableParagraph"/>
              <w:ind w:left="10" w:right="2"/>
              <w:jc w:val="center"/>
              <w:rPr>
                <w:sz w:val="20"/>
              </w:rPr>
            </w:pPr>
            <w:r>
              <w:rPr>
                <w:spacing w:val="-10"/>
                <w:sz w:val="20"/>
              </w:rPr>
              <w:t>x</w:t>
            </w:r>
          </w:p>
        </w:tc>
        <w:tc>
          <w:tcPr>
            <w:tcW w:w="637" w:type="dxa"/>
          </w:tcPr>
          <w:p w14:paraId="606277C5" w14:textId="77777777" w:rsidR="00053A48" w:rsidRDefault="00053A48">
            <w:pPr>
              <w:pStyle w:val="TableParagraph"/>
              <w:rPr>
                <w:rFonts w:ascii="Times New Roman"/>
                <w:sz w:val="16"/>
              </w:rPr>
            </w:pPr>
          </w:p>
        </w:tc>
      </w:tr>
      <w:tr w:rsidR="00053A48" w14:paraId="0947998A" w14:textId="77777777">
        <w:trPr>
          <w:trHeight w:val="366"/>
        </w:trPr>
        <w:tc>
          <w:tcPr>
            <w:tcW w:w="3164" w:type="dxa"/>
          </w:tcPr>
          <w:p w14:paraId="6E96D8FD" w14:textId="77777777" w:rsidR="00053A48" w:rsidRDefault="00293335">
            <w:pPr>
              <w:pStyle w:val="TableParagraph"/>
              <w:spacing w:line="180" w:lineRule="exact"/>
              <w:ind w:left="107"/>
              <w:rPr>
                <w:sz w:val="16"/>
              </w:rPr>
            </w:pPr>
            <w:r>
              <w:rPr>
                <w:sz w:val="16"/>
              </w:rPr>
              <w:t>Develop</w:t>
            </w:r>
            <w:r>
              <w:rPr>
                <w:spacing w:val="-4"/>
                <w:sz w:val="16"/>
              </w:rPr>
              <w:t xml:space="preserve"> </w:t>
            </w:r>
            <w:r>
              <w:rPr>
                <w:sz w:val="16"/>
              </w:rPr>
              <w:t>low-cost</w:t>
            </w:r>
            <w:r>
              <w:rPr>
                <w:spacing w:val="-3"/>
                <w:sz w:val="16"/>
              </w:rPr>
              <w:t xml:space="preserve"> </w:t>
            </w:r>
            <w:r>
              <w:rPr>
                <w:sz w:val="16"/>
              </w:rPr>
              <w:t>dry</w:t>
            </w:r>
            <w:r>
              <w:rPr>
                <w:spacing w:val="-5"/>
                <w:sz w:val="16"/>
              </w:rPr>
              <w:t xml:space="preserve"> </w:t>
            </w:r>
            <w:r>
              <w:rPr>
                <w:sz w:val="16"/>
              </w:rPr>
              <w:t>gas</w:t>
            </w:r>
            <w:r>
              <w:rPr>
                <w:spacing w:val="-4"/>
                <w:sz w:val="16"/>
              </w:rPr>
              <w:t xml:space="preserve"> </w:t>
            </w:r>
            <w:r>
              <w:rPr>
                <w:spacing w:val="-2"/>
                <w:sz w:val="16"/>
              </w:rPr>
              <w:t>cleaning</w:t>
            </w:r>
          </w:p>
          <w:p w14:paraId="2C0F6317" w14:textId="77777777" w:rsidR="00053A48" w:rsidRDefault="00293335">
            <w:pPr>
              <w:pStyle w:val="TableParagraph"/>
              <w:spacing w:before="1" w:line="166" w:lineRule="exact"/>
              <w:ind w:left="107"/>
              <w:rPr>
                <w:sz w:val="16"/>
              </w:rPr>
            </w:pPr>
            <w:r>
              <w:rPr>
                <w:spacing w:val="-2"/>
                <w:sz w:val="16"/>
              </w:rPr>
              <w:t>systems</w:t>
            </w:r>
          </w:p>
        </w:tc>
        <w:tc>
          <w:tcPr>
            <w:tcW w:w="617" w:type="dxa"/>
          </w:tcPr>
          <w:p w14:paraId="65592286" w14:textId="77777777" w:rsidR="00053A48" w:rsidRDefault="00053A48">
            <w:pPr>
              <w:pStyle w:val="TableParagraph"/>
              <w:rPr>
                <w:rFonts w:ascii="Times New Roman"/>
                <w:sz w:val="16"/>
              </w:rPr>
            </w:pPr>
          </w:p>
        </w:tc>
        <w:tc>
          <w:tcPr>
            <w:tcW w:w="706" w:type="dxa"/>
          </w:tcPr>
          <w:p w14:paraId="278E5F39" w14:textId="77777777" w:rsidR="00053A48" w:rsidRDefault="00293335">
            <w:pPr>
              <w:pStyle w:val="TableParagraph"/>
              <w:spacing w:before="66"/>
              <w:ind w:left="7"/>
              <w:jc w:val="center"/>
              <w:rPr>
                <w:sz w:val="20"/>
              </w:rPr>
            </w:pPr>
            <w:r>
              <w:rPr>
                <w:spacing w:val="-10"/>
                <w:sz w:val="20"/>
              </w:rPr>
              <w:t>x</w:t>
            </w:r>
          </w:p>
        </w:tc>
        <w:tc>
          <w:tcPr>
            <w:tcW w:w="619" w:type="dxa"/>
          </w:tcPr>
          <w:p w14:paraId="1BE7E0CE" w14:textId="77777777" w:rsidR="00053A48" w:rsidRDefault="00293335">
            <w:pPr>
              <w:pStyle w:val="TableParagraph"/>
              <w:spacing w:before="66"/>
              <w:ind w:left="7"/>
              <w:jc w:val="center"/>
              <w:rPr>
                <w:sz w:val="20"/>
              </w:rPr>
            </w:pPr>
            <w:r>
              <w:rPr>
                <w:spacing w:val="-10"/>
                <w:sz w:val="20"/>
              </w:rPr>
              <w:t>x</w:t>
            </w:r>
          </w:p>
        </w:tc>
        <w:tc>
          <w:tcPr>
            <w:tcW w:w="617" w:type="dxa"/>
          </w:tcPr>
          <w:p w14:paraId="29A8032C" w14:textId="77777777" w:rsidR="00053A48" w:rsidRDefault="00053A48">
            <w:pPr>
              <w:pStyle w:val="TableParagraph"/>
              <w:rPr>
                <w:rFonts w:ascii="Times New Roman"/>
                <w:sz w:val="16"/>
              </w:rPr>
            </w:pPr>
          </w:p>
        </w:tc>
        <w:tc>
          <w:tcPr>
            <w:tcW w:w="531" w:type="dxa"/>
          </w:tcPr>
          <w:p w14:paraId="2D8E7BA3" w14:textId="77777777" w:rsidR="00053A48" w:rsidRDefault="00053A48">
            <w:pPr>
              <w:pStyle w:val="TableParagraph"/>
              <w:rPr>
                <w:rFonts w:ascii="Times New Roman"/>
                <w:sz w:val="16"/>
              </w:rPr>
            </w:pPr>
          </w:p>
        </w:tc>
        <w:tc>
          <w:tcPr>
            <w:tcW w:w="620" w:type="dxa"/>
          </w:tcPr>
          <w:p w14:paraId="4E29EF16" w14:textId="77777777" w:rsidR="00053A48" w:rsidRDefault="00293335">
            <w:pPr>
              <w:pStyle w:val="TableParagraph"/>
              <w:spacing w:before="66"/>
              <w:ind w:left="5"/>
              <w:jc w:val="center"/>
              <w:rPr>
                <w:sz w:val="20"/>
              </w:rPr>
            </w:pPr>
            <w:r>
              <w:rPr>
                <w:spacing w:val="-10"/>
                <w:sz w:val="20"/>
              </w:rPr>
              <w:t>x</w:t>
            </w:r>
          </w:p>
        </w:tc>
        <w:tc>
          <w:tcPr>
            <w:tcW w:w="617" w:type="dxa"/>
          </w:tcPr>
          <w:p w14:paraId="39C5F4C9" w14:textId="77777777" w:rsidR="00053A48" w:rsidRDefault="00293335">
            <w:pPr>
              <w:pStyle w:val="TableParagraph"/>
              <w:spacing w:before="66"/>
              <w:ind w:left="10" w:right="2"/>
              <w:jc w:val="center"/>
              <w:rPr>
                <w:sz w:val="20"/>
              </w:rPr>
            </w:pPr>
            <w:r>
              <w:rPr>
                <w:spacing w:val="-10"/>
                <w:sz w:val="20"/>
              </w:rPr>
              <w:t>x</w:t>
            </w:r>
          </w:p>
        </w:tc>
        <w:tc>
          <w:tcPr>
            <w:tcW w:w="619" w:type="dxa"/>
          </w:tcPr>
          <w:p w14:paraId="7A4C9C08" w14:textId="77777777" w:rsidR="00053A48" w:rsidRDefault="00293335">
            <w:pPr>
              <w:pStyle w:val="TableParagraph"/>
              <w:spacing w:before="66"/>
              <w:ind w:left="7" w:right="2"/>
              <w:jc w:val="center"/>
              <w:rPr>
                <w:sz w:val="20"/>
              </w:rPr>
            </w:pPr>
            <w:r>
              <w:rPr>
                <w:spacing w:val="-10"/>
                <w:sz w:val="20"/>
              </w:rPr>
              <w:t>x</w:t>
            </w:r>
          </w:p>
        </w:tc>
        <w:tc>
          <w:tcPr>
            <w:tcW w:w="617" w:type="dxa"/>
          </w:tcPr>
          <w:p w14:paraId="680AD704" w14:textId="77777777" w:rsidR="00053A48" w:rsidRDefault="00053A48">
            <w:pPr>
              <w:pStyle w:val="TableParagraph"/>
              <w:rPr>
                <w:rFonts w:ascii="Times New Roman"/>
                <w:sz w:val="16"/>
              </w:rPr>
            </w:pPr>
          </w:p>
        </w:tc>
        <w:tc>
          <w:tcPr>
            <w:tcW w:w="637" w:type="dxa"/>
          </w:tcPr>
          <w:p w14:paraId="02E794E4" w14:textId="77777777" w:rsidR="00053A48" w:rsidRDefault="00053A48">
            <w:pPr>
              <w:pStyle w:val="TableParagraph"/>
              <w:rPr>
                <w:rFonts w:ascii="Times New Roman"/>
                <w:sz w:val="16"/>
              </w:rPr>
            </w:pPr>
          </w:p>
        </w:tc>
      </w:tr>
      <w:tr w:rsidR="00053A48" w14:paraId="067598D4" w14:textId="77777777">
        <w:trPr>
          <w:trHeight w:val="736"/>
        </w:trPr>
        <w:tc>
          <w:tcPr>
            <w:tcW w:w="3164" w:type="dxa"/>
          </w:tcPr>
          <w:p w14:paraId="1ADA0B25" w14:textId="77777777" w:rsidR="00053A48" w:rsidRDefault="00293335">
            <w:pPr>
              <w:pStyle w:val="TableParagraph"/>
              <w:ind w:left="107" w:right="34"/>
              <w:rPr>
                <w:sz w:val="16"/>
              </w:rPr>
            </w:pPr>
            <w:r>
              <w:rPr>
                <w:sz w:val="16"/>
              </w:rPr>
              <w:t>Develop and demonstrate low- temperature</w:t>
            </w:r>
            <w:r>
              <w:rPr>
                <w:spacing w:val="-12"/>
                <w:sz w:val="16"/>
              </w:rPr>
              <w:t xml:space="preserve"> </w:t>
            </w:r>
            <w:r>
              <w:rPr>
                <w:sz w:val="16"/>
              </w:rPr>
              <w:t>heat</w:t>
            </w:r>
            <w:r>
              <w:rPr>
                <w:spacing w:val="-11"/>
                <w:sz w:val="16"/>
              </w:rPr>
              <w:t xml:space="preserve"> </w:t>
            </w:r>
            <w:r>
              <w:rPr>
                <w:sz w:val="16"/>
              </w:rPr>
              <w:t>recovery</w:t>
            </w:r>
            <w:r>
              <w:rPr>
                <w:spacing w:val="-11"/>
                <w:sz w:val="16"/>
              </w:rPr>
              <w:t xml:space="preserve"> </w:t>
            </w:r>
            <w:r>
              <w:rPr>
                <w:sz w:val="16"/>
              </w:rPr>
              <w:t>technologies, including heat pumps and low-</w:t>
            </w:r>
          </w:p>
          <w:p w14:paraId="39EA43E7" w14:textId="77777777" w:rsidR="00053A48" w:rsidRDefault="00293335">
            <w:pPr>
              <w:pStyle w:val="TableParagraph"/>
              <w:spacing w:line="166" w:lineRule="exact"/>
              <w:ind w:left="107"/>
              <w:rPr>
                <w:sz w:val="16"/>
              </w:rPr>
            </w:pPr>
            <w:r>
              <w:rPr>
                <w:sz w:val="16"/>
              </w:rPr>
              <w:t>temperature</w:t>
            </w:r>
            <w:r>
              <w:rPr>
                <w:spacing w:val="-8"/>
                <w:sz w:val="16"/>
              </w:rPr>
              <w:t xml:space="preserve"> </w:t>
            </w:r>
            <w:r>
              <w:rPr>
                <w:sz w:val="16"/>
              </w:rPr>
              <w:t>electricity</w:t>
            </w:r>
            <w:r>
              <w:rPr>
                <w:spacing w:val="-10"/>
                <w:sz w:val="16"/>
              </w:rPr>
              <w:t xml:space="preserve"> </w:t>
            </w:r>
            <w:r>
              <w:rPr>
                <w:spacing w:val="-2"/>
                <w:sz w:val="16"/>
              </w:rPr>
              <w:t>generation</w:t>
            </w:r>
          </w:p>
        </w:tc>
        <w:tc>
          <w:tcPr>
            <w:tcW w:w="617" w:type="dxa"/>
          </w:tcPr>
          <w:p w14:paraId="6B3BCBB8" w14:textId="77777777" w:rsidR="00053A48" w:rsidRDefault="00053A48">
            <w:pPr>
              <w:pStyle w:val="TableParagraph"/>
              <w:rPr>
                <w:rFonts w:ascii="Times New Roman"/>
                <w:sz w:val="16"/>
              </w:rPr>
            </w:pPr>
          </w:p>
        </w:tc>
        <w:tc>
          <w:tcPr>
            <w:tcW w:w="706" w:type="dxa"/>
          </w:tcPr>
          <w:p w14:paraId="70034F6C" w14:textId="77777777" w:rsidR="00053A48" w:rsidRDefault="00053A48">
            <w:pPr>
              <w:pStyle w:val="TableParagraph"/>
              <w:spacing w:before="21"/>
              <w:rPr>
                <w:rFonts w:ascii="Arial"/>
                <w:b/>
                <w:sz w:val="20"/>
              </w:rPr>
            </w:pPr>
          </w:p>
          <w:p w14:paraId="4A0ACC8F" w14:textId="77777777" w:rsidR="00053A48" w:rsidRDefault="00293335">
            <w:pPr>
              <w:pStyle w:val="TableParagraph"/>
              <w:ind w:left="7"/>
              <w:jc w:val="center"/>
              <w:rPr>
                <w:sz w:val="20"/>
              </w:rPr>
            </w:pPr>
            <w:r>
              <w:rPr>
                <w:spacing w:val="-10"/>
                <w:sz w:val="20"/>
              </w:rPr>
              <w:t>x</w:t>
            </w:r>
          </w:p>
        </w:tc>
        <w:tc>
          <w:tcPr>
            <w:tcW w:w="619" w:type="dxa"/>
          </w:tcPr>
          <w:p w14:paraId="1B565A33" w14:textId="77777777" w:rsidR="00053A48" w:rsidRDefault="00053A48">
            <w:pPr>
              <w:pStyle w:val="TableParagraph"/>
              <w:rPr>
                <w:rFonts w:ascii="Times New Roman"/>
                <w:sz w:val="16"/>
              </w:rPr>
            </w:pPr>
          </w:p>
        </w:tc>
        <w:tc>
          <w:tcPr>
            <w:tcW w:w="617" w:type="dxa"/>
          </w:tcPr>
          <w:p w14:paraId="5ACF1E9B" w14:textId="77777777" w:rsidR="00053A48" w:rsidRDefault="00053A48">
            <w:pPr>
              <w:pStyle w:val="TableParagraph"/>
              <w:rPr>
                <w:rFonts w:ascii="Times New Roman"/>
                <w:sz w:val="16"/>
              </w:rPr>
            </w:pPr>
          </w:p>
        </w:tc>
        <w:tc>
          <w:tcPr>
            <w:tcW w:w="531" w:type="dxa"/>
          </w:tcPr>
          <w:p w14:paraId="56D61678" w14:textId="77777777" w:rsidR="00053A48" w:rsidRDefault="00053A48">
            <w:pPr>
              <w:pStyle w:val="TableParagraph"/>
              <w:spacing w:before="21"/>
              <w:rPr>
                <w:rFonts w:ascii="Arial"/>
                <w:b/>
                <w:sz w:val="20"/>
              </w:rPr>
            </w:pPr>
          </w:p>
          <w:p w14:paraId="6E28E497" w14:textId="77777777" w:rsidR="00053A48" w:rsidRDefault="00293335">
            <w:pPr>
              <w:pStyle w:val="TableParagraph"/>
              <w:ind w:left="4"/>
              <w:jc w:val="center"/>
              <w:rPr>
                <w:sz w:val="20"/>
              </w:rPr>
            </w:pPr>
            <w:r>
              <w:rPr>
                <w:spacing w:val="-10"/>
                <w:sz w:val="20"/>
              </w:rPr>
              <w:t>x</w:t>
            </w:r>
          </w:p>
        </w:tc>
        <w:tc>
          <w:tcPr>
            <w:tcW w:w="620" w:type="dxa"/>
          </w:tcPr>
          <w:p w14:paraId="31D65D62" w14:textId="77777777" w:rsidR="00053A48" w:rsidRDefault="00053A48">
            <w:pPr>
              <w:pStyle w:val="TableParagraph"/>
              <w:rPr>
                <w:rFonts w:ascii="Times New Roman"/>
                <w:sz w:val="16"/>
              </w:rPr>
            </w:pPr>
          </w:p>
        </w:tc>
        <w:tc>
          <w:tcPr>
            <w:tcW w:w="617" w:type="dxa"/>
          </w:tcPr>
          <w:p w14:paraId="07C93B11" w14:textId="77777777" w:rsidR="00053A48" w:rsidRDefault="00053A48">
            <w:pPr>
              <w:pStyle w:val="TableParagraph"/>
              <w:rPr>
                <w:rFonts w:ascii="Times New Roman"/>
                <w:sz w:val="16"/>
              </w:rPr>
            </w:pPr>
          </w:p>
        </w:tc>
        <w:tc>
          <w:tcPr>
            <w:tcW w:w="619" w:type="dxa"/>
          </w:tcPr>
          <w:p w14:paraId="4DEBB312" w14:textId="77777777" w:rsidR="00053A48" w:rsidRDefault="00053A48">
            <w:pPr>
              <w:pStyle w:val="TableParagraph"/>
              <w:rPr>
                <w:rFonts w:ascii="Times New Roman"/>
                <w:sz w:val="16"/>
              </w:rPr>
            </w:pPr>
          </w:p>
        </w:tc>
        <w:tc>
          <w:tcPr>
            <w:tcW w:w="617" w:type="dxa"/>
          </w:tcPr>
          <w:p w14:paraId="6641A6B5" w14:textId="77777777" w:rsidR="00053A48" w:rsidRDefault="00053A48">
            <w:pPr>
              <w:pStyle w:val="TableParagraph"/>
              <w:rPr>
                <w:rFonts w:ascii="Times New Roman"/>
                <w:sz w:val="16"/>
              </w:rPr>
            </w:pPr>
          </w:p>
        </w:tc>
        <w:tc>
          <w:tcPr>
            <w:tcW w:w="637" w:type="dxa"/>
          </w:tcPr>
          <w:p w14:paraId="7FA5608A" w14:textId="77777777" w:rsidR="00053A48" w:rsidRDefault="00053A48">
            <w:pPr>
              <w:pStyle w:val="TableParagraph"/>
              <w:rPr>
                <w:rFonts w:ascii="Times New Roman"/>
                <w:sz w:val="16"/>
              </w:rPr>
            </w:pPr>
          </w:p>
        </w:tc>
      </w:tr>
      <w:tr w:rsidR="00053A48" w14:paraId="1AE77C71" w14:textId="77777777">
        <w:trPr>
          <w:trHeight w:val="369"/>
        </w:trPr>
        <w:tc>
          <w:tcPr>
            <w:tcW w:w="3164" w:type="dxa"/>
          </w:tcPr>
          <w:p w14:paraId="6874B8E2" w14:textId="77777777" w:rsidR="00053A48" w:rsidRDefault="00293335">
            <w:pPr>
              <w:pStyle w:val="TableParagraph"/>
              <w:spacing w:line="180" w:lineRule="exact"/>
              <w:ind w:left="107"/>
              <w:rPr>
                <w:sz w:val="16"/>
              </w:rPr>
            </w:pPr>
            <w:r>
              <w:rPr>
                <w:sz w:val="16"/>
              </w:rPr>
              <w:t>Develop</w:t>
            </w:r>
            <w:r>
              <w:rPr>
                <w:spacing w:val="-8"/>
                <w:sz w:val="16"/>
              </w:rPr>
              <w:t xml:space="preserve"> </w:t>
            </w:r>
            <w:r>
              <w:rPr>
                <w:sz w:val="16"/>
              </w:rPr>
              <w:t>alternative</w:t>
            </w:r>
            <w:r>
              <w:rPr>
                <w:spacing w:val="-6"/>
                <w:sz w:val="16"/>
              </w:rPr>
              <w:t xml:space="preserve"> </w:t>
            </w:r>
            <w:r>
              <w:rPr>
                <w:sz w:val="16"/>
              </w:rPr>
              <w:t>end-</w:t>
            </w:r>
            <w:r>
              <w:rPr>
                <w:spacing w:val="-4"/>
                <w:sz w:val="16"/>
              </w:rPr>
              <w:t>uses</w:t>
            </w:r>
          </w:p>
          <w:p w14:paraId="60E594F6" w14:textId="77777777" w:rsidR="00053A48" w:rsidRDefault="00293335">
            <w:pPr>
              <w:pStyle w:val="TableParagraph"/>
              <w:spacing w:before="1" w:line="168" w:lineRule="exact"/>
              <w:ind w:left="107"/>
              <w:rPr>
                <w:sz w:val="16"/>
              </w:rPr>
            </w:pPr>
            <w:r>
              <w:rPr>
                <w:sz w:val="16"/>
              </w:rPr>
              <w:t>for</w:t>
            </w:r>
            <w:r>
              <w:rPr>
                <w:spacing w:val="-5"/>
                <w:sz w:val="16"/>
              </w:rPr>
              <w:t xml:space="preserve"> </w:t>
            </w:r>
            <w:r>
              <w:rPr>
                <w:sz w:val="16"/>
              </w:rPr>
              <w:t>waste</w:t>
            </w:r>
            <w:r>
              <w:rPr>
                <w:spacing w:val="-3"/>
                <w:sz w:val="16"/>
              </w:rPr>
              <w:t xml:space="preserve"> </w:t>
            </w:r>
            <w:r>
              <w:rPr>
                <w:spacing w:val="-4"/>
                <w:sz w:val="16"/>
              </w:rPr>
              <w:t>heat</w:t>
            </w:r>
          </w:p>
        </w:tc>
        <w:tc>
          <w:tcPr>
            <w:tcW w:w="617" w:type="dxa"/>
          </w:tcPr>
          <w:p w14:paraId="6290798E" w14:textId="77777777" w:rsidR="00053A48" w:rsidRDefault="00053A48">
            <w:pPr>
              <w:pStyle w:val="TableParagraph"/>
              <w:rPr>
                <w:rFonts w:ascii="Times New Roman"/>
                <w:sz w:val="16"/>
              </w:rPr>
            </w:pPr>
          </w:p>
        </w:tc>
        <w:tc>
          <w:tcPr>
            <w:tcW w:w="706" w:type="dxa"/>
          </w:tcPr>
          <w:p w14:paraId="5B9434C5" w14:textId="77777777" w:rsidR="00053A48" w:rsidRDefault="00053A48">
            <w:pPr>
              <w:pStyle w:val="TableParagraph"/>
              <w:rPr>
                <w:rFonts w:ascii="Times New Roman"/>
                <w:sz w:val="16"/>
              </w:rPr>
            </w:pPr>
          </w:p>
        </w:tc>
        <w:tc>
          <w:tcPr>
            <w:tcW w:w="619" w:type="dxa"/>
          </w:tcPr>
          <w:p w14:paraId="5FB950E4" w14:textId="77777777" w:rsidR="00053A48" w:rsidRDefault="00053A48">
            <w:pPr>
              <w:pStyle w:val="TableParagraph"/>
              <w:rPr>
                <w:rFonts w:ascii="Times New Roman"/>
                <w:sz w:val="16"/>
              </w:rPr>
            </w:pPr>
          </w:p>
        </w:tc>
        <w:tc>
          <w:tcPr>
            <w:tcW w:w="617" w:type="dxa"/>
          </w:tcPr>
          <w:p w14:paraId="6361272C" w14:textId="77777777" w:rsidR="00053A48" w:rsidRDefault="00053A48">
            <w:pPr>
              <w:pStyle w:val="TableParagraph"/>
              <w:rPr>
                <w:rFonts w:ascii="Times New Roman"/>
                <w:sz w:val="16"/>
              </w:rPr>
            </w:pPr>
          </w:p>
        </w:tc>
        <w:tc>
          <w:tcPr>
            <w:tcW w:w="531" w:type="dxa"/>
          </w:tcPr>
          <w:p w14:paraId="2128B5DA" w14:textId="77777777" w:rsidR="00053A48" w:rsidRDefault="00293335">
            <w:pPr>
              <w:pStyle w:val="TableParagraph"/>
              <w:spacing w:before="66"/>
              <w:ind w:left="4"/>
              <w:jc w:val="center"/>
              <w:rPr>
                <w:sz w:val="20"/>
              </w:rPr>
            </w:pPr>
            <w:r>
              <w:rPr>
                <w:spacing w:val="-10"/>
                <w:sz w:val="20"/>
              </w:rPr>
              <w:t>x</w:t>
            </w:r>
          </w:p>
        </w:tc>
        <w:tc>
          <w:tcPr>
            <w:tcW w:w="620" w:type="dxa"/>
          </w:tcPr>
          <w:p w14:paraId="31D53121" w14:textId="77777777" w:rsidR="00053A48" w:rsidRDefault="00053A48">
            <w:pPr>
              <w:pStyle w:val="TableParagraph"/>
              <w:rPr>
                <w:rFonts w:ascii="Times New Roman"/>
                <w:sz w:val="16"/>
              </w:rPr>
            </w:pPr>
          </w:p>
        </w:tc>
        <w:tc>
          <w:tcPr>
            <w:tcW w:w="617" w:type="dxa"/>
          </w:tcPr>
          <w:p w14:paraId="5ACA9D06" w14:textId="77777777" w:rsidR="00053A48" w:rsidRDefault="00053A48">
            <w:pPr>
              <w:pStyle w:val="TableParagraph"/>
              <w:rPr>
                <w:rFonts w:ascii="Times New Roman"/>
                <w:sz w:val="16"/>
              </w:rPr>
            </w:pPr>
          </w:p>
        </w:tc>
        <w:tc>
          <w:tcPr>
            <w:tcW w:w="619" w:type="dxa"/>
          </w:tcPr>
          <w:p w14:paraId="29F6C772" w14:textId="77777777" w:rsidR="00053A48" w:rsidRDefault="00053A48">
            <w:pPr>
              <w:pStyle w:val="TableParagraph"/>
              <w:rPr>
                <w:rFonts w:ascii="Times New Roman"/>
                <w:sz w:val="16"/>
              </w:rPr>
            </w:pPr>
          </w:p>
        </w:tc>
        <w:tc>
          <w:tcPr>
            <w:tcW w:w="617" w:type="dxa"/>
          </w:tcPr>
          <w:p w14:paraId="7B4E3933" w14:textId="77777777" w:rsidR="00053A48" w:rsidRDefault="00053A48">
            <w:pPr>
              <w:pStyle w:val="TableParagraph"/>
              <w:rPr>
                <w:rFonts w:ascii="Times New Roman"/>
                <w:sz w:val="16"/>
              </w:rPr>
            </w:pPr>
          </w:p>
        </w:tc>
        <w:tc>
          <w:tcPr>
            <w:tcW w:w="637" w:type="dxa"/>
          </w:tcPr>
          <w:p w14:paraId="02F5631A" w14:textId="77777777" w:rsidR="00053A48" w:rsidRDefault="00053A48">
            <w:pPr>
              <w:pStyle w:val="TableParagraph"/>
              <w:rPr>
                <w:rFonts w:ascii="Times New Roman"/>
                <w:sz w:val="16"/>
              </w:rPr>
            </w:pPr>
          </w:p>
        </w:tc>
      </w:tr>
      <w:tr w:rsidR="00053A48" w14:paraId="3B7DD908" w14:textId="77777777">
        <w:trPr>
          <w:trHeight w:val="366"/>
        </w:trPr>
        <w:tc>
          <w:tcPr>
            <w:tcW w:w="3164" w:type="dxa"/>
          </w:tcPr>
          <w:p w14:paraId="3D9DC409" w14:textId="77777777" w:rsidR="00053A48" w:rsidRDefault="00293335">
            <w:pPr>
              <w:pStyle w:val="TableParagraph"/>
              <w:spacing w:line="180" w:lineRule="exact"/>
              <w:ind w:left="107"/>
              <w:rPr>
                <w:sz w:val="16"/>
              </w:rPr>
            </w:pPr>
            <w:r>
              <w:rPr>
                <w:sz w:val="16"/>
              </w:rPr>
              <w:t>Develop</w:t>
            </w:r>
            <w:r>
              <w:rPr>
                <w:spacing w:val="-6"/>
                <w:sz w:val="16"/>
              </w:rPr>
              <w:t xml:space="preserve"> </w:t>
            </w:r>
            <w:r>
              <w:rPr>
                <w:sz w:val="16"/>
              </w:rPr>
              <w:t>novel</w:t>
            </w:r>
            <w:r>
              <w:rPr>
                <w:spacing w:val="-5"/>
                <w:sz w:val="16"/>
              </w:rPr>
              <w:t xml:space="preserve"> </w:t>
            </w:r>
            <w:r>
              <w:rPr>
                <w:sz w:val="16"/>
              </w:rPr>
              <w:t>heat</w:t>
            </w:r>
            <w:r>
              <w:rPr>
                <w:spacing w:val="-5"/>
                <w:sz w:val="16"/>
              </w:rPr>
              <w:t xml:space="preserve"> </w:t>
            </w:r>
            <w:r>
              <w:rPr>
                <w:sz w:val="16"/>
              </w:rPr>
              <w:t>exchanger</w:t>
            </w:r>
            <w:r>
              <w:rPr>
                <w:spacing w:val="-5"/>
                <w:sz w:val="16"/>
              </w:rPr>
              <w:t xml:space="preserve"> </w:t>
            </w:r>
            <w:r>
              <w:rPr>
                <w:spacing w:val="-2"/>
                <w:sz w:val="16"/>
              </w:rPr>
              <w:t>designs</w:t>
            </w:r>
          </w:p>
          <w:p w14:paraId="68765499" w14:textId="77777777" w:rsidR="00053A48" w:rsidRDefault="00293335">
            <w:pPr>
              <w:pStyle w:val="TableParagraph"/>
              <w:spacing w:before="1" w:line="166" w:lineRule="exact"/>
              <w:ind w:left="107"/>
              <w:rPr>
                <w:sz w:val="16"/>
              </w:rPr>
            </w:pPr>
            <w:r>
              <w:rPr>
                <w:sz w:val="16"/>
              </w:rPr>
              <w:t>with</w:t>
            </w:r>
            <w:r>
              <w:rPr>
                <w:spacing w:val="-6"/>
                <w:sz w:val="16"/>
              </w:rPr>
              <w:t xml:space="preserve"> </w:t>
            </w:r>
            <w:r>
              <w:rPr>
                <w:sz w:val="16"/>
              </w:rPr>
              <w:t>increased</w:t>
            </w:r>
            <w:r>
              <w:rPr>
                <w:spacing w:val="-5"/>
                <w:sz w:val="16"/>
              </w:rPr>
              <w:t xml:space="preserve"> </w:t>
            </w:r>
            <w:r>
              <w:rPr>
                <w:sz w:val="16"/>
              </w:rPr>
              <w:t>heat</w:t>
            </w:r>
            <w:r>
              <w:rPr>
                <w:spacing w:val="-4"/>
                <w:sz w:val="16"/>
              </w:rPr>
              <w:t xml:space="preserve"> </w:t>
            </w:r>
            <w:r>
              <w:rPr>
                <w:sz w:val="16"/>
              </w:rPr>
              <w:t>transfer</w:t>
            </w:r>
            <w:r>
              <w:rPr>
                <w:spacing w:val="-7"/>
                <w:sz w:val="16"/>
              </w:rPr>
              <w:t xml:space="preserve"> </w:t>
            </w:r>
            <w:r>
              <w:rPr>
                <w:spacing w:val="-2"/>
                <w:sz w:val="16"/>
              </w:rPr>
              <w:t>coefficients</w:t>
            </w:r>
          </w:p>
        </w:tc>
        <w:tc>
          <w:tcPr>
            <w:tcW w:w="617" w:type="dxa"/>
          </w:tcPr>
          <w:p w14:paraId="1E986ECA" w14:textId="77777777" w:rsidR="00053A48" w:rsidRDefault="00293335">
            <w:pPr>
              <w:pStyle w:val="TableParagraph"/>
              <w:spacing w:before="66"/>
              <w:ind w:left="10"/>
              <w:jc w:val="center"/>
              <w:rPr>
                <w:sz w:val="20"/>
              </w:rPr>
            </w:pPr>
            <w:r>
              <w:rPr>
                <w:spacing w:val="-10"/>
                <w:sz w:val="20"/>
              </w:rPr>
              <w:t>x</w:t>
            </w:r>
          </w:p>
        </w:tc>
        <w:tc>
          <w:tcPr>
            <w:tcW w:w="706" w:type="dxa"/>
          </w:tcPr>
          <w:p w14:paraId="58DF02DD" w14:textId="77777777" w:rsidR="00053A48" w:rsidRDefault="00293335">
            <w:pPr>
              <w:pStyle w:val="TableParagraph"/>
              <w:spacing w:before="66"/>
              <w:ind w:left="7"/>
              <w:jc w:val="center"/>
              <w:rPr>
                <w:sz w:val="20"/>
              </w:rPr>
            </w:pPr>
            <w:r>
              <w:rPr>
                <w:spacing w:val="-10"/>
                <w:sz w:val="20"/>
              </w:rPr>
              <w:t>x</w:t>
            </w:r>
          </w:p>
        </w:tc>
        <w:tc>
          <w:tcPr>
            <w:tcW w:w="619" w:type="dxa"/>
          </w:tcPr>
          <w:p w14:paraId="7E7DBD0F" w14:textId="77777777" w:rsidR="00053A48" w:rsidRDefault="00053A48">
            <w:pPr>
              <w:pStyle w:val="TableParagraph"/>
              <w:rPr>
                <w:rFonts w:ascii="Times New Roman"/>
                <w:sz w:val="16"/>
              </w:rPr>
            </w:pPr>
          </w:p>
        </w:tc>
        <w:tc>
          <w:tcPr>
            <w:tcW w:w="617" w:type="dxa"/>
          </w:tcPr>
          <w:p w14:paraId="38CAF46B" w14:textId="77777777" w:rsidR="00053A48" w:rsidRDefault="00053A48">
            <w:pPr>
              <w:pStyle w:val="TableParagraph"/>
              <w:rPr>
                <w:rFonts w:ascii="Times New Roman"/>
                <w:sz w:val="16"/>
              </w:rPr>
            </w:pPr>
          </w:p>
        </w:tc>
        <w:tc>
          <w:tcPr>
            <w:tcW w:w="531" w:type="dxa"/>
          </w:tcPr>
          <w:p w14:paraId="5D0F6C09" w14:textId="77777777" w:rsidR="00053A48" w:rsidRDefault="00053A48">
            <w:pPr>
              <w:pStyle w:val="TableParagraph"/>
              <w:rPr>
                <w:rFonts w:ascii="Times New Roman"/>
                <w:sz w:val="16"/>
              </w:rPr>
            </w:pPr>
          </w:p>
        </w:tc>
        <w:tc>
          <w:tcPr>
            <w:tcW w:w="620" w:type="dxa"/>
          </w:tcPr>
          <w:p w14:paraId="33B073D5" w14:textId="77777777" w:rsidR="00053A48" w:rsidRDefault="00293335">
            <w:pPr>
              <w:pStyle w:val="TableParagraph"/>
              <w:spacing w:before="66"/>
              <w:ind w:left="5"/>
              <w:jc w:val="center"/>
              <w:rPr>
                <w:sz w:val="20"/>
              </w:rPr>
            </w:pPr>
            <w:r>
              <w:rPr>
                <w:spacing w:val="-10"/>
                <w:sz w:val="20"/>
              </w:rPr>
              <w:t>x</w:t>
            </w:r>
          </w:p>
        </w:tc>
        <w:tc>
          <w:tcPr>
            <w:tcW w:w="617" w:type="dxa"/>
          </w:tcPr>
          <w:p w14:paraId="13586EB3" w14:textId="77777777" w:rsidR="00053A48" w:rsidRDefault="00053A48">
            <w:pPr>
              <w:pStyle w:val="TableParagraph"/>
              <w:rPr>
                <w:rFonts w:ascii="Times New Roman"/>
                <w:sz w:val="16"/>
              </w:rPr>
            </w:pPr>
          </w:p>
        </w:tc>
        <w:tc>
          <w:tcPr>
            <w:tcW w:w="619" w:type="dxa"/>
          </w:tcPr>
          <w:p w14:paraId="429B84F8" w14:textId="77777777" w:rsidR="00053A48" w:rsidRDefault="00053A48">
            <w:pPr>
              <w:pStyle w:val="TableParagraph"/>
              <w:rPr>
                <w:rFonts w:ascii="Times New Roman"/>
                <w:sz w:val="16"/>
              </w:rPr>
            </w:pPr>
          </w:p>
        </w:tc>
        <w:tc>
          <w:tcPr>
            <w:tcW w:w="617" w:type="dxa"/>
          </w:tcPr>
          <w:p w14:paraId="634903EB" w14:textId="77777777" w:rsidR="00053A48" w:rsidRDefault="00053A48">
            <w:pPr>
              <w:pStyle w:val="TableParagraph"/>
              <w:rPr>
                <w:rFonts w:ascii="Times New Roman"/>
                <w:sz w:val="16"/>
              </w:rPr>
            </w:pPr>
          </w:p>
        </w:tc>
        <w:tc>
          <w:tcPr>
            <w:tcW w:w="637" w:type="dxa"/>
          </w:tcPr>
          <w:p w14:paraId="032848CF" w14:textId="77777777" w:rsidR="00053A48" w:rsidRDefault="00053A48">
            <w:pPr>
              <w:pStyle w:val="TableParagraph"/>
              <w:rPr>
                <w:rFonts w:ascii="Times New Roman"/>
                <w:sz w:val="16"/>
              </w:rPr>
            </w:pPr>
          </w:p>
        </w:tc>
      </w:tr>
      <w:tr w:rsidR="00053A48" w14:paraId="53D467B6" w14:textId="77777777">
        <w:trPr>
          <w:trHeight w:val="369"/>
        </w:trPr>
        <w:tc>
          <w:tcPr>
            <w:tcW w:w="3164" w:type="dxa"/>
          </w:tcPr>
          <w:p w14:paraId="65FBEBB6" w14:textId="77777777" w:rsidR="00053A48" w:rsidRDefault="00293335">
            <w:pPr>
              <w:pStyle w:val="TableParagraph"/>
              <w:spacing w:line="180" w:lineRule="exact"/>
              <w:ind w:left="107"/>
              <w:rPr>
                <w:sz w:val="16"/>
              </w:rPr>
            </w:pPr>
            <w:r>
              <w:rPr>
                <w:sz w:val="16"/>
              </w:rPr>
              <w:t>Develop</w:t>
            </w:r>
            <w:r>
              <w:rPr>
                <w:spacing w:val="-8"/>
                <w:sz w:val="16"/>
              </w:rPr>
              <w:t xml:space="preserve"> </w:t>
            </w:r>
            <w:r>
              <w:rPr>
                <w:sz w:val="16"/>
              </w:rPr>
              <w:t>process-specific</w:t>
            </w:r>
            <w:r>
              <w:rPr>
                <w:spacing w:val="-6"/>
                <w:sz w:val="16"/>
              </w:rPr>
              <w:t xml:space="preserve"> </w:t>
            </w:r>
            <w:r>
              <w:rPr>
                <w:sz w:val="16"/>
              </w:rPr>
              <w:t>heat</w:t>
            </w:r>
            <w:r>
              <w:rPr>
                <w:spacing w:val="-7"/>
                <w:sz w:val="16"/>
              </w:rPr>
              <w:t xml:space="preserve"> </w:t>
            </w:r>
            <w:r>
              <w:rPr>
                <w:spacing w:val="-2"/>
                <w:sz w:val="16"/>
              </w:rPr>
              <w:t>recovery</w:t>
            </w:r>
          </w:p>
          <w:p w14:paraId="0C8E93DD" w14:textId="77777777" w:rsidR="00053A48" w:rsidRDefault="00293335">
            <w:pPr>
              <w:pStyle w:val="TableParagraph"/>
              <w:spacing w:before="1" w:line="168" w:lineRule="exact"/>
              <w:ind w:left="107"/>
              <w:rPr>
                <w:sz w:val="16"/>
              </w:rPr>
            </w:pPr>
            <w:r>
              <w:rPr>
                <w:spacing w:val="-2"/>
                <w:sz w:val="16"/>
              </w:rPr>
              <w:t>technologies</w:t>
            </w:r>
          </w:p>
        </w:tc>
        <w:tc>
          <w:tcPr>
            <w:tcW w:w="617" w:type="dxa"/>
          </w:tcPr>
          <w:p w14:paraId="54CB4A98" w14:textId="77777777" w:rsidR="00053A48" w:rsidRDefault="00053A48">
            <w:pPr>
              <w:pStyle w:val="TableParagraph"/>
              <w:rPr>
                <w:rFonts w:ascii="Times New Roman"/>
                <w:sz w:val="16"/>
              </w:rPr>
            </w:pPr>
          </w:p>
        </w:tc>
        <w:tc>
          <w:tcPr>
            <w:tcW w:w="706" w:type="dxa"/>
          </w:tcPr>
          <w:p w14:paraId="15F983BC" w14:textId="77777777" w:rsidR="00053A48" w:rsidRDefault="00053A48">
            <w:pPr>
              <w:pStyle w:val="TableParagraph"/>
              <w:rPr>
                <w:rFonts w:ascii="Times New Roman"/>
                <w:sz w:val="16"/>
              </w:rPr>
            </w:pPr>
          </w:p>
        </w:tc>
        <w:tc>
          <w:tcPr>
            <w:tcW w:w="619" w:type="dxa"/>
          </w:tcPr>
          <w:p w14:paraId="203F86F6" w14:textId="77777777" w:rsidR="00053A48" w:rsidRDefault="00053A48">
            <w:pPr>
              <w:pStyle w:val="TableParagraph"/>
              <w:rPr>
                <w:rFonts w:ascii="Times New Roman"/>
                <w:sz w:val="16"/>
              </w:rPr>
            </w:pPr>
          </w:p>
        </w:tc>
        <w:tc>
          <w:tcPr>
            <w:tcW w:w="617" w:type="dxa"/>
          </w:tcPr>
          <w:p w14:paraId="40293FAB" w14:textId="77777777" w:rsidR="00053A48" w:rsidRDefault="00293335">
            <w:pPr>
              <w:pStyle w:val="TableParagraph"/>
              <w:spacing w:before="66"/>
              <w:ind w:left="10"/>
              <w:jc w:val="center"/>
              <w:rPr>
                <w:sz w:val="20"/>
              </w:rPr>
            </w:pPr>
            <w:r>
              <w:rPr>
                <w:spacing w:val="-10"/>
                <w:sz w:val="20"/>
              </w:rPr>
              <w:t>x</w:t>
            </w:r>
          </w:p>
        </w:tc>
        <w:tc>
          <w:tcPr>
            <w:tcW w:w="531" w:type="dxa"/>
          </w:tcPr>
          <w:p w14:paraId="097C54B9" w14:textId="77777777" w:rsidR="00053A48" w:rsidRDefault="00053A48">
            <w:pPr>
              <w:pStyle w:val="TableParagraph"/>
              <w:rPr>
                <w:rFonts w:ascii="Times New Roman"/>
                <w:sz w:val="16"/>
              </w:rPr>
            </w:pPr>
          </w:p>
        </w:tc>
        <w:tc>
          <w:tcPr>
            <w:tcW w:w="620" w:type="dxa"/>
          </w:tcPr>
          <w:p w14:paraId="01CAE945" w14:textId="77777777" w:rsidR="00053A48" w:rsidRDefault="00293335">
            <w:pPr>
              <w:pStyle w:val="TableParagraph"/>
              <w:spacing w:before="66"/>
              <w:ind w:left="5"/>
              <w:jc w:val="center"/>
              <w:rPr>
                <w:sz w:val="20"/>
              </w:rPr>
            </w:pPr>
            <w:r>
              <w:rPr>
                <w:spacing w:val="-10"/>
                <w:sz w:val="20"/>
              </w:rPr>
              <w:t>x</w:t>
            </w:r>
          </w:p>
        </w:tc>
        <w:tc>
          <w:tcPr>
            <w:tcW w:w="617" w:type="dxa"/>
          </w:tcPr>
          <w:p w14:paraId="6063A80C" w14:textId="77777777" w:rsidR="00053A48" w:rsidRDefault="00293335">
            <w:pPr>
              <w:pStyle w:val="TableParagraph"/>
              <w:spacing w:before="66"/>
              <w:ind w:left="10" w:right="2"/>
              <w:jc w:val="center"/>
              <w:rPr>
                <w:sz w:val="20"/>
              </w:rPr>
            </w:pPr>
            <w:r>
              <w:rPr>
                <w:spacing w:val="-10"/>
                <w:sz w:val="20"/>
              </w:rPr>
              <w:t>x</w:t>
            </w:r>
          </w:p>
        </w:tc>
        <w:tc>
          <w:tcPr>
            <w:tcW w:w="619" w:type="dxa"/>
          </w:tcPr>
          <w:p w14:paraId="6A32C61A" w14:textId="77777777" w:rsidR="00053A48" w:rsidRDefault="00293335">
            <w:pPr>
              <w:pStyle w:val="TableParagraph"/>
              <w:spacing w:before="66"/>
              <w:ind w:left="7" w:right="2"/>
              <w:jc w:val="center"/>
              <w:rPr>
                <w:sz w:val="20"/>
              </w:rPr>
            </w:pPr>
            <w:r>
              <w:rPr>
                <w:spacing w:val="-10"/>
                <w:sz w:val="20"/>
              </w:rPr>
              <w:t>x</w:t>
            </w:r>
          </w:p>
        </w:tc>
        <w:tc>
          <w:tcPr>
            <w:tcW w:w="617" w:type="dxa"/>
          </w:tcPr>
          <w:p w14:paraId="38E6B9F3" w14:textId="77777777" w:rsidR="00053A48" w:rsidRDefault="00293335">
            <w:pPr>
              <w:pStyle w:val="TableParagraph"/>
              <w:spacing w:before="66"/>
              <w:ind w:left="10" w:right="2"/>
              <w:jc w:val="center"/>
              <w:rPr>
                <w:sz w:val="20"/>
              </w:rPr>
            </w:pPr>
            <w:r>
              <w:rPr>
                <w:spacing w:val="-10"/>
                <w:sz w:val="20"/>
              </w:rPr>
              <w:t>x</w:t>
            </w:r>
          </w:p>
        </w:tc>
        <w:tc>
          <w:tcPr>
            <w:tcW w:w="637" w:type="dxa"/>
          </w:tcPr>
          <w:p w14:paraId="06786557" w14:textId="77777777" w:rsidR="00053A48" w:rsidRDefault="00293335">
            <w:pPr>
              <w:pStyle w:val="TableParagraph"/>
              <w:spacing w:before="66"/>
              <w:ind w:left="2"/>
              <w:jc w:val="center"/>
              <w:rPr>
                <w:sz w:val="20"/>
              </w:rPr>
            </w:pPr>
            <w:r>
              <w:rPr>
                <w:spacing w:val="-10"/>
                <w:sz w:val="20"/>
              </w:rPr>
              <w:t>x</w:t>
            </w:r>
          </w:p>
        </w:tc>
      </w:tr>
      <w:tr w:rsidR="00053A48" w14:paraId="453123E2" w14:textId="77777777">
        <w:trPr>
          <w:trHeight w:val="551"/>
        </w:trPr>
        <w:tc>
          <w:tcPr>
            <w:tcW w:w="3164" w:type="dxa"/>
          </w:tcPr>
          <w:p w14:paraId="169B984C" w14:textId="77777777" w:rsidR="00053A48" w:rsidRDefault="00293335">
            <w:pPr>
              <w:pStyle w:val="TableParagraph"/>
              <w:spacing w:line="180" w:lineRule="exact"/>
              <w:ind w:left="107"/>
              <w:rPr>
                <w:sz w:val="16"/>
              </w:rPr>
            </w:pPr>
            <w:r>
              <w:rPr>
                <w:sz w:val="16"/>
              </w:rPr>
              <w:t>Reduce</w:t>
            </w:r>
            <w:r>
              <w:rPr>
                <w:spacing w:val="-5"/>
                <w:sz w:val="16"/>
              </w:rPr>
              <w:t xml:space="preserve"> </w:t>
            </w:r>
            <w:r>
              <w:rPr>
                <w:sz w:val="16"/>
              </w:rPr>
              <w:t>the</w:t>
            </w:r>
            <w:r>
              <w:rPr>
                <w:spacing w:val="-7"/>
                <w:sz w:val="16"/>
              </w:rPr>
              <w:t xml:space="preserve"> </w:t>
            </w:r>
            <w:r>
              <w:rPr>
                <w:sz w:val="16"/>
              </w:rPr>
              <w:t>technical</w:t>
            </w:r>
            <w:r>
              <w:rPr>
                <w:spacing w:val="-7"/>
                <w:sz w:val="16"/>
              </w:rPr>
              <w:t xml:space="preserve"> </w:t>
            </w:r>
            <w:r>
              <w:rPr>
                <w:sz w:val="16"/>
              </w:rPr>
              <w:t>challenges</w:t>
            </w:r>
            <w:r>
              <w:rPr>
                <w:spacing w:val="-5"/>
                <w:sz w:val="16"/>
              </w:rPr>
              <w:t xml:space="preserve"> and</w:t>
            </w:r>
          </w:p>
          <w:p w14:paraId="6A2E53A7" w14:textId="77777777" w:rsidR="00053A48" w:rsidRDefault="00293335">
            <w:pPr>
              <w:pStyle w:val="TableParagraph"/>
              <w:spacing w:line="182" w:lineRule="exact"/>
              <w:ind w:left="107"/>
              <w:rPr>
                <w:sz w:val="16"/>
              </w:rPr>
            </w:pPr>
            <w:r>
              <w:rPr>
                <w:sz w:val="16"/>
              </w:rPr>
              <w:t>costs</w:t>
            </w:r>
            <w:r>
              <w:rPr>
                <w:spacing w:val="-10"/>
                <w:sz w:val="16"/>
              </w:rPr>
              <w:t xml:space="preserve"> </w:t>
            </w:r>
            <w:r>
              <w:rPr>
                <w:sz w:val="16"/>
              </w:rPr>
              <w:t>of</w:t>
            </w:r>
            <w:r>
              <w:rPr>
                <w:spacing w:val="-10"/>
                <w:sz w:val="16"/>
              </w:rPr>
              <w:t xml:space="preserve"> </w:t>
            </w:r>
            <w:r>
              <w:rPr>
                <w:sz w:val="16"/>
              </w:rPr>
              <w:t>process-specific</w:t>
            </w:r>
            <w:r>
              <w:rPr>
                <w:spacing w:val="-9"/>
                <w:sz w:val="16"/>
              </w:rPr>
              <w:t xml:space="preserve"> </w:t>
            </w:r>
            <w:r>
              <w:rPr>
                <w:sz w:val="16"/>
              </w:rPr>
              <w:t>feed</w:t>
            </w:r>
            <w:r>
              <w:rPr>
                <w:spacing w:val="-9"/>
                <w:sz w:val="16"/>
              </w:rPr>
              <w:t xml:space="preserve"> </w:t>
            </w:r>
            <w:r>
              <w:rPr>
                <w:sz w:val="16"/>
              </w:rPr>
              <w:t xml:space="preserve">preheating </w:t>
            </w:r>
            <w:r>
              <w:rPr>
                <w:spacing w:val="-2"/>
                <w:sz w:val="16"/>
              </w:rPr>
              <w:t>systems</w:t>
            </w:r>
          </w:p>
        </w:tc>
        <w:tc>
          <w:tcPr>
            <w:tcW w:w="617" w:type="dxa"/>
          </w:tcPr>
          <w:p w14:paraId="0E4C28C7" w14:textId="77777777" w:rsidR="00053A48" w:rsidRDefault="00293335">
            <w:pPr>
              <w:pStyle w:val="TableParagraph"/>
              <w:spacing w:before="158"/>
              <w:ind w:left="10"/>
              <w:jc w:val="center"/>
              <w:rPr>
                <w:sz w:val="20"/>
              </w:rPr>
            </w:pPr>
            <w:r>
              <w:rPr>
                <w:spacing w:val="-10"/>
                <w:sz w:val="20"/>
              </w:rPr>
              <w:t>x</w:t>
            </w:r>
          </w:p>
        </w:tc>
        <w:tc>
          <w:tcPr>
            <w:tcW w:w="706" w:type="dxa"/>
          </w:tcPr>
          <w:p w14:paraId="1AC51E7B" w14:textId="77777777" w:rsidR="00053A48" w:rsidRDefault="00053A48">
            <w:pPr>
              <w:pStyle w:val="TableParagraph"/>
              <w:rPr>
                <w:rFonts w:ascii="Times New Roman"/>
                <w:sz w:val="16"/>
              </w:rPr>
            </w:pPr>
          </w:p>
        </w:tc>
        <w:tc>
          <w:tcPr>
            <w:tcW w:w="619" w:type="dxa"/>
          </w:tcPr>
          <w:p w14:paraId="172F1367" w14:textId="77777777" w:rsidR="00053A48" w:rsidRDefault="00053A48">
            <w:pPr>
              <w:pStyle w:val="TableParagraph"/>
              <w:rPr>
                <w:rFonts w:ascii="Times New Roman"/>
                <w:sz w:val="16"/>
              </w:rPr>
            </w:pPr>
          </w:p>
        </w:tc>
        <w:tc>
          <w:tcPr>
            <w:tcW w:w="617" w:type="dxa"/>
          </w:tcPr>
          <w:p w14:paraId="04080B2C" w14:textId="77777777" w:rsidR="00053A48" w:rsidRDefault="00293335">
            <w:pPr>
              <w:pStyle w:val="TableParagraph"/>
              <w:spacing w:before="158"/>
              <w:ind w:left="10"/>
              <w:jc w:val="center"/>
              <w:rPr>
                <w:sz w:val="20"/>
              </w:rPr>
            </w:pPr>
            <w:r>
              <w:rPr>
                <w:spacing w:val="-10"/>
                <w:sz w:val="20"/>
              </w:rPr>
              <w:t>x</w:t>
            </w:r>
          </w:p>
        </w:tc>
        <w:tc>
          <w:tcPr>
            <w:tcW w:w="531" w:type="dxa"/>
          </w:tcPr>
          <w:p w14:paraId="43A145AA" w14:textId="77777777" w:rsidR="00053A48" w:rsidRDefault="00053A48">
            <w:pPr>
              <w:pStyle w:val="TableParagraph"/>
              <w:rPr>
                <w:rFonts w:ascii="Times New Roman"/>
                <w:sz w:val="16"/>
              </w:rPr>
            </w:pPr>
          </w:p>
        </w:tc>
        <w:tc>
          <w:tcPr>
            <w:tcW w:w="620" w:type="dxa"/>
          </w:tcPr>
          <w:p w14:paraId="1CFA6AD1" w14:textId="77777777" w:rsidR="00053A48" w:rsidRDefault="00293335">
            <w:pPr>
              <w:pStyle w:val="TableParagraph"/>
              <w:spacing w:before="158"/>
              <w:ind w:left="5"/>
              <w:jc w:val="center"/>
              <w:rPr>
                <w:sz w:val="20"/>
              </w:rPr>
            </w:pPr>
            <w:r>
              <w:rPr>
                <w:spacing w:val="-10"/>
                <w:sz w:val="20"/>
              </w:rPr>
              <w:t>x</w:t>
            </w:r>
          </w:p>
        </w:tc>
        <w:tc>
          <w:tcPr>
            <w:tcW w:w="617" w:type="dxa"/>
          </w:tcPr>
          <w:p w14:paraId="4DE0A885" w14:textId="77777777" w:rsidR="00053A48" w:rsidRDefault="00053A48">
            <w:pPr>
              <w:pStyle w:val="TableParagraph"/>
              <w:rPr>
                <w:rFonts w:ascii="Times New Roman"/>
                <w:sz w:val="16"/>
              </w:rPr>
            </w:pPr>
          </w:p>
        </w:tc>
        <w:tc>
          <w:tcPr>
            <w:tcW w:w="619" w:type="dxa"/>
          </w:tcPr>
          <w:p w14:paraId="3EADD2EE" w14:textId="77777777" w:rsidR="00053A48" w:rsidRDefault="00293335">
            <w:pPr>
              <w:pStyle w:val="TableParagraph"/>
              <w:spacing w:before="158"/>
              <w:ind w:left="7" w:right="2"/>
              <w:jc w:val="center"/>
              <w:rPr>
                <w:sz w:val="20"/>
              </w:rPr>
            </w:pPr>
            <w:r>
              <w:rPr>
                <w:spacing w:val="-10"/>
                <w:sz w:val="20"/>
              </w:rPr>
              <w:t>x</w:t>
            </w:r>
          </w:p>
        </w:tc>
        <w:tc>
          <w:tcPr>
            <w:tcW w:w="617" w:type="dxa"/>
          </w:tcPr>
          <w:p w14:paraId="2D81BB6B" w14:textId="77777777" w:rsidR="00053A48" w:rsidRDefault="00293335">
            <w:pPr>
              <w:pStyle w:val="TableParagraph"/>
              <w:spacing w:before="158"/>
              <w:ind w:left="10" w:right="2"/>
              <w:jc w:val="center"/>
              <w:rPr>
                <w:sz w:val="20"/>
              </w:rPr>
            </w:pPr>
            <w:r>
              <w:rPr>
                <w:spacing w:val="-10"/>
                <w:sz w:val="20"/>
              </w:rPr>
              <w:t>x</w:t>
            </w:r>
          </w:p>
        </w:tc>
        <w:tc>
          <w:tcPr>
            <w:tcW w:w="637" w:type="dxa"/>
          </w:tcPr>
          <w:p w14:paraId="64FFD23C" w14:textId="77777777" w:rsidR="00053A48" w:rsidRDefault="00053A48">
            <w:pPr>
              <w:pStyle w:val="TableParagraph"/>
              <w:rPr>
                <w:rFonts w:ascii="Times New Roman"/>
                <w:sz w:val="16"/>
              </w:rPr>
            </w:pPr>
          </w:p>
        </w:tc>
      </w:tr>
      <w:tr w:rsidR="00053A48" w14:paraId="218FB2FB" w14:textId="77777777">
        <w:trPr>
          <w:trHeight w:val="551"/>
        </w:trPr>
        <w:tc>
          <w:tcPr>
            <w:tcW w:w="3164" w:type="dxa"/>
          </w:tcPr>
          <w:p w14:paraId="093A7803" w14:textId="77777777" w:rsidR="00053A48" w:rsidRDefault="00293335">
            <w:pPr>
              <w:pStyle w:val="TableParagraph"/>
              <w:spacing w:line="180" w:lineRule="exact"/>
              <w:ind w:left="107"/>
              <w:rPr>
                <w:sz w:val="16"/>
              </w:rPr>
            </w:pPr>
            <w:r>
              <w:rPr>
                <w:sz w:val="16"/>
              </w:rPr>
              <w:t>Evaluate</w:t>
            </w:r>
            <w:r>
              <w:rPr>
                <w:spacing w:val="-7"/>
                <w:sz w:val="16"/>
              </w:rPr>
              <w:t xml:space="preserve"> </w:t>
            </w:r>
            <w:r>
              <w:rPr>
                <w:sz w:val="16"/>
              </w:rPr>
              <w:t>and</w:t>
            </w:r>
            <w:r>
              <w:rPr>
                <w:spacing w:val="-6"/>
                <w:sz w:val="16"/>
              </w:rPr>
              <w:t xml:space="preserve"> </w:t>
            </w:r>
            <w:r>
              <w:rPr>
                <w:sz w:val="16"/>
              </w:rPr>
              <w:t>develop</w:t>
            </w:r>
            <w:r>
              <w:rPr>
                <w:spacing w:val="-6"/>
                <w:sz w:val="16"/>
              </w:rPr>
              <w:t xml:space="preserve"> </w:t>
            </w:r>
            <w:r>
              <w:rPr>
                <w:sz w:val="16"/>
              </w:rPr>
              <w:t>opportunities</w:t>
            </w:r>
            <w:r>
              <w:rPr>
                <w:spacing w:val="-6"/>
                <w:sz w:val="16"/>
              </w:rPr>
              <w:t xml:space="preserve"> </w:t>
            </w:r>
            <w:r>
              <w:rPr>
                <w:spacing w:val="-5"/>
                <w:sz w:val="16"/>
              </w:rPr>
              <w:t>for</w:t>
            </w:r>
          </w:p>
          <w:p w14:paraId="231AB594" w14:textId="77777777" w:rsidR="00053A48" w:rsidRDefault="00293335">
            <w:pPr>
              <w:pStyle w:val="TableParagraph"/>
              <w:spacing w:line="182" w:lineRule="exact"/>
              <w:ind w:left="107"/>
              <w:rPr>
                <w:sz w:val="16"/>
              </w:rPr>
            </w:pPr>
            <w:r>
              <w:rPr>
                <w:sz w:val="16"/>
              </w:rPr>
              <w:t>recovery</w:t>
            </w:r>
            <w:r>
              <w:rPr>
                <w:spacing w:val="-10"/>
                <w:sz w:val="16"/>
              </w:rPr>
              <w:t xml:space="preserve"> </w:t>
            </w:r>
            <w:r>
              <w:rPr>
                <w:sz w:val="16"/>
              </w:rPr>
              <w:t>from</w:t>
            </w:r>
            <w:r>
              <w:rPr>
                <w:spacing w:val="-8"/>
                <w:sz w:val="16"/>
              </w:rPr>
              <w:t xml:space="preserve"> </w:t>
            </w:r>
            <w:r>
              <w:rPr>
                <w:sz w:val="16"/>
              </w:rPr>
              <w:t>unconventional</w:t>
            </w:r>
            <w:r>
              <w:rPr>
                <w:spacing w:val="-11"/>
                <w:sz w:val="16"/>
              </w:rPr>
              <w:t xml:space="preserve"> </w:t>
            </w:r>
            <w:r>
              <w:rPr>
                <w:sz w:val="16"/>
              </w:rPr>
              <w:t>waste</w:t>
            </w:r>
            <w:r>
              <w:rPr>
                <w:spacing w:val="-9"/>
                <w:sz w:val="16"/>
              </w:rPr>
              <w:t xml:space="preserve"> </w:t>
            </w:r>
            <w:r>
              <w:rPr>
                <w:sz w:val="16"/>
              </w:rPr>
              <w:t>heat sources (e.g., sidewall losses)</w:t>
            </w:r>
          </w:p>
        </w:tc>
        <w:tc>
          <w:tcPr>
            <w:tcW w:w="617" w:type="dxa"/>
          </w:tcPr>
          <w:p w14:paraId="52B4A1DE" w14:textId="77777777" w:rsidR="00053A48" w:rsidRDefault="00053A48">
            <w:pPr>
              <w:pStyle w:val="TableParagraph"/>
              <w:rPr>
                <w:rFonts w:ascii="Times New Roman"/>
                <w:sz w:val="16"/>
              </w:rPr>
            </w:pPr>
          </w:p>
        </w:tc>
        <w:tc>
          <w:tcPr>
            <w:tcW w:w="706" w:type="dxa"/>
          </w:tcPr>
          <w:p w14:paraId="76B296D7" w14:textId="77777777" w:rsidR="00053A48" w:rsidRDefault="00053A48">
            <w:pPr>
              <w:pStyle w:val="TableParagraph"/>
              <w:rPr>
                <w:rFonts w:ascii="Times New Roman"/>
                <w:sz w:val="16"/>
              </w:rPr>
            </w:pPr>
          </w:p>
        </w:tc>
        <w:tc>
          <w:tcPr>
            <w:tcW w:w="619" w:type="dxa"/>
          </w:tcPr>
          <w:p w14:paraId="3C51A41A" w14:textId="77777777" w:rsidR="00053A48" w:rsidRDefault="00053A48">
            <w:pPr>
              <w:pStyle w:val="TableParagraph"/>
              <w:rPr>
                <w:rFonts w:ascii="Times New Roman"/>
                <w:sz w:val="16"/>
              </w:rPr>
            </w:pPr>
          </w:p>
        </w:tc>
        <w:tc>
          <w:tcPr>
            <w:tcW w:w="617" w:type="dxa"/>
          </w:tcPr>
          <w:p w14:paraId="231145CD" w14:textId="77777777" w:rsidR="00053A48" w:rsidRDefault="00053A48">
            <w:pPr>
              <w:pStyle w:val="TableParagraph"/>
              <w:rPr>
                <w:rFonts w:ascii="Times New Roman"/>
                <w:sz w:val="16"/>
              </w:rPr>
            </w:pPr>
          </w:p>
        </w:tc>
        <w:tc>
          <w:tcPr>
            <w:tcW w:w="531" w:type="dxa"/>
          </w:tcPr>
          <w:p w14:paraId="68AF8078" w14:textId="77777777" w:rsidR="00053A48" w:rsidRDefault="00053A48">
            <w:pPr>
              <w:pStyle w:val="TableParagraph"/>
              <w:rPr>
                <w:rFonts w:ascii="Times New Roman"/>
                <w:sz w:val="16"/>
              </w:rPr>
            </w:pPr>
          </w:p>
        </w:tc>
        <w:tc>
          <w:tcPr>
            <w:tcW w:w="620" w:type="dxa"/>
          </w:tcPr>
          <w:p w14:paraId="2FE061DF" w14:textId="77777777" w:rsidR="00053A48" w:rsidRDefault="00053A48">
            <w:pPr>
              <w:pStyle w:val="TableParagraph"/>
              <w:rPr>
                <w:rFonts w:ascii="Times New Roman"/>
                <w:sz w:val="16"/>
              </w:rPr>
            </w:pPr>
          </w:p>
        </w:tc>
        <w:tc>
          <w:tcPr>
            <w:tcW w:w="617" w:type="dxa"/>
          </w:tcPr>
          <w:p w14:paraId="4E177F87" w14:textId="77777777" w:rsidR="00053A48" w:rsidRDefault="00053A48">
            <w:pPr>
              <w:pStyle w:val="TableParagraph"/>
              <w:rPr>
                <w:rFonts w:ascii="Times New Roman"/>
                <w:sz w:val="16"/>
              </w:rPr>
            </w:pPr>
          </w:p>
        </w:tc>
        <w:tc>
          <w:tcPr>
            <w:tcW w:w="619" w:type="dxa"/>
          </w:tcPr>
          <w:p w14:paraId="76843DE0" w14:textId="77777777" w:rsidR="00053A48" w:rsidRDefault="00053A48">
            <w:pPr>
              <w:pStyle w:val="TableParagraph"/>
              <w:rPr>
                <w:rFonts w:ascii="Times New Roman"/>
                <w:sz w:val="16"/>
              </w:rPr>
            </w:pPr>
          </w:p>
        </w:tc>
        <w:tc>
          <w:tcPr>
            <w:tcW w:w="617" w:type="dxa"/>
          </w:tcPr>
          <w:p w14:paraId="4A46A06D" w14:textId="77777777" w:rsidR="00053A48" w:rsidRDefault="00293335">
            <w:pPr>
              <w:pStyle w:val="TableParagraph"/>
              <w:spacing w:before="158"/>
              <w:ind w:left="10" w:right="2"/>
              <w:jc w:val="center"/>
              <w:rPr>
                <w:sz w:val="20"/>
              </w:rPr>
            </w:pPr>
            <w:r>
              <w:rPr>
                <w:spacing w:val="-10"/>
                <w:sz w:val="20"/>
              </w:rPr>
              <w:t>x</w:t>
            </w:r>
          </w:p>
        </w:tc>
        <w:tc>
          <w:tcPr>
            <w:tcW w:w="637" w:type="dxa"/>
          </w:tcPr>
          <w:p w14:paraId="12855EBA" w14:textId="77777777" w:rsidR="00053A48" w:rsidRDefault="00293335">
            <w:pPr>
              <w:pStyle w:val="TableParagraph"/>
              <w:spacing w:before="158"/>
              <w:ind w:left="2"/>
              <w:jc w:val="center"/>
              <w:rPr>
                <w:sz w:val="20"/>
              </w:rPr>
            </w:pPr>
            <w:r>
              <w:rPr>
                <w:spacing w:val="-10"/>
                <w:sz w:val="20"/>
              </w:rPr>
              <w:t>x</w:t>
            </w:r>
          </w:p>
        </w:tc>
      </w:tr>
      <w:tr w:rsidR="00053A48" w14:paraId="39D26A29" w14:textId="77777777">
        <w:trPr>
          <w:trHeight w:val="369"/>
        </w:trPr>
        <w:tc>
          <w:tcPr>
            <w:tcW w:w="3164" w:type="dxa"/>
          </w:tcPr>
          <w:p w14:paraId="20D1FD82" w14:textId="77777777" w:rsidR="00053A48" w:rsidRDefault="00293335">
            <w:pPr>
              <w:pStyle w:val="TableParagraph"/>
              <w:spacing w:line="180" w:lineRule="exact"/>
              <w:ind w:left="107"/>
              <w:rPr>
                <w:sz w:val="16"/>
              </w:rPr>
            </w:pPr>
            <w:r>
              <w:rPr>
                <w:sz w:val="16"/>
              </w:rPr>
              <w:t>Promote</w:t>
            </w:r>
            <w:r>
              <w:rPr>
                <w:spacing w:val="-6"/>
                <w:sz w:val="16"/>
              </w:rPr>
              <w:t xml:space="preserve"> </w:t>
            </w:r>
            <w:r>
              <w:rPr>
                <w:sz w:val="16"/>
              </w:rPr>
              <w:t>new</w:t>
            </w:r>
            <w:r>
              <w:rPr>
                <w:spacing w:val="-7"/>
                <w:sz w:val="16"/>
              </w:rPr>
              <w:t xml:space="preserve"> </w:t>
            </w:r>
            <w:r>
              <w:rPr>
                <w:sz w:val="16"/>
              </w:rPr>
              <w:t>heat</w:t>
            </w:r>
            <w:r>
              <w:rPr>
                <w:spacing w:val="-3"/>
                <w:sz w:val="16"/>
              </w:rPr>
              <w:t xml:space="preserve"> </w:t>
            </w:r>
            <w:r>
              <w:rPr>
                <w:sz w:val="16"/>
              </w:rPr>
              <w:t>recovery</w:t>
            </w:r>
            <w:r>
              <w:rPr>
                <w:spacing w:val="-5"/>
                <w:sz w:val="16"/>
              </w:rPr>
              <w:t xml:space="preserve"> </w:t>
            </w:r>
            <w:r>
              <w:rPr>
                <w:spacing w:val="-2"/>
                <w:sz w:val="16"/>
              </w:rPr>
              <w:t>technologies</w:t>
            </w:r>
          </w:p>
          <w:p w14:paraId="32F73227" w14:textId="77777777" w:rsidR="00053A48" w:rsidRDefault="00293335">
            <w:pPr>
              <w:pStyle w:val="TableParagraph"/>
              <w:spacing w:before="1" w:line="168" w:lineRule="exact"/>
              <w:ind w:left="107"/>
              <w:rPr>
                <w:sz w:val="16"/>
              </w:rPr>
            </w:pPr>
            <w:r>
              <w:rPr>
                <w:sz w:val="16"/>
              </w:rPr>
              <w:t>such</w:t>
            </w:r>
            <w:r>
              <w:rPr>
                <w:spacing w:val="-6"/>
                <w:sz w:val="16"/>
              </w:rPr>
              <w:t xml:space="preserve"> </w:t>
            </w:r>
            <w:r>
              <w:rPr>
                <w:sz w:val="16"/>
              </w:rPr>
              <w:t>as</w:t>
            </w:r>
            <w:r>
              <w:rPr>
                <w:spacing w:val="-4"/>
                <w:sz w:val="16"/>
              </w:rPr>
              <w:t xml:space="preserve"> </w:t>
            </w:r>
            <w:r>
              <w:rPr>
                <w:sz w:val="16"/>
              </w:rPr>
              <w:t>solid-state</w:t>
            </w:r>
            <w:r>
              <w:rPr>
                <w:spacing w:val="-3"/>
                <w:sz w:val="16"/>
              </w:rPr>
              <w:t xml:space="preserve"> </w:t>
            </w:r>
            <w:r>
              <w:rPr>
                <w:spacing w:val="-2"/>
                <w:sz w:val="16"/>
              </w:rPr>
              <w:t>generation</w:t>
            </w:r>
          </w:p>
        </w:tc>
        <w:tc>
          <w:tcPr>
            <w:tcW w:w="617" w:type="dxa"/>
          </w:tcPr>
          <w:p w14:paraId="504BD869" w14:textId="77777777" w:rsidR="00053A48" w:rsidRDefault="00053A48">
            <w:pPr>
              <w:pStyle w:val="TableParagraph"/>
              <w:rPr>
                <w:rFonts w:ascii="Times New Roman"/>
                <w:sz w:val="16"/>
              </w:rPr>
            </w:pPr>
          </w:p>
        </w:tc>
        <w:tc>
          <w:tcPr>
            <w:tcW w:w="706" w:type="dxa"/>
          </w:tcPr>
          <w:p w14:paraId="08BA109C" w14:textId="77777777" w:rsidR="00053A48" w:rsidRDefault="00053A48">
            <w:pPr>
              <w:pStyle w:val="TableParagraph"/>
              <w:rPr>
                <w:rFonts w:ascii="Times New Roman"/>
                <w:sz w:val="16"/>
              </w:rPr>
            </w:pPr>
          </w:p>
        </w:tc>
        <w:tc>
          <w:tcPr>
            <w:tcW w:w="619" w:type="dxa"/>
          </w:tcPr>
          <w:p w14:paraId="651BE9B1" w14:textId="77777777" w:rsidR="00053A48" w:rsidRDefault="00053A48">
            <w:pPr>
              <w:pStyle w:val="TableParagraph"/>
              <w:rPr>
                <w:rFonts w:ascii="Times New Roman"/>
                <w:sz w:val="16"/>
              </w:rPr>
            </w:pPr>
          </w:p>
        </w:tc>
        <w:tc>
          <w:tcPr>
            <w:tcW w:w="617" w:type="dxa"/>
          </w:tcPr>
          <w:p w14:paraId="7AE10DE7" w14:textId="77777777" w:rsidR="00053A48" w:rsidRDefault="00053A48">
            <w:pPr>
              <w:pStyle w:val="TableParagraph"/>
              <w:rPr>
                <w:rFonts w:ascii="Times New Roman"/>
                <w:sz w:val="16"/>
              </w:rPr>
            </w:pPr>
          </w:p>
        </w:tc>
        <w:tc>
          <w:tcPr>
            <w:tcW w:w="531" w:type="dxa"/>
          </w:tcPr>
          <w:p w14:paraId="26DF589F" w14:textId="77777777" w:rsidR="00053A48" w:rsidRDefault="00053A48">
            <w:pPr>
              <w:pStyle w:val="TableParagraph"/>
              <w:rPr>
                <w:rFonts w:ascii="Times New Roman"/>
                <w:sz w:val="16"/>
              </w:rPr>
            </w:pPr>
          </w:p>
        </w:tc>
        <w:tc>
          <w:tcPr>
            <w:tcW w:w="620" w:type="dxa"/>
          </w:tcPr>
          <w:p w14:paraId="61578F6C" w14:textId="77777777" w:rsidR="00053A48" w:rsidRDefault="00053A48">
            <w:pPr>
              <w:pStyle w:val="TableParagraph"/>
              <w:rPr>
                <w:rFonts w:ascii="Times New Roman"/>
                <w:sz w:val="16"/>
              </w:rPr>
            </w:pPr>
          </w:p>
        </w:tc>
        <w:tc>
          <w:tcPr>
            <w:tcW w:w="617" w:type="dxa"/>
          </w:tcPr>
          <w:p w14:paraId="7725FCE5" w14:textId="77777777" w:rsidR="00053A48" w:rsidRDefault="00053A48">
            <w:pPr>
              <w:pStyle w:val="TableParagraph"/>
              <w:rPr>
                <w:rFonts w:ascii="Times New Roman"/>
                <w:sz w:val="16"/>
              </w:rPr>
            </w:pPr>
          </w:p>
        </w:tc>
        <w:tc>
          <w:tcPr>
            <w:tcW w:w="619" w:type="dxa"/>
          </w:tcPr>
          <w:p w14:paraId="0763D528" w14:textId="77777777" w:rsidR="00053A48" w:rsidRDefault="00053A48">
            <w:pPr>
              <w:pStyle w:val="TableParagraph"/>
              <w:rPr>
                <w:rFonts w:ascii="Times New Roman"/>
                <w:sz w:val="16"/>
              </w:rPr>
            </w:pPr>
          </w:p>
        </w:tc>
        <w:tc>
          <w:tcPr>
            <w:tcW w:w="617" w:type="dxa"/>
          </w:tcPr>
          <w:p w14:paraId="1BF50BAB" w14:textId="77777777" w:rsidR="00053A48" w:rsidRDefault="00053A48">
            <w:pPr>
              <w:pStyle w:val="TableParagraph"/>
              <w:rPr>
                <w:rFonts w:ascii="Times New Roman"/>
                <w:sz w:val="16"/>
              </w:rPr>
            </w:pPr>
          </w:p>
        </w:tc>
        <w:tc>
          <w:tcPr>
            <w:tcW w:w="637" w:type="dxa"/>
          </w:tcPr>
          <w:p w14:paraId="22CD5213" w14:textId="77777777" w:rsidR="00053A48" w:rsidRDefault="00293335">
            <w:pPr>
              <w:pStyle w:val="TableParagraph"/>
              <w:spacing w:before="66"/>
              <w:ind w:left="2"/>
              <w:jc w:val="center"/>
              <w:rPr>
                <w:sz w:val="20"/>
              </w:rPr>
            </w:pPr>
            <w:r>
              <w:rPr>
                <w:spacing w:val="-10"/>
                <w:sz w:val="20"/>
              </w:rPr>
              <w:t>x</w:t>
            </w:r>
          </w:p>
        </w:tc>
      </w:tr>
      <w:tr w:rsidR="00053A48" w14:paraId="26A2F6E7" w14:textId="77777777">
        <w:trPr>
          <w:trHeight w:val="552"/>
        </w:trPr>
        <w:tc>
          <w:tcPr>
            <w:tcW w:w="3164" w:type="dxa"/>
          </w:tcPr>
          <w:p w14:paraId="583F76C4" w14:textId="77777777" w:rsidR="00053A48" w:rsidRDefault="00293335">
            <w:pPr>
              <w:pStyle w:val="TableParagraph"/>
              <w:spacing w:line="237" w:lineRule="auto"/>
              <w:ind w:left="107" w:right="34"/>
              <w:rPr>
                <w:sz w:val="16"/>
              </w:rPr>
            </w:pPr>
            <w:r>
              <w:rPr>
                <w:sz w:val="16"/>
              </w:rPr>
              <w:t>Promote</w:t>
            </w:r>
            <w:r>
              <w:rPr>
                <w:spacing w:val="-12"/>
                <w:sz w:val="16"/>
              </w:rPr>
              <w:t xml:space="preserve"> </w:t>
            </w:r>
            <w:r>
              <w:rPr>
                <w:sz w:val="16"/>
              </w:rPr>
              <w:t>low-cost</w:t>
            </w:r>
            <w:r>
              <w:rPr>
                <w:spacing w:val="-11"/>
                <w:sz w:val="16"/>
              </w:rPr>
              <w:t xml:space="preserve"> </w:t>
            </w:r>
            <w:r>
              <w:rPr>
                <w:sz w:val="16"/>
              </w:rPr>
              <w:t>manufacturing techniques for the technologies</w:t>
            </w:r>
          </w:p>
          <w:p w14:paraId="15BC2F2C" w14:textId="77777777" w:rsidR="00053A48" w:rsidRDefault="00293335">
            <w:pPr>
              <w:pStyle w:val="TableParagraph"/>
              <w:spacing w:line="168" w:lineRule="exact"/>
              <w:ind w:left="107"/>
              <w:rPr>
                <w:sz w:val="16"/>
              </w:rPr>
            </w:pPr>
            <w:r>
              <w:rPr>
                <w:sz w:val="16"/>
              </w:rPr>
              <w:t>described</w:t>
            </w:r>
            <w:r>
              <w:rPr>
                <w:spacing w:val="-4"/>
                <w:sz w:val="16"/>
              </w:rPr>
              <w:t xml:space="preserve"> </w:t>
            </w:r>
            <w:r>
              <w:rPr>
                <w:spacing w:val="-2"/>
                <w:sz w:val="16"/>
              </w:rPr>
              <w:t>above</w:t>
            </w:r>
          </w:p>
        </w:tc>
        <w:tc>
          <w:tcPr>
            <w:tcW w:w="617" w:type="dxa"/>
          </w:tcPr>
          <w:p w14:paraId="6F6A6906" w14:textId="77777777" w:rsidR="00053A48" w:rsidRDefault="00293335">
            <w:pPr>
              <w:pStyle w:val="TableParagraph"/>
              <w:spacing w:before="158"/>
              <w:ind w:left="10"/>
              <w:jc w:val="center"/>
              <w:rPr>
                <w:sz w:val="20"/>
              </w:rPr>
            </w:pPr>
            <w:r>
              <w:rPr>
                <w:spacing w:val="-10"/>
                <w:sz w:val="20"/>
              </w:rPr>
              <w:t>x</w:t>
            </w:r>
          </w:p>
        </w:tc>
        <w:tc>
          <w:tcPr>
            <w:tcW w:w="706" w:type="dxa"/>
          </w:tcPr>
          <w:p w14:paraId="604BF44D" w14:textId="77777777" w:rsidR="00053A48" w:rsidRDefault="00293335">
            <w:pPr>
              <w:pStyle w:val="TableParagraph"/>
              <w:spacing w:before="158"/>
              <w:ind w:left="7"/>
              <w:jc w:val="center"/>
              <w:rPr>
                <w:sz w:val="20"/>
              </w:rPr>
            </w:pPr>
            <w:r>
              <w:rPr>
                <w:spacing w:val="-10"/>
                <w:sz w:val="20"/>
              </w:rPr>
              <w:t>x</w:t>
            </w:r>
          </w:p>
        </w:tc>
        <w:tc>
          <w:tcPr>
            <w:tcW w:w="619" w:type="dxa"/>
          </w:tcPr>
          <w:p w14:paraId="5CE8282E" w14:textId="77777777" w:rsidR="00053A48" w:rsidRDefault="00293335">
            <w:pPr>
              <w:pStyle w:val="TableParagraph"/>
              <w:spacing w:before="158"/>
              <w:ind w:left="7"/>
              <w:jc w:val="center"/>
              <w:rPr>
                <w:sz w:val="20"/>
              </w:rPr>
            </w:pPr>
            <w:r>
              <w:rPr>
                <w:spacing w:val="-10"/>
                <w:sz w:val="20"/>
              </w:rPr>
              <w:t>x</w:t>
            </w:r>
          </w:p>
        </w:tc>
        <w:tc>
          <w:tcPr>
            <w:tcW w:w="617" w:type="dxa"/>
          </w:tcPr>
          <w:p w14:paraId="515A505D" w14:textId="77777777" w:rsidR="00053A48" w:rsidRDefault="00293335">
            <w:pPr>
              <w:pStyle w:val="TableParagraph"/>
              <w:spacing w:before="158"/>
              <w:ind w:left="10"/>
              <w:jc w:val="center"/>
              <w:rPr>
                <w:sz w:val="20"/>
              </w:rPr>
            </w:pPr>
            <w:r>
              <w:rPr>
                <w:spacing w:val="-10"/>
                <w:sz w:val="20"/>
              </w:rPr>
              <w:t>x</w:t>
            </w:r>
          </w:p>
        </w:tc>
        <w:tc>
          <w:tcPr>
            <w:tcW w:w="531" w:type="dxa"/>
          </w:tcPr>
          <w:p w14:paraId="10C9EFF5" w14:textId="77777777" w:rsidR="00053A48" w:rsidRDefault="00293335">
            <w:pPr>
              <w:pStyle w:val="TableParagraph"/>
              <w:spacing w:before="158"/>
              <w:ind w:left="4"/>
              <w:jc w:val="center"/>
              <w:rPr>
                <w:sz w:val="20"/>
              </w:rPr>
            </w:pPr>
            <w:r>
              <w:rPr>
                <w:spacing w:val="-10"/>
                <w:sz w:val="20"/>
              </w:rPr>
              <w:t>x</w:t>
            </w:r>
          </w:p>
        </w:tc>
        <w:tc>
          <w:tcPr>
            <w:tcW w:w="620" w:type="dxa"/>
          </w:tcPr>
          <w:p w14:paraId="2E073A42" w14:textId="77777777" w:rsidR="00053A48" w:rsidRDefault="00293335">
            <w:pPr>
              <w:pStyle w:val="TableParagraph"/>
              <w:spacing w:before="158"/>
              <w:ind w:left="5"/>
              <w:jc w:val="center"/>
              <w:rPr>
                <w:sz w:val="20"/>
              </w:rPr>
            </w:pPr>
            <w:r>
              <w:rPr>
                <w:spacing w:val="-10"/>
                <w:sz w:val="20"/>
              </w:rPr>
              <w:t>x</w:t>
            </w:r>
          </w:p>
        </w:tc>
        <w:tc>
          <w:tcPr>
            <w:tcW w:w="617" w:type="dxa"/>
          </w:tcPr>
          <w:p w14:paraId="6652CEEA" w14:textId="77777777" w:rsidR="00053A48" w:rsidRDefault="00293335">
            <w:pPr>
              <w:pStyle w:val="TableParagraph"/>
              <w:spacing w:before="158"/>
              <w:ind w:left="10" w:right="2"/>
              <w:jc w:val="center"/>
              <w:rPr>
                <w:sz w:val="20"/>
              </w:rPr>
            </w:pPr>
            <w:r>
              <w:rPr>
                <w:spacing w:val="-10"/>
                <w:sz w:val="20"/>
              </w:rPr>
              <w:t>x</w:t>
            </w:r>
          </w:p>
        </w:tc>
        <w:tc>
          <w:tcPr>
            <w:tcW w:w="619" w:type="dxa"/>
          </w:tcPr>
          <w:p w14:paraId="11D8D827" w14:textId="77777777" w:rsidR="00053A48" w:rsidRDefault="00293335">
            <w:pPr>
              <w:pStyle w:val="TableParagraph"/>
              <w:spacing w:before="158"/>
              <w:ind w:left="7" w:right="2"/>
              <w:jc w:val="center"/>
              <w:rPr>
                <w:sz w:val="20"/>
              </w:rPr>
            </w:pPr>
            <w:r>
              <w:rPr>
                <w:spacing w:val="-10"/>
                <w:sz w:val="20"/>
              </w:rPr>
              <w:t>x</w:t>
            </w:r>
          </w:p>
        </w:tc>
        <w:tc>
          <w:tcPr>
            <w:tcW w:w="617" w:type="dxa"/>
          </w:tcPr>
          <w:p w14:paraId="46E90E49" w14:textId="77777777" w:rsidR="00053A48" w:rsidRDefault="00293335">
            <w:pPr>
              <w:pStyle w:val="TableParagraph"/>
              <w:spacing w:before="158"/>
              <w:ind w:left="10" w:right="2"/>
              <w:jc w:val="center"/>
              <w:rPr>
                <w:sz w:val="20"/>
              </w:rPr>
            </w:pPr>
            <w:r>
              <w:rPr>
                <w:spacing w:val="-10"/>
                <w:sz w:val="20"/>
              </w:rPr>
              <w:t>x</w:t>
            </w:r>
          </w:p>
        </w:tc>
        <w:tc>
          <w:tcPr>
            <w:tcW w:w="637" w:type="dxa"/>
          </w:tcPr>
          <w:p w14:paraId="75D5D03F" w14:textId="77777777" w:rsidR="00053A48" w:rsidRDefault="00293335">
            <w:pPr>
              <w:pStyle w:val="TableParagraph"/>
              <w:spacing w:before="158"/>
              <w:ind w:left="2"/>
              <w:jc w:val="center"/>
              <w:rPr>
                <w:sz w:val="20"/>
              </w:rPr>
            </w:pPr>
            <w:r>
              <w:rPr>
                <w:spacing w:val="-10"/>
                <w:sz w:val="20"/>
              </w:rPr>
              <w:t>x</w:t>
            </w:r>
          </w:p>
        </w:tc>
      </w:tr>
    </w:tbl>
    <w:p w14:paraId="54E6B2B1" w14:textId="77777777" w:rsidR="00053A48" w:rsidRDefault="00053A48">
      <w:pPr>
        <w:pStyle w:val="BodyText"/>
        <w:spacing w:before="15"/>
        <w:rPr>
          <w:rFonts w:ascii="Arial"/>
          <w:b/>
        </w:rPr>
      </w:pPr>
    </w:p>
    <w:p w14:paraId="316201AD" w14:textId="77777777" w:rsidR="00053A48" w:rsidRDefault="00293335">
      <w:pPr>
        <w:ind w:left="360"/>
        <w:rPr>
          <w:sz w:val="16"/>
        </w:rPr>
      </w:pPr>
      <w:r>
        <w:rPr>
          <w:sz w:val="16"/>
        </w:rPr>
        <w:t>Source:</w:t>
      </w:r>
      <w:r>
        <w:rPr>
          <w:spacing w:val="-10"/>
          <w:sz w:val="16"/>
        </w:rPr>
        <w:t xml:space="preserve"> </w:t>
      </w:r>
      <w:r>
        <w:rPr>
          <w:sz w:val="16"/>
        </w:rPr>
        <w:t>Waste</w:t>
      </w:r>
      <w:r>
        <w:rPr>
          <w:spacing w:val="-5"/>
          <w:sz w:val="16"/>
        </w:rPr>
        <w:t xml:space="preserve"> </w:t>
      </w:r>
      <w:r>
        <w:rPr>
          <w:sz w:val="16"/>
        </w:rPr>
        <w:t>Heat</w:t>
      </w:r>
      <w:r>
        <w:rPr>
          <w:spacing w:val="-5"/>
          <w:sz w:val="16"/>
        </w:rPr>
        <w:t xml:space="preserve"> </w:t>
      </w:r>
      <w:r>
        <w:rPr>
          <w:sz w:val="16"/>
        </w:rPr>
        <w:t>Recovery:</w:t>
      </w:r>
      <w:r>
        <w:rPr>
          <w:spacing w:val="-6"/>
          <w:sz w:val="16"/>
        </w:rPr>
        <w:t xml:space="preserve"> </w:t>
      </w:r>
      <w:r>
        <w:rPr>
          <w:sz w:val="16"/>
        </w:rPr>
        <w:t>Technology</w:t>
      </w:r>
      <w:r>
        <w:rPr>
          <w:spacing w:val="-5"/>
          <w:sz w:val="16"/>
        </w:rPr>
        <w:t xml:space="preserve"> </w:t>
      </w:r>
      <w:r>
        <w:rPr>
          <w:sz w:val="16"/>
        </w:rPr>
        <w:t>and</w:t>
      </w:r>
      <w:r>
        <w:rPr>
          <w:spacing w:val="-5"/>
          <w:sz w:val="16"/>
        </w:rPr>
        <w:t xml:space="preserve"> </w:t>
      </w:r>
      <w:r>
        <w:rPr>
          <w:sz w:val="16"/>
        </w:rPr>
        <w:t>Opportunities</w:t>
      </w:r>
      <w:r>
        <w:rPr>
          <w:spacing w:val="-5"/>
          <w:sz w:val="16"/>
        </w:rPr>
        <w:t xml:space="preserve"> </w:t>
      </w:r>
      <w:r>
        <w:rPr>
          <w:sz w:val="16"/>
        </w:rPr>
        <w:t>in</w:t>
      </w:r>
      <w:r>
        <w:rPr>
          <w:spacing w:val="-5"/>
          <w:sz w:val="16"/>
        </w:rPr>
        <w:t xml:space="preserve"> </w:t>
      </w:r>
      <w:r>
        <w:rPr>
          <w:sz w:val="16"/>
        </w:rPr>
        <w:t>U.S.</w:t>
      </w:r>
      <w:r>
        <w:rPr>
          <w:spacing w:val="-4"/>
          <w:sz w:val="16"/>
        </w:rPr>
        <w:t xml:space="preserve"> </w:t>
      </w:r>
      <w:r>
        <w:rPr>
          <w:sz w:val="16"/>
        </w:rPr>
        <w:t>Industry,</w:t>
      </w:r>
      <w:r>
        <w:rPr>
          <w:spacing w:val="-5"/>
          <w:sz w:val="16"/>
        </w:rPr>
        <w:t xml:space="preserve"> </w:t>
      </w:r>
      <w:r>
        <w:rPr>
          <w:sz w:val="16"/>
        </w:rPr>
        <w:t>BCS,</w:t>
      </w:r>
      <w:r>
        <w:rPr>
          <w:spacing w:val="-5"/>
          <w:sz w:val="16"/>
        </w:rPr>
        <w:t xml:space="preserve"> </w:t>
      </w:r>
      <w:r>
        <w:rPr>
          <w:spacing w:val="-2"/>
          <w:sz w:val="16"/>
        </w:rPr>
        <w:t>2008.</w:t>
      </w:r>
    </w:p>
    <w:p w14:paraId="17E7075E" w14:textId="77777777" w:rsidR="00053A48" w:rsidRDefault="00053A48">
      <w:pPr>
        <w:pStyle w:val="BodyText"/>
        <w:spacing w:before="84"/>
        <w:rPr>
          <w:sz w:val="16"/>
        </w:rPr>
      </w:pPr>
    </w:p>
    <w:p w14:paraId="1655AA73" w14:textId="77777777" w:rsidR="008648A7" w:rsidRDefault="008648A7" w:rsidP="008648A7">
      <w:pPr>
        <w:pStyle w:val="NormalWeb"/>
      </w:pPr>
      <w:r>
        <w:rPr>
          <w:rStyle w:val="Strong"/>
        </w:rPr>
        <w:t>Opportunity Analysis for Recovering Energy from Industrial Waste Heat and Emissions</w:t>
      </w:r>
    </w:p>
    <w:p w14:paraId="6F78A9C2" w14:textId="77777777" w:rsidR="008648A7" w:rsidRDefault="008648A7" w:rsidP="008648A7">
      <w:pPr>
        <w:pStyle w:val="NormalWeb"/>
      </w:pPr>
      <w:r>
        <w:t xml:space="preserve">The Pacific Northwest National Laboratory (PNNL) report, </w:t>
      </w:r>
      <w:r>
        <w:rPr>
          <w:rStyle w:val="Emphasis"/>
        </w:rPr>
        <w:t>Opportunity Analysis for Recovering Energy from Industrial Waste Heat and Emissions,</w:t>
      </w:r>
      <w:r>
        <w:t xml:space="preserve"> explores the availability of waste energy in industrial processes. It examines the barriers and potential pathways for recovering chemical and thermal emissions from U.S. industries, aiming to maximize the utilization of these untapped energy resources.</w:t>
      </w:r>
    </w:p>
    <w:p w14:paraId="03156939" w14:textId="77777777" w:rsidR="008648A7" w:rsidRDefault="008648A7" w:rsidP="008648A7">
      <w:pPr>
        <w:pStyle w:val="NormalWeb"/>
      </w:pPr>
      <w:r>
        <w:t>A key focus of the study was quantifying the volume and energy value of these emissions. Using publicly available literature, the authors assessed the energy embedded within industrial emissions and identified technological opportunities for capturing and reusing it. The report highlights that U.S. industries possess approximately 2,180 petajoules (PJ), or 2 Quads (quadrillion Btu), of residual chemical fuel value. Excluding emissions from non-industrial sources like landfills, the industrial component alone accounts for 1,480 PJ (1.4 Quads), representing roughly 4.3% of the total energy consumption of U.S. industries.</w:t>
      </w:r>
    </w:p>
    <w:p w14:paraId="677258FE" w14:textId="77777777" w:rsidR="008648A7" w:rsidRDefault="008648A7" w:rsidP="008648A7">
      <w:pPr>
        <w:pStyle w:val="NormalWeb"/>
      </w:pPr>
      <w:r>
        <w:t>The report also evaluates advanced materials and technologies with significant potential for recovering and re-utilizing emissions. Promising solutions include materials like thermoelectric, thermionic, and piezoelectric systems, as well as technologies such as solid oxide fuel cells. To make these solutions more cost-effective and commercially viable, the authors emphasize the need for further research, development, and industry education.</w:t>
      </w:r>
    </w:p>
    <w:p w14:paraId="48CB1545" w14:textId="4A35DA42" w:rsidR="00053A48" w:rsidRDefault="00053A48">
      <w:pPr>
        <w:pStyle w:val="BodyText"/>
        <w:spacing w:before="200" w:line="276" w:lineRule="auto"/>
        <w:ind w:left="360" w:right="366"/>
        <w:jc w:val="both"/>
      </w:pPr>
    </w:p>
    <w:p w14:paraId="2DFE9565" w14:textId="77777777" w:rsidR="00050FC5" w:rsidRPr="00050FC5" w:rsidRDefault="00050FC5" w:rsidP="00050FC5">
      <w:pPr>
        <w:widowControl/>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b/>
          <w:bCs/>
          <w:sz w:val="24"/>
          <w:szCs w:val="24"/>
        </w:rPr>
        <w:t>Engineering Scoping Study of Thermoelectric Generator (TEG) Systems for Industrial Waste Heat Recovery</w:t>
      </w:r>
    </w:p>
    <w:p w14:paraId="1AB61E5B" w14:textId="77777777" w:rsidR="00050FC5" w:rsidRPr="00050FC5" w:rsidRDefault="00050FC5" w:rsidP="00050FC5">
      <w:pPr>
        <w:widowControl/>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sz w:val="24"/>
          <w:szCs w:val="24"/>
        </w:rPr>
        <w:t xml:space="preserve">In November 2006, PNNL and BCS, Incorporated released the report </w:t>
      </w:r>
      <w:r w:rsidRPr="00050FC5">
        <w:rPr>
          <w:rFonts w:ascii="Times New Roman" w:eastAsia="Times New Roman" w:hAnsi="Times New Roman" w:cs="Times New Roman"/>
          <w:i/>
          <w:iCs/>
          <w:sz w:val="24"/>
          <w:szCs w:val="24"/>
        </w:rPr>
        <w:t>Engineering Scoping Study of Thermoelectric Generator (TEG) Systems for Industrial Waste Heat Recovery.</w:t>
      </w:r>
      <w:r w:rsidRPr="00050FC5">
        <w:rPr>
          <w:rFonts w:ascii="Times New Roman" w:eastAsia="Times New Roman" w:hAnsi="Times New Roman" w:cs="Times New Roman"/>
          <w:sz w:val="24"/>
          <w:szCs w:val="24"/>
        </w:rPr>
        <w:t xml:space="preserve"> The study evaluated the feasibility of using TEG systems to recover industrial waste heat, focusing on the following objectives:</w:t>
      </w:r>
    </w:p>
    <w:p w14:paraId="57B75AA8" w14:textId="77777777" w:rsidR="00050FC5" w:rsidRPr="00050FC5" w:rsidRDefault="00050FC5" w:rsidP="008648A7">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sz w:val="24"/>
          <w:szCs w:val="24"/>
        </w:rPr>
        <w:t>Identifying and quantifying waste heat sources suitable for TEG applications in industrial processes.</w:t>
      </w:r>
    </w:p>
    <w:p w14:paraId="301DB174" w14:textId="77777777" w:rsidR="00050FC5" w:rsidRPr="00050FC5" w:rsidRDefault="00050FC5" w:rsidP="008648A7">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sz w:val="24"/>
          <w:szCs w:val="24"/>
        </w:rPr>
        <w:t>Defining the operating conditions TEG systems would encounter and estimating their performance in selected processes.</w:t>
      </w:r>
    </w:p>
    <w:p w14:paraId="7E2D817C" w14:textId="77777777" w:rsidR="00050FC5" w:rsidRPr="00050FC5" w:rsidRDefault="00050FC5" w:rsidP="008648A7">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sz w:val="24"/>
          <w:szCs w:val="24"/>
        </w:rPr>
        <w:t>Assessing cost, design, and engineering performance requirements for successful TEG integration.</w:t>
      </w:r>
    </w:p>
    <w:p w14:paraId="32CD63CA" w14:textId="77777777" w:rsidR="00050FC5" w:rsidRPr="00050FC5" w:rsidRDefault="00050FC5" w:rsidP="008648A7">
      <w:pPr>
        <w:widowControl/>
        <w:numPr>
          <w:ilvl w:val="0"/>
          <w:numId w:val="23"/>
        </w:numPr>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sz w:val="24"/>
          <w:szCs w:val="24"/>
        </w:rPr>
        <w:t>Highlighting research, development, and deployment (RD&amp;D) needs to address challenges limiting TEG adoption.</w:t>
      </w:r>
    </w:p>
    <w:p w14:paraId="0C7A0C09" w14:textId="77777777" w:rsidR="00050FC5" w:rsidRPr="00050FC5" w:rsidRDefault="00050FC5" w:rsidP="00050FC5">
      <w:pPr>
        <w:widowControl/>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sz w:val="24"/>
          <w:szCs w:val="24"/>
        </w:rPr>
        <w:t>The study selected three high-temperature industrial processes to explore TEG applicability:</w:t>
      </w:r>
    </w:p>
    <w:p w14:paraId="412C6BF8" w14:textId="77777777" w:rsidR="00050FC5" w:rsidRPr="00050FC5" w:rsidRDefault="00050FC5" w:rsidP="008648A7">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b/>
          <w:bCs/>
          <w:sz w:val="24"/>
          <w:szCs w:val="24"/>
        </w:rPr>
        <w:t>Glass furnaces:</w:t>
      </w:r>
      <w:r w:rsidRPr="00050FC5">
        <w:rPr>
          <w:rFonts w:ascii="Times New Roman" w:eastAsia="Times New Roman" w:hAnsi="Times New Roman" w:cs="Times New Roman"/>
          <w:sz w:val="24"/>
          <w:szCs w:val="24"/>
        </w:rPr>
        <w:t xml:space="preserve"> 905°–2,550°F (485°–1,400°C)</w:t>
      </w:r>
    </w:p>
    <w:p w14:paraId="6036D37F" w14:textId="77777777" w:rsidR="00050FC5" w:rsidRPr="00050FC5" w:rsidRDefault="00050FC5" w:rsidP="008648A7">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b/>
          <w:bCs/>
          <w:sz w:val="24"/>
          <w:szCs w:val="24"/>
        </w:rPr>
        <w:t>Aluminum Hall-</w:t>
      </w:r>
      <w:proofErr w:type="spellStart"/>
      <w:r w:rsidRPr="00050FC5">
        <w:rPr>
          <w:rFonts w:ascii="Times New Roman" w:eastAsia="Times New Roman" w:hAnsi="Times New Roman" w:cs="Times New Roman"/>
          <w:b/>
          <w:bCs/>
          <w:sz w:val="24"/>
          <w:szCs w:val="24"/>
        </w:rPr>
        <w:t>Héroult</w:t>
      </w:r>
      <w:proofErr w:type="spellEnd"/>
      <w:r w:rsidRPr="00050FC5">
        <w:rPr>
          <w:rFonts w:ascii="Times New Roman" w:eastAsia="Times New Roman" w:hAnsi="Times New Roman" w:cs="Times New Roman"/>
          <w:b/>
          <w:bCs/>
          <w:sz w:val="24"/>
          <w:szCs w:val="24"/>
        </w:rPr>
        <w:t xml:space="preserve"> cells:</w:t>
      </w:r>
      <w:r w:rsidRPr="00050FC5">
        <w:rPr>
          <w:rFonts w:ascii="Times New Roman" w:eastAsia="Times New Roman" w:hAnsi="Times New Roman" w:cs="Times New Roman"/>
          <w:sz w:val="24"/>
          <w:szCs w:val="24"/>
        </w:rPr>
        <w:t xml:space="preserve"> ~1,760°F (~960°C)</w:t>
      </w:r>
    </w:p>
    <w:p w14:paraId="325C9723" w14:textId="77777777" w:rsidR="00050FC5" w:rsidRPr="00050FC5" w:rsidRDefault="00050FC5" w:rsidP="008648A7">
      <w:pPr>
        <w:widowControl/>
        <w:numPr>
          <w:ilvl w:val="0"/>
          <w:numId w:val="24"/>
        </w:numPr>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b/>
          <w:bCs/>
          <w:sz w:val="24"/>
          <w:szCs w:val="24"/>
        </w:rPr>
        <w:t>Reverberatory furnaces:</w:t>
      </w:r>
      <w:r w:rsidRPr="00050FC5">
        <w:rPr>
          <w:rFonts w:ascii="Times New Roman" w:eastAsia="Times New Roman" w:hAnsi="Times New Roman" w:cs="Times New Roman"/>
          <w:sz w:val="24"/>
          <w:szCs w:val="24"/>
        </w:rPr>
        <w:t xml:space="preserve"> ~1,400°F (~760°C)</w:t>
      </w:r>
    </w:p>
    <w:p w14:paraId="251EF80D" w14:textId="77777777" w:rsidR="00050FC5" w:rsidRPr="00050FC5" w:rsidRDefault="00050FC5" w:rsidP="00050FC5">
      <w:pPr>
        <w:widowControl/>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sz w:val="24"/>
          <w:szCs w:val="24"/>
        </w:rPr>
        <w:t>The analysis concluded that deploying TEGs in glass furnaces alone could generate over $25 million in annual sales, assuming high-efficiency TEGs with a dimensionless figure of merit ZT</w:t>
      </w:r>
      <w:r w:rsidRPr="00050FC5">
        <w:rPr>
          <w:rFonts w:ascii="Cambria Math" w:eastAsia="Times New Roman" w:hAnsi="Cambria Math" w:cs="Cambria Math"/>
          <w:sz w:val="24"/>
          <w:szCs w:val="24"/>
        </w:rPr>
        <w:t>∼</w:t>
      </w:r>
      <w:r w:rsidRPr="00050FC5">
        <w:rPr>
          <w:rFonts w:ascii="Times New Roman" w:eastAsia="Times New Roman" w:hAnsi="Times New Roman" w:cs="Times New Roman"/>
          <w:sz w:val="24"/>
          <w:szCs w:val="24"/>
        </w:rPr>
        <w:t>2ZT \sim 2 are produced at $5 per watt and achieve a 5% annual market penetration.</w:t>
      </w:r>
    </w:p>
    <w:p w14:paraId="301ED880" w14:textId="77777777" w:rsidR="00050FC5" w:rsidRPr="00050FC5" w:rsidRDefault="00050FC5" w:rsidP="00050FC5">
      <w:pPr>
        <w:widowControl/>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sz w:val="24"/>
          <w:szCs w:val="24"/>
        </w:rPr>
        <w:t>The report recommends further RD&amp;D in thermal transfer technologies and engineering solutions to integrate TEG systems with existing industrial equipment. This includes studies on modifying exhaust systems, such as altering duct lengths and residence times, to improve compatibility with TEG systems.</w:t>
      </w:r>
    </w:p>
    <w:p w14:paraId="2A646ECF" w14:textId="77777777" w:rsidR="00050FC5" w:rsidRPr="00050FC5" w:rsidRDefault="00050FC5" w:rsidP="00050FC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050FC5">
        <w:rPr>
          <w:rFonts w:ascii="Times New Roman" w:eastAsia="Times New Roman" w:hAnsi="Times New Roman" w:cs="Times New Roman"/>
          <w:b/>
          <w:bCs/>
          <w:sz w:val="27"/>
          <w:szCs w:val="27"/>
        </w:rPr>
        <w:t>Waste Heat Temperature Ranges</w:t>
      </w:r>
    </w:p>
    <w:p w14:paraId="69FBB98A" w14:textId="77777777" w:rsidR="00050FC5" w:rsidRPr="00050FC5" w:rsidRDefault="00050FC5" w:rsidP="00050FC5">
      <w:pPr>
        <w:widowControl/>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sz w:val="24"/>
          <w:szCs w:val="24"/>
        </w:rPr>
        <w:t>Recognizing the critical role of temperature in waste heat recovery, the study expanded the conventional classification of temperature ranges to include:</w:t>
      </w:r>
    </w:p>
    <w:p w14:paraId="7909C1C4" w14:textId="77777777" w:rsidR="00050FC5" w:rsidRPr="00050FC5" w:rsidRDefault="00050FC5" w:rsidP="008648A7">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rPr>
      </w:pPr>
      <w:proofErr w:type="spellStart"/>
      <w:r w:rsidRPr="00050FC5">
        <w:rPr>
          <w:rFonts w:ascii="Times New Roman" w:eastAsia="Times New Roman" w:hAnsi="Times New Roman" w:cs="Times New Roman"/>
          <w:b/>
          <w:bCs/>
          <w:sz w:val="24"/>
          <w:szCs w:val="24"/>
        </w:rPr>
        <w:t>Ultra low</w:t>
      </w:r>
      <w:proofErr w:type="spellEnd"/>
      <w:r w:rsidRPr="00050FC5">
        <w:rPr>
          <w:rFonts w:ascii="Times New Roman" w:eastAsia="Times New Roman" w:hAnsi="Times New Roman" w:cs="Times New Roman"/>
          <w:b/>
          <w:bCs/>
          <w:sz w:val="24"/>
          <w:szCs w:val="24"/>
        </w:rPr>
        <w:t xml:space="preserve"> temperature (&lt;250°F or &lt;120°C):</w:t>
      </w:r>
      <w:r w:rsidRPr="00050FC5">
        <w:rPr>
          <w:rFonts w:ascii="Times New Roman" w:eastAsia="Times New Roman" w:hAnsi="Times New Roman" w:cs="Times New Roman"/>
          <w:sz w:val="24"/>
          <w:szCs w:val="24"/>
        </w:rPr>
        <w:t xml:space="preserve"> Includes ambient cooling water or flue gases with condensation temperatures below ~180°F (~82°C).</w:t>
      </w:r>
    </w:p>
    <w:p w14:paraId="065B65DB" w14:textId="77777777" w:rsidR="00050FC5" w:rsidRPr="00050FC5" w:rsidRDefault="00050FC5" w:rsidP="008648A7">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b/>
          <w:bCs/>
          <w:sz w:val="24"/>
          <w:szCs w:val="24"/>
        </w:rPr>
        <w:t>Low temperature (250°–450°F or 120°–230°C):</w:t>
      </w:r>
      <w:r w:rsidRPr="00050FC5">
        <w:rPr>
          <w:rFonts w:ascii="Times New Roman" w:eastAsia="Times New Roman" w:hAnsi="Times New Roman" w:cs="Times New Roman"/>
          <w:sz w:val="24"/>
          <w:szCs w:val="24"/>
        </w:rPr>
        <w:t xml:space="preserve"> As defined in the BCS report.</w:t>
      </w:r>
    </w:p>
    <w:p w14:paraId="7B5F3A87" w14:textId="77777777" w:rsidR="00050FC5" w:rsidRPr="00050FC5" w:rsidRDefault="00050FC5" w:rsidP="008648A7">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b/>
          <w:bCs/>
          <w:sz w:val="24"/>
          <w:szCs w:val="24"/>
        </w:rPr>
        <w:t>Medium temperature (450°–1,200°F or 230°–650°C):</w:t>
      </w:r>
      <w:r w:rsidRPr="00050FC5">
        <w:rPr>
          <w:rFonts w:ascii="Times New Roman" w:eastAsia="Times New Roman" w:hAnsi="Times New Roman" w:cs="Times New Roman"/>
          <w:sz w:val="24"/>
          <w:szCs w:val="24"/>
        </w:rPr>
        <w:t xml:space="preserve"> As defined in the BCS report.</w:t>
      </w:r>
    </w:p>
    <w:p w14:paraId="0F55412F" w14:textId="77777777" w:rsidR="00050FC5" w:rsidRPr="00050FC5" w:rsidRDefault="00050FC5" w:rsidP="008648A7">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b/>
          <w:bCs/>
          <w:sz w:val="24"/>
          <w:szCs w:val="24"/>
        </w:rPr>
        <w:t>High temperature (1,200°–1,600°F or 650°–870°C):</w:t>
      </w:r>
      <w:r w:rsidRPr="00050FC5">
        <w:rPr>
          <w:rFonts w:ascii="Times New Roman" w:eastAsia="Times New Roman" w:hAnsi="Times New Roman" w:cs="Times New Roman"/>
          <w:sz w:val="24"/>
          <w:szCs w:val="24"/>
        </w:rPr>
        <w:t xml:space="preserve"> Refined based on equipment and material availability.</w:t>
      </w:r>
    </w:p>
    <w:p w14:paraId="54B27087" w14:textId="77777777" w:rsidR="00050FC5" w:rsidRPr="00050FC5" w:rsidRDefault="00050FC5" w:rsidP="008648A7">
      <w:pPr>
        <w:widowControl/>
        <w:numPr>
          <w:ilvl w:val="0"/>
          <w:numId w:val="25"/>
        </w:numPr>
        <w:autoSpaceDE/>
        <w:autoSpaceDN/>
        <w:spacing w:before="100" w:beforeAutospacing="1" w:after="100" w:afterAutospacing="1"/>
        <w:rPr>
          <w:rFonts w:ascii="Times New Roman" w:eastAsia="Times New Roman" w:hAnsi="Times New Roman" w:cs="Times New Roman"/>
          <w:sz w:val="24"/>
          <w:szCs w:val="24"/>
        </w:rPr>
      </w:pPr>
      <w:proofErr w:type="spellStart"/>
      <w:r w:rsidRPr="00050FC5">
        <w:rPr>
          <w:rFonts w:ascii="Times New Roman" w:eastAsia="Times New Roman" w:hAnsi="Times New Roman" w:cs="Times New Roman"/>
          <w:b/>
          <w:bCs/>
          <w:sz w:val="24"/>
          <w:szCs w:val="24"/>
        </w:rPr>
        <w:t>Ultra high</w:t>
      </w:r>
      <w:proofErr w:type="spellEnd"/>
      <w:r w:rsidRPr="00050FC5">
        <w:rPr>
          <w:rFonts w:ascii="Times New Roman" w:eastAsia="Times New Roman" w:hAnsi="Times New Roman" w:cs="Times New Roman"/>
          <w:b/>
          <w:bCs/>
          <w:sz w:val="24"/>
          <w:szCs w:val="24"/>
        </w:rPr>
        <w:t xml:space="preserve"> temperature (&gt;1,600°F or &gt;870°C):</w:t>
      </w:r>
      <w:r w:rsidRPr="00050FC5">
        <w:rPr>
          <w:rFonts w:ascii="Times New Roman" w:eastAsia="Times New Roman" w:hAnsi="Times New Roman" w:cs="Times New Roman"/>
          <w:sz w:val="24"/>
          <w:szCs w:val="24"/>
        </w:rPr>
        <w:t xml:space="preserve"> Requires specialized materials like ceramics due to the presence of contaminants and high thermal stresses.</w:t>
      </w:r>
    </w:p>
    <w:p w14:paraId="5C93DDAF" w14:textId="77777777" w:rsidR="00050FC5" w:rsidRPr="00050FC5" w:rsidRDefault="00050FC5" w:rsidP="00050FC5">
      <w:pPr>
        <w:widowControl/>
        <w:autoSpaceDE/>
        <w:autoSpaceDN/>
        <w:spacing w:before="100" w:beforeAutospacing="1" w:after="100" w:afterAutospacing="1"/>
        <w:rPr>
          <w:rFonts w:ascii="Times New Roman" w:eastAsia="Times New Roman" w:hAnsi="Times New Roman" w:cs="Times New Roman"/>
          <w:sz w:val="24"/>
          <w:szCs w:val="24"/>
        </w:rPr>
      </w:pPr>
      <w:r w:rsidRPr="00050FC5">
        <w:rPr>
          <w:rFonts w:ascii="Times New Roman" w:eastAsia="Times New Roman" w:hAnsi="Times New Roman" w:cs="Times New Roman"/>
          <w:sz w:val="24"/>
          <w:szCs w:val="24"/>
        </w:rPr>
        <w:t>This expanded classification enables exploration of RD&amp;D opportunities in both ultra-low and ultra-high temperature ranges, where cost-effective recovery methods and equipment are particularly challenging to implement.</w:t>
      </w:r>
    </w:p>
    <w:p w14:paraId="7C91E572" w14:textId="77777777" w:rsidR="00053A48" w:rsidRDefault="00053A48">
      <w:pPr>
        <w:pStyle w:val="BodyText"/>
        <w:spacing w:before="6"/>
      </w:pPr>
    </w:p>
    <w:p w14:paraId="0A6CDE33" w14:textId="77777777" w:rsidR="00F8229B" w:rsidRPr="00F8229B" w:rsidRDefault="00F8229B" w:rsidP="00F8229B">
      <w:pPr>
        <w:widowControl/>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b/>
          <w:bCs/>
          <w:sz w:val="24"/>
          <w:szCs w:val="24"/>
        </w:rPr>
        <w:t>Other Reports</w:t>
      </w:r>
    </w:p>
    <w:p w14:paraId="0D94FC82" w14:textId="77777777" w:rsidR="00F8229B" w:rsidRPr="00F8229B" w:rsidRDefault="00F8229B" w:rsidP="00F8229B">
      <w:pPr>
        <w:widowControl/>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 xml:space="preserve">The Lawrence Berkeley National Laboratory (LBNL) Industrial Energy Study group has published multiple reports on energy use and efficiency improvement opportunities. For example, </w:t>
      </w:r>
      <w:r w:rsidRPr="00F8229B">
        <w:rPr>
          <w:rFonts w:ascii="Times New Roman" w:eastAsia="Times New Roman" w:hAnsi="Times New Roman" w:cs="Times New Roman"/>
          <w:i/>
          <w:iCs/>
          <w:sz w:val="24"/>
          <w:szCs w:val="24"/>
        </w:rPr>
        <w:t>Energy Efficiency Improvement and Cost Savings Opportunities for Petroleum Refineries: An ENERGY STAR Guide for Energy and Plant Managers</w:t>
      </w:r>
      <w:r w:rsidRPr="00F8229B">
        <w:rPr>
          <w:rFonts w:ascii="Times New Roman" w:eastAsia="Times New Roman" w:hAnsi="Times New Roman" w:cs="Times New Roman"/>
          <w:sz w:val="24"/>
          <w:szCs w:val="24"/>
        </w:rPr>
        <w:t xml:space="preserve"> outlines strategies for energy efficiency across industries such as steel, cement, and food processing. These reports also address waste heat recovery and recommend technologies to reuse waste energy in industrial processes.</w:t>
      </w:r>
    </w:p>
    <w:p w14:paraId="27A7C0A0" w14:textId="77777777" w:rsidR="00F8229B" w:rsidRPr="00F8229B" w:rsidRDefault="00F8229B" w:rsidP="00F8229B">
      <w:pPr>
        <w:widowControl/>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 xml:space="preserve">A July 2009 report by McKinsey &amp; Company, </w:t>
      </w:r>
      <w:r w:rsidRPr="00F8229B">
        <w:rPr>
          <w:rFonts w:ascii="Times New Roman" w:eastAsia="Times New Roman" w:hAnsi="Times New Roman" w:cs="Times New Roman"/>
          <w:i/>
          <w:iCs/>
          <w:sz w:val="24"/>
          <w:szCs w:val="24"/>
        </w:rPr>
        <w:t>Unlocking Energy Efficiency in the U.S. Economy,</w:t>
      </w:r>
      <w:r w:rsidRPr="00F8229B">
        <w:rPr>
          <w:rFonts w:ascii="Times New Roman" w:eastAsia="Times New Roman" w:hAnsi="Times New Roman" w:cs="Times New Roman"/>
          <w:sz w:val="24"/>
          <w:szCs w:val="24"/>
        </w:rPr>
        <w:t xml:space="preserve"> explores the potential for improving non-transportation energy efficiency and identifies barriers to achieving this goal. The report advocates recognizing energy efficiency as a critical energy resource and fostering innovation in next-generation energy efficiency technologies. However, it does not specify R&amp;D program areas.</w:t>
      </w:r>
    </w:p>
    <w:p w14:paraId="699572D8" w14:textId="77777777" w:rsidR="00F8229B" w:rsidRPr="00F8229B" w:rsidRDefault="00F8229B" w:rsidP="00F8229B">
      <w:pPr>
        <w:widowControl/>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 xml:space="preserve">In September 2009, an industry-government forum on Energy-Intensive Processes took place at the ITP-sponsored </w:t>
      </w:r>
      <w:r w:rsidRPr="00F8229B">
        <w:rPr>
          <w:rFonts w:ascii="Times New Roman" w:eastAsia="Times New Roman" w:hAnsi="Times New Roman" w:cs="Times New Roman"/>
          <w:i/>
          <w:iCs/>
          <w:sz w:val="24"/>
          <w:szCs w:val="24"/>
        </w:rPr>
        <w:t>Energy-Intensive Processes Workshop.</w:t>
      </w:r>
      <w:r w:rsidRPr="00F8229B">
        <w:rPr>
          <w:rFonts w:ascii="Times New Roman" w:eastAsia="Times New Roman" w:hAnsi="Times New Roman" w:cs="Times New Roman"/>
          <w:sz w:val="24"/>
          <w:szCs w:val="24"/>
        </w:rPr>
        <w:t xml:space="preserve"> This event aimed to review ITP’s R&amp;D portfolio and gather recommendations for future efforts. A session focused on waste heat minimization and recovery highlighted strategies to reduce the fuel demands of steam boilers and furnaces by utilizing waste heat recovery. Workshop participants identified the following key areas of interest for R&amp;D:</w:t>
      </w:r>
    </w:p>
    <w:p w14:paraId="2563B591" w14:textId="77777777" w:rsidR="00F8229B" w:rsidRPr="00F8229B" w:rsidRDefault="00F8229B" w:rsidP="008648A7">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b/>
          <w:bCs/>
          <w:sz w:val="24"/>
          <w:szCs w:val="24"/>
        </w:rPr>
        <w:t>Ultra-High Efficiency Steam Generation:</w:t>
      </w:r>
      <w:r w:rsidRPr="00F8229B">
        <w:rPr>
          <w:rFonts w:ascii="Times New Roman" w:eastAsia="Times New Roman" w:hAnsi="Times New Roman" w:cs="Times New Roman"/>
          <w:sz w:val="24"/>
          <w:szCs w:val="24"/>
        </w:rPr>
        <w:t xml:space="preserve"> Projects like the "super boiler."</w:t>
      </w:r>
    </w:p>
    <w:p w14:paraId="7D394122" w14:textId="77777777" w:rsidR="00F8229B" w:rsidRPr="00F8229B" w:rsidRDefault="00F8229B" w:rsidP="008648A7">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b/>
          <w:bCs/>
          <w:sz w:val="24"/>
          <w:szCs w:val="24"/>
        </w:rPr>
        <w:t>High-Efficiency Process Heating Equipment:</w:t>
      </w:r>
    </w:p>
    <w:p w14:paraId="18849DCE"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Ultra-high efficiency combustion.</w:t>
      </w:r>
    </w:p>
    <w:p w14:paraId="32A6A368"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Advanced insulation and refractory systems.</w:t>
      </w:r>
    </w:p>
    <w:p w14:paraId="3DD78FC5" w14:textId="77777777" w:rsidR="00F8229B" w:rsidRPr="00F8229B" w:rsidRDefault="00F8229B" w:rsidP="008648A7">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b/>
          <w:bCs/>
          <w:sz w:val="24"/>
          <w:szCs w:val="24"/>
        </w:rPr>
        <w:t>Waste Energy Recovery:</w:t>
      </w:r>
    </w:p>
    <w:p w14:paraId="11B33AE2"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Low-temperature heat utilization.</w:t>
      </w:r>
    </w:p>
    <w:p w14:paraId="23E69A10"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Advanced energy conversion technologies (e.g., solid-state and mechanical).</w:t>
      </w:r>
    </w:p>
    <w:p w14:paraId="60B126DC"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Recovery from high-temperature, contaminated flue gases.</w:t>
      </w:r>
    </w:p>
    <w:p w14:paraId="072CB7F7"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Demonstrating waste-heat-to-electricity technologies in industrial settings.</w:t>
      </w:r>
    </w:p>
    <w:p w14:paraId="599A43BD" w14:textId="77777777" w:rsidR="00F8229B" w:rsidRPr="00F8229B" w:rsidRDefault="00F8229B" w:rsidP="008648A7">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b/>
          <w:bCs/>
          <w:sz w:val="24"/>
          <w:szCs w:val="24"/>
        </w:rPr>
        <w:t>Waste Energy Minimization:</w:t>
      </w:r>
    </w:p>
    <w:p w14:paraId="0E258EAB"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Development of high-efficiency compressors, motors, and variable-speed drives.</w:t>
      </w:r>
    </w:p>
    <w:p w14:paraId="51DEE3E7"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Heat transfer improvements through advanced coatings and corrosion resistance.</w:t>
      </w:r>
    </w:p>
    <w:p w14:paraId="6ED9EE15" w14:textId="77777777" w:rsidR="00F8229B" w:rsidRPr="00F8229B" w:rsidRDefault="00F8229B" w:rsidP="008648A7">
      <w:pPr>
        <w:widowControl/>
        <w:numPr>
          <w:ilvl w:val="0"/>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b/>
          <w:bCs/>
          <w:sz w:val="24"/>
          <w:szCs w:val="24"/>
        </w:rPr>
        <w:t>Process Intensification and Integration:</w:t>
      </w:r>
    </w:p>
    <w:p w14:paraId="398F7B50"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Integration of industrial control system components (e.g., valves, actuators, and sensors).</w:t>
      </w:r>
    </w:p>
    <w:p w14:paraId="507A8441"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Transition from batch to continuous operations.</w:t>
      </w:r>
    </w:p>
    <w:p w14:paraId="07308370" w14:textId="77777777" w:rsidR="00F8229B" w:rsidRPr="00F8229B" w:rsidRDefault="00F8229B" w:rsidP="008648A7">
      <w:pPr>
        <w:widowControl/>
        <w:numPr>
          <w:ilvl w:val="1"/>
          <w:numId w:val="26"/>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Predictive modeling and simulation for combustion processes.</w:t>
      </w:r>
    </w:p>
    <w:p w14:paraId="6B2F20A6" w14:textId="77777777" w:rsidR="00F8229B" w:rsidRPr="00F8229B" w:rsidRDefault="00F8229B" w:rsidP="00F8229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F8229B">
        <w:rPr>
          <w:rFonts w:ascii="Times New Roman" w:eastAsia="Times New Roman" w:hAnsi="Times New Roman" w:cs="Times New Roman"/>
          <w:b/>
          <w:bCs/>
          <w:sz w:val="27"/>
          <w:szCs w:val="27"/>
        </w:rPr>
        <w:t>Findings from Previous Reports</w:t>
      </w:r>
    </w:p>
    <w:p w14:paraId="0A046CA8" w14:textId="77777777" w:rsidR="00F8229B" w:rsidRPr="00F8229B" w:rsidRDefault="00F8229B" w:rsidP="00F8229B">
      <w:pPr>
        <w:widowControl/>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Analysis of earlier studies, along with input from industry professionals and equipment suppliers, indicates significant unrecovered waste heat in two key temperature ranges:</w:t>
      </w:r>
    </w:p>
    <w:p w14:paraId="66C90F51" w14:textId="77777777" w:rsidR="00F8229B" w:rsidRPr="00F8229B" w:rsidRDefault="00F8229B" w:rsidP="008648A7">
      <w:pPr>
        <w:widowControl/>
        <w:numPr>
          <w:ilvl w:val="0"/>
          <w:numId w:val="27"/>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b/>
          <w:bCs/>
          <w:sz w:val="24"/>
          <w:szCs w:val="24"/>
        </w:rPr>
        <w:t>Ultra-low (&lt;250°F or &lt;120°C):</w:t>
      </w:r>
      <w:r w:rsidRPr="00F8229B">
        <w:rPr>
          <w:rFonts w:ascii="Times New Roman" w:eastAsia="Times New Roman" w:hAnsi="Times New Roman" w:cs="Times New Roman"/>
          <w:sz w:val="24"/>
          <w:szCs w:val="24"/>
        </w:rPr>
        <w:t xml:space="preserve"> Challenges include the lack of economically viable equipment and techniques to recover low-grade heat effectively.</w:t>
      </w:r>
    </w:p>
    <w:p w14:paraId="4A5D8FA9" w14:textId="77777777" w:rsidR="00F8229B" w:rsidRPr="00F8229B" w:rsidRDefault="00F8229B" w:rsidP="008648A7">
      <w:pPr>
        <w:widowControl/>
        <w:numPr>
          <w:ilvl w:val="0"/>
          <w:numId w:val="27"/>
        </w:numPr>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b/>
          <w:bCs/>
          <w:sz w:val="24"/>
          <w:szCs w:val="24"/>
        </w:rPr>
        <w:t>Ultra-high (&gt;1,600°F or &gt;870°C):</w:t>
      </w:r>
      <w:r w:rsidRPr="00F8229B">
        <w:rPr>
          <w:rFonts w:ascii="Times New Roman" w:eastAsia="Times New Roman" w:hAnsi="Times New Roman" w:cs="Times New Roman"/>
          <w:sz w:val="24"/>
          <w:szCs w:val="24"/>
        </w:rPr>
        <w:t xml:space="preserve"> Recovery is hindered by technological and material limitations, as well as the presence of contaminants in high-temperature waste heat streams.</w:t>
      </w:r>
    </w:p>
    <w:p w14:paraId="025D1C31" w14:textId="77777777" w:rsidR="00F8229B" w:rsidRPr="00F8229B" w:rsidRDefault="00F8229B" w:rsidP="00F8229B">
      <w:pPr>
        <w:widowControl/>
        <w:autoSpaceDE/>
        <w:autoSpaceDN/>
        <w:spacing w:before="100" w:beforeAutospacing="1" w:after="100" w:afterAutospacing="1"/>
        <w:rPr>
          <w:rFonts w:ascii="Times New Roman" w:eastAsia="Times New Roman" w:hAnsi="Times New Roman" w:cs="Times New Roman"/>
          <w:sz w:val="24"/>
          <w:szCs w:val="24"/>
        </w:rPr>
      </w:pPr>
      <w:r w:rsidRPr="00F8229B">
        <w:rPr>
          <w:rFonts w:ascii="Times New Roman" w:eastAsia="Times New Roman" w:hAnsi="Times New Roman" w:cs="Times New Roman"/>
          <w:sz w:val="24"/>
          <w:szCs w:val="24"/>
        </w:rPr>
        <w:t>These findings highlight the need for targeted R&amp;D to develop cost-effective solutions for heat recovery in these challenging temperature ranges.</w:t>
      </w:r>
    </w:p>
    <w:p w14:paraId="0E7BB0A8" w14:textId="77777777" w:rsidR="00053A48" w:rsidRDefault="00053A48">
      <w:pPr>
        <w:rPr>
          <w:sz w:val="20"/>
        </w:rPr>
        <w:sectPr w:rsidR="00053A48">
          <w:pgSz w:w="12240" w:h="15840"/>
          <w:pgMar w:top="1380" w:right="1080" w:bottom="1160" w:left="1080" w:header="0" w:footer="961" w:gutter="0"/>
          <w:cols w:space="720"/>
        </w:sectPr>
      </w:pPr>
    </w:p>
    <w:p w14:paraId="2FE13A0A" w14:textId="77777777" w:rsidR="00767307" w:rsidRPr="00767307" w:rsidRDefault="00767307" w:rsidP="00767307">
      <w:pPr>
        <w:widowControl/>
        <w:autoSpaceDE/>
        <w:autoSpaceDN/>
        <w:spacing w:before="100" w:beforeAutospacing="1" w:after="100" w:afterAutospacing="1"/>
        <w:rPr>
          <w:rFonts w:ascii="Times New Roman" w:eastAsia="Times New Roman" w:hAnsi="Times New Roman" w:cs="Times New Roman"/>
          <w:sz w:val="24"/>
          <w:szCs w:val="24"/>
        </w:rPr>
      </w:pPr>
      <w:bookmarkStart w:id="3" w:name="_bookmark4"/>
      <w:bookmarkEnd w:id="3"/>
      <w:r w:rsidRPr="00767307">
        <w:rPr>
          <w:rFonts w:ascii="Times New Roman" w:eastAsia="Times New Roman" w:hAnsi="Times New Roman" w:cs="Times New Roman"/>
          <w:b/>
          <w:bCs/>
          <w:sz w:val="24"/>
          <w:szCs w:val="24"/>
        </w:rPr>
        <w:t>Waste Heat in Major Industry Sectors</w:t>
      </w:r>
    </w:p>
    <w:p w14:paraId="6E7C62DA" w14:textId="77777777" w:rsidR="00767307" w:rsidRPr="00767307" w:rsidRDefault="00767307" w:rsidP="00767307">
      <w:pPr>
        <w:widowControl/>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sz w:val="24"/>
          <w:szCs w:val="24"/>
        </w:rPr>
        <w:t>This study examines various industrial sectors to identify waste heat sources and their availability, explore potential applications for waste heat both within and outside the plant, review experiences with waste heat recovery, and evaluate barriers to implementation. The analyzed sectors include:</w:t>
      </w:r>
    </w:p>
    <w:p w14:paraId="34E94181" w14:textId="77777777" w:rsidR="00767307" w:rsidRPr="00767307" w:rsidRDefault="00767307" w:rsidP="008648A7">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Aluminum</w:t>
      </w:r>
      <w:r w:rsidRPr="00767307">
        <w:rPr>
          <w:rFonts w:ascii="Times New Roman" w:eastAsia="Times New Roman" w:hAnsi="Times New Roman" w:cs="Times New Roman"/>
          <w:sz w:val="24"/>
          <w:szCs w:val="24"/>
        </w:rPr>
        <w:t>: Primary Production.</w:t>
      </w:r>
    </w:p>
    <w:p w14:paraId="7382B286" w14:textId="77777777" w:rsidR="00767307" w:rsidRPr="00767307" w:rsidRDefault="00767307" w:rsidP="008648A7">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Aluminum</w:t>
      </w:r>
      <w:r w:rsidRPr="00767307">
        <w:rPr>
          <w:rFonts w:ascii="Times New Roman" w:eastAsia="Times New Roman" w:hAnsi="Times New Roman" w:cs="Times New Roman"/>
          <w:sz w:val="24"/>
          <w:szCs w:val="24"/>
        </w:rPr>
        <w:t>: Recycling and Secondary Melting.</w:t>
      </w:r>
    </w:p>
    <w:p w14:paraId="7807B583" w14:textId="77777777" w:rsidR="00767307" w:rsidRPr="00767307" w:rsidRDefault="00767307" w:rsidP="008648A7">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Steel</w:t>
      </w:r>
      <w:r w:rsidRPr="00767307">
        <w:rPr>
          <w:rFonts w:ascii="Times New Roman" w:eastAsia="Times New Roman" w:hAnsi="Times New Roman" w:cs="Times New Roman"/>
          <w:sz w:val="24"/>
          <w:szCs w:val="24"/>
        </w:rPr>
        <w:t>: Integrated Steel Mills.</w:t>
      </w:r>
    </w:p>
    <w:p w14:paraId="5ACB6616" w14:textId="77777777" w:rsidR="00767307" w:rsidRPr="00767307" w:rsidRDefault="00767307" w:rsidP="008648A7">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Steel</w:t>
      </w:r>
      <w:r w:rsidRPr="00767307">
        <w:rPr>
          <w:rFonts w:ascii="Times New Roman" w:eastAsia="Times New Roman" w:hAnsi="Times New Roman" w:cs="Times New Roman"/>
          <w:sz w:val="24"/>
          <w:szCs w:val="24"/>
        </w:rPr>
        <w:t>: Mini Mills or Electric Arc Furnace (EAF) Mills.</w:t>
      </w:r>
    </w:p>
    <w:p w14:paraId="481851CD" w14:textId="77777777" w:rsidR="00767307" w:rsidRPr="00767307" w:rsidRDefault="00767307" w:rsidP="008648A7">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Glass</w:t>
      </w:r>
      <w:r w:rsidRPr="00767307">
        <w:rPr>
          <w:rFonts w:ascii="Times New Roman" w:eastAsia="Times New Roman" w:hAnsi="Times New Roman" w:cs="Times New Roman"/>
          <w:sz w:val="24"/>
          <w:szCs w:val="24"/>
        </w:rPr>
        <w:t>: Fiberglass Manufacturing.</w:t>
      </w:r>
    </w:p>
    <w:p w14:paraId="68071051" w14:textId="77777777" w:rsidR="00767307" w:rsidRPr="00767307" w:rsidRDefault="00767307" w:rsidP="008648A7">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Chemicals and Petroleum Refining</w:t>
      </w:r>
      <w:r w:rsidRPr="00767307">
        <w:rPr>
          <w:rFonts w:ascii="Times New Roman" w:eastAsia="Times New Roman" w:hAnsi="Times New Roman" w:cs="Times New Roman"/>
          <w:sz w:val="24"/>
          <w:szCs w:val="24"/>
        </w:rPr>
        <w:t>: Major Operations.</w:t>
      </w:r>
    </w:p>
    <w:p w14:paraId="7209F460" w14:textId="77777777" w:rsidR="00767307" w:rsidRPr="00767307" w:rsidRDefault="00767307" w:rsidP="008648A7">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Paper</w:t>
      </w:r>
      <w:r w:rsidRPr="00767307">
        <w:rPr>
          <w:rFonts w:ascii="Times New Roman" w:eastAsia="Times New Roman" w:hAnsi="Times New Roman" w:cs="Times New Roman"/>
          <w:sz w:val="24"/>
          <w:szCs w:val="24"/>
        </w:rPr>
        <w:t>: Paper Mills.</w:t>
      </w:r>
    </w:p>
    <w:p w14:paraId="02F0F7DF" w14:textId="77777777" w:rsidR="00767307" w:rsidRPr="00767307" w:rsidRDefault="00767307" w:rsidP="008648A7">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Food</w:t>
      </w:r>
      <w:r w:rsidRPr="00767307">
        <w:rPr>
          <w:rFonts w:ascii="Times New Roman" w:eastAsia="Times New Roman" w:hAnsi="Times New Roman" w:cs="Times New Roman"/>
          <w:sz w:val="24"/>
          <w:szCs w:val="24"/>
        </w:rPr>
        <w:t>: Snack Manufacturing.</w:t>
      </w:r>
    </w:p>
    <w:p w14:paraId="7161D630" w14:textId="77777777" w:rsidR="00767307" w:rsidRPr="00767307" w:rsidRDefault="00767307" w:rsidP="008648A7">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Cement</w:t>
      </w:r>
      <w:r w:rsidRPr="00767307">
        <w:rPr>
          <w:rFonts w:ascii="Times New Roman" w:eastAsia="Times New Roman" w:hAnsi="Times New Roman" w:cs="Times New Roman"/>
          <w:sz w:val="24"/>
          <w:szCs w:val="24"/>
        </w:rPr>
        <w:t>: Dry Process and Shaft Furnaces.</w:t>
      </w:r>
    </w:p>
    <w:p w14:paraId="5162E7C6" w14:textId="77777777" w:rsidR="00767307" w:rsidRPr="00767307" w:rsidRDefault="00767307" w:rsidP="008648A7">
      <w:pPr>
        <w:widowControl/>
        <w:numPr>
          <w:ilvl w:val="0"/>
          <w:numId w:val="28"/>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Coatings</w:t>
      </w:r>
      <w:r w:rsidRPr="00767307">
        <w:rPr>
          <w:rFonts w:ascii="Times New Roman" w:eastAsia="Times New Roman" w:hAnsi="Times New Roman" w:cs="Times New Roman"/>
          <w:sz w:val="24"/>
          <w:szCs w:val="24"/>
        </w:rPr>
        <w:t>: Vinyl Coating Mills.</w:t>
      </w:r>
    </w:p>
    <w:p w14:paraId="5A627CE8" w14:textId="77777777" w:rsidR="00767307" w:rsidRPr="00767307" w:rsidRDefault="00767307" w:rsidP="00767307">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67307">
        <w:rPr>
          <w:rFonts w:ascii="Times New Roman" w:eastAsia="Times New Roman" w:hAnsi="Times New Roman" w:cs="Times New Roman"/>
          <w:b/>
          <w:bCs/>
          <w:sz w:val="27"/>
          <w:szCs w:val="27"/>
        </w:rPr>
        <w:t>Key Considerations in Each Sector</w:t>
      </w:r>
    </w:p>
    <w:p w14:paraId="0F5EB24A" w14:textId="77777777" w:rsidR="00767307" w:rsidRPr="00767307" w:rsidRDefault="00767307" w:rsidP="00767307">
      <w:pPr>
        <w:widowControl/>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sz w:val="24"/>
          <w:szCs w:val="24"/>
        </w:rPr>
        <w:t>For each sector, the study assessed:</w:t>
      </w:r>
    </w:p>
    <w:p w14:paraId="3EEA8AD6" w14:textId="77777777" w:rsidR="00767307" w:rsidRPr="00767307" w:rsidRDefault="00767307" w:rsidP="008648A7">
      <w:pPr>
        <w:widowControl/>
        <w:numPr>
          <w:ilvl w:val="0"/>
          <w:numId w:val="29"/>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Plant Operations and Waste Heat Sources:</w:t>
      </w:r>
      <w:r w:rsidRPr="00767307">
        <w:rPr>
          <w:rFonts w:ascii="Times New Roman" w:eastAsia="Times New Roman" w:hAnsi="Times New Roman" w:cs="Times New Roman"/>
          <w:sz w:val="24"/>
          <w:szCs w:val="24"/>
        </w:rPr>
        <w:t xml:space="preserve"> Processes and operations, sources of waste heat, and current practices for waste heat utilization or discharge.</w:t>
      </w:r>
    </w:p>
    <w:p w14:paraId="46DD184C" w14:textId="77777777" w:rsidR="00767307" w:rsidRPr="00767307" w:rsidRDefault="00767307" w:rsidP="008648A7">
      <w:pPr>
        <w:widowControl/>
        <w:numPr>
          <w:ilvl w:val="0"/>
          <w:numId w:val="29"/>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Energy Use and Potential Applications:</w:t>
      </w:r>
      <w:r w:rsidRPr="00767307">
        <w:rPr>
          <w:rFonts w:ascii="Times New Roman" w:eastAsia="Times New Roman" w:hAnsi="Times New Roman" w:cs="Times New Roman"/>
          <w:sz w:val="24"/>
          <w:szCs w:val="24"/>
        </w:rPr>
        <w:t xml:space="preserve"> Utilities and other energy-dependent operations where waste heat or its converted forms (e.g., electricity) could be applied.</w:t>
      </w:r>
    </w:p>
    <w:p w14:paraId="2AF9EC4F" w14:textId="77777777" w:rsidR="00767307" w:rsidRPr="00767307" w:rsidRDefault="00767307" w:rsidP="008648A7">
      <w:pPr>
        <w:widowControl/>
        <w:numPr>
          <w:ilvl w:val="0"/>
          <w:numId w:val="29"/>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Waste Heat Management Activities:</w:t>
      </w:r>
      <w:r w:rsidRPr="00767307">
        <w:rPr>
          <w:rFonts w:ascii="Times New Roman" w:eastAsia="Times New Roman" w:hAnsi="Times New Roman" w:cs="Times New Roman"/>
          <w:sz w:val="24"/>
          <w:szCs w:val="24"/>
        </w:rPr>
        <w:t xml:space="preserve"> Strategies for reducing, recycling, and recovering waste heat.</w:t>
      </w:r>
    </w:p>
    <w:p w14:paraId="50EB5E3A" w14:textId="77777777" w:rsidR="00767307" w:rsidRPr="00767307" w:rsidRDefault="00767307" w:rsidP="008648A7">
      <w:pPr>
        <w:widowControl/>
        <w:numPr>
          <w:ilvl w:val="0"/>
          <w:numId w:val="29"/>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Implementation Criteria:</w:t>
      </w:r>
      <w:r w:rsidRPr="00767307">
        <w:rPr>
          <w:rFonts w:ascii="Times New Roman" w:eastAsia="Times New Roman" w:hAnsi="Times New Roman" w:cs="Times New Roman"/>
          <w:sz w:val="24"/>
          <w:szCs w:val="24"/>
        </w:rPr>
        <w:t xml:space="preserve"> Economic and operational requirements needed to justify and execute waste heat recovery projects.</w:t>
      </w:r>
    </w:p>
    <w:p w14:paraId="708AB481" w14:textId="77777777" w:rsidR="00767307" w:rsidRPr="00767307" w:rsidRDefault="00767307" w:rsidP="008648A7">
      <w:pPr>
        <w:widowControl/>
        <w:numPr>
          <w:ilvl w:val="0"/>
          <w:numId w:val="29"/>
        </w:numPr>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b/>
          <w:bCs/>
          <w:sz w:val="24"/>
          <w:szCs w:val="24"/>
        </w:rPr>
        <w:t>Sector-Specific Challenges:</w:t>
      </w:r>
      <w:r w:rsidRPr="00767307">
        <w:rPr>
          <w:rFonts w:ascii="Times New Roman" w:eastAsia="Times New Roman" w:hAnsi="Times New Roman" w:cs="Times New Roman"/>
          <w:sz w:val="24"/>
          <w:szCs w:val="24"/>
        </w:rPr>
        <w:t xml:space="preserve"> Factors that influence waste heat management practices within plants and across the industry.</w:t>
      </w:r>
    </w:p>
    <w:p w14:paraId="143BA61D" w14:textId="77777777" w:rsidR="00767307" w:rsidRPr="00767307" w:rsidRDefault="00767307" w:rsidP="00767307">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67307">
        <w:rPr>
          <w:rFonts w:ascii="Times New Roman" w:eastAsia="Times New Roman" w:hAnsi="Times New Roman" w:cs="Times New Roman"/>
          <w:b/>
          <w:bCs/>
          <w:sz w:val="27"/>
          <w:szCs w:val="27"/>
        </w:rPr>
        <w:t>Overview of Findings</w:t>
      </w:r>
    </w:p>
    <w:p w14:paraId="4F6053B7" w14:textId="77777777" w:rsidR="00767307" w:rsidRPr="00767307" w:rsidRDefault="00767307" w:rsidP="00767307">
      <w:pPr>
        <w:widowControl/>
        <w:autoSpaceDE/>
        <w:autoSpaceDN/>
        <w:spacing w:before="100" w:beforeAutospacing="1" w:after="100" w:afterAutospacing="1"/>
        <w:rPr>
          <w:rFonts w:ascii="Times New Roman" w:eastAsia="Times New Roman" w:hAnsi="Times New Roman" w:cs="Times New Roman"/>
          <w:sz w:val="24"/>
          <w:szCs w:val="24"/>
        </w:rPr>
      </w:pPr>
      <w:r w:rsidRPr="00767307">
        <w:rPr>
          <w:rFonts w:ascii="Times New Roman" w:eastAsia="Times New Roman" w:hAnsi="Times New Roman" w:cs="Times New Roman"/>
          <w:sz w:val="24"/>
          <w:szCs w:val="24"/>
        </w:rPr>
        <w:t>For each sector, representative waste heat sources, their characteristics, and recovery efforts were analyzed. Additionally, the study explored potential uses for waste heat within a typical plant, offering a summary of sector-specific issues and opportunities related to waste heat recovery. These insights provide a foundation for understanding the challenges and possibilities for waste heat management in each industry.</w:t>
      </w:r>
    </w:p>
    <w:p w14:paraId="1A42D26F" w14:textId="77777777" w:rsidR="00053A48" w:rsidRDefault="00053A48">
      <w:pPr>
        <w:pStyle w:val="BodyText"/>
        <w:spacing w:before="7"/>
      </w:pPr>
    </w:p>
    <w:p w14:paraId="45D8FAC2" w14:textId="77777777" w:rsidR="00B013E6" w:rsidRPr="00B013E6" w:rsidRDefault="00B013E6" w:rsidP="00B013E6">
      <w:pPr>
        <w:widowControl/>
        <w:autoSpaceDE/>
        <w:autoSpaceDN/>
        <w:spacing w:before="100" w:beforeAutospacing="1" w:after="100" w:afterAutospacing="1"/>
        <w:rPr>
          <w:rFonts w:ascii="Times New Roman" w:eastAsia="Times New Roman" w:hAnsi="Times New Roman" w:cs="Times New Roman"/>
          <w:sz w:val="24"/>
          <w:szCs w:val="24"/>
        </w:rPr>
      </w:pPr>
      <w:bookmarkStart w:id="4" w:name="_bookmark5"/>
      <w:bookmarkEnd w:id="4"/>
      <w:r w:rsidRPr="00B013E6">
        <w:rPr>
          <w:rFonts w:ascii="Times New Roman" w:eastAsia="Times New Roman" w:hAnsi="Times New Roman" w:cs="Times New Roman"/>
          <w:b/>
          <w:bCs/>
          <w:sz w:val="24"/>
          <w:szCs w:val="24"/>
        </w:rPr>
        <w:t>Aluminum – Primary Production</w:t>
      </w:r>
    </w:p>
    <w:p w14:paraId="3018B926" w14:textId="77777777" w:rsidR="00B013E6" w:rsidRPr="00B013E6" w:rsidRDefault="00B013E6" w:rsidP="00B013E6">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B013E6">
        <w:rPr>
          <w:rFonts w:ascii="Times New Roman" w:eastAsia="Times New Roman" w:hAnsi="Times New Roman" w:cs="Times New Roman"/>
          <w:b/>
          <w:bCs/>
          <w:sz w:val="27"/>
          <w:szCs w:val="27"/>
        </w:rPr>
        <w:t>Refining</w:t>
      </w:r>
    </w:p>
    <w:p w14:paraId="3F83A405" w14:textId="77777777" w:rsidR="00B013E6" w:rsidRPr="00B013E6" w:rsidRDefault="00B013E6" w:rsidP="00B013E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B013E6">
        <w:rPr>
          <w:rFonts w:ascii="Times New Roman" w:eastAsia="Times New Roman" w:hAnsi="Times New Roman" w:cs="Times New Roman"/>
          <w:b/>
          <w:bCs/>
          <w:sz w:val="24"/>
          <w:szCs w:val="24"/>
        </w:rPr>
        <w:t>Calciners</w:t>
      </w:r>
    </w:p>
    <w:p w14:paraId="38383D04" w14:textId="77777777" w:rsidR="00B013E6" w:rsidRPr="00B013E6" w:rsidRDefault="00B013E6" w:rsidP="00B013E6">
      <w:pPr>
        <w:widowControl/>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sz w:val="24"/>
          <w:szCs w:val="24"/>
        </w:rPr>
        <w:t>The calcination process accounts for a significant portion of the energy required in aluminum production, making waste heat from calciners a prime target for recovery. The exhaust from calciners contains:</w:t>
      </w:r>
    </w:p>
    <w:p w14:paraId="60899D31" w14:textId="77777777" w:rsidR="00B013E6" w:rsidRPr="00B013E6" w:rsidRDefault="00B013E6" w:rsidP="008648A7">
      <w:pPr>
        <w:widowControl/>
        <w:numPr>
          <w:ilvl w:val="0"/>
          <w:numId w:val="30"/>
        </w:numPr>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b/>
          <w:bCs/>
          <w:sz w:val="24"/>
          <w:szCs w:val="24"/>
        </w:rPr>
        <w:t>High moisture content</w:t>
      </w:r>
      <w:r w:rsidRPr="00B013E6">
        <w:rPr>
          <w:rFonts w:ascii="Times New Roman" w:eastAsia="Times New Roman" w:hAnsi="Times New Roman" w:cs="Times New Roman"/>
          <w:sz w:val="24"/>
          <w:szCs w:val="24"/>
        </w:rPr>
        <w:t>: Approximately 50% water by volume.</w:t>
      </w:r>
    </w:p>
    <w:p w14:paraId="1A60395E" w14:textId="77777777" w:rsidR="00B013E6" w:rsidRPr="00B013E6" w:rsidRDefault="00B013E6" w:rsidP="008648A7">
      <w:pPr>
        <w:widowControl/>
        <w:numPr>
          <w:ilvl w:val="0"/>
          <w:numId w:val="30"/>
        </w:numPr>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b/>
          <w:bCs/>
          <w:sz w:val="24"/>
          <w:szCs w:val="24"/>
        </w:rPr>
        <w:t>Contaminants</w:t>
      </w:r>
      <w:r w:rsidRPr="00B013E6">
        <w:rPr>
          <w:rFonts w:ascii="Times New Roman" w:eastAsia="Times New Roman" w:hAnsi="Times New Roman" w:cs="Times New Roman"/>
          <w:sz w:val="24"/>
          <w:szCs w:val="24"/>
        </w:rPr>
        <w:t>: Alumina particulates.</w:t>
      </w:r>
    </w:p>
    <w:p w14:paraId="78859972" w14:textId="77777777" w:rsidR="00B013E6" w:rsidRPr="00B013E6" w:rsidRDefault="00B013E6" w:rsidP="008648A7">
      <w:pPr>
        <w:widowControl/>
        <w:numPr>
          <w:ilvl w:val="0"/>
          <w:numId w:val="30"/>
        </w:numPr>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b/>
          <w:bCs/>
          <w:sz w:val="24"/>
          <w:szCs w:val="24"/>
        </w:rPr>
        <w:t>Low temperatures</w:t>
      </w:r>
      <w:r w:rsidRPr="00B013E6">
        <w:rPr>
          <w:rFonts w:ascii="Times New Roman" w:eastAsia="Times New Roman" w:hAnsi="Times New Roman" w:cs="Times New Roman"/>
          <w:sz w:val="24"/>
          <w:szCs w:val="24"/>
        </w:rPr>
        <w:t>: Ranging between 365°–392°F (185°–200°C).</w:t>
      </w:r>
    </w:p>
    <w:p w14:paraId="385CA380" w14:textId="77777777" w:rsidR="00B013E6" w:rsidRPr="00B013E6" w:rsidRDefault="00B013E6" w:rsidP="00B013E6">
      <w:pPr>
        <w:widowControl/>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sz w:val="24"/>
          <w:szCs w:val="24"/>
        </w:rPr>
        <w:t>Recovering heat from this exhaust is challenging due to severe fouling of heat exchangers caused by particulates and low-temperature moisture. To address this, the industry is exploring:</w:t>
      </w:r>
    </w:p>
    <w:p w14:paraId="54F92D5B" w14:textId="77777777" w:rsidR="00B013E6" w:rsidRPr="00B013E6" w:rsidRDefault="00B013E6" w:rsidP="008648A7">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b/>
          <w:bCs/>
          <w:sz w:val="24"/>
          <w:szCs w:val="24"/>
        </w:rPr>
        <w:t>Latent heat recovery</w:t>
      </w:r>
      <w:r w:rsidRPr="00B013E6">
        <w:rPr>
          <w:rFonts w:ascii="Times New Roman" w:eastAsia="Times New Roman" w:hAnsi="Times New Roman" w:cs="Times New Roman"/>
          <w:sz w:val="24"/>
          <w:szCs w:val="24"/>
        </w:rPr>
        <w:t>: Investigating technologies to capture the heat within the water vapor.</w:t>
      </w:r>
    </w:p>
    <w:p w14:paraId="764DDD50" w14:textId="77777777" w:rsidR="00B013E6" w:rsidRPr="00B013E6" w:rsidRDefault="00B013E6" w:rsidP="008648A7">
      <w:pPr>
        <w:widowControl/>
        <w:numPr>
          <w:ilvl w:val="0"/>
          <w:numId w:val="31"/>
        </w:numPr>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b/>
          <w:bCs/>
          <w:sz w:val="24"/>
          <w:szCs w:val="24"/>
        </w:rPr>
        <w:t>Collaborative efforts</w:t>
      </w:r>
      <w:r w:rsidRPr="00B013E6">
        <w:rPr>
          <w:rFonts w:ascii="Times New Roman" w:eastAsia="Times New Roman" w:hAnsi="Times New Roman" w:cs="Times New Roman"/>
          <w:sz w:val="24"/>
          <w:szCs w:val="24"/>
        </w:rPr>
        <w:t>: Partnering with organizations to identify innovative recovery solutions.</w:t>
      </w:r>
    </w:p>
    <w:p w14:paraId="24303D6D" w14:textId="77777777" w:rsidR="00B013E6" w:rsidRPr="00B013E6" w:rsidRDefault="00B013E6" w:rsidP="00B013E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B013E6">
        <w:rPr>
          <w:rFonts w:ascii="Times New Roman" w:eastAsia="Times New Roman" w:hAnsi="Times New Roman" w:cs="Times New Roman"/>
          <w:b/>
          <w:bCs/>
          <w:sz w:val="24"/>
          <w:szCs w:val="24"/>
        </w:rPr>
        <w:t>Hot Alumina Discharge</w:t>
      </w:r>
    </w:p>
    <w:p w14:paraId="69B13FB5" w14:textId="77777777" w:rsidR="00B013E6" w:rsidRPr="00B013E6" w:rsidRDefault="00B013E6" w:rsidP="00B013E6">
      <w:pPr>
        <w:widowControl/>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sz w:val="24"/>
          <w:szCs w:val="24"/>
        </w:rPr>
        <w:t>Another significant heat source is the high-temperature discharge of hot alumina. Despite the elevated temperature, the presence of particulates poses similar challenges. Current efforts include:</w:t>
      </w:r>
    </w:p>
    <w:p w14:paraId="4FE5FD09" w14:textId="77777777" w:rsidR="00B013E6" w:rsidRPr="00B013E6" w:rsidRDefault="00B013E6" w:rsidP="008648A7">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b/>
          <w:bCs/>
          <w:sz w:val="24"/>
          <w:szCs w:val="24"/>
        </w:rPr>
        <w:t>Hot water production</w:t>
      </w:r>
      <w:r w:rsidRPr="00B013E6">
        <w:rPr>
          <w:rFonts w:ascii="Times New Roman" w:eastAsia="Times New Roman" w:hAnsi="Times New Roman" w:cs="Times New Roman"/>
          <w:sz w:val="24"/>
          <w:szCs w:val="24"/>
        </w:rPr>
        <w:t>: Recovering heat to generate hot water for use in processes within the plant.</w:t>
      </w:r>
    </w:p>
    <w:p w14:paraId="45292CE4" w14:textId="77777777" w:rsidR="00B013E6" w:rsidRPr="00B013E6" w:rsidRDefault="00B013E6" w:rsidP="008648A7">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b/>
          <w:bCs/>
          <w:sz w:val="24"/>
          <w:szCs w:val="24"/>
        </w:rPr>
        <w:t>Kalina cycle integration</w:t>
      </w:r>
      <w:r w:rsidRPr="00B013E6">
        <w:rPr>
          <w:rFonts w:ascii="Times New Roman" w:eastAsia="Times New Roman" w:hAnsi="Times New Roman" w:cs="Times New Roman"/>
          <w:sz w:val="24"/>
          <w:szCs w:val="24"/>
        </w:rPr>
        <w:t>: Using excess heat to support the Kalina cycle for electricity production.</w:t>
      </w:r>
    </w:p>
    <w:p w14:paraId="57AC12E0" w14:textId="77777777" w:rsidR="00B013E6" w:rsidRPr="00B013E6" w:rsidRDefault="00B013E6" w:rsidP="008648A7">
      <w:pPr>
        <w:widowControl/>
        <w:numPr>
          <w:ilvl w:val="0"/>
          <w:numId w:val="32"/>
        </w:numPr>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b/>
          <w:bCs/>
          <w:sz w:val="24"/>
          <w:szCs w:val="24"/>
        </w:rPr>
        <w:t>Cogeneration facilities</w:t>
      </w:r>
      <w:r w:rsidRPr="00B013E6">
        <w:rPr>
          <w:rFonts w:ascii="Times New Roman" w:eastAsia="Times New Roman" w:hAnsi="Times New Roman" w:cs="Times New Roman"/>
          <w:sz w:val="24"/>
          <w:szCs w:val="24"/>
        </w:rPr>
        <w:t>: Large plants may consider cogeneration systems to maximize heat utilization.</w:t>
      </w:r>
    </w:p>
    <w:p w14:paraId="7F5CF25D" w14:textId="77777777" w:rsidR="00B013E6" w:rsidRPr="00B013E6" w:rsidRDefault="00B013E6" w:rsidP="00B013E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B013E6">
        <w:rPr>
          <w:rFonts w:ascii="Times New Roman" w:eastAsia="Times New Roman" w:hAnsi="Times New Roman" w:cs="Times New Roman"/>
          <w:b/>
          <w:bCs/>
          <w:sz w:val="24"/>
          <w:szCs w:val="24"/>
        </w:rPr>
        <w:t>Coke Calciner Afterburner Waste Gas</w:t>
      </w:r>
    </w:p>
    <w:p w14:paraId="2BCAD591" w14:textId="77777777" w:rsidR="00B013E6" w:rsidRPr="00B013E6" w:rsidRDefault="00B013E6" w:rsidP="00B013E6">
      <w:pPr>
        <w:widowControl/>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sz w:val="24"/>
          <w:szCs w:val="24"/>
        </w:rPr>
        <w:t>An additional recovery opportunity lies in the high-temperature waste gas streams from coke calciners, which reach 1,900°–2,000°F (1,040°–1,090°C). This heat can be utilized to:</w:t>
      </w:r>
    </w:p>
    <w:p w14:paraId="1F6FF837" w14:textId="77777777" w:rsidR="00B013E6" w:rsidRPr="00B013E6" w:rsidRDefault="00B013E6" w:rsidP="008648A7">
      <w:pPr>
        <w:widowControl/>
        <w:numPr>
          <w:ilvl w:val="0"/>
          <w:numId w:val="33"/>
        </w:numPr>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b/>
          <w:bCs/>
          <w:sz w:val="24"/>
          <w:szCs w:val="24"/>
        </w:rPr>
        <w:t>Generate steam</w:t>
      </w:r>
      <w:r w:rsidRPr="00B013E6">
        <w:rPr>
          <w:rFonts w:ascii="Times New Roman" w:eastAsia="Times New Roman" w:hAnsi="Times New Roman" w:cs="Times New Roman"/>
          <w:sz w:val="24"/>
          <w:szCs w:val="24"/>
        </w:rPr>
        <w:t>: For use in industrial processes.</w:t>
      </w:r>
    </w:p>
    <w:p w14:paraId="259215F9" w14:textId="77777777" w:rsidR="00B013E6" w:rsidRPr="00B013E6" w:rsidRDefault="00B013E6" w:rsidP="008648A7">
      <w:pPr>
        <w:widowControl/>
        <w:numPr>
          <w:ilvl w:val="0"/>
          <w:numId w:val="33"/>
        </w:numPr>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b/>
          <w:bCs/>
          <w:sz w:val="24"/>
          <w:szCs w:val="24"/>
        </w:rPr>
        <w:t>Produce electricity</w:t>
      </w:r>
      <w:r w:rsidRPr="00B013E6">
        <w:rPr>
          <w:rFonts w:ascii="Times New Roman" w:eastAsia="Times New Roman" w:hAnsi="Times New Roman" w:cs="Times New Roman"/>
          <w:sz w:val="24"/>
          <w:szCs w:val="24"/>
        </w:rPr>
        <w:t>: Through waste heat recovery systems.</w:t>
      </w:r>
    </w:p>
    <w:p w14:paraId="7061A993" w14:textId="77777777" w:rsidR="00B013E6" w:rsidRPr="00B013E6" w:rsidRDefault="00B013E6" w:rsidP="00B013E6">
      <w:pPr>
        <w:widowControl/>
        <w:autoSpaceDE/>
        <w:autoSpaceDN/>
        <w:spacing w:before="100" w:beforeAutospacing="1" w:after="100" w:afterAutospacing="1"/>
        <w:rPr>
          <w:rFonts w:ascii="Times New Roman" w:eastAsia="Times New Roman" w:hAnsi="Times New Roman" w:cs="Times New Roman"/>
          <w:sz w:val="24"/>
          <w:szCs w:val="24"/>
        </w:rPr>
      </w:pPr>
      <w:r w:rsidRPr="00B013E6">
        <w:rPr>
          <w:rFonts w:ascii="Times New Roman" w:eastAsia="Times New Roman" w:hAnsi="Times New Roman" w:cs="Times New Roman"/>
          <w:sz w:val="24"/>
          <w:szCs w:val="24"/>
        </w:rPr>
        <w:t>The implementation of these recovery strategies, particularly for the afterburner waste gas, hinges more on economic feasibility and business considerations than on research and development needs.</w:t>
      </w:r>
    </w:p>
    <w:p w14:paraId="19D96430" w14:textId="77777777" w:rsidR="00053A48" w:rsidRDefault="00053A48">
      <w:pPr>
        <w:pStyle w:val="BodyText"/>
        <w:spacing w:before="14"/>
      </w:pPr>
    </w:p>
    <w:p w14:paraId="7FD15139" w14:textId="77777777" w:rsidR="00116C1B" w:rsidRPr="00116C1B" w:rsidRDefault="00116C1B" w:rsidP="00116C1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16C1B">
        <w:rPr>
          <w:rFonts w:ascii="Times New Roman" w:eastAsia="Times New Roman" w:hAnsi="Times New Roman" w:cs="Times New Roman"/>
          <w:b/>
          <w:bCs/>
          <w:sz w:val="27"/>
          <w:szCs w:val="27"/>
        </w:rPr>
        <w:t>Smelting</w:t>
      </w:r>
    </w:p>
    <w:p w14:paraId="1C25EF4C" w14:textId="77777777" w:rsidR="00116C1B" w:rsidRPr="00116C1B" w:rsidRDefault="00116C1B" w:rsidP="00116C1B">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16C1B">
        <w:rPr>
          <w:rFonts w:ascii="Times New Roman" w:eastAsia="Times New Roman" w:hAnsi="Times New Roman" w:cs="Times New Roman"/>
          <w:b/>
          <w:bCs/>
          <w:sz w:val="24"/>
          <w:szCs w:val="24"/>
        </w:rPr>
        <w:t>Electrolysis – Pots</w:t>
      </w:r>
    </w:p>
    <w:p w14:paraId="7659E630" w14:textId="77777777" w:rsidR="00116C1B" w:rsidRPr="00116C1B" w:rsidRDefault="00116C1B" w:rsidP="00116C1B">
      <w:pPr>
        <w:widowControl/>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 xml:space="preserve">Electrolysis pots offer significant potential for heat recovery, with major heat losses occurring in the </w:t>
      </w:r>
      <w:r w:rsidRPr="00116C1B">
        <w:rPr>
          <w:rFonts w:ascii="Times New Roman" w:eastAsia="Times New Roman" w:hAnsi="Times New Roman" w:cs="Times New Roman"/>
          <w:b/>
          <w:bCs/>
          <w:sz w:val="24"/>
          <w:szCs w:val="24"/>
        </w:rPr>
        <w:t xml:space="preserve">sidewalls and </w:t>
      </w:r>
      <w:proofErr w:type="spellStart"/>
      <w:r w:rsidRPr="00116C1B">
        <w:rPr>
          <w:rFonts w:ascii="Times New Roman" w:eastAsia="Times New Roman" w:hAnsi="Times New Roman" w:cs="Times New Roman"/>
          <w:b/>
          <w:bCs/>
          <w:sz w:val="24"/>
          <w:szCs w:val="24"/>
        </w:rPr>
        <w:t>endwalls</w:t>
      </w:r>
      <w:proofErr w:type="spellEnd"/>
      <w:r w:rsidRPr="00116C1B">
        <w:rPr>
          <w:rFonts w:ascii="Times New Roman" w:eastAsia="Times New Roman" w:hAnsi="Times New Roman" w:cs="Times New Roman"/>
          <w:sz w:val="24"/>
          <w:szCs w:val="24"/>
        </w:rPr>
        <w:t xml:space="preserve"> (15%–20%) and through </w:t>
      </w:r>
      <w:r w:rsidRPr="00116C1B">
        <w:rPr>
          <w:rFonts w:ascii="Times New Roman" w:eastAsia="Times New Roman" w:hAnsi="Times New Roman" w:cs="Times New Roman"/>
          <w:b/>
          <w:bCs/>
          <w:sz w:val="24"/>
          <w:szCs w:val="24"/>
        </w:rPr>
        <w:t>off gases</w:t>
      </w:r>
      <w:r w:rsidRPr="00116C1B">
        <w:rPr>
          <w:rFonts w:ascii="Times New Roman" w:eastAsia="Times New Roman" w:hAnsi="Times New Roman" w:cs="Times New Roman"/>
          <w:sz w:val="24"/>
          <w:szCs w:val="24"/>
        </w:rPr>
        <w:t xml:space="preserve"> (approximately 15%). A notable heat flux band, about 500 mm high, surrounds the pot circumference, characterized by:</w:t>
      </w:r>
    </w:p>
    <w:p w14:paraId="71E0A663" w14:textId="77777777" w:rsidR="00116C1B" w:rsidRPr="00116C1B" w:rsidRDefault="00116C1B" w:rsidP="008648A7">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b/>
          <w:bCs/>
          <w:sz w:val="24"/>
          <w:szCs w:val="24"/>
        </w:rPr>
        <w:t>Heat flux</w:t>
      </w:r>
      <w:r w:rsidRPr="00116C1B">
        <w:rPr>
          <w:rFonts w:ascii="Times New Roman" w:eastAsia="Times New Roman" w:hAnsi="Times New Roman" w:cs="Times New Roman"/>
          <w:sz w:val="24"/>
          <w:szCs w:val="24"/>
        </w:rPr>
        <w:t>: 10–15 kW/m².</w:t>
      </w:r>
    </w:p>
    <w:p w14:paraId="525C13FB" w14:textId="77777777" w:rsidR="00116C1B" w:rsidRPr="00116C1B" w:rsidRDefault="00116C1B" w:rsidP="008648A7">
      <w:pPr>
        <w:widowControl/>
        <w:numPr>
          <w:ilvl w:val="0"/>
          <w:numId w:val="34"/>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b/>
          <w:bCs/>
          <w:sz w:val="24"/>
          <w:szCs w:val="24"/>
        </w:rPr>
        <w:t>Temperature range</w:t>
      </w:r>
      <w:r w:rsidRPr="00116C1B">
        <w:rPr>
          <w:rFonts w:ascii="Times New Roman" w:eastAsia="Times New Roman" w:hAnsi="Times New Roman" w:cs="Times New Roman"/>
          <w:sz w:val="24"/>
          <w:szCs w:val="24"/>
        </w:rPr>
        <w:t>: 570°–1,020°F (300°–550°C), with a typical operating temperature of 842°F (450°C). Higher temperatures occur during intensified production.</w:t>
      </w:r>
    </w:p>
    <w:p w14:paraId="3177734E" w14:textId="77777777" w:rsidR="00116C1B" w:rsidRPr="00116C1B" w:rsidRDefault="00116C1B" w:rsidP="00116C1B">
      <w:pPr>
        <w:widowControl/>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b/>
          <w:bCs/>
          <w:sz w:val="24"/>
          <w:szCs w:val="24"/>
        </w:rPr>
        <w:t>Potential Recovery Technologies</w:t>
      </w:r>
    </w:p>
    <w:p w14:paraId="4E8F391F" w14:textId="77777777" w:rsidR="00116C1B" w:rsidRPr="00116C1B" w:rsidRDefault="00116C1B" w:rsidP="008648A7">
      <w:pPr>
        <w:widowControl/>
        <w:numPr>
          <w:ilvl w:val="0"/>
          <w:numId w:val="35"/>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b/>
          <w:bCs/>
          <w:sz w:val="24"/>
          <w:szCs w:val="24"/>
        </w:rPr>
        <w:t>Thermoelectric Devices</w:t>
      </w:r>
      <w:r w:rsidRPr="00116C1B">
        <w:rPr>
          <w:rFonts w:ascii="Times New Roman" w:eastAsia="Times New Roman" w:hAnsi="Times New Roman" w:cs="Times New Roman"/>
          <w:sz w:val="24"/>
          <w:szCs w:val="24"/>
        </w:rPr>
        <w:t>:</w:t>
      </w:r>
    </w:p>
    <w:p w14:paraId="678F4688" w14:textId="77777777" w:rsidR="00116C1B" w:rsidRPr="00116C1B" w:rsidRDefault="00116C1B" w:rsidP="008648A7">
      <w:pPr>
        <w:widowControl/>
        <w:numPr>
          <w:ilvl w:val="1"/>
          <w:numId w:val="35"/>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These devices could be attached to the steel shell covering the pot walls.</w:t>
      </w:r>
    </w:p>
    <w:p w14:paraId="7E91BB4D" w14:textId="77777777" w:rsidR="00116C1B" w:rsidRPr="00116C1B" w:rsidRDefault="00116C1B" w:rsidP="008648A7">
      <w:pPr>
        <w:widowControl/>
        <w:numPr>
          <w:ilvl w:val="1"/>
          <w:numId w:val="35"/>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Accessibility is influenced by pot age and design; for instance, Warwick smelting pots are particularly challenging to access.</w:t>
      </w:r>
    </w:p>
    <w:p w14:paraId="37CB6864" w14:textId="77777777" w:rsidR="00116C1B" w:rsidRPr="00116C1B" w:rsidRDefault="00116C1B" w:rsidP="008648A7">
      <w:pPr>
        <w:widowControl/>
        <w:numPr>
          <w:ilvl w:val="1"/>
          <w:numId w:val="35"/>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Trials in other countries have demonstrated proprietary results.</w:t>
      </w:r>
    </w:p>
    <w:p w14:paraId="1170A211" w14:textId="77777777" w:rsidR="00116C1B" w:rsidRPr="00116C1B" w:rsidRDefault="00116C1B" w:rsidP="00116C1B">
      <w:pPr>
        <w:widowControl/>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b/>
          <w:bCs/>
          <w:sz w:val="24"/>
          <w:szCs w:val="24"/>
        </w:rPr>
        <w:t>Crust (Ledge) Management</w:t>
      </w:r>
      <w:r w:rsidRPr="00116C1B">
        <w:rPr>
          <w:rFonts w:ascii="Times New Roman" w:eastAsia="Times New Roman" w:hAnsi="Times New Roman" w:cs="Times New Roman"/>
          <w:sz w:val="24"/>
          <w:szCs w:val="24"/>
        </w:rPr>
        <w:br/>
        <w:t>The pots operate with a thin crust (“ledge”) a few centimeters thick, maintained by a heat sink to ensure thermal balance. Excessive cooling thickens the crust, reducing pot capacity. Alcoa is exploring ways to recover heat while preserving the pot’s thermal equilibrium. Capturing and removing hot air generated by natural convection around the pots could stabilize operations and enhance the work environment.</w:t>
      </w:r>
    </w:p>
    <w:p w14:paraId="29062292" w14:textId="77777777" w:rsidR="00116C1B" w:rsidRPr="00116C1B" w:rsidRDefault="00116C1B" w:rsidP="00116C1B">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16C1B">
        <w:rPr>
          <w:rFonts w:ascii="Times New Roman" w:eastAsia="Times New Roman" w:hAnsi="Times New Roman" w:cs="Times New Roman"/>
          <w:b/>
          <w:bCs/>
          <w:sz w:val="24"/>
          <w:szCs w:val="24"/>
        </w:rPr>
        <w:t>Emerging Technologies</w:t>
      </w:r>
    </w:p>
    <w:p w14:paraId="6B68FDF3" w14:textId="77777777" w:rsidR="00116C1B" w:rsidRPr="00116C1B" w:rsidRDefault="00116C1B" w:rsidP="008648A7">
      <w:pPr>
        <w:widowControl/>
        <w:numPr>
          <w:ilvl w:val="0"/>
          <w:numId w:val="36"/>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b/>
          <w:bCs/>
          <w:sz w:val="24"/>
          <w:szCs w:val="24"/>
        </w:rPr>
        <w:t>Thermoelectric (TE) Devices</w:t>
      </w:r>
      <w:r w:rsidRPr="00116C1B">
        <w:rPr>
          <w:rFonts w:ascii="Times New Roman" w:eastAsia="Times New Roman" w:hAnsi="Times New Roman" w:cs="Times New Roman"/>
          <w:sz w:val="24"/>
          <w:szCs w:val="24"/>
        </w:rPr>
        <w:t>:</w:t>
      </w:r>
    </w:p>
    <w:p w14:paraId="35E334FC" w14:textId="77777777" w:rsidR="00116C1B" w:rsidRPr="00116C1B" w:rsidRDefault="00116C1B" w:rsidP="008648A7">
      <w:pPr>
        <w:widowControl/>
        <w:numPr>
          <w:ilvl w:val="1"/>
          <w:numId w:val="36"/>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As ZT values approach 1.5, opportunities for TE device applications will expand, with technology expected to improve over time.</w:t>
      </w:r>
    </w:p>
    <w:p w14:paraId="68747BFD" w14:textId="77777777" w:rsidR="00116C1B" w:rsidRPr="00116C1B" w:rsidRDefault="00116C1B" w:rsidP="008648A7">
      <w:pPr>
        <w:widowControl/>
        <w:numPr>
          <w:ilvl w:val="1"/>
          <w:numId w:val="36"/>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Key R&amp;D focus areas include:</w:t>
      </w:r>
    </w:p>
    <w:p w14:paraId="57C58DF2" w14:textId="77777777" w:rsidR="00116C1B" w:rsidRPr="00116C1B" w:rsidRDefault="00116C1B" w:rsidP="008648A7">
      <w:pPr>
        <w:widowControl/>
        <w:numPr>
          <w:ilvl w:val="2"/>
          <w:numId w:val="36"/>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Heat sink management and thermal balance.</w:t>
      </w:r>
    </w:p>
    <w:p w14:paraId="50E3727A" w14:textId="77777777" w:rsidR="00116C1B" w:rsidRPr="00116C1B" w:rsidRDefault="00116C1B" w:rsidP="008648A7">
      <w:pPr>
        <w:widowControl/>
        <w:numPr>
          <w:ilvl w:val="2"/>
          <w:numId w:val="36"/>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Scaling and integration of TE modules into practical devices.</w:t>
      </w:r>
    </w:p>
    <w:p w14:paraId="40AB8BEF" w14:textId="77777777" w:rsidR="00116C1B" w:rsidRPr="00116C1B" w:rsidRDefault="00116C1B" w:rsidP="008648A7">
      <w:pPr>
        <w:widowControl/>
        <w:numPr>
          <w:ilvl w:val="2"/>
          <w:numId w:val="36"/>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Infrastructure development, power quality management, and handling thermal expansion.</w:t>
      </w:r>
    </w:p>
    <w:p w14:paraId="102432F5" w14:textId="77777777" w:rsidR="00116C1B" w:rsidRPr="00116C1B" w:rsidRDefault="00116C1B" w:rsidP="008648A7">
      <w:pPr>
        <w:widowControl/>
        <w:numPr>
          <w:ilvl w:val="2"/>
          <w:numId w:val="36"/>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Cold-side heat recovery and system durability.</w:t>
      </w:r>
    </w:p>
    <w:p w14:paraId="57C3A064" w14:textId="77777777" w:rsidR="00116C1B" w:rsidRPr="00116C1B" w:rsidRDefault="00116C1B" w:rsidP="00116C1B">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16C1B">
        <w:rPr>
          <w:rFonts w:ascii="Times New Roman" w:eastAsia="Times New Roman" w:hAnsi="Times New Roman" w:cs="Times New Roman"/>
          <w:b/>
          <w:bCs/>
          <w:sz w:val="24"/>
          <w:szCs w:val="24"/>
        </w:rPr>
        <w:t>Off Gas Heat Recovery</w:t>
      </w:r>
    </w:p>
    <w:p w14:paraId="06ED0FCC" w14:textId="77777777" w:rsidR="00116C1B" w:rsidRPr="00116C1B" w:rsidRDefault="00116C1B" w:rsidP="008648A7">
      <w:pPr>
        <w:widowControl/>
        <w:numPr>
          <w:ilvl w:val="0"/>
          <w:numId w:val="37"/>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b/>
          <w:bCs/>
          <w:sz w:val="24"/>
          <w:szCs w:val="24"/>
        </w:rPr>
        <w:t>Temperature Profile</w:t>
      </w:r>
      <w:r w:rsidRPr="00116C1B">
        <w:rPr>
          <w:rFonts w:ascii="Times New Roman" w:eastAsia="Times New Roman" w:hAnsi="Times New Roman" w:cs="Times New Roman"/>
          <w:sz w:val="24"/>
          <w:szCs w:val="24"/>
        </w:rPr>
        <w:t>:</w:t>
      </w:r>
    </w:p>
    <w:p w14:paraId="4F83B510" w14:textId="77777777" w:rsidR="00116C1B" w:rsidRPr="00116C1B" w:rsidRDefault="00116C1B" w:rsidP="008648A7">
      <w:pPr>
        <w:widowControl/>
        <w:numPr>
          <w:ilvl w:val="1"/>
          <w:numId w:val="37"/>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Post-scrubbers: 212°F (100°C).</w:t>
      </w:r>
    </w:p>
    <w:p w14:paraId="0AC60A3F" w14:textId="77777777" w:rsidR="00116C1B" w:rsidRPr="00116C1B" w:rsidRDefault="00116C1B" w:rsidP="008648A7">
      <w:pPr>
        <w:widowControl/>
        <w:numPr>
          <w:ilvl w:val="1"/>
          <w:numId w:val="37"/>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Pre-scrubbers: 212°–266°F (100°–130°C).</w:t>
      </w:r>
    </w:p>
    <w:p w14:paraId="6A83C7C9" w14:textId="77777777" w:rsidR="00116C1B" w:rsidRPr="00116C1B" w:rsidRDefault="00116C1B" w:rsidP="008648A7">
      <w:pPr>
        <w:widowControl/>
        <w:numPr>
          <w:ilvl w:val="0"/>
          <w:numId w:val="37"/>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b/>
          <w:bCs/>
          <w:sz w:val="24"/>
          <w:szCs w:val="24"/>
        </w:rPr>
        <w:t>Challenges</w:t>
      </w:r>
      <w:r w:rsidRPr="00116C1B">
        <w:rPr>
          <w:rFonts w:ascii="Times New Roman" w:eastAsia="Times New Roman" w:hAnsi="Times New Roman" w:cs="Times New Roman"/>
          <w:sz w:val="24"/>
          <w:szCs w:val="24"/>
        </w:rPr>
        <w:t>:</w:t>
      </w:r>
    </w:p>
    <w:p w14:paraId="5C944D00" w14:textId="77777777" w:rsidR="00116C1B" w:rsidRPr="00116C1B" w:rsidRDefault="00116C1B" w:rsidP="008648A7">
      <w:pPr>
        <w:widowControl/>
        <w:numPr>
          <w:ilvl w:val="1"/>
          <w:numId w:val="37"/>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Fouling and particulate build-up in ducts.</w:t>
      </w:r>
    </w:p>
    <w:p w14:paraId="405AD0D1" w14:textId="77777777" w:rsidR="00116C1B" w:rsidRPr="00116C1B" w:rsidRDefault="00116C1B" w:rsidP="008648A7">
      <w:pPr>
        <w:widowControl/>
        <w:numPr>
          <w:ilvl w:val="1"/>
          <w:numId w:val="37"/>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Open duct systems for maintenance.</w:t>
      </w:r>
    </w:p>
    <w:p w14:paraId="7709B744" w14:textId="77777777" w:rsidR="00116C1B" w:rsidRPr="00116C1B" w:rsidRDefault="00116C1B" w:rsidP="008648A7">
      <w:pPr>
        <w:widowControl/>
        <w:numPr>
          <w:ilvl w:val="1"/>
          <w:numId w:val="37"/>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Effective gas cleaning remains a significant obstacle.</w:t>
      </w:r>
    </w:p>
    <w:p w14:paraId="4AC8A7A2" w14:textId="77777777" w:rsidR="00116C1B" w:rsidRPr="00116C1B" w:rsidRDefault="00116C1B" w:rsidP="00116C1B">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16C1B">
        <w:rPr>
          <w:rFonts w:ascii="Times New Roman" w:eastAsia="Times New Roman" w:hAnsi="Times New Roman" w:cs="Times New Roman"/>
          <w:b/>
          <w:bCs/>
          <w:sz w:val="24"/>
          <w:szCs w:val="24"/>
        </w:rPr>
        <w:t>Existing Solutions and Case Studies</w:t>
      </w:r>
    </w:p>
    <w:p w14:paraId="0ED3DC7A" w14:textId="77777777" w:rsidR="00116C1B" w:rsidRPr="00116C1B" w:rsidRDefault="00116C1B" w:rsidP="008648A7">
      <w:pPr>
        <w:widowControl/>
        <w:numPr>
          <w:ilvl w:val="0"/>
          <w:numId w:val="38"/>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 xml:space="preserve">A European installation uses a </w:t>
      </w:r>
      <w:r w:rsidRPr="00116C1B">
        <w:rPr>
          <w:rFonts w:ascii="Times New Roman" w:eastAsia="Times New Roman" w:hAnsi="Times New Roman" w:cs="Times New Roman"/>
          <w:b/>
          <w:bCs/>
          <w:sz w:val="24"/>
          <w:szCs w:val="24"/>
        </w:rPr>
        <w:t>gas-to-water heat exchanger</w:t>
      </w:r>
      <w:r w:rsidRPr="00116C1B">
        <w:rPr>
          <w:rFonts w:ascii="Times New Roman" w:eastAsia="Times New Roman" w:hAnsi="Times New Roman" w:cs="Times New Roman"/>
          <w:sz w:val="24"/>
          <w:szCs w:val="24"/>
        </w:rPr>
        <w:t xml:space="preserve"> upstream of scrubbers to recover heat from smelting exhaust.</w:t>
      </w:r>
    </w:p>
    <w:p w14:paraId="70BDFA00" w14:textId="77777777" w:rsidR="00116C1B" w:rsidRPr="00116C1B" w:rsidRDefault="00116C1B" w:rsidP="008648A7">
      <w:pPr>
        <w:widowControl/>
        <w:numPr>
          <w:ilvl w:val="1"/>
          <w:numId w:val="38"/>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Recovered heat is used for district heating systems (e.g., Iceland).</w:t>
      </w:r>
    </w:p>
    <w:p w14:paraId="432CCF5B" w14:textId="77777777" w:rsidR="00116C1B" w:rsidRPr="00116C1B" w:rsidRDefault="00116C1B" w:rsidP="008648A7">
      <w:pPr>
        <w:widowControl/>
        <w:numPr>
          <w:ilvl w:val="1"/>
          <w:numId w:val="38"/>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The system has been operational since mid-2010.</w:t>
      </w:r>
    </w:p>
    <w:p w14:paraId="291BAB8E" w14:textId="77777777" w:rsidR="00116C1B" w:rsidRPr="00116C1B" w:rsidRDefault="00116C1B" w:rsidP="00116C1B">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16C1B">
        <w:rPr>
          <w:rFonts w:ascii="Times New Roman" w:eastAsia="Times New Roman" w:hAnsi="Times New Roman" w:cs="Times New Roman"/>
          <w:b/>
          <w:bCs/>
          <w:sz w:val="24"/>
          <w:szCs w:val="24"/>
        </w:rPr>
        <w:t>Additional Opportunities</w:t>
      </w:r>
    </w:p>
    <w:p w14:paraId="259123BB" w14:textId="77777777" w:rsidR="00116C1B" w:rsidRPr="00116C1B" w:rsidRDefault="00116C1B" w:rsidP="008648A7">
      <w:pPr>
        <w:widowControl/>
        <w:numPr>
          <w:ilvl w:val="0"/>
          <w:numId w:val="39"/>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b/>
          <w:bCs/>
          <w:sz w:val="24"/>
          <w:szCs w:val="24"/>
        </w:rPr>
        <w:t>Organic Rankine Cycle (ORC)</w:t>
      </w:r>
      <w:r w:rsidRPr="00116C1B">
        <w:rPr>
          <w:rFonts w:ascii="Times New Roman" w:eastAsia="Times New Roman" w:hAnsi="Times New Roman" w:cs="Times New Roman"/>
          <w:sz w:val="24"/>
          <w:szCs w:val="24"/>
        </w:rPr>
        <w:t>:</w:t>
      </w:r>
    </w:p>
    <w:p w14:paraId="4C1478CD" w14:textId="77777777" w:rsidR="00116C1B" w:rsidRPr="00116C1B" w:rsidRDefault="00116C1B" w:rsidP="008648A7">
      <w:pPr>
        <w:widowControl/>
        <w:numPr>
          <w:ilvl w:val="1"/>
          <w:numId w:val="39"/>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Industry efforts focus on ORC improvements, with initial tolerance for payback periods of up to five years.</w:t>
      </w:r>
    </w:p>
    <w:p w14:paraId="486B2F55" w14:textId="77777777" w:rsidR="00116C1B" w:rsidRPr="00116C1B" w:rsidRDefault="00116C1B" w:rsidP="008648A7">
      <w:pPr>
        <w:widowControl/>
        <w:numPr>
          <w:ilvl w:val="1"/>
          <w:numId w:val="39"/>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Long-term goals aim to reduce payback periods to 2–3 years by leveraging process benefits and avoiding downstream equipment investments.</w:t>
      </w:r>
    </w:p>
    <w:p w14:paraId="5303A812" w14:textId="77777777" w:rsidR="00116C1B" w:rsidRPr="00116C1B" w:rsidRDefault="00116C1B" w:rsidP="00116C1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16C1B">
        <w:rPr>
          <w:rFonts w:ascii="Times New Roman" w:eastAsia="Times New Roman" w:hAnsi="Times New Roman" w:cs="Times New Roman"/>
          <w:b/>
          <w:bCs/>
          <w:sz w:val="27"/>
          <w:szCs w:val="27"/>
        </w:rPr>
        <w:t>Thermoelectric Efficiency (ZT)</w:t>
      </w:r>
    </w:p>
    <w:p w14:paraId="4E538C5C" w14:textId="77777777" w:rsidR="00116C1B" w:rsidRPr="00116C1B" w:rsidRDefault="00116C1B" w:rsidP="008648A7">
      <w:pPr>
        <w:widowControl/>
        <w:numPr>
          <w:ilvl w:val="0"/>
          <w:numId w:val="40"/>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b/>
          <w:bCs/>
          <w:sz w:val="24"/>
          <w:szCs w:val="24"/>
        </w:rPr>
        <w:t>ZT Indicators</w:t>
      </w:r>
      <w:r w:rsidRPr="00116C1B">
        <w:rPr>
          <w:rFonts w:ascii="Times New Roman" w:eastAsia="Times New Roman" w:hAnsi="Times New Roman" w:cs="Times New Roman"/>
          <w:sz w:val="24"/>
          <w:szCs w:val="24"/>
        </w:rPr>
        <w:t>:</w:t>
      </w:r>
    </w:p>
    <w:p w14:paraId="763C8CBF" w14:textId="77777777" w:rsidR="00116C1B" w:rsidRPr="00116C1B" w:rsidRDefault="00116C1B" w:rsidP="008648A7">
      <w:pPr>
        <w:widowControl/>
        <w:numPr>
          <w:ilvl w:val="1"/>
          <w:numId w:val="40"/>
        </w:numPr>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A ZT of 1 is considered good, while values of 3–4 are needed for TE devices to rival mechanical systems in efficiency.</w:t>
      </w:r>
    </w:p>
    <w:p w14:paraId="0BF067BD" w14:textId="77777777" w:rsidR="00116C1B" w:rsidRPr="00116C1B" w:rsidRDefault="00116C1B" w:rsidP="00116C1B">
      <w:pPr>
        <w:widowControl/>
        <w:autoSpaceDE/>
        <w:autoSpaceDN/>
        <w:spacing w:before="100" w:beforeAutospacing="1" w:after="100" w:afterAutospacing="1"/>
        <w:rPr>
          <w:rFonts w:ascii="Times New Roman" w:eastAsia="Times New Roman" w:hAnsi="Times New Roman" w:cs="Times New Roman"/>
          <w:sz w:val="24"/>
          <w:szCs w:val="24"/>
        </w:rPr>
      </w:pPr>
      <w:r w:rsidRPr="00116C1B">
        <w:rPr>
          <w:rFonts w:ascii="Times New Roman" w:eastAsia="Times New Roman" w:hAnsi="Times New Roman" w:cs="Times New Roman"/>
          <w:sz w:val="24"/>
          <w:szCs w:val="24"/>
        </w:rPr>
        <w:t>By integrating emerging technologies and addressing key challenges, the aluminum industry aims to enhance waste heat recovery efficiency and overall sustainability in smelting operations.</w:t>
      </w:r>
    </w:p>
    <w:p w14:paraId="447ABE27" w14:textId="77777777" w:rsidR="00213B2E" w:rsidRPr="00213B2E" w:rsidRDefault="00213B2E" w:rsidP="00213B2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213B2E">
        <w:rPr>
          <w:rFonts w:ascii="Times New Roman" w:eastAsia="Times New Roman" w:hAnsi="Times New Roman" w:cs="Times New Roman"/>
          <w:b/>
          <w:bCs/>
          <w:sz w:val="27"/>
          <w:szCs w:val="27"/>
        </w:rPr>
        <w:t>Anode Baking</w:t>
      </w:r>
    </w:p>
    <w:p w14:paraId="33DDACB2" w14:textId="77777777" w:rsidR="00213B2E" w:rsidRPr="00213B2E" w:rsidRDefault="00213B2E" w:rsidP="00213B2E">
      <w:pPr>
        <w:widowControl/>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The anode baking process generates significant heat loss through hot exhaust gases produced during fuel combustion. These gases often contain volatiles and tar vapors, leading to fouling challenges.</w:t>
      </w:r>
    </w:p>
    <w:p w14:paraId="5A36E9ED" w14:textId="77777777" w:rsidR="00213B2E" w:rsidRPr="00213B2E" w:rsidRDefault="00213B2E" w:rsidP="008648A7">
      <w:pPr>
        <w:widowControl/>
        <w:numPr>
          <w:ilvl w:val="0"/>
          <w:numId w:val="41"/>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Exhaust Characteristics</w:t>
      </w:r>
      <w:r w:rsidRPr="00213B2E">
        <w:rPr>
          <w:rFonts w:ascii="Times New Roman" w:eastAsia="Times New Roman" w:hAnsi="Times New Roman" w:cs="Times New Roman"/>
          <w:sz w:val="24"/>
          <w:szCs w:val="24"/>
        </w:rPr>
        <w:t>:</w:t>
      </w:r>
    </w:p>
    <w:p w14:paraId="07B90AF5" w14:textId="77777777" w:rsidR="00213B2E" w:rsidRPr="00213B2E" w:rsidRDefault="00213B2E" w:rsidP="008648A7">
      <w:pPr>
        <w:widowControl/>
        <w:numPr>
          <w:ilvl w:val="1"/>
          <w:numId w:val="41"/>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Temperature: 390°–750°F (200°–400°C).</w:t>
      </w:r>
    </w:p>
    <w:p w14:paraId="60E61505" w14:textId="77777777" w:rsidR="00213B2E" w:rsidRPr="00213B2E" w:rsidRDefault="00213B2E" w:rsidP="008648A7">
      <w:pPr>
        <w:widowControl/>
        <w:numPr>
          <w:ilvl w:val="1"/>
          <w:numId w:val="41"/>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Composition: Includes excess air and tars.</w:t>
      </w:r>
    </w:p>
    <w:p w14:paraId="75C14D9C" w14:textId="77777777" w:rsidR="00213B2E" w:rsidRPr="00213B2E" w:rsidRDefault="00213B2E" w:rsidP="008648A7">
      <w:pPr>
        <w:widowControl/>
        <w:numPr>
          <w:ilvl w:val="0"/>
          <w:numId w:val="41"/>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Technological Developments</w:t>
      </w:r>
      <w:r w:rsidRPr="00213B2E">
        <w:rPr>
          <w:rFonts w:ascii="Times New Roman" w:eastAsia="Times New Roman" w:hAnsi="Times New Roman" w:cs="Times New Roman"/>
          <w:sz w:val="24"/>
          <w:szCs w:val="24"/>
        </w:rPr>
        <w:t>:</w:t>
      </w:r>
    </w:p>
    <w:p w14:paraId="13CB4FFD" w14:textId="77777777" w:rsidR="00213B2E" w:rsidRPr="00213B2E" w:rsidRDefault="00213B2E" w:rsidP="008648A7">
      <w:pPr>
        <w:widowControl/>
        <w:numPr>
          <w:ilvl w:val="1"/>
          <w:numId w:val="41"/>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 xml:space="preserve">Cleaner </w:t>
      </w:r>
      <w:r w:rsidRPr="00213B2E">
        <w:rPr>
          <w:rFonts w:ascii="Times New Roman" w:eastAsia="Times New Roman" w:hAnsi="Times New Roman" w:cs="Times New Roman"/>
          <w:b/>
          <w:bCs/>
          <w:sz w:val="24"/>
          <w:szCs w:val="24"/>
        </w:rPr>
        <w:t>Pitch Burn Technology</w:t>
      </w:r>
      <w:r w:rsidRPr="00213B2E">
        <w:rPr>
          <w:rFonts w:ascii="Times New Roman" w:eastAsia="Times New Roman" w:hAnsi="Times New Roman" w:cs="Times New Roman"/>
          <w:sz w:val="24"/>
          <w:szCs w:val="24"/>
        </w:rPr>
        <w:t xml:space="preserve"> shows promise for improved waste heat recovery.</w:t>
      </w:r>
    </w:p>
    <w:p w14:paraId="79C84931" w14:textId="77777777" w:rsidR="00213B2E" w:rsidRPr="00213B2E" w:rsidRDefault="00213B2E" w:rsidP="008648A7">
      <w:pPr>
        <w:widowControl/>
        <w:numPr>
          <w:ilvl w:val="0"/>
          <w:numId w:val="41"/>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Research Opportunities</w:t>
      </w:r>
      <w:r w:rsidRPr="00213B2E">
        <w:rPr>
          <w:rFonts w:ascii="Times New Roman" w:eastAsia="Times New Roman" w:hAnsi="Times New Roman" w:cs="Times New Roman"/>
          <w:sz w:val="24"/>
          <w:szCs w:val="24"/>
        </w:rPr>
        <w:t>:</w:t>
      </w:r>
    </w:p>
    <w:p w14:paraId="13ACC40E" w14:textId="77777777" w:rsidR="00213B2E" w:rsidRPr="00213B2E" w:rsidRDefault="00213B2E" w:rsidP="008648A7">
      <w:pPr>
        <w:widowControl/>
        <w:numPr>
          <w:ilvl w:val="1"/>
          <w:numId w:val="41"/>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Revisit studies from the 1970s and 1980s.</w:t>
      </w:r>
    </w:p>
    <w:p w14:paraId="5EE4D1CF" w14:textId="388FC825" w:rsidR="00213B2E" w:rsidRPr="00213B2E" w:rsidRDefault="00213B2E" w:rsidP="008648A7">
      <w:pPr>
        <w:widowControl/>
        <w:numPr>
          <w:ilvl w:val="1"/>
          <w:numId w:val="41"/>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 xml:space="preserve">Collaborate with the </w:t>
      </w:r>
      <w:r w:rsidRPr="00213B2E">
        <w:rPr>
          <w:rFonts w:ascii="Times New Roman" w:eastAsia="Times New Roman" w:hAnsi="Times New Roman" w:cs="Times New Roman"/>
          <w:b/>
          <w:bCs/>
          <w:sz w:val="24"/>
          <w:szCs w:val="24"/>
        </w:rPr>
        <w:t>Norwegian Research Council</w:t>
      </w:r>
      <w:r w:rsidRPr="00213B2E">
        <w:rPr>
          <w:rFonts w:ascii="Times New Roman" w:eastAsia="Times New Roman" w:hAnsi="Times New Roman" w:cs="Times New Roman"/>
          <w:sz w:val="24"/>
          <w:szCs w:val="24"/>
        </w:rPr>
        <w:t xml:space="preserve">, </w:t>
      </w:r>
      <w:r w:rsidRPr="00213B2E">
        <w:rPr>
          <w:rFonts w:ascii="Times New Roman" w:eastAsia="Times New Roman" w:hAnsi="Times New Roman" w:cs="Times New Roman"/>
          <w:b/>
          <w:bCs/>
          <w:sz w:val="24"/>
          <w:szCs w:val="24"/>
        </w:rPr>
        <w:t>Norwegian Technology University</w:t>
      </w:r>
      <w:r w:rsidRPr="00213B2E">
        <w:rPr>
          <w:rFonts w:ascii="Times New Roman" w:eastAsia="Times New Roman" w:hAnsi="Times New Roman" w:cs="Times New Roman"/>
          <w:sz w:val="24"/>
          <w:szCs w:val="24"/>
        </w:rPr>
        <w:t>, and other European institutes to develop practical solutions for waste heat reduction and recovery.</w:t>
      </w:r>
    </w:p>
    <w:p w14:paraId="0B51D4E2" w14:textId="77777777" w:rsidR="00213B2E" w:rsidRPr="00213B2E" w:rsidRDefault="00213B2E" w:rsidP="00213B2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213B2E">
        <w:rPr>
          <w:rFonts w:ascii="Times New Roman" w:eastAsia="Times New Roman" w:hAnsi="Times New Roman" w:cs="Times New Roman"/>
          <w:b/>
          <w:bCs/>
          <w:sz w:val="27"/>
          <w:szCs w:val="27"/>
        </w:rPr>
        <w:t>Melting</w:t>
      </w:r>
    </w:p>
    <w:p w14:paraId="5D609E0B" w14:textId="77777777" w:rsidR="00213B2E" w:rsidRPr="00213B2E" w:rsidRDefault="00213B2E" w:rsidP="00213B2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213B2E">
        <w:rPr>
          <w:rFonts w:ascii="Times New Roman" w:eastAsia="Times New Roman" w:hAnsi="Times New Roman" w:cs="Times New Roman"/>
          <w:b/>
          <w:bCs/>
          <w:sz w:val="24"/>
          <w:szCs w:val="24"/>
        </w:rPr>
        <w:t>Primary Cast Side</w:t>
      </w:r>
    </w:p>
    <w:p w14:paraId="5E9BF1D2" w14:textId="77777777" w:rsidR="00213B2E" w:rsidRPr="00213B2E" w:rsidRDefault="00213B2E" w:rsidP="00213B2E">
      <w:pPr>
        <w:widowControl/>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Holding furnaces on the primary side use a cold charge to cool superheated metal or boost production. These furnaces typically operate in semi-continuous or batch modes, creating variable exhaust gas flows and temperatures.</w:t>
      </w:r>
    </w:p>
    <w:p w14:paraId="1F98FFB9" w14:textId="77777777" w:rsidR="00213B2E" w:rsidRPr="00213B2E" w:rsidRDefault="00213B2E" w:rsidP="008648A7">
      <w:pPr>
        <w:widowControl/>
        <w:numPr>
          <w:ilvl w:val="0"/>
          <w:numId w:val="42"/>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Exhaust Characteristics</w:t>
      </w:r>
      <w:r w:rsidRPr="00213B2E">
        <w:rPr>
          <w:rFonts w:ascii="Times New Roman" w:eastAsia="Times New Roman" w:hAnsi="Times New Roman" w:cs="Times New Roman"/>
          <w:sz w:val="24"/>
          <w:szCs w:val="24"/>
        </w:rPr>
        <w:t>:</w:t>
      </w:r>
    </w:p>
    <w:p w14:paraId="4B972E67" w14:textId="77777777" w:rsidR="00213B2E" w:rsidRPr="00213B2E" w:rsidRDefault="00213B2E" w:rsidP="008648A7">
      <w:pPr>
        <w:widowControl/>
        <w:numPr>
          <w:ilvl w:val="1"/>
          <w:numId w:val="42"/>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Predominantly gas-fired; some electric furnaces exist.</w:t>
      </w:r>
    </w:p>
    <w:p w14:paraId="01DC093A" w14:textId="77777777" w:rsidR="00213B2E" w:rsidRPr="00213B2E" w:rsidRDefault="00213B2E" w:rsidP="008648A7">
      <w:pPr>
        <w:widowControl/>
        <w:numPr>
          <w:ilvl w:val="1"/>
          <w:numId w:val="42"/>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Hydrogen fluoride levels range from &lt;1 ppm to 5–10 ppm, restricting the use of conventional heat exchangers.</w:t>
      </w:r>
    </w:p>
    <w:p w14:paraId="715AA772" w14:textId="77777777" w:rsidR="00213B2E" w:rsidRPr="00213B2E" w:rsidRDefault="00213B2E" w:rsidP="008648A7">
      <w:pPr>
        <w:widowControl/>
        <w:numPr>
          <w:ilvl w:val="0"/>
          <w:numId w:val="42"/>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Heat Loss Areas</w:t>
      </w:r>
      <w:r w:rsidRPr="00213B2E">
        <w:rPr>
          <w:rFonts w:ascii="Times New Roman" w:eastAsia="Times New Roman" w:hAnsi="Times New Roman" w:cs="Times New Roman"/>
          <w:sz w:val="24"/>
          <w:szCs w:val="24"/>
        </w:rPr>
        <w:t>:</w:t>
      </w:r>
    </w:p>
    <w:p w14:paraId="3DD6B528" w14:textId="77777777" w:rsidR="00213B2E" w:rsidRPr="00213B2E" w:rsidRDefault="00213B2E" w:rsidP="008648A7">
      <w:pPr>
        <w:widowControl/>
        <w:numPr>
          <w:ilvl w:val="1"/>
          <w:numId w:val="42"/>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Wall losses and opening losses contribute significantly to heat input.</w:t>
      </w:r>
    </w:p>
    <w:p w14:paraId="70F089EF" w14:textId="77777777" w:rsidR="00213B2E" w:rsidRPr="00213B2E" w:rsidRDefault="00213B2E" w:rsidP="008648A7">
      <w:pPr>
        <w:widowControl/>
        <w:numPr>
          <w:ilvl w:val="1"/>
          <w:numId w:val="42"/>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Best practices in furnace design and operation can reduce these losses.</w:t>
      </w:r>
    </w:p>
    <w:p w14:paraId="56E87DD3" w14:textId="77777777" w:rsidR="00213B2E" w:rsidRPr="00213B2E" w:rsidRDefault="00213B2E" w:rsidP="008648A7">
      <w:pPr>
        <w:widowControl/>
        <w:numPr>
          <w:ilvl w:val="0"/>
          <w:numId w:val="42"/>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Impact</w:t>
      </w:r>
      <w:r w:rsidRPr="00213B2E">
        <w:rPr>
          <w:rFonts w:ascii="Times New Roman" w:eastAsia="Times New Roman" w:hAnsi="Times New Roman" w:cs="Times New Roman"/>
          <w:sz w:val="24"/>
          <w:szCs w:val="24"/>
        </w:rPr>
        <w:t xml:space="preserve">: Heat losses are categorized as </w:t>
      </w:r>
      <w:r w:rsidRPr="00213B2E">
        <w:rPr>
          <w:rFonts w:ascii="Times New Roman" w:eastAsia="Times New Roman" w:hAnsi="Times New Roman" w:cs="Times New Roman"/>
          <w:b/>
          <w:bCs/>
          <w:sz w:val="24"/>
          <w:szCs w:val="24"/>
        </w:rPr>
        <w:t>low-impact, high-complexity</w:t>
      </w:r>
      <w:r w:rsidRPr="00213B2E">
        <w:rPr>
          <w:rFonts w:ascii="Times New Roman" w:eastAsia="Times New Roman" w:hAnsi="Times New Roman" w:cs="Times New Roman"/>
          <w:sz w:val="24"/>
          <w:szCs w:val="24"/>
        </w:rPr>
        <w:t>.</w:t>
      </w:r>
    </w:p>
    <w:p w14:paraId="302FE5FD" w14:textId="77777777" w:rsidR="00213B2E" w:rsidRPr="00213B2E" w:rsidRDefault="00213B2E" w:rsidP="00213B2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213B2E">
        <w:rPr>
          <w:rFonts w:ascii="Times New Roman" w:eastAsia="Times New Roman" w:hAnsi="Times New Roman" w:cs="Times New Roman"/>
          <w:b/>
          <w:bCs/>
          <w:sz w:val="24"/>
          <w:szCs w:val="24"/>
        </w:rPr>
        <w:t>Secondary Side</w:t>
      </w:r>
    </w:p>
    <w:p w14:paraId="3896E8B0" w14:textId="77777777" w:rsidR="00213B2E" w:rsidRPr="00213B2E" w:rsidRDefault="00213B2E" w:rsidP="00213B2E">
      <w:pPr>
        <w:widowControl/>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Melting furnaces on the secondary side discharge substantial heat as high-temperature exhaust gases.</w:t>
      </w:r>
    </w:p>
    <w:p w14:paraId="1069703F" w14:textId="77777777" w:rsidR="00213B2E" w:rsidRPr="00213B2E" w:rsidRDefault="00213B2E" w:rsidP="008648A7">
      <w:pPr>
        <w:widowControl/>
        <w:numPr>
          <w:ilvl w:val="0"/>
          <w:numId w:val="43"/>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Exhaust Characteristics</w:t>
      </w:r>
      <w:r w:rsidRPr="00213B2E">
        <w:rPr>
          <w:rFonts w:ascii="Times New Roman" w:eastAsia="Times New Roman" w:hAnsi="Times New Roman" w:cs="Times New Roman"/>
          <w:sz w:val="24"/>
          <w:szCs w:val="24"/>
        </w:rPr>
        <w:t>:</w:t>
      </w:r>
    </w:p>
    <w:p w14:paraId="3803DF3A" w14:textId="77777777" w:rsidR="00213B2E" w:rsidRPr="00213B2E" w:rsidRDefault="00213B2E" w:rsidP="008648A7">
      <w:pPr>
        <w:widowControl/>
        <w:numPr>
          <w:ilvl w:val="1"/>
          <w:numId w:val="43"/>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Temperature: &gt;1,600°F (870°C).</w:t>
      </w:r>
    </w:p>
    <w:p w14:paraId="079792B5" w14:textId="77777777" w:rsidR="00213B2E" w:rsidRPr="00213B2E" w:rsidRDefault="00213B2E" w:rsidP="008648A7">
      <w:pPr>
        <w:widowControl/>
        <w:numPr>
          <w:ilvl w:val="1"/>
          <w:numId w:val="43"/>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Contaminants: Particulates, organic vapors, and flux material vapors.</w:t>
      </w:r>
    </w:p>
    <w:p w14:paraId="5CE3ED0A" w14:textId="77777777" w:rsidR="00213B2E" w:rsidRPr="00213B2E" w:rsidRDefault="00213B2E" w:rsidP="008648A7">
      <w:pPr>
        <w:widowControl/>
        <w:numPr>
          <w:ilvl w:val="0"/>
          <w:numId w:val="43"/>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Challenges and Opportunities</w:t>
      </w:r>
      <w:r w:rsidRPr="00213B2E">
        <w:rPr>
          <w:rFonts w:ascii="Times New Roman" w:eastAsia="Times New Roman" w:hAnsi="Times New Roman" w:cs="Times New Roman"/>
          <w:sz w:val="24"/>
          <w:szCs w:val="24"/>
        </w:rPr>
        <w:t>:</w:t>
      </w:r>
    </w:p>
    <w:p w14:paraId="2F0976D2" w14:textId="77777777" w:rsidR="00213B2E" w:rsidRPr="00213B2E" w:rsidRDefault="00213B2E" w:rsidP="008648A7">
      <w:pPr>
        <w:widowControl/>
        <w:numPr>
          <w:ilvl w:val="1"/>
          <w:numId w:val="43"/>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 xml:space="preserve">Separating contaminants at high temperatures is a </w:t>
      </w:r>
      <w:r w:rsidRPr="00213B2E">
        <w:rPr>
          <w:rFonts w:ascii="Times New Roman" w:eastAsia="Times New Roman" w:hAnsi="Times New Roman" w:cs="Times New Roman"/>
          <w:b/>
          <w:bCs/>
          <w:sz w:val="24"/>
          <w:szCs w:val="24"/>
        </w:rPr>
        <w:t>cross-industry need</w:t>
      </w:r>
      <w:r w:rsidRPr="00213B2E">
        <w:rPr>
          <w:rFonts w:ascii="Times New Roman" w:eastAsia="Times New Roman" w:hAnsi="Times New Roman" w:cs="Times New Roman"/>
          <w:sz w:val="24"/>
          <w:szCs w:val="24"/>
        </w:rPr>
        <w:t>.</w:t>
      </w:r>
    </w:p>
    <w:p w14:paraId="19201621" w14:textId="77777777" w:rsidR="00213B2E" w:rsidRPr="00213B2E" w:rsidRDefault="00213B2E" w:rsidP="008648A7">
      <w:pPr>
        <w:widowControl/>
        <w:numPr>
          <w:ilvl w:val="1"/>
          <w:numId w:val="43"/>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Treating gases with absorbents to neutralize pollutants before cooling offers potential.</w:t>
      </w:r>
    </w:p>
    <w:p w14:paraId="7EFDC088" w14:textId="77777777" w:rsidR="00213B2E" w:rsidRPr="00213B2E" w:rsidRDefault="00213B2E" w:rsidP="008648A7">
      <w:pPr>
        <w:widowControl/>
        <w:numPr>
          <w:ilvl w:val="1"/>
          <w:numId w:val="43"/>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Cleaner gases could enhance compatibility with existing heat recovery systems.</w:t>
      </w:r>
    </w:p>
    <w:p w14:paraId="67D02BB9" w14:textId="77777777" w:rsidR="00213B2E" w:rsidRPr="00213B2E" w:rsidRDefault="00213B2E" w:rsidP="008648A7">
      <w:pPr>
        <w:widowControl/>
        <w:numPr>
          <w:ilvl w:val="1"/>
          <w:numId w:val="43"/>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 xml:space="preserve">Pre-cleaning or pre-treating flue gases is identified as an </w:t>
      </w:r>
      <w:r w:rsidRPr="00213B2E">
        <w:rPr>
          <w:rFonts w:ascii="Times New Roman" w:eastAsia="Times New Roman" w:hAnsi="Times New Roman" w:cs="Times New Roman"/>
          <w:b/>
          <w:bCs/>
          <w:sz w:val="24"/>
          <w:szCs w:val="24"/>
        </w:rPr>
        <w:t>R&amp;D priority</w:t>
      </w:r>
      <w:r w:rsidRPr="00213B2E">
        <w:rPr>
          <w:rFonts w:ascii="Times New Roman" w:eastAsia="Times New Roman" w:hAnsi="Times New Roman" w:cs="Times New Roman"/>
          <w:sz w:val="24"/>
          <w:szCs w:val="24"/>
        </w:rPr>
        <w:t>.</w:t>
      </w:r>
    </w:p>
    <w:p w14:paraId="382A3E09" w14:textId="77777777" w:rsidR="00213B2E" w:rsidRPr="00213B2E" w:rsidRDefault="00213B2E" w:rsidP="00213B2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213B2E">
        <w:rPr>
          <w:rFonts w:ascii="Times New Roman" w:eastAsia="Times New Roman" w:hAnsi="Times New Roman" w:cs="Times New Roman"/>
          <w:b/>
          <w:bCs/>
          <w:sz w:val="24"/>
          <w:szCs w:val="24"/>
        </w:rPr>
        <w:t>Emerging Technologies</w:t>
      </w:r>
    </w:p>
    <w:p w14:paraId="479AB357" w14:textId="77777777" w:rsidR="00213B2E" w:rsidRPr="00213B2E" w:rsidRDefault="00213B2E" w:rsidP="008648A7">
      <w:pPr>
        <w:widowControl/>
        <w:numPr>
          <w:ilvl w:val="0"/>
          <w:numId w:val="44"/>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Submerged Combustion Devices</w:t>
      </w:r>
      <w:r w:rsidRPr="00213B2E">
        <w:rPr>
          <w:rFonts w:ascii="Times New Roman" w:eastAsia="Times New Roman" w:hAnsi="Times New Roman" w:cs="Times New Roman"/>
          <w:sz w:val="24"/>
          <w:szCs w:val="24"/>
        </w:rPr>
        <w:t>: Enhance heat transfer efficiency.</w:t>
      </w:r>
    </w:p>
    <w:p w14:paraId="14DEE2CE" w14:textId="77777777" w:rsidR="00213B2E" w:rsidRPr="00213B2E" w:rsidRDefault="00213B2E" w:rsidP="008648A7">
      <w:pPr>
        <w:widowControl/>
        <w:numPr>
          <w:ilvl w:val="0"/>
          <w:numId w:val="44"/>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Direct Immersion Heaters</w:t>
      </w:r>
      <w:r w:rsidRPr="00213B2E">
        <w:rPr>
          <w:rFonts w:ascii="Times New Roman" w:eastAsia="Times New Roman" w:hAnsi="Times New Roman" w:cs="Times New Roman"/>
          <w:sz w:val="24"/>
          <w:szCs w:val="24"/>
        </w:rPr>
        <w:t>: Interest exists, but material selection is critical due to molten aluminum's corrosive nature.</w:t>
      </w:r>
    </w:p>
    <w:p w14:paraId="00F0998A" w14:textId="2BCC8C4F" w:rsidR="00213B2E" w:rsidRPr="00213B2E" w:rsidRDefault="00213B2E" w:rsidP="008648A7">
      <w:pPr>
        <w:widowControl/>
        <w:numPr>
          <w:ilvl w:val="0"/>
          <w:numId w:val="44"/>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Induction Heating</w:t>
      </w:r>
      <w:r w:rsidRPr="00213B2E">
        <w:rPr>
          <w:rFonts w:ascii="Times New Roman" w:eastAsia="Times New Roman" w:hAnsi="Times New Roman" w:cs="Times New Roman"/>
          <w:sz w:val="24"/>
          <w:szCs w:val="24"/>
        </w:rPr>
        <w:t>: Although promising, limitations include efficiency and scalability for the required energy ranges.</w:t>
      </w:r>
    </w:p>
    <w:p w14:paraId="293EEB25" w14:textId="77777777" w:rsidR="00213B2E" w:rsidRPr="00213B2E" w:rsidRDefault="00213B2E" w:rsidP="00213B2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213B2E">
        <w:rPr>
          <w:rFonts w:ascii="Times New Roman" w:eastAsia="Times New Roman" w:hAnsi="Times New Roman" w:cs="Times New Roman"/>
          <w:b/>
          <w:bCs/>
          <w:sz w:val="27"/>
          <w:szCs w:val="27"/>
        </w:rPr>
        <w:t>Other Operations</w:t>
      </w:r>
    </w:p>
    <w:p w14:paraId="6DCFC421" w14:textId="77777777" w:rsidR="00213B2E" w:rsidRPr="00213B2E" w:rsidRDefault="00213B2E" w:rsidP="00213B2E">
      <w:pPr>
        <w:widowControl/>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Semi-fabrication processes consume a relatively small portion of the total energy in aluminum plants.</w:t>
      </w:r>
    </w:p>
    <w:p w14:paraId="56A41B96" w14:textId="77777777" w:rsidR="00213B2E" w:rsidRPr="00213B2E" w:rsidRDefault="00213B2E" w:rsidP="008648A7">
      <w:pPr>
        <w:widowControl/>
        <w:numPr>
          <w:ilvl w:val="0"/>
          <w:numId w:val="45"/>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Waste Heat Characteristics</w:t>
      </w:r>
      <w:r w:rsidRPr="00213B2E">
        <w:rPr>
          <w:rFonts w:ascii="Times New Roman" w:eastAsia="Times New Roman" w:hAnsi="Times New Roman" w:cs="Times New Roman"/>
          <w:sz w:val="24"/>
          <w:szCs w:val="24"/>
        </w:rPr>
        <w:t>:</w:t>
      </w:r>
    </w:p>
    <w:p w14:paraId="70C339CF" w14:textId="77777777" w:rsidR="00213B2E" w:rsidRPr="00213B2E" w:rsidRDefault="00213B2E" w:rsidP="008648A7">
      <w:pPr>
        <w:widowControl/>
        <w:numPr>
          <w:ilvl w:val="1"/>
          <w:numId w:val="45"/>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Discharged as clean exhaust gases.</w:t>
      </w:r>
    </w:p>
    <w:p w14:paraId="0C8D9EC2" w14:textId="77777777" w:rsidR="00213B2E" w:rsidRPr="00213B2E" w:rsidRDefault="00213B2E" w:rsidP="008648A7">
      <w:pPr>
        <w:widowControl/>
        <w:numPr>
          <w:ilvl w:val="1"/>
          <w:numId w:val="45"/>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 xml:space="preserve">Recovery can be achieved through established methods such as </w:t>
      </w:r>
      <w:r w:rsidRPr="00213B2E">
        <w:rPr>
          <w:rFonts w:ascii="Times New Roman" w:eastAsia="Times New Roman" w:hAnsi="Times New Roman" w:cs="Times New Roman"/>
          <w:b/>
          <w:bCs/>
          <w:sz w:val="24"/>
          <w:szCs w:val="24"/>
        </w:rPr>
        <w:t>recuperators</w:t>
      </w:r>
      <w:r w:rsidRPr="00213B2E">
        <w:rPr>
          <w:rFonts w:ascii="Times New Roman" w:eastAsia="Times New Roman" w:hAnsi="Times New Roman" w:cs="Times New Roman"/>
          <w:sz w:val="24"/>
          <w:szCs w:val="24"/>
        </w:rPr>
        <w:t xml:space="preserve">, </w:t>
      </w:r>
      <w:r w:rsidRPr="00213B2E">
        <w:rPr>
          <w:rFonts w:ascii="Times New Roman" w:eastAsia="Times New Roman" w:hAnsi="Times New Roman" w:cs="Times New Roman"/>
          <w:b/>
          <w:bCs/>
          <w:sz w:val="24"/>
          <w:szCs w:val="24"/>
        </w:rPr>
        <w:t>regenerators</w:t>
      </w:r>
      <w:r w:rsidRPr="00213B2E">
        <w:rPr>
          <w:rFonts w:ascii="Times New Roman" w:eastAsia="Times New Roman" w:hAnsi="Times New Roman" w:cs="Times New Roman"/>
          <w:sz w:val="24"/>
          <w:szCs w:val="24"/>
        </w:rPr>
        <w:t xml:space="preserve">, or </w:t>
      </w:r>
      <w:r w:rsidRPr="00213B2E">
        <w:rPr>
          <w:rFonts w:ascii="Times New Roman" w:eastAsia="Times New Roman" w:hAnsi="Times New Roman" w:cs="Times New Roman"/>
          <w:b/>
          <w:bCs/>
          <w:sz w:val="24"/>
          <w:szCs w:val="24"/>
        </w:rPr>
        <w:t>regenerative burners</w:t>
      </w:r>
      <w:r w:rsidRPr="00213B2E">
        <w:rPr>
          <w:rFonts w:ascii="Times New Roman" w:eastAsia="Times New Roman" w:hAnsi="Times New Roman" w:cs="Times New Roman"/>
          <w:sz w:val="24"/>
          <w:szCs w:val="24"/>
        </w:rPr>
        <w:t>.</w:t>
      </w:r>
    </w:p>
    <w:p w14:paraId="301022F6" w14:textId="77777777" w:rsidR="00213B2E" w:rsidRPr="00213B2E" w:rsidRDefault="00213B2E" w:rsidP="008648A7">
      <w:pPr>
        <w:widowControl/>
        <w:numPr>
          <w:ilvl w:val="0"/>
          <w:numId w:val="45"/>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b/>
          <w:bCs/>
          <w:sz w:val="24"/>
          <w:szCs w:val="24"/>
        </w:rPr>
        <w:t>Best Practices</w:t>
      </w:r>
      <w:r w:rsidRPr="00213B2E">
        <w:rPr>
          <w:rFonts w:ascii="Times New Roman" w:eastAsia="Times New Roman" w:hAnsi="Times New Roman" w:cs="Times New Roman"/>
          <w:sz w:val="24"/>
          <w:szCs w:val="24"/>
        </w:rPr>
        <w:t>:</w:t>
      </w:r>
    </w:p>
    <w:p w14:paraId="761A10D4" w14:textId="77777777" w:rsidR="00213B2E" w:rsidRPr="00213B2E" w:rsidRDefault="00213B2E" w:rsidP="008648A7">
      <w:pPr>
        <w:widowControl/>
        <w:numPr>
          <w:ilvl w:val="1"/>
          <w:numId w:val="45"/>
        </w:numPr>
        <w:autoSpaceDE/>
        <w:autoSpaceDN/>
        <w:spacing w:before="100" w:beforeAutospacing="1" w:after="100" w:afterAutospacing="1"/>
        <w:rPr>
          <w:rFonts w:ascii="Times New Roman" w:eastAsia="Times New Roman" w:hAnsi="Times New Roman" w:cs="Times New Roman"/>
          <w:sz w:val="24"/>
          <w:szCs w:val="24"/>
        </w:rPr>
      </w:pPr>
      <w:r w:rsidRPr="00213B2E">
        <w:rPr>
          <w:rFonts w:ascii="Times New Roman" w:eastAsia="Times New Roman" w:hAnsi="Times New Roman" w:cs="Times New Roman"/>
          <w:sz w:val="24"/>
          <w:szCs w:val="24"/>
        </w:rPr>
        <w:t>Conventional heat recovery systems are highly effective and widely implemented in these operations.</w:t>
      </w:r>
    </w:p>
    <w:p w14:paraId="59777257" w14:textId="5A826AFA" w:rsidR="00053A48" w:rsidRPr="00052D6A" w:rsidRDefault="00213B2E" w:rsidP="00052D6A">
      <w:pPr>
        <w:widowControl/>
        <w:autoSpaceDE/>
        <w:autoSpaceDN/>
        <w:spacing w:before="100" w:beforeAutospacing="1" w:after="100" w:afterAutospacing="1"/>
        <w:rPr>
          <w:rFonts w:ascii="Times New Roman" w:eastAsia="Times New Roman" w:hAnsi="Times New Roman" w:cs="Times New Roman"/>
          <w:sz w:val="24"/>
          <w:szCs w:val="24"/>
        </w:rPr>
        <w:sectPr w:rsidR="00053A48" w:rsidRPr="00052D6A">
          <w:pgSz w:w="12240" w:h="15840"/>
          <w:pgMar w:top="1360" w:right="1080" w:bottom="1160" w:left="1080" w:header="0" w:footer="961" w:gutter="0"/>
          <w:cols w:space="720"/>
        </w:sectPr>
      </w:pPr>
      <w:r w:rsidRPr="00213B2E">
        <w:rPr>
          <w:rFonts w:ascii="Times New Roman" w:eastAsia="Times New Roman" w:hAnsi="Times New Roman" w:cs="Times New Roman"/>
          <w:sz w:val="24"/>
          <w:szCs w:val="24"/>
        </w:rPr>
        <w:t>Through targeted R&amp;D and advancements in heat recovery technologies, significant energy efficiencies can be achieved across these aluminum production processes</w:t>
      </w:r>
    </w:p>
    <w:p w14:paraId="37915748" w14:textId="77777777" w:rsidR="001A7B77" w:rsidRPr="001A7B77" w:rsidRDefault="001A7B77" w:rsidP="001A7B77">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5" w:name="_bookmark6"/>
      <w:bookmarkEnd w:id="5"/>
      <w:r w:rsidRPr="001A7B77">
        <w:rPr>
          <w:rFonts w:ascii="Times New Roman" w:eastAsia="Times New Roman" w:hAnsi="Times New Roman" w:cs="Times New Roman"/>
          <w:b/>
          <w:bCs/>
          <w:sz w:val="27"/>
          <w:szCs w:val="27"/>
        </w:rPr>
        <w:t>Aluminum – Recycling and Secondary Melting</w:t>
      </w:r>
    </w:p>
    <w:p w14:paraId="5DCE3B53" w14:textId="77777777" w:rsidR="001A7B77" w:rsidRPr="001A7B77" w:rsidRDefault="001A7B77" w:rsidP="001A7B77">
      <w:pPr>
        <w:widowControl/>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Secondary aluminum melting involves several key sources of waste heat, as outlined below:</w:t>
      </w:r>
    </w:p>
    <w:p w14:paraId="4BC6B4A5" w14:textId="77777777" w:rsidR="001A7B77" w:rsidRPr="001A7B77" w:rsidRDefault="001A7B77" w:rsidP="001A7B77">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7B77">
        <w:rPr>
          <w:rFonts w:ascii="Times New Roman" w:eastAsia="Times New Roman" w:hAnsi="Times New Roman" w:cs="Times New Roman"/>
          <w:b/>
          <w:bCs/>
          <w:sz w:val="24"/>
          <w:szCs w:val="24"/>
        </w:rPr>
        <w:t>1. Clean Exhaust Gases</w:t>
      </w:r>
    </w:p>
    <w:p w14:paraId="210D0173" w14:textId="77777777" w:rsidR="001A7B77" w:rsidRPr="001A7B77" w:rsidRDefault="001A7B77" w:rsidP="008648A7">
      <w:pPr>
        <w:widowControl/>
        <w:numPr>
          <w:ilvl w:val="0"/>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Sources</w:t>
      </w:r>
      <w:r w:rsidRPr="001A7B77">
        <w:rPr>
          <w:rFonts w:ascii="Times New Roman" w:eastAsia="Times New Roman" w:hAnsi="Times New Roman" w:cs="Times New Roman"/>
          <w:sz w:val="24"/>
          <w:szCs w:val="24"/>
        </w:rPr>
        <w:t>: Reverb furnaces, gas generators, crucible heaters.</w:t>
      </w:r>
    </w:p>
    <w:p w14:paraId="0AFD54A6" w14:textId="77777777" w:rsidR="001A7B77" w:rsidRPr="001A7B77" w:rsidRDefault="001A7B77" w:rsidP="008648A7">
      <w:pPr>
        <w:widowControl/>
        <w:numPr>
          <w:ilvl w:val="0"/>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Characteristics</w:t>
      </w:r>
      <w:r w:rsidRPr="001A7B77">
        <w:rPr>
          <w:rFonts w:ascii="Times New Roman" w:eastAsia="Times New Roman" w:hAnsi="Times New Roman" w:cs="Times New Roman"/>
          <w:sz w:val="24"/>
          <w:szCs w:val="24"/>
        </w:rPr>
        <w:t>:</w:t>
      </w:r>
    </w:p>
    <w:p w14:paraId="33A51CCD" w14:textId="77777777" w:rsidR="001A7B77" w:rsidRPr="001A7B77" w:rsidRDefault="001A7B77" w:rsidP="008648A7">
      <w:pPr>
        <w:widowControl/>
        <w:numPr>
          <w:ilvl w:val="1"/>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Temperature ranges:</w:t>
      </w:r>
    </w:p>
    <w:p w14:paraId="604EBCA9" w14:textId="77777777" w:rsidR="001A7B77" w:rsidRPr="001A7B77" w:rsidRDefault="001A7B77" w:rsidP="008648A7">
      <w:pPr>
        <w:widowControl/>
        <w:numPr>
          <w:ilvl w:val="2"/>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1,450°F (790°C) in crucible heaters.</w:t>
      </w:r>
    </w:p>
    <w:p w14:paraId="47A89794" w14:textId="77777777" w:rsidR="001A7B77" w:rsidRPr="001A7B77" w:rsidRDefault="001A7B77" w:rsidP="008648A7">
      <w:pPr>
        <w:widowControl/>
        <w:numPr>
          <w:ilvl w:val="2"/>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2,000°F (1,090°C) in reverb furnaces.</w:t>
      </w:r>
    </w:p>
    <w:p w14:paraId="29CBF018" w14:textId="77777777" w:rsidR="001A7B77" w:rsidRPr="001A7B77" w:rsidRDefault="001A7B77" w:rsidP="008648A7">
      <w:pPr>
        <w:widowControl/>
        <w:numPr>
          <w:ilvl w:val="1"/>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Composition: Combustion products of natural gas, free from major contaminants.</w:t>
      </w:r>
    </w:p>
    <w:p w14:paraId="0FC68EB4" w14:textId="77777777" w:rsidR="001A7B77" w:rsidRPr="001A7B77" w:rsidRDefault="001A7B77" w:rsidP="008648A7">
      <w:pPr>
        <w:widowControl/>
        <w:numPr>
          <w:ilvl w:val="1"/>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Energy Potential: Contains up to 60% of total heat input for heating systems.</w:t>
      </w:r>
    </w:p>
    <w:p w14:paraId="4F5D5BE4" w14:textId="77777777" w:rsidR="001A7B77" w:rsidRPr="001A7B77" w:rsidRDefault="001A7B77" w:rsidP="008648A7">
      <w:pPr>
        <w:widowControl/>
        <w:numPr>
          <w:ilvl w:val="0"/>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Recovery Opportunities</w:t>
      </w:r>
      <w:r w:rsidRPr="001A7B77">
        <w:rPr>
          <w:rFonts w:ascii="Times New Roman" w:eastAsia="Times New Roman" w:hAnsi="Times New Roman" w:cs="Times New Roman"/>
          <w:sz w:val="24"/>
          <w:szCs w:val="24"/>
        </w:rPr>
        <w:t>:</w:t>
      </w:r>
    </w:p>
    <w:p w14:paraId="4B9B2520" w14:textId="77777777" w:rsidR="001A7B77" w:rsidRPr="001A7B77" w:rsidRDefault="001A7B77" w:rsidP="008648A7">
      <w:pPr>
        <w:widowControl/>
        <w:numPr>
          <w:ilvl w:val="1"/>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Preheating combustion air via recuperators or regenerative units.</w:t>
      </w:r>
    </w:p>
    <w:p w14:paraId="19EC1AAA" w14:textId="77777777" w:rsidR="001A7B77" w:rsidRPr="001A7B77" w:rsidRDefault="001A7B77" w:rsidP="008648A7">
      <w:pPr>
        <w:widowControl/>
        <w:numPr>
          <w:ilvl w:val="1"/>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Employing low-temperature power-generating cycles, such as organic Rankine-cycle systems.</w:t>
      </w:r>
    </w:p>
    <w:p w14:paraId="11C79DAA" w14:textId="77777777" w:rsidR="001A7B77" w:rsidRPr="001A7B77" w:rsidRDefault="001A7B77" w:rsidP="008648A7">
      <w:pPr>
        <w:widowControl/>
        <w:numPr>
          <w:ilvl w:val="1"/>
          <w:numId w:val="46"/>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Limited use for hot water, air, or cooling systems.</w:t>
      </w:r>
    </w:p>
    <w:p w14:paraId="31F83530" w14:textId="77777777" w:rsidR="001A7B77" w:rsidRPr="001A7B77" w:rsidRDefault="001A7B77" w:rsidP="001A7B77">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7B77">
        <w:rPr>
          <w:rFonts w:ascii="Times New Roman" w:eastAsia="Times New Roman" w:hAnsi="Times New Roman" w:cs="Times New Roman"/>
          <w:b/>
          <w:bCs/>
          <w:sz w:val="24"/>
          <w:szCs w:val="24"/>
        </w:rPr>
        <w:t>2. Rotary Furnace Gases</w:t>
      </w:r>
    </w:p>
    <w:p w14:paraId="1A1D2F48" w14:textId="77777777" w:rsidR="001A7B77" w:rsidRPr="001A7B77" w:rsidRDefault="001A7B77" w:rsidP="008648A7">
      <w:pPr>
        <w:widowControl/>
        <w:numPr>
          <w:ilvl w:val="0"/>
          <w:numId w:val="47"/>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Characteristics</w:t>
      </w:r>
      <w:r w:rsidRPr="001A7B77">
        <w:rPr>
          <w:rFonts w:ascii="Times New Roman" w:eastAsia="Times New Roman" w:hAnsi="Times New Roman" w:cs="Times New Roman"/>
          <w:sz w:val="24"/>
          <w:szCs w:val="24"/>
        </w:rPr>
        <w:t>:</w:t>
      </w:r>
    </w:p>
    <w:p w14:paraId="6CABA383" w14:textId="77777777" w:rsidR="001A7B77" w:rsidRPr="001A7B77" w:rsidRDefault="001A7B77" w:rsidP="008648A7">
      <w:pPr>
        <w:widowControl/>
        <w:numPr>
          <w:ilvl w:val="1"/>
          <w:numId w:val="47"/>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Lower temperature.</w:t>
      </w:r>
    </w:p>
    <w:p w14:paraId="0FACC7F0" w14:textId="77777777" w:rsidR="001A7B77" w:rsidRPr="001A7B77" w:rsidRDefault="001A7B77" w:rsidP="008648A7">
      <w:pPr>
        <w:widowControl/>
        <w:numPr>
          <w:ilvl w:val="1"/>
          <w:numId w:val="47"/>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High levels of contaminants.</w:t>
      </w:r>
    </w:p>
    <w:p w14:paraId="727EF2AA" w14:textId="77777777" w:rsidR="001A7B77" w:rsidRPr="001A7B77" w:rsidRDefault="001A7B77" w:rsidP="008648A7">
      <w:pPr>
        <w:widowControl/>
        <w:numPr>
          <w:ilvl w:val="1"/>
          <w:numId w:val="47"/>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Cyclic and unpredictable mass flow rates.</w:t>
      </w:r>
    </w:p>
    <w:p w14:paraId="0B30519B" w14:textId="77777777" w:rsidR="001A7B77" w:rsidRPr="001A7B77" w:rsidRDefault="001A7B77" w:rsidP="008648A7">
      <w:pPr>
        <w:widowControl/>
        <w:numPr>
          <w:ilvl w:val="0"/>
          <w:numId w:val="47"/>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Challenges</w:t>
      </w:r>
      <w:r w:rsidRPr="001A7B77">
        <w:rPr>
          <w:rFonts w:ascii="Times New Roman" w:eastAsia="Times New Roman" w:hAnsi="Times New Roman" w:cs="Times New Roman"/>
          <w:sz w:val="24"/>
          <w:szCs w:val="24"/>
        </w:rPr>
        <w:t>:</w:t>
      </w:r>
    </w:p>
    <w:p w14:paraId="57B765DF" w14:textId="77777777" w:rsidR="001A7B77" w:rsidRPr="001A7B77" w:rsidRDefault="001A7B77" w:rsidP="008648A7">
      <w:pPr>
        <w:widowControl/>
        <w:numPr>
          <w:ilvl w:val="1"/>
          <w:numId w:val="47"/>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No standardized method exists for sensible heat recovery.</w:t>
      </w:r>
    </w:p>
    <w:p w14:paraId="31CC0F8D" w14:textId="77777777" w:rsidR="001A7B77" w:rsidRPr="001A7B77" w:rsidRDefault="001A7B77" w:rsidP="008648A7">
      <w:pPr>
        <w:widowControl/>
        <w:numPr>
          <w:ilvl w:val="0"/>
          <w:numId w:val="47"/>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Potential Solutions</w:t>
      </w:r>
      <w:r w:rsidRPr="001A7B77">
        <w:rPr>
          <w:rFonts w:ascii="Times New Roman" w:eastAsia="Times New Roman" w:hAnsi="Times New Roman" w:cs="Times New Roman"/>
          <w:sz w:val="24"/>
          <w:szCs w:val="24"/>
        </w:rPr>
        <w:t>:</w:t>
      </w:r>
    </w:p>
    <w:p w14:paraId="7C7D7181" w14:textId="77777777" w:rsidR="001A7B77" w:rsidRPr="001A7B77" w:rsidRDefault="001A7B77" w:rsidP="008648A7">
      <w:pPr>
        <w:widowControl/>
        <w:numPr>
          <w:ilvl w:val="1"/>
          <w:numId w:val="47"/>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Developing low-pressure drop filters.</w:t>
      </w:r>
    </w:p>
    <w:p w14:paraId="73786788" w14:textId="77777777" w:rsidR="001A7B77" w:rsidRPr="001A7B77" w:rsidRDefault="001A7B77" w:rsidP="008648A7">
      <w:pPr>
        <w:widowControl/>
        <w:numPr>
          <w:ilvl w:val="1"/>
          <w:numId w:val="47"/>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Using advanced high-temperature fabric materials in baghouses to clean gases for recovery.</w:t>
      </w:r>
    </w:p>
    <w:p w14:paraId="6D28CE68" w14:textId="77777777" w:rsidR="001A7B77" w:rsidRPr="001A7B77" w:rsidRDefault="001A7B77" w:rsidP="001A7B77">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7B77">
        <w:rPr>
          <w:rFonts w:ascii="Times New Roman" w:eastAsia="Times New Roman" w:hAnsi="Times New Roman" w:cs="Times New Roman"/>
          <w:b/>
          <w:bCs/>
          <w:sz w:val="24"/>
          <w:szCs w:val="24"/>
        </w:rPr>
        <w:t xml:space="preserve">3. </w:t>
      </w:r>
      <w:proofErr w:type="spellStart"/>
      <w:r w:rsidRPr="001A7B77">
        <w:rPr>
          <w:rFonts w:ascii="Times New Roman" w:eastAsia="Times New Roman" w:hAnsi="Times New Roman" w:cs="Times New Roman"/>
          <w:b/>
          <w:bCs/>
          <w:sz w:val="24"/>
          <w:szCs w:val="24"/>
        </w:rPr>
        <w:t>Delacquering</w:t>
      </w:r>
      <w:proofErr w:type="spellEnd"/>
      <w:r w:rsidRPr="001A7B77">
        <w:rPr>
          <w:rFonts w:ascii="Times New Roman" w:eastAsia="Times New Roman" w:hAnsi="Times New Roman" w:cs="Times New Roman"/>
          <w:b/>
          <w:bCs/>
          <w:sz w:val="24"/>
          <w:szCs w:val="24"/>
        </w:rPr>
        <w:t xml:space="preserve"> Systems</w:t>
      </w:r>
    </w:p>
    <w:p w14:paraId="51834B50" w14:textId="77777777" w:rsidR="001A7B77" w:rsidRPr="001A7B77" w:rsidRDefault="001A7B77" w:rsidP="008648A7">
      <w:pPr>
        <w:widowControl/>
        <w:numPr>
          <w:ilvl w:val="0"/>
          <w:numId w:val="48"/>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Process</w:t>
      </w:r>
      <w:r w:rsidRPr="001A7B77">
        <w:rPr>
          <w:rFonts w:ascii="Times New Roman" w:eastAsia="Times New Roman" w:hAnsi="Times New Roman" w:cs="Times New Roman"/>
          <w:sz w:val="24"/>
          <w:szCs w:val="24"/>
        </w:rPr>
        <w:t>:</w:t>
      </w:r>
    </w:p>
    <w:p w14:paraId="34ED2CAE" w14:textId="77777777" w:rsidR="001A7B77" w:rsidRPr="001A7B77" w:rsidRDefault="001A7B77" w:rsidP="008648A7">
      <w:pPr>
        <w:widowControl/>
        <w:numPr>
          <w:ilvl w:val="1"/>
          <w:numId w:val="48"/>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Preheat UBCs (used beverage cans) to ~900°F (480°C) in rotary kilns to remove volatile materials.</w:t>
      </w:r>
    </w:p>
    <w:p w14:paraId="09D7E947" w14:textId="77777777" w:rsidR="001A7B77" w:rsidRPr="001A7B77" w:rsidRDefault="001A7B77" w:rsidP="008648A7">
      <w:pPr>
        <w:widowControl/>
        <w:numPr>
          <w:ilvl w:val="1"/>
          <w:numId w:val="48"/>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Preheated UBCs are then charged into the reverb furnace.</w:t>
      </w:r>
    </w:p>
    <w:p w14:paraId="3B1D0902" w14:textId="77777777" w:rsidR="001A7B77" w:rsidRPr="001A7B77" w:rsidRDefault="001A7B77" w:rsidP="008648A7">
      <w:pPr>
        <w:widowControl/>
        <w:numPr>
          <w:ilvl w:val="0"/>
          <w:numId w:val="48"/>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Exhaust Characteristics</w:t>
      </w:r>
      <w:r w:rsidRPr="001A7B77">
        <w:rPr>
          <w:rFonts w:ascii="Times New Roman" w:eastAsia="Times New Roman" w:hAnsi="Times New Roman" w:cs="Times New Roman"/>
          <w:sz w:val="24"/>
          <w:szCs w:val="24"/>
        </w:rPr>
        <w:t>:</w:t>
      </w:r>
    </w:p>
    <w:p w14:paraId="63EF5EC0" w14:textId="77777777" w:rsidR="001A7B77" w:rsidRPr="001A7B77" w:rsidRDefault="001A7B77" w:rsidP="008648A7">
      <w:pPr>
        <w:widowControl/>
        <w:numPr>
          <w:ilvl w:val="1"/>
          <w:numId w:val="48"/>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Relatively clean exhaust gases, discharged at ~650°F (340°C).</w:t>
      </w:r>
    </w:p>
    <w:p w14:paraId="7112E176" w14:textId="77777777" w:rsidR="001A7B77" w:rsidRPr="001A7B77" w:rsidRDefault="001A7B77" w:rsidP="008648A7">
      <w:pPr>
        <w:widowControl/>
        <w:numPr>
          <w:ilvl w:val="1"/>
          <w:numId w:val="48"/>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Generated by incinerating paint volatiles from UBCs.</w:t>
      </w:r>
    </w:p>
    <w:p w14:paraId="7C60536A" w14:textId="77777777" w:rsidR="001A7B77" w:rsidRPr="001A7B77" w:rsidRDefault="001A7B77" w:rsidP="008648A7">
      <w:pPr>
        <w:widowControl/>
        <w:numPr>
          <w:ilvl w:val="0"/>
          <w:numId w:val="48"/>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Recovery Status</w:t>
      </w:r>
      <w:r w:rsidRPr="001A7B77">
        <w:rPr>
          <w:rFonts w:ascii="Times New Roman" w:eastAsia="Times New Roman" w:hAnsi="Times New Roman" w:cs="Times New Roman"/>
          <w:sz w:val="24"/>
          <w:szCs w:val="24"/>
        </w:rPr>
        <w:t>: Currently, no heat recovery is performed.</w:t>
      </w:r>
    </w:p>
    <w:p w14:paraId="166D0AE9" w14:textId="77777777" w:rsidR="001A7B77" w:rsidRPr="001A7B77" w:rsidRDefault="001A7B77" w:rsidP="001A7B77">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7B77">
        <w:rPr>
          <w:rFonts w:ascii="Times New Roman" w:eastAsia="Times New Roman" w:hAnsi="Times New Roman" w:cs="Times New Roman"/>
          <w:b/>
          <w:bCs/>
          <w:sz w:val="24"/>
          <w:szCs w:val="24"/>
        </w:rPr>
        <w:t>4. Crucible Heaters</w:t>
      </w:r>
    </w:p>
    <w:p w14:paraId="70485ACB" w14:textId="77777777" w:rsidR="001A7B77" w:rsidRPr="001A7B77" w:rsidRDefault="001A7B77" w:rsidP="008648A7">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Function</w:t>
      </w:r>
      <w:r w:rsidRPr="001A7B77">
        <w:rPr>
          <w:rFonts w:ascii="Times New Roman" w:eastAsia="Times New Roman" w:hAnsi="Times New Roman" w:cs="Times New Roman"/>
          <w:sz w:val="24"/>
          <w:szCs w:val="24"/>
        </w:rPr>
        <w:t>: Preheat crucibles before pouring molten aluminum from rotary or reverb furnaces.</w:t>
      </w:r>
    </w:p>
    <w:p w14:paraId="22D008E5" w14:textId="77777777" w:rsidR="001A7B77" w:rsidRPr="001A7B77" w:rsidRDefault="001A7B77" w:rsidP="008648A7">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Characteristics</w:t>
      </w:r>
      <w:r w:rsidRPr="001A7B77">
        <w:rPr>
          <w:rFonts w:ascii="Times New Roman" w:eastAsia="Times New Roman" w:hAnsi="Times New Roman" w:cs="Times New Roman"/>
          <w:sz w:val="24"/>
          <w:szCs w:val="24"/>
        </w:rPr>
        <w:t>:</w:t>
      </w:r>
    </w:p>
    <w:p w14:paraId="21F20971" w14:textId="77777777" w:rsidR="001A7B77" w:rsidRPr="001A7B77" w:rsidRDefault="001A7B77" w:rsidP="008648A7">
      <w:pPr>
        <w:widowControl/>
        <w:numPr>
          <w:ilvl w:val="1"/>
          <w:numId w:val="49"/>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Discharge gases at ~1,450°F (790°C).</w:t>
      </w:r>
    </w:p>
    <w:p w14:paraId="5D60FC21" w14:textId="77777777" w:rsidR="001A7B77" w:rsidRPr="001A7B77" w:rsidRDefault="001A7B77" w:rsidP="008648A7">
      <w:pPr>
        <w:widowControl/>
        <w:numPr>
          <w:ilvl w:val="1"/>
          <w:numId w:val="49"/>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Small, uncontrolled burners.</w:t>
      </w:r>
    </w:p>
    <w:p w14:paraId="0835C0CE" w14:textId="2256056B" w:rsidR="001A7B77" w:rsidRPr="001A7B77" w:rsidRDefault="001A7B77" w:rsidP="008648A7">
      <w:pPr>
        <w:widowControl/>
        <w:numPr>
          <w:ilvl w:val="0"/>
          <w:numId w:val="49"/>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b/>
          <w:bCs/>
          <w:sz w:val="24"/>
          <w:szCs w:val="24"/>
        </w:rPr>
        <w:t>Recovery Status</w:t>
      </w:r>
      <w:r w:rsidRPr="001A7B77">
        <w:rPr>
          <w:rFonts w:ascii="Times New Roman" w:eastAsia="Times New Roman" w:hAnsi="Times New Roman" w:cs="Times New Roman"/>
          <w:sz w:val="24"/>
          <w:szCs w:val="24"/>
        </w:rPr>
        <w:t>: Heat remains unrecovered.</w:t>
      </w:r>
    </w:p>
    <w:p w14:paraId="11326100" w14:textId="77777777" w:rsidR="001A7B77" w:rsidRPr="001A7B77" w:rsidRDefault="001A7B77" w:rsidP="001A7B77">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A7B77">
        <w:rPr>
          <w:rFonts w:ascii="Times New Roman" w:eastAsia="Times New Roman" w:hAnsi="Times New Roman" w:cs="Times New Roman"/>
          <w:b/>
          <w:bCs/>
          <w:sz w:val="27"/>
          <w:szCs w:val="27"/>
        </w:rPr>
        <w:t>Steel – Integrated Steel Mill</w:t>
      </w:r>
    </w:p>
    <w:p w14:paraId="54BFFF63" w14:textId="77777777" w:rsidR="001A7B77" w:rsidRPr="001A7B77" w:rsidRDefault="001A7B77" w:rsidP="001A7B77">
      <w:pPr>
        <w:widowControl/>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Waste heat in integrated steel plants arises from three key areas:</w:t>
      </w:r>
    </w:p>
    <w:p w14:paraId="64B55041" w14:textId="77777777" w:rsidR="001A7B77" w:rsidRPr="001A7B77" w:rsidRDefault="001A7B77" w:rsidP="001A7B77">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7B77">
        <w:rPr>
          <w:rFonts w:ascii="Times New Roman" w:eastAsia="Times New Roman" w:hAnsi="Times New Roman" w:cs="Times New Roman"/>
          <w:b/>
          <w:bCs/>
          <w:sz w:val="24"/>
          <w:szCs w:val="24"/>
        </w:rPr>
        <w:t>1. Blast Furnaces and Iron-Making Process</w:t>
      </w:r>
    </w:p>
    <w:p w14:paraId="1AD4BEE8" w14:textId="77777777" w:rsidR="001A7B77" w:rsidRPr="001A7B77" w:rsidRDefault="001A7B77" w:rsidP="008648A7">
      <w:pPr>
        <w:widowControl/>
        <w:numPr>
          <w:ilvl w:val="0"/>
          <w:numId w:val="50"/>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Involves high-temperature operations and the potential for power generation onsite.</w:t>
      </w:r>
    </w:p>
    <w:p w14:paraId="6EAC9655" w14:textId="77777777" w:rsidR="001A7B77" w:rsidRPr="001A7B77" w:rsidRDefault="001A7B77" w:rsidP="001A7B77">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7B77">
        <w:rPr>
          <w:rFonts w:ascii="Times New Roman" w:eastAsia="Times New Roman" w:hAnsi="Times New Roman" w:cs="Times New Roman"/>
          <w:b/>
          <w:bCs/>
          <w:sz w:val="24"/>
          <w:szCs w:val="24"/>
        </w:rPr>
        <w:t>2. Coke Ovens and Gas Processing Equipment</w:t>
      </w:r>
    </w:p>
    <w:p w14:paraId="6E1022BA" w14:textId="77777777" w:rsidR="001A7B77" w:rsidRPr="001A7B77" w:rsidRDefault="001A7B77" w:rsidP="008648A7">
      <w:pPr>
        <w:widowControl/>
        <w:numPr>
          <w:ilvl w:val="0"/>
          <w:numId w:val="51"/>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Waste heat opportunities exist during coke production and processing of coke oven gases.</w:t>
      </w:r>
    </w:p>
    <w:p w14:paraId="7C11307A" w14:textId="77777777" w:rsidR="001A7B77" w:rsidRPr="001A7B77" w:rsidRDefault="001A7B77" w:rsidP="001A7B77">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7B77">
        <w:rPr>
          <w:rFonts w:ascii="Times New Roman" w:eastAsia="Times New Roman" w:hAnsi="Times New Roman" w:cs="Times New Roman"/>
          <w:b/>
          <w:bCs/>
          <w:sz w:val="24"/>
          <w:szCs w:val="24"/>
        </w:rPr>
        <w:t xml:space="preserve">3. Reheating and </w:t>
      </w:r>
      <w:proofErr w:type="gramStart"/>
      <w:r w:rsidRPr="001A7B77">
        <w:rPr>
          <w:rFonts w:ascii="Times New Roman" w:eastAsia="Times New Roman" w:hAnsi="Times New Roman" w:cs="Times New Roman"/>
          <w:b/>
          <w:bCs/>
          <w:sz w:val="24"/>
          <w:szCs w:val="24"/>
        </w:rPr>
        <w:t>Heat Treating</w:t>
      </w:r>
      <w:proofErr w:type="gramEnd"/>
      <w:r w:rsidRPr="001A7B77">
        <w:rPr>
          <w:rFonts w:ascii="Times New Roman" w:eastAsia="Times New Roman" w:hAnsi="Times New Roman" w:cs="Times New Roman"/>
          <w:b/>
          <w:bCs/>
          <w:sz w:val="24"/>
          <w:szCs w:val="24"/>
        </w:rPr>
        <w:t xml:space="preserve"> Furnaces</w:t>
      </w:r>
    </w:p>
    <w:p w14:paraId="3A7DC2B7" w14:textId="77777777" w:rsidR="001A7B77" w:rsidRPr="001A7B77" w:rsidRDefault="001A7B77" w:rsidP="008648A7">
      <w:pPr>
        <w:widowControl/>
        <w:numPr>
          <w:ilvl w:val="0"/>
          <w:numId w:val="52"/>
        </w:numPr>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Found in rolling and finishing areas, these furnaces discharge significant amounts of heat suitable for recovery.</w:t>
      </w:r>
    </w:p>
    <w:p w14:paraId="05A3ACD8" w14:textId="77777777" w:rsidR="001A7B77" w:rsidRPr="001A7B77" w:rsidRDefault="001A7B77" w:rsidP="001A7B77">
      <w:pPr>
        <w:widowControl/>
        <w:autoSpaceDE/>
        <w:autoSpaceDN/>
        <w:spacing w:before="100" w:beforeAutospacing="1" w:after="100" w:afterAutospacing="1"/>
        <w:rPr>
          <w:rFonts w:ascii="Times New Roman" w:eastAsia="Times New Roman" w:hAnsi="Times New Roman" w:cs="Times New Roman"/>
          <w:sz w:val="24"/>
          <w:szCs w:val="24"/>
        </w:rPr>
      </w:pPr>
      <w:r w:rsidRPr="001A7B77">
        <w:rPr>
          <w:rFonts w:ascii="Times New Roman" w:eastAsia="Times New Roman" w:hAnsi="Times New Roman" w:cs="Times New Roman"/>
          <w:sz w:val="24"/>
          <w:szCs w:val="24"/>
        </w:rPr>
        <w:t>Targeted innovations in waste heat management can unlock efficiency gains and environmental benefits across both aluminum recycling and integrated steel production sectors.</w:t>
      </w:r>
    </w:p>
    <w:p w14:paraId="6D5D0B4F" w14:textId="77777777" w:rsidR="00F60679" w:rsidRPr="00F60679" w:rsidRDefault="00F60679" w:rsidP="00F6067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F60679">
        <w:rPr>
          <w:rFonts w:ascii="Times New Roman" w:eastAsia="Times New Roman" w:hAnsi="Times New Roman" w:cs="Times New Roman"/>
          <w:b/>
          <w:bCs/>
          <w:sz w:val="27"/>
          <w:szCs w:val="27"/>
        </w:rPr>
        <w:t>Blast Furnace, Iron Making, and Power Generation</w:t>
      </w:r>
    </w:p>
    <w:p w14:paraId="6291056E" w14:textId="632D1E6C" w:rsidR="00F60679" w:rsidRPr="00F60679" w:rsidRDefault="00F60679" w:rsidP="00C83DB7">
      <w:pPr>
        <w:widowControl/>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This section covers waste heat sources and recovery opportunities in integrated steel plant processes, including blast furnaces, power plants, and steel-making operations using the Basic Oxygen Process (BOP) system.</w:t>
      </w:r>
    </w:p>
    <w:p w14:paraId="708A26B9" w14:textId="77777777" w:rsidR="00F60679" w:rsidRPr="00F60679" w:rsidRDefault="00F60679" w:rsidP="00F60679">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F60679">
        <w:rPr>
          <w:rFonts w:ascii="Times New Roman" w:eastAsia="Times New Roman" w:hAnsi="Times New Roman" w:cs="Times New Roman"/>
          <w:b/>
          <w:bCs/>
          <w:sz w:val="24"/>
          <w:szCs w:val="24"/>
        </w:rPr>
        <w:t>Blast Furnaces (BF)</w:t>
      </w:r>
    </w:p>
    <w:p w14:paraId="7EFC7845" w14:textId="77777777" w:rsidR="00F60679" w:rsidRPr="00F60679" w:rsidRDefault="00F60679" w:rsidP="00F60679">
      <w:pPr>
        <w:widowControl/>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Blast furnaces use a hot air blast enriched with 5%–10% oxygen to enhance production, with preheated air temperatures ranging from 1,950°–2,050°F (1,066°–1,122°C). Natural gas and coal injections are common in some plants. The waste heat sources include:</w:t>
      </w:r>
    </w:p>
    <w:p w14:paraId="369EF304" w14:textId="77777777" w:rsidR="00F60679" w:rsidRPr="00F60679" w:rsidRDefault="00F60679" w:rsidP="008648A7">
      <w:pPr>
        <w:widowControl/>
        <w:numPr>
          <w:ilvl w:val="0"/>
          <w:numId w:val="53"/>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Hot Blast Furnace Gas (BFG)</w:t>
      </w:r>
    </w:p>
    <w:p w14:paraId="0ADDB55A" w14:textId="77777777" w:rsidR="00F60679" w:rsidRPr="00F60679" w:rsidRDefault="00F60679" w:rsidP="008648A7">
      <w:pPr>
        <w:widowControl/>
        <w:numPr>
          <w:ilvl w:val="1"/>
          <w:numId w:val="53"/>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Contains sensible heat but requires cleaning to remove particulates, sulfur, and other contaminants.</w:t>
      </w:r>
    </w:p>
    <w:p w14:paraId="7682E973" w14:textId="77777777" w:rsidR="00F60679" w:rsidRPr="00F60679" w:rsidRDefault="00F60679" w:rsidP="008648A7">
      <w:pPr>
        <w:widowControl/>
        <w:numPr>
          <w:ilvl w:val="0"/>
          <w:numId w:val="53"/>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Moisture Removal from BFG</w:t>
      </w:r>
    </w:p>
    <w:p w14:paraId="1742E3FB" w14:textId="77777777" w:rsidR="00F60679" w:rsidRPr="00F60679" w:rsidRDefault="00F60679" w:rsidP="008648A7">
      <w:pPr>
        <w:widowControl/>
        <w:numPr>
          <w:ilvl w:val="1"/>
          <w:numId w:val="53"/>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BFG has a heating value of ~90 Btu/cu ft. Reducing moisture content improves combustion characteristics and raises flame temperature.</w:t>
      </w:r>
    </w:p>
    <w:p w14:paraId="7C30C9C1" w14:textId="77777777" w:rsidR="00F60679" w:rsidRPr="00F60679" w:rsidRDefault="00F60679" w:rsidP="008648A7">
      <w:pPr>
        <w:widowControl/>
        <w:numPr>
          <w:ilvl w:val="0"/>
          <w:numId w:val="53"/>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Flared BFG Heat Recovery</w:t>
      </w:r>
    </w:p>
    <w:p w14:paraId="76B8EC71" w14:textId="77777777" w:rsidR="00F60679" w:rsidRPr="00F60679" w:rsidRDefault="00F60679" w:rsidP="008648A7">
      <w:pPr>
        <w:widowControl/>
        <w:numPr>
          <w:ilvl w:val="1"/>
          <w:numId w:val="53"/>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Recovering or converting flared BFG into usable energy, such as electricity, can enhance energy efficiency.</w:t>
      </w:r>
    </w:p>
    <w:p w14:paraId="1904E7AE" w14:textId="77777777" w:rsidR="00C83DB7" w:rsidRDefault="00C83DB7" w:rsidP="00F60679">
      <w:pPr>
        <w:widowControl/>
        <w:autoSpaceDE/>
        <w:autoSpaceDN/>
        <w:spacing w:before="100" w:beforeAutospacing="1" w:after="100" w:afterAutospacing="1"/>
        <w:outlineLvl w:val="3"/>
        <w:rPr>
          <w:rFonts w:ascii="Times New Roman" w:eastAsia="Times New Roman" w:hAnsi="Times New Roman" w:cs="Times New Roman"/>
          <w:sz w:val="24"/>
          <w:szCs w:val="24"/>
        </w:rPr>
      </w:pPr>
    </w:p>
    <w:p w14:paraId="37C6AF65" w14:textId="30ADDD05" w:rsidR="00F60679" w:rsidRPr="00F60679" w:rsidRDefault="00F60679" w:rsidP="00F60679">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F60679">
        <w:rPr>
          <w:rFonts w:ascii="Times New Roman" w:eastAsia="Times New Roman" w:hAnsi="Times New Roman" w:cs="Times New Roman"/>
          <w:b/>
          <w:bCs/>
          <w:sz w:val="24"/>
          <w:szCs w:val="24"/>
        </w:rPr>
        <w:t>Blast Furnace Stoves</w:t>
      </w:r>
    </w:p>
    <w:p w14:paraId="5C4390A7" w14:textId="77777777" w:rsidR="00F60679" w:rsidRPr="00F60679" w:rsidRDefault="00F60679" w:rsidP="00F60679">
      <w:pPr>
        <w:widowControl/>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BF stoves preheat the blast air using direct-fired regenerators fueled by BFG, coke oven gas (COG), and natural gas. Waste heat opportunities include:</w:t>
      </w:r>
    </w:p>
    <w:p w14:paraId="27114424" w14:textId="77777777" w:rsidR="00F60679" w:rsidRPr="00F60679" w:rsidRDefault="00F60679" w:rsidP="008648A7">
      <w:pPr>
        <w:widowControl/>
        <w:numPr>
          <w:ilvl w:val="0"/>
          <w:numId w:val="54"/>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Dehumidifying BFG</w:t>
      </w:r>
    </w:p>
    <w:p w14:paraId="5C6FDB03" w14:textId="77777777" w:rsidR="00F60679" w:rsidRPr="00F60679" w:rsidRDefault="00F60679" w:rsidP="008648A7">
      <w:pPr>
        <w:widowControl/>
        <w:numPr>
          <w:ilvl w:val="1"/>
          <w:numId w:val="54"/>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Removing moisture prior to use enhances efficiency.</w:t>
      </w:r>
    </w:p>
    <w:p w14:paraId="4A31FC4C" w14:textId="77777777" w:rsidR="00F60679" w:rsidRPr="00F60679" w:rsidRDefault="00F60679" w:rsidP="008648A7">
      <w:pPr>
        <w:widowControl/>
        <w:numPr>
          <w:ilvl w:val="0"/>
          <w:numId w:val="54"/>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Exhaust Gas Heat Recovery</w:t>
      </w:r>
    </w:p>
    <w:p w14:paraId="7AA8D343" w14:textId="77777777" w:rsidR="00F60679" w:rsidRPr="00F60679" w:rsidRDefault="00F60679" w:rsidP="008648A7">
      <w:pPr>
        <w:widowControl/>
        <w:numPr>
          <w:ilvl w:val="1"/>
          <w:numId w:val="54"/>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Stove exhaust gases (~600°F or 316°C) are clean and suitable for heat recovery systems.</w:t>
      </w:r>
    </w:p>
    <w:p w14:paraId="39BDA182" w14:textId="77777777" w:rsidR="00F60679" w:rsidRPr="00F60679" w:rsidRDefault="00F60679" w:rsidP="008648A7">
      <w:pPr>
        <w:widowControl/>
        <w:numPr>
          <w:ilvl w:val="0"/>
          <w:numId w:val="54"/>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Oxygen-Enriched Combustion</w:t>
      </w:r>
    </w:p>
    <w:p w14:paraId="36B3ED48" w14:textId="1F406F0C" w:rsidR="00F60679" w:rsidRPr="00F60679" w:rsidRDefault="00F60679" w:rsidP="008648A7">
      <w:pPr>
        <w:widowControl/>
        <w:numPr>
          <w:ilvl w:val="1"/>
          <w:numId w:val="54"/>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Adding oxygen to combustion air improves flame temperature and heat transfer while reducing gas volume. This method may also replace natural gas, depending on cost and onsite oxygen availability.</w:t>
      </w:r>
    </w:p>
    <w:p w14:paraId="2FA2A9D1" w14:textId="77777777" w:rsidR="00F60679" w:rsidRPr="00F60679" w:rsidRDefault="00F60679" w:rsidP="00F60679">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F60679">
        <w:rPr>
          <w:rFonts w:ascii="Times New Roman" w:eastAsia="Times New Roman" w:hAnsi="Times New Roman" w:cs="Times New Roman"/>
          <w:b/>
          <w:bCs/>
          <w:sz w:val="24"/>
          <w:szCs w:val="24"/>
        </w:rPr>
        <w:t>Power Plant (Boilers – Steam System)</w:t>
      </w:r>
    </w:p>
    <w:p w14:paraId="0E59756B" w14:textId="77777777" w:rsidR="00F60679" w:rsidRPr="00F60679" w:rsidRDefault="00F60679" w:rsidP="00F60679">
      <w:pPr>
        <w:widowControl/>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Integrated steel plant boilers utilize BFG and COG as fuel. Boiler exhaust gases, varying from 650°–840°F (340°–450°C), are clean and require no conditioning. Opportunities for waste heat recovery include:</w:t>
      </w:r>
    </w:p>
    <w:p w14:paraId="18FA5015" w14:textId="77777777" w:rsidR="00F60679" w:rsidRPr="00F60679" w:rsidRDefault="00F60679" w:rsidP="008648A7">
      <w:pPr>
        <w:widowControl/>
        <w:numPr>
          <w:ilvl w:val="0"/>
          <w:numId w:val="55"/>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Preheating Fuel Gases</w:t>
      </w:r>
    </w:p>
    <w:p w14:paraId="55DEF0AC" w14:textId="77777777" w:rsidR="00F60679" w:rsidRPr="00F60679" w:rsidRDefault="00F60679" w:rsidP="008648A7">
      <w:pPr>
        <w:widowControl/>
        <w:numPr>
          <w:ilvl w:val="1"/>
          <w:numId w:val="55"/>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Using exhaust gases to preheat BFG and COG.</w:t>
      </w:r>
    </w:p>
    <w:p w14:paraId="64C3D56B" w14:textId="77777777" w:rsidR="00F60679" w:rsidRPr="00F60679" w:rsidRDefault="00F60679" w:rsidP="008648A7">
      <w:pPr>
        <w:widowControl/>
        <w:numPr>
          <w:ilvl w:val="0"/>
          <w:numId w:val="55"/>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Low-Temperature Power Generation</w:t>
      </w:r>
    </w:p>
    <w:p w14:paraId="47DF4908" w14:textId="77777777" w:rsidR="00F60679" w:rsidRPr="00F60679" w:rsidRDefault="00F60679" w:rsidP="008648A7">
      <w:pPr>
        <w:widowControl/>
        <w:numPr>
          <w:ilvl w:val="1"/>
          <w:numId w:val="55"/>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Employing systems like organic Rankine cycles where economically viable.</w:t>
      </w:r>
    </w:p>
    <w:p w14:paraId="5C01859B" w14:textId="77777777" w:rsidR="00F60679" w:rsidRPr="00F60679" w:rsidRDefault="00F60679" w:rsidP="008648A7">
      <w:pPr>
        <w:widowControl/>
        <w:numPr>
          <w:ilvl w:val="0"/>
          <w:numId w:val="55"/>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Water Preheating</w:t>
      </w:r>
    </w:p>
    <w:p w14:paraId="416F7302" w14:textId="77777777" w:rsidR="00F60679" w:rsidRPr="00F60679" w:rsidRDefault="00F60679" w:rsidP="008648A7">
      <w:pPr>
        <w:widowControl/>
        <w:numPr>
          <w:ilvl w:val="1"/>
          <w:numId w:val="55"/>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Preheating service or river water for plant use, particularly in colder months.</w:t>
      </w:r>
    </w:p>
    <w:p w14:paraId="6B9BFC8D" w14:textId="77777777" w:rsidR="00F60679" w:rsidRPr="00F60679" w:rsidRDefault="00F60679" w:rsidP="008648A7">
      <w:pPr>
        <w:widowControl/>
        <w:numPr>
          <w:ilvl w:val="0"/>
          <w:numId w:val="55"/>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Steam Venting Recovery</w:t>
      </w:r>
    </w:p>
    <w:p w14:paraId="2CD7DB01" w14:textId="2FAA9FFF" w:rsidR="00F60679" w:rsidRPr="00F60679" w:rsidRDefault="00F60679" w:rsidP="008648A7">
      <w:pPr>
        <w:widowControl/>
        <w:numPr>
          <w:ilvl w:val="1"/>
          <w:numId w:val="55"/>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Capturing and condensing low-pressure steam for reuse in the boiler water system.</w:t>
      </w:r>
    </w:p>
    <w:p w14:paraId="6FF98FB9" w14:textId="77777777" w:rsidR="00F60679" w:rsidRPr="00F60679" w:rsidRDefault="00F60679" w:rsidP="00F60679">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F60679">
        <w:rPr>
          <w:rFonts w:ascii="Times New Roman" w:eastAsia="Times New Roman" w:hAnsi="Times New Roman" w:cs="Times New Roman"/>
          <w:b/>
          <w:bCs/>
          <w:sz w:val="24"/>
          <w:szCs w:val="24"/>
        </w:rPr>
        <w:t>Steel Making – Basic Oxygen Process (BOP) Area</w:t>
      </w:r>
    </w:p>
    <w:p w14:paraId="540BAEA8" w14:textId="77777777" w:rsidR="00F60679" w:rsidRPr="00F60679" w:rsidRDefault="00F60679" w:rsidP="00F60679">
      <w:pPr>
        <w:widowControl/>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The BOP system generates high-temperature exhaust gases (&gt;2,000°F or 1,090°C) with particulates and other contaminants. Heat recovery is challenging due to variability and periodic flow, but opportunities include:</w:t>
      </w:r>
    </w:p>
    <w:p w14:paraId="5F384603" w14:textId="77777777" w:rsidR="00F60679" w:rsidRPr="00F60679" w:rsidRDefault="00F60679" w:rsidP="008648A7">
      <w:pPr>
        <w:widowControl/>
        <w:numPr>
          <w:ilvl w:val="0"/>
          <w:numId w:val="56"/>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Steam Production</w:t>
      </w:r>
    </w:p>
    <w:p w14:paraId="0CE2B8E9" w14:textId="77777777" w:rsidR="00F60679" w:rsidRPr="00F60679" w:rsidRDefault="00F60679" w:rsidP="008648A7">
      <w:pPr>
        <w:widowControl/>
        <w:numPr>
          <w:ilvl w:val="1"/>
          <w:numId w:val="56"/>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Using heat for steam generation with large accumulators.</w:t>
      </w:r>
    </w:p>
    <w:p w14:paraId="70DC719F" w14:textId="77777777" w:rsidR="00F60679" w:rsidRPr="00F60679" w:rsidRDefault="00F60679" w:rsidP="008648A7">
      <w:pPr>
        <w:widowControl/>
        <w:numPr>
          <w:ilvl w:val="0"/>
          <w:numId w:val="56"/>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CO₂ Capture</w:t>
      </w:r>
    </w:p>
    <w:p w14:paraId="19C25CED" w14:textId="015F99B6" w:rsidR="00F60679" w:rsidRPr="00F60679" w:rsidRDefault="00F60679" w:rsidP="008648A7">
      <w:pPr>
        <w:widowControl/>
        <w:numPr>
          <w:ilvl w:val="1"/>
          <w:numId w:val="56"/>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Extracting CO₂ for integration into the water system.</w:t>
      </w:r>
    </w:p>
    <w:p w14:paraId="5073B5C8" w14:textId="77777777" w:rsidR="00F60679" w:rsidRPr="00F60679" w:rsidRDefault="00F60679" w:rsidP="00F60679">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F60679">
        <w:rPr>
          <w:rFonts w:ascii="Times New Roman" w:eastAsia="Times New Roman" w:hAnsi="Times New Roman" w:cs="Times New Roman"/>
          <w:b/>
          <w:bCs/>
          <w:sz w:val="24"/>
          <w:szCs w:val="24"/>
        </w:rPr>
        <w:t>Caster Area</w:t>
      </w:r>
    </w:p>
    <w:p w14:paraId="021190A7" w14:textId="77777777" w:rsidR="00F60679" w:rsidRPr="00F60679" w:rsidRDefault="00F60679" w:rsidP="00F60679">
      <w:pPr>
        <w:widowControl/>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 xml:space="preserve">In the caster area, the de-gasser uses 250 </w:t>
      </w:r>
      <w:proofErr w:type="spellStart"/>
      <w:r w:rsidRPr="00F60679">
        <w:rPr>
          <w:rFonts w:ascii="Times New Roman" w:eastAsia="Times New Roman" w:hAnsi="Times New Roman" w:cs="Times New Roman"/>
          <w:sz w:val="24"/>
          <w:szCs w:val="24"/>
        </w:rPr>
        <w:t>psig</w:t>
      </w:r>
      <w:proofErr w:type="spellEnd"/>
      <w:r w:rsidRPr="00F60679">
        <w:rPr>
          <w:rFonts w:ascii="Times New Roman" w:eastAsia="Times New Roman" w:hAnsi="Times New Roman" w:cs="Times New Roman"/>
          <w:sz w:val="24"/>
          <w:szCs w:val="24"/>
        </w:rPr>
        <w:t xml:space="preserve"> steam, which is de-superheated before application. Waste heat sources include:</w:t>
      </w:r>
    </w:p>
    <w:p w14:paraId="76E705B8" w14:textId="77777777" w:rsidR="00F60679" w:rsidRPr="00F60679" w:rsidRDefault="00F60679" w:rsidP="008648A7">
      <w:pPr>
        <w:widowControl/>
        <w:numPr>
          <w:ilvl w:val="0"/>
          <w:numId w:val="57"/>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De-Superheating Heat</w:t>
      </w:r>
    </w:p>
    <w:p w14:paraId="17D366C0" w14:textId="77777777" w:rsidR="00F60679" w:rsidRPr="00F60679" w:rsidRDefault="00F60679" w:rsidP="008648A7">
      <w:pPr>
        <w:widowControl/>
        <w:numPr>
          <w:ilvl w:val="1"/>
          <w:numId w:val="57"/>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Heat generated during the de-superheating process.</w:t>
      </w:r>
    </w:p>
    <w:p w14:paraId="24198461" w14:textId="77777777" w:rsidR="00F60679" w:rsidRPr="00F60679" w:rsidRDefault="00F60679" w:rsidP="008648A7">
      <w:pPr>
        <w:widowControl/>
        <w:numPr>
          <w:ilvl w:val="0"/>
          <w:numId w:val="57"/>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b/>
          <w:bCs/>
          <w:sz w:val="24"/>
          <w:szCs w:val="24"/>
        </w:rPr>
        <w:t>Discharged Steam</w:t>
      </w:r>
    </w:p>
    <w:p w14:paraId="2E87D392" w14:textId="36415819" w:rsidR="00F60679" w:rsidRPr="00F60679" w:rsidRDefault="00F60679" w:rsidP="008648A7">
      <w:pPr>
        <w:widowControl/>
        <w:numPr>
          <w:ilvl w:val="1"/>
          <w:numId w:val="57"/>
        </w:numPr>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Heat from contaminated steam and condensate discharged at the end of the de-superheating process.</w:t>
      </w:r>
    </w:p>
    <w:p w14:paraId="2BCC4808" w14:textId="77777777" w:rsidR="00F60679" w:rsidRPr="00F60679" w:rsidRDefault="00F60679" w:rsidP="00F60679">
      <w:pPr>
        <w:widowControl/>
        <w:autoSpaceDE/>
        <w:autoSpaceDN/>
        <w:spacing w:before="100" w:beforeAutospacing="1" w:after="100" w:afterAutospacing="1"/>
        <w:rPr>
          <w:rFonts w:ascii="Times New Roman" w:eastAsia="Times New Roman" w:hAnsi="Times New Roman" w:cs="Times New Roman"/>
          <w:sz w:val="24"/>
          <w:szCs w:val="24"/>
        </w:rPr>
      </w:pPr>
      <w:r w:rsidRPr="00F60679">
        <w:rPr>
          <w:rFonts w:ascii="Times New Roman" w:eastAsia="Times New Roman" w:hAnsi="Times New Roman" w:cs="Times New Roman"/>
          <w:sz w:val="24"/>
          <w:szCs w:val="24"/>
        </w:rPr>
        <w:t>These waste heat recovery opportunities can significantly improve energy efficiency, reduce emissions, and optimize overall operations within an integrated steel plant.</w:t>
      </w:r>
    </w:p>
    <w:p w14:paraId="5216E692" w14:textId="77777777" w:rsidR="00053A48" w:rsidRDefault="00053A48">
      <w:pPr>
        <w:pStyle w:val="BodyText"/>
        <w:spacing w:before="12"/>
      </w:pPr>
    </w:p>
    <w:p w14:paraId="0A0853EF" w14:textId="77777777" w:rsidR="00344E1F" w:rsidRPr="00344E1F" w:rsidRDefault="00344E1F" w:rsidP="00344E1F">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6" w:name="_bookmark9"/>
      <w:bookmarkEnd w:id="6"/>
      <w:r w:rsidRPr="00344E1F">
        <w:rPr>
          <w:rFonts w:ascii="Times New Roman" w:eastAsia="Times New Roman" w:hAnsi="Times New Roman" w:cs="Times New Roman"/>
          <w:b/>
          <w:bCs/>
          <w:sz w:val="27"/>
          <w:szCs w:val="27"/>
        </w:rPr>
        <w:t>Coke Plant</w:t>
      </w:r>
    </w:p>
    <w:p w14:paraId="7C88B437" w14:textId="77777777" w:rsidR="00344E1F" w:rsidRPr="00344E1F" w:rsidRDefault="00344E1F" w:rsidP="00344E1F">
      <w:pPr>
        <w:widowControl/>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 xml:space="preserve">Coke facilities typically consist of multiple coke oven batteries, along with extensive equipment for recovering by-products from the coke-making process. These plants utilize large boilers operating at pressures of 600 </w:t>
      </w:r>
      <w:proofErr w:type="spellStart"/>
      <w:r w:rsidRPr="00344E1F">
        <w:rPr>
          <w:rFonts w:ascii="Times New Roman" w:eastAsia="Times New Roman" w:hAnsi="Times New Roman" w:cs="Times New Roman"/>
          <w:sz w:val="24"/>
          <w:szCs w:val="24"/>
        </w:rPr>
        <w:t>psig</w:t>
      </w:r>
      <w:proofErr w:type="spellEnd"/>
      <w:r w:rsidRPr="00344E1F">
        <w:rPr>
          <w:rFonts w:ascii="Times New Roman" w:eastAsia="Times New Roman" w:hAnsi="Times New Roman" w:cs="Times New Roman"/>
          <w:sz w:val="24"/>
          <w:szCs w:val="24"/>
        </w:rPr>
        <w:t xml:space="preserve"> or higher, primarily fueled by Coke Oven Gas (COG) with natural gas as a supplementary fuel. The generated steam powers various plant processes, with approximately 10% being returned. An incinerator is often employed for final gas cleaning.</w:t>
      </w:r>
    </w:p>
    <w:p w14:paraId="23768B42" w14:textId="77777777" w:rsidR="00344E1F" w:rsidRPr="00344E1F" w:rsidRDefault="00344E1F" w:rsidP="00344E1F">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344E1F">
        <w:rPr>
          <w:rFonts w:ascii="Times New Roman" w:eastAsia="Times New Roman" w:hAnsi="Times New Roman" w:cs="Times New Roman"/>
          <w:b/>
          <w:bCs/>
          <w:sz w:val="24"/>
          <w:szCs w:val="24"/>
        </w:rPr>
        <w:t>Key Waste Heat Sources in Coke Plants:</w:t>
      </w:r>
    </w:p>
    <w:p w14:paraId="15C91E66" w14:textId="77777777" w:rsidR="00344E1F" w:rsidRPr="00344E1F" w:rsidRDefault="00344E1F" w:rsidP="008648A7">
      <w:pPr>
        <w:widowControl/>
        <w:numPr>
          <w:ilvl w:val="0"/>
          <w:numId w:val="58"/>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Hot Coke from Batteries</w:t>
      </w:r>
    </w:p>
    <w:p w14:paraId="5F9FE41A" w14:textId="77777777" w:rsidR="00344E1F" w:rsidRPr="00344E1F" w:rsidRDefault="00344E1F" w:rsidP="008648A7">
      <w:pPr>
        <w:widowControl/>
        <w:numPr>
          <w:ilvl w:val="1"/>
          <w:numId w:val="58"/>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Hot coke contains ~1 MMBtu/ton of heat lost during rapid quenching, making it the largest source of waste heat. Dry quench systems, proven in several facilities, can recover this heat for power generation.</w:t>
      </w:r>
    </w:p>
    <w:p w14:paraId="13FEAA5E" w14:textId="77777777" w:rsidR="00344E1F" w:rsidRPr="00344E1F" w:rsidRDefault="00344E1F" w:rsidP="008648A7">
      <w:pPr>
        <w:widowControl/>
        <w:numPr>
          <w:ilvl w:val="0"/>
          <w:numId w:val="58"/>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Hot Coke Oven Gas (COG)</w:t>
      </w:r>
    </w:p>
    <w:p w14:paraId="2BDA815C" w14:textId="77777777" w:rsidR="00344E1F" w:rsidRPr="00344E1F" w:rsidRDefault="00344E1F" w:rsidP="008648A7">
      <w:pPr>
        <w:widowControl/>
        <w:numPr>
          <w:ilvl w:val="1"/>
          <w:numId w:val="58"/>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Discharged at ~1,500°F (815°C), COG contains particulates, condensable liquids, and sulfur compounds. The gas is quenched and cooled, losing 0.3–0.4 MMBtu/ton of coke as waste heat, mostly through hot water from the cooling system.</w:t>
      </w:r>
    </w:p>
    <w:p w14:paraId="78A17C83" w14:textId="77777777" w:rsidR="00344E1F" w:rsidRPr="00344E1F" w:rsidRDefault="00344E1F" w:rsidP="008648A7">
      <w:pPr>
        <w:widowControl/>
        <w:numPr>
          <w:ilvl w:val="0"/>
          <w:numId w:val="58"/>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Exhaust Gases from Coke Oven Batteries</w:t>
      </w:r>
    </w:p>
    <w:p w14:paraId="6632A27A" w14:textId="77777777" w:rsidR="00344E1F" w:rsidRPr="00344E1F" w:rsidRDefault="00344E1F" w:rsidP="008648A7">
      <w:pPr>
        <w:widowControl/>
        <w:numPr>
          <w:ilvl w:val="1"/>
          <w:numId w:val="58"/>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With regenerative heat recovery, these gases are discharged at 400°–600°F (200°–320°C). While relatively clean, recovery options like low-temperature power generation are currently uneconomical due to long payback times.</w:t>
      </w:r>
    </w:p>
    <w:p w14:paraId="3F9009F2" w14:textId="77777777" w:rsidR="00344E1F" w:rsidRPr="00344E1F" w:rsidRDefault="00344E1F" w:rsidP="008648A7">
      <w:pPr>
        <w:widowControl/>
        <w:numPr>
          <w:ilvl w:val="0"/>
          <w:numId w:val="58"/>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Clean Boiler Flue Gases</w:t>
      </w:r>
    </w:p>
    <w:p w14:paraId="13DA6AC6" w14:textId="77777777" w:rsidR="00344E1F" w:rsidRPr="00344E1F" w:rsidRDefault="00344E1F" w:rsidP="008648A7">
      <w:pPr>
        <w:widowControl/>
        <w:numPr>
          <w:ilvl w:val="1"/>
          <w:numId w:val="58"/>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These low-temperature gases may heat water via direct or indirect exchangers, though carbonic acid condensation could pose issues. Marginal economic benefits are expected.</w:t>
      </w:r>
    </w:p>
    <w:p w14:paraId="3D3EE9F3" w14:textId="77777777" w:rsidR="00344E1F" w:rsidRPr="00344E1F" w:rsidRDefault="00344E1F" w:rsidP="008648A7">
      <w:pPr>
        <w:widowControl/>
        <w:numPr>
          <w:ilvl w:val="0"/>
          <w:numId w:val="58"/>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Energy from the Incinerator</w:t>
      </w:r>
    </w:p>
    <w:p w14:paraId="31A1D5B6" w14:textId="77777777" w:rsidR="00344E1F" w:rsidRPr="00344E1F" w:rsidRDefault="00344E1F" w:rsidP="008648A7">
      <w:pPr>
        <w:widowControl/>
        <w:numPr>
          <w:ilvl w:val="1"/>
          <w:numId w:val="58"/>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Heat recovery using recuperators or regenerators is possible but may involve long payback periods.</w:t>
      </w:r>
    </w:p>
    <w:p w14:paraId="28907711" w14:textId="77777777" w:rsidR="00344E1F" w:rsidRPr="00344E1F" w:rsidRDefault="00000000" w:rsidP="00344E1F">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C9753B">
          <v:rect id="_x0000_i1025" style="width:0;height:1.5pt" o:hralign="center" o:hrstd="t" o:hr="t" fillcolor="#a0a0a0" stroked="f"/>
        </w:pict>
      </w:r>
    </w:p>
    <w:p w14:paraId="493499BF" w14:textId="77777777" w:rsidR="00344E1F" w:rsidRPr="00344E1F" w:rsidRDefault="00344E1F" w:rsidP="00344E1F">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44E1F">
        <w:rPr>
          <w:rFonts w:ascii="Times New Roman" w:eastAsia="Times New Roman" w:hAnsi="Times New Roman" w:cs="Times New Roman"/>
          <w:b/>
          <w:bCs/>
          <w:sz w:val="27"/>
          <w:szCs w:val="27"/>
        </w:rPr>
        <w:t>Rolling Mill and Finishing Area</w:t>
      </w:r>
    </w:p>
    <w:p w14:paraId="01FB14AC" w14:textId="77777777" w:rsidR="00344E1F" w:rsidRPr="00344E1F" w:rsidRDefault="00344E1F" w:rsidP="00344E1F">
      <w:pPr>
        <w:widowControl/>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Processes in this area, such as reheat and annealing, utilize natural gas, COG, and BFG as fuel. Slabs are typically heated to 2,150°F (1,180°C) before processing. Older systems may have low air preheat temperatures (below 700°F or 370°C), with exhaust gas temperatures ranging between 1,000°–1,250°F (540°–680°C) and oxygen levels exceeding 8%.</w:t>
      </w:r>
    </w:p>
    <w:p w14:paraId="1854CD9F" w14:textId="77777777" w:rsidR="00344E1F" w:rsidRPr="00344E1F" w:rsidRDefault="00344E1F" w:rsidP="00344E1F">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344E1F">
        <w:rPr>
          <w:rFonts w:ascii="Times New Roman" w:eastAsia="Times New Roman" w:hAnsi="Times New Roman" w:cs="Times New Roman"/>
          <w:b/>
          <w:bCs/>
          <w:sz w:val="24"/>
          <w:szCs w:val="24"/>
        </w:rPr>
        <w:t>Waste Heat Sources in Rolling Mills:</w:t>
      </w:r>
    </w:p>
    <w:p w14:paraId="08611D04" w14:textId="77777777" w:rsidR="00344E1F" w:rsidRPr="00344E1F" w:rsidRDefault="00344E1F" w:rsidP="008648A7">
      <w:pPr>
        <w:widowControl/>
        <w:numPr>
          <w:ilvl w:val="0"/>
          <w:numId w:val="59"/>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Exhaust Gas from Furnaces</w:t>
      </w:r>
    </w:p>
    <w:p w14:paraId="10A2DB2D" w14:textId="77777777" w:rsidR="00344E1F" w:rsidRPr="00344E1F" w:rsidRDefault="00344E1F" w:rsidP="008648A7">
      <w:pPr>
        <w:widowControl/>
        <w:numPr>
          <w:ilvl w:val="1"/>
          <w:numId w:val="59"/>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Clean but high in excess air. Improved recuperators and reduced oxygen levels could enhance heat recovery.</w:t>
      </w:r>
    </w:p>
    <w:p w14:paraId="52BF1414" w14:textId="77777777" w:rsidR="00344E1F" w:rsidRPr="00344E1F" w:rsidRDefault="00344E1F" w:rsidP="008648A7">
      <w:pPr>
        <w:widowControl/>
        <w:numPr>
          <w:ilvl w:val="0"/>
          <w:numId w:val="59"/>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Radiation Heat from Furnace Openings</w:t>
      </w:r>
    </w:p>
    <w:p w14:paraId="07722F17" w14:textId="77777777" w:rsidR="00344E1F" w:rsidRPr="00344E1F" w:rsidRDefault="00344E1F" w:rsidP="008648A7">
      <w:pPr>
        <w:widowControl/>
        <w:numPr>
          <w:ilvl w:val="1"/>
          <w:numId w:val="59"/>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Heat loss occurs at charge/discharge points, roofs, and furnace walls.</w:t>
      </w:r>
    </w:p>
    <w:p w14:paraId="42854771" w14:textId="77777777" w:rsidR="00344E1F" w:rsidRPr="00344E1F" w:rsidRDefault="00344E1F" w:rsidP="008648A7">
      <w:pPr>
        <w:widowControl/>
        <w:numPr>
          <w:ilvl w:val="0"/>
          <w:numId w:val="59"/>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Heat from Rolled Steel Shapes</w:t>
      </w:r>
    </w:p>
    <w:p w14:paraId="0E129BD6" w14:textId="77777777" w:rsidR="00344E1F" w:rsidRPr="00344E1F" w:rsidRDefault="00344E1F" w:rsidP="008648A7">
      <w:pPr>
        <w:widowControl/>
        <w:numPr>
          <w:ilvl w:val="1"/>
          <w:numId w:val="59"/>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Heat recovery from rolled shapes, though uncommon, offers potential energy savings.</w:t>
      </w:r>
    </w:p>
    <w:p w14:paraId="7AF115CA" w14:textId="77777777" w:rsidR="00344E1F" w:rsidRPr="00344E1F" w:rsidRDefault="00000000" w:rsidP="00344E1F">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A347DA">
          <v:rect id="_x0000_i1026" style="width:0;height:1.5pt" o:hralign="center" o:hrstd="t" o:hr="t" fillcolor="#a0a0a0" stroked="f"/>
        </w:pict>
      </w:r>
    </w:p>
    <w:p w14:paraId="0DDDD74E" w14:textId="77777777" w:rsidR="00344E1F" w:rsidRPr="00344E1F" w:rsidRDefault="00344E1F" w:rsidP="00344E1F">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44E1F">
        <w:rPr>
          <w:rFonts w:ascii="Times New Roman" w:eastAsia="Times New Roman" w:hAnsi="Times New Roman" w:cs="Times New Roman"/>
          <w:b/>
          <w:bCs/>
          <w:sz w:val="27"/>
          <w:szCs w:val="27"/>
        </w:rPr>
        <w:t>Steel – Mini Mill or EAF Mill</w:t>
      </w:r>
    </w:p>
    <w:p w14:paraId="129974A0" w14:textId="77777777" w:rsidR="00344E1F" w:rsidRPr="00344E1F" w:rsidRDefault="00344E1F" w:rsidP="00344E1F">
      <w:pPr>
        <w:widowControl/>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Electric Arc Furnace (EAF) mills produce various waste heat streams, typically involving high-temperature gases.</w:t>
      </w:r>
    </w:p>
    <w:p w14:paraId="241BD4D3" w14:textId="77777777" w:rsidR="00344E1F" w:rsidRPr="00344E1F" w:rsidRDefault="00344E1F" w:rsidP="00344E1F">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344E1F">
        <w:rPr>
          <w:rFonts w:ascii="Times New Roman" w:eastAsia="Times New Roman" w:hAnsi="Times New Roman" w:cs="Times New Roman"/>
          <w:b/>
          <w:bCs/>
          <w:sz w:val="24"/>
          <w:szCs w:val="24"/>
        </w:rPr>
        <w:t>Waste Heat Sources in EAF Mills:</w:t>
      </w:r>
    </w:p>
    <w:p w14:paraId="5AC06D0E" w14:textId="77777777" w:rsidR="00344E1F" w:rsidRPr="00344E1F" w:rsidRDefault="00344E1F" w:rsidP="008648A7">
      <w:pPr>
        <w:widowControl/>
        <w:numPr>
          <w:ilvl w:val="0"/>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Clean Exhaust Gases</w:t>
      </w:r>
    </w:p>
    <w:p w14:paraId="23249A17" w14:textId="77777777" w:rsidR="00344E1F" w:rsidRPr="00344E1F" w:rsidRDefault="00344E1F" w:rsidP="008648A7">
      <w:pPr>
        <w:widowControl/>
        <w:numPr>
          <w:ilvl w:val="1"/>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Reheat furnaces, tundish heaters, and ladle heaters emit gases ranging from 1,000°F (540°C) to 1,800°F (980°C). These gases, free of major contaminants, account for up to 35% of the heating system's total heat input.</w:t>
      </w:r>
    </w:p>
    <w:p w14:paraId="4E381C54" w14:textId="77777777" w:rsidR="00344E1F" w:rsidRPr="00344E1F" w:rsidRDefault="00344E1F" w:rsidP="008648A7">
      <w:pPr>
        <w:widowControl/>
        <w:numPr>
          <w:ilvl w:val="1"/>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Recovery options include:</w:t>
      </w:r>
    </w:p>
    <w:p w14:paraId="59A3904A" w14:textId="77777777" w:rsidR="00344E1F" w:rsidRPr="00344E1F" w:rsidRDefault="00344E1F" w:rsidP="008648A7">
      <w:pPr>
        <w:widowControl/>
        <w:numPr>
          <w:ilvl w:val="2"/>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High-efficiency heat recovery systems.</w:t>
      </w:r>
    </w:p>
    <w:p w14:paraId="72E3558D" w14:textId="77777777" w:rsidR="00344E1F" w:rsidRPr="00344E1F" w:rsidRDefault="00344E1F" w:rsidP="008648A7">
      <w:pPr>
        <w:widowControl/>
        <w:numPr>
          <w:ilvl w:val="2"/>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Load or charge preheating.</w:t>
      </w:r>
    </w:p>
    <w:p w14:paraId="1655E6EE" w14:textId="77777777" w:rsidR="00344E1F" w:rsidRPr="00344E1F" w:rsidRDefault="00344E1F" w:rsidP="008648A7">
      <w:pPr>
        <w:widowControl/>
        <w:numPr>
          <w:ilvl w:val="2"/>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Steam and power generation.</w:t>
      </w:r>
    </w:p>
    <w:p w14:paraId="7888F0BB" w14:textId="77777777" w:rsidR="00344E1F" w:rsidRPr="00344E1F" w:rsidRDefault="00344E1F" w:rsidP="008648A7">
      <w:pPr>
        <w:widowControl/>
        <w:numPr>
          <w:ilvl w:val="2"/>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Low-temperature power generation using organic Rankine cycles.</w:t>
      </w:r>
    </w:p>
    <w:p w14:paraId="38881F95" w14:textId="77777777" w:rsidR="00344E1F" w:rsidRPr="00344E1F" w:rsidRDefault="00344E1F" w:rsidP="008648A7">
      <w:pPr>
        <w:widowControl/>
        <w:numPr>
          <w:ilvl w:val="0"/>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Gases Discharged from EAF</w:t>
      </w:r>
    </w:p>
    <w:p w14:paraId="59307576" w14:textId="77777777" w:rsidR="00344E1F" w:rsidRPr="00344E1F" w:rsidRDefault="00344E1F" w:rsidP="008648A7">
      <w:pPr>
        <w:widowControl/>
        <w:numPr>
          <w:ilvl w:val="1"/>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Hot, contaminant-laden gases with unpredictable flow rates currently lack industry-accepted methods for heat recovery.</w:t>
      </w:r>
    </w:p>
    <w:p w14:paraId="33172402" w14:textId="77777777" w:rsidR="00344E1F" w:rsidRPr="00344E1F" w:rsidRDefault="00344E1F" w:rsidP="008648A7">
      <w:pPr>
        <w:widowControl/>
        <w:numPr>
          <w:ilvl w:val="0"/>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b/>
          <w:bCs/>
          <w:sz w:val="24"/>
          <w:szCs w:val="24"/>
        </w:rPr>
        <w:t>Hot Surfaces and Heat from Walls</w:t>
      </w:r>
    </w:p>
    <w:p w14:paraId="19CD2909" w14:textId="77777777" w:rsidR="00344E1F" w:rsidRPr="00344E1F" w:rsidRDefault="00344E1F" w:rsidP="008648A7">
      <w:pPr>
        <w:widowControl/>
        <w:numPr>
          <w:ilvl w:val="1"/>
          <w:numId w:val="60"/>
        </w:numPr>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Ladle and tundish heaters lose heat through their walls, representing additional opportunities for recovery.</w:t>
      </w:r>
    </w:p>
    <w:p w14:paraId="6EABFC9B" w14:textId="77777777" w:rsidR="00344E1F" w:rsidRPr="00344E1F" w:rsidRDefault="00344E1F" w:rsidP="00344E1F">
      <w:pPr>
        <w:widowControl/>
        <w:autoSpaceDE/>
        <w:autoSpaceDN/>
        <w:spacing w:before="100" w:beforeAutospacing="1" w:after="100" w:afterAutospacing="1"/>
        <w:rPr>
          <w:rFonts w:ascii="Times New Roman" w:eastAsia="Times New Roman" w:hAnsi="Times New Roman" w:cs="Times New Roman"/>
          <w:sz w:val="24"/>
          <w:szCs w:val="24"/>
        </w:rPr>
      </w:pPr>
      <w:r w:rsidRPr="00344E1F">
        <w:rPr>
          <w:rFonts w:ascii="Times New Roman" w:eastAsia="Times New Roman" w:hAnsi="Times New Roman" w:cs="Times New Roman"/>
          <w:sz w:val="24"/>
          <w:szCs w:val="24"/>
        </w:rPr>
        <w:t>By implementing effective heat recovery strategies, these processes can significantly reduce energy waste and operational costs.</w:t>
      </w:r>
    </w:p>
    <w:p w14:paraId="37808450" w14:textId="77777777" w:rsidR="009F5552" w:rsidRPr="009F5552" w:rsidRDefault="009F5552" w:rsidP="009F5552">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9F5552">
        <w:rPr>
          <w:rFonts w:ascii="Times New Roman" w:eastAsia="Times New Roman" w:hAnsi="Times New Roman" w:cs="Times New Roman"/>
          <w:b/>
          <w:bCs/>
          <w:sz w:val="27"/>
          <w:szCs w:val="27"/>
        </w:rPr>
        <w:t>Glass – Fiberglass Manufacturing</w:t>
      </w:r>
    </w:p>
    <w:p w14:paraId="5860BF70" w14:textId="77777777" w:rsidR="009F5552" w:rsidRPr="009F5552" w:rsidRDefault="009F5552" w:rsidP="009F5552">
      <w:pPr>
        <w:widowControl/>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The fiberglass manufacturing process generates significant waste heat from various energy-intensive systems. While specific to fiberglass production, these systems often share similarities with other types of glass manufacturing, particularly regarding waste heat characteristics and discharge patterns.</w:t>
      </w:r>
    </w:p>
    <w:p w14:paraId="129D0561" w14:textId="77777777" w:rsidR="009F5552" w:rsidRPr="009F5552" w:rsidRDefault="009F5552" w:rsidP="009F5552">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9F5552">
        <w:rPr>
          <w:rFonts w:ascii="Times New Roman" w:eastAsia="Times New Roman" w:hAnsi="Times New Roman" w:cs="Times New Roman"/>
          <w:b/>
          <w:bCs/>
          <w:sz w:val="24"/>
          <w:szCs w:val="24"/>
        </w:rPr>
        <w:t>Major Sources of Waste Heat in Fiberglass Manufacturing</w:t>
      </w:r>
    </w:p>
    <w:p w14:paraId="2CE41DFA" w14:textId="77777777" w:rsidR="009F5552" w:rsidRPr="009F5552" w:rsidRDefault="009F5552" w:rsidP="008648A7">
      <w:pPr>
        <w:widowControl/>
        <w:numPr>
          <w:ilvl w:val="0"/>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b/>
          <w:bCs/>
          <w:sz w:val="24"/>
          <w:szCs w:val="24"/>
        </w:rPr>
        <w:t>Glass Melters</w:t>
      </w:r>
    </w:p>
    <w:p w14:paraId="465EBB17" w14:textId="77777777" w:rsidR="009F5552" w:rsidRPr="009F5552" w:rsidRDefault="009F5552" w:rsidP="008648A7">
      <w:pPr>
        <w:widowControl/>
        <w:numPr>
          <w:ilvl w:val="1"/>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Glass melters are heated using natural-gas-fired burners with preheated air, oxy-fuel burners, or electricity. In some cases, electric boosting supplements the heat provided by gas-fired burners. These systems include gas-fired channels that vent significant amounts of hot gases directly into the facility.</w:t>
      </w:r>
    </w:p>
    <w:p w14:paraId="3B3C2ED5" w14:textId="77777777" w:rsidR="009F5552" w:rsidRPr="009F5552" w:rsidRDefault="009F5552" w:rsidP="008648A7">
      <w:pPr>
        <w:widowControl/>
        <w:numPr>
          <w:ilvl w:val="1"/>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b/>
          <w:bCs/>
          <w:sz w:val="24"/>
          <w:szCs w:val="24"/>
        </w:rPr>
        <w:t>Waste Heat Sources:</w:t>
      </w:r>
    </w:p>
    <w:p w14:paraId="0EDD742E" w14:textId="77777777" w:rsidR="009F5552" w:rsidRPr="009F5552" w:rsidRDefault="009F5552" w:rsidP="008648A7">
      <w:pPr>
        <w:widowControl/>
        <w:numPr>
          <w:ilvl w:val="2"/>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Exhaust gases from the furnace and channels, reaching temperatures above 2,500°F (1,370°C). These gases often contain contaminants such as inorganic particles and vapors that condense at specific temperature ranges, influenced by the type of glass and operational practices.</w:t>
      </w:r>
    </w:p>
    <w:p w14:paraId="60BEB12C" w14:textId="77777777" w:rsidR="009F5552" w:rsidRPr="009F5552" w:rsidRDefault="009F5552" w:rsidP="008648A7">
      <w:pPr>
        <w:widowControl/>
        <w:numPr>
          <w:ilvl w:val="2"/>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To manage these gases, large volumes of air are blended for quenching. Recuperators or regenerative systems are employed in some plants, with post-treatment temperatures ranging from 450°–900°F (230°–480°C).</w:t>
      </w:r>
    </w:p>
    <w:p w14:paraId="0E9FC220" w14:textId="77777777" w:rsidR="009F5552" w:rsidRPr="009F5552" w:rsidRDefault="009F5552" w:rsidP="008648A7">
      <w:pPr>
        <w:widowControl/>
        <w:numPr>
          <w:ilvl w:val="2"/>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Gases discharged from baghouses (used for particulate collection) can be as hot as 450°F (230°C).</w:t>
      </w:r>
    </w:p>
    <w:p w14:paraId="21E6F0A3" w14:textId="77777777" w:rsidR="009F5552" w:rsidRPr="009F5552" w:rsidRDefault="009F5552" w:rsidP="008648A7">
      <w:pPr>
        <w:widowControl/>
        <w:numPr>
          <w:ilvl w:val="0"/>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b/>
          <w:bCs/>
          <w:sz w:val="24"/>
          <w:szCs w:val="24"/>
        </w:rPr>
        <w:t>Fiberizing Process</w:t>
      </w:r>
    </w:p>
    <w:p w14:paraId="33AA5ABB" w14:textId="77777777" w:rsidR="009F5552" w:rsidRPr="009F5552" w:rsidRDefault="009F5552" w:rsidP="008648A7">
      <w:pPr>
        <w:widowControl/>
        <w:numPr>
          <w:ilvl w:val="1"/>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The fiberizing process consumes a substantial amount of natural gas to maintain precise temperature conditions critical for fiber quality. These systems are highly complex and require fine-tuning for optimal performance.</w:t>
      </w:r>
    </w:p>
    <w:p w14:paraId="296796A5" w14:textId="77777777" w:rsidR="009F5552" w:rsidRPr="009F5552" w:rsidRDefault="009F5552" w:rsidP="008648A7">
      <w:pPr>
        <w:widowControl/>
        <w:numPr>
          <w:ilvl w:val="1"/>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b/>
          <w:bCs/>
          <w:sz w:val="24"/>
          <w:szCs w:val="24"/>
        </w:rPr>
        <w:t>Waste Heat Sources:</w:t>
      </w:r>
    </w:p>
    <w:p w14:paraId="060B0233" w14:textId="77777777" w:rsidR="009F5552" w:rsidRPr="009F5552" w:rsidRDefault="009F5552" w:rsidP="008648A7">
      <w:pPr>
        <w:widowControl/>
        <w:numPr>
          <w:ilvl w:val="2"/>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Hot gases generated during fiberizing often have low temperatures (below 500°F or 260°C) due to extensive air or steam blending, making gas collection and recovery challenging.</w:t>
      </w:r>
    </w:p>
    <w:p w14:paraId="6F60123A" w14:textId="77777777" w:rsidR="009F5552" w:rsidRPr="009F5552" w:rsidRDefault="009F5552" w:rsidP="008648A7">
      <w:pPr>
        <w:widowControl/>
        <w:numPr>
          <w:ilvl w:val="0"/>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b/>
          <w:bCs/>
          <w:sz w:val="24"/>
          <w:szCs w:val="24"/>
        </w:rPr>
        <w:t>Curing Ovens</w:t>
      </w:r>
    </w:p>
    <w:p w14:paraId="53A821A5" w14:textId="77777777" w:rsidR="009F5552" w:rsidRPr="009F5552" w:rsidRDefault="009F5552" w:rsidP="008648A7">
      <w:pPr>
        <w:widowControl/>
        <w:numPr>
          <w:ilvl w:val="1"/>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Natural-gas-fired burners with recirculation fans heat curing ovens, with operating temperatures ranging from 450°–550°F (230°–290°C), depending on the process and product.</w:t>
      </w:r>
    </w:p>
    <w:p w14:paraId="741FAA67" w14:textId="77777777" w:rsidR="009F5552" w:rsidRPr="009F5552" w:rsidRDefault="009F5552" w:rsidP="008648A7">
      <w:pPr>
        <w:widowControl/>
        <w:numPr>
          <w:ilvl w:val="1"/>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b/>
          <w:bCs/>
          <w:sz w:val="24"/>
          <w:szCs w:val="24"/>
        </w:rPr>
        <w:t>Waste Heat Sources:</w:t>
      </w:r>
    </w:p>
    <w:p w14:paraId="7DD92E18" w14:textId="77777777" w:rsidR="009F5552" w:rsidRPr="009F5552" w:rsidRDefault="009F5552" w:rsidP="008648A7">
      <w:pPr>
        <w:widowControl/>
        <w:numPr>
          <w:ilvl w:val="2"/>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Exhaust gas volumes exceed burner combustion products due to substantial air leakage into the ovens. Organic contents in the exhaust gases are typically removed via incineration, with regenerative heat recovery systems often incorporated.</w:t>
      </w:r>
    </w:p>
    <w:p w14:paraId="0FCA5884" w14:textId="77777777" w:rsidR="009F5552" w:rsidRPr="009F5552" w:rsidRDefault="009F5552" w:rsidP="008648A7">
      <w:pPr>
        <w:widowControl/>
        <w:numPr>
          <w:ilvl w:val="2"/>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Post-incineration exhaust gases are released at or below 375°F (190°C), providing low-temperature, clean gas as a potential waste heat source.</w:t>
      </w:r>
    </w:p>
    <w:p w14:paraId="60B274ED" w14:textId="77777777" w:rsidR="009F5552" w:rsidRPr="009F5552" w:rsidRDefault="009F5552" w:rsidP="008648A7">
      <w:pPr>
        <w:widowControl/>
        <w:numPr>
          <w:ilvl w:val="0"/>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b/>
          <w:bCs/>
          <w:sz w:val="24"/>
          <w:szCs w:val="24"/>
        </w:rPr>
        <w:t>Space Heating</w:t>
      </w:r>
    </w:p>
    <w:p w14:paraId="393C920C" w14:textId="77777777" w:rsidR="009F5552" w:rsidRPr="009F5552" w:rsidRDefault="009F5552" w:rsidP="008648A7">
      <w:pPr>
        <w:widowControl/>
        <w:numPr>
          <w:ilvl w:val="1"/>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In colder climates, space heating accounts for a significant portion of plant energy use—up to 25% or more during winter months.</w:t>
      </w:r>
    </w:p>
    <w:p w14:paraId="63BBAA0D" w14:textId="77777777" w:rsidR="009F5552" w:rsidRPr="009F5552" w:rsidRDefault="009F5552" w:rsidP="008648A7">
      <w:pPr>
        <w:widowControl/>
        <w:numPr>
          <w:ilvl w:val="1"/>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b/>
          <w:bCs/>
          <w:sz w:val="24"/>
          <w:szCs w:val="24"/>
        </w:rPr>
        <w:t>Heat Sources:</w:t>
      </w:r>
    </w:p>
    <w:p w14:paraId="3177B0CE" w14:textId="77777777" w:rsidR="009F5552" w:rsidRPr="009F5552" w:rsidRDefault="009F5552" w:rsidP="008648A7">
      <w:pPr>
        <w:widowControl/>
        <w:numPr>
          <w:ilvl w:val="2"/>
          <w:numId w:val="61"/>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Gas-fired unit heaters are deployed across various plant areas, particularly in finishing, packaging, and shipping zones where furnace or curing oven heat is unavailable.</w:t>
      </w:r>
    </w:p>
    <w:p w14:paraId="57C6A0E2" w14:textId="77777777" w:rsidR="009F5552" w:rsidRPr="009F5552" w:rsidRDefault="009F5552" w:rsidP="009F5552">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9F5552">
        <w:rPr>
          <w:rFonts w:ascii="Times New Roman" w:eastAsia="Times New Roman" w:hAnsi="Times New Roman" w:cs="Times New Roman"/>
          <w:b/>
          <w:bCs/>
          <w:sz w:val="24"/>
          <w:szCs w:val="24"/>
        </w:rPr>
        <w:t>Opportunities for Waste Heat Recovery</w:t>
      </w:r>
    </w:p>
    <w:p w14:paraId="7A16D3F7" w14:textId="77777777" w:rsidR="009F5552" w:rsidRPr="009F5552" w:rsidRDefault="009F5552" w:rsidP="009F5552">
      <w:pPr>
        <w:widowControl/>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Efficient recovery and utilization of waste heat in fiberglass manufacturing could significantly reduce energy consumption and costs. Potential strategies include:</w:t>
      </w:r>
    </w:p>
    <w:p w14:paraId="58CEB113" w14:textId="77777777" w:rsidR="009F5552" w:rsidRPr="009F5552" w:rsidRDefault="009F5552" w:rsidP="008648A7">
      <w:pPr>
        <w:widowControl/>
        <w:numPr>
          <w:ilvl w:val="0"/>
          <w:numId w:val="62"/>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Implementing advanced recuperators and regenerative systems for melters and curing ovens.</w:t>
      </w:r>
    </w:p>
    <w:p w14:paraId="0C6C19F8" w14:textId="77777777" w:rsidR="009F5552" w:rsidRPr="009F5552" w:rsidRDefault="009F5552" w:rsidP="008648A7">
      <w:pPr>
        <w:widowControl/>
        <w:numPr>
          <w:ilvl w:val="0"/>
          <w:numId w:val="62"/>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Exploring innovative gas collection methods in fiberizing processes.</w:t>
      </w:r>
    </w:p>
    <w:p w14:paraId="2A2D006F" w14:textId="77777777" w:rsidR="009F5552" w:rsidRPr="009F5552" w:rsidRDefault="009F5552" w:rsidP="008648A7">
      <w:pPr>
        <w:widowControl/>
        <w:numPr>
          <w:ilvl w:val="0"/>
          <w:numId w:val="62"/>
        </w:numPr>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Optimizing space heating through integrated heating solutions that utilize recovered waste heat.</w:t>
      </w:r>
    </w:p>
    <w:p w14:paraId="1B7664CA" w14:textId="77777777" w:rsidR="009F5552" w:rsidRPr="009F5552" w:rsidRDefault="009F5552" w:rsidP="009F5552">
      <w:pPr>
        <w:widowControl/>
        <w:autoSpaceDE/>
        <w:autoSpaceDN/>
        <w:spacing w:before="100" w:beforeAutospacing="1" w:after="100" w:afterAutospacing="1"/>
        <w:rPr>
          <w:rFonts w:ascii="Times New Roman" w:eastAsia="Times New Roman" w:hAnsi="Times New Roman" w:cs="Times New Roman"/>
          <w:sz w:val="24"/>
          <w:szCs w:val="24"/>
        </w:rPr>
      </w:pPr>
      <w:r w:rsidRPr="009F5552">
        <w:rPr>
          <w:rFonts w:ascii="Times New Roman" w:eastAsia="Times New Roman" w:hAnsi="Times New Roman" w:cs="Times New Roman"/>
          <w:sz w:val="24"/>
          <w:szCs w:val="24"/>
        </w:rPr>
        <w:t>By addressing these opportunities, fiberglass plants can achieve better energy efficiency and lower operational costs.</w:t>
      </w:r>
    </w:p>
    <w:p w14:paraId="2380911C" w14:textId="77777777" w:rsidR="00053A48" w:rsidRDefault="00053A48">
      <w:pPr>
        <w:pStyle w:val="BodyText"/>
        <w:spacing w:before="5"/>
      </w:pPr>
    </w:p>
    <w:p w14:paraId="57652F8E" w14:textId="77777777" w:rsidR="00CB179A" w:rsidRPr="00CB179A" w:rsidRDefault="00CB179A" w:rsidP="00CB179A">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7" w:name="_bookmark10"/>
      <w:bookmarkEnd w:id="7"/>
      <w:r w:rsidRPr="00CB179A">
        <w:rPr>
          <w:rFonts w:ascii="Times New Roman" w:eastAsia="Times New Roman" w:hAnsi="Times New Roman" w:cs="Times New Roman"/>
          <w:b/>
          <w:bCs/>
          <w:sz w:val="27"/>
          <w:szCs w:val="27"/>
        </w:rPr>
        <w:t>Chemicals and Petroleum Refining – Major Operations</w:t>
      </w:r>
    </w:p>
    <w:p w14:paraId="5FDE32DA" w14:textId="77777777" w:rsidR="00CB179A" w:rsidRPr="00CB179A" w:rsidRDefault="00CB179A" w:rsidP="00CB179A">
      <w:pPr>
        <w:widowControl/>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The chemical and petroleum refining industries involve diverse processes, primarily using hydrocarbons as raw materials and significant amounts of fuel for process heating systems. Due to process variability, plant-specific waste heat recovery strategies are complex. However, the following overview outlines common waste heat sources and challenges in typical petrochemical plants:</w:t>
      </w:r>
    </w:p>
    <w:p w14:paraId="6A51ADFC" w14:textId="77777777" w:rsidR="00CB179A" w:rsidRPr="00CB179A" w:rsidRDefault="00CB179A" w:rsidP="00CB179A">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CB179A">
        <w:rPr>
          <w:rFonts w:ascii="Times New Roman" w:eastAsia="Times New Roman" w:hAnsi="Times New Roman" w:cs="Times New Roman"/>
          <w:b/>
          <w:bCs/>
          <w:sz w:val="24"/>
          <w:szCs w:val="24"/>
        </w:rPr>
        <w:t>Waste Heat Sources in Petrochemical Operations</w:t>
      </w:r>
    </w:p>
    <w:p w14:paraId="5A8C7FC0" w14:textId="77777777" w:rsidR="00CB179A" w:rsidRPr="00CB179A" w:rsidRDefault="00CB179A" w:rsidP="008648A7">
      <w:pPr>
        <w:widowControl/>
        <w:numPr>
          <w:ilvl w:val="0"/>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Exhaust Gases from Boilers, Fired Systems, and Power Generation Equipment</w:t>
      </w:r>
    </w:p>
    <w:p w14:paraId="5B0DD578"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Clean gases, particularly when using natural gas, with waste heat temperatures ranging from 200°–350°F (95°–180°C).</w:t>
      </w:r>
    </w:p>
    <w:p w14:paraId="3CC34BF0"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Higher temperatures may occur when using by-product fuels.</w:t>
      </w:r>
    </w:p>
    <w:p w14:paraId="2B450CE2" w14:textId="77777777" w:rsidR="00CB179A" w:rsidRPr="00CB179A" w:rsidRDefault="00CB179A" w:rsidP="008648A7">
      <w:pPr>
        <w:widowControl/>
        <w:numPr>
          <w:ilvl w:val="0"/>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Thermal Oxidizers (TOs)</w:t>
      </w:r>
    </w:p>
    <w:p w14:paraId="130BF3A6"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Exhaust gases range from 1,400°–1,800°F (760°–980°C), often containing chlorinated or corrosive components.</w:t>
      </w:r>
    </w:p>
    <w:p w14:paraId="4C8EEDF6"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Heat recovery is limited due to the high temperatures and corrosive nature of the gases, often necessitating quenching and resulting in heat loss and additional cooling demands.</w:t>
      </w:r>
    </w:p>
    <w:p w14:paraId="224BDB39" w14:textId="77777777" w:rsidR="00CB179A" w:rsidRPr="00CB179A" w:rsidRDefault="00CB179A" w:rsidP="008648A7">
      <w:pPr>
        <w:widowControl/>
        <w:numPr>
          <w:ilvl w:val="0"/>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Hydrogen from Chlorine Processes</w:t>
      </w:r>
    </w:p>
    <w:p w14:paraId="5325DFEA"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Hydrogen by-products (RCL) could be valuable fuel but convert to HCL, creating challenges for power plant utilization. Effective treatment for chlorinated components can enhance fuel use.</w:t>
      </w:r>
    </w:p>
    <w:p w14:paraId="6F0BF569" w14:textId="77777777" w:rsidR="00CB179A" w:rsidRPr="00CB179A" w:rsidRDefault="00CB179A" w:rsidP="008648A7">
      <w:pPr>
        <w:widowControl/>
        <w:numPr>
          <w:ilvl w:val="0"/>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Exothermic Reactor Processes</w:t>
      </w:r>
    </w:p>
    <w:p w14:paraId="38D2C271"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 xml:space="preserve">High-pressure steam (600–1,500 </w:t>
      </w:r>
      <w:proofErr w:type="spellStart"/>
      <w:r w:rsidRPr="00CB179A">
        <w:rPr>
          <w:rFonts w:ascii="Times New Roman" w:eastAsia="Times New Roman" w:hAnsi="Times New Roman" w:cs="Times New Roman"/>
          <w:sz w:val="24"/>
          <w:szCs w:val="24"/>
        </w:rPr>
        <w:t>psig</w:t>
      </w:r>
      <w:proofErr w:type="spellEnd"/>
      <w:r w:rsidRPr="00CB179A">
        <w:rPr>
          <w:rFonts w:ascii="Times New Roman" w:eastAsia="Times New Roman" w:hAnsi="Times New Roman" w:cs="Times New Roman"/>
          <w:sz w:val="24"/>
          <w:szCs w:val="24"/>
        </w:rPr>
        <w:t>) generation is possible. Quenching produces hot water with recoverable heat, but no straightforward recovery methods exist.</w:t>
      </w:r>
    </w:p>
    <w:p w14:paraId="087A484A" w14:textId="77777777" w:rsidR="00CB179A" w:rsidRPr="00CB179A" w:rsidRDefault="00CB179A" w:rsidP="008648A7">
      <w:pPr>
        <w:widowControl/>
        <w:numPr>
          <w:ilvl w:val="0"/>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Stack Gases for Heating Liquids or Gases</w:t>
      </w:r>
    </w:p>
    <w:p w14:paraId="5633ED30"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Multiple stacks and space constraints hinder efficient heat recovery. Micro-channel heat exchangers could help but lack widespread industrial adoption.</w:t>
      </w:r>
    </w:p>
    <w:p w14:paraId="211F2E05" w14:textId="77777777" w:rsidR="00CB179A" w:rsidRPr="00CB179A" w:rsidRDefault="00CB179A" w:rsidP="008648A7">
      <w:pPr>
        <w:widowControl/>
        <w:numPr>
          <w:ilvl w:val="0"/>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Heat from Gases with Water Vapor</w:t>
      </w:r>
    </w:p>
    <w:p w14:paraId="443538A7"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Latent heat recovery from gases containing water vapor requires cooling below condensation temperatures. Contaminants and the need for compact systems complicate recovery efforts.</w:t>
      </w:r>
    </w:p>
    <w:p w14:paraId="48CB3968" w14:textId="77777777" w:rsidR="00CB179A" w:rsidRPr="00CB179A" w:rsidRDefault="00CB179A" w:rsidP="008648A7">
      <w:pPr>
        <w:widowControl/>
        <w:numPr>
          <w:ilvl w:val="0"/>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Hydrocarbon Processing Units</w:t>
      </w:r>
    </w:p>
    <w:p w14:paraId="37662359"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Significant waste heat in low-pressure steam. Recovery is limited by cooling water costs and challenges in utilizing the resulting hot water.</w:t>
      </w:r>
    </w:p>
    <w:p w14:paraId="6466DBA1" w14:textId="77777777" w:rsidR="00CB179A" w:rsidRPr="00CB179A" w:rsidRDefault="00CB179A" w:rsidP="008648A7">
      <w:pPr>
        <w:widowControl/>
        <w:numPr>
          <w:ilvl w:val="0"/>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Energy for Water Pumping in Cooling Streams</w:t>
      </w:r>
    </w:p>
    <w:p w14:paraId="5904A892"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Air-cooled units could save energy and reduce water use, addressing potential future water scarcity issues.</w:t>
      </w:r>
    </w:p>
    <w:p w14:paraId="22C3D743" w14:textId="77777777" w:rsidR="00CB179A" w:rsidRPr="00CB179A" w:rsidRDefault="00CB179A" w:rsidP="008648A7">
      <w:pPr>
        <w:widowControl/>
        <w:numPr>
          <w:ilvl w:val="0"/>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Flared Gases</w:t>
      </w:r>
    </w:p>
    <w:p w14:paraId="4E25E03C" w14:textId="77777777" w:rsidR="00CB179A" w:rsidRPr="00CB179A" w:rsidRDefault="00CB179A" w:rsidP="008648A7">
      <w:pPr>
        <w:widowControl/>
        <w:numPr>
          <w:ilvl w:val="1"/>
          <w:numId w:val="63"/>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Developing reliable methods for capturing and utilizing flared gases could improve energy efficiency. However, the intermittent nature of this source poses challenges.</w:t>
      </w:r>
    </w:p>
    <w:p w14:paraId="1E182ECC" w14:textId="77777777" w:rsidR="00CB179A" w:rsidRPr="00CB179A" w:rsidRDefault="00000000" w:rsidP="00CB179A">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1D5822">
          <v:rect id="_x0000_i1027" style="width:0;height:1.5pt" o:hralign="center" o:hrstd="t" o:hr="t" fillcolor="#a0a0a0" stroked="f"/>
        </w:pict>
      </w:r>
    </w:p>
    <w:p w14:paraId="20C80926" w14:textId="77777777" w:rsidR="00CB179A" w:rsidRPr="00CB179A" w:rsidRDefault="00CB179A" w:rsidP="00CB179A">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CB179A">
        <w:rPr>
          <w:rFonts w:ascii="Times New Roman" w:eastAsia="Times New Roman" w:hAnsi="Times New Roman" w:cs="Times New Roman"/>
          <w:b/>
          <w:bCs/>
          <w:sz w:val="27"/>
          <w:szCs w:val="27"/>
        </w:rPr>
        <w:t>Paper – Paper Mill (Sulfite Process)</w:t>
      </w:r>
    </w:p>
    <w:p w14:paraId="3513C3C2" w14:textId="77777777" w:rsidR="00CB179A" w:rsidRPr="00CB179A" w:rsidRDefault="00CB179A" w:rsidP="00CB179A">
      <w:pPr>
        <w:widowControl/>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The sulfite process, though less common than the Kraft process, offers insights into waste heat sources and recovery challenges in paper production:</w:t>
      </w:r>
    </w:p>
    <w:p w14:paraId="5249B1DB" w14:textId="77777777" w:rsidR="00CB179A" w:rsidRPr="00CB179A" w:rsidRDefault="00CB179A" w:rsidP="00CB179A">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CB179A">
        <w:rPr>
          <w:rFonts w:ascii="Times New Roman" w:eastAsia="Times New Roman" w:hAnsi="Times New Roman" w:cs="Times New Roman"/>
          <w:b/>
          <w:bCs/>
          <w:sz w:val="24"/>
          <w:szCs w:val="24"/>
        </w:rPr>
        <w:t>Waste Heat Sources in Sulfite Process Paper Mills</w:t>
      </w:r>
    </w:p>
    <w:p w14:paraId="70390A3A" w14:textId="77777777" w:rsidR="00CB179A" w:rsidRPr="00CB179A" w:rsidRDefault="00CB179A" w:rsidP="008648A7">
      <w:pPr>
        <w:widowControl/>
        <w:numPr>
          <w:ilvl w:val="0"/>
          <w:numId w:val="64"/>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Hot Water from Various Processes</w:t>
      </w:r>
    </w:p>
    <w:p w14:paraId="574A53F2" w14:textId="77777777" w:rsidR="00CB179A" w:rsidRPr="00CB179A" w:rsidRDefault="00CB179A" w:rsidP="008648A7">
      <w:pPr>
        <w:widowControl/>
        <w:numPr>
          <w:ilvl w:val="1"/>
          <w:numId w:val="64"/>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Includes water from treatment plants, containing impurities. Heat recovery technologies (chemical treatment, filtration, heat exchangers) are effective and widely available.</w:t>
      </w:r>
    </w:p>
    <w:p w14:paraId="598354F0" w14:textId="77777777" w:rsidR="00CB179A" w:rsidRPr="00CB179A" w:rsidRDefault="00CB179A" w:rsidP="008648A7">
      <w:pPr>
        <w:widowControl/>
        <w:numPr>
          <w:ilvl w:val="0"/>
          <w:numId w:val="64"/>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Exhaust Air from Paper Machine Dryers</w:t>
      </w:r>
    </w:p>
    <w:p w14:paraId="1E5E55DA" w14:textId="77777777" w:rsidR="00CB179A" w:rsidRPr="00CB179A" w:rsidRDefault="00CB179A" w:rsidP="008648A7">
      <w:pPr>
        <w:widowControl/>
        <w:numPr>
          <w:ilvl w:val="1"/>
          <w:numId w:val="64"/>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Low-temperature exhaust (140°–180°F or 60°–82°C) contains water vapor and small amounts of fibers and contaminants. These contaminants complicate heat recovery due to potential buildup on heat transfer surfaces and gas passage blockages.</w:t>
      </w:r>
    </w:p>
    <w:p w14:paraId="24105DCB" w14:textId="77777777" w:rsidR="00CB179A" w:rsidRPr="00CB179A" w:rsidRDefault="00CB179A" w:rsidP="008648A7">
      <w:pPr>
        <w:widowControl/>
        <w:numPr>
          <w:ilvl w:val="0"/>
          <w:numId w:val="64"/>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b/>
          <w:bCs/>
          <w:sz w:val="24"/>
          <w:szCs w:val="24"/>
        </w:rPr>
        <w:t>Dehumidifying Hot Air with Solids</w:t>
      </w:r>
    </w:p>
    <w:p w14:paraId="22EB072B" w14:textId="77777777" w:rsidR="00CB179A" w:rsidRPr="00CB179A" w:rsidRDefault="00CB179A" w:rsidP="008648A7">
      <w:pPr>
        <w:widowControl/>
        <w:numPr>
          <w:ilvl w:val="1"/>
          <w:numId w:val="64"/>
        </w:numPr>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Conventional systems (e.g., desiccant systems) struggle with the temperature range and presence of solids. Membrane-based latent heat recovery systems may offer a solution but face operational challenges from solid contaminants.</w:t>
      </w:r>
    </w:p>
    <w:p w14:paraId="2D7ECEF8" w14:textId="77777777" w:rsidR="00CB179A" w:rsidRPr="00CB179A" w:rsidRDefault="00000000" w:rsidP="00CB179A">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CAD549">
          <v:rect id="_x0000_i1028" style="width:0;height:1.5pt" o:hralign="center" o:hrstd="t" o:hr="t" fillcolor="#a0a0a0" stroked="f"/>
        </w:pict>
      </w:r>
    </w:p>
    <w:p w14:paraId="74D6CB78" w14:textId="77777777" w:rsidR="00CB179A" w:rsidRPr="00CB179A" w:rsidRDefault="00CB179A" w:rsidP="00CB179A">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CB179A">
        <w:rPr>
          <w:rFonts w:ascii="Times New Roman" w:eastAsia="Times New Roman" w:hAnsi="Times New Roman" w:cs="Times New Roman"/>
          <w:b/>
          <w:bCs/>
          <w:sz w:val="27"/>
          <w:szCs w:val="27"/>
        </w:rPr>
        <w:t>Opportunities for Improvement</w:t>
      </w:r>
    </w:p>
    <w:p w14:paraId="6F48B074" w14:textId="77777777" w:rsidR="00CB179A" w:rsidRPr="00CB179A" w:rsidRDefault="00CB179A" w:rsidP="00CB179A">
      <w:pPr>
        <w:widowControl/>
        <w:autoSpaceDE/>
        <w:autoSpaceDN/>
        <w:spacing w:before="100" w:beforeAutospacing="1" w:after="100" w:afterAutospacing="1"/>
        <w:rPr>
          <w:rFonts w:ascii="Times New Roman" w:eastAsia="Times New Roman" w:hAnsi="Times New Roman" w:cs="Times New Roman"/>
          <w:sz w:val="24"/>
          <w:szCs w:val="24"/>
        </w:rPr>
      </w:pPr>
      <w:r w:rsidRPr="00CB179A">
        <w:rPr>
          <w:rFonts w:ascii="Times New Roman" w:eastAsia="Times New Roman" w:hAnsi="Times New Roman" w:cs="Times New Roman"/>
          <w:sz w:val="24"/>
          <w:szCs w:val="24"/>
        </w:rPr>
        <w:t>Both industries share common challenges in waste heat recovery, such as high-temperature corrosive gases, contaminants, and space constraints. Advancements in compact heat exchangers, reliable contaminant-resistant systems, and efficient cooling technologies will be critical for future energy efficiency and sustainability.</w:t>
      </w:r>
    </w:p>
    <w:p w14:paraId="3CAD581A" w14:textId="77777777" w:rsidR="00053A48" w:rsidRDefault="00053A48">
      <w:pPr>
        <w:pStyle w:val="BodyText"/>
        <w:spacing w:before="5"/>
      </w:pPr>
    </w:p>
    <w:p w14:paraId="51E5ECBA" w14:textId="77777777" w:rsidR="00B30456" w:rsidRPr="00B30456" w:rsidRDefault="00B30456" w:rsidP="00B30456">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8" w:name="_bookmark12"/>
      <w:bookmarkEnd w:id="8"/>
      <w:r w:rsidRPr="00B30456">
        <w:rPr>
          <w:rFonts w:ascii="Times New Roman" w:eastAsia="Times New Roman" w:hAnsi="Times New Roman" w:cs="Times New Roman"/>
          <w:b/>
          <w:bCs/>
          <w:sz w:val="27"/>
          <w:szCs w:val="27"/>
        </w:rPr>
        <w:t>Food (Snack) Manufacturing</w:t>
      </w:r>
    </w:p>
    <w:p w14:paraId="7CB77EFF" w14:textId="77777777" w:rsidR="00B30456" w:rsidRPr="00B30456" w:rsidRDefault="00B30456" w:rsidP="00B30456">
      <w:pPr>
        <w:widowControl/>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Snack manufacturing and similar food processing operations generate several types of waste heat. Below is an overview of these sources and their characteristics:</w:t>
      </w:r>
    </w:p>
    <w:p w14:paraId="268FFE44" w14:textId="77777777" w:rsidR="00B30456" w:rsidRPr="00B30456" w:rsidRDefault="00B30456" w:rsidP="00B3045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B30456">
        <w:rPr>
          <w:rFonts w:ascii="Times New Roman" w:eastAsia="Times New Roman" w:hAnsi="Times New Roman" w:cs="Times New Roman"/>
          <w:b/>
          <w:bCs/>
          <w:sz w:val="24"/>
          <w:szCs w:val="24"/>
        </w:rPr>
        <w:t>1. Clean Exhaust Gases</w:t>
      </w:r>
    </w:p>
    <w:p w14:paraId="7D1A3377" w14:textId="77777777" w:rsidR="00B30456" w:rsidRPr="00B30456" w:rsidRDefault="00B30456" w:rsidP="008648A7">
      <w:pPr>
        <w:widowControl/>
        <w:numPr>
          <w:ilvl w:val="0"/>
          <w:numId w:val="65"/>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Sources</w:t>
      </w:r>
      <w:r w:rsidRPr="00B30456">
        <w:rPr>
          <w:rFonts w:ascii="Times New Roman" w:eastAsia="Times New Roman" w:hAnsi="Times New Roman" w:cs="Times New Roman"/>
          <w:sz w:val="24"/>
          <w:szCs w:val="24"/>
        </w:rPr>
        <w:t>: Boiler flue gases, product dryers, and toast ovens.</w:t>
      </w:r>
    </w:p>
    <w:p w14:paraId="71356858" w14:textId="77777777" w:rsidR="00B30456" w:rsidRPr="00B30456" w:rsidRDefault="00B30456" w:rsidP="008648A7">
      <w:pPr>
        <w:widowControl/>
        <w:numPr>
          <w:ilvl w:val="0"/>
          <w:numId w:val="65"/>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Characteristics</w:t>
      </w:r>
      <w:r w:rsidRPr="00B30456">
        <w:rPr>
          <w:rFonts w:ascii="Times New Roman" w:eastAsia="Times New Roman" w:hAnsi="Times New Roman" w:cs="Times New Roman"/>
          <w:sz w:val="24"/>
          <w:szCs w:val="24"/>
        </w:rPr>
        <w:t>: Temperatures range from 300°–600°F (150°–316°C), with varying moisture levels.</w:t>
      </w:r>
    </w:p>
    <w:p w14:paraId="28F0EB96" w14:textId="77777777" w:rsidR="00B30456" w:rsidRPr="00B30456" w:rsidRDefault="00B30456" w:rsidP="008648A7">
      <w:pPr>
        <w:widowControl/>
        <w:numPr>
          <w:ilvl w:val="0"/>
          <w:numId w:val="65"/>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Recovery Potential</w:t>
      </w:r>
      <w:r w:rsidRPr="00B30456">
        <w:rPr>
          <w:rFonts w:ascii="Times New Roman" w:eastAsia="Times New Roman" w:hAnsi="Times New Roman" w:cs="Times New Roman"/>
          <w:sz w:val="24"/>
          <w:szCs w:val="24"/>
        </w:rPr>
        <w:t>:</w:t>
      </w:r>
    </w:p>
    <w:p w14:paraId="3D8A9775" w14:textId="77777777" w:rsidR="00B30456" w:rsidRPr="00B30456" w:rsidRDefault="00B30456" w:rsidP="008648A7">
      <w:pPr>
        <w:widowControl/>
        <w:numPr>
          <w:ilvl w:val="1"/>
          <w:numId w:val="65"/>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Heat recovery can be used for combustion air preheating or make-up air heating.</w:t>
      </w:r>
    </w:p>
    <w:p w14:paraId="08E145AA" w14:textId="77777777" w:rsidR="00B30456" w:rsidRPr="00B30456" w:rsidRDefault="00B30456" w:rsidP="008648A7">
      <w:pPr>
        <w:widowControl/>
        <w:numPr>
          <w:ilvl w:val="1"/>
          <w:numId w:val="65"/>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Challenges include the high cost of recuperators/regenerators, long-distance piping, and burner compatibility (e.g., premix burners).</w:t>
      </w:r>
    </w:p>
    <w:p w14:paraId="453A3C49" w14:textId="77777777" w:rsidR="00B30456" w:rsidRPr="00B30456" w:rsidRDefault="00B30456" w:rsidP="008648A7">
      <w:pPr>
        <w:widowControl/>
        <w:numPr>
          <w:ilvl w:val="1"/>
          <w:numId w:val="65"/>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Direct-contact heat exchangers could heat process or wash water if storage capacity permits.</w:t>
      </w:r>
    </w:p>
    <w:p w14:paraId="662798D4" w14:textId="77777777" w:rsidR="00B30456" w:rsidRPr="00B30456" w:rsidRDefault="00B30456" w:rsidP="008648A7">
      <w:pPr>
        <w:widowControl/>
        <w:numPr>
          <w:ilvl w:val="0"/>
          <w:numId w:val="65"/>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Technology Status</w:t>
      </w:r>
      <w:r w:rsidRPr="00B30456">
        <w:rPr>
          <w:rFonts w:ascii="Times New Roman" w:eastAsia="Times New Roman" w:hAnsi="Times New Roman" w:cs="Times New Roman"/>
          <w:sz w:val="24"/>
          <w:szCs w:val="24"/>
        </w:rPr>
        <w:t>: Mature, with several vendors available. The primary hurdles are economic feasibility and logistics.</w:t>
      </w:r>
    </w:p>
    <w:p w14:paraId="181EF4D4" w14:textId="77777777" w:rsidR="00B30456" w:rsidRPr="00B30456" w:rsidRDefault="00B30456" w:rsidP="00B3045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B30456">
        <w:rPr>
          <w:rFonts w:ascii="Times New Roman" w:eastAsia="Times New Roman" w:hAnsi="Times New Roman" w:cs="Times New Roman"/>
          <w:b/>
          <w:bCs/>
          <w:sz w:val="24"/>
          <w:szCs w:val="24"/>
        </w:rPr>
        <w:t>2. High-Moisture Exhaust Gases with Oil Vapors</w:t>
      </w:r>
    </w:p>
    <w:p w14:paraId="76A32D7F" w14:textId="77777777" w:rsidR="00B30456" w:rsidRPr="00B30456" w:rsidRDefault="00B30456" w:rsidP="008648A7">
      <w:pPr>
        <w:widowControl/>
        <w:numPr>
          <w:ilvl w:val="0"/>
          <w:numId w:val="66"/>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Sources</w:t>
      </w:r>
      <w:r w:rsidRPr="00B30456">
        <w:rPr>
          <w:rFonts w:ascii="Times New Roman" w:eastAsia="Times New Roman" w:hAnsi="Times New Roman" w:cs="Times New Roman"/>
          <w:sz w:val="24"/>
          <w:szCs w:val="24"/>
        </w:rPr>
        <w:t>: Fryer exhaust gases.</w:t>
      </w:r>
    </w:p>
    <w:p w14:paraId="6D156216" w14:textId="77777777" w:rsidR="00B30456" w:rsidRPr="00B30456" w:rsidRDefault="00B30456" w:rsidP="008648A7">
      <w:pPr>
        <w:widowControl/>
        <w:numPr>
          <w:ilvl w:val="0"/>
          <w:numId w:val="66"/>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Characteristics</w:t>
      </w:r>
      <w:r w:rsidRPr="00B30456">
        <w:rPr>
          <w:rFonts w:ascii="Times New Roman" w:eastAsia="Times New Roman" w:hAnsi="Times New Roman" w:cs="Times New Roman"/>
          <w:sz w:val="24"/>
          <w:szCs w:val="24"/>
        </w:rPr>
        <w:t>: Temperatures are approximately 350°F (180°C) and contain oil vapors.</w:t>
      </w:r>
    </w:p>
    <w:p w14:paraId="6860D70F" w14:textId="77777777" w:rsidR="00B30456" w:rsidRPr="00B30456" w:rsidRDefault="00B30456" w:rsidP="008648A7">
      <w:pPr>
        <w:widowControl/>
        <w:numPr>
          <w:ilvl w:val="0"/>
          <w:numId w:val="66"/>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Recovery Potential</w:t>
      </w:r>
      <w:r w:rsidRPr="00B30456">
        <w:rPr>
          <w:rFonts w:ascii="Times New Roman" w:eastAsia="Times New Roman" w:hAnsi="Times New Roman" w:cs="Times New Roman"/>
          <w:sz w:val="24"/>
          <w:szCs w:val="24"/>
        </w:rPr>
        <w:t>:</w:t>
      </w:r>
    </w:p>
    <w:p w14:paraId="66273808" w14:textId="77777777" w:rsidR="00B30456" w:rsidRPr="00B30456" w:rsidRDefault="00B30456" w:rsidP="008648A7">
      <w:pPr>
        <w:widowControl/>
        <w:numPr>
          <w:ilvl w:val="1"/>
          <w:numId w:val="66"/>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Oil vapors require pretreatment (e.g., filters or demisters), but residual condensation during cooling can impair heat exchangers.</w:t>
      </w:r>
    </w:p>
    <w:p w14:paraId="099D8618" w14:textId="77777777" w:rsidR="00B30456" w:rsidRPr="00B30456" w:rsidRDefault="00B30456" w:rsidP="008648A7">
      <w:pPr>
        <w:widowControl/>
        <w:numPr>
          <w:ilvl w:val="1"/>
          <w:numId w:val="66"/>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Limited economic feasibility for low-temperature power generation systems due to heat transfer issues.</w:t>
      </w:r>
    </w:p>
    <w:p w14:paraId="7B2DEB81" w14:textId="77777777" w:rsidR="00B30456" w:rsidRPr="00B30456" w:rsidRDefault="00B30456" w:rsidP="00B3045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B30456">
        <w:rPr>
          <w:rFonts w:ascii="Times New Roman" w:eastAsia="Times New Roman" w:hAnsi="Times New Roman" w:cs="Times New Roman"/>
          <w:b/>
          <w:bCs/>
          <w:sz w:val="24"/>
          <w:szCs w:val="24"/>
        </w:rPr>
        <w:t>3. Heated Wash Water</w:t>
      </w:r>
    </w:p>
    <w:p w14:paraId="2BB0BB2F" w14:textId="77777777" w:rsidR="00B30456" w:rsidRPr="00B30456" w:rsidRDefault="00B30456" w:rsidP="008648A7">
      <w:pPr>
        <w:widowControl/>
        <w:numPr>
          <w:ilvl w:val="0"/>
          <w:numId w:val="67"/>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Characteristics</w:t>
      </w:r>
      <w:r w:rsidRPr="00B30456">
        <w:rPr>
          <w:rFonts w:ascii="Times New Roman" w:eastAsia="Times New Roman" w:hAnsi="Times New Roman" w:cs="Times New Roman"/>
          <w:sz w:val="24"/>
          <w:szCs w:val="24"/>
        </w:rPr>
        <w:t xml:space="preserve">: </w:t>
      </w:r>
      <w:proofErr w:type="gramStart"/>
      <w:r w:rsidRPr="00B30456">
        <w:rPr>
          <w:rFonts w:ascii="Times New Roman" w:eastAsia="Times New Roman" w:hAnsi="Times New Roman" w:cs="Times New Roman"/>
          <w:sz w:val="24"/>
          <w:szCs w:val="24"/>
        </w:rPr>
        <w:t>Typically</w:t>
      </w:r>
      <w:proofErr w:type="gramEnd"/>
      <w:r w:rsidRPr="00B30456">
        <w:rPr>
          <w:rFonts w:ascii="Times New Roman" w:eastAsia="Times New Roman" w:hAnsi="Times New Roman" w:cs="Times New Roman"/>
          <w:sz w:val="24"/>
          <w:szCs w:val="24"/>
        </w:rPr>
        <w:t xml:space="preserve"> below 100°F (37°C).</w:t>
      </w:r>
    </w:p>
    <w:p w14:paraId="3609D5B6" w14:textId="77777777" w:rsidR="00B30456" w:rsidRPr="00B30456" w:rsidRDefault="00B30456" w:rsidP="008648A7">
      <w:pPr>
        <w:widowControl/>
        <w:numPr>
          <w:ilvl w:val="0"/>
          <w:numId w:val="67"/>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Recovery Potential</w:t>
      </w:r>
      <w:r w:rsidRPr="00B30456">
        <w:rPr>
          <w:rFonts w:ascii="Times New Roman" w:eastAsia="Times New Roman" w:hAnsi="Times New Roman" w:cs="Times New Roman"/>
          <w:sz w:val="24"/>
          <w:szCs w:val="24"/>
        </w:rPr>
        <w:t>:</w:t>
      </w:r>
    </w:p>
    <w:p w14:paraId="32588694" w14:textId="77777777" w:rsidR="00B30456" w:rsidRPr="00B30456" w:rsidRDefault="00B30456" w:rsidP="008648A7">
      <w:pPr>
        <w:widowControl/>
        <w:numPr>
          <w:ilvl w:val="1"/>
          <w:numId w:val="67"/>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Useful for preheating make-up water, particularly in colder climates like the northern U.S.</w:t>
      </w:r>
    </w:p>
    <w:p w14:paraId="092F9EFB" w14:textId="77777777" w:rsidR="00B30456" w:rsidRPr="00B30456" w:rsidRDefault="00B30456" w:rsidP="008648A7">
      <w:pPr>
        <w:widowControl/>
        <w:numPr>
          <w:ilvl w:val="1"/>
          <w:numId w:val="67"/>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Suitability depends on the plant’s geographic location and seasonal needs.</w:t>
      </w:r>
    </w:p>
    <w:p w14:paraId="02F2B40A" w14:textId="77777777" w:rsidR="00B30456" w:rsidRPr="00B30456" w:rsidRDefault="00B30456" w:rsidP="00B3045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B30456">
        <w:rPr>
          <w:rFonts w:ascii="Times New Roman" w:eastAsia="Times New Roman" w:hAnsi="Times New Roman" w:cs="Times New Roman"/>
          <w:b/>
          <w:bCs/>
          <w:sz w:val="24"/>
          <w:szCs w:val="24"/>
        </w:rPr>
        <w:t>4. Low-Temperature Waste Heat</w:t>
      </w:r>
    </w:p>
    <w:p w14:paraId="33F1A798" w14:textId="77777777" w:rsidR="00B30456" w:rsidRPr="00B30456" w:rsidRDefault="00B30456" w:rsidP="008648A7">
      <w:pPr>
        <w:widowControl/>
        <w:numPr>
          <w:ilvl w:val="0"/>
          <w:numId w:val="68"/>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Technologies</w:t>
      </w:r>
      <w:r w:rsidRPr="00B30456">
        <w:rPr>
          <w:rFonts w:ascii="Times New Roman" w:eastAsia="Times New Roman" w:hAnsi="Times New Roman" w:cs="Times New Roman"/>
          <w:sz w:val="24"/>
          <w:szCs w:val="24"/>
        </w:rPr>
        <w:t>: Systems like organic Rankine cycles (UTC, Ormat) or CO₂-based power conversion devices.</w:t>
      </w:r>
    </w:p>
    <w:p w14:paraId="58B74265" w14:textId="77777777" w:rsidR="00B30456" w:rsidRPr="00B30456" w:rsidRDefault="00B30456" w:rsidP="008648A7">
      <w:pPr>
        <w:widowControl/>
        <w:numPr>
          <w:ilvl w:val="0"/>
          <w:numId w:val="68"/>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Challenges</w:t>
      </w:r>
      <w:r w:rsidRPr="00B30456">
        <w:rPr>
          <w:rFonts w:ascii="Times New Roman" w:eastAsia="Times New Roman" w:hAnsi="Times New Roman" w:cs="Times New Roman"/>
          <w:sz w:val="24"/>
          <w:szCs w:val="24"/>
        </w:rPr>
        <w:t>:</w:t>
      </w:r>
    </w:p>
    <w:p w14:paraId="097AF4D0" w14:textId="77777777" w:rsidR="00B30456" w:rsidRPr="00B30456" w:rsidRDefault="00B30456" w:rsidP="008648A7">
      <w:pPr>
        <w:widowControl/>
        <w:numPr>
          <w:ilvl w:val="1"/>
          <w:numId w:val="68"/>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Limited by low heat source temperatures (&lt;200°F or 94°C).</w:t>
      </w:r>
    </w:p>
    <w:p w14:paraId="4D0E740D" w14:textId="77777777" w:rsidR="00B30456" w:rsidRPr="00B30456" w:rsidRDefault="00B30456" w:rsidP="008648A7">
      <w:pPr>
        <w:widowControl/>
        <w:numPr>
          <w:ilvl w:val="1"/>
          <w:numId w:val="68"/>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Low energy conversion efficiency and the need for low-temperature heat sinks.</w:t>
      </w:r>
    </w:p>
    <w:p w14:paraId="3E87022C" w14:textId="77777777" w:rsidR="00B30456" w:rsidRPr="00B30456" w:rsidRDefault="00000000" w:rsidP="00B30456">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C4A7BE">
          <v:rect id="_x0000_i1029" style="width:0;height:1.5pt" o:hralign="center" o:hrstd="t" o:hr="t" fillcolor="#a0a0a0" stroked="f"/>
        </w:pict>
      </w:r>
    </w:p>
    <w:p w14:paraId="5C6B1797" w14:textId="77777777" w:rsidR="00B30456" w:rsidRPr="00B30456" w:rsidRDefault="00B30456" w:rsidP="00B30456">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B30456">
        <w:rPr>
          <w:rFonts w:ascii="Times New Roman" w:eastAsia="Times New Roman" w:hAnsi="Times New Roman" w:cs="Times New Roman"/>
          <w:b/>
          <w:bCs/>
          <w:sz w:val="27"/>
          <w:szCs w:val="27"/>
        </w:rPr>
        <w:t>Cement Manufacturing – Dry Process and Shaft Furnaces</w:t>
      </w:r>
    </w:p>
    <w:p w14:paraId="1374F23F" w14:textId="77777777" w:rsidR="00B30456" w:rsidRPr="00B30456" w:rsidRDefault="00B30456" w:rsidP="00B30456">
      <w:pPr>
        <w:widowControl/>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For both small shaft furnaces and plants using the dry process, the following are common waste heat sources and their characteristics:</w:t>
      </w:r>
    </w:p>
    <w:p w14:paraId="087E0E11" w14:textId="77777777" w:rsidR="00B30456" w:rsidRPr="00B30456" w:rsidRDefault="00B30456" w:rsidP="00B3045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B30456">
        <w:rPr>
          <w:rFonts w:ascii="Times New Roman" w:eastAsia="Times New Roman" w:hAnsi="Times New Roman" w:cs="Times New Roman"/>
          <w:b/>
          <w:bCs/>
          <w:sz w:val="24"/>
          <w:szCs w:val="24"/>
        </w:rPr>
        <w:t>1. Clinker Cooling Air</w:t>
      </w:r>
    </w:p>
    <w:p w14:paraId="66EE57F9" w14:textId="77777777" w:rsidR="00B30456" w:rsidRPr="00B30456" w:rsidRDefault="00B30456" w:rsidP="008648A7">
      <w:pPr>
        <w:widowControl/>
        <w:numPr>
          <w:ilvl w:val="0"/>
          <w:numId w:val="69"/>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Characteristics</w:t>
      </w:r>
      <w:r w:rsidRPr="00B30456">
        <w:rPr>
          <w:rFonts w:ascii="Times New Roman" w:eastAsia="Times New Roman" w:hAnsi="Times New Roman" w:cs="Times New Roman"/>
          <w:sz w:val="24"/>
          <w:szCs w:val="24"/>
        </w:rPr>
        <w:t>: Air temperatures range from 350°–900°F (180°–480°C).</w:t>
      </w:r>
    </w:p>
    <w:p w14:paraId="60B1D554" w14:textId="77777777" w:rsidR="00B30456" w:rsidRPr="00B30456" w:rsidRDefault="00B30456" w:rsidP="008648A7">
      <w:pPr>
        <w:widowControl/>
        <w:numPr>
          <w:ilvl w:val="0"/>
          <w:numId w:val="69"/>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Recovery Potential</w:t>
      </w:r>
      <w:r w:rsidRPr="00B30456">
        <w:rPr>
          <w:rFonts w:ascii="Times New Roman" w:eastAsia="Times New Roman" w:hAnsi="Times New Roman" w:cs="Times New Roman"/>
          <w:sz w:val="24"/>
          <w:szCs w:val="24"/>
        </w:rPr>
        <w:t>:</w:t>
      </w:r>
    </w:p>
    <w:p w14:paraId="2151EA9C" w14:textId="77777777" w:rsidR="00B30456" w:rsidRPr="00B30456" w:rsidRDefault="00B30456" w:rsidP="008648A7">
      <w:pPr>
        <w:widowControl/>
        <w:numPr>
          <w:ilvl w:val="1"/>
          <w:numId w:val="69"/>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Used to preheat air for coal- and fuel-fired boilers, generating steam for power or auxiliary heating.</w:t>
      </w:r>
    </w:p>
    <w:p w14:paraId="5EA21625" w14:textId="77777777" w:rsidR="00B30456" w:rsidRPr="00B30456" w:rsidRDefault="00B30456" w:rsidP="008648A7">
      <w:pPr>
        <w:widowControl/>
        <w:numPr>
          <w:ilvl w:val="1"/>
          <w:numId w:val="69"/>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Mature technology with no need for additional R&amp;D.</w:t>
      </w:r>
    </w:p>
    <w:p w14:paraId="0B38817B" w14:textId="77777777" w:rsidR="00B30456" w:rsidRPr="00B30456" w:rsidRDefault="00B30456" w:rsidP="00B3045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B30456">
        <w:rPr>
          <w:rFonts w:ascii="Times New Roman" w:eastAsia="Times New Roman" w:hAnsi="Times New Roman" w:cs="Times New Roman"/>
          <w:b/>
          <w:bCs/>
          <w:sz w:val="24"/>
          <w:szCs w:val="24"/>
        </w:rPr>
        <w:t>2. Exhaust Gases from Preheaters</w:t>
      </w:r>
    </w:p>
    <w:p w14:paraId="11CBFEB7" w14:textId="77777777" w:rsidR="00B30456" w:rsidRPr="00B30456" w:rsidRDefault="00B30456" w:rsidP="008648A7">
      <w:pPr>
        <w:widowControl/>
        <w:numPr>
          <w:ilvl w:val="0"/>
          <w:numId w:val="70"/>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Characteristics</w:t>
      </w:r>
      <w:r w:rsidRPr="00B30456">
        <w:rPr>
          <w:rFonts w:ascii="Times New Roman" w:eastAsia="Times New Roman" w:hAnsi="Times New Roman" w:cs="Times New Roman"/>
          <w:sz w:val="24"/>
          <w:szCs w:val="24"/>
        </w:rPr>
        <w:t>: High CO₂ content, generated from calcining reactions and fuel combustion.</w:t>
      </w:r>
    </w:p>
    <w:p w14:paraId="59F75A57" w14:textId="77777777" w:rsidR="00B30456" w:rsidRPr="00B30456" w:rsidRDefault="00B30456" w:rsidP="008648A7">
      <w:pPr>
        <w:widowControl/>
        <w:numPr>
          <w:ilvl w:val="1"/>
          <w:numId w:val="70"/>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Temperatures range from 300°–500°F (150°–260°C).</w:t>
      </w:r>
    </w:p>
    <w:p w14:paraId="0151ADBA" w14:textId="77777777" w:rsidR="00B30456" w:rsidRPr="00B30456" w:rsidRDefault="00B30456" w:rsidP="008648A7">
      <w:pPr>
        <w:widowControl/>
        <w:numPr>
          <w:ilvl w:val="1"/>
          <w:numId w:val="70"/>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Often mixed with clinker cooling air.</w:t>
      </w:r>
    </w:p>
    <w:p w14:paraId="35825E2F" w14:textId="77777777" w:rsidR="00B30456" w:rsidRPr="00B30456" w:rsidRDefault="00B30456" w:rsidP="008648A7">
      <w:pPr>
        <w:widowControl/>
        <w:numPr>
          <w:ilvl w:val="0"/>
          <w:numId w:val="70"/>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Recovery Potential</w:t>
      </w:r>
      <w:r w:rsidRPr="00B30456">
        <w:rPr>
          <w:rFonts w:ascii="Times New Roman" w:eastAsia="Times New Roman" w:hAnsi="Times New Roman" w:cs="Times New Roman"/>
          <w:sz w:val="24"/>
          <w:szCs w:val="24"/>
        </w:rPr>
        <w:t>: Heat is typically recovered in boilers or other heat recovery units.</w:t>
      </w:r>
    </w:p>
    <w:p w14:paraId="656411F5" w14:textId="77777777" w:rsidR="00B30456" w:rsidRPr="00B30456" w:rsidRDefault="00B30456" w:rsidP="00B3045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B30456">
        <w:rPr>
          <w:rFonts w:ascii="Times New Roman" w:eastAsia="Times New Roman" w:hAnsi="Times New Roman" w:cs="Times New Roman"/>
          <w:b/>
          <w:bCs/>
          <w:sz w:val="24"/>
          <w:szCs w:val="24"/>
        </w:rPr>
        <w:t xml:space="preserve">3. Hot Kiln and </w:t>
      </w:r>
      <w:proofErr w:type="spellStart"/>
      <w:r w:rsidRPr="00B30456">
        <w:rPr>
          <w:rFonts w:ascii="Times New Roman" w:eastAsia="Times New Roman" w:hAnsi="Times New Roman" w:cs="Times New Roman"/>
          <w:b/>
          <w:bCs/>
          <w:sz w:val="24"/>
          <w:szCs w:val="24"/>
        </w:rPr>
        <w:t>Precalciner</w:t>
      </w:r>
      <w:proofErr w:type="spellEnd"/>
      <w:r w:rsidRPr="00B30456">
        <w:rPr>
          <w:rFonts w:ascii="Times New Roman" w:eastAsia="Times New Roman" w:hAnsi="Times New Roman" w:cs="Times New Roman"/>
          <w:b/>
          <w:bCs/>
          <w:sz w:val="24"/>
          <w:szCs w:val="24"/>
        </w:rPr>
        <w:t xml:space="preserve"> Surfaces</w:t>
      </w:r>
    </w:p>
    <w:p w14:paraId="4B11C3FD" w14:textId="77777777" w:rsidR="00B30456" w:rsidRPr="00B30456" w:rsidRDefault="00B30456" w:rsidP="008648A7">
      <w:pPr>
        <w:widowControl/>
        <w:numPr>
          <w:ilvl w:val="0"/>
          <w:numId w:val="71"/>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Characteristics</w:t>
      </w:r>
      <w:r w:rsidRPr="00B30456">
        <w:rPr>
          <w:rFonts w:ascii="Times New Roman" w:eastAsia="Times New Roman" w:hAnsi="Times New Roman" w:cs="Times New Roman"/>
          <w:sz w:val="24"/>
          <w:szCs w:val="24"/>
        </w:rPr>
        <w:t>: Surface temperatures range from 500°–800°F (260°–430°C).</w:t>
      </w:r>
    </w:p>
    <w:p w14:paraId="03988E8A" w14:textId="77777777" w:rsidR="00B30456" w:rsidRPr="00B30456" w:rsidRDefault="00B30456" w:rsidP="008648A7">
      <w:pPr>
        <w:widowControl/>
        <w:numPr>
          <w:ilvl w:val="0"/>
          <w:numId w:val="71"/>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b/>
          <w:bCs/>
          <w:sz w:val="24"/>
          <w:szCs w:val="24"/>
        </w:rPr>
        <w:t>Challenges</w:t>
      </w:r>
      <w:r w:rsidRPr="00B30456">
        <w:rPr>
          <w:rFonts w:ascii="Times New Roman" w:eastAsia="Times New Roman" w:hAnsi="Times New Roman" w:cs="Times New Roman"/>
          <w:sz w:val="24"/>
          <w:szCs w:val="24"/>
        </w:rPr>
        <w:t>:</w:t>
      </w:r>
    </w:p>
    <w:p w14:paraId="0EA0FE81" w14:textId="77777777" w:rsidR="00B30456" w:rsidRPr="00B30456" w:rsidRDefault="00B30456" w:rsidP="008648A7">
      <w:pPr>
        <w:widowControl/>
        <w:numPr>
          <w:ilvl w:val="1"/>
          <w:numId w:val="71"/>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Direct heat recovery is impractical.</w:t>
      </w:r>
    </w:p>
    <w:p w14:paraId="51506172" w14:textId="77777777" w:rsidR="00B30456" w:rsidRPr="00B30456" w:rsidRDefault="00B30456" w:rsidP="008648A7">
      <w:pPr>
        <w:widowControl/>
        <w:numPr>
          <w:ilvl w:val="1"/>
          <w:numId w:val="71"/>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Improved insulation or refractory redesign is the most effective solution to reduce shell temperatures.</w:t>
      </w:r>
    </w:p>
    <w:p w14:paraId="13B7304D" w14:textId="77777777" w:rsidR="00B30456" w:rsidRPr="00B30456" w:rsidRDefault="00000000" w:rsidP="00B30456">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64177D">
          <v:rect id="_x0000_i1030" style="width:0;height:1.5pt" o:hralign="center" o:hrstd="t" o:hr="t" fillcolor="#a0a0a0" stroked="f"/>
        </w:pict>
      </w:r>
    </w:p>
    <w:p w14:paraId="75C4C44C" w14:textId="77777777" w:rsidR="00B30456" w:rsidRPr="00B30456" w:rsidRDefault="00B30456" w:rsidP="00B30456">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B30456">
        <w:rPr>
          <w:rFonts w:ascii="Times New Roman" w:eastAsia="Times New Roman" w:hAnsi="Times New Roman" w:cs="Times New Roman"/>
          <w:b/>
          <w:bCs/>
          <w:sz w:val="27"/>
          <w:szCs w:val="27"/>
        </w:rPr>
        <w:t>Opportunities for Innovation</w:t>
      </w:r>
    </w:p>
    <w:p w14:paraId="18AB9F02" w14:textId="77777777" w:rsidR="00B30456" w:rsidRPr="00B30456" w:rsidRDefault="00B30456" w:rsidP="008648A7">
      <w:pPr>
        <w:widowControl/>
        <w:numPr>
          <w:ilvl w:val="0"/>
          <w:numId w:val="72"/>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Developing compact and cost-effective systems for low-temperature heat recovery in food processing.</w:t>
      </w:r>
    </w:p>
    <w:p w14:paraId="0AFFCBE6" w14:textId="77777777" w:rsidR="00B30456" w:rsidRPr="00B30456" w:rsidRDefault="00B30456" w:rsidP="008648A7">
      <w:pPr>
        <w:widowControl/>
        <w:numPr>
          <w:ilvl w:val="0"/>
          <w:numId w:val="72"/>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Introducing advanced insulation materials to minimize heat loss in cement kilns.</w:t>
      </w:r>
    </w:p>
    <w:p w14:paraId="123DE490" w14:textId="77777777" w:rsidR="00B30456" w:rsidRPr="00B30456" w:rsidRDefault="00B30456" w:rsidP="008648A7">
      <w:pPr>
        <w:widowControl/>
        <w:numPr>
          <w:ilvl w:val="0"/>
          <w:numId w:val="72"/>
        </w:numPr>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Exploring scalable technologies for oil vapor pretreatment in snack manufacturing.</w:t>
      </w:r>
    </w:p>
    <w:p w14:paraId="6B763004" w14:textId="77777777" w:rsidR="00B30456" w:rsidRPr="00B30456" w:rsidRDefault="00B30456" w:rsidP="00B30456">
      <w:pPr>
        <w:widowControl/>
        <w:autoSpaceDE/>
        <w:autoSpaceDN/>
        <w:spacing w:before="100" w:beforeAutospacing="1" w:after="100" w:afterAutospacing="1"/>
        <w:rPr>
          <w:rFonts w:ascii="Times New Roman" w:eastAsia="Times New Roman" w:hAnsi="Times New Roman" w:cs="Times New Roman"/>
          <w:sz w:val="24"/>
          <w:szCs w:val="24"/>
        </w:rPr>
      </w:pPr>
      <w:r w:rsidRPr="00B30456">
        <w:rPr>
          <w:rFonts w:ascii="Times New Roman" w:eastAsia="Times New Roman" w:hAnsi="Times New Roman" w:cs="Times New Roman"/>
          <w:sz w:val="24"/>
          <w:szCs w:val="24"/>
        </w:rPr>
        <w:t>Both industries would benefit from further advancements in efficient, small-footprint heat recovery systems to optimize energy usage and reduce waste.</w:t>
      </w:r>
    </w:p>
    <w:p w14:paraId="3C4B92B6" w14:textId="77777777" w:rsidR="00053A48" w:rsidRDefault="00053A48">
      <w:pPr>
        <w:pStyle w:val="ListParagraph"/>
        <w:spacing w:line="276" w:lineRule="auto"/>
        <w:rPr>
          <w:sz w:val="20"/>
        </w:rPr>
        <w:sectPr w:rsidR="00053A48">
          <w:pgSz w:w="12240" w:h="15840"/>
          <w:pgMar w:top="1400" w:right="1080" w:bottom="1160" w:left="1080" w:header="0" w:footer="961" w:gutter="0"/>
          <w:cols w:space="720"/>
        </w:sectPr>
      </w:pPr>
    </w:p>
    <w:p w14:paraId="2E44928B" w14:textId="77777777" w:rsidR="001C4A80" w:rsidRPr="001C4A80" w:rsidRDefault="001C4A80" w:rsidP="001C4A80">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9" w:name="_bookmark14"/>
      <w:bookmarkEnd w:id="9"/>
      <w:r w:rsidRPr="001C4A80">
        <w:rPr>
          <w:rFonts w:ascii="Times New Roman" w:eastAsia="Times New Roman" w:hAnsi="Times New Roman" w:cs="Times New Roman"/>
          <w:b/>
          <w:bCs/>
          <w:sz w:val="27"/>
          <w:szCs w:val="27"/>
        </w:rPr>
        <w:t>Coatings – Vinyl Coating Mill</w:t>
      </w:r>
    </w:p>
    <w:p w14:paraId="17B6B1D2" w14:textId="77777777" w:rsidR="001C4A80" w:rsidRPr="001C4A80" w:rsidRDefault="001C4A80" w:rsidP="001C4A80">
      <w:pPr>
        <w:widowControl/>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Medium-sized vinyl coating plants, which produce flooring and related products, have several sources of waste heat. Below is an overview of these sources and their characteristics:</w:t>
      </w:r>
    </w:p>
    <w:p w14:paraId="56D0782A" w14:textId="77777777" w:rsidR="001C4A80" w:rsidRPr="001C4A80" w:rsidRDefault="001C4A80" w:rsidP="001C4A80">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C4A80">
        <w:rPr>
          <w:rFonts w:ascii="Times New Roman" w:eastAsia="Times New Roman" w:hAnsi="Times New Roman" w:cs="Times New Roman"/>
          <w:b/>
          <w:bCs/>
          <w:sz w:val="24"/>
          <w:szCs w:val="24"/>
        </w:rPr>
        <w:t>1. Ovens</w:t>
      </w:r>
    </w:p>
    <w:p w14:paraId="169EC9EA" w14:textId="77777777" w:rsidR="001C4A80" w:rsidRPr="001C4A80" w:rsidRDefault="001C4A80" w:rsidP="008648A7">
      <w:pPr>
        <w:widowControl/>
        <w:numPr>
          <w:ilvl w:val="0"/>
          <w:numId w:val="73"/>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Function</w:t>
      </w:r>
      <w:r w:rsidRPr="001C4A80">
        <w:rPr>
          <w:rFonts w:ascii="Times New Roman" w:eastAsia="Times New Roman" w:hAnsi="Times New Roman" w:cs="Times New Roman"/>
          <w:sz w:val="24"/>
          <w:szCs w:val="24"/>
        </w:rPr>
        <w:t>: Heat and cure vinyl or other coated materials.</w:t>
      </w:r>
    </w:p>
    <w:p w14:paraId="64B4C3A3" w14:textId="77777777" w:rsidR="001C4A80" w:rsidRPr="001C4A80" w:rsidRDefault="001C4A80" w:rsidP="008648A7">
      <w:pPr>
        <w:widowControl/>
        <w:numPr>
          <w:ilvl w:val="0"/>
          <w:numId w:val="73"/>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Setup</w:t>
      </w:r>
      <w:r w:rsidRPr="001C4A80">
        <w:rPr>
          <w:rFonts w:ascii="Times New Roman" w:eastAsia="Times New Roman" w:hAnsi="Times New Roman" w:cs="Times New Roman"/>
          <w:sz w:val="24"/>
          <w:szCs w:val="24"/>
        </w:rPr>
        <w:t>:</w:t>
      </w:r>
    </w:p>
    <w:p w14:paraId="05C235CF" w14:textId="77777777" w:rsidR="001C4A80" w:rsidRPr="001C4A80" w:rsidRDefault="001C4A80" w:rsidP="008648A7">
      <w:pPr>
        <w:widowControl/>
        <w:numPr>
          <w:ilvl w:val="1"/>
          <w:numId w:val="73"/>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Ovens consist of 10–14 zones, each with burners, recirculating fans, and discharge ducts.</w:t>
      </w:r>
    </w:p>
    <w:p w14:paraId="069707C4" w14:textId="77777777" w:rsidR="001C4A80" w:rsidRPr="001C4A80" w:rsidRDefault="001C4A80" w:rsidP="008648A7">
      <w:pPr>
        <w:widowControl/>
        <w:numPr>
          <w:ilvl w:val="1"/>
          <w:numId w:val="73"/>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Ducts combine into a common duct connected to regenerative thermal oxidizers (RTOs).</w:t>
      </w:r>
    </w:p>
    <w:p w14:paraId="6B119B34" w14:textId="77777777" w:rsidR="001C4A80" w:rsidRPr="001C4A80" w:rsidRDefault="001C4A80" w:rsidP="008648A7">
      <w:pPr>
        <w:widowControl/>
        <w:numPr>
          <w:ilvl w:val="1"/>
          <w:numId w:val="73"/>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Infrared (IR) zones supplement the heating.</w:t>
      </w:r>
    </w:p>
    <w:p w14:paraId="1D7C1227" w14:textId="77777777" w:rsidR="001C4A80" w:rsidRPr="001C4A80" w:rsidRDefault="001C4A80" w:rsidP="008648A7">
      <w:pPr>
        <w:widowControl/>
        <w:numPr>
          <w:ilvl w:val="0"/>
          <w:numId w:val="73"/>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Waste Heat Characteristics</w:t>
      </w:r>
      <w:r w:rsidRPr="001C4A80">
        <w:rPr>
          <w:rFonts w:ascii="Times New Roman" w:eastAsia="Times New Roman" w:hAnsi="Times New Roman" w:cs="Times New Roman"/>
          <w:sz w:val="24"/>
          <w:szCs w:val="24"/>
        </w:rPr>
        <w:t>:</w:t>
      </w:r>
    </w:p>
    <w:p w14:paraId="3BD12A2D" w14:textId="77777777" w:rsidR="001C4A80" w:rsidRPr="001C4A80" w:rsidRDefault="001C4A80" w:rsidP="008648A7">
      <w:pPr>
        <w:widowControl/>
        <w:numPr>
          <w:ilvl w:val="1"/>
          <w:numId w:val="73"/>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VOCs and sensible heat of air are released during heating.</w:t>
      </w:r>
    </w:p>
    <w:p w14:paraId="624BC92D" w14:textId="77777777" w:rsidR="001C4A80" w:rsidRPr="001C4A80" w:rsidRDefault="001C4A80" w:rsidP="008648A7">
      <w:pPr>
        <w:widowControl/>
        <w:numPr>
          <w:ilvl w:val="1"/>
          <w:numId w:val="73"/>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Gases are incinerated to meet air pollution regulations, eliminating direct waste heat recovery from this source.</w:t>
      </w:r>
    </w:p>
    <w:p w14:paraId="1071B278" w14:textId="77777777" w:rsidR="001C4A80" w:rsidRPr="001C4A80" w:rsidRDefault="001C4A80" w:rsidP="008648A7">
      <w:pPr>
        <w:widowControl/>
        <w:numPr>
          <w:ilvl w:val="0"/>
          <w:numId w:val="73"/>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Safety Requirement</w:t>
      </w:r>
      <w:r w:rsidRPr="001C4A80">
        <w:rPr>
          <w:rFonts w:ascii="Times New Roman" w:eastAsia="Times New Roman" w:hAnsi="Times New Roman" w:cs="Times New Roman"/>
          <w:sz w:val="24"/>
          <w:szCs w:val="24"/>
        </w:rPr>
        <w:t>: Minimum air flow is maintained to comply with 25% LEL (Lower Explosive Limit) for VOCs.</w:t>
      </w:r>
    </w:p>
    <w:p w14:paraId="74D86761" w14:textId="77777777" w:rsidR="001C4A80" w:rsidRPr="001C4A80" w:rsidRDefault="001C4A80" w:rsidP="001C4A80">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C4A80">
        <w:rPr>
          <w:rFonts w:ascii="Times New Roman" w:eastAsia="Times New Roman" w:hAnsi="Times New Roman" w:cs="Times New Roman"/>
          <w:b/>
          <w:bCs/>
          <w:sz w:val="24"/>
          <w:szCs w:val="24"/>
        </w:rPr>
        <w:t>2. Dryers</w:t>
      </w:r>
    </w:p>
    <w:p w14:paraId="2D02E083" w14:textId="77777777" w:rsidR="001C4A80" w:rsidRPr="001C4A80" w:rsidRDefault="001C4A80" w:rsidP="008648A7">
      <w:pPr>
        <w:widowControl/>
        <w:numPr>
          <w:ilvl w:val="0"/>
          <w:numId w:val="74"/>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Function</w:t>
      </w:r>
      <w:r w:rsidRPr="001C4A80">
        <w:rPr>
          <w:rFonts w:ascii="Times New Roman" w:eastAsia="Times New Roman" w:hAnsi="Times New Roman" w:cs="Times New Roman"/>
          <w:sz w:val="24"/>
          <w:szCs w:val="24"/>
        </w:rPr>
        <w:t>: Dry ink applied during the production process using non-solvent-based inks.</w:t>
      </w:r>
    </w:p>
    <w:p w14:paraId="626BC732" w14:textId="77777777" w:rsidR="001C4A80" w:rsidRPr="001C4A80" w:rsidRDefault="001C4A80" w:rsidP="008648A7">
      <w:pPr>
        <w:widowControl/>
        <w:numPr>
          <w:ilvl w:val="0"/>
          <w:numId w:val="74"/>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Setup</w:t>
      </w:r>
      <w:r w:rsidRPr="001C4A80">
        <w:rPr>
          <w:rFonts w:ascii="Times New Roman" w:eastAsia="Times New Roman" w:hAnsi="Times New Roman" w:cs="Times New Roman"/>
          <w:sz w:val="24"/>
          <w:szCs w:val="24"/>
        </w:rPr>
        <w:t>:</w:t>
      </w:r>
    </w:p>
    <w:p w14:paraId="5BC5BF8D" w14:textId="77777777" w:rsidR="001C4A80" w:rsidRPr="001C4A80" w:rsidRDefault="001C4A80" w:rsidP="008648A7">
      <w:pPr>
        <w:widowControl/>
        <w:numPr>
          <w:ilvl w:val="1"/>
          <w:numId w:val="74"/>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Located on the roof, with recirculating air flow heated by air heaters using ratio-type burners.</w:t>
      </w:r>
    </w:p>
    <w:p w14:paraId="4C525DC3" w14:textId="77777777" w:rsidR="001C4A80" w:rsidRPr="001C4A80" w:rsidRDefault="001C4A80" w:rsidP="008648A7">
      <w:pPr>
        <w:widowControl/>
        <w:numPr>
          <w:ilvl w:val="1"/>
          <w:numId w:val="74"/>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A portion of exhaust air is discharged at 300°F (150°C) or higher.</w:t>
      </w:r>
    </w:p>
    <w:p w14:paraId="0EE3DE01" w14:textId="77777777" w:rsidR="001C4A80" w:rsidRPr="001C4A80" w:rsidRDefault="001C4A80" w:rsidP="008648A7">
      <w:pPr>
        <w:widowControl/>
        <w:numPr>
          <w:ilvl w:val="0"/>
          <w:numId w:val="74"/>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Waste Heat Characteristics</w:t>
      </w:r>
      <w:r w:rsidRPr="001C4A80">
        <w:rPr>
          <w:rFonts w:ascii="Times New Roman" w:eastAsia="Times New Roman" w:hAnsi="Times New Roman" w:cs="Times New Roman"/>
          <w:sz w:val="24"/>
          <w:szCs w:val="24"/>
        </w:rPr>
        <w:t>:</w:t>
      </w:r>
    </w:p>
    <w:p w14:paraId="56C88FDF" w14:textId="77777777" w:rsidR="001C4A80" w:rsidRPr="001C4A80" w:rsidRDefault="001C4A80" w:rsidP="008648A7">
      <w:pPr>
        <w:widowControl/>
        <w:numPr>
          <w:ilvl w:val="1"/>
          <w:numId w:val="74"/>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Exhaust air contains clean heat, representing over 50% of the dryer’s total heat input.</w:t>
      </w:r>
    </w:p>
    <w:p w14:paraId="67445119" w14:textId="77777777" w:rsidR="001C4A80" w:rsidRPr="001C4A80" w:rsidRDefault="001C4A80" w:rsidP="008648A7">
      <w:pPr>
        <w:widowControl/>
        <w:numPr>
          <w:ilvl w:val="1"/>
          <w:numId w:val="74"/>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This clean heat can be efficiently recovered.</w:t>
      </w:r>
    </w:p>
    <w:p w14:paraId="42E82C49" w14:textId="77777777" w:rsidR="001C4A80" w:rsidRPr="001C4A80" w:rsidRDefault="001C4A80" w:rsidP="001C4A80">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C4A80">
        <w:rPr>
          <w:rFonts w:ascii="Times New Roman" w:eastAsia="Times New Roman" w:hAnsi="Times New Roman" w:cs="Times New Roman"/>
          <w:b/>
          <w:bCs/>
          <w:sz w:val="24"/>
          <w:szCs w:val="24"/>
        </w:rPr>
        <w:t>3. Regenerative Thermal Oxidizers (RTOs)</w:t>
      </w:r>
    </w:p>
    <w:p w14:paraId="5FF7BE31" w14:textId="77777777" w:rsidR="001C4A80" w:rsidRPr="001C4A80" w:rsidRDefault="001C4A80" w:rsidP="008648A7">
      <w:pPr>
        <w:widowControl/>
        <w:numPr>
          <w:ilvl w:val="0"/>
          <w:numId w:val="75"/>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Function</w:t>
      </w:r>
      <w:r w:rsidRPr="001C4A80">
        <w:rPr>
          <w:rFonts w:ascii="Times New Roman" w:eastAsia="Times New Roman" w:hAnsi="Times New Roman" w:cs="Times New Roman"/>
          <w:sz w:val="24"/>
          <w:szCs w:val="24"/>
        </w:rPr>
        <w:t>: Destroy VOCs from oven exhaust air.</w:t>
      </w:r>
    </w:p>
    <w:p w14:paraId="3E483731" w14:textId="77777777" w:rsidR="001C4A80" w:rsidRPr="001C4A80" w:rsidRDefault="001C4A80" w:rsidP="008648A7">
      <w:pPr>
        <w:widowControl/>
        <w:numPr>
          <w:ilvl w:val="0"/>
          <w:numId w:val="75"/>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Operation</w:t>
      </w:r>
      <w:r w:rsidRPr="001C4A80">
        <w:rPr>
          <w:rFonts w:ascii="Times New Roman" w:eastAsia="Times New Roman" w:hAnsi="Times New Roman" w:cs="Times New Roman"/>
          <w:sz w:val="24"/>
          <w:szCs w:val="24"/>
        </w:rPr>
        <w:t>:</w:t>
      </w:r>
    </w:p>
    <w:p w14:paraId="737A2106" w14:textId="77777777" w:rsidR="001C4A80" w:rsidRPr="001C4A80" w:rsidRDefault="001C4A80" w:rsidP="008648A7">
      <w:pPr>
        <w:widowControl/>
        <w:numPr>
          <w:ilvl w:val="1"/>
          <w:numId w:val="75"/>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RTOs recover heat from incineration to preheat incoming exhaust air.</w:t>
      </w:r>
    </w:p>
    <w:p w14:paraId="2F51D54C" w14:textId="77777777" w:rsidR="001C4A80" w:rsidRPr="001C4A80" w:rsidRDefault="001C4A80" w:rsidP="008648A7">
      <w:pPr>
        <w:widowControl/>
        <w:numPr>
          <w:ilvl w:val="1"/>
          <w:numId w:val="75"/>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Operate at temperatures above 1,500°F (816°C) to meet air emission regulations.</w:t>
      </w:r>
    </w:p>
    <w:p w14:paraId="717090A9" w14:textId="77777777" w:rsidR="001C4A80" w:rsidRPr="001C4A80" w:rsidRDefault="001C4A80" w:rsidP="008648A7">
      <w:pPr>
        <w:widowControl/>
        <w:numPr>
          <w:ilvl w:val="1"/>
          <w:numId w:val="75"/>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Discharge clean exhaust air at 350°–400°F (180°–200°C).</w:t>
      </w:r>
    </w:p>
    <w:p w14:paraId="066A8B40" w14:textId="77777777" w:rsidR="001C4A80" w:rsidRPr="001C4A80" w:rsidRDefault="001C4A80" w:rsidP="008648A7">
      <w:pPr>
        <w:widowControl/>
        <w:numPr>
          <w:ilvl w:val="0"/>
          <w:numId w:val="75"/>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Waste Heat Characteristics</w:t>
      </w:r>
      <w:r w:rsidRPr="001C4A80">
        <w:rPr>
          <w:rFonts w:ascii="Times New Roman" w:eastAsia="Times New Roman" w:hAnsi="Times New Roman" w:cs="Times New Roman"/>
          <w:sz w:val="24"/>
          <w:szCs w:val="24"/>
        </w:rPr>
        <w:t>:</w:t>
      </w:r>
    </w:p>
    <w:p w14:paraId="406CC06F" w14:textId="77777777" w:rsidR="001C4A80" w:rsidRPr="001C4A80" w:rsidRDefault="001C4A80" w:rsidP="008648A7">
      <w:pPr>
        <w:widowControl/>
        <w:numPr>
          <w:ilvl w:val="1"/>
          <w:numId w:val="75"/>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Discharged heat can be recovered for ovens, hot water generation, or plant make-up air.</w:t>
      </w:r>
    </w:p>
    <w:p w14:paraId="271F4648" w14:textId="77777777" w:rsidR="001C4A80" w:rsidRPr="001C4A80" w:rsidRDefault="001C4A80" w:rsidP="008648A7">
      <w:pPr>
        <w:widowControl/>
        <w:numPr>
          <w:ilvl w:val="1"/>
          <w:numId w:val="75"/>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Regular testing ensures compliance with local regulations.</w:t>
      </w:r>
    </w:p>
    <w:p w14:paraId="75D7F778" w14:textId="77777777" w:rsidR="001C4A80" w:rsidRPr="001C4A80" w:rsidRDefault="001C4A80" w:rsidP="001C4A80">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C4A80">
        <w:rPr>
          <w:rFonts w:ascii="Times New Roman" w:eastAsia="Times New Roman" w:hAnsi="Times New Roman" w:cs="Times New Roman"/>
          <w:b/>
          <w:bCs/>
          <w:sz w:val="24"/>
          <w:szCs w:val="24"/>
        </w:rPr>
        <w:t>4. Steam Boilers</w:t>
      </w:r>
    </w:p>
    <w:p w14:paraId="793DA316" w14:textId="77777777" w:rsidR="001C4A80" w:rsidRPr="001C4A80" w:rsidRDefault="001C4A80" w:rsidP="008648A7">
      <w:pPr>
        <w:widowControl/>
        <w:numPr>
          <w:ilvl w:val="0"/>
          <w:numId w:val="76"/>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Function</w:t>
      </w:r>
      <w:r w:rsidRPr="001C4A80">
        <w:rPr>
          <w:rFonts w:ascii="Times New Roman" w:eastAsia="Times New Roman" w:hAnsi="Times New Roman" w:cs="Times New Roman"/>
          <w:sz w:val="24"/>
          <w:szCs w:val="24"/>
        </w:rPr>
        <w:t>: Provide steam for processes and plant space heating during colder months.</w:t>
      </w:r>
    </w:p>
    <w:p w14:paraId="4CA683CB" w14:textId="77777777" w:rsidR="001C4A80" w:rsidRPr="001C4A80" w:rsidRDefault="001C4A80" w:rsidP="008648A7">
      <w:pPr>
        <w:widowControl/>
        <w:numPr>
          <w:ilvl w:val="0"/>
          <w:numId w:val="76"/>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Waste Heat Characteristics</w:t>
      </w:r>
      <w:r w:rsidRPr="001C4A80">
        <w:rPr>
          <w:rFonts w:ascii="Times New Roman" w:eastAsia="Times New Roman" w:hAnsi="Times New Roman" w:cs="Times New Roman"/>
          <w:sz w:val="24"/>
          <w:szCs w:val="24"/>
        </w:rPr>
        <w:t>:</w:t>
      </w:r>
    </w:p>
    <w:p w14:paraId="2B1AE5E1" w14:textId="77777777" w:rsidR="001C4A80" w:rsidRPr="001C4A80" w:rsidRDefault="001C4A80" w:rsidP="008648A7">
      <w:pPr>
        <w:widowControl/>
        <w:numPr>
          <w:ilvl w:val="1"/>
          <w:numId w:val="76"/>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Exhaust gases at about 500°F (260°C) lack heat recovery systems.</w:t>
      </w:r>
    </w:p>
    <w:p w14:paraId="41F1A821" w14:textId="77777777" w:rsidR="001C4A80" w:rsidRPr="001C4A80" w:rsidRDefault="001C4A80" w:rsidP="008648A7">
      <w:pPr>
        <w:widowControl/>
        <w:numPr>
          <w:ilvl w:val="1"/>
          <w:numId w:val="76"/>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Continuous manual boiler drum blow-down occurs without heat recovery.</w:t>
      </w:r>
    </w:p>
    <w:p w14:paraId="6ECBC716" w14:textId="77777777" w:rsidR="001C4A80" w:rsidRPr="001C4A80" w:rsidRDefault="001C4A80" w:rsidP="008648A7">
      <w:pPr>
        <w:widowControl/>
        <w:numPr>
          <w:ilvl w:val="1"/>
          <w:numId w:val="76"/>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Heat recovery is feasible for both exhaust gases and blow-down water using commercially available systems.</w:t>
      </w:r>
    </w:p>
    <w:p w14:paraId="1AA193AD" w14:textId="77777777" w:rsidR="001C4A80" w:rsidRPr="001C4A80" w:rsidRDefault="001C4A80" w:rsidP="001C4A80">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C4A80">
        <w:rPr>
          <w:rFonts w:ascii="Times New Roman" w:eastAsia="Times New Roman" w:hAnsi="Times New Roman" w:cs="Times New Roman"/>
          <w:b/>
          <w:bCs/>
          <w:sz w:val="24"/>
          <w:szCs w:val="24"/>
        </w:rPr>
        <w:t>5. Oil Heaters</w:t>
      </w:r>
    </w:p>
    <w:p w14:paraId="43AB10EA" w14:textId="77777777" w:rsidR="001C4A80" w:rsidRPr="001C4A80" w:rsidRDefault="001C4A80" w:rsidP="008648A7">
      <w:pPr>
        <w:widowControl/>
        <w:numPr>
          <w:ilvl w:val="0"/>
          <w:numId w:val="77"/>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Function</w:t>
      </w:r>
      <w:r w:rsidRPr="001C4A80">
        <w:rPr>
          <w:rFonts w:ascii="Times New Roman" w:eastAsia="Times New Roman" w:hAnsi="Times New Roman" w:cs="Times New Roman"/>
          <w:sz w:val="24"/>
          <w:szCs w:val="24"/>
        </w:rPr>
        <w:t>: Provide hot oil for recirculating systems that supply hot air to ovens.</w:t>
      </w:r>
    </w:p>
    <w:p w14:paraId="14B4BC46" w14:textId="77777777" w:rsidR="001C4A80" w:rsidRPr="001C4A80" w:rsidRDefault="001C4A80" w:rsidP="008648A7">
      <w:pPr>
        <w:widowControl/>
        <w:numPr>
          <w:ilvl w:val="0"/>
          <w:numId w:val="77"/>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Waste Heat Characteristics</w:t>
      </w:r>
      <w:r w:rsidRPr="001C4A80">
        <w:rPr>
          <w:rFonts w:ascii="Times New Roman" w:eastAsia="Times New Roman" w:hAnsi="Times New Roman" w:cs="Times New Roman"/>
          <w:sz w:val="24"/>
          <w:szCs w:val="24"/>
        </w:rPr>
        <w:t>:</w:t>
      </w:r>
    </w:p>
    <w:p w14:paraId="74A7860B" w14:textId="77777777" w:rsidR="001C4A80" w:rsidRPr="001C4A80" w:rsidRDefault="001C4A80" w:rsidP="008648A7">
      <w:pPr>
        <w:widowControl/>
        <w:numPr>
          <w:ilvl w:val="1"/>
          <w:numId w:val="77"/>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Exhaust gases discharged at temperatures below 350°F (180°C).</w:t>
      </w:r>
    </w:p>
    <w:p w14:paraId="59CE522D" w14:textId="77777777" w:rsidR="001C4A80" w:rsidRPr="001C4A80" w:rsidRDefault="001C4A80" w:rsidP="008648A7">
      <w:pPr>
        <w:widowControl/>
        <w:numPr>
          <w:ilvl w:val="1"/>
          <w:numId w:val="77"/>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Heat can be recovered using available commercial equipment.</w:t>
      </w:r>
    </w:p>
    <w:p w14:paraId="5B335DB1" w14:textId="77777777" w:rsidR="001C4A80" w:rsidRPr="001C4A80" w:rsidRDefault="001C4A80" w:rsidP="001C4A80">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C4A80">
        <w:rPr>
          <w:rFonts w:ascii="Times New Roman" w:eastAsia="Times New Roman" w:hAnsi="Times New Roman" w:cs="Times New Roman"/>
          <w:b/>
          <w:bCs/>
          <w:sz w:val="24"/>
          <w:szCs w:val="24"/>
        </w:rPr>
        <w:t>6. Space Heating</w:t>
      </w:r>
    </w:p>
    <w:p w14:paraId="5C9E24DE" w14:textId="77777777" w:rsidR="001C4A80" w:rsidRPr="001C4A80" w:rsidRDefault="001C4A80" w:rsidP="008648A7">
      <w:pPr>
        <w:widowControl/>
        <w:numPr>
          <w:ilvl w:val="0"/>
          <w:numId w:val="78"/>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Function</w:t>
      </w:r>
      <w:r w:rsidRPr="001C4A80">
        <w:rPr>
          <w:rFonts w:ascii="Times New Roman" w:eastAsia="Times New Roman" w:hAnsi="Times New Roman" w:cs="Times New Roman"/>
          <w:sz w:val="24"/>
          <w:szCs w:val="24"/>
        </w:rPr>
        <w:t>: Heat the plant during colder months (November–March).</w:t>
      </w:r>
    </w:p>
    <w:p w14:paraId="39F9431F" w14:textId="77777777" w:rsidR="001C4A80" w:rsidRPr="001C4A80" w:rsidRDefault="001C4A80" w:rsidP="008648A7">
      <w:pPr>
        <w:widowControl/>
        <w:numPr>
          <w:ilvl w:val="0"/>
          <w:numId w:val="78"/>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Energy Use</w:t>
      </w:r>
      <w:r w:rsidRPr="001C4A80">
        <w:rPr>
          <w:rFonts w:ascii="Times New Roman" w:eastAsia="Times New Roman" w:hAnsi="Times New Roman" w:cs="Times New Roman"/>
          <w:sz w:val="24"/>
          <w:szCs w:val="24"/>
        </w:rPr>
        <w:t>:</w:t>
      </w:r>
    </w:p>
    <w:p w14:paraId="2A90DA60" w14:textId="77777777" w:rsidR="001C4A80" w:rsidRPr="001C4A80" w:rsidRDefault="001C4A80" w:rsidP="008648A7">
      <w:pPr>
        <w:widowControl/>
        <w:numPr>
          <w:ilvl w:val="1"/>
          <w:numId w:val="78"/>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Relies primarily on steam from boilers.</w:t>
      </w:r>
    </w:p>
    <w:p w14:paraId="12164DC0" w14:textId="77777777" w:rsidR="001C4A80" w:rsidRPr="001C4A80" w:rsidRDefault="001C4A80" w:rsidP="008648A7">
      <w:pPr>
        <w:widowControl/>
        <w:numPr>
          <w:ilvl w:val="1"/>
          <w:numId w:val="78"/>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Can account for up to 50% of the plant’s natural gas consumption during peak winter months.</w:t>
      </w:r>
    </w:p>
    <w:p w14:paraId="7CB16D0D" w14:textId="77777777" w:rsidR="001C4A80" w:rsidRPr="001C4A80" w:rsidRDefault="001C4A80" w:rsidP="008648A7">
      <w:pPr>
        <w:widowControl/>
        <w:numPr>
          <w:ilvl w:val="0"/>
          <w:numId w:val="78"/>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Waste Heat</w:t>
      </w:r>
      <w:r w:rsidRPr="001C4A80">
        <w:rPr>
          <w:rFonts w:ascii="Times New Roman" w:eastAsia="Times New Roman" w:hAnsi="Times New Roman" w:cs="Times New Roman"/>
          <w:sz w:val="24"/>
          <w:szCs w:val="24"/>
        </w:rPr>
        <w:t>: None associated with this system.</w:t>
      </w:r>
    </w:p>
    <w:p w14:paraId="3DB195AB" w14:textId="77777777" w:rsidR="001C4A80" w:rsidRPr="001C4A80" w:rsidRDefault="00000000" w:rsidP="001C4A80">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95DCCE">
          <v:rect id="_x0000_i1031" style="width:0;height:1.5pt" o:hralign="center" o:hrstd="t" o:hr="t" fillcolor="#a0a0a0" stroked="f"/>
        </w:pict>
      </w:r>
    </w:p>
    <w:p w14:paraId="60C78408" w14:textId="77777777" w:rsidR="001C4A80" w:rsidRPr="001C4A80" w:rsidRDefault="001C4A80" w:rsidP="001C4A80">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C4A80">
        <w:rPr>
          <w:rFonts w:ascii="Times New Roman" w:eastAsia="Times New Roman" w:hAnsi="Times New Roman" w:cs="Times New Roman"/>
          <w:b/>
          <w:bCs/>
          <w:sz w:val="27"/>
          <w:szCs w:val="27"/>
        </w:rPr>
        <w:t>Opportunities for Heat Recovery</w:t>
      </w:r>
    </w:p>
    <w:p w14:paraId="6121089C" w14:textId="77777777" w:rsidR="001C4A80" w:rsidRPr="001C4A80" w:rsidRDefault="001C4A80" w:rsidP="008648A7">
      <w:pPr>
        <w:widowControl/>
        <w:numPr>
          <w:ilvl w:val="0"/>
          <w:numId w:val="79"/>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Dryers</w:t>
      </w:r>
      <w:r w:rsidRPr="001C4A80">
        <w:rPr>
          <w:rFonts w:ascii="Times New Roman" w:eastAsia="Times New Roman" w:hAnsi="Times New Roman" w:cs="Times New Roman"/>
          <w:sz w:val="24"/>
          <w:szCs w:val="24"/>
        </w:rPr>
        <w:t>: Recovering clean heat from exhaust air for other processes or space heating.</w:t>
      </w:r>
    </w:p>
    <w:p w14:paraId="4B54437B" w14:textId="77777777" w:rsidR="001C4A80" w:rsidRPr="001C4A80" w:rsidRDefault="001C4A80" w:rsidP="008648A7">
      <w:pPr>
        <w:widowControl/>
        <w:numPr>
          <w:ilvl w:val="0"/>
          <w:numId w:val="79"/>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RTOs</w:t>
      </w:r>
      <w:r w:rsidRPr="001C4A80">
        <w:rPr>
          <w:rFonts w:ascii="Times New Roman" w:eastAsia="Times New Roman" w:hAnsi="Times New Roman" w:cs="Times New Roman"/>
          <w:sz w:val="24"/>
          <w:szCs w:val="24"/>
        </w:rPr>
        <w:t>: Repurposing waste heat for ovens or generating hot water.</w:t>
      </w:r>
    </w:p>
    <w:p w14:paraId="7AAD945B" w14:textId="77777777" w:rsidR="001C4A80" w:rsidRPr="001C4A80" w:rsidRDefault="001C4A80" w:rsidP="008648A7">
      <w:pPr>
        <w:widowControl/>
        <w:numPr>
          <w:ilvl w:val="0"/>
          <w:numId w:val="79"/>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Boilers</w:t>
      </w:r>
      <w:r w:rsidRPr="001C4A80">
        <w:rPr>
          <w:rFonts w:ascii="Times New Roman" w:eastAsia="Times New Roman" w:hAnsi="Times New Roman" w:cs="Times New Roman"/>
          <w:sz w:val="24"/>
          <w:szCs w:val="24"/>
        </w:rPr>
        <w:t>: Implementing blow-down heat recovery systems to improve efficiency.</w:t>
      </w:r>
    </w:p>
    <w:p w14:paraId="70215C9E" w14:textId="77777777" w:rsidR="001C4A80" w:rsidRPr="001C4A80" w:rsidRDefault="001C4A80" w:rsidP="008648A7">
      <w:pPr>
        <w:widowControl/>
        <w:numPr>
          <w:ilvl w:val="0"/>
          <w:numId w:val="79"/>
        </w:numPr>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b/>
          <w:bCs/>
          <w:sz w:val="24"/>
          <w:szCs w:val="24"/>
        </w:rPr>
        <w:t>Oil Heaters</w:t>
      </w:r>
      <w:r w:rsidRPr="001C4A80">
        <w:rPr>
          <w:rFonts w:ascii="Times New Roman" w:eastAsia="Times New Roman" w:hAnsi="Times New Roman" w:cs="Times New Roman"/>
          <w:sz w:val="24"/>
          <w:szCs w:val="24"/>
        </w:rPr>
        <w:t>: Utilizing low-temperature heat recovery systems to capture exhaust heat.</w:t>
      </w:r>
    </w:p>
    <w:p w14:paraId="4AEB1973" w14:textId="77777777" w:rsidR="001C4A80" w:rsidRPr="001C4A80" w:rsidRDefault="001C4A80" w:rsidP="001C4A80">
      <w:pPr>
        <w:widowControl/>
        <w:autoSpaceDE/>
        <w:autoSpaceDN/>
        <w:spacing w:before="100" w:beforeAutospacing="1" w:after="100" w:afterAutospacing="1"/>
        <w:rPr>
          <w:rFonts w:ascii="Times New Roman" w:eastAsia="Times New Roman" w:hAnsi="Times New Roman" w:cs="Times New Roman"/>
          <w:sz w:val="24"/>
          <w:szCs w:val="24"/>
        </w:rPr>
      </w:pPr>
      <w:r w:rsidRPr="001C4A80">
        <w:rPr>
          <w:rFonts w:ascii="Times New Roman" w:eastAsia="Times New Roman" w:hAnsi="Times New Roman" w:cs="Times New Roman"/>
          <w:sz w:val="24"/>
          <w:szCs w:val="24"/>
        </w:rPr>
        <w:t>By optimizing heat recovery systems, vinyl coating mills can significantly reduce energy consumption and operational costs.</w:t>
      </w:r>
    </w:p>
    <w:p w14:paraId="5ACEBCC8" w14:textId="77777777" w:rsidR="00053A48" w:rsidRDefault="00053A48">
      <w:pPr>
        <w:pStyle w:val="ListParagraph"/>
        <w:spacing w:line="276" w:lineRule="auto"/>
        <w:rPr>
          <w:sz w:val="20"/>
        </w:rPr>
        <w:sectPr w:rsidR="00053A48">
          <w:pgSz w:w="12240" w:h="15840"/>
          <w:pgMar w:top="1360" w:right="1080" w:bottom="1160" w:left="1080" w:header="0" w:footer="961" w:gutter="0"/>
          <w:cols w:space="720"/>
        </w:sectPr>
      </w:pPr>
    </w:p>
    <w:p w14:paraId="1C0E980B" w14:textId="77777777" w:rsidR="00FD5BE5" w:rsidRPr="00FD5BE5" w:rsidRDefault="00FD5BE5" w:rsidP="00FD5BE5">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10" w:name="_bookmark15"/>
      <w:bookmarkEnd w:id="10"/>
      <w:r w:rsidRPr="00FD5BE5">
        <w:rPr>
          <w:rFonts w:ascii="Times New Roman" w:eastAsia="Times New Roman" w:hAnsi="Times New Roman" w:cs="Times New Roman"/>
          <w:b/>
          <w:bCs/>
          <w:sz w:val="27"/>
          <w:szCs w:val="27"/>
        </w:rPr>
        <w:t>Typical Waste Heat Streams in Plant Operations</w:t>
      </w:r>
    </w:p>
    <w:p w14:paraId="76EB9930" w14:textId="77777777" w:rsidR="00FD5BE5" w:rsidRPr="00FD5BE5" w:rsidRDefault="00FD5BE5" w:rsidP="00FD5BE5">
      <w:pPr>
        <w:widowControl/>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Waste heat from various industries has been extensively documented through numerous studies. This data forms the basis for summarizing waste heat types and their characteristics. Waste streams across industries primarily take the form of exhaust gases, cooling water, heated products, by-products, and high-temperature surfaces. These streams differ in temperature, composition, and content, which may include particulates, vapors, or condensable materials. Below is a detailed classification of typical waste heat streams.</w:t>
      </w:r>
    </w:p>
    <w:p w14:paraId="4760B34F" w14:textId="77777777" w:rsidR="00FD5BE5" w:rsidRPr="00FD5BE5" w:rsidRDefault="00000000" w:rsidP="00FD5BE5">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23D3E8">
          <v:rect id="_x0000_i1032" style="width:0;height:1.5pt" o:hralign="center" o:hrstd="t" o:hr="t" fillcolor="#a0a0a0" stroked="f"/>
        </w:pict>
      </w:r>
    </w:p>
    <w:p w14:paraId="63CBB4B0" w14:textId="77777777" w:rsidR="00FD5BE5" w:rsidRPr="00FD5BE5" w:rsidRDefault="00FD5BE5" w:rsidP="00FD5BE5">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FD5BE5">
        <w:rPr>
          <w:rFonts w:ascii="Times New Roman" w:eastAsia="Times New Roman" w:hAnsi="Times New Roman" w:cs="Times New Roman"/>
          <w:b/>
          <w:bCs/>
          <w:sz w:val="24"/>
          <w:szCs w:val="24"/>
        </w:rPr>
        <w:t>1. Exhaust Gases or Vapors</w:t>
      </w:r>
    </w:p>
    <w:p w14:paraId="18DFBFB9" w14:textId="77777777" w:rsidR="00FD5BE5" w:rsidRPr="00FD5BE5" w:rsidRDefault="00FD5BE5" w:rsidP="00FD5BE5">
      <w:pPr>
        <w:widowControl/>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Exhaust gases or vapors are categorized as follows:</w:t>
      </w:r>
    </w:p>
    <w:p w14:paraId="5ACAD261" w14:textId="77777777" w:rsidR="00FD5BE5" w:rsidRPr="00FD5BE5" w:rsidRDefault="00FD5BE5" w:rsidP="008648A7">
      <w:pPr>
        <w:widowControl/>
        <w:numPr>
          <w:ilvl w:val="0"/>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High-Temperature Combustion Products or Flue Gases</w:t>
      </w:r>
      <w:r w:rsidRPr="00FD5BE5">
        <w:rPr>
          <w:rFonts w:ascii="Times New Roman" w:eastAsia="Times New Roman" w:hAnsi="Times New Roman" w:cs="Times New Roman"/>
          <w:sz w:val="24"/>
          <w:szCs w:val="24"/>
        </w:rPr>
        <w:t>:</w:t>
      </w:r>
    </w:p>
    <w:p w14:paraId="31F5B997"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Relatively clean gases recoverable using commercial heat recovery equipment.</w:t>
      </w:r>
    </w:p>
    <w:p w14:paraId="3ADDB457"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Common uses: producing high-temperature air, steam, or water for processing or building heating.</w:t>
      </w:r>
    </w:p>
    <w:p w14:paraId="665C4951"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directly or indirectly fired heating processes across major industries.</w:t>
      </w:r>
    </w:p>
    <w:p w14:paraId="7D758ED9" w14:textId="77777777" w:rsidR="00FD5BE5" w:rsidRPr="00FD5BE5" w:rsidRDefault="00FD5BE5" w:rsidP="008648A7">
      <w:pPr>
        <w:widowControl/>
        <w:numPr>
          <w:ilvl w:val="0"/>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Contaminated High-Temperature Flue Gases</w:t>
      </w:r>
      <w:r w:rsidRPr="00FD5BE5">
        <w:rPr>
          <w:rFonts w:ascii="Times New Roman" w:eastAsia="Times New Roman" w:hAnsi="Times New Roman" w:cs="Times New Roman"/>
          <w:sz w:val="24"/>
          <w:szCs w:val="24"/>
        </w:rPr>
        <w:t>:</w:t>
      </w:r>
    </w:p>
    <w:p w14:paraId="21F626A7"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Contain particulates and condensable vapors, which may cause fouling in heat transfer equipment.</w:t>
      </w:r>
    </w:p>
    <w:p w14:paraId="7B35860B"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exhaust from melting furnaces, dryers, kilns, and coal-fired boilers.</w:t>
      </w:r>
    </w:p>
    <w:p w14:paraId="4F6448BC" w14:textId="77777777" w:rsidR="00FD5BE5" w:rsidRPr="00FD5BE5" w:rsidRDefault="00FD5BE5" w:rsidP="008648A7">
      <w:pPr>
        <w:widowControl/>
        <w:numPr>
          <w:ilvl w:val="0"/>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Heated Air or Flue Gases with High Oxygen Content</w:t>
      </w:r>
      <w:r w:rsidRPr="00FD5BE5">
        <w:rPr>
          <w:rFonts w:ascii="Times New Roman" w:eastAsia="Times New Roman" w:hAnsi="Times New Roman" w:cs="Times New Roman"/>
          <w:sz w:val="24"/>
          <w:szCs w:val="24"/>
        </w:rPr>
        <w:t>:</w:t>
      </w:r>
    </w:p>
    <w:p w14:paraId="55472E23"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Low moisture and particulate content, with minimal corrosion risks due to the absence of acid-forming gases.</w:t>
      </w:r>
    </w:p>
    <w:p w14:paraId="26C1C663"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cooling air from processes, gas turbine exhaust, product cooling systems, and refrigeration air coolers.</w:t>
      </w:r>
    </w:p>
    <w:p w14:paraId="72E49D5A" w14:textId="77777777" w:rsidR="00FD5BE5" w:rsidRPr="00FD5BE5" w:rsidRDefault="00FD5BE5" w:rsidP="008648A7">
      <w:pPr>
        <w:widowControl/>
        <w:numPr>
          <w:ilvl w:val="0"/>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Process or By-Product Gases Containing Combustibles</w:t>
      </w:r>
      <w:r w:rsidRPr="00FD5BE5">
        <w:rPr>
          <w:rFonts w:ascii="Times New Roman" w:eastAsia="Times New Roman" w:hAnsi="Times New Roman" w:cs="Times New Roman"/>
          <w:sz w:val="24"/>
          <w:szCs w:val="24"/>
        </w:rPr>
        <w:t>:</w:t>
      </w:r>
    </w:p>
    <w:p w14:paraId="47757A49"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Require treatment before atmospheric release.</w:t>
      </w:r>
    </w:p>
    <w:p w14:paraId="00E10E47"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exhaust from coating ovens and process reactors.</w:t>
      </w:r>
    </w:p>
    <w:p w14:paraId="54ED5F68" w14:textId="77777777" w:rsidR="00FD5BE5" w:rsidRPr="00FD5BE5" w:rsidRDefault="00FD5BE5" w:rsidP="008648A7">
      <w:pPr>
        <w:widowControl/>
        <w:numPr>
          <w:ilvl w:val="0"/>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Mixed Air with Combustion Products and Water Vapor</w:t>
      </w:r>
      <w:r w:rsidRPr="00FD5BE5">
        <w:rPr>
          <w:rFonts w:ascii="Times New Roman" w:eastAsia="Times New Roman" w:hAnsi="Times New Roman" w:cs="Times New Roman"/>
          <w:sz w:val="24"/>
          <w:szCs w:val="24"/>
        </w:rPr>
        <w:t>:</w:t>
      </w:r>
    </w:p>
    <w:p w14:paraId="3171F9AA"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proofErr w:type="gramStart"/>
      <w:r w:rsidRPr="00FD5BE5">
        <w:rPr>
          <w:rFonts w:ascii="Times New Roman" w:eastAsia="Times New Roman" w:hAnsi="Times New Roman" w:cs="Times New Roman"/>
          <w:sz w:val="24"/>
          <w:szCs w:val="24"/>
        </w:rPr>
        <w:t>Typically</w:t>
      </w:r>
      <w:proofErr w:type="gramEnd"/>
      <w:r w:rsidRPr="00FD5BE5">
        <w:rPr>
          <w:rFonts w:ascii="Times New Roman" w:eastAsia="Times New Roman" w:hAnsi="Times New Roman" w:cs="Times New Roman"/>
          <w:sz w:val="24"/>
          <w:szCs w:val="24"/>
        </w:rPr>
        <w:t xml:space="preserve"> free of condensable organic vapors but may contain small particulates.</w:t>
      </w:r>
    </w:p>
    <w:p w14:paraId="7C83CEBD"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exhaust air from paper machines, ceramic dryers, and food dryers.</w:t>
      </w:r>
    </w:p>
    <w:p w14:paraId="679F1CA6" w14:textId="77777777" w:rsidR="00FD5BE5" w:rsidRPr="00FD5BE5" w:rsidRDefault="00FD5BE5" w:rsidP="008648A7">
      <w:pPr>
        <w:widowControl/>
        <w:numPr>
          <w:ilvl w:val="0"/>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Steam Discharges</w:t>
      </w:r>
      <w:r w:rsidRPr="00FD5BE5">
        <w:rPr>
          <w:rFonts w:ascii="Times New Roman" w:eastAsia="Times New Roman" w:hAnsi="Times New Roman" w:cs="Times New Roman"/>
          <w:sz w:val="24"/>
          <w:szCs w:val="24"/>
        </w:rPr>
        <w:t>:</w:t>
      </w:r>
    </w:p>
    <w:p w14:paraId="5E1AED09"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Includes vented steam or steam leaks.</w:t>
      </w:r>
    </w:p>
    <w:p w14:paraId="4A045F37" w14:textId="77777777" w:rsidR="00FD5BE5" w:rsidRPr="00FD5BE5" w:rsidRDefault="00FD5BE5" w:rsidP="008648A7">
      <w:pPr>
        <w:widowControl/>
        <w:numPr>
          <w:ilvl w:val="0"/>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Other Gaseous Streams</w:t>
      </w:r>
      <w:r w:rsidRPr="00FD5BE5">
        <w:rPr>
          <w:rFonts w:ascii="Times New Roman" w:eastAsia="Times New Roman" w:hAnsi="Times New Roman" w:cs="Times New Roman"/>
          <w:sz w:val="24"/>
          <w:szCs w:val="24"/>
        </w:rPr>
        <w:t>:</w:t>
      </w:r>
    </w:p>
    <w:p w14:paraId="24C59EDE" w14:textId="77777777" w:rsidR="00FD5BE5" w:rsidRPr="00FD5BE5" w:rsidRDefault="00FD5BE5" w:rsidP="008648A7">
      <w:pPr>
        <w:widowControl/>
        <w:numPr>
          <w:ilvl w:val="1"/>
          <w:numId w:val="80"/>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Miscellaneous emissions not covered above.</w:t>
      </w:r>
    </w:p>
    <w:p w14:paraId="4C6C74FA" w14:textId="77777777" w:rsidR="00FD5BE5" w:rsidRPr="00FD5BE5" w:rsidRDefault="00000000" w:rsidP="00FD5BE5">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854D6F">
          <v:rect id="_x0000_i1033" style="width:0;height:1.5pt" o:hralign="center" o:hrstd="t" o:hr="t" fillcolor="#a0a0a0" stroked="f"/>
        </w:pict>
      </w:r>
    </w:p>
    <w:p w14:paraId="77D07BD9" w14:textId="77777777" w:rsidR="00FD5BE5" w:rsidRPr="00FD5BE5" w:rsidRDefault="00FD5BE5" w:rsidP="00FD5BE5">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FD5BE5">
        <w:rPr>
          <w:rFonts w:ascii="Times New Roman" w:eastAsia="Times New Roman" w:hAnsi="Times New Roman" w:cs="Times New Roman"/>
          <w:b/>
          <w:bCs/>
          <w:sz w:val="24"/>
          <w:szCs w:val="24"/>
        </w:rPr>
        <w:t>2. Heated Water or Liquid</w:t>
      </w:r>
    </w:p>
    <w:p w14:paraId="142C3CA7" w14:textId="77777777" w:rsidR="00FD5BE5" w:rsidRPr="00FD5BE5" w:rsidRDefault="00FD5BE5" w:rsidP="00FD5BE5">
      <w:pPr>
        <w:widowControl/>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Heated water or liquid waste streams are classified into:</w:t>
      </w:r>
    </w:p>
    <w:p w14:paraId="001FA039" w14:textId="77777777" w:rsidR="00FD5BE5" w:rsidRPr="00FD5BE5" w:rsidRDefault="00FD5BE5" w:rsidP="008648A7">
      <w:pPr>
        <w:widowControl/>
        <w:numPr>
          <w:ilvl w:val="0"/>
          <w:numId w:val="81"/>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Clean Heated Water</w:t>
      </w:r>
      <w:r w:rsidRPr="00FD5BE5">
        <w:rPr>
          <w:rFonts w:ascii="Times New Roman" w:eastAsia="Times New Roman" w:hAnsi="Times New Roman" w:cs="Times New Roman"/>
          <w:sz w:val="24"/>
          <w:szCs w:val="24"/>
        </w:rPr>
        <w:t>:</w:t>
      </w:r>
    </w:p>
    <w:p w14:paraId="58525E1B" w14:textId="77777777" w:rsidR="00FD5BE5" w:rsidRPr="00FD5BE5" w:rsidRDefault="00FD5BE5" w:rsidP="008648A7">
      <w:pPr>
        <w:widowControl/>
        <w:numPr>
          <w:ilvl w:val="1"/>
          <w:numId w:val="81"/>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Originates from indirect cooling systems like process or product cooling or steam condensers.</w:t>
      </w:r>
    </w:p>
    <w:p w14:paraId="6AF122E0" w14:textId="77777777" w:rsidR="00FD5BE5" w:rsidRPr="00FD5BE5" w:rsidRDefault="00FD5BE5" w:rsidP="008648A7">
      <w:pPr>
        <w:widowControl/>
        <w:numPr>
          <w:ilvl w:val="1"/>
          <w:numId w:val="81"/>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Free of solids or gaseous contaminants.</w:t>
      </w:r>
    </w:p>
    <w:p w14:paraId="3FD3D746" w14:textId="77777777" w:rsidR="00FD5BE5" w:rsidRPr="00FD5BE5" w:rsidRDefault="00FD5BE5" w:rsidP="008648A7">
      <w:pPr>
        <w:widowControl/>
        <w:numPr>
          <w:ilvl w:val="0"/>
          <w:numId w:val="81"/>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Contaminated Hot Water</w:t>
      </w:r>
      <w:r w:rsidRPr="00FD5BE5">
        <w:rPr>
          <w:rFonts w:ascii="Times New Roman" w:eastAsia="Times New Roman" w:hAnsi="Times New Roman" w:cs="Times New Roman"/>
          <w:sz w:val="24"/>
          <w:szCs w:val="24"/>
        </w:rPr>
        <w:t>:</w:t>
      </w:r>
    </w:p>
    <w:p w14:paraId="3CF6617C" w14:textId="77777777" w:rsidR="00FD5BE5" w:rsidRPr="00FD5BE5" w:rsidRDefault="00FD5BE5" w:rsidP="008648A7">
      <w:pPr>
        <w:widowControl/>
        <w:numPr>
          <w:ilvl w:val="1"/>
          <w:numId w:val="81"/>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Contains solids but no organic liquids or vapors. Solids can be filtered out without extensive treatment.</w:t>
      </w:r>
    </w:p>
    <w:p w14:paraId="5306AFB5" w14:textId="77777777" w:rsidR="00FD5BE5" w:rsidRPr="00FD5BE5" w:rsidRDefault="00FD5BE5" w:rsidP="008648A7">
      <w:pPr>
        <w:widowControl/>
        <w:numPr>
          <w:ilvl w:val="1"/>
          <w:numId w:val="81"/>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cooling water from metals, paper, or cement industries.</w:t>
      </w:r>
    </w:p>
    <w:p w14:paraId="428F8E8B" w14:textId="77777777" w:rsidR="00FD5BE5" w:rsidRPr="00FD5BE5" w:rsidRDefault="00FD5BE5" w:rsidP="008648A7">
      <w:pPr>
        <w:widowControl/>
        <w:numPr>
          <w:ilvl w:val="0"/>
          <w:numId w:val="81"/>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Hot Water with Dissolved Solids or Gases</w:t>
      </w:r>
      <w:r w:rsidRPr="00FD5BE5">
        <w:rPr>
          <w:rFonts w:ascii="Times New Roman" w:eastAsia="Times New Roman" w:hAnsi="Times New Roman" w:cs="Times New Roman"/>
          <w:sz w:val="24"/>
          <w:szCs w:val="24"/>
        </w:rPr>
        <w:t>:</w:t>
      </w:r>
    </w:p>
    <w:p w14:paraId="185C3188" w14:textId="77777777" w:rsidR="00FD5BE5" w:rsidRPr="00FD5BE5" w:rsidRDefault="00FD5BE5" w:rsidP="008648A7">
      <w:pPr>
        <w:widowControl/>
        <w:numPr>
          <w:ilvl w:val="1"/>
          <w:numId w:val="81"/>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Requires treatment before reuse or discharge.</w:t>
      </w:r>
    </w:p>
    <w:p w14:paraId="23E4E960" w14:textId="77777777" w:rsidR="00FD5BE5" w:rsidRPr="00FD5BE5" w:rsidRDefault="00FD5BE5" w:rsidP="008648A7">
      <w:pPr>
        <w:widowControl/>
        <w:numPr>
          <w:ilvl w:val="1"/>
          <w:numId w:val="81"/>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scrubber water and wash water from chemical, food, or textile industries.</w:t>
      </w:r>
    </w:p>
    <w:p w14:paraId="1FD9DFD8" w14:textId="77777777" w:rsidR="00FD5BE5" w:rsidRPr="00FD5BE5" w:rsidRDefault="00000000" w:rsidP="00FD5BE5">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F89994">
          <v:rect id="_x0000_i1034" style="width:0;height:1.5pt" o:hralign="center" o:hrstd="t" o:hr="t" fillcolor="#a0a0a0" stroked="f"/>
        </w:pict>
      </w:r>
    </w:p>
    <w:p w14:paraId="046D1E64" w14:textId="77777777" w:rsidR="00FD5BE5" w:rsidRPr="00FD5BE5" w:rsidRDefault="00FD5BE5" w:rsidP="00FD5BE5">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FD5BE5">
        <w:rPr>
          <w:rFonts w:ascii="Times New Roman" w:eastAsia="Times New Roman" w:hAnsi="Times New Roman" w:cs="Times New Roman"/>
          <w:b/>
          <w:bCs/>
          <w:sz w:val="24"/>
          <w:szCs w:val="24"/>
        </w:rPr>
        <w:t>3. Heated Products or By-Products</w:t>
      </w:r>
    </w:p>
    <w:p w14:paraId="6933894A" w14:textId="77777777" w:rsidR="00FD5BE5" w:rsidRPr="00FD5BE5" w:rsidRDefault="00FD5BE5" w:rsidP="00FD5BE5">
      <w:pPr>
        <w:widowControl/>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Heated products or by-products are divided into:</w:t>
      </w:r>
    </w:p>
    <w:p w14:paraId="7926C71A" w14:textId="77777777" w:rsidR="00FD5BE5" w:rsidRPr="00FD5BE5" w:rsidRDefault="00FD5BE5" w:rsidP="008648A7">
      <w:pPr>
        <w:widowControl/>
        <w:numPr>
          <w:ilvl w:val="0"/>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Hot Solids</w:t>
      </w:r>
      <w:r w:rsidRPr="00FD5BE5">
        <w:rPr>
          <w:rFonts w:ascii="Times New Roman" w:eastAsia="Times New Roman" w:hAnsi="Times New Roman" w:cs="Times New Roman"/>
          <w:sz w:val="24"/>
          <w:szCs w:val="24"/>
        </w:rPr>
        <w:t>:</w:t>
      </w:r>
    </w:p>
    <w:p w14:paraId="5FB12DE0" w14:textId="77777777" w:rsidR="00FD5BE5" w:rsidRPr="00FD5BE5" w:rsidRDefault="00FD5BE5" w:rsidP="008648A7">
      <w:pPr>
        <w:widowControl/>
        <w:numPr>
          <w:ilvl w:val="1"/>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Cooled after processing, often without heat recovery.</w:t>
      </w:r>
    </w:p>
    <w:p w14:paraId="2B39C6EA" w14:textId="77777777" w:rsidR="00FD5BE5" w:rsidRPr="00FD5BE5" w:rsidRDefault="00FD5BE5" w:rsidP="008648A7">
      <w:pPr>
        <w:widowControl/>
        <w:numPr>
          <w:ilvl w:val="1"/>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hot slabs, mineral products, paper, textile webs, and food cereals.</w:t>
      </w:r>
    </w:p>
    <w:p w14:paraId="6290BEFF" w14:textId="77777777" w:rsidR="00FD5BE5" w:rsidRPr="00FD5BE5" w:rsidRDefault="00FD5BE5" w:rsidP="008648A7">
      <w:pPr>
        <w:widowControl/>
        <w:numPr>
          <w:ilvl w:val="0"/>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Water-Cooled Hot Solids</w:t>
      </w:r>
      <w:r w:rsidRPr="00FD5BE5">
        <w:rPr>
          <w:rFonts w:ascii="Times New Roman" w:eastAsia="Times New Roman" w:hAnsi="Times New Roman" w:cs="Times New Roman"/>
          <w:sz w:val="24"/>
          <w:szCs w:val="24"/>
        </w:rPr>
        <w:t>:</w:t>
      </w:r>
    </w:p>
    <w:p w14:paraId="65FC1B1F" w14:textId="77777777" w:rsidR="00FD5BE5" w:rsidRPr="00FD5BE5" w:rsidRDefault="00FD5BE5" w:rsidP="008648A7">
      <w:pPr>
        <w:widowControl/>
        <w:numPr>
          <w:ilvl w:val="1"/>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Cooled using water or air-water mixtures.</w:t>
      </w:r>
    </w:p>
    <w:p w14:paraId="13A94FFA" w14:textId="77777777" w:rsidR="00FD5BE5" w:rsidRPr="00FD5BE5" w:rsidRDefault="00FD5BE5" w:rsidP="008648A7">
      <w:pPr>
        <w:widowControl/>
        <w:numPr>
          <w:ilvl w:val="1"/>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hot coke, ash, slag, and heat-treated parts.</w:t>
      </w:r>
    </w:p>
    <w:p w14:paraId="616DE9E2" w14:textId="77777777" w:rsidR="00FD5BE5" w:rsidRPr="00FD5BE5" w:rsidRDefault="00FD5BE5" w:rsidP="008648A7">
      <w:pPr>
        <w:widowControl/>
        <w:numPr>
          <w:ilvl w:val="0"/>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Hot Liquids and Vapors</w:t>
      </w:r>
      <w:r w:rsidRPr="00FD5BE5">
        <w:rPr>
          <w:rFonts w:ascii="Times New Roman" w:eastAsia="Times New Roman" w:hAnsi="Times New Roman" w:cs="Times New Roman"/>
          <w:sz w:val="24"/>
          <w:szCs w:val="24"/>
        </w:rPr>
        <w:t>:</w:t>
      </w:r>
    </w:p>
    <w:p w14:paraId="50B2688E" w14:textId="77777777" w:rsidR="00FD5BE5" w:rsidRPr="00FD5BE5" w:rsidRDefault="00FD5BE5" w:rsidP="008648A7">
      <w:pPr>
        <w:widowControl/>
        <w:numPr>
          <w:ilvl w:val="1"/>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Cooled post-thermal processing.</w:t>
      </w:r>
    </w:p>
    <w:p w14:paraId="6761E72D" w14:textId="77777777" w:rsidR="00FD5BE5" w:rsidRPr="00FD5BE5" w:rsidRDefault="00FD5BE5" w:rsidP="008648A7">
      <w:pPr>
        <w:widowControl/>
        <w:numPr>
          <w:ilvl w:val="1"/>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fluids in petroleum refining, chemical, food, mining, and paper industries.</w:t>
      </w:r>
    </w:p>
    <w:p w14:paraId="31EE9027" w14:textId="77777777" w:rsidR="00FD5BE5" w:rsidRPr="00FD5BE5" w:rsidRDefault="00FD5BE5" w:rsidP="008648A7">
      <w:pPr>
        <w:widowControl/>
        <w:numPr>
          <w:ilvl w:val="0"/>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By-Products from Thermal Processes</w:t>
      </w:r>
      <w:r w:rsidRPr="00FD5BE5">
        <w:rPr>
          <w:rFonts w:ascii="Times New Roman" w:eastAsia="Times New Roman" w:hAnsi="Times New Roman" w:cs="Times New Roman"/>
          <w:sz w:val="24"/>
          <w:szCs w:val="24"/>
        </w:rPr>
        <w:t>:</w:t>
      </w:r>
    </w:p>
    <w:p w14:paraId="281CE3BD" w14:textId="77777777" w:rsidR="00FD5BE5" w:rsidRPr="00FD5BE5" w:rsidRDefault="00FD5BE5" w:rsidP="008648A7">
      <w:pPr>
        <w:widowControl/>
        <w:numPr>
          <w:ilvl w:val="1"/>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Contain unrecovered heat before disposal.</w:t>
      </w:r>
    </w:p>
    <w:p w14:paraId="77598CA5" w14:textId="77777777" w:rsidR="00FD5BE5" w:rsidRPr="00FD5BE5" w:rsidRDefault="00FD5BE5" w:rsidP="008648A7">
      <w:pPr>
        <w:widowControl/>
        <w:numPr>
          <w:ilvl w:val="1"/>
          <w:numId w:val="82"/>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Examples: ash from coal boilers, slag from steel melting, and bottom waste from reactors.</w:t>
      </w:r>
    </w:p>
    <w:p w14:paraId="41757E9E" w14:textId="77777777" w:rsidR="00FD5BE5" w:rsidRPr="00FD5BE5" w:rsidRDefault="00000000" w:rsidP="00FD5BE5">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289F13">
          <v:rect id="_x0000_i1035" style="width:0;height:1.5pt" o:hralign="center" o:hrstd="t" o:hr="t" fillcolor="#a0a0a0" stroked="f"/>
        </w:pict>
      </w:r>
    </w:p>
    <w:p w14:paraId="538743CC" w14:textId="77777777" w:rsidR="00FD5BE5" w:rsidRPr="00FD5BE5" w:rsidRDefault="00FD5BE5" w:rsidP="00FD5BE5">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FD5BE5">
        <w:rPr>
          <w:rFonts w:ascii="Times New Roman" w:eastAsia="Times New Roman" w:hAnsi="Times New Roman" w:cs="Times New Roman"/>
          <w:b/>
          <w:bCs/>
          <w:sz w:val="24"/>
          <w:szCs w:val="24"/>
        </w:rPr>
        <w:t>4. High-Temperature Surfaces</w:t>
      </w:r>
    </w:p>
    <w:p w14:paraId="0740BF21" w14:textId="77777777" w:rsidR="00FD5BE5" w:rsidRPr="00FD5BE5" w:rsidRDefault="00FD5BE5" w:rsidP="00FD5BE5">
      <w:pPr>
        <w:widowControl/>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High-temperature surfaces represent significant heat loss areas:</w:t>
      </w:r>
    </w:p>
    <w:p w14:paraId="59F11C8B" w14:textId="77777777" w:rsidR="00FD5BE5" w:rsidRPr="00FD5BE5" w:rsidRDefault="00FD5BE5" w:rsidP="008648A7">
      <w:pPr>
        <w:widowControl/>
        <w:numPr>
          <w:ilvl w:val="0"/>
          <w:numId w:val="83"/>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Furnace or Heater Walls</w:t>
      </w:r>
      <w:r w:rsidRPr="00FD5BE5">
        <w:rPr>
          <w:rFonts w:ascii="Times New Roman" w:eastAsia="Times New Roman" w:hAnsi="Times New Roman" w:cs="Times New Roman"/>
          <w:sz w:val="24"/>
          <w:szCs w:val="24"/>
        </w:rPr>
        <w:t>:</w:t>
      </w:r>
    </w:p>
    <w:p w14:paraId="11E0EC3F" w14:textId="77777777" w:rsidR="00FD5BE5" w:rsidRPr="00FD5BE5" w:rsidRDefault="00FD5BE5" w:rsidP="008648A7">
      <w:pPr>
        <w:widowControl/>
        <w:numPr>
          <w:ilvl w:val="1"/>
          <w:numId w:val="83"/>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Heat loss occurs through convection and radiation.</w:t>
      </w:r>
    </w:p>
    <w:p w14:paraId="7CD3E800" w14:textId="77777777" w:rsidR="00FD5BE5" w:rsidRPr="00FD5BE5" w:rsidRDefault="00FD5BE5" w:rsidP="008648A7">
      <w:pPr>
        <w:widowControl/>
        <w:numPr>
          <w:ilvl w:val="0"/>
          <w:numId w:val="83"/>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b/>
          <w:bCs/>
          <w:sz w:val="24"/>
          <w:szCs w:val="24"/>
        </w:rPr>
        <w:t>Extended Furnace or Heater Surfaces</w:t>
      </w:r>
      <w:r w:rsidRPr="00FD5BE5">
        <w:rPr>
          <w:rFonts w:ascii="Times New Roman" w:eastAsia="Times New Roman" w:hAnsi="Times New Roman" w:cs="Times New Roman"/>
          <w:sz w:val="24"/>
          <w:szCs w:val="24"/>
        </w:rPr>
        <w:t>:</w:t>
      </w:r>
    </w:p>
    <w:p w14:paraId="68785443" w14:textId="77777777" w:rsidR="00FD5BE5" w:rsidRPr="00FD5BE5" w:rsidRDefault="00FD5BE5" w:rsidP="008648A7">
      <w:pPr>
        <w:widowControl/>
        <w:numPr>
          <w:ilvl w:val="1"/>
          <w:numId w:val="83"/>
        </w:numPr>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Components designed for heat-intensive applications.</w:t>
      </w:r>
    </w:p>
    <w:p w14:paraId="6B458FBD" w14:textId="77777777" w:rsidR="00FD5BE5" w:rsidRPr="00FD5BE5" w:rsidRDefault="00000000" w:rsidP="00FD5BE5">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A6B93B6">
          <v:rect id="_x0000_i1036" style="width:0;height:1.5pt" o:hralign="center" o:hrstd="t" o:hr="t" fillcolor="#a0a0a0" stroked="f"/>
        </w:pict>
      </w:r>
    </w:p>
    <w:p w14:paraId="66A83A19" w14:textId="77777777" w:rsidR="00FD5BE5" w:rsidRPr="00FD5BE5" w:rsidRDefault="00FD5BE5" w:rsidP="00FD5BE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FD5BE5">
        <w:rPr>
          <w:rFonts w:ascii="Times New Roman" w:eastAsia="Times New Roman" w:hAnsi="Times New Roman" w:cs="Times New Roman"/>
          <w:b/>
          <w:bCs/>
          <w:sz w:val="27"/>
          <w:szCs w:val="27"/>
        </w:rPr>
        <w:t>Exhibit Summary</w:t>
      </w:r>
    </w:p>
    <w:p w14:paraId="5EC9B569" w14:textId="77777777" w:rsidR="00FD5BE5" w:rsidRPr="00FD5BE5" w:rsidRDefault="00FD5BE5" w:rsidP="00FD5BE5">
      <w:pPr>
        <w:widowControl/>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A detailed exhibit categorizes waste streams by industry, temperature ranges (color-coded), and other characteristics. Separate tables provide insights into the composition and other specific attributes of waste streams for each industry studied.</w:t>
      </w:r>
    </w:p>
    <w:p w14:paraId="7B415F4C" w14:textId="77777777" w:rsidR="00FD5BE5" w:rsidRPr="00FD5BE5" w:rsidRDefault="00FD5BE5" w:rsidP="00FD5BE5">
      <w:pPr>
        <w:widowControl/>
        <w:autoSpaceDE/>
        <w:autoSpaceDN/>
        <w:spacing w:before="100" w:beforeAutospacing="1" w:after="100" w:afterAutospacing="1"/>
        <w:rPr>
          <w:rFonts w:ascii="Times New Roman" w:eastAsia="Times New Roman" w:hAnsi="Times New Roman" w:cs="Times New Roman"/>
          <w:sz w:val="24"/>
          <w:szCs w:val="24"/>
        </w:rPr>
      </w:pPr>
      <w:r w:rsidRPr="00FD5BE5">
        <w:rPr>
          <w:rFonts w:ascii="Times New Roman" w:eastAsia="Times New Roman" w:hAnsi="Times New Roman" w:cs="Times New Roman"/>
          <w:sz w:val="24"/>
          <w:szCs w:val="24"/>
        </w:rPr>
        <w:t>This classification highlights the diverse opportunities for heat recovery and process optimization in industrial operations.</w:t>
      </w:r>
    </w:p>
    <w:p w14:paraId="6961E357" w14:textId="77777777" w:rsidR="00053A48" w:rsidRDefault="00053A48">
      <w:pPr>
        <w:pStyle w:val="BodyText"/>
        <w:spacing w:line="276" w:lineRule="auto"/>
        <w:jc w:val="both"/>
        <w:sectPr w:rsidR="00053A48">
          <w:pgSz w:w="12240" w:h="15840"/>
          <w:pgMar w:top="1360" w:right="1080" w:bottom="1160" w:left="1080" w:header="0" w:footer="961" w:gutter="0"/>
          <w:cols w:space="720"/>
        </w:sectPr>
      </w:pPr>
    </w:p>
    <w:p w14:paraId="6B5B5F2A" w14:textId="5E117358" w:rsidR="00053A48" w:rsidRDefault="008B67A9">
      <w:pPr>
        <w:pStyle w:val="Heading6"/>
        <w:spacing w:before="75"/>
        <w:ind w:left="478"/>
      </w:pPr>
      <w:r>
        <w:t>Table 4</w:t>
      </w:r>
      <w:r w:rsidR="00293335">
        <w:t>:</w:t>
      </w:r>
      <w:r w:rsidR="00293335">
        <w:rPr>
          <w:rFonts w:ascii="Times New Roman"/>
          <w:b w:val="0"/>
          <w:spacing w:val="-2"/>
        </w:rPr>
        <w:t xml:space="preserve"> </w:t>
      </w:r>
      <w:r w:rsidR="00293335">
        <w:t>Waste</w:t>
      </w:r>
      <w:r w:rsidR="00293335">
        <w:rPr>
          <w:rFonts w:ascii="Times New Roman"/>
          <w:b w:val="0"/>
          <w:spacing w:val="-2"/>
        </w:rPr>
        <w:t xml:space="preserve"> </w:t>
      </w:r>
      <w:r w:rsidR="00293335">
        <w:t>Streams,</w:t>
      </w:r>
      <w:r w:rsidR="00293335">
        <w:rPr>
          <w:rFonts w:ascii="Times New Roman"/>
          <w:b w:val="0"/>
          <w:spacing w:val="1"/>
        </w:rPr>
        <w:t xml:space="preserve"> </w:t>
      </w:r>
      <w:r w:rsidR="00293335">
        <w:t>Industries</w:t>
      </w:r>
      <w:r w:rsidR="00293335">
        <w:rPr>
          <w:rFonts w:ascii="Times New Roman"/>
          <w:b w:val="0"/>
        </w:rPr>
        <w:t xml:space="preserve"> </w:t>
      </w:r>
      <w:r w:rsidR="00293335">
        <w:t>of</w:t>
      </w:r>
      <w:r w:rsidR="00293335">
        <w:rPr>
          <w:rFonts w:ascii="Times New Roman"/>
          <w:b w:val="0"/>
          <w:spacing w:val="-1"/>
        </w:rPr>
        <w:t xml:space="preserve"> </w:t>
      </w:r>
      <w:r w:rsidR="00293335">
        <w:t>Origin,</w:t>
      </w:r>
      <w:r w:rsidR="00293335">
        <w:rPr>
          <w:rFonts w:ascii="Times New Roman"/>
          <w:b w:val="0"/>
          <w:spacing w:val="-1"/>
        </w:rPr>
        <w:t xml:space="preserve"> </w:t>
      </w:r>
      <w:r w:rsidR="00293335">
        <w:t>and</w:t>
      </w:r>
      <w:r w:rsidR="00293335">
        <w:rPr>
          <w:rFonts w:ascii="Times New Roman"/>
          <w:b w:val="0"/>
          <w:spacing w:val="1"/>
        </w:rPr>
        <w:t xml:space="preserve"> </w:t>
      </w:r>
      <w:r w:rsidR="00293335">
        <w:t>Characteristic</w:t>
      </w:r>
      <w:r w:rsidR="00293335">
        <w:rPr>
          <w:rFonts w:ascii="Times New Roman"/>
          <w:b w:val="0"/>
          <w:spacing w:val="-2"/>
        </w:rPr>
        <w:t xml:space="preserve"> </w:t>
      </w:r>
      <w:r w:rsidR="00293335">
        <w:t>Temperatures</w:t>
      </w:r>
      <w:r w:rsidR="00293335">
        <w:rPr>
          <w:rFonts w:ascii="Times New Roman"/>
          <w:b w:val="0"/>
          <w:spacing w:val="-2"/>
        </w:rPr>
        <w:t xml:space="preserve"> </w:t>
      </w:r>
      <w:r w:rsidR="00293335">
        <w:t>Coded</w:t>
      </w:r>
      <w:r w:rsidR="00293335">
        <w:rPr>
          <w:rFonts w:ascii="Times New Roman"/>
          <w:b w:val="0"/>
          <w:spacing w:val="-2"/>
        </w:rPr>
        <w:t xml:space="preserve"> </w:t>
      </w:r>
      <w:r w:rsidR="00293335">
        <w:t>by</w:t>
      </w:r>
      <w:r w:rsidR="00293335">
        <w:rPr>
          <w:rFonts w:ascii="Times New Roman"/>
          <w:b w:val="0"/>
          <w:spacing w:val="-4"/>
        </w:rPr>
        <w:t xml:space="preserve"> </w:t>
      </w:r>
      <w:r w:rsidR="00293335">
        <w:rPr>
          <w:spacing w:val="-2"/>
        </w:rPr>
        <w:t>Color</w:t>
      </w:r>
    </w:p>
    <w:p w14:paraId="2B5EB0F1" w14:textId="77777777" w:rsidR="00053A48" w:rsidRDefault="00053A48">
      <w:pPr>
        <w:pStyle w:val="BodyText"/>
        <w:spacing w:before="36"/>
        <w:rPr>
          <w:rFonts w:ascii="Arial"/>
          <w:b/>
        </w:rPr>
      </w:pPr>
    </w:p>
    <w:tbl>
      <w:tblPr>
        <w:tblW w:w="0" w:type="auto"/>
        <w:tblInd w:w="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0"/>
        <w:gridCol w:w="575"/>
        <w:gridCol w:w="646"/>
        <w:gridCol w:w="551"/>
        <w:gridCol w:w="504"/>
        <w:gridCol w:w="614"/>
        <w:gridCol w:w="614"/>
        <w:gridCol w:w="590"/>
        <w:gridCol w:w="559"/>
        <w:gridCol w:w="504"/>
        <w:gridCol w:w="504"/>
        <w:gridCol w:w="725"/>
      </w:tblGrid>
      <w:tr w:rsidR="00053A48" w14:paraId="25177840" w14:textId="77777777">
        <w:trPr>
          <w:trHeight w:val="308"/>
        </w:trPr>
        <w:tc>
          <w:tcPr>
            <w:tcW w:w="2420" w:type="dxa"/>
          </w:tcPr>
          <w:p w14:paraId="6AB6C991" w14:textId="77777777" w:rsidR="00053A48" w:rsidRDefault="00293335">
            <w:pPr>
              <w:pStyle w:val="TableParagraph"/>
              <w:spacing w:before="84"/>
              <w:ind w:left="744"/>
              <w:rPr>
                <w:rFonts w:ascii="Calibri"/>
                <w:b/>
                <w:sz w:val="12"/>
              </w:rPr>
            </w:pPr>
            <w:r>
              <w:rPr>
                <w:rFonts w:ascii="Calibri"/>
                <w:b/>
                <w:spacing w:val="-2"/>
                <w:sz w:val="12"/>
              </w:rPr>
              <w:t>Waste</w:t>
            </w:r>
            <w:r>
              <w:rPr>
                <w:rFonts w:ascii="Times New Roman"/>
                <w:spacing w:val="-5"/>
                <w:sz w:val="12"/>
              </w:rPr>
              <w:t xml:space="preserve"> </w:t>
            </w:r>
            <w:r>
              <w:rPr>
                <w:rFonts w:ascii="Calibri"/>
                <w:b/>
                <w:spacing w:val="-2"/>
                <w:sz w:val="12"/>
              </w:rPr>
              <w:t>Heat</w:t>
            </w:r>
            <w:r>
              <w:rPr>
                <w:rFonts w:ascii="Times New Roman"/>
                <w:spacing w:val="-8"/>
                <w:sz w:val="12"/>
              </w:rPr>
              <w:t xml:space="preserve"> </w:t>
            </w:r>
            <w:r>
              <w:rPr>
                <w:rFonts w:ascii="Calibri"/>
                <w:b/>
                <w:spacing w:val="-2"/>
                <w:sz w:val="12"/>
              </w:rPr>
              <w:t>Source</w:t>
            </w:r>
          </w:p>
        </w:tc>
        <w:tc>
          <w:tcPr>
            <w:tcW w:w="575" w:type="dxa"/>
          </w:tcPr>
          <w:p w14:paraId="015FAC7A" w14:textId="77777777" w:rsidR="00053A48" w:rsidRDefault="00293335">
            <w:pPr>
              <w:pStyle w:val="TableParagraph"/>
              <w:spacing w:before="84"/>
              <w:ind w:left="161"/>
              <w:rPr>
                <w:rFonts w:ascii="Calibri"/>
                <w:b/>
                <w:sz w:val="12"/>
              </w:rPr>
            </w:pPr>
            <w:r>
              <w:rPr>
                <w:rFonts w:ascii="Calibri"/>
                <w:b/>
                <w:spacing w:val="-2"/>
                <w:sz w:val="12"/>
              </w:rPr>
              <w:t>Steel</w:t>
            </w:r>
          </w:p>
        </w:tc>
        <w:tc>
          <w:tcPr>
            <w:tcW w:w="646" w:type="dxa"/>
          </w:tcPr>
          <w:p w14:paraId="4E686DE8" w14:textId="77777777" w:rsidR="00053A48" w:rsidRDefault="00293335">
            <w:pPr>
              <w:pStyle w:val="TableParagraph"/>
              <w:spacing w:before="84"/>
              <w:ind w:left="66"/>
              <w:rPr>
                <w:rFonts w:ascii="Calibri"/>
                <w:b/>
                <w:sz w:val="12"/>
              </w:rPr>
            </w:pPr>
            <w:r>
              <w:rPr>
                <w:rFonts w:ascii="Calibri"/>
                <w:b/>
                <w:spacing w:val="-2"/>
                <w:sz w:val="12"/>
              </w:rPr>
              <w:t>Aluminum</w:t>
            </w:r>
          </w:p>
        </w:tc>
        <w:tc>
          <w:tcPr>
            <w:tcW w:w="551" w:type="dxa"/>
          </w:tcPr>
          <w:p w14:paraId="174D2FDB" w14:textId="77777777" w:rsidR="00053A48" w:rsidRDefault="00293335">
            <w:pPr>
              <w:pStyle w:val="TableParagraph"/>
              <w:spacing w:before="84"/>
              <w:ind w:left="146"/>
              <w:rPr>
                <w:rFonts w:ascii="Calibri"/>
                <w:b/>
                <w:sz w:val="12"/>
              </w:rPr>
            </w:pPr>
            <w:r>
              <w:rPr>
                <w:rFonts w:ascii="Calibri"/>
                <w:b/>
                <w:spacing w:val="-2"/>
                <w:sz w:val="12"/>
              </w:rPr>
              <w:t>Glass</w:t>
            </w:r>
          </w:p>
        </w:tc>
        <w:tc>
          <w:tcPr>
            <w:tcW w:w="504" w:type="dxa"/>
          </w:tcPr>
          <w:p w14:paraId="0731A9F2" w14:textId="77777777" w:rsidR="00053A48" w:rsidRDefault="00293335">
            <w:pPr>
              <w:pStyle w:val="TableParagraph"/>
              <w:spacing w:before="84"/>
              <w:ind w:left="107"/>
              <w:rPr>
                <w:rFonts w:ascii="Calibri"/>
                <w:b/>
                <w:sz w:val="12"/>
              </w:rPr>
            </w:pPr>
            <w:r>
              <w:rPr>
                <w:rFonts w:ascii="Calibri"/>
                <w:b/>
                <w:spacing w:val="-2"/>
                <w:sz w:val="12"/>
              </w:rPr>
              <w:t>Paper</w:t>
            </w:r>
          </w:p>
        </w:tc>
        <w:tc>
          <w:tcPr>
            <w:tcW w:w="614" w:type="dxa"/>
          </w:tcPr>
          <w:p w14:paraId="17516409" w14:textId="77777777" w:rsidR="00053A48" w:rsidRDefault="00293335">
            <w:pPr>
              <w:pStyle w:val="TableParagraph"/>
              <w:spacing w:before="4"/>
              <w:ind w:left="14"/>
              <w:jc w:val="center"/>
              <w:rPr>
                <w:rFonts w:ascii="Calibri"/>
                <w:b/>
                <w:sz w:val="12"/>
              </w:rPr>
            </w:pPr>
            <w:r>
              <w:rPr>
                <w:rFonts w:ascii="Calibri"/>
                <w:b/>
                <w:spacing w:val="-4"/>
                <w:sz w:val="12"/>
              </w:rPr>
              <w:t>Pet.</w:t>
            </w:r>
          </w:p>
          <w:p w14:paraId="28776CCF" w14:textId="77777777" w:rsidR="00053A48" w:rsidRDefault="00293335">
            <w:pPr>
              <w:pStyle w:val="TableParagraph"/>
              <w:spacing w:before="13" w:line="125" w:lineRule="exact"/>
              <w:ind w:left="14" w:right="8"/>
              <w:jc w:val="center"/>
              <w:rPr>
                <w:rFonts w:ascii="Calibri"/>
                <w:b/>
                <w:sz w:val="12"/>
              </w:rPr>
            </w:pPr>
            <w:r>
              <w:rPr>
                <w:rFonts w:ascii="Calibri"/>
                <w:b/>
                <w:spacing w:val="-2"/>
                <w:sz w:val="12"/>
              </w:rPr>
              <w:t>Refining</w:t>
            </w:r>
          </w:p>
        </w:tc>
        <w:tc>
          <w:tcPr>
            <w:tcW w:w="614" w:type="dxa"/>
          </w:tcPr>
          <w:p w14:paraId="08961C3E" w14:textId="77777777" w:rsidR="00053A48" w:rsidRDefault="00293335">
            <w:pPr>
              <w:pStyle w:val="TableParagraph"/>
              <w:spacing w:before="84"/>
              <w:ind w:left="132"/>
              <w:rPr>
                <w:rFonts w:ascii="Calibri"/>
                <w:b/>
                <w:sz w:val="12"/>
              </w:rPr>
            </w:pPr>
            <w:r>
              <w:rPr>
                <w:rFonts w:ascii="Calibri"/>
                <w:b/>
                <w:spacing w:val="-2"/>
                <w:sz w:val="12"/>
              </w:rPr>
              <w:t>Mining</w:t>
            </w:r>
          </w:p>
        </w:tc>
        <w:tc>
          <w:tcPr>
            <w:tcW w:w="590" w:type="dxa"/>
          </w:tcPr>
          <w:p w14:paraId="01C61E3D" w14:textId="77777777" w:rsidR="00053A48" w:rsidRDefault="00293335">
            <w:pPr>
              <w:pStyle w:val="TableParagraph"/>
              <w:spacing w:before="84"/>
              <w:ind w:left="70"/>
              <w:rPr>
                <w:rFonts w:ascii="Calibri"/>
                <w:b/>
                <w:sz w:val="12"/>
              </w:rPr>
            </w:pPr>
            <w:r>
              <w:rPr>
                <w:rFonts w:ascii="Calibri"/>
                <w:b/>
                <w:spacing w:val="-2"/>
                <w:sz w:val="12"/>
              </w:rPr>
              <w:t>Chemical</w:t>
            </w:r>
          </w:p>
        </w:tc>
        <w:tc>
          <w:tcPr>
            <w:tcW w:w="559" w:type="dxa"/>
          </w:tcPr>
          <w:p w14:paraId="2882C7FA" w14:textId="77777777" w:rsidR="00053A48" w:rsidRDefault="00293335">
            <w:pPr>
              <w:pStyle w:val="TableParagraph"/>
              <w:spacing w:before="84"/>
              <w:ind w:left="158"/>
              <w:rPr>
                <w:rFonts w:ascii="Calibri"/>
                <w:b/>
                <w:sz w:val="12"/>
              </w:rPr>
            </w:pPr>
            <w:r>
              <w:rPr>
                <w:rFonts w:ascii="Calibri"/>
                <w:b/>
                <w:spacing w:val="-4"/>
                <w:sz w:val="12"/>
              </w:rPr>
              <w:t>Food</w:t>
            </w:r>
          </w:p>
        </w:tc>
        <w:tc>
          <w:tcPr>
            <w:tcW w:w="504" w:type="dxa"/>
          </w:tcPr>
          <w:p w14:paraId="3C3E960B" w14:textId="77777777" w:rsidR="00053A48" w:rsidRDefault="00293335">
            <w:pPr>
              <w:pStyle w:val="TableParagraph"/>
              <w:spacing w:before="84"/>
              <w:ind w:left="64"/>
              <w:rPr>
                <w:rFonts w:ascii="Calibri"/>
                <w:b/>
                <w:sz w:val="12"/>
              </w:rPr>
            </w:pPr>
            <w:r>
              <w:rPr>
                <w:rFonts w:ascii="Calibri"/>
                <w:b/>
                <w:spacing w:val="-2"/>
                <w:sz w:val="12"/>
              </w:rPr>
              <w:t>Cement</w:t>
            </w:r>
          </w:p>
        </w:tc>
        <w:tc>
          <w:tcPr>
            <w:tcW w:w="504" w:type="dxa"/>
          </w:tcPr>
          <w:p w14:paraId="480EF4C5" w14:textId="77777777" w:rsidR="00053A48" w:rsidRDefault="00293335">
            <w:pPr>
              <w:pStyle w:val="TableParagraph"/>
              <w:spacing w:before="84"/>
              <w:ind w:left="73"/>
              <w:rPr>
                <w:rFonts w:ascii="Calibri"/>
                <w:b/>
                <w:sz w:val="12"/>
              </w:rPr>
            </w:pPr>
            <w:r>
              <w:rPr>
                <w:rFonts w:ascii="Calibri"/>
                <w:b/>
                <w:spacing w:val="-2"/>
                <w:sz w:val="12"/>
              </w:rPr>
              <w:t>Coating</w:t>
            </w:r>
          </w:p>
        </w:tc>
        <w:tc>
          <w:tcPr>
            <w:tcW w:w="725" w:type="dxa"/>
          </w:tcPr>
          <w:p w14:paraId="00D0FC11" w14:textId="77777777" w:rsidR="00053A48" w:rsidRDefault="00293335">
            <w:pPr>
              <w:pStyle w:val="TableParagraph"/>
              <w:spacing w:before="4"/>
              <w:ind w:left="24"/>
              <w:jc w:val="center"/>
              <w:rPr>
                <w:rFonts w:ascii="Calibri"/>
                <w:b/>
                <w:sz w:val="12"/>
              </w:rPr>
            </w:pPr>
            <w:r>
              <w:rPr>
                <w:rFonts w:ascii="Calibri"/>
                <w:b/>
                <w:spacing w:val="-2"/>
                <w:sz w:val="12"/>
              </w:rPr>
              <w:t>Steam</w:t>
            </w:r>
          </w:p>
          <w:p w14:paraId="6C62CB20" w14:textId="77777777" w:rsidR="00053A48" w:rsidRDefault="00293335">
            <w:pPr>
              <w:pStyle w:val="TableParagraph"/>
              <w:spacing w:before="13" w:line="125" w:lineRule="exact"/>
              <w:ind w:left="24" w:right="9"/>
              <w:jc w:val="center"/>
              <w:rPr>
                <w:rFonts w:ascii="Calibri"/>
                <w:b/>
                <w:sz w:val="12"/>
              </w:rPr>
            </w:pPr>
            <w:r>
              <w:rPr>
                <w:rFonts w:ascii="Calibri"/>
                <w:b/>
                <w:spacing w:val="-2"/>
                <w:sz w:val="12"/>
              </w:rPr>
              <w:t>generation</w:t>
            </w:r>
          </w:p>
        </w:tc>
      </w:tr>
      <w:tr w:rsidR="00053A48" w14:paraId="09A56096" w14:textId="77777777">
        <w:trPr>
          <w:trHeight w:val="149"/>
        </w:trPr>
        <w:tc>
          <w:tcPr>
            <w:tcW w:w="2420" w:type="dxa"/>
          </w:tcPr>
          <w:p w14:paraId="106CE461" w14:textId="77777777" w:rsidR="00053A48" w:rsidRDefault="00293335">
            <w:pPr>
              <w:pStyle w:val="TableParagraph"/>
              <w:spacing w:before="17" w:line="113" w:lineRule="exact"/>
              <w:ind w:left="18"/>
              <w:rPr>
                <w:rFonts w:ascii="Arial"/>
                <w:b/>
                <w:sz w:val="10"/>
              </w:rPr>
            </w:pPr>
            <w:r>
              <w:rPr>
                <w:rFonts w:ascii="Arial"/>
                <w:b/>
                <w:sz w:val="10"/>
              </w:rPr>
              <w:t>1)</w:t>
            </w:r>
            <w:r>
              <w:rPr>
                <w:rFonts w:ascii="Times New Roman"/>
                <w:spacing w:val="39"/>
                <w:sz w:val="10"/>
              </w:rPr>
              <w:t xml:space="preserve">  </w:t>
            </w:r>
            <w:r>
              <w:rPr>
                <w:rFonts w:ascii="Arial"/>
                <w:b/>
                <w:sz w:val="10"/>
              </w:rPr>
              <w:t>The</w:t>
            </w:r>
            <w:r>
              <w:rPr>
                <w:rFonts w:ascii="Times New Roman"/>
                <w:spacing w:val="15"/>
                <w:sz w:val="10"/>
              </w:rPr>
              <w:t xml:space="preserve"> </w:t>
            </w:r>
            <w:r>
              <w:rPr>
                <w:rFonts w:ascii="Arial"/>
                <w:b/>
                <w:sz w:val="10"/>
              </w:rPr>
              <w:t>Exhaust</w:t>
            </w:r>
            <w:r>
              <w:rPr>
                <w:rFonts w:ascii="Times New Roman"/>
                <w:spacing w:val="5"/>
                <w:sz w:val="10"/>
              </w:rPr>
              <w:t xml:space="preserve"> </w:t>
            </w:r>
            <w:r>
              <w:rPr>
                <w:rFonts w:ascii="Arial"/>
                <w:b/>
                <w:sz w:val="10"/>
              </w:rPr>
              <w:t>gases</w:t>
            </w:r>
            <w:r>
              <w:rPr>
                <w:rFonts w:ascii="Times New Roman"/>
                <w:spacing w:val="-3"/>
                <w:sz w:val="10"/>
              </w:rPr>
              <w:t xml:space="preserve"> </w:t>
            </w:r>
            <w:r>
              <w:rPr>
                <w:rFonts w:ascii="Arial"/>
                <w:b/>
                <w:sz w:val="10"/>
              </w:rPr>
              <w:t>or</w:t>
            </w:r>
            <w:r>
              <w:rPr>
                <w:rFonts w:ascii="Times New Roman"/>
                <w:spacing w:val="7"/>
                <w:sz w:val="10"/>
              </w:rPr>
              <w:t xml:space="preserve"> </w:t>
            </w:r>
            <w:r>
              <w:rPr>
                <w:rFonts w:ascii="Arial"/>
                <w:b/>
                <w:spacing w:val="-2"/>
                <w:sz w:val="10"/>
              </w:rPr>
              <w:t>vapors</w:t>
            </w:r>
          </w:p>
        </w:tc>
        <w:tc>
          <w:tcPr>
            <w:tcW w:w="575" w:type="dxa"/>
          </w:tcPr>
          <w:p w14:paraId="3C820866" w14:textId="77777777" w:rsidR="00053A48" w:rsidRDefault="00053A48">
            <w:pPr>
              <w:pStyle w:val="TableParagraph"/>
              <w:rPr>
                <w:rFonts w:ascii="Times New Roman"/>
                <w:sz w:val="8"/>
              </w:rPr>
            </w:pPr>
          </w:p>
        </w:tc>
        <w:tc>
          <w:tcPr>
            <w:tcW w:w="646" w:type="dxa"/>
          </w:tcPr>
          <w:p w14:paraId="6388FC81" w14:textId="77777777" w:rsidR="00053A48" w:rsidRDefault="00053A48">
            <w:pPr>
              <w:pStyle w:val="TableParagraph"/>
              <w:rPr>
                <w:rFonts w:ascii="Times New Roman"/>
                <w:sz w:val="8"/>
              </w:rPr>
            </w:pPr>
          </w:p>
        </w:tc>
        <w:tc>
          <w:tcPr>
            <w:tcW w:w="551" w:type="dxa"/>
          </w:tcPr>
          <w:p w14:paraId="194BDDB2" w14:textId="77777777" w:rsidR="00053A48" w:rsidRDefault="00053A48">
            <w:pPr>
              <w:pStyle w:val="TableParagraph"/>
              <w:rPr>
                <w:rFonts w:ascii="Times New Roman"/>
                <w:sz w:val="8"/>
              </w:rPr>
            </w:pPr>
          </w:p>
        </w:tc>
        <w:tc>
          <w:tcPr>
            <w:tcW w:w="504" w:type="dxa"/>
          </w:tcPr>
          <w:p w14:paraId="0E84C0AC" w14:textId="77777777" w:rsidR="00053A48" w:rsidRDefault="00053A48">
            <w:pPr>
              <w:pStyle w:val="TableParagraph"/>
              <w:rPr>
                <w:rFonts w:ascii="Times New Roman"/>
                <w:sz w:val="8"/>
              </w:rPr>
            </w:pPr>
          </w:p>
        </w:tc>
        <w:tc>
          <w:tcPr>
            <w:tcW w:w="614" w:type="dxa"/>
          </w:tcPr>
          <w:p w14:paraId="15E03325" w14:textId="77777777" w:rsidR="00053A48" w:rsidRDefault="00053A48">
            <w:pPr>
              <w:pStyle w:val="TableParagraph"/>
              <w:rPr>
                <w:rFonts w:ascii="Times New Roman"/>
                <w:sz w:val="8"/>
              </w:rPr>
            </w:pPr>
          </w:p>
        </w:tc>
        <w:tc>
          <w:tcPr>
            <w:tcW w:w="614" w:type="dxa"/>
          </w:tcPr>
          <w:p w14:paraId="5516CFCF" w14:textId="77777777" w:rsidR="00053A48" w:rsidRDefault="00053A48">
            <w:pPr>
              <w:pStyle w:val="TableParagraph"/>
              <w:rPr>
                <w:rFonts w:ascii="Times New Roman"/>
                <w:sz w:val="8"/>
              </w:rPr>
            </w:pPr>
          </w:p>
        </w:tc>
        <w:tc>
          <w:tcPr>
            <w:tcW w:w="590" w:type="dxa"/>
          </w:tcPr>
          <w:p w14:paraId="672F08F8" w14:textId="77777777" w:rsidR="00053A48" w:rsidRDefault="00053A48">
            <w:pPr>
              <w:pStyle w:val="TableParagraph"/>
              <w:rPr>
                <w:rFonts w:ascii="Times New Roman"/>
                <w:sz w:val="8"/>
              </w:rPr>
            </w:pPr>
          </w:p>
        </w:tc>
        <w:tc>
          <w:tcPr>
            <w:tcW w:w="559" w:type="dxa"/>
          </w:tcPr>
          <w:p w14:paraId="12780AF5" w14:textId="77777777" w:rsidR="00053A48" w:rsidRDefault="00053A48">
            <w:pPr>
              <w:pStyle w:val="TableParagraph"/>
              <w:rPr>
                <w:rFonts w:ascii="Times New Roman"/>
                <w:sz w:val="8"/>
              </w:rPr>
            </w:pPr>
          </w:p>
        </w:tc>
        <w:tc>
          <w:tcPr>
            <w:tcW w:w="504" w:type="dxa"/>
          </w:tcPr>
          <w:p w14:paraId="22490BF5" w14:textId="77777777" w:rsidR="00053A48" w:rsidRDefault="00053A48">
            <w:pPr>
              <w:pStyle w:val="TableParagraph"/>
              <w:rPr>
                <w:rFonts w:ascii="Times New Roman"/>
                <w:sz w:val="8"/>
              </w:rPr>
            </w:pPr>
          </w:p>
        </w:tc>
        <w:tc>
          <w:tcPr>
            <w:tcW w:w="504" w:type="dxa"/>
          </w:tcPr>
          <w:p w14:paraId="675C7D42" w14:textId="77777777" w:rsidR="00053A48" w:rsidRDefault="00053A48">
            <w:pPr>
              <w:pStyle w:val="TableParagraph"/>
              <w:rPr>
                <w:rFonts w:ascii="Times New Roman"/>
                <w:sz w:val="8"/>
              </w:rPr>
            </w:pPr>
          </w:p>
        </w:tc>
        <w:tc>
          <w:tcPr>
            <w:tcW w:w="725" w:type="dxa"/>
          </w:tcPr>
          <w:p w14:paraId="623E4336" w14:textId="77777777" w:rsidR="00053A48" w:rsidRDefault="00053A48">
            <w:pPr>
              <w:pStyle w:val="TableParagraph"/>
              <w:rPr>
                <w:rFonts w:ascii="Times New Roman"/>
                <w:sz w:val="8"/>
              </w:rPr>
            </w:pPr>
          </w:p>
        </w:tc>
      </w:tr>
      <w:tr w:rsidR="00053A48" w14:paraId="6A083417" w14:textId="77777777">
        <w:trPr>
          <w:trHeight w:val="261"/>
        </w:trPr>
        <w:tc>
          <w:tcPr>
            <w:tcW w:w="2420" w:type="dxa"/>
          </w:tcPr>
          <w:p w14:paraId="28771889" w14:textId="77777777" w:rsidR="00053A48" w:rsidRDefault="00293335">
            <w:pPr>
              <w:pStyle w:val="TableParagraph"/>
              <w:spacing w:before="8"/>
              <w:ind w:left="160"/>
              <w:rPr>
                <w:sz w:val="10"/>
              </w:rPr>
            </w:pPr>
            <w:r>
              <w:rPr>
                <w:sz w:val="10"/>
              </w:rPr>
              <w:t>a)</w:t>
            </w:r>
            <w:r>
              <w:rPr>
                <w:spacing w:val="51"/>
                <w:sz w:val="10"/>
              </w:rPr>
              <w:t xml:space="preserve"> </w:t>
            </w:r>
            <w:r>
              <w:rPr>
                <w:sz w:val="10"/>
              </w:rPr>
              <w:t>High</w:t>
            </w:r>
            <w:r>
              <w:rPr>
                <w:spacing w:val="2"/>
                <w:sz w:val="10"/>
              </w:rPr>
              <w:t xml:space="preserve"> </w:t>
            </w:r>
            <w:r>
              <w:rPr>
                <w:sz w:val="10"/>
              </w:rPr>
              <w:t>temperature</w:t>
            </w:r>
            <w:r>
              <w:rPr>
                <w:spacing w:val="3"/>
                <w:sz w:val="10"/>
              </w:rPr>
              <w:t xml:space="preserve"> </w:t>
            </w:r>
            <w:r>
              <w:rPr>
                <w:sz w:val="10"/>
              </w:rPr>
              <w:t>combustion</w:t>
            </w:r>
            <w:r>
              <w:rPr>
                <w:spacing w:val="2"/>
                <w:sz w:val="10"/>
              </w:rPr>
              <w:t xml:space="preserve"> </w:t>
            </w:r>
            <w:r>
              <w:rPr>
                <w:sz w:val="10"/>
              </w:rPr>
              <w:t>products</w:t>
            </w:r>
            <w:r>
              <w:rPr>
                <w:spacing w:val="9"/>
                <w:sz w:val="10"/>
              </w:rPr>
              <w:t xml:space="preserve"> </w:t>
            </w:r>
            <w:r>
              <w:rPr>
                <w:spacing w:val="-10"/>
                <w:sz w:val="10"/>
              </w:rPr>
              <w:t>-</w:t>
            </w:r>
          </w:p>
          <w:p w14:paraId="7BF50287" w14:textId="77777777" w:rsidR="00053A48" w:rsidRDefault="00293335">
            <w:pPr>
              <w:pStyle w:val="TableParagraph"/>
              <w:spacing w:before="21" w:line="97" w:lineRule="exact"/>
              <w:ind w:left="160"/>
              <w:rPr>
                <w:sz w:val="10"/>
              </w:rPr>
            </w:pPr>
            <w:r>
              <w:rPr>
                <w:spacing w:val="-2"/>
                <w:sz w:val="10"/>
              </w:rPr>
              <w:t>clean.</w:t>
            </w:r>
          </w:p>
        </w:tc>
        <w:tc>
          <w:tcPr>
            <w:tcW w:w="575" w:type="dxa"/>
            <w:shd w:val="clear" w:color="auto" w:fill="FF0000"/>
          </w:tcPr>
          <w:p w14:paraId="016EEF2E" w14:textId="77777777" w:rsidR="00053A48" w:rsidRDefault="00053A48">
            <w:pPr>
              <w:pStyle w:val="TableParagraph"/>
              <w:rPr>
                <w:rFonts w:ascii="Times New Roman"/>
                <w:sz w:val="10"/>
              </w:rPr>
            </w:pPr>
          </w:p>
        </w:tc>
        <w:tc>
          <w:tcPr>
            <w:tcW w:w="646" w:type="dxa"/>
            <w:shd w:val="clear" w:color="auto" w:fill="FAC08F"/>
          </w:tcPr>
          <w:p w14:paraId="17DA6E30" w14:textId="77777777" w:rsidR="00053A48" w:rsidRDefault="00053A48">
            <w:pPr>
              <w:pStyle w:val="TableParagraph"/>
              <w:rPr>
                <w:rFonts w:ascii="Times New Roman"/>
                <w:sz w:val="10"/>
              </w:rPr>
            </w:pPr>
          </w:p>
        </w:tc>
        <w:tc>
          <w:tcPr>
            <w:tcW w:w="551" w:type="dxa"/>
          </w:tcPr>
          <w:p w14:paraId="31C1DCF0" w14:textId="77777777" w:rsidR="00053A48" w:rsidRDefault="00053A48">
            <w:pPr>
              <w:pStyle w:val="TableParagraph"/>
              <w:rPr>
                <w:rFonts w:ascii="Times New Roman"/>
                <w:sz w:val="10"/>
              </w:rPr>
            </w:pPr>
          </w:p>
        </w:tc>
        <w:tc>
          <w:tcPr>
            <w:tcW w:w="504" w:type="dxa"/>
          </w:tcPr>
          <w:p w14:paraId="7545BCB0" w14:textId="77777777" w:rsidR="00053A48" w:rsidRDefault="00053A48">
            <w:pPr>
              <w:pStyle w:val="TableParagraph"/>
              <w:rPr>
                <w:rFonts w:ascii="Times New Roman"/>
                <w:sz w:val="10"/>
              </w:rPr>
            </w:pPr>
          </w:p>
        </w:tc>
        <w:tc>
          <w:tcPr>
            <w:tcW w:w="614" w:type="dxa"/>
            <w:shd w:val="clear" w:color="auto" w:fill="FAC08F"/>
          </w:tcPr>
          <w:p w14:paraId="0F6497CD" w14:textId="77777777" w:rsidR="00053A48" w:rsidRDefault="00053A48">
            <w:pPr>
              <w:pStyle w:val="TableParagraph"/>
              <w:rPr>
                <w:rFonts w:ascii="Times New Roman"/>
                <w:sz w:val="10"/>
              </w:rPr>
            </w:pPr>
          </w:p>
        </w:tc>
        <w:tc>
          <w:tcPr>
            <w:tcW w:w="614" w:type="dxa"/>
            <w:shd w:val="clear" w:color="auto" w:fill="FFFF00"/>
          </w:tcPr>
          <w:p w14:paraId="212045E7" w14:textId="77777777" w:rsidR="00053A48" w:rsidRDefault="00053A48">
            <w:pPr>
              <w:pStyle w:val="TableParagraph"/>
              <w:rPr>
                <w:rFonts w:ascii="Times New Roman"/>
                <w:sz w:val="10"/>
              </w:rPr>
            </w:pPr>
          </w:p>
        </w:tc>
        <w:tc>
          <w:tcPr>
            <w:tcW w:w="590" w:type="dxa"/>
            <w:shd w:val="clear" w:color="auto" w:fill="FAC08F"/>
          </w:tcPr>
          <w:p w14:paraId="6E266BC2" w14:textId="77777777" w:rsidR="00053A48" w:rsidRDefault="00053A48">
            <w:pPr>
              <w:pStyle w:val="TableParagraph"/>
              <w:rPr>
                <w:rFonts w:ascii="Times New Roman"/>
                <w:sz w:val="10"/>
              </w:rPr>
            </w:pPr>
          </w:p>
        </w:tc>
        <w:tc>
          <w:tcPr>
            <w:tcW w:w="559" w:type="dxa"/>
          </w:tcPr>
          <w:p w14:paraId="5300DE32" w14:textId="77777777" w:rsidR="00053A48" w:rsidRDefault="00053A48">
            <w:pPr>
              <w:pStyle w:val="TableParagraph"/>
              <w:rPr>
                <w:rFonts w:ascii="Times New Roman"/>
                <w:sz w:val="10"/>
              </w:rPr>
            </w:pPr>
          </w:p>
        </w:tc>
        <w:tc>
          <w:tcPr>
            <w:tcW w:w="504" w:type="dxa"/>
          </w:tcPr>
          <w:p w14:paraId="63591395" w14:textId="77777777" w:rsidR="00053A48" w:rsidRDefault="00053A48">
            <w:pPr>
              <w:pStyle w:val="TableParagraph"/>
              <w:rPr>
                <w:rFonts w:ascii="Times New Roman"/>
                <w:sz w:val="10"/>
              </w:rPr>
            </w:pPr>
          </w:p>
        </w:tc>
        <w:tc>
          <w:tcPr>
            <w:tcW w:w="504" w:type="dxa"/>
            <w:shd w:val="clear" w:color="auto" w:fill="FFFF00"/>
          </w:tcPr>
          <w:p w14:paraId="6B5118C9" w14:textId="77777777" w:rsidR="00053A48" w:rsidRDefault="00053A48">
            <w:pPr>
              <w:pStyle w:val="TableParagraph"/>
              <w:rPr>
                <w:rFonts w:ascii="Times New Roman"/>
                <w:sz w:val="10"/>
              </w:rPr>
            </w:pPr>
          </w:p>
        </w:tc>
        <w:tc>
          <w:tcPr>
            <w:tcW w:w="725" w:type="dxa"/>
          </w:tcPr>
          <w:p w14:paraId="2130D92C" w14:textId="77777777" w:rsidR="00053A48" w:rsidRDefault="00053A48">
            <w:pPr>
              <w:pStyle w:val="TableParagraph"/>
              <w:rPr>
                <w:rFonts w:ascii="Times New Roman"/>
                <w:sz w:val="10"/>
              </w:rPr>
            </w:pPr>
          </w:p>
        </w:tc>
      </w:tr>
      <w:tr w:rsidR="00053A48" w14:paraId="0CB1F85A" w14:textId="77777777">
        <w:trPr>
          <w:trHeight w:val="261"/>
        </w:trPr>
        <w:tc>
          <w:tcPr>
            <w:tcW w:w="2420" w:type="dxa"/>
          </w:tcPr>
          <w:p w14:paraId="57C33EA8" w14:textId="77777777" w:rsidR="00053A48" w:rsidRDefault="00293335">
            <w:pPr>
              <w:pStyle w:val="TableParagraph"/>
              <w:spacing w:before="8"/>
              <w:ind w:left="160"/>
              <w:rPr>
                <w:sz w:val="10"/>
              </w:rPr>
            </w:pPr>
            <w:r>
              <w:rPr>
                <w:sz w:val="10"/>
              </w:rPr>
              <w:t>b)</w:t>
            </w:r>
            <w:r>
              <w:rPr>
                <w:spacing w:val="28"/>
                <w:sz w:val="10"/>
              </w:rPr>
              <w:t xml:space="preserve"> </w:t>
            </w:r>
            <w:r>
              <w:rPr>
                <w:sz w:val="10"/>
              </w:rPr>
              <w:t>High-temperature</w:t>
            </w:r>
            <w:r>
              <w:rPr>
                <w:spacing w:val="-1"/>
                <w:sz w:val="10"/>
              </w:rPr>
              <w:t xml:space="preserve"> </w:t>
            </w:r>
            <w:r>
              <w:rPr>
                <w:sz w:val="10"/>
              </w:rPr>
              <w:t>flue gases</w:t>
            </w:r>
            <w:r>
              <w:rPr>
                <w:spacing w:val="6"/>
                <w:sz w:val="10"/>
              </w:rPr>
              <w:t xml:space="preserve"> </w:t>
            </w:r>
            <w:r>
              <w:rPr>
                <w:sz w:val="10"/>
              </w:rPr>
              <w:t>or</w:t>
            </w:r>
            <w:r>
              <w:rPr>
                <w:spacing w:val="-1"/>
                <w:sz w:val="10"/>
              </w:rPr>
              <w:t xml:space="preserve"> </w:t>
            </w:r>
            <w:r>
              <w:rPr>
                <w:spacing w:val="-2"/>
                <w:sz w:val="10"/>
              </w:rPr>
              <w:t>combustion</w:t>
            </w:r>
          </w:p>
          <w:p w14:paraId="784786DF" w14:textId="77777777" w:rsidR="00053A48" w:rsidRDefault="00293335">
            <w:pPr>
              <w:pStyle w:val="TableParagraph"/>
              <w:spacing w:before="21" w:line="97" w:lineRule="exact"/>
              <w:ind w:left="160"/>
              <w:rPr>
                <w:sz w:val="10"/>
              </w:rPr>
            </w:pPr>
            <w:r>
              <w:rPr>
                <w:sz w:val="10"/>
              </w:rPr>
              <w:t>products</w:t>
            </w:r>
            <w:r>
              <w:rPr>
                <w:spacing w:val="8"/>
                <w:sz w:val="10"/>
              </w:rPr>
              <w:t xml:space="preserve"> </w:t>
            </w:r>
            <w:r>
              <w:rPr>
                <w:sz w:val="10"/>
              </w:rPr>
              <w:t>with</w:t>
            </w:r>
            <w:r>
              <w:rPr>
                <w:spacing w:val="3"/>
                <w:sz w:val="10"/>
              </w:rPr>
              <w:t xml:space="preserve"> </w:t>
            </w:r>
            <w:r>
              <w:rPr>
                <w:spacing w:val="-2"/>
                <w:sz w:val="10"/>
              </w:rPr>
              <w:t>contaminants.</w:t>
            </w:r>
          </w:p>
        </w:tc>
        <w:tc>
          <w:tcPr>
            <w:tcW w:w="575" w:type="dxa"/>
          </w:tcPr>
          <w:p w14:paraId="6B0E2307" w14:textId="77777777" w:rsidR="00053A48" w:rsidRDefault="00053A48">
            <w:pPr>
              <w:pStyle w:val="TableParagraph"/>
              <w:rPr>
                <w:rFonts w:ascii="Times New Roman"/>
                <w:sz w:val="10"/>
              </w:rPr>
            </w:pPr>
          </w:p>
        </w:tc>
        <w:tc>
          <w:tcPr>
            <w:tcW w:w="646" w:type="dxa"/>
            <w:shd w:val="clear" w:color="auto" w:fill="FF0000"/>
          </w:tcPr>
          <w:p w14:paraId="1862B3DD" w14:textId="77777777" w:rsidR="00053A48" w:rsidRDefault="00053A48">
            <w:pPr>
              <w:pStyle w:val="TableParagraph"/>
              <w:rPr>
                <w:rFonts w:ascii="Times New Roman"/>
                <w:sz w:val="10"/>
              </w:rPr>
            </w:pPr>
          </w:p>
        </w:tc>
        <w:tc>
          <w:tcPr>
            <w:tcW w:w="551" w:type="dxa"/>
            <w:shd w:val="clear" w:color="auto" w:fill="FF0000"/>
          </w:tcPr>
          <w:p w14:paraId="1D9AE38E" w14:textId="77777777" w:rsidR="00053A48" w:rsidRDefault="00053A48">
            <w:pPr>
              <w:pStyle w:val="TableParagraph"/>
              <w:rPr>
                <w:rFonts w:ascii="Times New Roman"/>
                <w:sz w:val="10"/>
              </w:rPr>
            </w:pPr>
          </w:p>
        </w:tc>
        <w:tc>
          <w:tcPr>
            <w:tcW w:w="504" w:type="dxa"/>
          </w:tcPr>
          <w:p w14:paraId="5A186FE3" w14:textId="77777777" w:rsidR="00053A48" w:rsidRDefault="00053A48">
            <w:pPr>
              <w:pStyle w:val="TableParagraph"/>
              <w:rPr>
                <w:rFonts w:ascii="Times New Roman"/>
                <w:sz w:val="10"/>
              </w:rPr>
            </w:pPr>
          </w:p>
        </w:tc>
        <w:tc>
          <w:tcPr>
            <w:tcW w:w="614" w:type="dxa"/>
          </w:tcPr>
          <w:p w14:paraId="7689453B" w14:textId="77777777" w:rsidR="00053A48" w:rsidRDefault="00053A48">
            <w:pPr>
              <w:pStyle w:val="TableParagraph"/>
              <w:rPr>
                <w:rFonts w:ascii="Times New Roman"/>
                <w:sz w:val="10"/>
              </w:rPr>
            </w:pPr>
          </w:p>
        </w:tc>
        <w:tc>
          <w:tcPr>
            <w:tcW w:w="614" w:type="dxa"/>
            <w:shd w:val="clear" w:color="auto" w:fill="FAC08F"/>
          </w:tcPr>
          <w:p w14:paraId="0B31EC9C" w14:textId="77777777" w:rsidR="00053A48" w:rsidRDefault="00053A48">
            <w:pPr>
              <w:pStyle w:val="TableParagraph"/>
              <w:rPr>
                <w:rFonts w:ascii="Times New Roman"/>
                <w:sz w:val="10"/>
              </w:rPr>
            </w:pPr>
          </w:p>
        </w:tc>
        <w:tc>
          <w:tcPr>
            <w:tcW w:w="590" w:type="dxa"/>
          </w:tcPr>
          <w:p w14:paraId="154EE009" w14:textId="77777777" w:rsidR="00053A48" w:rsidRDefault="00053A48">
            <w:pPr>
              <w:pStyle w:val="TableParagraph"/>
              <w:rPr>
                <w:rFonts w:ascii="Times New Roman"/>
                <w:sz w:val="10"/>
              </w:rPr>
            </w:pPr>
          </w:p>
        </w:tc>
        <w:tc>
          <w:tcPr>
            <w:tcW w:w="559" w:type="dxa"/>
          </w:tcPr>
          <w:p w14:paraId="0DF57810" w14:textId="77777777" w:rsidR="00053A48" w:rsidRDefault="00053A48">
            <w:pPr>
              <w:pStyle w:val="TableParagraph"/>
              <w:rPr>
                <w:rFonts w:ascii="Times New Roman"/>
                <w:sz w:val="10"/>
              </w:rPr>
            </w:pPr>
          </w:p>
        </w:tc>
        <w:tc>
          <w:tcPr>
            <w:tcW w:w="504" w:type="dxa"/>
            <w:shd w:val="clear" w:color="auto" w:fill="FF0000"/>
          </w:tcPr>
          <w:p w14:paraId="1D0BB988" w14:textId="77777777" w:rsidR="00053A48" w:rsidRDefault="00053A48">
            <w:pPr>
              <w:pStyle w:val="TableParagraph"/>
              <w:rPr>
                <w:rFonts w:ascii="Times New Roman"/>
                <w:sz w:val="10"/>
              </w:rPr>
            </w:pPr>
          </w:p>
        </w:tc>
        <w:tc>
          <w:tcPr>
            <w:tcW w:w="504" w:type="dxa"/>
          </w:tcPr>
          <w:p w14:paraId="65D96754" w14:textId="77777777" w:rsidR="00053A48" w:rsidRDefault="00053A48">
            <w:pPr>
              <w:pStyle w:val="TableParagraph"/>
              <w:rPr>
                <w:rFonts w:ascii="Times New Roman"/>
                <w:sz w:val="10"/>
              </w:rPr>
            </w:pPr>
          </w:p>
        </w:tc>
        <w:tc>
          <w:tcPr>
            <w:tcW w:w="725" w:type="dxa"/>
          </w:tcPr>
          <w:p w14:paraId="605DE1F2" w14:textId="77777777" w:rsidR="00053A48" w:rsidRDefault="00053A48">
            <w:pPr>
              <w:pStyle w:val="TableParagraph"/>
              <w:rPr>
                <w:rFonts w:ascii="Times New Roman"/>
                <w:sz w:val="10"/>
              </w:rPr>
            </w:pPr>
          </w:p>
        </w:tc>
      </w:tr>
      <w:tr w:rsidR="00053A48" w14:paraId="55687A33" w14:textId="77777777">
        <w:trPr>
          <w:trHeight w:val="428"/>
        </w:trPr>
        <w:tc>
          <w:tcPr>
            <w:tcW w:w="2420" w:type="dxa"/>
          </w:tcPr>
          <w:p w14:paraId="22915CB4" w14:textId="77777777" w:rsidR="00053A48" w:rsidRDefault="00293335">
            <w:pPr>
              <w:pStyle w:val="TableParagraph"/>
              <w:spacing w:before="8"/>
              <w:ind w:left="160"/>
              <w:rPr>
                <w:sz w:val="10"/>
              </w:rPr>
            </w:pPr>
            <w:r>
              <w:rPr>
                <w:sz w:val="10"/>
              </w:rPr>
              <w:t>c)</w:t>
            </w:r>
            <w:r>
              <w:rPr>
                <w:spacing w:val="48"/>
                <w:sz w:val="10"/>
              </w:rPr>
              <w:t xml:space="preserve"> </w:t>
            </w:r>
            <w:r>
              <w:rPr>
                <w:sz w:val="10"/>
              </w:rPr>
              <w:t>Heated</w:t>
            </w:r>
            <w:r>
              <w:rPr>
                <w:spacing w:val="2"/>
                <w:sz w:val="10"/>
              </w:rPr>
              <w:t xml:space="preserve"> </w:t>
            </w:r>
            <w:r>
              <w:rPr>
                <w:sz w:val="10"/>
              </w:rPr>
              <w:t>air</w:t>
            </w:r>
            <w:r>
              <w:rPr>
                <w:spacing w:val="2"/>
                <w:sz w:val="10"/>
              </w:rPr>
              <w:t xml:space="preserve"> </w:t>
            </w:r>
            <w:r>
              <w:rPr>
                <w:sz w:val="10"/>
              </w:rPr>
              <w:t>or</w:t>
            </w:r>
            <w:r>
              <w:rPr>
                <w:spacing w:val="1"/>
                <w:sz w:val="10"/>
              </w:rPr>
              <w:t xml:space="preserve"> </w:t>
            </w:r>
            <w:r>
              <w:rPr>
                <w:sz w:val="10"/>
              </w:rPr>
              <w:t>flue</w:t>
            </w:r>
            <w:r>
              <w:rPr>
                <w:spacing w:val="2"/>
                <w:sz w:val="10"/>
              </w:rPr>
              <w:t xml:space="preserve"> </w:t>
            </w:r>
            <w:r>
              <w:rPr>
                <w:sz w:val="10"/>
              </w:rPr>
              <w:t>gases</w:t>
            </w:r>
            <w:r>
              <w:rPr>
                <w:spacing w:val="8"/>
                <w:sz w:val="10"/>
              </w:rPr>
              <w:t xml:space="preserve"> </w:t>
            </w:r>
            <w:r>
              <w:rPr>
                <w:sz w:val="10"/>
              </w:rPr>
              <w:t>containing</w:t>
            </w:r>
            <w:r>
              <w:rPr>
                <w:spacing w:val="1"/>
                <w:sz w:val="10"/>
              </w:rPr>
              <w:t xml:space="preserve"> </w:t>
            </w:r>
            <w:r>
              <w:rPr>
                <w:spacing w:val="-4"/>
                <w:sz w:val="10"/>
              </w:rPr>
              <w:t>high</w:t>
            </w:r>
          </w:p>
          <w:p w14:paraId="3D9E2E39" w14:textId="77777777" w:rsidR="00053A48" w:rsidRDefault="00293335">
            <w:pPr>
              <w:pStyle w:val="TableParagraph"/>
              <w:spacing w:before="5" w:line="140" w:lineRule="atLeast"/>
              <w:ind w:left="160"/>
              <w:rPr>
                <w:sz w:val="10"/>
              </w:rPr>
            </w:pPr>
            <w:r>
              <w:rPr>
                <w:position w:val="2"/>
                <w:sz w:val="10"/>
              </w:rPr>
              <w:t>(&gt;14%) O</w:t>
            </w:r>
            <w:r>
              <w:rPr>
                <w:sz w:val="7"/>
              </w:rPr>
              <w:t>2</w:t>
            </w:r>
            <w:r>
              <w:rPr>
                <w:spacing w:val="10"/>
                <w:sz w:val="7"/>
              </w:rPr>
              <w:t xml:space="preserve"> </w:t>
            </w:r>
            <w:r>
              <w:rPr>
                <w:position w:val="2"/>
                <w:sz w:val="10"/>
              </w:rPr>
              <w:t>without large amount of</w:t>
            </w:r>
            <w:r>
              <w:rPr>
                <w:spacing w:val="-3"/>
                <w:position w:val="2"/>
                <w:sz w:val="10"/>
              </w:rPr>
              <w:t xml:space="preserve"> </w:t>
            </w:r>
            <w:r>
              <w:rPr>
                <w:position w:val="2"/>
                <w:sz w:val="10"/>
              </w:rPr>
              <w:t>moisture and</w:t>
            </w:r>
            <w:r>
              <w:rPr>
                <w:spacing w:val="40"/>
                <w:position w:val="2"/>
                <w:sz w:val="10"/>
              </w:rPr>
              <w:t xml:space="preserve"> </w:t>
            </w:r>
            <w:r>
              <w:rPr>
                <w:spacing w:val="-2"/>
                <w:sz w:val="10"/>
              </w:rPr>
              <w:t>particulates.</w:t>
            </w:r>
          </w:p>
        </w:tc>
        <w:tc>
          <w:tcPr>
            <w:tcW w:w="575" w:type="dxa"/>
          </w:tcPr>
          <w:p w14:paraId="78600976" w14:textId="77777777" w:rsidR="00053A48" w:rsidRDefault="00053A48">
            <w:pPr>
              <w:pStyle w:val="TableParagraph"/>
              <w:rPr>
                <w:rFonts w:ascii="Times New Roman"/>
                <w:sz w:val="10"/>
              </w:rPr>
            </w:pPr>
          </w:p>
        </w:tc>
        <w:tc>
          <w:tcPr>
            <w:tcW w:w="646" w:type="dxa"/>
          </w:tcPr>
          <w:p w14:paraId="1757DC05" w14:textId="77777777" w:rsidR="00053A48" w:rsidRDefault="00053A48">
            <w:pPr>
              <w:pStyle w:val="TableParagraph"/>
              <w:rPr>
                <w:rFonts w:ascii="Times New Roman"/>
                <w:sz w:val="10"/>
              </w:rPr>
            </w:pPr>
          </w:p>
        </w:tc>
        <w:tc>
          <w:tcPr>
            <w:tcW w:w="551" w:type="dxa"/>
          </w:tcPr>
          <w:p w14:paraId="20A071E0" w14:textId="77777777" w:rsidR="00053A48" w:rsidRDefault="00053A48">
            <w:pPr>
              <w:pStyle w:val="TableParagraph"/>
              <w:rPr>
                <w:rFonts w:ascii="Times New Roman"/>
                <w:sz w:val="10"/>
              </w:rPr>
            </w:pPr>
          </w:p>
        </w:tc>
        <w:tc>
          <w:tcPr>
            <w:tcW w:w="504" w:type="dxa"/>
            <w:shd w:val="clear" w:color="auto" w:fill="FFFF00"/>
          </w:tcPr>
          <w:p w14:paraId="463D71D8" w14:textId="77777777" w:rsidR="00053A48" w:rsidRDefault="00053A48">
            <w:pPr>
              <w:pStyle w:val="TableParagraph"/>
              <w:rPr>
                <w:rFonts w:ascii="Times New Roman"/>
                <w:sz w:val="10"/>
              </w:rPr>
            </w:pPr>
          </w:p>
        </w:tc>
        <w:tc>
          <w:tcPr>
            <w:tcW w:w="614" w:type="dxa"/>
          </w:tcPr>
          <w:p w14:paraId="3E4552A5" w14:textId="77777777" w:rsidR="00053A48" w:rsidRDefault="00053A48">
            <w:pPr>
              <w:pStyle w:val="TableParagraph"/>
              <w:rPr>
                <w:rFonts w:ascii="Times New Roman"/>
                <w:sz w:val="10"/>
              </w:rPr>
            </w:pPr>
          </w:p>
        </w:tc>
        <w:tc>
          <w:tcPr>
            <w:tcW w:w="614" w:type="dxa"/>
          </w:tcPr>
          <w:p w14:paraId="0480625B" w14:textId="77777777" w:rsidR="00053A48" w:rsidRDefault="00053A48">
            <w:pPr>
              <w:pStyle w:val="TableParagraph"/>
              <w:rPr>
                <w:rFonts w:ascii="Times New Roman"/>
                <w:sz w:val="10"/>
              </w:rPr>
            </w:pPr>
          </w:p>
        </w:tc>
        <w:tc>
          <w:tcPr>
            <w:tcW w:w="590" w:type="dxa"/>
          </w:tcPr>
          <w:p w14:paraId="4C49EB70" w14:textId="77777777" w:rsidR="00053A48" w:rsidRDefault="00053A48">
            <w:pPr>
              <w:pStyle w:val="TableParagraph"/>
              <w:rPr>
                <w:rFonts w:ascii="Times New Roman"/>
                <w:sz w:val="10"/>
              </w:rPr>
            </w:pPr>
          </w:p>
        </w:tc>
        <w:tc>
          <w:tcPr>
            <w:tcW w:w="559" w:type="dxa"/>
          </w:tcPr>
          <w:p w14:paraId="4ADA123C" w14:textId="77777777" w:rsidR="00053A48" w:rsidRDefault="00053A48">
            <w:pPr>
              <w:pStyle w:val="TableParagraph"/>
              <w:rPr>
                <w:rFonts w:ascii="Times New Roman"/>
                <w:sz w:val="10"/>
              </w:rPr>
            </w:pPr>
          </w:p>
        </w:tc>
        <w:tc>
          <w:tcPr>
            <w:tcW w:w="504" w:type="dxa"/>
          </w:tcPr>
          <w:p w14:paraId="2AFA6CE0" w14:textId="77777777" w:rsidR="00053A48" w:rsidRDefault="00053A48">
            <w:pPr>
              <w:pStyle w:val="TableParagraph"/>
              <w:rPr>
                <w:rFonts w:ascii="Times New Roman"/>
                <w:sz w:val="10"/>
              </w:rPr>
            </w:pPr>
          </w:p>
        </w:tc>
        <w:tc>
          <w:tcPr>
            <w:tcW w:w="504" w:type="dxa"/>
            <w:shd w:val="clear" w:color="auto" w:fill="FFFF00"/>
          </w:tcPr>
          <w:p w14:paraId="642FA87C" w14:textId="77777777" w:rsidR="00053A48" w:rsidRDefault="00053A48">
            <w:pPr>
              <w:pStyle w:val="TableParagraph"/>
              <w:rPr>
                <w:rFonts w:ascii="Times New Roman"/>
                <w:sz w:val="10"/>
              </w:rPr>
            </w:pPr>
          </w:p>
        </w:tc>
        <w:tc>
          <w:tcPr>
            <w:tcW w:w="725" w:type="dxa"/>
          </w:tcPr>
          <w:p w14:paraId="135F9875" w14:textId="77777777" w:rsidR="00053A48" w:rsidRDefault="00053A48">
            <w:pPr>
              <w:pStyle w:val="TableParagraph"/>
              <w:rPr>
                <w:rFonts w:ascii="Times New Roman"/>
                <w:sz w:val="10"/>
              </w:rPr>
            </w:pPr>
          </w:p>
        </w:tc>
      </w:tr>
      <w:tr w:rsidR="00053A48" w14:paraId="41322B59" w14:textId="77777777">
        <w:trPr>
          <w:trHeight w:val="261"/>
        </w:trPr>
        <w:tc>
          <w:tcPr>
            <w:tcW w:w="2420" w:type="dxa"/>
          </w:tcPr>
          <w:p w14:paraId="2424CB20" w14:textId="77777777" w:rsidR="00053A48" w:rsidRDefault="00293335">
            <w:pPr>
              <w:pStyle w:val="TableParagraph"/>
              <w:spacing w:before="8"/>
              <w:ind w:left="160"/>
              <w:rPr>
                <w:sz w:val="10"/>
              </w:rPr>
            </w:pPr>
            <w:r>
              <w:rPr>
                <w:sz w:val="10"/>
              </w:rPr>
              <w:t>d)</w:t>
            </w:r>
            <w:r>
              <w:rPr>
                <w:spacing w:val="34"/>
                <w:sz w:val="10"/>
              </w:rPr>
              <w:t xml:space="preserve"> </w:t>
            </w:r>
            <w:r>
              <w:rPr>
                <w:sz w:val="10"/>
              </w:rPr>
              <w:t>Process</w:t>
            </w:r>
            <w:r>
              <w:rPr>
                <w:spacing w:val="8"/>
                <w:sz w:val="10"/>
              </w:rPr>
              <w:t xml:space="preserve"> </w:t>
            </w:r>
            <w:r>
              <w:rPr>
                <w:sz w:val="10"/>
              </w:rPr>
              <w:t>gases</w:t>
            </w:r>
            <w:r>
              <w:rPr>
                <w:spacing w:val="9"/>
                <w:sz w:val="10"/>
              </w:rPr>
              <w:t xml:space="preserve"> </w:t>
            </w:r>
            <w:r>
              <w:rPr>
                <w:sz w:val="10"/>
              </w:rPr>
              <w:t>or</w:t>
            </w:r>
            <w:r>
              <w:rPr>
                <w:spacing w:val="3"/>
                <w:sz w:val="10"/>
              </w:rPr>
              <w:t xml:space="preserve"> </w:t>
            </w:r>
            <w:r>
              <w:rPr>
                <w:sz w:val="10"/>
              </w:rPr>
              <w:t>by-product</w:t>
            </w:r>
            <w:r>
              <w:rPr>
                <w:spacing w:val="8"/>
                <w:sz w:val="10"/>
              </w:rPr>
              <w:t xml:space="preserve"> </w:t>
            </w:r>
            <w:r>
              <w:rPr>
                <w:sz w:val="10"/>
              </w:rPr>
              <w:t>gases</w:t>
            </w:r>
            <w:r>
              <w:rPr>
                <w:spacing w:val="8"/>
                <w:sz w:val="10"/>
              </w:rPr>
              <w:t xml:space="preserve"> </w:t>
            </w:r>
            <w:r>
              <w:rPr>
                <w:spacing w:val="-5"/>
                <w:sz w:val="10"/>
              </w:rPr>
              <w:t>and</w:t>
            </w:r>
          </w:p>
          <w:p w14:paraId="329140E0" w14:textId="77777777" w:rsidR="00053A48" w:rsidRDefault="00293335">
            <w:pPr>
              <w:pStyle w:val="TableParagraph"/>
              <w:spacing w:before="21" w:line="97" w:lineRule="exact"/>
              <w:ind w:left="160"/>
              <w:rPr>
                <w:sz w:val="10"/>
              </w:rPr>
            </w:pPr>
            <w:r>
              <w:rPr>
                <w:sz w:val="10"/>
              </w:rPr>
              <w:t>vapors</w:t>
            </w:r>
            <w:r>
              <w:rPr>
                <w:spacing w:val="4"/>
                <w:sz w:val="10"/>
              </w:rPr>
              <w:t xml:space="preserve"> </w:t>
            </w:r>
            <w:r>
              <w:rPr>
                <w:sz w:val="10"/>
              </w:rPr>
              <w:t>that</w:t>
            </w:r>
            <w:r>
              <w:rPr>
                <w:spacing w:val="3"/>
                <w:sz w:val="10"/>
              </w:rPr>
              <w:t xml:space="preserve"> </w:t>
            </w:r>
            <w:r>
              <w:rPr>
                <w:sz w:val="10"/>
              </w:rPr>
              <w:t>contain</w:t>
            </w:r>
            <w:r>
              <w:rPr>
                <w:spacing w:val="-2"/>
                <w:sz w:val="10"/>
              </w:rPr>
              <w:t xml:space="preserve"> combustibles.</w:t>
            </w:r>
          </w:p>
        </w:tc>
        <w:tc>
          <w:tcPr>
            <w:tcW w:w="575" w:type="dxa"/>
          </w:tcPr>
          <w:p w14:paraId="09729856" w14:textId="77777777" w:rsidR="00053A48" w:rsidRDefault="00053A48">
            <w:pPr>
              <w:pStyle w:val="TableParagraph"/>
              <w:rPr>
                <w:rFonts w:ascii="Times New Roman"/>
                <w:sz w:val="10"/>
              </w:rPr>
            </w:pPr>
          </w:p>
        </w:tc>
        <w:tc>
          <w:tcPr>
            <w:tcW w:w="646" w:type="dxa"/>
          </w:tcPr>
          <w:p w14:paraId="0C4ACF3F" w14:textId="77777777" w:rsidR="00053A48" w:rsidRDefault="00053A48">
            <w:pPr>
              <w:pStyle w:val="TableParagraph"/>
              <w:rPr>
                <w:rFonts w:ascii="Times New Roman"/>
                <w:sz w:val="10"/>
              </w:rPr>
            </w:pPr>
          </w:p>
        </w:tc>
        <w:tc>
          <w:tcPr>
            <w:tcW w:w="551" w:type="dxa"/>
          </w:tcPr>
          <w:p w14:paraId="2CFD599D" w14:textId="77777777" w:rsidR="00053A48" w:rsidRDefault="00053A48">
            <w:pPr>
              <w:pStyle w:val="TableParagraph"/>
              <w:rPr>
                <w:rFonts w:ascii="Times New Roman"/>
                <w:sz w:val="10"/>
              </w:rPr>
            </w:pPr>
          </w:p>
        </w:tc>
        <w:tc>
          <w:tcPr>
            <w:tcW w:w="504" w:type="dxa"/>
          </w:tcPr>
          <w:p w14:paraId="0E639895" w14:textId="77777777" w:rsidR="00053A48" w:rsidRDefault="00053A48">
            <w:pPr>
              <w:pStyle w:val="TableParagraph"/>
              <w:rPr>
                <w:rFonts w:ascii="Times New Roman"/>
                <w:sz w:val="10"/>
              </w:rPr>
            </w:pPr>
          </w:p>
        </w:tc>
        <w:tc>
          <w:tcPr>
            <w:tcW w:w="614" w:type="dxa"/>
            <w:shd w:val="clear" w:color="auto" w:fill="FFFF00"/>
          </w:tcPr>
          <w:p w14:paraId="1DE1369E" w14:textId="77777777" w:rsidR="00053A48" w:rsidRDefault="00053A48">
            <w:pPr>
              <w:pStyle w:val="TableParagraph"/>
              <w:rPr>
                <w:rFonts w:ascii="Times New Roman"/>
                <w:sz w:val="10"/>
              </w:rPr>
            </w:pPr>
          </w:p>
        </w:tc>
        <w:tc>
          <w:tcPr>
            <w:tcW w:w="614" w:type="dxa"/>
          </w:tcPr>
          <w:p w14:paraId="63F8FE7F" w14:textId="77777777" w:rsidR="00053A48" w:rsidRDefault="00053A48">
            <w:pPr>
              <w:pStyle w:val="TableParagraph"/>
              <w:rPr>
                <w:rFonts w:ascii="Times New Roman"/>
                <w:sz w:val="10"/>
              </w:rPr>
            </w:pPr>
          </w:p>
        </w:tc>
        <w:tc>
          <w:tcPr>
            <w:tcW w:w="590" w:type="dxa"/>
            <w:shd w:val="clear" w:color="auto" w:fill="FFFF00"/>
          </w:tcPr>
          <w:p w14:paraId="624849B1" w14:textId="77777777" w:rsidR="00053A48" w:rsidRDefault="00053A48">
            <w:pPr>
              <w:pStyle w:val="TableParagraph"/>
              <w:rPr>
                <w:rFonts w:ascii="Times New Roman"/>
                <w:sz w:val="10"/>
              </w:rPr>
            </w:pPr>
          </w:p>
        </w:tc>
        <w:tc>
          <w:tcPr>
            <w:tcW w:w="559" w:type="dxa"/>
          </w:tcPr>
          <w:p w14:paraId="0A3FF94D" w14:textId="77777777" w:rsidR="00053A48" w:rsidRDefault="00053A48">
            <w:pPr>
              <w:pStyle w:val="TableParagraph"/>
              <w:rPr>
                <w:rFonts w:ascii="Times New Roman"/>
                <w:sz w:val="10"/>
              </w:rPr>
            </w:pPr>
          </w:p>
        </w:tc>
        <w:tc>
          <w:tcPr>
            <w:tcW w:w="504" w:type="dxa"/>
          </w:tcPr>
          <w:p w14:paraId="534BA4F6" w14:textId="77777777" w:rsidR="00053A48" w:rsidRDefault="00053A48">
            <w:pPr>
              <w:pStyle w:val="TableParagraph"/>
              <w:rPr>
                <w:rFonts w:ascii="Times New Roman"/>
                <w:sz w:val="10"/>
              </w:rPr>
            </w:pPr>
          </w:p>
        </w:tc>
        <w:tc>
          <w:tcPr>
            <w:tcW w:w="504" w:type="dxa"/>
            <w:shd w:val="clear" w:color="auto" w:fill="92CDDD"/>
          </w:tcPr>
          <w:p w14:paraId="18044EBB" w14:textId="77777777" w:rsidR="00053A48" w:rsidRDefault="00053A48">
            <w:pPr>
              <w:pStyle w:val="TableParagraph"/>
              <w:rPr>
                <w:rFonts w:ascii="Times New Roman"/>
                <w:sz w:val="10"/>
              </w:rPr>
            </w:pPr>
          </w:p>
        </w:tc>
        <w:tc>
          <w:tcPr>
            <w:tcW w:w="725" w:type="dxa"/>
          </w:tcPr>
          <w:p w14:paraId="784D1BD8" w14:textId="77777777" w:rsidR="00053A48" w:rsidRDefault="00053A48">
            <w:pPr>
              <w:pStyle w:val="TableParagraph"/>
              <w:rPr>
                <w:rFonts w:ascii="Times New Roman"/>
                <w:sz w:val="10"/>
              </w:rPr>
            </w:pPr>
          </w:p>
        </w:tc>
      </w:tr>
      <w:tr w:rsidR="00053A48" w14:paraId="7672B1CA" w14:textId="77777777">
        <w:trPr>
          <w:trHeight w:val="396"/>
        </w:trPr>
        <w:tc>
          <w:tcPr>
            <w:tcW w:w="2420" w:type="dxa"/>
          </w:tcPr>
          <w:p w14:paraId="3CB5D52A" w14:textId="77777777" w:rsidR="00053A48" w:rsidRDefault="00293335">
            <w:pPr>
              <w:pStyle w:val="TableParagraph"/>
              <w:spacing w:before="8"/>
              <w:ind w:left="160"/>
              <w:rPr>
                <w:sz w:val="10"/>
              </w:rPr>
            </w:pPr>
            <w:r>
              <w:rPr>
                <w:sz w:val="10"/>
              </w:rPr>
              <w:t>e)</w:t>
            </w:r>
            <w:r>
              <w:rPr>
                <w:spacing w:val="53"/>
                <w:sz w:val="10"/>
              </w:rPr>
              <w:t xml:space="preserve"> </w:t>
            </w:r>
            <w:r>
              <w:rPr>
                <w:sz w:val="10"/>
              </w:rPr>
              <w:t>Process</w:t>
            </w:r>
            <w:r>
              <w:rPr>
                <w:spacing w:val="9"/>
                <w:sz w:val="10"/>
              </w:rPr>
              <w:t xml:space="preserve"> </w:t>
            </w:r>
            <w:r>
              <w:rPr>
                <w:sz w:val="10"/>
              </w:rPr>
              <w:t>or</w:t>
            </w:r>
            <w:r>
              <w:rPr>
                <w:spacing w:val="4"/>
                <w:sz w:val="10"/>
              </w:rPr>
              <w:t xml:space="preserve"> </w:t>
            </w:r>
            <w:r>
              <w:rPr>
                <w:sz w:val="10"/>
              </w:rPr>
              <w:t>make-up</w:t>
            </w:r>
            <w:r>
              <w:rPr>
                <w:spacing w:val="3"/>
                <w:sz w:val="10"/>
              </w:rPr>
              <w:t xml:space="preserve"> </w:t>
            </w:r>
            <w:r>
              <w:rPr>
                <w:sz w:val="10"/>
              </w:rPr>
              <w:t>air</w:t>
            </w:r>
            <w:r>
              <w:rPr>
                <w:spacing w:val="3"/>
                <w:sz w:val="10"/>
              </w:rPr>
              <w:t xml:space="preserve"> </w:t>
            </w:r>
            <w:r>
              <w:rPr>
                <w:sz w:val="10"/>
              </w:rPr>
              <w:t>mixed</w:t>
            </w:r>
            <w:r>
              <w:rPr>
                <w:spacing w:val="4"/>
                <w:sz w:val="10"/>
              </w:rPr>
              <w:t xml:space="preserve"> </w:t>
            </w:r>
            <w:r>
              <w:rPr>
                <w:spacing w:val="-4"/>
                <w:sz w:val="10"/>
              </w:rPr>
              <w:t>with</w:t>
            </w:r>
          </w:p>
          <w:p w14:paraId="26BF9250" w14:textId="77777777" w:rsidR="00053A48" w:rsidRDefault="00293335">
            <w:pPr>
              <w:pStyle w:val="TableParagraph"/>
              <w:spacing w:line="130" w:lineRule="atLeast"/>
              <w:ind w:left="160" w:right="26"/>
              <w:rPr>
                <w:sz w:val="10"/>
              </w:rPr>
            </w:pPr>
            <w:r>
              <w:rPr>
                <w:sz w:val="10"/>
              </w:rPr>
              <w:t>combustion products, large amounts of</w:t>
            </w:r>
            <w:r>
              <w:rPr>
                <w:spacing w:val="-2"/>
                <w:sz w:val="10"/>
              </w:rPr>
              <w:t xml:space="preserve"> </w:t>
            </w:r>
            <w:r>
              <w:rPr>
                <w:sz w:val="10"/>
              </w:rPr>
              <w:t>water</w:t>
            </w:r>
            <w:r>
              <w:rPr>
                <w:spacing w:val="40"/>
                <w:sz w:val="10"/>
              </w:rPr>
              <w:t xml:space="preserve"> </w:t>
            </w:r>
            <w:r>
              <w:rPr>
                <w:sz w:val="10"/>
              </w:rPr>
              <w:t>vapor or moisture.</w:t>
            </w:r>
          </w:p>
        </w:tc>
        <w:tc>
          <w:tcPr>
            <w:tcW w:w="575" w:type="dxa"/>
          </w:tcPr>
          <w:p w14:paraId="1E5CC9AD" w14:textId="77777777" w:rsidR="00053A48" w:rsidRDefault="00053A48">
            <w:pPr>
              <w:pStyle w:val="TableParagraph"/>
              <w:rPr>
                <w:rFonts w:ascii="Times New Roman"/>
                <w:sz w:val="10"/>
              </w:rPr>
            </w:pPr>
          </w:p>
        </w:tc>
        <w:tc>
          <w:tcPr>
            <w:tcW w:w="646" w:type="dxa"/>
          </w:tcPr>
          <w:p w14:paraId="68B1B7AE" w14:textId="77777777" w:rsidR="00053A48" w:rsidRDefault="00053A48">
            <w:pPr>
              <w:pStyle w:val="TableParagraph"/>
              <w:rPr>
                <w:rFonts w:ascii="Times New Roman"/>
                <w:sz w:val="10"/>
              </w:rPr>
            </w:pPr>
          </w:p>
        </w:tc>
        <w:tc>
          <w:tcPr>
            <w:tcW w:w="551" w:type="dxa"/>
          </w:tcPr>
          <w:p w14:paraId="04E07325" w14:textId="77777777" w:rsidR="00053A48" w:rsidRDefault="00053A48">
            <w:pPr>
              <w:pStyle w:val="TableParagraph"/>
              <w:rPr>
                <w:rFonts w:ascii="Times New Roman"/>
                <w:sz w:val="10"/>
              </w:rPr>
            </w:pPr>
          </w:p>
        </w:tc>
        <w:tc>
          <w:tcPr>
            <w:tcW w:w="504" w:type="dxa"/>
          </w:tcPr>
          <w:p w14:paraId="31ADF941" w14:textId="77777777" w:rsidR="00053A48" w:rsidRDefault="00053A48">
            <w:pPr>
              <w:pStyle w:val="TableParagraph"/>
              <w:rPr>
                <w:rFonts w:ascii="Times New Roman"/>
                <w:sz w:val="10"/>
              </w:rPr>
            </w:pPr>
          </w:p>
        </w:tc>
        <w:tc>
          <w:tcPr>
            <w:tcW w:w="614" w:type="dxa"/>
          </w:tcPr>
          <w:p w14:paraId="7A400FE5" w14:textId="77777777" w:rsidR="00053A48" w:rsidRDefault="00053A48">
            <w:pPr>
              <w:pStyle w:val="TableParagraph"/>
              <w:rPr>
                <w:rFonts w:ascii="Times New Roman"/>
                <w:sz w:val="10"/>
              </w:rPr>
            </w:pPr>
          </w:p>
        </w:tc>
        <w:tc>
          <w:tcPr>
            <w:tcW w:w="614" w:type="dxa"/>
            <w:shd w:val="clear" w:color="auto" w:fill="92CDDD"/>
          </w:tcPr>
          <w:p w14:paraId="06AEC9DE" w14:textId="77777777" w:rsidR="00053A48" w:rsidRDefault="00053A48">
            <w:pPr>
              <w:pStyle w:val="TableParagraph"/>
              <w:rPr>
                <w:rFonts w:ascii="Times New Roman"/>
                <w:sz w:val="10"/>
              </w:rPr>
            </w:pPr>
          </w:p>
        </w:tc>
        <w:tc>
          <w:tcPr>
            <w:tcW w:w="590" w:type="dxa"/>
          </w:tcPr>
          <w:p w14:paraId="7A82FEEB" w14:textId="77777777" w:rsidR="00053A48" w:rsidRDefault="00053A48">
            <w:pPr>
              <w:pStyle w:val="TableParagraph"/>
              <w:rPr>
                <w:rFonts w:ascii="Times New Roman"/>
                <w:sz w:val="10"/>
              </w:rPr>
            </w:pPr>
          </w:p>
        </w:tc>
        <w:tc>
          <w:tcPr>
            <w:tcW w:w="559" w:type="dxa"/>
            <w:shd w:val="clear" w:color="auto" w:fill="92CDDD"/>
          </w:tcPr>
          <w:p w14:paraId="0E7A8332" w14:textId="77777777" w:rsidR="00053A48" w:rsidRDefault="00053A48">
            <w:pPr>
              <w:pStyle w:val="TableParagraph"/>
              <w:rPr>
                <w:rFonts w:ascii="Times New Roman"/>
                <w:sz w:val="10"/>
              </w:rPr>
            </w:pPr>
          </w:p>
        </w:tc>
        <w:tc>
          <w:tcPr>
            <w:tcW w:w="504" w:type="dxa"/>
          </w:tcPr>
          <w:p w14:paraId="0D07D887" w14:textId="77777777" w:rsidR="00053A48" w:rsidRDefault="00053A48">
            <w:pPr>
              <w:pStyle w:val="TableParagraph"/>
              <w:rPr>
                <w:rFonts w:ascii="Times New Roman"/>
                <w:sz w:val="10"/>
              </w:rPr>
            </w:pPr>
          </w:p>
        </w:tc>
        <w:tc>
          <w:tcPr>
            <w:tcW w:w="504" w:type="dxa"/>
            <w:shd w:val="clear" w:color="auto" w:fill="92CDDD"/>
          </w:tcPr>
          <w:p w14:paraId="010A71D6" w14:textId="77777777" w:rsidR="00053A48" w:rsidRDefault="00053A48">
            <w:pPr>
              <w:pStyle w:val="TableParagraph"/>
              <w:rPr>
                <w:rFonts w:ascii="Times New Roman"/>
                <w:sz w:val="10"/>
              </w:rPr>
            </w:pPr>
          </w:p>
        </w:tc>
        <w:tc>
          <w:tcPr>
            <w:tcW w:w="725" w:type="dxa"/>
          </w:tcPr>
          <w:p w14:paraId="08BDDA77" w14:textId="77777777" w:rsidR="00053A48" w:rsidRDefault="00053A48">
            <w:pPr>
              <w:pStyle w:val="TableParagraph"/>
              <w:rPr>
                <w:rFonts w:ascii="Times New Roman"/>
                <w:sz w:val="10"/>
              </w:rPr>
            </w:pPr>
          </w:p>
        </w:tc>
      </w:tr>
      <w:tr w:rsidR="00053A48" w14:paraId="00D07596" w14:textId="77777777">
        <w:trPr>
          <w:trHeight w:val="261"/>
        </w:trPr>
        <w:tc>
          <w:tcPr>
            <w:tcW w:w="2420" w:type="dxa"/>
          </w:tcPr>
          <w:p w14:paraId="291B7E52" w14:textId="77777777" w:rsidR="00053A48" w:rsidRDefault="00293335">
            <w:pPr>
              <w:pStyle w:val="TableParagraph"/>
              <w:spacing w:before="9"/>
              <w:ind w:left="160"/>
              <w:rPr>
                <w:sz w:val="10"/>
              </w:rPr>
            </w:pPr>
            <w:r>
              <w:rPr>
                <w:sz w:val="10"/>
              </w:rPr>
              <w:t>f)</w:t>
            </w:r>
            <w:r>
              <w:rPr>
                <w:spacing w:val="47"/>
                <w:sz w:val="10"/>
              </w:rPr>
              <w:t xml:space="preserve"> </w:t>
            </w:r>
            <w:r>
              <w:rPr>
                <w:sz w:val="10"/>
              </w:rPr>
              <w:t>Steam</w:t>
            </w:r>
            <w:r>
              <w:rPr>
                <w:spacing w:val="4"/>
                <w:sz w:val="10"/>
              </w:rPr>
              <w:t xml:space="preserve"> </w:t>
            </w:r>
            <w:r>
              <w:rPr>
                <w:sz w:val="10"/>
              </w:rPr>
              <w:t>discharged</w:t>
            </w:r>
            <w:r>
              <w:rPr>
                <w:spacing w:val="1"/>
                <w:sz w:val="10"/>
              </w:rPr>
              <w:t xml:space="preserve"> </w:t>
            </w:r>
            <w:r>
              <w:rPr>
                <w:sz w:val="10"/>
              </w:rPr>
              <w:t>as</w:t>
            </w:r>
            <w:r>
              <w:rPr>
                <w:spacing w:val="7"/>
                <w:sz w:val="10"/>
              </w:rPr>
              <w:t xml:space="preserve"> </w:t>
            </w:r>
            <w:r>
              <w:rPr>
                <w:sz w:val="10"/>
              </w:rPr>
              <w:t>vented</w:t>
            </w:r>
            <w:r>
              <w:rPr>
                <w:spacing w:val="1"/>
                <w:sz w:val="10"/>
              </w:rPr>
              <w:t xml:space="preserve"> </w:t>
            </w:r>
            <w:r>
              <w:rPr>
                <w:sz w:val="10"/>
              </w:rPr>
              <w:t>steam</w:t>
            </w:r>
            <w:r>
              <w:rPr>
                <w:spacing w:val="5"/>
                <w:sz w:val="10"/>
              </w:rPr>
              <w:t xml:space="preserve"> </w:t>
            </w:r>
            <w:r>
              <w:rPr>
                <w:sz w:val="10"/>
              </w:rPr>
              <w:t>or</w:t>
            </w:r>
            <w:r>
              <w:rPr>
                <w:spacing w:val="1"/>
                <w:sz w:val="10"/>
              </w:rPr>
              <w:t xml:space="preserve"> </w:t>
            </w:r>
            <w:r>
              <w:rPr>
                <w:spacing w:val="-4"/>
                <w:sz w:val="10"/>
              </w:rPr>
              <w:t>steam</w:t>
            </w:r>
          </w:p>
          <w:p w14:paraId="1EC9C943" w14:textId="77777777" w:rsidR="00053A48" w:rsidRDefault="00293335">
            <w:pPr>
              <w:pStyle w:val="TableParagraph"/>
              <w:spacing w:before="20" w:line="97" w:lineRule="exact"/>
              <w:ind w:left="160"/>
              <w:rPr>
                <w:sz w:val="10"/>
              </w:rPr>
            </w:pPr>
            <w:r>
              <w:rPr>
                <w:spacing w:val="-2"/>
                <w:sz w:val="10"/>
              </w:rPr>
              <w:t>leaks.</w:t>
            </w:r>
          </w:p>
        </w:tc>
        <w:tc>
          <w:tcPr>
            <w:tcW w:w="575" w:type="dxa"/>
            <w:shd w:val="clear" w:color="auto" w:fill="92CDDD"/>
          </w:tcPr>
          <w:p w14:paraId="3E3ACF08" w14:textId="77777777" w:rsidR="00053A48" w:rsidRDefault="00053A48">
            <w:pPr>
              <w:pStyle w:val="TableParagraph"/>
              <w:rPr>
                <w:rFonts w:ascii="Times New Roman"/>
                <w:sz w:val="10"/>
              </w:rPr>
            </w:pPr>
          </w:p>
        </w:tc>
        <w:tc>
          <w:tcPr>
            <w:tcW w:w="646" w:type="dxa"/>
          </w:tcPr>
          <w:p w14:paraId="71252884" w14:textId="77777777" w:rsidR="00053A48" w:rsidRDefault="00053A48">
            <w:pPr>
              <w:pStyle w:val="TableParagraph"/>
              <w:rPr>
                <w:rFonts w:ascii="Times New Roman"/>
                <w:sz w:val="10"/>
              </w:rPr>
            </w:pPr>
          </w:p>
        </w:tc>
        <w:tc>
          <w:tcPr>
            <w:tcW w:w="551" w:type="dxa"/>
          </w:tcPr>
          <w:p w14:paraId="39903C26" w14:textId="77777777" w:rsidR="00053A48" w:rsidRDefault="00053A48">
            <w:pPr>
              <w:pStyle w:val="TableParagraph"/>
              <w:rPr>
                <w:rFonts w:ascii="Times New Roman"/>
                <w:sz w:val="10"/>
              </w:rPr>
            </w:pPr>
          </w:p>
        </w:tc>
        <w:tc>
          <w:tcPr>
            <w:tcW w:w="504" w:type="dxa"/>
            <w:shd w:val="clear" w:color="auto" w:fill="92CDDD"/>
          </w:tcPr>
          <w:p w14:paraId="6D6062BB" w14:textId="77777777" w:rsidR="00053A48" w:rsidRDefault="00053A48">
            <w:pPr>
              <w:pStyle w:val="TableParagraph"/>
              <w:rPr>
                <w:rFonts w:ascii="Times New Roman"/>
                <w:sz w:val="10"/>
              </w:rPr>
            </w:pPr>
          </w:p>
        </w:tc>
        <w:tc>
          <w:tcPr>
            <w:tcW w:w="614" w:type="dxa"/>
            <w:shd w:val="clear" w:color="auto" w:fill="92CDDD"/>
          </w:tcPr>
          <w:p w14:paraId="25B8937A" w14:textId="77777777" w:rsidR="00053A48" w:rsidRDefault="00053A48">
            <w:pPr>
              <w:pStyle w:val="TableParagraph"/>
              <w:rPr>
                <w:rFonts w:ascii="Times New Roman"/>
                <w:sz w:val="10"/>
              </w:rPr>
            </w:pPr>
          </w:p>
        </w:tc>
        <w:tc>
          <w:tcPr>
            <w:tcW w:w="614" w:type="dxa"/>
            <w:shd w:val="clear" w:color="auto" w:fill="92CDDD"/>
          </w:tcPr>
          <w:p w14:paraId="34FE6665" w14:textId="77777777" w:rsidR="00053A48" w:rsidRDefault="00053A48">
            <w:pPr>
              <w:pStyle w:val="TableParagraph"/>
              <w:rPr>
                <w:rFonts w:ascii="Times New Roman"/>
                <w:sz w:val="10"/>
              </w:rPr>
            </w:pPr>
          </w:p>
        </w:tc>
        <w:tc>
          <w:tcPr>
            <w:tcW w:w="590" w:type="dxa"/>
            <w:shd w:val="clear" w:color="auto" w:fill="92CDDD"/>
          </w:tcPr>
          <w:p w14:paraId="1EAAF793" w14:textId="77777777" w:rsidR="00053A48" w:rsidRDefault="00053A48">
            <w:pPr>
              <w:pStyle w:val="TableParagraph"/>
              <w:rPr>
                <w:rFonts w:ascii="Times New Roman"/>
                <w:sz w:val="10"/>
              </w:rPr>
            </w:pPr>
          </w:p>
        </w:tc>
        <w:tc>
          <w:tcPr>
            <w:tcW w:w="559" w:type="dxa"/>
            <w:shd w:val="clear" w:color="auto" w:fill="92CDDD"/>
          </w:tcPr>
          <w:p w14:paraId="1FE895CD" w14:textId="77777777" w:rsidR="00053A48" w:rsidRDefault="00053A48">
            <w:pPr>
              <w:pStyle w:val="TableParagraph"/>
              <w:rPr>
                <w:rFonts w:ascii="Times New Roman"/>
                <w:sz w:val="10"/>
              </w:rPr>
            </w:pPr>
          </w:p>
        </w:tc>
        <w:tc>
          <w:tcPr>
            <w:tcW w:w="504" w:type="dxa"/>
          </w:tcPr>
          <w:p w14:paraId="38C79351" w14:textId="77777777" w:rsidR="00053A48" w:rsidRDefault="00053A48">
            <w:pPr>
              <w:pStyle w:val="TableParagraph"/>
              <w:rPr>
                <w:rFonts w:ascii="Times New Roman"/>
                <w:sz w:val="10"/>
              </w:rPr>
            </w:pPr>
          </w:p>
        </w:tc>
        <w:tc>
          <w:tcPr>
            <w:tcW w:w="504" w:type="dxa"/>
          </w:tcPr>
          <w:p w14:paraId="5B6B6CF5" w14:textId="77777777" w:rsidR="00053A48" w:rsidRDefault="00053A48">
            <w:pPr>
              <w:pStyle w:val="TableParagraph"/>
              <w:rPr>
                <w:rFonts w:ascii="Times New Roman"/>
                <w:sz w:val="10"/>
              </w:rPr>
            </w:pPr>
          </w:p>
        </w:tc>
        <w:tc>
          <w:tcPr>
            <w:tcW w:w="725" w:type="dxa"/>
            <w:shd w:val="clear" w:color="auto" w:fill="92CDDD"/>
          </w:tcPr>
          <w:p w14:paraId="433FC760" w14:textId="77777777" w:rsidR="00053A48" w:rsidRDefault="00053A48">
            <w:pPr>
              <w:pStyle w:val="TableParagraph"/>
              <w:rPr>
                <w:rFonts w:ascii="Times New Roman"/>
                <w:sz w:val="10"/>
              </w:rPr>
            </w:pPr>
          </w:p>
        </w:tc>
      </w:tr>
      <w:tr w:rsidR="00053A48" w14:paraId="492E0592" w14:textId="77777777">
        <w:trPr>
          <w:trHeight w:val="149"/>
        </w:trPr>
        <w:tc>
          <w:tcPr>
            <w:tcW w:w="2420" w:type="dxa"/>
          </w:tcPr>
          <w:p w14:paraId="583BA873" w14:textId="77777777" w:rsidR="00053A48" w:rsidRDefault="00293335">
            <w:pPr>
              <w:pStyle w:val="TableParagraph"/>
              <w:spacing w:before="17" w:line="113" w:lineRule="exact"/>
              <w:ind w:left="160"/>
              <w:rPr>
                <w:sz w:val="10"/>
              </w:rPr>
            </w:pPr>
            <w:r>
              <w:rPr>
                <w:sz w:val="10"/>
              </w:rPr>
              <w:t>g)</w:t>
            </w:r>
            <w:r>
              <w:rPr>
                <w:spacing w:val="32"/>
                <w:sz w:val="10"/>
              </w:rPr>
              <w:t xml:space="preserve"> </w:t>
            </w:r>
            <w:r>
              <w:rPr>
                <w:sz w:val="10"/>
              </w:rPr>
              <w:t>Other</w:t>
            </w:r>
            <w:r>
              <w:rPr>
                <w:spacing w:val="1"/>
                <w:sz w:val="10"/>
              </w:rPr>
              <w:t xml:space="preserve"> </w:t>
            </w:r>
            <w:r>
              <w:rPr>
                <w:sz w:val="10"/>
              </w:rPr>
              <w:t>gaseous</w:t>
            </w:r>
            <w:r>
              <w:rPr>
                <w:spacing w:val="8"/>
                <w:sz w:val="10"/>
              </w:rPr>
              <w:t xml:space="preserve"> </w:t>
            </w:r>
            <w:r>
              <w:rPr>
                <w:spacing w:val="-2"/>
                <w:sz w:val="10"/>
              </w:rPr>
              <w:t>streams.</w:t>
            </w:r>
          </w:p>
        </w:tc>
        <w:tc>
          <w:tcPr>
            <w:tcW w:w="575" w:type="dxa"/>
          </w:tcPr>
          <w:p w14:paraId="03BA1D06" w14:textId="77777777" w:rsidR="00053A48" w:rsidRDefault="00053A48">
            <w:pPr>
              <w:pStyle w:val="TableParagraph"/>
              <w:rPr>
                <w:rFonts w:ascii="Times New Roman"/>
                <w:sz w:val="8"/>
              </w:rPr>
            </w:pPr>
          </w:p>
        </w:tc>
        <w:tc>
          <w:tcPr>
            <w:tcW w:w="646" w:type="dxa"/>
          </w:tcPr>
          <w:p w14:paraId="15F81492" w14:textId="77777777" w:rsidR="00053A48" w:rsidRDefault="00053A48">
            <w:pPr>
              <w:pStyle w:val="TableParagraph"/>
              <w:rPr>
                <w:rFonts w:ascii="Times New Roman"/>
                <w:sz w:val="8"/>
              </w:rPr>
            </w:pPr>
          </w:p>
        </w:tc>
        <w:tc>
          <w:tcPr>
            <w:tcW w:w="551" w:type="dxa"/>
          </w:tcPr>
          <w:p w14:paraId="6939F104" w14:textId="77777777" w:rsidR="00053A48" w:rsidRDefault="00053A48">
            <w:pPr>
              <w:pStyle w:val="TableParagraph"/>
              <w:rPr>
                <w:rFonts w:ascii="Times New Roman"/>
                <w:sz w:val="8"/>
              </w:rPr>
            </w:pPr>
          </w:p>
        </w:tc>
        <w:tc>
          <w:tcPr>
            <w:tcW w:w="504" w:type="dxa"/>
          </w:tcPr>
          <w:p w14:paraId="6EE00755" w14:textId="77777777" w:rsidR="00053A48" w:rsidRDefault="00053A48">
            <w:pPr>
              <w:pStyle w:val="TableParagraph"/>
              <w:rPr>
                <w:rFonts w:ascii="Times New Roman"/>
                <w:sz w:val="8"/>
              </w:rPr>
            </w:pPr>
          </w:p>
        </w:tc>
        <w:tc>
          <w:tcPr>
            <w:tcW w:w="614" w:type="dxa"/>
          </w:tcPr>
          <w:p w14:paraId="238642C3" w14:textId="77777777" w:rsidR="00053A48" w:rsidRDefault="00053A48">
            <w:pPr>
              <w:pStyle w:val="TableParagraph"/>
              <w:rPr>
                <w:rFonts w:ascii="Times New Roman"/>
                <w:sz w:val="8"/>
              </w:rPr>
            </w:pPr>
          </w:p>
        </w:tc>
        <w:tc>
          <w:tcPr>
            <w:tcW w:w="614" w:type="dxa"/>
          </w:tcPr>
          <w:p w14:paraId="70BC087B" w14:textId="77777777" w:rsidR="00053A48" w:rsidRDefault="00053A48">
            <w:pPr>
              <w:pStyle w:val="TableParagraph"/>
              <w:rPr>
                <w:rFonts w:ascii="Times New Roman"/>
                <w:sz w:val="8"/>
              </w:rPr>
            </w:pPr>
          </w:p>
        </w:tc>
        <w:tc>
          <w:tcPr>
            <w:tcW w:w="590" w:type="dxa"/>
          </w:tcPr>
          <w:p w14:paraId="789E481F" w14:textId="77777777" w:rsidR="00053A48" w:rsidRDefault="00053A48">
            <w:pPr>
              <w:pStyle w:val="TableParagraph"/>
              <w:rPr>
                <w:rFonts w:ascii="Times New Roman"/>
                <w:sz w:val="8"/>
              </w:rPr>
            </w:pPr>
          </w:p>
        </w:tc>
        <w:tc>
          <w:tcPr>
            <w:tcW w:w="559" w:type="dxa"/>
          </w:tcPr>
          <w:p w14:paraId="6B41CDC3" w14:textId="77777777" w:rsidR="00053A48" w:rsidRDefault="00053A48">
            <w:pPr>
              <w:pStyle w:val="TableParagraph"/>
              <w:rPr>
                <w:rFonts w:ascii="Times New Roman"/>
                <w:sz w:val="8"/>
              </w:rPr>
            </w:pPr>
          </w:p>
        </w:tc>
        <w:tc>
          <w:tcPr>
            <w:tcW w:w="504" w:type="dxa"/>
          </w:tcPr>
          <w:p w14:paraId="567F9F75" w14:textId="77777777" w:rsidR="00053A48" w:rsidRDefault="00053A48">
            <w:pPr>
              <w:pStyle w:val="TableParagraph"/>
              <w:rPr>
                <w:rFonts w:ascii="Times New Roman"/>
                <w:sz w:val="8"/>
              </w:rPr>
            </w:pPr>
          </w:p>
        </w:tc>
        <w:tc>
          <w:tcPr>
            <w:tcW w:w="504" w:type="dxa"/>
          </w:tcPr>
          <w:p w14:paraId="791541D0" w14:textId="77777777" w:rsidR="00053A48" w:rsidRDefault="00053A48">
            <w:pPr>
              <w:pStyle w:val="TableParagraph"/>
              <w:rPr>
                <w:rFonts w:ascii="Times New Roman"/>
                <w:sz w:val="8"/>
              </w:rPr>
            </w:pPr>
          </w:p>
        </w:tc>
        <w:tc>
          <w:tcPr>
            <w:tcW w:w="725" w:type="dxa"/>
          </w:tcPr>
          <w:p w14:paraId="3F8AC17F" w14:textId="77777777" w:rsidR="00053A48" w:rsidRDefault="00053A48">
            <w:pPr>
              <w:pStyle w:val="TableParagraph"/>
              <w:rPr>
                <w:rFonts w:ascii="Times New Roman"/>
                <w:sz w:val="8"/>
              </w:rPr>
            </w:pPr>
          </w:p>
        </w:tc>
      </w:tr>
      <w:tr w:rsidR="00053A48" w14:paraId="72EEB89A" w14:textId="77777777">
        <w:trPr>
          <w:trHeight w:val="149"/>
        </w:trPr>
        <w:tc>
          <w:tcPr>
            <w:tcW w:w="2420" w:type="dxa"/>
          </w:tcPr>
          <w:p w14:paraId="0598831E" w14:textId="77777777" w:rsidR="00053A48" w:rsidRDefault="00293335">
            <w:pPr>
              <w:pStyle w:val="TableParagraph"/>
              <w:spacing w:before="16" w:line="113" w:lineRule="exact"/>
              <w:ind w:left="18"/>
              <w:rPr>
                <w:rFonts w:ascii="Arial"/>
                <w:b/>
                <w:sz w:val="10"/>
              </w:rPr>
            </w:pPr>
            <w:r>
              <w:rPr>
                <w:rFonts w:ascii="Arial"/>
                <w:b/>
                <w:sz w:val="10"/>
              </w:rPr>
              <w:t>2)</w:t>
            </w:r>
            <w:r>
              <w:rPr>
                <w:rFonts w:ascii="Times New Roman"/>
                <w:spacing w:val="46"/>
                <w:sz w:val="10"/>
              </w:rPr>
              <w:t xml:space="preserve">  </w:t>
            </w:r>
            <w:r>
              <w:rPr>
                <w:rFonts w:ascii="Arial"/>
                <w:b/>
                <w:sz w:val="10"/>
              </w:rPr>
              <w:t>Heated</w:t>
            </w:r>
            <w:r>
              <w:rPr>
                <w:rFonts w:ascii="Times New Roman"/>
                <w:spacing w:val="11"/>
                <w:sz w:val="10"/>
              </w:rPr>
              <w:t xml:space="preserve"> </w:t>
            </w:r>
            <w:r>
              <w:rPr>
                <w:rFonts w:ascii="Arial"/>
                <w:b/>
                <w:sz w:val="10"/>
              </w:rPr>
              <w:t>water</w:t>
            </w:r>
            <w:r>
              <w:rPr>
                <w:rFonts w:ascii="Times New Roman"/>
                <w:spacing w:val="11"/>
                <w:sz w:val="10"/>
              </w:rPr>
              <w:t xml:space="preserve"> </w:t>
            </w:r>
            <w:r>
              <w:rPr>
                <w:rFonts w:ascii="Arial"/>
                <w:b/>
                <w:sz w:val="10"/>
              </w:rPr>
              <w:t>or</w:t>
            </w:r>
            <w:r>
              <w:rPr>
                <w:rFonts w:ascii="Times New Roman"/>
                <w:spacing w:val="11"/>
                <w:sz w:val="10"/>
              </w:rPr>
              <w:t xml:space="preserve"> </w:t>
            </w:r>
            <w:r>
              <w:rPr>
                <w:rFonts w:ascii="Arial"/>
                <w:b/>
                <w:spacing w:val="-2"/>
                <w:sz w:val="10"/>
              </w:rPr>
              <w:t>liquids</w:t>
            </w:r>
          </w:p>
        </w:tc>
        <w:tc>
          <w:tcPr>
            <w:tcW w:w="575" w:type="dxa"/>
          </w:tcPr>
          <w:p w14:paraId="46EAB78B" w14:textId="77777777" w:rsidR="00053A48" w:rsidRDefault="00053A48">
            <w:pPr>
              <w:pStyle w:val="TableParagraph"/>
              <w:rPr>
                <w:rFonts w:ascii="Times New Roman"/>
                <w:sz w:val="8"/>
              </w:rPr>
            </w:pPr>
          </w:p>
        </w:tc>
        <w:tc>
          <w:tcPr>
            <w:tcW w:w="646" w:type="dxa"/>
          </w:tcPr>
          <w:p w14:paraId="35901854" w14:textId="77777777" w:rsidR="00053A48" w:rsidRDefault="00053A48">
            <w:pPr>
              <w:pStyle w:val="TableParagraph"/>
              <w:rPr>
                <w:rFonts w:ascii="Times New Roman"/>
                <w:sz w:val="8"/>
              </w:rPr>
            </w:pPr>
          </w:p>
        </w:tc>
        <w:tc>
          <w:tcPr>
            <w:tcW w:w="551" w:type="dxa"/>
          </w:tcPr>
          <w:p w14:paraId="74021745" w14:textId="77777777" w:rsidR="00053A48" w:rsidRDefault="00053A48">
            <w:pPr>
              <w:pStyle w:val="TableParagraph"/>
              <w:rPr>
                <w:rFonts w:ascii="Times New Roman"/>
                <w:sz w:val="8"/>
              </w:rPr>
            </w:pPr>
          </w:p>
        </w:tc>
        <w:tc>
          <w:tcPr>
            <w:tcW w:w="504" w:type="dxa"/>
          </w:tcPr>
          <w:p w14:paraId="0F439A38" w14:textId="77777777" w:rsidR="00053A48" w:rsidRDefault="00053A48">
            <w:pPr>
              <w:pStyle w:val="TableParagraph"/>
              <w:rPr>
                <w:rFonts w:ascii="Times New Roman"/>
                <w:sz w:val="8"/>
              </w:rPr>
            </w:pPr>
          </w:p>
        </w:tc>
        <w:tc>
          <w:tcPr>
            <w:tcW w:w="614" w:type="dxa"/>
          </w:tcPr>
          <w:p w14:paraId="2F801C67" w14:textId="77777777" w:rsidR="00053A48" w:rsidRDefault="00053A48">
            <w:pPr>
              <w:pStyle w:val="TableParagraph"/>
              <w:rPr>
                <w:rFonts w:ascii="Times New Roman"/>
                <w:sz w:val="8"/>
              </w:rPr>
            </w:pPr>
          </w:p>
        </w:tc>
        <w:tc>
          <w:tcPr>
            <w:tcW w:w="614" w:type="dxa"/>
          </w:tcPr>
          <w:p w14:paraId="60CE6EE3" w14:textId="77777777" w:rsidR="00053A48" w:rsidRDefault="00053A48">
            <w:pPr>
              <w:pStyle w:val="TableParagraph"/>
              <w:rPr>
                <w:rFonts w:ascii="Times New Roman"/>
                <w:sz w:val="8"/>
              </w:rPr>
            </w:pPr>
          </w:p>
        </w:tc>
        <w:tc>
          <w:tcPr>
            <w:tcW w:w="590" w:type="dxa"/>
          </w:tcPr>
          <w:p w14:paraId="6A80E1A4" w14:textId="77777777" w:rsidR="00053A48" w:rsidRDefault="00053A48">
            <w:pPr>
              <w:pStyle w:val="TableParagraph"/>
              <w:rPr>
                <w:rFonts w:ascii="Times New Roman"/>
                <w:sz w:val="8"/>
              </w:rPr>
            </w:pPr>
          </w:p>
        </w:tc>
        <w:tc>
          <w:tcPr>
            <w:tcW w:w="559" w:type="dxa"/>
          </w:tcPr>
          <w:p w14:paraId="6D5D2EFC" w14:textId="77777777" w:rsidR="00053A48" w:rsidRDefault="00053A48">
            <w:pPr>
              <w:pStyle w:val="TableParagraph"/>
              <w:rPr>
                <w:rFonts w:ascii="Times New Roman"/>
                <w:sz w:val="8"/>
              </w:rPr>
            </w:pPr>
          </w:p>
        </w:tc>
        <w:tc>
          <w:tcPr>
            <w:tcW w:w="504" w:type="dxa"/>
          </w:tcPr>
          <w:p w14:paraId="2AE074A8" w14:textId="77777777" w:rsidR="00053A48" w:rsidRDefault="00053A48">
            <w:pPr>
              <w:pStyle w:val="TableParagraph"/>
              <w:rPr>
                <w:rFonts w:ascii="Times New Roman"/>
                <w:sz w:val="8"/>
              </w:rPr>
            </w:pPr>
          </w:p>
        </w:tc>
        <w:tc>
          <w:tcPr>
            <w:tcW w:w="504" w:type="dxa"/>
          </w:tcPr>
          <w:p w14:paraId="7FE8154A" w14:textId="77777777" w:rsidR="00053A48" w:rsidRDefault="00053A48">
            <w:pPr>
              <w:pStyle w:val="TableParagraph"/>
              <w:rPr>
                <w:rFonts w:ascii="Times New Roman"/>
                <w:sz w:val="8"/>
              </w:rPr>
            </w:pPr>
          </w:p>
        </w:tc>
        <w:tc>
          <w:tcPr>
            <w:tcW w:w="725" w:type="dxa"/>
          </w:tcPr>
          <w:p w14:paraId="0585A3EF" w14:textId="77777777" w:rsidR="00053A48" w:rsidRDefault="00053A48">
            <w:pPr>
              <w:pStyle w:val="TableParagraph"/>
              <w:rPr>
                <w:rFonts w:ascii="Times New Roman"/>
                <w:sz w:val="8"/>
              </w:rPr>
            </w:pPr>
          </w:p>
        </w:tc>
      </w:tr>
      <w:tr w:rsidR="00053A48" w14:paraId="1F5D2908" w14:textId="77777777">
        <w:trPr>
          <w:trHeight w:val="261"/>
        </w:trPr>
        <w:tc>
          <w:tcPr>
            <w:tcW w:w="2420" w:type="dxa"/>
          </w:tcPr>
          <w:p w14:paraId="4B2CCF4D" w14:textId="77777777" w:rsidR="00053A48" w:rsidRDefault="00293335">
            <w:pPr>
              <w:pStyle w:val="TableParagraph"/>
              <w:spacing w:before="9"/>
              <w:ind w:left="160"/>
              <w:rPr>
                <w:sz w:val="10"/>
              </w:rPr>
            </w:pPr>
            <w:r>
              <w:rPr>
                <w:sz w:val="10"/>
              </w:rPr>
              <w:t>a)</w:t>
            </w:r>
            <w:r>
              <w:rPr>
                <w:spacing w:val="44"/>
                <w:sz w:val="10"/>
              </w:rPr>
              <w:t xml:space="preserve"> </w:t>
            </w:r>
            <w:r>
              <w:rPr>
                <w:sz w:val="10"/>
              </w:rPr>
              <w:t>Clean heated water discharged from</w:t>
            </w:r>
            <w:r>
              <w:rPr>
                <w:spacing w:val="3"/>
                <w:sz w:val="10"/>
              </w:rPr>
              <w:t xml:space="preserve"> </w:t>
            </w:r>
            <w:r>
              <w:rPr>
                <w:spacing w:val="-2"/>
                <w:sz w:val="10"/>
              </w:rPr>
              <w:t>indirect</w:t>
            </w:r>
          </w:p>
          <w:p w14:paraId="1119916C" w14:textId="77777777" w:rsidR="00053A48" w:rsidRDefault="00293335">
            <w:pPr>
              <w:pStyle w:val="TableParagraph"/>
              <w:spacing w:before="20" w:line="97" w:lineRule="exact"/>
              <w:ind w:left="160"/>
              <w:rPr>
                <w:sz w:val="10"/>
              </w:rPr>
            </w:pPr>
            <w:r>
              <w:rPr>
                <w:sz w:val="10"/>
              </w:rPr>
              <w:t>cooling</w:t>
            </w:r>
            <w:r>
              <w:rPr>
                <w:spacing w:val="4"/>
                <w:sz w:val="10"/>
              </w:rPr>
              <w:t xml:space="preserve"> </w:t>
            </w:r>
            <w:r>
              <w:rPr>
                <w:spacing w:val="-2"/>
                <w:sz w:val="10"/>
              </w:rPr>
              <w:t>systems.</w:t>
            </w:r>
          </w:p>
        </w:tc>
        <w:tc>
          <w:tcPr>
            <w:tcW w:w="575" w:type="dxa"/>
            <w:vMerge w:val="restart"/>
            <w:shd w:val="clear" w:color="auto" w:fill="001F5F"/>
          </w:tcPr>
          <w:p w14:paraId="1CEC848C" w14:textId="77777777" w:rsidR="00053A48" w:rsidRDefault="00053A48">
            <w:pPr>
              <w:pStyle w:val="TableParagraph"/>
              <w:rPr>
                <w:rFonts w:ascii="Times New Roman"/>
                <w:sz w:val="10"/>
              </w:rPr>
            </w:pPr>
          </w:p>
        </w:tc>
        <w:tc>
          <w:tcPr>
            <w:tcW w:w="646" w:type="dxa"/>
          </w:tcPr>
          <w:p w14:paraId="38A5BE0F" w14:textId="77777777" w:rsidR="00053A48" w:rsidRDefault="00053A48">
            <w:pPr>
              <w:pStyle w:val="TableParagraph"/>
              <w:rPr>
                <w:rFonts w:ascii="Times New Roman"/>
                <w:sz w:val="10"/>
              </w:rPr>
            </w:pPr>
          </w:p>
        </w:tc>
        <w:tc>
          <w:tcPr>
            <w:tcW w:w="551" w:type="dxa"/>
          </w:tcPr>
          <w:p w14:paraId="49791F10" w14:textId="77777777" w:rsidR="00053A48" w:rsidRDefault="00053A48">
            <w:pPr>
              <w:pStyle w:val="TableParagraph"/>
              <w:rPr>
                <w:rFonts w:ascii="Times New Roman"/>
                <w:sz w:val="10"/>
              </w:rPr>
            </w:pPr>
          </w:p>
        </w:tc>
        <w:tc>
          <w:tcPr>
            <w:tcW w:w="504" w:type="dxa"/>
          </w:tcPr>
          <w:p w14:paraId="46A98BF1" w14:textId="77777777" w:rsidR="00053A48" w:rsidRDefault="00053A48">
            <w:pPr>
              <w:pStyle w:val="TableParagraph"/>
              <w:rPr>
                <w:rFonts w:ascii="Times New Roman"/>
                <w:sz w:val="10"/>
              </w:rPr>
            </w:pPr>
          </w:p>
        </w:tc>
        <w:tc>
          <w:tcPr>
            <w:tcW w:w="614" w:type="dxa"/>
          </w:tcPr>
          <w:p w14:paraId="716A824D" w14:textId="77777777" w:rsidR="00053A48" w:rsidRDefault="00053A48">
            <w:pPr>
              <w:pStyle w:val="TableParagraph"/>
              <w:rPr>
                <w:rFonts w:ascii="Times New Roman"/>
                <w:sz w:val="10"/>
              </w:rPr>
            </w:pPr>
          </w:p>
        </w:tc>
        <w:tc>
          <w:tcPr>
            <w:tcW w:w="614" w:type="dxa"/>
          </w:tcPr>
          <w:p w14:paraId="1E15B771" w14:textId="77777777" w:rsidR="00053A48" w:rsidRDefault="00053A48">
            <w:pPr>
              <w:pStyle w:val="TableParagraph"/>
              <w:rPr>
                <w:rFonts w:ascii="Times New Roman"/>
                <w:sz w:val="10"/>
              </w:rPr>
            </w:pPr>
          </w:p>
        </w:tc>
        <w:tc>
          <w:tcPr>
            <w:tcW w:w="590" w:type="dxa"/>
            <w:tcBorders>
              <w:bottom w:val="nil"/>
            </w:tcBorders>
            <w:shd w:val="clear" w:color="auto" w:fill="001F5F"/>
          </w:tcPr>
          <w:p w14:paraId="422B1A14" w14:textId="77777777" w:rsidR="00053A48" w:rsidRDefault="00053A48">
            <w:pPr>
              <w:pStyle w:val="TableParagraph"/>
              <w:rPr>
                <w:rFonts w:ascii="Times New Roman"/>
                <w:sz w:val="10"/>
              </w:rPr>
            </w:pPr>
          </w:p>
        </w:tc>
        <w:tc>
          <w:tcPr>
            <w:tcW w:w="559" w:type="dxa"/>
          </w:tcPr>
          <w:p w14:paraId="0A945BAB" w14:textId="77777777" w:rsidR="00053A48" w:rsidRDefault="00053A48">
            <w:pPr>
              <w:pStyle w:val="TableParagraph"/>
              <w:rPr>
                <w:rFonts w:ascii="Times New Roman"/>
                <w:sz w:val="10"/>
              </w:rPr>
            </w:pPr>
          </w:p>
        </w:tc>
        <w:tc>
          <w:tcPr>
            <w:tcW w:w="504" w:type="dxa"/>
          </w:tcPr>
          <w:p w14:paraId="788D5FE5" w14:textId="77777777" w:rsidR="00053A48" w:rsidRDefault="00053A48">
            <w:pPr>
              <w:pStyle w:val="TableParagraph"/>
              <w:rPr>
                <w:rFonts w:ascii="Times New Roman"/>
                <w:sz w:val="10"/>
              </w:rPr>
            </w:pPr>
          </w:p>
        </w:tc>
        <w:tc>
          <w:tcPr>
            <w:tcW w:w="504" w:type="dxa"/>
          </w:tcPr>
          <w:p w14:paraId="62A4DDE8" w14:textId="77777777" w:rsidR="00053A48" w:rsidRDefault="00053A48">
            <w:pPr>
              <w:pStyle w:val="TableParagraph"/>
              <w:rPr>
                <w:rFonts w:ascii="Times New Roman"/>
                <w:sz w:val="10"/>
              </w:rPr>
            </w:pPr>
          </w:p>
        </w:tc>
        <w:tc>
          <w:tcPr>
            <w:tcW w:w="725" w:type="dxa"/>
            <w:tcBorders>
              <w:right w:val="nil"/>
            </w:tcBorders>
            <w:shd w:val="clear" w:color="auto" w:fill="001F5F"/>
          </w:tcPr>
          <w:p w14:paraId="69E20816" w14:textId="77777777" w:rsidR="00053A48" w:rsidRDefault="00053A48">
            <w:pPr>
              <w:pStyle w:val="TableParagraph"/>
              <w:rPr>
                <w:rFonts w:ascii="Times New Roman"/>
                <w:sz w:val="10"/>
              </w:rPr>
            </w:pPr>
          </w:p>
        </w:tc>
      </w:tr>
      <w:tr w:rsidR="00053A48" w14:paraId="6340CFCC" w14:textId="77777777">
        <w:trPr>
          <w:trHeight w:val="261"/>
        </w:trPr>
        <w:tc>
          <w:tcPr>
            <w:tcW w:w="2420" w:type="dxa"/>
          </w:tcPr>
          <w:p w14:paraId="53FBE71B" w14:textId="77777777" w:rsidR="00053A48" w:rsidRDefault="00293335">
            <w:pPr>
              <w:pStyle w:val="TableParagraph"/>
              <w:spacing w:before="9"/>
              <w:ind w:left="160"/>
              <w:rPr>
                <w:sz w:val="10"/>
              </w:rPr>
            </w:pPr>
            <w:r>
              <w:rPr>
                <w:sz w:val="10"/>
              </w:rPr>
              <w:t>b)</w:t>
            </w:r>
            <w:r>
              <w:rPr>
                <w:spacing w:val="32"/>
                <w:sz w:val="10"/>
              </w:rPr>
              <w:t xml:space="preserve"> </w:t>
            </w:r>
            <w:r>
              <w:rPr>
                <w:sz w:val="10"/>
              </w:rPr>
              <w:t>Hot</w:t>
            </w:r>
            <w:r>
              <w:rPr>
                <w:spacing w:val="6"/>
                <w:sz w:val="10"/>
              </w:rPr>
              <w:t xml:space="preserve"> </w:t>
            </w:r>
            <w:r>
              <w:rPr>
                <w:sz w:val="10"/>
              </w:rPr>
              <w:t>water</w:t>
            </w:r>
            <w:r>
              <w:rPr>
                <w:spacing w:val="2"/>
                <w:sz w:val="10"/>
              </w:rPr>
              <w:t xml:space="preserve"> </w:t>
            </w:r>
            <w:r>
              <w:rPr>
                <w:sz w:val="10"/>
              </w:rPr>
              <w:t>that</w:t>
            </w:r>
            <w:r>
              <w:rPr>
                <w:spacing w:val="6"/>
                <w:sz w:val="10"/>
              </w:rPr>
              <w:t xml:space="preserve"> </w:t>
            </w:r>
            <w:r>
              <w:rPr>
                <w:sz w:val="10"/>
              </w:rPr>
              <w:t>contains</w:t>
            </w:r>
            <w:r>
              <w:rPr>
                <w:spacing w:val="8"/>
                <w:sz w:val="10"/>
              </w:rPr>
              <w:t xml:space="preserve"> </w:t>
            </w:r>
            <w:r>
              <w:rPr>
                <w:sz w:val="10"/>
              </w:rPr>
              <w:t>presence</w:t>
            </w:r>
            <w:r>
              <w:rPr>
                <w:spacing w:val="2"/>
                <w:sz w:val="10"/>
              </w:rPr>
              <w:t xml:space="preserve"> </w:t>
            </w:r>
            <w:r>
              <w:rPr>
                <w:sz w:val="10"/>
              </w:rPr>
              <w:t>of</w:t>
            </w:r>
            <w:r>
              <w:rPr>
                <w:spacing w:val="-2"/>
                <w:sz w:val="10"/>
              </w:rPr>
              <w:t xml:space="preserve"> </w:t>
            </w:r>
            <w:r>
              <w:rPr>
                <w:spacing w:val="-4"/>
                <w:sz w:val="10"/>
              </w:rPr>
              <w:t>large</w:t>
            </w:r>
          </w:p>
          <w:p w14:paraId="01DDD06D" w14:textId="77777777" w:rsidR="00053A48" w:rsidRDefault="00293335">
            <w:pPr>
              <w:pStyle w:val="TableParagraph"/>
              <w:spacing w:before="20" w:line="97" w:lineRule="exact"/>
              <w:ind w:left="160"/>
              <w:rPr>
                <w:sz w:val="10"/>
              </w:rPr>
            </w:pPr>
            <w:proofErr w:type="gramStart"/>
            <w:r>
              <w:rPr>
                <w:sz w:val="10"/>
              </w:rPr>
              <w:t>amount</w:t>
            </w:r>
            <w:proofErr w:type="gramEnd"/>
            <w:r>
              <w:rPr>
                <w:spacing w:val="5"/>
                <w:sz w:val="10"/>
              </w:rPr>
              <w:t xml:space="preserve"> </w:t>
            </w:r>
            <w:r>
              <w:rPr>
                <w:sz w:val="10"/>
              </w:rPr>
              <w:t>of</w:t>
            </w:r>
            <w:r>
              <w:rPr>
                <w:spacing w:val="-2"/>
                <w:sz w:val="10"/>
              </w:rPr>
              <w:t xml:space="preserve"> </w:t>
            </w:r>
            <w:proofErr w:type="spellStart"/>
            <w:r>
              <w:rPr>
                <w:sz w:val="10"/>
              </w:rPr>
              <w:t>seperatable</w:t>
            </w:r>
            <w:proofErr w:type="spellEnd"/>
            <w:r>
              <w:rPr>
                <w:spacing w:val="1"/>
                <w:sz w:val="10"/>
              </w:rPr>
              <w:t xml:space="preserve"> </w:t>
            </w:r>
            <w:r>
              <w:rPr>
                <w:spacing w:val="-2"/>
                <w:sz w:val="10"/>
              </w:rPr>
              <w:t>solids.</w:t>
            </w:r>
          </w:p>
        </w:tc>
        <w:tc>
          <w:tcPr>
            <w:tcW w:w="575" w:type="dxa"/>
            <w:vMerge/>
            <w:tcBorders>
              <w:top w:val="nil"/>
            </w:tcBorders>
            <w:shd w:val="clear" w:color="auto" w:fill="001F5F"/>
          </w:tcPr>
          <w:p w14:paraId="3591A25E" w14:textId="77777777" w:rsidR="00053A48" w:rsidRDefault="00053A48">
            <w:pPr>
              <w:rPr>
                <w:sz w:val="2"/>
                <w:szCs w:val="2"/>
              </w:rPr>
            </w:pPr>
          </w:p>
        </w:tc>
        <w:tc>
          <w:tcPr>
            <w:tcW w:w="646" w:type="dxa"/>
          </w:tcPr>
          <w:p w14:paraId="2F0EAF8B" w14:textId="77777777" w:rsidR="00053A48" w:rsidRDefault="00053A48">
            <w:pPr>
              <w:pStyle w:val="TableParagraph"/>
              <w:rPr>
                <w:rFonts w:ascii="Times New Roman"/>
                <w:sz w:val="10"/>
              </w:rPr>
            </w:pPr>
          </w:p>
        </w:tc>
        <w:tc>
          <w:tcPr>
            <w:tcW w:w="551" w:type="dxa"/>
          </w:tcPr>
          <w:p w14:paraId="6171253C" w14:textId="77777777" w:rsidR="00053A48" w:rsidRDefault="00053A48">
            <w:pPr>
              <w:pStyle w:val="TableParagraph"/>
              <w:rPr>
                <w:rFonts w:ascii="Times New Roman"/>
                <w:sz w:val="10"/>
              </w:rPr>
            </w:pPr>
          </w:p>
        </w:tc>
        <w:tc>
          <w:tcPr>
            <w:tcW w:w="504" w:type="dxa"/>
            <w:shd w:val="clear" w:color="auto" w:fill="001F5F"/>
          </w:tcPr>
          <w:p w14:paraId="4CAE6269" w14:textId="77777777" w:rsidR="00053A48" w:rsidRDefault="00053A48">
            <w:pPr>
              <w:pStyle w:val="TableParagraph"/>
              <w:rPr>
                <w:rFonts w:ascii="Times New Roman"/>
                <w:sz w:val="10"/>
              </w:rPr>
            </w:pPr>
          </w:p>
        </w:tc>
        <w:tc>
          <w:tcPr>
            <w:tcW w:w="614" w:type="dxa"/>
          </w:tcPr>
          <w:p w14:paraId="59023A66" w14:textId="77777777" w:rsidR="00053A48" w:rsidRDefault="00053A48">
            <w:pPr>
              <w:pStyle w:val="TableParagraph"/>
              <w:rPr>
                <w:rFonts w:ascii="Times New Roman"/>
                <w:sz w:val="10"/>
              </w:rPr>
            </w:pPr>
          </w:p>
        </w:tc>
        <w:tc>
          <w:tcPr>
            <w:tcW w:w="614" w:type="dxa"/>
          </w:tcPr>
          <w:p w14:paraId="4587363E" w14:textId="77777777" w:rsidR="00053A48" w:rsidRDefault="00053A48">
            <w:pPr>
              <w:pStyle w:val="TableParagraph"/>
              <w:rPr>
                <w:rFonts w:ascii="Times New Roman"/>
                <w:sz w:val="10"/>
              </w:rPr>
            </w:pPr>
          </w:p>
        </w:tc>
        <w:tc>
          <w:tcPr>
            <w:tcW w:w="2157" w:type="dxa"/>
            <w:gridSpan w:val="4"/>
            <w:tcBorders>
              <w:top w:val="nil"/>
              <w:bottom w:val="nil"/>
            </w:tcBorders>
            <w:shd w:val="clear" w:color="auto" w:fill="001F5F"/>
          </w:tcPr>
          <w:p w14:paraId="6F38C488" w14:textId="77777777" w:rsidR="00053A48" w:rsidRDefault="00053A48">
            <w:pPr>
              <w:pStyle w:val="TableParagraph"/>
              <w:rPr>
                <w:rFonts w:ascii="Times New Roman"/>
                <w:sz w:val="10"/>
              </w:rPr>
            </w:pPr>
          </w:p>
        </w:tc>
        <w:tc>
          <w:tcPr>
            <w:tcW w:w="725" w:type="dxa"/>
          </w:tcPr>
          <w:p w14:paraId="6FD897B4" w14:textId="77777777" w:rsidR="00053A48" w:rsidRDefault="00053A48">
            <w:pPr>
              <w:pStyle w:val="TableParagraph"/>
              <w:rPr>
                <w:rFonts w:ascii="Times New Roman"/>
                <w:sz w:val="10"/>
              </w:rPr>
            </w:pPr>
          </w:p>
        </w:tc>
      </w:tr>
      <w:tr w:rsidR="00053A48" w14:paraId="6BD65A05" w14:textId="77777777">
        <w:trPr>
          <w:trHeight w:val="261"/>
        </w:trPr>
        <w:tc>
          <w:tcPr>
            <w:tcW w:w="2420" w:type="dxa"/>
          </w:tcPr>
          <w:p w14:paraId="4870A53E" w14:textId="77777777" w:rsidR="00053A48" w:rsidRDefault="00293335">
            <w:pPr>
              <w:pStyle w:val="TableParagraph"/>
              <w:spacing w:before="9"/>
              <w:ind w:left="160"/>
              <w:rPr>
                <w:sz w:val="10"/>
              </w:rPr>
            </w:pPr>
            <w:r>
              <w:rPr>
                <w:sz w:val="10"/>
              </w:rPr>
              <w:t>c)</w:t>
            </w:r>
            <w:r>
              <w:rPr>
                <w:spacing w:val="48"/>
                <w:sz w:val="10"/>
              </w:rPr>
              <w:t xml:space="preserve"> </w:t>
            </w:r>
            <w:r>
              <w:rPr>
                <w:sz w:val="10"/>
              </w:rPr>
              <w:t>Hot</w:t>
            </w:r>
            <w:r>
              <w:rPr>
                <w:spacing w:val="7"/>
                <w:sz w:val="10"/>
              </w:rPr>
              <w:t xml:space="preserve"> </w:t>
            </w:r>
            <w:r>
              <w:rPr>
                <w:sz w:val="10"/>
              </w:rPr>
              <w:t>water</w:t>
            </w:r>
            <w:r>
              <w:rPr>
                <w:spacing w:val="1"/>
                <w:sz w:val="10"/>
              </w:rPr>
              <w:t xml:space="preserve"> </w:t>
            </w:r>
            <w:r>
              <w:rPr>
                <w:sz w:val="10"/>
              </w:rPr>
              <w:t>or</w:t>
            </w:r>
            <w:r>
              <w:rPr>
                <w:spacing w:val="2"/>
                <w:sz w:val="10"/>
              </w:rPr>
              <w:t xml:space="preserve"> </w:t>
            </w:r>
            <w:r>
              <w:rPr>
                <w:sz w:val="10"/>
              </w:rPr>
              <w:t>liquids</w:t>
            </w:r>
            <w:r>
              <w:rPr>
                <w:spacing w:val="7"/>
                <w:sz w:val="10"/>
              </w:rPr>
              <w:t xml:space="preserve"> </w:t>
            </w:r>
            <w:r>
              <w:rPr>
                <w:sz w:val="10"/>
              </w:rPr>
              <w:t>containing</w:t>
            </w:r>
            <w:r>
              <w:rPr>
                <w:spacing w:val="2"/>
                <w:sz w:val="10"/>
              </w:rPr>
              <w:t xml:space="preserve"> </w:t>
            </w:r>
            <w:r>
              <w:rPr>
                <w:spacing w:val="-2"/>
                <w:sz w:val="10"/>
              </w:rPr>
              <w:t>dissolved</w:t>
            </w:r>
          </w:p>
          <w:p w14:paraId="24801716" w14:textId="77777777" w:rsidR="00053A48" w:rsidRDefault="00293335">
            <w:pPr>
              <w:pStyle w:val="TableParagraph"/>
              <w:spacing w:before="20" w:line="97" w:lineRule="exact"/>
              <w:ind w:left="160"/>
              <w:rPr>
                <w:sz w:val="10"/>
              </w:rPr>
            </w:pPr>
            <w:proofErr w:type="spellStart"/>
            <w:r>
              <w:rPr>
                <w:sz w:val="10"/>
              </w:rPr>
              <w:t>precipitatable</w:t>
            </w:r>
            <w:proofErr w:type="spellEnd"/>
            <w:r>
              <w:rPr>
                <w:spacing w:val="1"/>
                <w:sz w:val="10"/>
              </w:rPr>
              <w:t xml:space="preserve"> </w:t>
            </w:r>
            <w:r>
              <w:rPr>
                <w:sz w:val="10"/>
              </w:rPr>
              <w:t>solids</w:t>
            </w:r>
            <w:r>
              <w:rPr>
                <w:spacing w:val="9"/>
                <w:sz w:val="10"/>
              </w:rPr>
              <w:t xml:space="preserve"> </w:t>
            </w:r>
            <w:r>
              <w:rPr>
                <w:sz w:val="10"/>
              </w:rPr>
              <w:t>or</w:t>
            </w:r>
            <w:r>
              <w:rPr>
                <w:spacing w:val="2"/>
                <w:sz w:val="10"/>
              </w:rPr>
              <w:t xml:space="preserve"> </w:t>
            </w:r>
            <w:r>
              <w:rPr>
                <w:sz w:val="10"/>
              </w:rPr>
              <w:t>dissolved</w:t>
            </w:r>
            <w:r>
              <w:rPr>
                <w:spacing w:val="2"/>
                <w:sz w:val="10"/>
              </w:rPr>
              <w:t xml:space="preserve"> </w:t>
            </w:r>
            <w:r>
              <w:rPr>
                <w:spacing w:val="-2"/>
                <w:sz w:val="10"/>
              </w:rPr>
              <w:t>gases.</w:t>
            </w:r>
          </w:p>
        </w:tc>
        <w:tc>
          <w:tcPr>
            <w:tcW w:w="575" w:type="dxa"/>
          </w:tcPr>
          <w:p w14:paraId="61027F7B" w14:textId="77777777" w:rsidR="00053A48" w:rsidRDefault="00053A48">
            <w:pPr>
              <w:pStyle w:val="TableParagraph"/>
              <w:rPr>
                <w:rFonts w:ascii="Times New Roman"/>
                <w:sz w:val="10"/>
              </w:rPr>
            </w:pPr>
          </w:p>
        </w:tc>
        <w:tc>
          <w:tcPr>
            <w:tcW w:w="646" w:type="dxa"/>
          </w:tcPr>
          <w:p w14:paraId="37E17F61" w14:textId="77777777" w:rsidR="00053A48" w:rsidRDefault="00053A48">
            <w:pPr>
              <w:pStyle w:val="TableParagraph"/>
              <w:rPr>
                <w:rFonts w:ascii="Times New Roman"/>
                <w:sz w:val="10"/>
              </w:rPr>
            </w:pPr>
          </w:p>
        </w:tc>
        <w:tc>
          <w:tcPr>
            <w:tcW w:w="551" w:type="dxa"/>
          </w:tcPr>
          <w:p w14:paraId="60E08314" w14:textId="77777777" w:rsidR="00053A48" w:rsidRDefault="00053A48">
            <w:pPr>
              <w:pStyle w:val="TableParagraph"/>
              <w:rPr>
                <w:rFonts w:ascii="Times New Roman"/>
                <w:sz w:val="10"/>
              </w:rPr>
            </w:pPr>
          </w:p>
        </w:tc>
        <w:tc>
          <w:tcPr>
            <w:tcW w:w="504" w:type="dxa"/>
          </w:tcPr>
          <w:p w14:paraId="2011841D" w14:textId="77777777" w:rsidR="00053A48" w:rsidRDefault="00053A48">
            <w:pPr>
              <w:pStyle w:val="TableParagraph"/>
              <w:rPr>
                <w:rFonts w:ascii="Times New Roman"/>
                <w:sz w:val="10"/>
              </w:rPr>
            </w:pPr>
          </w:p>
        </w:tc>
        <w:tc>
          <w:tcPr>
            <w:tcW w:w="2377" w:type="dxa"/>
            <w:gridSpan w:val="4"/>
            <w:tcBorders>
              <w:top w:val="nil"/>
            </w:tcBorders>
            <w:shd w:val="clear" w:color="auto" w:fill="001F5F"/>
          </w:tcPr>
          <w:p w14:paraId="5B060AF3" w14:textId="77777777" w:rsidR="00053A48" w:rsidRDefault="00053A48">
            <w:pPr>
              <w:pStyle w:val="TableParagraph"/>
              <w:rPr>
                <w:rFonts w:ascii="Times New Roman"/>
                <w:sz w:val="10"/>
              </w:rPr>
            </w:pPr>
          </w:p>
        </w:tc>
        <w:tc>
          <w:tcPr>
            <w:tcW w:w="504" w:type="dxa"/>
          </w:tcPr>
          <w:p w14:paraId="11DEF1E2" w14:textId="77777777" w:rsidR="00053A48" w:rsidRDefault="00053A48">
            <w:pPr>
              <w:pStyle w:val="TableParagraph"/>
              <w:rPr>
                <w:rFonts w:ascii="Times New Roman"/>
                <w:sz w:val="10"/>
              </w:rPr>
            </w:pPr>
          </w:p>
        </w:tc>
        <w:tc>
          <w:tcPr>
            <w:tcW w:w="504" w:type="dxa"/>
          </w:tcPr>
          <w:p w14:paraId="30F22A44" w14:textId="77777777" w:rsidR="00053A48" w:rsidRDefault="00053A48">
            <w:pPr>
              <w:pStyle w:val="TableParagraph"/>
              <w:rPr>
                <w:rFonts w:ascii="Times New Roman"/>
                <w:sz w:val="10"/>
              </w:rPr>
            </w:pPr>
          </w:p>
        </w:tc>
        <w:tc>
          <w:tcPr>
            <w:tcW w:w="725" w:type="dxa"/>
            <w:shd w:val="clear" w:color="auto" w:fill="001F5F"/>
          </w:tcPr>
          <w:p w14:paraId="554C5143" w14:textId="77777777" w:rsidR="00053A48" w:rsidRDefault="00053A48">
            <w:pPr>
              <w:pStyle w:val="TableParagraph"/>
              <w:rPr>
                <w:rFonts w:ascii="Times New Roman"/>
                <w:sz w:val="10"/>
              </w:rPr>
            </w:pPr>
          </w:p>
        </w:tc>
      </w:tr>
      <w:tr w:rsidR="00053A48" w14:paraId="5D8FF9AA" w14:textId="77777777">
        <w:trPr>
          <w:trHeight w:val="149"/>
        </w:trPr>
        <w:tc>
          <w:tcPr>
            <w:tcW w:w="2420" w:type="dxa"/>
          </w:tcPr>
          <w:p w14:paraId="19485420" w14:textId="77777777" w:rsidR="00053A48" w:rsidRDefault="00293335">
            <w:pPr>
              <w:pStyle w:val="TableParagraph"/>
              <w:spacing w:before="16" w:line="113" w:lineRule="exact"/>
              <w:ind w:left="18"/>
              <w:rPr>
                <w:rFonts w:ascii="Arial"/>
                <w:b/>
                <w:sz w:val="10"/>
              </w:rPr>
            </w:pPr>
            <w:r>
              <w:rPr>
                <w:rFonts w:ascii="Arial"/>
                <w:b/>
                <w:sz w:val="10"/>
              </w:rPr>
              <w:t>3)</w:t>
            </w:r>
            <w:r>
              <w:rPr>
                <w:rFonts w:ascii="Times New Roman"/>
                <w:spacing w:val="36"/>
                <w:sz w:val="10"/>
              </w:rPr>
              <w:t xml:space="preserve">  </w:t>
            </w:r>
            <w:r>
              <w:rPr>
                <w:rFonts w:ascii="Arial"/>
                <w:b/>
                <w:sz w:val="10"/>
              </w:rPr>
              <w:t>Hot</w:t>
            </w:r>
            <w:r>
              <w:rPr>
                <w:rFonts w:ascii="Times New Roman"/>
                <w:spacing w:val="3"/>
                <w:sz w:val="10"/>
              </w:rPr>
              <w:t xml:space="preserve"> </w:t>
            </w:r>
            <w:r>
              <w:rPr>
                <w:rFonts w:ascii="Arial"/>
                <w:b/>
                <w:spacing w:val="-2"/>
                <w:sz w:val="10"/>
              </w:rPr>
              <w:t>products</w:t>
            </w:r>
          </w:p>
        </w:tc>
        <w:tc>
          <w:tcPr>
            <w:tcW w:w="575" w:type="dxa"/>
          </w:tcPr>
          <w:p w14:paraId="06D00F18" w14:textId="77777777" w:rsidR="00053A48" w:rsidRDefault="00053A48">
            <w:pPr>
              <w:pStyle w:val="TableParagraph"/>
              <w:rPr>
                <w:rFonts w:ascii="Times New Roman"/>
                <w:sz w:val="8"/>
              </w:rPr>
            </w:pPr>
          </w:p>
        </w:tc>
        <w:tc>
          <w:tcPr>
            <w:tcW w:w="646" w:type="dxa"/>
          </w:tcPr>
          <w:p w14:paraId="76DFB96C" w14:textId="77777777" w:rsidR="00053A48" w:rsidRDefault="00053A48">
            <w:pPr>
              <w:pStyle w:val="TableParagraph"/>
              <w:rPr>
                <w:rFonts w:ascii="Times New Roman"/>
                <w:sz w:val="8"/>
              </w:rPr>
            </w:pPr>
          </w:p>
        </w:tc>
        <w:tc>
          <w:tcPr>
            <w:tcW w:w="551" w:type="dxa"/>
          </w:tcPr>
          <w:p w14:paraId="7FD95CCA" w14:textId="77777777" w:rsidR="00053A48" w:rsidRDefault="00053A48">
            <w:pPr>
              <w:pStyle w:val="TableParagraph"/>
              <w:rPr>
                <w:rFonts w:ascii="Times New Roman"/>
                <w:sz w:val="8"/>
              </w:rPr>
            </w:pPr>
          </w:p>
        </w:tc>
        <w:tc>
          <w:tcPr>
            <w:tcW w:w="504" w:type="dxa"/>
          </w:tcPr>
          <w:p w14:paraId="50C9BBA0" w14:textId="77777777" w:rsidR="00053A48" w:rsidRDefault="00053A48">
            <w:pPr>
              <w:pStyle w:val="TableParagraph"/>
              <w:rPr>
                <w:rFonts w:ascii="Times New Roman"/>
                <w:sz w:val="8"/>
              </w:rPr>
            </w:pPr>
          </w:p>
        </w:tc>
        <w:tc>
          <w:tcPr>
            <w:tcW w:w="614" w:type="dxa"/>
          </w:tcPr>
          <w:p w14:paraId="662FC7E8" w14:textId="77777777" w:rsidR="00053A48" w:rsidRDefault="00053A48">
            <w:pPr>
              <w:pStyle w:val="TableParagraph"/>
              <w:rPr>
                <w:rFonts w:ascii="Times New Roman"/>
                <w:sz w:val="8"/>
              </w:rPr>
            </w:pPr>
          </w:p>
        </w:tc>
        <w:tc>
          <w:tcPr>
            <w:tcW w:w="614" w:type="dxa"/>
          </w:tcPr>
          <w:p w14:paraId="521506DE" w14:textId="77777777" w:rsidR="00053A48" w:rsidRDefault="00053A48">
            <w:pPr>
              <w:pStyle w:val="TableParagraph"/>
              <w:rPr>
                <w:rFonts w:ascii="Times New Roman"/>
                <w:sz w:val="8"/>
              </w:rPr>
            </w:pPr>
          </w:p>
        </w:tc>
        <w:tc>
          <w:tcPr>
            <w:tcW w:w="590" w:type="dxa"/>
          </w:tcPr>
          <w:p w14:paraId="0BB54898" w14:textId="77777777" w:rsidR="00053A48" w:rsidRDefault="00053A48">
            <w:pPr>
              <w:pStyle w:val="TableParagraph"/>
              <w:rPr>
                <w:rFonts w:ascii="Times New Roman"/>
                <w:sz w:val="8"/>
              </w:rPr>
            </w:pPr>
          </w:p>
        </w:tc>
        <w:tc>
          <w:tcPr>
            <w:tcW w:w="559" w:type="dxa"/>
          </w:tcPr>
          <w:p w14:paraId="44AEAFCF" w14:textId="77777777" w:rsidR="00053A48" w:rsidRDefault="00053A48">
            <w:pPr>
              <w:pStyle w:val="TableParagraph"/>
              <w:rPr>
                <w:rFonts w:ascii="Times New Roman"/>
                <w:sz w:val="8"/>
              </w:rPr>
            </w:pPr>
          </w:p>
        </w:tc>
        <w:tc>
          <w:tcPr>
            <w:tcW w:w="504" w:type="dxa"/>
          </w:tcPr>
          <w:p w14:paraId="7C9B61B3" w14:textId="77777777" w:rsidR="00053A48" w:rsidRDefault="00053A48">
            <w:pPr>
              <w:pStyle w:val="TableParagraph"/>
              <w:rPr>
                <w:rFonts w:ascii="Times New Roman"/>
                <w:sz w:val="8"/>
              </w:rPr>
            </w:pPr>
          </w:p>
        </w:tc>
        <w:tc>
          <w:tcPr>
            <w:tcW w:w="504" w:type="dxa"/>
          </w:tcPr>
          <w:p w14:paraId="7000177F" w14:textId="77777777" w:rsidR="00053A48" w:rsidRDefault="00053A48">
            <w:pPr>
              <w:pStyle w:val="TableParagraph"/>
              <w:rPr>
                <w:rFonts w:ascii="Times New Roman"/>
                <w:sz w:val="8"/>
              </w:rPr>
            </w:pPr>
          </w:p>
        </w:tc>
        <w:tc>
          <w:tcPr>
            <w:tcW w:w="725" w:type="dxa"/>
          </w:tcPr>
          <w:p w14:paraId="4E924C8F" w14:textId="77777777" w:rsidR="00053A48" w:rsidRDefault="00053A48">
            <w:pPr>
              <w:pStyle w:val="TableParagraph"/>
              <w:rPr>
                <w:rFonts w:ascii="Times New Roman"/>
                <w:sz w:val="8"/>
              </w:rPr>
            </w:pPr>
          </w:p>
        </w:tc>
      </w:tr>
      <w:tr w:rsidR="00053A48" w14:paraId="28ADCDD9" w14:textId="77777777">
        <w:trPr>
          <w:trHeight w:val="261"/>
        </w:trPr>
        <w:tc>
          <w:tcPr>
            <w:tcW w:w="2420" w:type="dxa"/>
          </w:tcPr>
          <w:p w14:paraId="7769E84A" w14:textId="77777777" w:rsidR="00053A48" w:rsidRDefault="00293335">
            <w:pPr>
              <w:pStyle w:val="TableParagraph"/>
              <w:spacing w:before="9"/>
              <w:ind w:left="160"/>
              <w:rPr>
                <w:sz w:val="10"/>
              </w:rPr>
            </w:pPr>
            <w:r>
              <w:rPr>
                <w:sz w:val="10"/>
              </w:rPr>
              <w:t>a)</w:t>
            </w:r>
            <w:r>
              <w:rPr>
                <w:spacing w:val="47"/>
                <w:sz w:val="10"/>
              </w:rPr>
              <w:t xml:space="preserve"> </w:t>
            </w:r>
            <w:r>
              <w:rPr>
                <w:sz w:val="10"/>
              </w:rPr>
              <w:t>Hot</w:t>
            </w:r>
            <w:r>
              <w:rPr>
                <w:spacing w:val="7"/>
                <w:sz w:val="10"/>
              </w:rPr>
              <w:t xml:space="preserve"> </w:t>
            </w:r>
            <w:r>
              <w:rPr>
                <w:sz w:val="10"/>
              </w:rPr>
              <w:t>solids</w:t>
            </w:r>
            <w:r>
              <w:rPr>
                <w:spacing w:val="7"/>
                <w:sz w:val="10"/>
              </w:rPr>
              <w:t xml:space="preserve"> </w:t>
            </w:r>
            <w:r>
              <w:rPr>
                <w:sz w:val="10"/>
              </w:rPr>
              <w:t>that</w:t>
            </w:r>
            <w:r>
              <w:rPr>
                <w:spacing w:val="7"/>
                <w:sz w:val="10"/>
              </w:rPr>
              <w:t xml:space="preserve"> </w:t>
            </w:r>
            <w:r>
              <w:rPr>
                <w:sz w:val="10"/>
              </w:rPr>
              <w:t>are</w:t>
            </w:r>
            <w:r>
              <w:rPr>
                <w:spacing w:val="1"/>
                <w:sz w:val="10"/>
              </w:rPr>
              <w:t xml:space="preserve"> </w:t>
            </w:r>
            <w:r>
              <w:rPr>
                <w:sz w:val="10"/>
              </w:rPr>
              <w:t>air</w:t>
            </w:r>
            <w:r>
              <w:rPr>
                <w:spacing w:val="1"/>
                <w:sz w:val="10"/>
              </w:rPr>
              <w:t xml:space="preserve"> </w:t>
            </w:r>
            <w:r>
              <w:rPr>
                <w:sz w:val="10"/>
              </w:rPr>
              <w:t>cooled</w:t>
            </w:r>
            <w:r>
              <w:rPr>
                <w:spacing w:val="2"/>
                <w:sz w:val="10"/>
              </w:rPr>
              <w:t xml:space="preserve"> </w:t>
            </w:r>
            <w:r>
              <w:rPr>
                <w:spacing w:val="-4"/>
                <w:sz w:val="10"/>
              </w:rPr>
              <w:t>after</w:t>
            </w:r>
          </w:p>
          <w:p w14:paraId="3501508D" w14:textId="77777777" w:rsidR="00053A48" w:rsidRDefault="00293335">
            <w:pPr>
              <w:pStyle w:val="TableParagraph"/>
              <w:spacing w:before="20" w:line="97" w:lineRule="exact"/>
              <w:ind w:left="160"/>
              <w:rPr>
                <w:sz w:val="10"/>
              </w:rPr>
            </w:pPr>
            <w:r>
              <w:rPr>
                <w:spacing w:val="-2"/>
                <w:sz w:val="10"/>
              </w:rPr>
              <w:t>processing.</w:t>
            </w:r>
          </w:p>
        </w:tc>
        <w:tc>
          <w:tcPr>
            <w:tcW w:w="575" w:type="dxa"/>
          </w:tcPr>
          <w:p w14:paraId="0E7BF9D5" w14:textId="77777777" w:rsidR="00053A48" w:rsidRDefault="00053A48">
            <w:pPr>
              <w:pStyle w:val="TableParagraph"/>
              <w:rPr>
                <w:rFonts w:ascii="Times New Roman"/>
                <w:sz w:val="10"/>
              </w:rPr>
            </w:pPr>
          </w:p>
        </w:tc>
        <w:tc>
          <w:tcPr>
            <w:tcW w:w="646" w:type="dxa"/>
            <w:shd w:val="clear" w:color="auto" w:fill="FFFF00"/>
          </w:tcPr>
          <w:p w14:paraId="452C143B" w14:textId="77777777" w:rsidR="00053A48" w:rsidRDefault="00053A48">
            <w:pPr>
              <w:pStyle w:val="TableParagraph"/>
              <w:rPr>
                <w:rFonts w:ascii="Times New Roman"/>
                <w:sz w:val="10"/>
              </w:rPr>
            </w:pPr>
          </w:p>
        </w:tc>
        <w:tc>
          <w:tcPr>
            <w:tcW w:w="551" w:type="dxa"/>
            <w:shd w:val="clear" w:color="auto" w:fill="FF0000"/>
          </w:tcPr>
          <w:p w14:paraId="4710E995" w14:textId="77777777" w:rsidR="00053A48" w:rsidRDefault="00053A48">
            <w:pPr>
              <w:pStyle w:val="TableParagraph"/>
              <w:rPr>
                <w:rFonts w:ascii="Times New Roman"/>
                <w:sz w:val="10"/>
              </w:rPr>
            </w:pPr>
          </w:p>
        </w:tc>
        <w:tc>
          <w:tcPr>
            <w:tcW w:w="504" w:type="dxa"/>
            <w:shd w:val="clear" w:color="auto" w:fill="92CDDD"/>
          </w:tcPr>
          <w:p w14:paraId="6EDDE446" w14:textId="77777777" w:rsidR="00053A48" w:rsidRDefault="00053A48">
            <w:pPr>
              <w:pStyle w:val="TableParagraph"/>
              <w:rPr>
                <w:rFonts w:ascii="Times New Roman"/>
                <w:sz w:val="10"/>
              </w:rPr>
            </w:pPr>
          </w:p>
        </w:tc>
        <w:tc>
          <w:tcPr>
            <w:tcW w:w="614" w:type="dxa"/>
            <w:shd w:val="clear" w:color="auto" w:fill="92CDDD"/>
          </w:tcPr>
          <w:p w14:paraId="518B47E4" w14:textId="77777777" w:rsidR="00053A48" w:rsidRDefault="00053A48">
            <w:pPr>
              <w:pStyle w:val="TableParagraph"/>
              <w:rPr>
                <w:rFonts w:ascii="Times New Roman"/>
                <w:sz w:val="10"/>
              </w:rPr>
            </w:pPr>
          </w:p>
        </w:tc>
        <w:tc>
          <w:tcPr>
            <w:tcW w:w="614" w:type="dxa"/>
            <w:shd w:val="clear" w:color="auto" w:fill="FFFF00"/>
          </w:tcPr>
          <w:p w14:paraId="6751D669" w14:textId="77777777" w:rsidR="00053A48" w:rsidRDefault="00053A48">
            <w:pPr>
              <w:pStyle w:val="TableParagraph"/>
              <w:rPr>
                <w:rFonts w:ascii="Times New Roman"/>
                <w:sz w:val="10"/>
              </w:rPr>
            </w:pPr>
          </w:p>
        </w:tc>
        <w:tc>
          <w:tcPr>
            <w:tcW w:w="590" w:type="dxa"/>
            <w:shd w:val="clear" w:color="auto" w:fill="FFFF00"/>
          </w:tcPr>
          <w:p w14:paraId="499B5927" w14:textId="77777777" w:rsidR="00053A48" w:rsidRDefault="00053A48">
            <w:pPr>
              <w:pStyle w:val="TableParagraph"/>
              <w:rPr>
                <w:rFonts w:ascii="Times New Roman"/>
                <w:sz w:val="10"/>
              </w:rPr>
            </w:pPr>
          </w:p>
        </w:tc>
        <w:tc>
          <w:tcPr>
            <w:tcW w:w="559" w:type="dxa"/>
            <w:shd w:val="clear" w:color="auto" w:fill="92CDDD"/>
          </w:tcPr>
          <w:p w14:paraId="67B8134B" w14:textId="77777777" w:rsidR="00053A48" w:rsidRDefault="00053A48">
            <w:pPr>
              <w:pStyle w:val="TableParagraph"/>
              <w:rPr>
                <w:rFonts w:ascii="Times New Roman"/>
                <w:sz w:val="10"/>
              </w:rPr>
            </w:pPr>
          </w:p>
        </w:tc>
        <w:tc>
          <w:tcPr>
            <w:tcW w:w="504" w:type="dxa"/>
            <w:shd w:val="clear" w:color="auto" w:fill="FF0000"/>
          </w:tcPr>
          <w:p w14:paraId="1BC91431" w14:textId="77777777" w:rsidR="00053A48" w:rsidRDefault="00053A48">
            <w:pPr>
              <w:pStyle w:val="TableParagraph"/>
              <w:rPr>
                <w:rFonts w:ascii="Times New Roman"/>
                <w:sz w:val="10"/>
              </w:rPr>
            </w:pPr>
          </w:p>
        </w:tc>
        <w:tc>
          <w:tcPr>
            <w:tcW w:w="504" w:type="dxa"/>
            <w:shd w:val="clear" w:color="auto" w:fill="FFFF00"/>
          </w:tcPr>
          <w:p w14:paraId="0C185D84" w14:textId="77777777" w:rsidR="00053A48" w:rsidRDefault="00053A48">
            <w:pPr>
              <w:pStyle w:val="TableParagraph"/>
              <w:rPr>
                <w:rFonts w:ascii="Times New Roman"/>
                <w:sz w:val="10"/>
              </w:rPr>
            </w:pPr>
          </w:p>
        </w:tc>
        <w:tc>
          <w:tcPr>
            <w:tcW w:w="725" w:type="dxa"/>
          </w:tcPr>
          <w:p w14:paraId="1DC84FE5" w14:textId="77777777" w:rsidR="00053A48" w:rsidRDefault="00053A48">
            <w:pPr>
              <w:pStyle w:val="TableParagraph"/>
              <w:rPr>
                <w:rFonts w:ascii="Times New Roman"/>
                <w:sz w:val="10"/>
              </w:rPr>
            </w:pPr>
          </w:p>
        </w:tc>
      </w:tr>
      <w:tr w:rsidR="00053A48" w14:paraId="415021E1" w14:textId="77777777">
        <w:trPr>
          <w:trHeight w:val="261"/>
        </w:trPr>
        <w:tc>
          <w:tcPr>
            <w:tcW w:w="2420" w:type="dxa"/>
          </w:tcPr>
          <w:p w14:paraId="2EBEC684" w14:textId="77777777" w:rsidR="00053A48" w:rsidRDefault="00293335">
            <w:pPr>
              <w:pStyle w:val="TableParagraph"/>
              <w:spacing w:before="9"/>
              <w:ind w:left="160"/>
              <w:rPr>
                <w:sz w:val="10"/>
              </w:rPr>
            </w:pPr>
            <w:r>
              <w:rPr>
                <w:sz w:val="10"/>
              </w:rPr>
              <w:t>b)</w:t>
            </w:r>
            <w:r>
              <w:rPr>
                <w:spacing w:val="31"/>
                <w:sz w:val="10"/>
              </w:rPr>
              <w:t xml:space="preserve"> </w:t>
            </w:r>
            <w:r>
              <w:rPr>
                <w:sz w:val="10"/>
              </w:rPr>
              <w:t>Hot</w:t>
            </w:r>
            <w:r>
              <w:rPr>
                <w:spacing w:val="6"/>
                <w:sz w:val="10"/>
              </w:rPr>
              <w:t xml:space="preserve"> </w:t>
            </w:r>
            <w:r>
              <w:rPr>
                <w:sz w:val="10"/>
              </w:rPr>
              <w:t>solids</w:t>
            </w:r>
            <w:r>
              <w:rPr>
                <w:spacing w:val="7"/>
                <w:sz w:val="10"/>
              </w:rPr>
              <w:t xml:space="preserve"> </w:t>
            </w:r>
            <w:r>
              <w:rPr>
                <w:sz w:val="10"/>
              </w:rPr>
              <w:t>that</w:t>
            </w:r>
            <w:r>
              <w:rPr>
                <w:spacing w:val="6"/>
                <w:sz w:val="10"/>
              </w:rPr>
              <w:t xml:space="preserve"> </w:t>
            </w:r>
            <w:r>
              <w:rPr>
                <w:sz w:val="10"/>
              </w:rPr>
              <w:t>are</w:t>
            </w:r>
            <w:r>
              <w:rPr>
                <w:spacing w:val="1"/>
                <w:sz w:val="10"/>
              </w:rPr>
              <w:t xml:space="preserve"> </w:t>
            </w:r>
            <w:r>
              <w:rPr>
                <w:sz w:val="10"/>
              </w:rPr>
              <w:t>cooled</w:t>
            </w:r>
            <w:r>
              <w:rPr>
                <w:spacing w:val="1"/>
                <w:sz w:val="10"/>
              </w:rPr>
              <w:t xml:space="preserve"> </w:t>
            </w:r>
            <w:r>
              <w:rPr>
                <w:sz w:val="10"/>
              </w:rPr>
              <w:t>after</w:t>
            </w:r>
            <w:r>
              <w:rPr>
                <w:spacing w:val="1"/>
                <w:sz w:val="10"/>
              </w:rPr>
              <w:t xml:space="preserve"> </w:t>
            </w:r>
            <w:r>
              <w:rPr>
                <w:spacing w:val="-2"/>
                <w:sz w:val="10"/>
              </w:rPr>
              <w:t>processing</w:t>
            </w:r>
          </w:p>
          <w:p w14:paraId="67D270C5" w14:textId="77777777" w:rsidR="00053A48" w:rsidRDefault="00293335">
            <w:pPr>
              <w:pStyle w:val="TableParagraph"/>
              <w:spacing w:before="20" w:line="97" w:lineRule="exact"/>
              <w:ind w:left="160"/>
              <w:rPr>
                <w:sz w:val="10"/>
              </w:rPr>
            </w:pPr>
            <w:r>
              <w:rPr>
                <w:sz w:val="10"/>
              </w:rPr>
              <w:t xml:space="preserve">using water or air-water </w:t>
            </w:r>
            <w:r>
              <w:rPr>
                <w:spacing w:val="-2"/>
                <w:sz w:val="10"/>
              </w:rPr>
              <w:t>mixture.</w:t>
            </w:r>
          </w:p>
        </w:tc>
        <w:tc>
          <w:tcPr>
            <w:tcW w:w="575" w:type="dxa"/>
            <w:shd w:val="clear" w:color="auto" w:fill="FF0000"/>
          </w:tcPr>
          <w:p w14:paraId="0F3D25F6" w14:textId="77777777" w:rsidR="00053A48" w:rsidRDefault="00053A48">
            <w:pPr>
              <w:pStyle w:val="TableParagraph"/>
              <w:rPr>
                <w:rFonts w:ascii="Times New Roman"/>
                <w:sz w:val="10"/>
              </w:rPr>
            </w:pPr>
          </w:p>
        </w:tc>
        <w:tc>
          <w:tcPr>
            <w:tcW w:w="646" w:type="dxa"/>
          </w:tcPr>
          <w:p w14:paraId="37E61387" w14:textId="77777777" w:rsidR="00053A48" w:rsidRDefault="00053A48">
            <w:pPr>
              <w:pStyle w:val="TableParagraph"/>
              <w:rPr>
                <w:rFonts w:ascii="Times New Roman"/>
                <w:sz w:val="10"/>
              </w:rPr>
            </w:pPr>
          </w:p>
        </w:tc>
        <w:tc>
          <w:tcPr>
            <w:tcW w:w="551" w:type="dxa"/>
          </w:tcPr>
          <w:p w14:paraId="1087EE9F" w14:textId="77777777" w:rsidR="00053A48" w:rsidRDefault="00053A48">
            <w:pPr>
              <w:pStyle w:val="TableParagraph"/>
              <w:rPr>
                <w:rFonts w:ascii="Times New Roman"/>
                <w:sz w:val="10"/>
              </w:rPr>
            </w:pPr>
          </w:p>
        </w:tc>
        <w:tc>
          <w:tcPr>
            <w:tcW w:w="504" w:type="dxa"/>
          </w:tcPr>
          <w:p w14:paraId="49DA15AA" w14:textId="77777777" w:rsidR="00053A48" w:rsidRDefault="00053A48">
            <w:pPr>
              <w:pStyle w:val="TableParagraph"/>
              <w:rPr>
                <w:rFonts w:ascii="Times New Roman"/>
                <w:sz w:val="10"/>
              </w:rPr>
            </w:pPr>
          </w:p>
        </w:tc>
        <w:tc>
          <w:tcPr>
            <w:tcW w:w="614" w:type="dxa"/>
          </w:tcPr>
          <w:p w14:paraId="4E7DF4AC" w14:textId="77777777" w:rsidR="00053A48" w:rsidRDefault="00053A48">
            <w:pPr>
              <w:pStyle w:val="TableParagraph"/>
              <w:rPr>
                <w:rFonts w:ascii="Times New Roman"/>
                <w:sz w:val="10"/>
              </w:rPr>
            </w:pPr>
          </w:p>
        </w:tc>
        <w:tc>
          <w:tcPr>
            <w:tcW w:w="614" w:type="dxa"/>
            <w:shd w:val="clear" w:color="auto" w:fill="FFFF00"/>
          </w:tcPr>
          <w:p w14:paraId="51204320" w14:textId="77777777" w:rsidR="00053A48" w:rsidRDefault="00053A48">
            <w:pPr>
              <w:pStyle w:val="TableParagraph"/>
              <w:rPr>
                <w:rFonts w:ascii="Times New Roman"/>
                <w:sz w:val="10"/>
              </w:rPr>
            </w:pPr>
          </w:p>
        </w:tc>
        <w:tc>
          <w:tcPr>
            <w:tcW w:w="590" w:type="dxa"/>
          </w:tcPr>
          <w:p w14:paraId="5DBBF7E4" w14:textId="77777777" w:rsidR="00053A48" w:rsidRDefault="00053A48">
            <w:pPr>
              <w:pStyle w:val="TableParagraph"/>
              <w:rPr>
                <w:rFonts w:ascii="Times New Roman"/>
                <w:sz w:val="10"/>
              </w:rPr>
            </w:pPr>
          </w:p>
        </w:tc>
        <w:tc>
          <w:tcPr>
            <w:tcW w:w="559" w:type="dxa"/>
          </w:tcPr>
          <w:p w14:paraId="0F21DACB" w14:textId="77777777" w:rsidR="00053A48" w:rsidRDefault="00053A48">
            <w:pPr>
              <w:pStyle w:val="TableParagraph"/>
              <w:rPr>
                <w:rFonts w:ascii="Times New Roman"/>
                <w:sz w:val="10"/>
              </w:rPr>
            </w:pPr>
          </w:p>
        </w:tc>
        <w:tc>
          <w:tcPr>
            <w:tcW w:w="504" w:type="dxa"/>
          </w:tcPr>
          <w:p w14:paraId="20D365FB" w14:textId="77777777" w:rsidR="00053A48" w:rsidRDefault="00053A48">
            <w:pPr>
              <w:pStyle w:val="TableParagraph"/>
              <w:rPr>
                <w:rFonts w:ascii="Times New Roman"/>
                <w:sz w:val="10"/>
              </w:rPr>
            </w:pPr>
          </w:p>
        </w:tc>
        <w:tc>
          <w:tcPr>
            <w:tcW w:w="504" w:type="dxa"/>
          </w:tcPr>
          <w:p w14:paraId="68FC058E" w14:textId="77777777" w:rsidR="00053A48" w:rsidRDefault="00053A48">
            <w:pPr>
              <w:pStyle w:val="TableParagraph"/>
              <w:rPr>
                <w:rFonts w:ascii="Times New Roman"/>
                <w:sz w:val="10"/>
              </w:rPr>
            </w:pPr>
          </w:p>
        </w:tc>
        <w:tc>
          <w:tcPr>
            <w:tcW w:w="725" w:type="dxa"/>
          </w:tcPr>
          <w:p w14:paraId="276DFB58" w14:textId="77777777" w:rsidR="00053A48" w:rsidRDefault="00053A48">
            <w:pPr>
              <w:pStyle w:val="TableParagraph"/>
              <w:rPr>
                <w:rFonts w:ascii="Times New Roman"/>
                <w:sz w:val="10"/>
              </w:rPr>
            </w:pPr>
          </w:p>
        </w:tc>
      </w:tr>
      <w:tr w:rsidR="00053A48" w14:paraId="102BBB56" w14:textId="77777777">
        <w:trPr>
          <w:trHeight w:val="261"/>
        </w:trPr>
        <w:tc>
          <w:tcPr>
            <w:tcW w:w="2420" w:type="dxa"/>
          </w:tcPr>
          <w:p w14:paraId="3A309672" w14:textId="77777777" w:rsidR="00053A48" w:rsidRDefault="00293335">
            <w:pPr>
              <w:pStyle w:val="TableParagraph"/>
              <w:spacing w:before="9"/>
              <w:ind w:left="160"/>
              <w:rPr>
                <w:sz w:val="10"/>
              </w:rPr>
            </w:pPr>
            <w:r>
              <w:rPr>
                <w:sz w:val="10"/>
              </w:rPr>
              <w:t>c)</w:t>
            </w:r>
            <w:r>
              <w:rPr>
                <w:spacing w:val="43"/>
                <w:sz w:val="10"/>
              </w:rPr>
              <w:t xml:space="preserve"> </w:t>
            </w:r>
            <w:r>
              <w:rPr>
                <w:sz w:val="10"/>
              </w:rPr>
              <w:t>Hot</w:t>
            </w:r>
            <w:r>
              <w:rPr>
                <w:spacing w:val="5"/>
                <w:sz w:val="10"/>
              </w:rPr>
              <w:t xml:space="preserve"> </w:t>
            </w:r>
            <w:r>
              <w:rPr>
                <w:sz w:val="10"/>
              </w:rPr>
              <w:t>liquids</w:t>
            </w:r>
            <w:r>
              <w:rPr>
                <w:spacing w:val="6"/>
                <w:sz w:val="10"/>
              </w:rPr>
              <w:t xml:space="preserve"> </w:t>
            </w:r>
            <w:r>
              <w:rPr>
                <w:sz w:val="10"/>
              </w:rPr>
              <w:t>and vapors</w:t>
            </w:r>
            <w:r>
              <w:rPr>
                <w:spacing w:val="5"/>
                <w:sz w:val="10"/>
              </w:rPr>
              <w:t xml:space="preserve"> </w:t>
            </w:r>
            <w:r>
              <w:rPr>
                <w:sz w:val="10"/>
              </w:rPr>
              <w:t>that</w:t>
            </w:r>
            <w:r>
              <w:rPr>
                <w:spacing w:val="5"/>
                <w:sz w:val="10"/>
              </w:rPr>
              <w:t xml:space="preserve"> </w:t>
            </w:r>
            <w:r>
              <w:rPr>
                <w:sz w:val="10"/>
              </w:rPr>
              <w:t>are cooled</w:t>
            </w:r>
            <w:r>
              <w:rPr>
                <w:spacing w:val="-1"/>
                <w:sz w:val="10"/>
              </w:rPr>
              <w:t xml:space="preserve"> </w:t>
            </w:r>
            <w:r>
              <w:rPr>
                <w:spacing w:val="-4"/>
                <w:sz w:val="10"/>
              </w:rPr>
              <w:t>after</w:t>
            </w:r>
          </w:p>
          <w:p w14:paraId="750867DB" w14:textId="77777777" w:rsidR="00053A48" w:rsidRDefault="00293335">
            <w:pPr>
              <w:pStyle w:val="TableParagraph"/>
              <w:spacing w:before="20" w:line="97" w:lineRule="exact"/>
              <w:ind w:left="160"/>
              <w:rPr>
                <w:sz w:val="10"/>
              </w:rPr>
            </w:pPr>
            <w:r>
              <w:rPr>
                <w:sz w:val="10"/>
              </w:rPr>
              <w:t>thermal</w:t>
            </w:r>
            <w:r>
              <w:rPr>
                <w:spacing w:val="4"/>
                <w:sz w:val="10"/>
              </w:rPr>
              <w:t xml:space="preserve"> </w:t>
            </w:r>
            <w:r>
              <w:rPr>
                <w:spacing w:val="-2"/>
                <w:sz w:val="10"/>
              </w:rPr>
              <w:t>processing.</w:t>
            </w:r>
          </w:p>
        </w:tc>
        <w:tc>
          <w:tcPr>
            <w:tcW w:w="575" w:type="dxa"/>
          </w:tcPr>
          <w:p w14:paraId="5E853198" w14:textId="77777777" w:rsidR="00053A48" w:rsidRDefault="00053A48">
            <w:pPr>
              <w:pStyle w:val="TableParagraph"/>
              <w:rPr>
                <w:rFonts w:ascii="Times New Roman"/>
                <w:sz w:val="10"/>
              </w:rPr>
            </w:pPr>
          </w:p>
        </w:tc>
        <w:tc>
          <w:tcPr>
            <w:tcW w:w="646" w:type="dxa"/>
          </w:tcPr>
          <w:p w14:paraId="36CC89EF" w14:textId="77777777" w:rsidR="00053A48" w:rsidRDefault="00053A48">
            <w:pPr>
              <w:pStyle w:val="TableParagraph"/>
              <w:rPr>
                <w:rFonts w:ascii="Times New Roman"/>
                <w:sz w:val="10"/>
              </w:rPr>
            </w:pPr>
          </w:p>
        </w:tc>
        <w:tc>
          <w:tcPr>
            <w:tcW w:w="551" w:type="dxa"/>
          </w:tcPr>
          <w:p w14:paraId="5FD45703" w14:textId="77777777" w:rsidR="00053A48" w:rsidRDefault="00053A48">
            <w:pPr>
              <w:pStyle w:val="TableParagraph"/>
              <w:rPr>
                <w:rFonts w:ascii="Times New Roman"/>
                <w:sz w:val="10"/>
              </w:rPr>
            </w:pPr>
          </w:p>
        </w:tc>
        <w:tc>
          <w:tcPr>
            <w:tcW w:w="504" w:type="dxa"/>
            <w:shd w:val="clear" w:color="auto" w:fill="001F5F"/>
          </w:tcPr>
          <w:p w14:paraId="701AE8FA" w14:textId="77777777" w:rsidR="00053A48" w:rsidRDefault="00053A48">
            <w:pPr>
              <w:pStyle w:val="TableParagraph"/>
              <w:rPr>
                <w:rFonts w:ascii="Times New Roman"/>
                <w:sz w:val="10"/>
              </w:rPr>
            </w:pPr>
          </w:p>
        </w:tc>
        <w:tc>
          <w:tcPr>
            <w:tcW w:w="614" w:type="dxa"/>
          </w:tcPr>
          <w:p w14:paraId="5368A552" w14:textId="77777777" w:rsidR="00053A48" w:rsidRDefault="00053A48">
            <w:pPr>
              <w:pStyle w:val="TableParagraph"/>
              <w:rPr>
                <w:rFonts w:ascii="Times New Roman"/>
                <w:sz w:val="10"/>
              </w:rPr>
            </w:pPr>
          </w:p>
        </w:tc>
        <w:tc>
          <w:tcPr>
            <w:tcW w:w="614" w:type="dxa"/>
          </w:tcPr>
          <w:p w14:paraId="709B2735" w14:textId="77777777" w:rsidR="00053A48" w:rsidRDefault="00053A48">
            <w:pPr>
              <w:pStyle w:val="TableParagraph"/>
              <w:rPr>
                <w:rFonts w:ascii="Times New Roman"/>
                <w:sz w:val="10"/>
              </w:rPr>
            </w:pPr>
          </w:p>
        </w:tc>
        <w:tc>
          <w:tcPr>
            <w:tcW w:w="1149" w:type="dxa"/>
            <w:gridSpan w:val="2"/>
            <w:shd w:val="clear" w:color="auto" w:fill="001F5F"/>
          </w:tcPr>
          <w:p w14:paraId="0B3C1617" w14:textId="77777777" w:rsidR="00053A48" w:rsidRDefault="00053A48">
            <w:pPr>
              <w:pStyle w:val="TableParagraph"/>
              <w:rPr>
                <w:rFonts w:ascii="Times New Roman"/>
                <w:sz w:val="10"/>
              </w:rPr>
            </w:pPr>
          </w:p>
        </w:tc>
        <w:tc>
          <w:tcPr>
            <w:tcW w:w="504" w:type="dxa"/>
          </w:tcPr>
          <w:p w14:paraId="1B283152" w14:textId="77777777" w:rsidR="00053A48" w:rsidRDefault="00053A48">
            <w:pPr>
              <w:pStyle w:val="TableParagraph"/>
              <w:rPr>
                <w:rFonts w:ascii="Times New Roman"/>
                <w:sz w:val="10"/>
              </w:rPr>
            </w:pPr>
          </w:p>
        </w:tc>
        <w:tc>
          <w:tcPr>
            <w:tcW w:w="504" w:type="dxa"/>
          </w:tcPr>
          <w:p w14:paraId="6FF8DCC5" w14:textId="77777777" w:rsidR="00053A48" w:rsidRDefault="00053A48">
            <w:pPr>
              <w:pStyle w:val="TableParagraph"/>
              <w:rPr>
                <w:rFonts w:ascii="Times New Roman"/>
                <w:sz w:val="10"/>
              </w:rPr>
            </w:pPr>
          </w:p>
        </w:tc>
        <w:tc>
          <w:tcPr>
            <w:tcW w:w="725" w:type="dxa"/>
          </w:tcPr>
          <w:p w14:paraId="393A646F" w14:textId="77777777" w:rsidR="00053A48" w:rsidRDefault="00053A48">
            <w:pPr>
              <w:pStyle w:val="TableParagraph"/>
              <w:rPr>
                <w:rFonts w:ascii="Times New Roman"/>
                <w:sz w:val="10"/>
              </w:rPr>
            </w:pPr>
          </w:p>
        </w:tc>
      </w:tr>
      <w:tr w:rsidR="00053A48" w14:paraId="7DA1E0F2" w14:textId="77777777">
        <w:trPr>
          <w:trHeight w:val="149"/>
        </w:trPr>
        <w:tc>
          <w:tcPr>
            <w:tcW w:w="2420" w:type="dxa"/>
          </w:tcPr>
          <w:p w14:paraId="78BE90E1" w14:textId="77777777" w:rsidR="00053A48" w:rsidRDefault="00293335">
            <w:pPr>
              <w:pStyle w:val="TableParagraph"/>
              <w:spacing w:before="17" w:line="113" w:lineRule="exact"/>
              <w:ind w:left="18"/>
              <w:rPr>
                <w:rFonts w:ascii="Arial"/>
                <w:b/>
                <w:sz w:val="10"/>
              </w:rPr>
            </w:pPr>
            <w:r>
              <w:rPr>
                <w:rFonts w:ascii="Arial"/>
                <w:b/>
                <w:sz w:val="10"/>
              </w:rPr>
              <w:t>4)</w:t>
            </w:r>
            <w:r>
              <w:rPr>
                <w:rFonts w:ascii="Times New Roman"/>
                <w:spacing w:val="44"/>
                <w:sz w:val="10"/>
              </w:rPr>
              <w:t xml:space="preserve">  </w:t>
            </w:r>
            <w:r>
              <w:rPr>
                <w:rFonts w:ascii="Arial"/>
                <w:b/>
                <w:sz w:val="10"/>
              </w:rPr>
              <w:t>High</w:t>
            </w:r>
            <w:r>
              <w:rPr>
                <w:rFonts w:ascii="Times New Roman"/>
                <w:spacing w:val="10"/>
                <w:sz w:val="10"/>
              </w:rPr>
              <w:t xml:space="preserve"> </w:t>
            </w:r>
            <w:r>
              <w:rPr>
                <w:rFonts w:ascii="Arial"/>
                <w:b/>
                <w:sz w:val="10"/>
              </w:rPr>
              <w:t>temperature</w:t>
            </w:r>
            <w:r>
              <w:rPr>
                <w:rFonts w:ascii="Times New Roman"/>
                <w:spacing w:val="16"/>
                <w:sz w:val="10"/>
              </w:rPr>
              <w:t xml:space="preserve"> </w:t>
            </w:r>
            <w:r>
              <w:rPr>
                <w:rFonts w:ascii="Arial"/>
                <w:b/>
                <w:spacing w:val="-2"/>
                <w:sz w:val="10"/>
              </w:rPr>
              <w:t>surfaces</w:t>
            </w:r>
          </w:p>
        </w:tc>
        <w:tc>
          <w:tcPr>
            <w:tcW w:w="575" w:type="dxa"/>
          </w:tcPr>
          <w:p w14:paraId="41C9023F" w14:textId="77777777" w:rsidR="00053A48" w:rsidRDefault="00053A48">
            <w:pPr>
              <w:pStyle w:val="TableParagraph"/>
              <w:rPr>
                <w:rFonts w:ascii="Times New Roman"/>
                <w:sz w:val="8"/>
              </w:rPr>
            </w:pPr>
          </w:p>
        </w:tc>
        <w:tc>
          <w:tcPr>
            <w:tcW w:w="646" w:type="dxa"/>
          </w:tcPr>
          <w:p w14:paraId="57680420" w14:textId="77777777" w:rsidR="00053A48" w:rsidRDefault="00053A48">
            <w:pPr>
              <w:pStyle w:val="TableParagraph"/>
              <w:rPr>
                <w:rFonts w:ascii="Times New Roman"/>
                <w:sz w:val="8"/>
              </w:rPr>
            </w:pPr>
          </w:p>
        </w:tc>
        <w:tc>
          <w:tcPr>
            <w:tcW w:w="551" w:type="dxa"/>
          </w:tcPr>
          <w:p w14:paraId="4C732647" w14:textId="77777777" w:rsidR="00053A48" w:rsidRDefault="00053A48">
            <w:pPr>
              <w:pStyle w:val="TableParagraph"/>
              <w:rPr>
                <w:rFonts w:ascii="Times New Roman"/>
                <w:sz w:val="8"/>
              </w:rPr>
            </w:pPr>
          </w:p>
        </w:tc>
        <w:tc>
          <w:tcPr>
            <w:tcW w:w="504" w:type="dxa"/>
          </w:tcPr>
          <w:p w14:paraId="789045C9" w14:textId="77777777" w:rsidR="00053A48" w:rsidRDefault="00053A48">
            <w:pPr>
              <w:pStyle w:val="TableParagraph"/>
              <w:rPr>
                <w:rFonts w:ascii="Times New Roman"/>
                <w:sz w:val="8"/>
              </w:rPr>
            </w:pPr>
          </w:p>
        </w:tc>
        <w:tc>
          <w:tcPr>
            <w:tcW w:w="614" w:type="dxa"/>
          </w:tcPr>
          <w:p w14:paraId="51D2219C" w14:textId="77777777" w:rsidR="00053A48" w:rsidRDefault="00053A48">
            <w:pPr>
              <w:pStyle w:val="TableParagraph"/>
              <w:rPr>
                <w:rFonts w:ascii="Times New Roman"/>
                <w:sz w:val="8"/>
              </w:rPr>
            </w:pPr>
          </w:p>
        </w:tc>
        <w:tc>
          <w:tcPr>
            <w:tcW w:w="614" w:type="dxa"/>
          </w:tcPr>
          <w:p w14:paraId="0560459A" w14:textId="77777777" w:rsidR="00053A48" w:rsidRDefault="00053A48">
            <w:pPr>
              <w:pStyle w:val="TableParagraph"/>
              <w:rPr>
                <w:rFonts w:ascii="Times New Roman"/>
                <w:sz w:val="8"/>
              </w:rPr>
            </w:pPr>
          </w:p>
        </w:tc>
        <w:tc>
          <w:tcPr>
            <w:tcW w:w="590" w:type="dxa"/>
          </w:tcPr>
          <w:p w14:paraId="595AD5F2" w14:textId="77777777" w:rsidR="00053A48" w:rsidRDefault="00053A48">
            <w:pPr>
              <w:pStyle w:val="TableParagraph"/>
              <w:rPr>
                <w:rFonts w:ascii="Times New Roman"/>
                <w:sz w:val="8"/>
              </w:rPr>
            </w:pPr>
          </w:p>
        </w:tc>
        <w:tc>
          <w:tcPr>
            <w:tcW w:w="559" w:type="dxa"/>
          </w:tcPr>
          <w:p w14:paraId="0CCE9D2D" w14:textId="77777777" w:rsidR="00053A48" w:rsidRDefault="00053A48">
            <w:pPr>
              <w:pStyle w:val="TableParagraph"/>
              <w:rPr>
                <w:rFonts w:ascii="Times New Roman"/>
                <w:sz w:val="8"/>
              </w:rPr>
            </w:pPr>
          </w:p>
        </w:tc>
        <w:tc>
          <w:tcPr>
            <w:tcW w:w="504" w:type="dxa"/>
          </w:tcPr>
          <w:p w14:paraId="6D708F47" w14:textId="77777777" w:rsidR="00053A48" w:rsidRDefault="00053A48">
            <w:pPr>
              <w:pStyle w:val="TableParagraph"/>
              <w:rPr>
                <w:rFonts w:ascii="Times New Roman"/>
                <w:sz w:val="8"/>
              </w:rPr>
            </w:pPr>
          </w:p>
        </w:tc>
        <w:tc>
          <w:tcPr>
            <w:tcW w:w="504" w:type="dxa"/>
          </w:tcPr>
          <w:p w14:paraId="12357F05" w14:textId="77777777" w:rsidR="00053A48" w:rsidRDefault="00053A48">
            <w:pPr>
              <w:pStyle w:val="TableParagraph"/>
              <w:rPr>
                <w:rFonts w:ascii="Times New Roman"/>
                <w:sz w:val="8"/>
              </w:rPr>
            </w:pPr>
          </w:p>
        </w:tc>
        <w:tc>
          <w:tcPr>
            <w:tcW w:w="725" w:type="dxa"/>
          </w:tcPr>
          <w:p w14:paraId="2956AFC5" w14:textId="77777777" w:rsidR="00053A48" w:rsidRDefault="00053A48">
            <w:pPr>
              <w:pStyle w:val="TableParagraph"/>
              <w:rPr>
                <w:rFonts w:ascii="Times New Roman"/>
                <w:sz w:val="8"/>
              </w:rPr>
            </w:pPr>
          </w:p>
        </w:tc>
      </w:tr>
      <w:tr w:rsidR="00053A48" w14:paraId="57A48C3D" w14:textId="77777777">
        <w:trPr>
          <w:trHeight w:val="149"/>
        </w:trPr>
        <w:tc>
          <w:tcPr>
            <w:tcW w:w="2420" w:type="dxa"/>
          </w:tcPr>
          <w:p w14:paraId="463F8F96" w14:textId="77777777" w:rsidR="00053A48" w:rsidRDefault="00293335">
            <w:pPr>
              <w:pStyle w:val="TableParagraph"/>
              <w:spacing w:before="16" w:line="113" w:lineRule="exact"/>
              <w:ind w:left="160"/>
              <w:rPr>
                <w:sz w:val="10"/>
              </w:rPr>
            </w:pPr>
            <w:r>
              <w:rPr>
                <w:sz w:val="10"/>
              </w:rPr>
              <w:t>a)</w:t>
            </w:r>
            <w:r>
              <w:rPr>
                <w:spacing w:val="47"/>
                <w:sz w:val="10"/>
              </w:rPr>
              <w:t xml:space="preserve"> </w:t>
            </w:r>
            <w:r>
              <w:rPr>
                <w:sz w:val="10"/>
              </w:rPr>
              <w:t>Furnace</w:t>
            </w:r>
            <w:r>
              <w:rPr>
                <w:spacing w:val="1"/>
                <w:sz w:val="10"/>
              </w:rPr>
              <w:t xml:space="preserve"> </w:t>
            </w:r>
            <w:r>
              <w:rPr>
                <w:sz w:val="10"/>
              </w:rPr>
              <w:t>or</w:t>
            </w:r>
            <w:r>
              <w:rPr>
                <w:spacing w:val="1"/>
                <w:sz w:val="10"/>
              </w:rPr>
              <w:t xml:space="preserve"> </w:t>
            </w:r>
            <w:r>
              <w:rPr>
                <w:sz w:val="10"/>
              </w:rPr>
              <w:t>heater</w:t>
            </w:r>
            <w:r>
              <w:rPr>
                <w:spacing w:val="1"/>
                <w:sz w:val="10"/>
              </w:rPr>
              <w:t xml:space="preserve"> </w:t>
            </w:r>
            <w:r>
              <w:rPr>
                <w:spacing w:val="-2"/>
                <w:sz w:val="10"/>
              </w:rPr>
              <w:t>walls.</w:t>
            </w:r>
          </w:p>
        </w:tc>
        <w:tc>
          <w:tcPr>
            <w:tcW w:w="575" w:type="dxa"/>
            <w:tcBorders>
              <w:bottom w:val="nil"/>
            </w:tcBorders>
            <w:shd w:val="clear" w:color="auto" w:fill="92CDDD"/>
          </w:tcPr>
          <w:p w14:paraId="0F744815" w14:textId="77777777" w:rsidR="00053A48" w:rsidRDefault="00053A48">
            <w:pPr>
              <w:pStyle w:val="TableParagraph"/>
              <w:rPr>
                <w:rFonts w:ascii="Times New Roman"/>
                <w:sz w:val="8"/>
              </w:rPr>
            </w:pPr>
          </w:p>
        </w:tc>
        <w:tc>
          <w:tcPr>
            <w:tcW w:w="646" w:type="dxa"/>
            <w:shd w:val="clear" w:color="auto" w:fill="92CDDD"/>
          </w:tcPr>
          <w:p w14:paraId="7AFE1841" w14:textId="77777777" w:rsidR="00053A48" w:rsidRDefault="00053A48">
            <w:pPr>
              <w:pStyle w:val="TableParagraph"/>
              <w:rPr>
                <w:rFonts w:ascii="Times New Roman"/>
                <w:sz w:val="8"/>
              </w:rPr>
            </w:pPr>
          </w:p>
        </w:tc>
        <w:tc>
          <w:tcPr>
            <w:tcW w:w="551" w:type="dxa"/>
            <w:shd w:val="clear" w:color="auto" w:fill="92CDDD"/>
          </w:tcPr>
          <w:p w14:paraId="00F57286" w14:textId="77777777" w:rsidR="00053A48" w:rsidRDefault="00053A48">
            <w:pPr>
              <w:pStyle w:val="TableParagraph"/>
              <w:rPr>
                <w:rFonts w:ascii="Times New Roman"/>
                <w:sz w:val="8"/>
              </w:rPr>
            </w:pPr>
          </w:p>
        </w:tc>
        <w:tc>
          <w:tcPr>
            <w:tcW w:w="504" w:type="dxa"/>
          </w:tcPr>
          <w:p w14:paraId="63372A5C" w14:textId="77777777" w:rsidR="00053A48" w:rsidRDefault="00053A48">
            <w:pPr>
              <w:pStyle w:val="TableParagraph"/>
              <w:rPr>
                <w:rFonts w:ascii="Times New Roman"/>
                <w:sz w:val="8"/>
              </w:rPr>
            </w:pPr>
          </w:p>
        </w:tc>
        <w:tc>
          <w:tcPr>
            <w:tcW w:w="614" w:type="dxa"/>
            <w:shd w:val="clear" w:color="auto" w:fill="001F5F"/>
          </w:tcPr>
          <w:p w14:paraId="566107A7" w14:textId="77777777" w:rsidR="00053A48" w:rsidRDefault="00053A48">
            <w:pPr>
              <w:pStyle w:val="TableParagraph"/>
              <w:rPr>
                <w:rFonts w:ascii="Times New Roman"/>
                <w:sz w:val="8"/>
              </w:rPr>
            </w:pPr>
          </w:p>
        </w:tc>
        <w:tc>
          <w:tcPr>
            <w:tcW w:w="614" w:type="dxa"/>
          </w:tcPr>
          <w:p w14:paraId="636F7D1D" w14:textId="77777777" w:rsidR="00053A48" w:rsidRDefault="00053A48">
            <w:pPr>
              <w:pStyle w:val="TableParagraph"/>
              <w:rPr>
                <w:rFonts w:ascii="Times New Roman"/>
                <w:sz w:val="8"/>
              </w:rPr>
            </w:pPr>
          </w:p>
        </w:tc>
        <w:tc>
          <w:tcPr>
            <w:tcW w:w="590" w:type="dxa"/>
          </w:tcPr>
          <w:p w14:paraId="471FAD82" w14:textId="77777777" w:rsidR="00053A48" w:rsidRDefault="00053A48">
            <w:pPr>
              <w:pStyle w:val="TableParagraph"/>
              <w:rPr>
                <w:rFonts w:ascii="Times New Roman"/>
                <w:sz w:val="8"/>
              </w:rPr>
            </w:pPr>
          </w:p>
        </w:tc>
        <w:tc>
          <w:tcPr>
            <w:tcW w:w="559" w:type="dxa"/>
          </w:tcPr>
          <w:p w14:paraId="25502440" w14:textId="77777777" w:rsidR="00053A48" w:rsidRDefault="00053A48">
            <w:pPr>
              <w:pStyle w:val="TableParagraph"/>
              <w:rPr>
                <w:rFonts w:ascii="Times New Roman"/>
                <w:sz w:val="8"/>
              </w:rPr>
            </w:pPr>
          </w:p>
        </w:tc>
        <w:tc>
          <w:tcPr>
            <w:tcW w:w="504" w:type="dxa"/>
            <w:shd w:val="clear" w:color="auto" w:fill="92CDDD"/>
          </w:tcPr>
          <w:p w14:paraId="0E8B84CB" w14:textId="77777777" w:rsidR="00053A48" w:rsidRDefault="00053A48">
            <w:pPr>
              <w:pStyle w:val="TableParagraph"/>
              <w:rPr>
                <w:rFonts w:ascii="Times New Roman"/>
                <w:sz w:val="8"/>
              </w:rPr>
            </w:pPr>
          </w:p>
        </w:tc>
        <w:tc>
          <w:tcPr>
            <w:tcW w:w="504" w:type="dxa"/>
          </w:tcPr>
          <w:p w14:paraId="1972158C" w14:textId="77777777" w:rsidR="00053A48" w:rsidRDefault="00053A48">
            <w:pPr>
              <w:pStyle w:val="TableParagraph"/>
              <w:rPr>
                <w:rFonts w:ascii="Times New Roman"/>
                <w:sz w:val="8"/>
              </w:rPr>
            </w:pPr>
          </w:p>
        </w:tc>
        <w:tc>
          <w:tcPr>
            <w:tcW w:w="725" w:type="dxa"/>
          </w:tcPr>
          <w:p w14:paraId="48B15F5F" w14:textId="77777777" w:rsidR="00053A48" w:rsidRDefault="00053A48">
            <w:pPr>
              <w:pStyle w:val="TableParagraph"/>
              <w:rPr>
                <w:rFonts w:ascii="Times New Roman"/>
                <w:sz w:val="8"/>
              </w:rPr>
            </w:pPr>
          </w:p>
        </w:tc>
      </w:tr>
      <w:tr w:rsidR="00053A48" w14:paraId="602F9BB6" w14:textId="77777777">
        <w:trPr>
          <w:trHeight w:val="260"/>
        </w:trPr>
        <w:tc>
          <w:tcPr>
            <w:tcW w:w="2420" w:type="dxa"/>
            <w:tcBorders>
              <w:bottom w:val="single" w:sz="8" w:space="0" w:color="000000"/>
            </w:tcBorders>
          </w:tcPr>
          <w:p w14:paraId="5EA4D9FF" w14:textId="77777777" w:rsidR="00053A48" w:rsidRDefault="00293335">
            <w:pPr>
              <w:pStyle w:val="TableParagraph"/>
              <w:spacing w:before="9"/>
              <w:ind w:left="160"/>
              <w:rPr>
                <w:sz w:val="10"/>
              </w:rPr>
            </w:pPr>
            <w:r>
              <w:rPr>
                <w:sz w:val="10"/>
              </w:rPr>
              <w:t>b)</w:t>
            </w:r>
            <w:r>
              <w:rPr>
                <w:spacing w:val="35"/>
                <w:sz w:val="10"/>
              </w:rPr>
              <w:t xml:space="preserve">  </w:t>
            </w:r>
            <w:r>
              <w:rPr>
                <w:sz w:val="10"/>
              </w:rPr>
              <w:t>Extended</w:t>
            </w:r>
            <w:r>
              <w:rPr>
                <w:spacing w:val="3"/>
                <w:sz w:val="10"/>
              </w:rPr>
              <w:t xml:space="preserve"> </w:t>
            </w:r>
            <w:r>
              <w:rPr>
                <w:sz w:val="10"/>
              </w:rPr>
              <w:t>surfaces</w:t>
            </w:r>
            <w:r>
              <w:rPr>
                <w:spacing w:val="8"/>
                <w:sz w:val="10"/>
              </w:rPr>
              <w:t xml:space="preserve"> </w:t>
            </w:r>
            <w:r>
              <w:rPr>
                <w:sz w:val="10"/>
              </w:rPr>
              <w:t>or</w:t>
            </w:r>
            <w:r>
              <w:rPr>
                <w:spacing w:val="2"/>
                <w:sz w:val="10"/>
              </w:rPr>
              <w:t xml:space="preserve"> </w:t>
            </w:r>
            <w:r>
              <w:rPr>
                <w:sz w:val="10"/>
              </w:rPr>
              <w:t>parts</w:t>
            </w:r>
            <w:r>
              <w:rPr>
                <w:spacing w:val="9"/>
                <w:sz w:val="10"/>
              </w:rPr>
              <w:t xml:space="preserve"> </w:t>
            </w:r>
            <w:r>
              <w:rPr>
                <w:sz w:val="10"/>
              </w:rPr>
              <w:t>used</w:t>
            </w:r>
            <w:r>
              <w:rPr>
                <w:spacing w:val="2"/>
                <w:sz w:val="10"/>
              </w:rPr>
              <w:t xml:space="preserve"> </w:t>
            </w:r>
            <w:r>
              <w:rPr>
                <w:sz w:val="10"/>
              </w:rPr>
              <w:t>in</w:t>
            </w:r>
            <w:r>
              <w:rPr>
                <w:spacing w:val="2"/>
                <w:sz w:val="10"/>
              </w:rPr>
              <w:t xml:space="preserve"> </w:t>
            </w:r>
            <w:r>
              <w:rPr>
                <w:spacing w:val="-2"/>
                <w:sz w:val="10"/>
              </w:rPr>
              <w:t>furnaces</w:t>
            </w:r>
          </w:p>
          <w:p w14:paraId="754C03AB" w14:textId="77777777" w:rsidR="00053A48" w:rsidRDefault="00293335">
            <w:pPr>
              <w:pStyle w:val="TableParagraph"/>
              <w:spacing w:before="20" w:line="96" w:lineRule="exact"/>
              <w:ind w:left="160"/>
              <w:rPr>
                <w:sz w:val="10"/>
              </w:rPr>
            </w:pPr>
            <w:r>
              <w:rPr>
                <w:sz w:val="10"/>
              </w:rPr>
              <w:t xml:space="preserve">or </w:t>
            </w:r>
            <w:r>
              <w:rPr>
                <w:spacing w:val="-2"/>
                <w:sz w:val="10"/>
              </w:rPr>
              <w:t>heaters.</w:t>
            </w:r>
          </w:p>
        </w:tc>
        <w:tc>
          <w:tcPr>
            <w:tcW w:w="1772" w:type="dxa"/>
            <w:gridSpan w:val="3"/>
            <w:tcBorders>
              <w:top w:val="nil"/>
              <w:bottom w:val="nil"/>
            </w:tcBorders>
            <w:shd w:val="clear" w:color="auto" w:fill="001F5F"/>
          </w:tcPr>
          <w:p w14:paraId="0035B6E1" w14:textId="77777777" w:rsidR="00053A48" w:rsidRDefault="00053A48">
            <w:pPr>
              <w:pStyle w:val="TableParagraph"/>
              <w:rPr>
                <w:rFonts w:ascii="Times New Roman"/>
                <w:sz w:val="10"/>
              </w:rPr>
            </w:pPr>
          </w:p>
        </w:tc>
        <w:tc>
          <w:tcPr>
            <w:tcW w:w="504" w:type="dxa"/>
            <w:tcBorders>
              <w:bottom w:val="single" w:sz="8" w:space="0" w:color="000000"/>
            </w:tcBorders>
          </w:tcPr>
          <w:p w14:paraId="27B57DAD" w14:textId="77777777" w:rsidR="00053A48" w:rsidRDefault="00053A48">
            <w:pPr>
              <w:pStyle w:val="TableParagraph"/>
              <w:rPr>
                <w:rFonts w:ascii="Times New Roman"/>
                <w:sz w:val="10"/>
              </w:rPr>
            </w:pPr>
          </w:p>
        </w:tc>
        <w:tc>
          <w:tcPr>
            <w:tcW w:w="614" w:type="dxa"/>
            <w:tcBorders>
              <w:bottom w:val="single" w:sz="8" w:space="0" w:color="000000"/>
            </w:tcBorders>
          </w:tcPr>
          <w:p w14:paraId="78A32891" w14:textId="77777777" w:rsidR="00053A48" w:rsidRDefault="00053A48">
            <w:pPr>
              <w:pStyle w:val="TableParagraph"/>
              <w:rPr>
                <w:rFonts w:ascii="Times New Roman"/>
                <w:sz w:val="10"/>
              </w:rPr>
            </w:pPr>
          </w:p>
        </w:tc>
        <w:tc>
          <w:tcPr>
            <w:tcW w:w="614" w:type="dxa"/>
            <w:tcBorders>
              <w:bottom w:val="single" w:sz="8" w:space="0" w:color="000000"/>
            </w:tcBorders>
          </w:tcPr>
          <w:p w14:paraId="26583F49" w14:textId="77777777" w:rsidR="00053A48" w:rsidRDefault="00053A48">
            <w:pPr>
              <w:pStyle w:val="TableParagraph"/>
              <w:rPr>
                <w:rFonts w:ascii="Times New Roman"/>
                <w:sz w:val="10"/>
              </w:rPr>
            </w:pPr>
          </w:p>
        </w:tc>
        <w:tc>
          <w:tcPr>
            <w:tcW w:w="590" w:type="dxa"/>
            <w:tcBorders>
              <w:bottom w:val="single" w:sz="8" w:space="0" w:color="000000"/>
            </w:tcBorders>
          </w:tcPr>
          <w:p w14:paraId="228089B2" w14:textId="77777777" w:rsidR="00053A48" w:rsidRDefault="00053A48">
            <w:pPr>
              <w:pStyle w:val="TableParagraph"/>
              <w:rPr>
                <w:rFonts w:ascii="Times New Roman"/>
                <w:sz w:val="10"/>
              </w:rPr>
            </w:pPr>
          </w:p>
        </w:tc>
        <w:tc>
          <w:tcPr>
            <w:tcW w:w="559" w:type="dxa"/>
            <w:tcBorders>
              <w:bottom w:val="single" w:sz="8" w:space="0" w:color="000000"/>
            </w:tcBorders>
          </w:tcPr>
          <w:p w14:paraId="382F31A7" w14:textId="77777777" w:rsidR="00053A48" w:rsidRDefault="00053A48">
            <w:pPr>
              <w:pStyle w:val="TableParagraph"/>
              <w:rPr>
                <w:rFonts w:ascii="Times New Roman"/>
                <w:sz w:val="10"/>
              </w:rPr>
            </w:pPr>
          </w:p>
        </w:tc>
        <w:tc>
          <w:tcPr>
            <w:tcW w:w="504" w:type="dxa"/>
            <w:tcBorders>
              <w:bottom w:val="single" w:sz="8" w:space="0" w:color="000000"/>
            </w:tcBorders>
          </w:tcPr>
          <w:p w14:paraId="0590B228" w14:textId="77777777" w:rsidR="00053A48" w:rsidRDefault="00053A48">
            <w:pPr>
              <w:pStyle w:val="TableParagraph"/>
              <w:rPr>
                <w:rFonts w:ascii="Times New Roman"/>
                <w:sz w:val="10"/>
              </w:rPr>
            </w:pPr>
          </w:p>
        </w:tc>
        <w:tc>
          <w:tcPr>
            <w:tcW w:w="504" w:type="dxa"/>
            <w:tcBorders>
              <w:bottom w:val="single" w:sz="8" w:space="0" w:color="000000"/>
            </w:tcBorders>
          </w:tcPr>
          <w:p w14:paraId="1B0F5DE2" w14:textId="77777777" w:rsidR="00053A48" w:rsidRDefault="00053A48">
            <w:pPr>
              <w:pStyle w:val="TableParagraph"/>
              <w:rPr>
                <w:rFonts w:ascii="Times New Roman"/>
                <w:sz w:val="10"/>
              </w:rPr>
            </w:pPr>
          </w:p>
        </w:tc>
        <w:tc>
          <w:tcPr>
            <w:tcW w:w="725" w:type="dxa"/>
            <w:tcBorders>
              <w:bottom w:val="single" w:sz="8" w:space="0" w:color="000000"/>
            </w:tcBorders>
          </w:tcPr>
          <w:p w14:paraId="3791672B" w14:textId="77777777" w:rsidR="00053A48" w:rsidRDefault="00053A48">
            <w:pPr>
              <w:pStyle w:val="TableParagraph"/>
              <w:rPr>
                <w:rFonts w:ascii="Times New Roman"/>
                <w:sz w:val="10"/>
              </w:rPr>
            </w:pPr>
          </w:p>
        </w:tc>
      </w:tr>
      <w:tr w:rsidR="00053A48" w14:paraId="679AF709" w14:textId="77777777">
        <w:trPr>
          <w:trHeight w:val="147"/>
        </w:trPr>
        <w:tc>
          <w:tcPr>
            <w:tcW w:w="2420" w:type="dxa"/>
            <w:tcBorders>
              <w:top w:val="single" w:sz="8" w:space="0" w:color="000000"/>
              <w:left w:val="single" w:sz="4" w:space="0" w:color="D0D7E5"/>
              <w:bottom w:val="single" w:sz="8" w:space="0" w:color="000000"/>
              <w:right w:val="single" w:sz="4" w:space="0" w:color="D0D7E5"/>
            </w:tcBorders>
          </w:tcPr>
          <w:p w14:paraId="1D756CB6" w14:textId="77777777" w:rsidR="00053A48" w:rsidRDefault="00053A48">
            <w:pPr>
              <w:pStyle w:val="TableParagraph"/>
              <w:rPr>
                <w:rFonts w:ascii="Times New Roman"/>
                <w:sz w:val="8"/>
              </w:rPr>
            </w:pPr>
          </w:p>
        </w:tc>
        <w:tc>
          <w:tcPr>
            <w:tcW w:w="575" w:type="dxa"/>
            <w:tcBorders>
              <w:top w:val="nil"/>
              <w:left w:val="single" w:sz="4" w:space="0" w:color="D0D7E5"/>
              <w:bottom w:val="single" w:sz="8" w:space="0" w:color="000000"/>
              <w:right w:val="single" w:sz="4" w:space="0" w:color="D0D7E5"/>
            </w:tcBorders>
          </w:tcPr>
          <w:p w14:paraId="3CD8428E" w14:textId="77777777" w:rsidR="00053A48" w:rsidRDefault="00053A48">
            <w:pPr>
              <w:pStyle w:val="TableParagraph"/>
              <w:rPr>
                <w:rFonts w:ascii="Times New Roman"/>
                <w:sz w:val="8"/>
              </w:rPr>
            </w:pPr>
          </w:p>
        </w:tc>
        <w:tc>
          <w:tcPr>
            <w:tcW w:w="646" w:type="dxa"/>
            <w:tcBorders>
              <w:top w:val="nil"/>
              <w:left w:val="single" w:sz="4" w:space="0" w:color="D0D7E5"/>
              <w:bottom w:val="single" w:sz="8" w:space="0" w:color="000000"/>
              <w:right w:val="single" w:sz="4" w:space="0" w:color="D0D7E5"/>
            </w:tcBorders>
          </w:tcPr>
          <w:p w14:paraId="4F7E2384" w14:textId="77777777" w:rsidR="00053A48" w:rsidRDefault="00053A48">
            <w:pPr>
              <w:pStyle w:val="TableParagraph"/>
              <w:rPr>
                <w:rFonts w:ascii="Times New Roman"/>
                <w:sz w:val="8"/>
              </w:rPr>
            </w:pPr>
          </w:p>
        </w:tc>
        <w:tc>
          <w:tcPr>
            <w:tcW w:w="551" w:type="dxa"/>
            <w:tcBorders>
              <w:top w:val="nil"/>
              <w:left w:val="single" w:sz="4" w:space="0" w:color="D0D7E5"/>
              <w:bottom w:val="single" w:sz="8" w:space="0" w:color="000000"/>
              <w:right w:val="single" w:sz="4" w:space="0" w:color="D0D7E5"/>
            </w:tcBorders>
          </w:tcPr>
          <w:p w14:paraId="3525684E" w14:textId="77777777" w:rsidR="00053A48" w:rsidRDefault="00053A48">
            <w:pPr>
              <w:pStyle w:val="TableParagraph"/>
              <w:rPr>
                <w:rFonts w:ascii="Times New Roman"/>
                <w:sz w:val="8"/>
              </w:rPr>
            </w:pPr>
          </w:p>
        </w:tc>
        <w:tc>
          <w:tcPr>
            <w:tcW w:w="504" w:type="dxa"/>
            <w:tcBorders>
              <w:top w:val="single" w:sz="8" w:space="0" w:color="000000"/>
              <w:left w:val="single" w:sz="4" w:space="0" w:color="D0D7E5"/>
              <w:bottom w:val="single" w:sz="8" w:space="0" w:color="000000"/>
              <w:right w:val="single" w:sz="4" w:space="0" w:color="D0D7E5"/>
            </w:tcBorders>
          </w:tcPr>
          <w:p w14:paraId="771F3AA5" w14:textId="77777777" w:rsidR="00053A48" w:rsidRDefault="00053A48">
            <w:pPr>
              <w:pStyle w:val="TableParagraph"/>
              <w:rPr>
                <w:rFonts w:ascii="Times New Roman"/>
                <w:sz w:val="8"/>
              </w:rPr>
            </w:pPr>
          </w:p>
        </w:tc>
        <w:tc>
          <w:tcPr>
            <w:tcW w:w="614" w:type="dxa"/>
            <w:tcBorders>
              <w:top w:val="single" w:sz="8" w:space="0" w:color="000000"/>
              <w:left w:val="single" w:sz="4" w:space="0" w:color="D0D7E5"/>
              <w:bottom w:val="single" w:sz="4" w:space="0" w:color="D0D7E5"/>
              <w:right w:val="single" w:sz="4" w:space="0" w:color="D0D7E5"/>
            </w:tcBorders>
          </w:tcPr>
          <w:p w14:paraId="0419C2A2" w14:textId="77777777" w:rsidR="00053A48" w:rsidRDefault="00053A48">
            <w:pPr>
              <w:pStyle w:val="TableParagraph"/>
              <w:rPr>
                <w:rFonts w:ascii="Times New Roman"/>
                <w:sz w:val="8"/>
              </w:rPr>
            </w:pPr>
          </w:p>
        </w:tc>
        <w:tc>
          <w:tcPr>
            <w:tcW w:w="614" w:type="dxa"/>
            <w:tcBorders>
              <w:top w:val="single" w:sz="8" w:space="0" w:color="000000"/>
              <w:left w:val="single" w:sz="4" w:space="0" w:color="D0D7E5"/>
              <w:bottom w:val="single" w:sz="4" w:space="0" w:color="D0D7E5"/>
              <w:right w:val="single" w:sz="4" w:space="0" w:color="D0D7E5"/>
            </w:tcBorders>
          </w:tcPr>
          <w:p w14:paraId="6B4C6989" w14:textId="77777777" w:rsidR="00053A48" w:rsidRDefault="00053A48">
            <w:pPr>
              <w:pStyle w:val="TableParagraph"/>
              <w:rPr>
                <w:rFonts w:ascii="Times New Roman"/>
                <w:sz w:val="8"/>
              </w:rPr>
            </w:pPr>
          </w:p>
        </w:tc>
        <w:tc>
          <w:tcPr>
            <w:tcW w:w="590" w:type="dxa"/>
            <w:tcBorders>
              <w:top w:val="single" w:sz="8" w:space="0" w:color="000000"/>
              <w:left w:val="single" w:sz="4" w:space="0" w:color="D0D7E5"/>
              <w:bottom w:val="single" w:sz="4" w:space="0" w:color="D0D7E5"/>
              <w:right w:val="single" w:sz="4" w:space="0" w:color="D0D7E5"/>
            </w:tcBorders>
          </w:tcPr>
          <w:p w14:paraId="6D799ECF" w14:textId="77777777" w:rsidR="00053A48" w:rsidRDefault="00053A48">
            <w:pPr>
              <w:pStyle w:val="TableParagraph"/>
              <w:rPr>
                <w:rFonts w:ascii="Times New Roman"/>
                <w:sz w:val="8"/>
              </w:rPr>
            </w:pPr>
          </w:p>
        </w:tc>
        <w:tc>
          <w:tcPr>
            <w:tcW w:w="559" w:type="dxa"/>
            <w:tcBorders>
              <w:top w:val="single" w:sz="8" w:space="0" w:color="000000"/>
              <w:left w:val="single" w:sz="4" w:space="0" w:color="D0D7E5"/>
              <w:bottom w:val="single" w:sz="4" w:space="0" w:color="D0D7E5"/>
              <w:right w:val="single" w:sz="4" w:space="0" w:color="D0D7E5"/>
            </w:tcBorders>
          </w:tcPr>
          <w:p w14:paraId="6DCE56B8" w14:textId="77777777" w:rsidR="00053A48" w:rsidRDefault="00053A48">
            <w:pPr>
              <w:pStyle w:val="TableParagraph"/>
              <w:rPr>
                <w:rFonts w:ascii="Times New Roman"/>
                <w:sz w:val="8"/>
              </w:rPr>
            </w:pPr>
          </w:p>
        </w:tc>
        <w:tc>
          <w:tcPr>
            <w:tcW w:w="504" w:type="dxa"/>
            <w:tcBorders>
              <w:top w:val="single" w:sz="8" w:space="0" w:color="000000"/>
              <w:left w:val="single" w:sz="4" w:space="0" w:color="D0D7E5"/>
              <w:bottom w:val="single" w:sz="4" w:space="0" w:color="D0D7E5"/>
              <w:right w:val="single" w:sz="4" w:space="0" w:color="D0D7E5"/>
            </w:tcBorders>
          </w:tcPr>
          <w:p w14:paraId="1FE1C3DC" w14:textId="77777777" w:rsidR="00053A48" w:rsidRDefault="00053A48">
            <w:pPr>
              <w:pStyle w:val="TableParagraph"/>
              <w:rPr>
                <w:rFonts w:ascii="Times New Roman"/>
                <w:sz w:val="8"/>
              </w:rPr>
            </w:pPr>
          </w:p>
        </w:tc>
        <w:tc>
          <w:tcPr>
            <w:tcW w:w="504" w:type="dxa"/>
            <w:tcBorders>
              <w:top w:val="single" w:sz="8" w:space="0" w:color="000000"/>
              <w:left w:val="single" w:sz="4" w:space="0" w:color="D0D7E5"/>
              <w:bottom w:val="single" w:sz="4" w:space="0" w:color="D0D7E5"/>
              <w:right w:val="single" w:sz="4" w:space="0" w:color="D0D7E5"/>
            </w:tcBorders>
          </w:tcPr>
          <w:p w14:paraId="3323A1DE" w14:textId="77777777" w:rsidR="00053A48" w:rsidRDefault="00053A48">
            <w:pPr>
              <w:pStyle w:val="TableParagraph"/>
              <w:rPr>
                <w:rFonts w:ascii="Times New Roman"/>
                <w:sz w:val="8"/>
              </w:rPr>
            </w:pPr>
          </w:p>
        </w:tc>
        <w:tc>
          <w:tcPr>
            <w:tcW w:w="725" w:type="dxa"/>
            <w:tcBorders>
              <w:top w:val="single" w:sz="8" w:space="0" w:color="000000"/>
              <w:left w:val="single" w:sz="4" w:space="0" w:color="D0D7E5"/>
              <w:bottom w:val="single" w:sz="4" w:space="0" w:color="D0D7E5"/>
              <w:right w:val="single" w:sz="4" w:space="0" w:color="D0D7E5"/>
            </w:tcBorders>
          </w:tcPr>
          <w:p w14:paraId="79059E68" w14:textId="77777777" w:rsidR="00053A48" w:rsidRDefault="00053A48">
            <w:pPr>
              <w:pStyle w:val="TableParagraph"/>
              <w:rPr>
                <w:rFonts w:ascii="Times New Roman"/>
                <w:sz w:val="8"/>
              </w:rPr>
            </w:pPr>
          </w:p>
        </w:tc>
      </w:tr>
      <w:tr w:rsidR="00053A48" w14:paraId="32367288" w14:textId="77777777">
        <w:trPr>
          <w:trHeight w:val="148"/>
        </w:trPr>
        <w:tc>
          <w:tcPr>
            <w:tcW w:w="2420" w:type="dxa"/>
            <w:tcBorders>
              <w:top w:val="single" w:sz="8" w:space="0" w:color="000000"/>
              <w:bottom w:val="single" w:sz="4" w:space="0" w:color="D0D7E5"/>
              <w:right w:val="single" w:sz="4" w:space="0" w:color="D0D7E5"/>
            </w:tcBorders>
          </w:tcPr>
          <w:p w14:paraId="3F040CD4" w14:textId="77777777" w:rsidR="00053A48" w:rsidRDefault="00053A48">
            <w:pPr>
              <w:pStyle w:val="TableParagraph"/>
              <w:rPr>
                <w:rFonts w:ascii="Times New Roman"/>
                <w:sz w:val="8"/>
              </w:rPr>
            </w:pPr>
          </w:p>
        </w:tc>
        <w:tc>
          <w:tcPr>
            <w:tcW w:w="575" w:type="dxa"/>
            <w:tcBorders>
              <w:top w:val="single" w:sz="8" w:space="0" w:color="000000"/>
              <w:left w:val="single" w:sz="4" w:space="0" w:color="D0D7E5"/>
              <w:bottom w:val="single" w:sz="4" w:space="0" w:color="D0D7E5"/>
              <w:right w:val="single" w:sz="4" w:space="0" w:color="D0D7E5"/>
            </w:tcBorders>
          </w:tcPr>
          <w:p w14:paraId="196D04D3" w14:textId="77777777" w:rsidR="00053A48" w:rsidRDefault="00053A48">
            <w:pPr>
              <w:pStyle w:val="TableParagraph"/>
              <w:rPr>
                <w:rFonts w:ascii="Times New Roman"/>
                <w:sz w:val="8"/>
              </w:rPr>
            </w:pPr>
          </w:p>
        </w:tc>
        <w:tc>
          <w:tcPr>
            <w:tcW w:w="646" w:type="dxa"/>
            <w:tcBorders>
              <w:top w:val="single" w:sz="8" w:space="0" w:color="000000"/>
              <w:left w:val="single" w:sz="4" w:space="0" w:color="D0D7E5"/>
              <w:bottom w:val="single" w:sz="4" w:space="0" w:color="D0D7E5"/>
              <w:right w:val="single" w:sz="4" w:space="0" w:color="D0D7E5"/>
            </w:tcBorders>
          </w:tcPr>
          <w:p w14:paraId="065EC409" w14:textId="77777777" w:rsidR="00053A48" w:rsidRDefault="00053A48">
            <w:pPr>
              <w:pStyle w:val="TableParagraph"/>
              <w:rPr>
                <w:rFonts w:ascii="Times New Roman"/>
                <w:sz w:val="8"/>
              </w:rPr>
            </w:pPr>
          </w:p>
        </w:tc>
        <w:tc>
          <w:tcPr>
            <w:tcW w:w="551" w:type="dxa"/>
            <w:tcBorders>
              <w:top w:val="single" w:sz="8" w:space="0" w:color="000000"/>
              <w:left w:val="single" w:sz="4" w:space="0" w:color="D0D7E5"/>
              <w:bottom w:val="single" w:sz="4" w:space="0" w:color="D0D7E5"/>
              <w:right w:val="single" w:sz="4" w:space="0" w:color="D0D7E5"/>
            </w:tcBorders>
          </w:tcPr>
          <w:p w14:paraId="7C933547" w14:textId="77777777" w:rsidR="00053A48" w:rsidRDefault="00053A48">
            <w:pPr>
              <w:pStyle w:val="TableParagraph"/>
              <w:rPr>
                <w:rFonts w:ascii="Times New Roman"/>
                <w:sz w:val="8"/>
              </w:rPr>
            </w:pPr>
          </w:p>
        </w:tc>
        <w:tc>
          <w:tcPr>
            <w:tcW w:w="504" w:type="dxa"/>
            <w:tcBorders>
              <w:top w:val="single" w:sz="8" w:space="0" w:color="000000"/>
              <w:left w:val="single" w:sz="4" w:space="0" w:color="D0D7E5"/>
              <w:bottom w:val="single" w:sz="4" w:space="0" w:color="D0D7E5"/>
              <w:right w:val="single" w:sz="8" w:space="0" w:color="000000"/>
            </w:tcBorders>
          </w:tcPr>
          <w:p w14:paraId="366FE4D9" w14:textId="77777777" w:rsidR="00053A48" w:rsidRDefault="00053A48">
            <w:pPr>
              <w:pStyle w:val="TableParagraph"/>
              <w:rPr>
                <w:rFonts w:ascii="Times New Roman"/>
                <w:sz w:val="8"/>
              </w:rPr>
            </w:pPr>
          </w:p>
        </w:tc>
        <w:tc>
          <w:tcPr>
            <w:tcW w:w="614" w:type="dxa"/>
            <w:tcBorders>
              <w:top w:val="single" w:sz="4" w:space="0" w:color="D0D7E5"/>
              <w:left w:val="single" w:sz="8" w:space="0" w:color="000000"/>
              <w:bottom w:val="single" w:sz="4" w:space="0" w:color="D0D7E5"/>
              <w:right w:val="single" w:sz="4" w:space="0" w:color="D0D7E5"/>
            </w:tcBorders>
          </w:tcPr>
          <w:p w14:paraId="7DAB1CA4" w14:textId="77777777" w:rsidR="00053A48" w:rsidRDefault="00053A48">
            <w:pPr>
              <w:pStyle w:val="TableParagraph"/>
              <w:rPr>
                <w:rFonts w:ascii="Times New Roman"/>
                <w:sz w:val="8"/>
              </w:rPr>
            </w:pPr>
          </w:p>
        </w:tc>
        <w:tc>
          <w:tcPr>
            <w:tcW w:w="614" w:type="dxa"/>
            <w:tcBorders>
              <w:top w:val="single" w:sz="4" w:space="0" w:color="D0D7E5"/>
              <w:left w:val="single" w:sz="4" w:space="0" w:color="D0D7E5"/>
              <w:bottom w:val="single" w:sz="4" w:space="0" w:color="D0D7E5"/>
              <w:right w:val="single" w:sz="4" w:space="0" w:color="D0D7E5"/>
            </w:tcBorders>
          </w:tcPr>
          <w:p w14:paraId="2876A82E" w14:textId="77777777" w:rsidR="00053A48" w:rsidRDefault="00053A48">
            <w:pPr>
              <w:pStyle w:val="TableParagraph"/>
              <w:rPr>
                <w:rFonts w:ascii="Times New Roman"/>
                <w:sz w:val="8"/>
              </w:rPr>
            </w:pPr>
          </w:p>
        </w:tc>
        <w:tc>
          <w:tcPr>
            <w:tcW w:w="590" w:type="dxa"/>
            <w:tcBorders>
              <w:top w:val="single" w:sz="4" w:space="0" w:color="D0D7E5"/>
              <w:left w:val="single" w:sz="4" w:space="0" w:color="D0D7E5"/>
              <w:bottom w:val="single" w:sz="4" w:space="0" w:color="D0D7E5"/>
              <w:right w:val="single" w:sz="4" w:space="0" w:color="D0D7E5"/>
            </w:tcBorders>
          </w:tcPr>
          <w:p w14:paraId="6B1EB610" w14:textId="77777777" w:rsidR="00053A48" w:rsidRDefault="00053A48">
            <w:pPr>
              <w:pStyle w:val="TableParagraph"/>
              <w:rPr>
                <w:rFonts w:ascii="Times New Roman"/>
                <w:sz w:val="8"/>
              </w:rPr>
            </w:pPr>
          </w:p>
        </w:tc>
        <w:tc>
          <w:tcPr>
            <w:tcW w:w="559" w:type="dxa"/>
            <w:tcBorders>
              <w:top w:val="single" w:sz="4" w:space="0" w:color="D0D7E5"/>
              <w:left w:val="single" w:sz="4" w:space="0" w:color="D0D7E5"/>
              <w:bottom w:val="single" w:sz="4" w:space="0" w:color="D0D7E5"/>
              <w:right w:val="single" w:sz="4" w:space="0" w:color="D0D7E5"/>
            </w:tcBorders>
          </w:tcPr>
          <w:p w14:paraId="143B7D59" w14:textId="77777777" w:rsidR="00053A48" w:rsidRDefault="00053A48">
            <w:pPr>
              <w:pStyle w:val="TableParagraph"/>
              <w:rPr>
                <w:rFonts w:ascii="Times New Roman"/>
                <w:sz w:val="8"/>
              </w:rPr>
            </w:pPr>
          </w:p>
        </w:tc>
        <w:tc>
          <w:tcPr>
            <w:tcW w:w="504" w:type="dxa"/>
            <w:tcBorders>
              <w:top w:val="single" w:sz="4" w:space="0" w:color="D0D7E5"/>
              <w:left w:val="single" w:sz="4" w:space="0" w:color="D0D7E5"/>
              <w:bottom w:val="single" w:sz="4" w:space="0" w:color="D0D7E5"/>
              <w:right w:val="single" w:sz="4" w:space="0" w:color="D0D7E5"/>
            </w:tcBorders>
          </w:tcPr>
          <w:p w14:paraId="49448AC9" w14:textId="77777777" w:rsidR="00053A48" w:rsidRDefault="00053A48">
            <w:pPr>
              <w:pStyle w:val="TableParagraph"/>
              <w:rPr>
                <w:rFonts w:ascii="Times New Roman"/>
                <w:sz w:val="8"/>
              </w:rPr>
            </w:pPr>
          </w:p>
        </w:tc>
        <w:tc>
          <w:tcPr>
            <w:tcW w:w="504" w:type="dxa"/>
            <w:tcBorders>
              <w:top w:val="single" w:sz="4" w:space="0" w:color="D0D7E5"/>
              <w:left w:val="single" w:sz="4" w:space="0" w:color="D0D7E5"/>
              <w:bottom w:val="single" w:sz="4" w:space="0" w:color="D0D7E5"/>
              <w:right w:val="single" w:sz="4" w:space="0" w:color="D0D7E5"/>
            </w:tcBorders>
          </w:tcPr>
          <w:p w14:paraId="658D177C" w14:textId="77777777" w:rsidR="00053A48" w:rsidRDefault="00053A48">
            <w:pPr>
              <w:pStyle w:val="TableParagraph"/>
              <w:rPr>
                <w:rFonts w:ascii="Times New Roman"/>
                <w:sz w:val="8"/>
              </w:rPr>
            </w:pPr>
          </w:p>
        </w:tc>
        <w:tc>
          <w:tcPr>
            <w:tcW w:w="725" w:type="dxa"/>
            <w:tcBorders>
              <w:top w:val="single" w:sz="4" w:space="0" w:color="D0D7E5"/>
              <w:left w:val="single" w:sz="4" w:space="0" w:color="D0D7E5"/>
              <w:bottom w:val="single" w:sz="4" w:space="0" w:color="D0D7E5"/>
              <w:right w:val="single" w:sz="4" w:space="0" w:color="D0D7E5"/>
            </w:tcBorders>
          </w:tcPr>
          <w:p w14:paraId="70CAE169" w14:textId="77777777" w:rsidR="00053A48" w:rsidRDefault="00053A48">
            <w:pPr>
              <w:pStyle w:val="TableParagraph"/>
              <w:rPr>
                <w:rFonts w:ascii="Times New Roman"/>
                <w:sz w:val="8"/>
              </w:rPr>
            </w:pPr>
          </w:p>
        </w:tc>
      </w:tr>
      <w:tr w:rsidR="00053A48" w14:paraId="4BC856EB" w14:textId="77777777">
        <w:trPr>
          <w:trHeight w:val="157"/>
        </w:trPr>
        <w:tc>
          <w:tcPr>
            <w:tcW w:w="2995" w:type="dxa"/>
            <w:gridSpan w:val="2"/>
            <w:tcBorders>
              <w:top w:val="single" w:sz="4" w:space="0" w:color="D0D7E5"/>
              <w:bottom w:val="single" w:sz="4" w:space="0" w:color="D0D7E5"/>
              <w:right w:val="single" w:sz="4" w:space="0" w:color="D0D7E5"/>
            </w:tcBorders>
          </w:tcPr>
          <w:p w14:paraId="6DD488C5" w14:textId="77777777" w:rsidR="00053A48" w:rsidRDefault="00293335">
            <w:pPr>
              <w:pStyle w:val="TableParagraph"/>
              <w:spacing w:before="6" w:line="131" w:lineRule="exact"/>
              <w:ind w:left="609"/>
              <w:rPr>
                <w:rFonts w:ascii="Arial"/>
                <w:b/>
                <w:sz w:val="12"/>
              </w:rPr>
            </w:pPr>
            <w:r>
              <w:rPr>
                <w:rFonts w:ascii="Arial"/>
                <w:b/>
                <w:w w:val="105"/>
                <w:sz w:val="12"/>
              </w:rPr>
              <w:t>Temperature</w:t>
            </w:r>
            <w:r>
              <w:rPr>
                <w:rFonts w:ascii="Times New Roman"/>
                <w:w w:val="105"/>
                <w:sz w:val="12"/>
              </w:rPr>
              <w:t xml:space="preserve"> </w:t>
            </w:r>
            <w:r>
              <w:rPr>
                <w:rFonts w:ascii="Arial"/>
                <w:b/>
                <w:w w:val="105"/>
                <w:sz w:val="12"/>
              </w:rPr>
              <w:t>Color</w:t>
            </w:r>
            <w:r>
              <w:rPr>
                <w:rFonts w:ascii="Times New Roman"/>
                <w:spacing w:val="-2"/>
                <w:w w:val="105"/>
                <w:sz w:val="12"/>
              </w:rPr>
              <w:t xml:space="preserve"> </w:t>
            </w:r>
            <w:r>
              <w:rPr>
                <w:rFonts w:ascii="Arial"/>
                <w:b/>
                <w:w w:val="105"/>
                <w:sz w:val="12"/>
              </w:rPr>
              <w:t>Code</w:t>
            </w:r>
            <w:r>
              <w:rPr>
                <w:rFonts w:ascii="Times New Roman"/>
                <w:w w:val="105"/>
                <w:sz w:val="12"/>
              </w:rPr>
              <w:t xml:space="preserve"> </w:t>
            </w:r>
            <w:r>
              <w:rPr>
                <w:rFonts w:ascii="Arial"/>
                <w:b/>
                <w:spacing w:val="-5"/>
                <w:w w:val="105"/>
                <w:sz w:val="12"/>
              </w:rPr>
              <w:t>Key</w:t>
            </w:r>
          </w:p>
        </w:tc>
        <w:tc>
          <w:tcPr>
            <w:tcW w:w="646" w:type="dxa"/>
            <w:tcBorders>
              <w:top w:val="single" w:sz="4" w:space="0" w:color="D0D7E5"/>
              <w:left w:val="single" w:sz="4" w:space="0" w:color="D0D7E5"/>
              <w:bottom w:val="single" w:sz="4" w:space="0" w:color="D0D7E5"/>
              <w:right w:val="single" w:sz="4" w:space="0" w:color="D0D7E5"/>
            </w:tcBorders>
          </w:tcPr>
          <w:p w14:paraId="0D8FE4B5" w14:textId="77777777" w:rsidR="00053A48" w:rsidRDefault="00053A48">
            <w:pPr>
              <w:pStyle w:val="TableParagraph"/>
              <w:rPr>
                <w:rFonts w:ascii="Times New Roman"/>
                <w:sz w:val="10"/>
              </w:rPr>
            </w:pPr>
          </w:p>
        </w:tc>
        <w:tc>
          <w:tcPr>
            <w:tcW w:w="551" w:type="dxa"/>
            <w:tcBorders>
              <w:top w:val="single" w:sz="4" w:space="0" w:color="D0D7E5"/>
              <w:left w:val="single" w:sz="4" w:space="0" w:color="D0D7E5"/>
              <w:bottom w:val="single" w:sz="4" w:space="0" w:color="D0D7E5"/>
              <w:right w:val="single" w:sz="4" w:space="0" w:color="D0D7E5"/>
            </w:tcBorders>
          </w:tcPr>
          <w:p w14:paraId="6445A009"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8" w:space="0" w:color="000000"/>
            </w:tcBorders>
          </w:tcPr>
          <w:p w14:paraId="5E196085"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0E98B3B3"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1332844A"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1409CF72"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5768039B"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4C5F3E2E"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7CE141A0"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689F8BF0" w14:textId="77777777" w:rsidR="00053A48" w:rsidRDefault="00053A48">
            <w:pPr>
              <w:pStyle w:val="TableParagraph"/>
              <w:rPr>
                <w:rFonts w:ascii="Times New Roman"/>
                <w:sz w:val="10"/>
              </w:rPr>
            </w:pPr>
          </w:p>
        </w:tc>
      </w:tr>
      <w:tr w:rsidR="00053A48" w14:paraId="5D6EFAAE" w14:textId="77777777">
        <w:trPr>
          <w:trHeight w:val="157"/>
        </w:trPr>
        <w:tc>
          <w:tcPr>
            <w:tcW w:w="2420" w:type="dxa"/>
            <w:tcBorders>
              <w:top w:val="single" w:sz="4" w:space="0" w:color="D0D7E5"/>
              <w:bottom w:val="single" w:sz="4" w:space="0" w:color="D0D7E5"/>
              <w:right w:val="single" w:sz="4" w:space="0" w:color="D0D7E5"/>
            </w:tcBorders>
          </w:tcPr>
          <w:p w14:paraId="5FBB6251" w14:textId="77777777" w:rsidR="00053A48" w:rsidRDefault="00053A48">
            <w:pPr>
              <w:pStyle w:val="TableParagraph"/>
              <w:rPr>
                <w:rFonts w:ascii="Times New Roman"/>
                <w:sz w:val="10"/>
              </w:rPr>
            </w:pPr>
          </w:p>
        </w:tc>
        <w:tc>
          <w:tcPr>
            <w:tcW w:w="575" w:type="dxa"/>
            <w:tcBorders>
              <w:top w:val="single" w:sz="4" w:space="0" w:color="D0D7E5"/>
              <w:left w:val="single" w:sz="4" w:space="0" w:color="D0D7E5"/>
              <w:bottom w:val="nil"/>
              <w:right w:val="single" w:sz="4" w:space="0" w:color="D0D7E5"/>
            </w:tcBorders>
          </w:tcPr>
          <w:p w14:paraId="32B79B50" w14:textId="77777777" w:rsidR="00053A48" w:rsidRDefault="00053A48">
            <w:pPr>
              <w:pStyle w:val="TableParagraph"/>
              <w:rPr>
                <w:rFonts w:ascii="Times New Roman"/>
                <w:sz w:val="10"/>
              </w:rPr>
            </w:pPr>
          </w:p>
        </w:tc>
        <w:tc>
          <w:tcPr>
            <w:tcW w:w="646" w:type="dxa"/>
            <w:tcBorders>
              <w:top w:val="single" w:sz="4" w:space="0" w:color="D0D7E5"/>
              <w:left w:val="single" w:sz="4" w:space="0" w:color="D0D7E5"/>
              <w:bottom w:val="single" w:sz="4" w:space="0" w:color="D0D7E5"/>
              <w:right w:val="single" w:sz="4" w:space="0" w:color="D0D7E5"/>
            </w:tcBorders>
          </w:tcPr>
          <w:p w14:paraId="48CE1664" w14:textId="77777777" w:rsidR="00053A48" w:rsidRDefault="00053A48">
            <w:pPr>
              <w:pStyle w:val="TableParagraph"/>
              <w:rPr>
                <w:rFonts w:ascii="Times New Roman"/>
                <w:sz w:val="10"/>
              </w:rPr>
            </w:pPr>
          </w:p>
        </w:tc>
        <w:tc>
          <w:tcPr>
            <w:tcW w:w="551" w:type="dxa"/>
            <w:tcBorders>
              <w:top w:val="single" w:sz="4" w:space="0" w:color="D0D7E5"/>
              <w:left w:val="single" w:sz="4" w:space="0" w:color="D0D7E5"/>
              <w:bottom w:val="nil"/>
              <w:right w:val="single" w:sz="4" w:space="0" w:color="D0D7E5"/>
            </w:tcBorders>
          </w:tcPr>
          <w:p w14:paraId="253DDB5D"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8" w:space="0" w:color="000000"/>
            </w:tcBorders>
          </w:tcPr>
          <w:p w14:paraId="51153AE0"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36809724"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7E330BE7"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075C963B"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05FC0BE9"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31619F25"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09231C72"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2306F843" w14:textId="77777777" w:rsidR="00053A48" w:rsidRDefault="00053A48">
            <w:pPr>
              <w:pStyle w:val="TableParagraph"/>
              <w:rPr>
                <w:rFonts w:ascii="Times New Roman"/>
                <w:sz w:val="10"/>
              </w:rPr>
            </w:pPr>
          </w:p>
        </w:tc>
      </w:tr>
      <w:tr w:rsidR="00053A48" w14:paraId="74E5CBF2" w14:textId="77777777">
        <w:trPr>
          <w:trHeight w:val="189"/>
        </w:trPr>
        <w:tc>
          <w:tcPr>
            <w:tcW w:w="2420" w:type="dxa"/>
            <w:tcBorders>
              <w:top w:val="single" w:sz="4" w:space="0" w:color="D0D7E5"/>
              <w:bottom w:val="single" w:sz="4" w:space="0" w:color="D0D7E5"/>
              <w:right w:val="nil"/>
            </w:tcBorders>
          </w:tcPr>
          <w:p w14:paraId="0593C4F9" w14:textId="77777777" w:rsidR="00053A48" w:rsidRDefault="00293335">
            <w:pPr>
              <w:pStyle w:val="TableParagraph"/>
              <w:spacing w:before="46" w:line="123" w:lineRule="exact"/>
              <w:ind w:left="26"/>
              <w:rPr>
                <w:rFonts w:ascii="Arial"/>
                <w:b/>
                <w:sz w:val="12"/>
              </w:rPr>
            </w:pPr>
            <w:proofErr w:type="spellStart"/>
            <w:r>
              <w:rPr>
                <w:rFonts w:ascii="Arial"/>
                <w:b/>
                <w:w w:val="105"/>
                <w:sz w:val="12"/>
              </w:rPr>
              <w:t>Ultra</w:t>
            </w:r>
            <w:r>
              <w:rPr>
                <w:rFonts w:ascii="Times New Roman"/>
                <w:spacing w:val="-4"/>
                <w:w w:val="105"/>
                <w:sz w:val="12"/>
              </w:rPr>
              <w:t xml:space="preserve"> </w:t>
            </w:r>
            <w:r>
              <w:rPr>
                <w:rFonts w:ascii="Arial"/>
                <w:b/>
                <w:w w:val="105"/>
                <w:sz w:val="12"/>
              </w:rPr>
              <w:t>High</w:t>
            </w:r>
            <w:proofErr w:type="spellEnd"/>
            <w:r>
              <w:rPr>
                <w:rFonts w:ascii="Times New Roman"/>
                <w:spacing w:val="-3"/>
                <w:w w:val="105"/>
                <w:sz w:val="12"/>
              </w:rPr>
              <w:t xml:space="preserve"> </w:t>
            </w:r>
            <w:r>
              <w:rPr>
                <w:rFonts w:ascii="Arial"/>
                <w:b/>
                <w:w w:val="105"/>
                <w:sz w:val="12"/>
              </w:rPr>
              <w:t>temperature</w:t>
            </w:r>
            <w:r>
              <w:rPr>
                <w:rFonts w:ascii="Times New Roman"/>
                <w:spacing w:val="24"/>
                <w:w w:val="105"/>
                <w:sz w:val="12"/>
              </w:rPr>
              <w:t xml:space="preserve"> </w:t>
            </w:r>
            <w:r>
              <w:rPr>
                <w:rFonts w:ascii="Arial"/>
                <w:b/>
                <w:spacing w:val="-2"/>
                <w:w w:val="105"/>
                <w:sz w:val="12"/>
              </w:rPr>
              <w:t>(&gt;1,600</w:t>
            </w:r>
            <w:r>
              <w:rPr>
                <w:rFonts w:ascii="Arial"/>
                <w:b/>
                <w:spacing w:val="-2"/>
                <w:w w:val="105"/>
                <w:sz w:val="12"/>
                <w:vertAlign w:val="superscript"/>
              </w:rPr>
              <w:t>o</w:t>
            </w:r>
            <w:r>
              <w:rPr>
                <w:rFonts w:ascii="Arial"/>
                <w:b/>
                <w:spacing w:val="-2"/>
                <w:w w:val="105"/>
                <w:sz w:val="12"/>
              </w:rPr>
              <w:t>F)</w:t>
            </w:r>
          </w:p>
        </w:tc>
        <w:tc>
          <w:tcPr>
            <w:tcW w:w="575" w:type="dxa"/>
            <w:vMerge w:val="restart"/>
            <w:tcBorders>
              <w:top w:val="nil"/>
              <w:left w:val="nil"/>
              <w:bottom w:val="nil"/>
              <w:right w:val="nil"/>
            </w:tcBorders>
          </w:tcPr>
          <w:p w14:paraId="10F83D2E" w14:textId="77777777" w:rsidR="00053A48" w:rsidRDefault="00053A48">
            <w:pPr>
              <w:pStyle w:val="TableParagraph"/>
              <w:rPr>
                <w:rFonts w:ascii="Times New Roman"/>
                <w:sz w:val="10"/>
              </w:rPr>
            </w:pPr>
          </w:p>
        </w:tc>
        <w:tc>
          <w:tcPr>
            <w:tcW w:w="646" w:type="dxa"/>
            <w:tcBorders>
              <w:top w:val="single" w:sz="4" w:space="0" w:color="D0D7E5"/>
              <w:left w:val="nil"/>
              <w:bottom w:val="single" w:sz="4" w:space="0" w:color="D0D7E5"/>
              <w:right w:val="nil"/>
            </w:tcBorders>
          </w:tcPr>
          <w:p w14:paraId="1E4FD472" w14:textId="77777777" w:rsidR="00053A48" w:rsidRDefault="00053A48">
            <w:pPr>
              <w:pStyle w:val="TableParagraph"/>
              <w:rPr>
                <w:rFonts w:ascii="Times New Roman"/>
                <w:sz w:val="10"/>
              </w:rPr>
            </w:pPr>
          </w:p>
        </w:tc>
        <w:tc>
          <w:tcPr>
            <w:tcW w:w="551" w:type="dxa"/>
            <w:tcBorders>
              <w:top w:val="nil"/>
              <w:left w:val="nil"/>
              <w:bottom w:val="nil"/>
              <w:right w:val="nil"/>
            </w:tcBorders>
            <w:shd w:val="clear" w:color="auto" w:fill="964707"/>
          </w:tcPr>
          <w:p w14:paraId="7795DEDF" w14:textId="77777777" w:rsidR="00053A48" w:rsidRDefault="00053A48">
            <w:pPr>
              <w:pStyle w:val="TableParagraph"/>
              <w:rPr>
                <w:rFonts w:ascii="Times New Roman"/>
                <w:sz w:val="10"/>
              </w:rPr>
            </w:pPr>
          </w:p>
        </w:tc>
        <w:tc>
          <w:tcPr>
            <w:tcW w:w="504" w:type="dxa"/>
            <w:tcBorders>
              <w:top w:val="single" w:sz="4" w:space="0" w:color="D0D7E5"/>
              <w:left w:val="nil"/>
              <w:bottom w:val="single" w:sz="4" w:space="0" w:color="D0D7E5"/>
              <w:right w:val="single" w:sz="8" w:space="0" w:color="000000"/>
            </w:tcBorders>
          </w:tcPr>
          <w:p w14:paraId="4B93F976"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06D605CD"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5BA94C75"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08E70D2F"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22F16E09"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23171E52"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48F2FB77"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2CA5EF9B" w14:textId="77777777" w:rsidR="00053A48" w:rsidRDefault="00053A48">
            <w:pPr>
              <w:pStyle w:val="TableParagraph"/>
              <w:rPr>
                <w:rFonts w:ascii="Times New Roman"/>
                <w:sz w:val="10"/>
              </w:rPr>
            </w:pPr>
          </w:p>
        </w:tc>
      </w:tr>
      <w:tr w:rsidR="00053A48" w14:paraId="4761C852" w14:textId="77777777">
        <w:trPr>
          <w:trHeight w:val="157"/>
        </w:trPr>
        <w:tc>
          <w:tcPr>
            <w:tcW w:w="2420" w:type="dxa"/>
            <w:tcBorders>
              <w:top w:val="single" w:sz="4" w:space="0" w:color="D0D7E5"/>
              <w:bottom w:val="single" w:sz="4" w:space="0" w:color="D0D7E5"/>
              <w:right w:val="nil"/>
            </w:tcBorders>
          </w:tcPr>
          <w:p w14:paraId="2ECDFD6C" w14:textId="77777777" w:rsidR="00053A48" w:rsidRDefault="00053A48">
            <w:pPr>
              <w:pStyle w:val="TableParagraph"/>
              <w:rPr>
                <w:rFonts w:ascii="Times New Roman"/>
                <w:sz w:val="10"/>
              </w:rPr>
            </w:pPr>
          </w:p>
        </w:tc>
        <w:tc>
          <w:tcPr>
            <w:tcW w:w="575" w:type="dxa"/>
            <w:vMerge/>
            <w:tcBorders>
              <w:top w:val="nil"/>
              <w:left w:val="nil"/>
              <w:bottom w:val="nil"/>
              <w:right w:val="nil"/>
            </w:tcBorders>
          </w:tcPr>
          <w:p w14:paraId="2F7FF17A" w14:textId="77777777" w:rsidR="00053A48" w:rsidRDefault="00053A48">
            <w:pPr>
              <w:rPr>
                <w:sz w:val="2"/>
                <w:szCs w:val="2"/>
              </w:rPr>
            </w:pPr>
          </w:p>
        </w:tc>
        <w:tc>
          <w:tcPr>
            <w:tcW w:w="646" w:type="dxa"/>
            <w:tcBorders>
              <w:top w:val="single" w:sz="4" w:space="0" w:color="D0D7E5"/>
              <w:left w:val="nil"/>
              <w:bottom w:val="single" w:sz="4" w:space="0" w:color="D0D7E5"/>
              <w:right w:val="single" w:sz="4" w:space="0" w:color="D0D7E5"/>
            </w:tcBorders>
          </w:tcPr>
          <w:p w14:paraId="5A5F959C" w14:textId="77777777" w:rsidR="00053A48" w:rsidRDefault="00053A48">
            <w:pPr>
              <w:pStyle w:val="TableParagraph"/>
              <w:rPr>
                <w:rFonts w:ascii="Times New Roman"/>
                <w:sz w:val="10"/>
              </w:rPr>
            </w:pPr>
          </w:p>
        </w:tc>
        <w:tc>
          <w:tcPr>
            <w:tcW w:w="551" w:type="dxa"/>
            <w:tcBorders>
              <w:top w:val="nil"/>
              <w:left w:val="single" w:sz="4" w:space="0" w:color="D0D7E5"/>
              <w:bottom w:val="nil"/>
              <w:right w:val="single" w:sz="4" w:space="0" w:color="D0D7E5"/>
            </w:tcBorders>
          </w:tcPr>
          <w:p w14:paraId="1FFB55AB"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8" w:space="0" w:color="000000"/>
            </w:tcBorders>
          </w:tcPr>
          <w:p w14:paraId="08124C5A"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4107DA42"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654CED57"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533A1ADD"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77257E94"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7475DBFD"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68856C39"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6195B586" w14:textId="77777777" w:rsidR="00053A48" w:rsidRDefault="00053A48">
            <w:pPr>
              <w:pStyle w:val="TableParagraph"/>
              <w:rPr>
                <w:rFonts w:ascii="Times New Roman"/>
                <w:sz w:val="10"/>
              </w:rPr>
            </w:pPr>
          </w:p>
        </w:tc>
      </w:tr>
      <w:tr w:rsidR="00053A48" w14:paraId="62C41862" w14:textId="77777777">
        <w:trPr>
          <w:trHeight w:val="189"/>
        </w:trPr>
        <w:tc>
          <w:tcPr>
            <w:tcW w:w="2995" w:type="dxa"/>
            <w:gridSpan w:val="2"/>
            <w:tcBorders>
              <w:top w:val="nil"/>
              <w:bottom w:val="nil"/>
              <w:right w:val="nil"/>
            </w:tcBorders>
          </w:tcPr>
          <w:p w14:paraId="0D4EC82F" w14:textId="77777777" w:rsidR="00053A48" w:rsidRDefault="00293335">
            <w:pPr>
              <w:pStyle w:val="TableParagraph"/>
              <w:spacing w:before="46" w:line="123" w:lineRule="exact"/>
              <w:ind w:left="26"/>
              <w:rPr>
                <w:rFonts w:ascii="Arial" w:hAnsi="Arial"/>
                <w:b/>
                <w:sz w:val="12"/>
              </w:rPr>
            </w:pPr>
            <w:r>
              <w:rPr>
                <w:rFonts w:ascii="Arial" w:hAnsi="Arial"/>
                <w:b/>
                <w:w w:val="105"/>
                <w:sz w:val="12"/>
              </w:rPr>
              <w:t>High</w:t>
            </w:r>
            <w:r>
              <w:rPr>
                <w:rFonts w:ascii="Arial" w:hAnsi="Arial"/>
                <w:b/>
                <w:spacing w:val="-3"/>
                <w:w w:val="105"/>
                <w:sz w:val="12"/>
              </w:rPr>
              <w:t xml:space="preserve"> </w:t>
            </w:r>
            <w:r>
              <w:rPr>
                <w:rFonts w:ascii="Arial" w:hAnsi="Arial"/>
                <w:b/>
                <w:w w:val="105"/>
                <w:sz w:val="12"/>
              </w:rPr>
              <w:t>temperature</w:t>
            </w:r>
            <w:r>
              <w:rPr>
                <w:rFonts w:ascii="Arial" w:hAnsi="Arial"/>
                <w:b/>
                <w:spacing w:val="-3"/>
                <w:w w:val="105"/>
                <w:sz w:val="12"/>
              </w:rPr>
              <w:t xml:space="preserve"> </w:t>
            </w:r>
            <w:r>
              <w:rPr>
                <w:rFonts w:ascii="Arial" w:hAnsi="Arial"/>
                <w:b/>
                <w:w w:val="105"/>
                <w:sz w:val="12"/>
              </w:rPr>
              <w:t>–</w:t>
            </w:r>
            <w:r>
              <w:rPr>
                <w:rFonts w:ascii="Arial" w:hAnsi="Arial"/>
                <w:b/>
                <w:spacing w:val="-4"/>
                <w:w w:val="105"/>
                <w:sz w:val="12"/>
              </w:rPr>
              <w:t xml:space="preserve"> </w:t>
            </w:r>
            <w:r>
              <w:rPr>
                <w:rFonts w:ascii="Arial" w:hAnsi="Arial"/>
                <w:b/>
                <w:w w:val="105"/>
                <w:sz w:val="12"/>
              </w:rPr>
              <w:t>between</w:t>
            </w:r>
            <w:r>
              <w:rPr>
                <w:rFonts w:ascii="Arial" w:hAnsi="Arial"/>
                <w:b/>
                <w:spacing w:val="-2"/>
                <w:w w:val="105"/>
                <w:sz w:val="12"/>
              </w:rPr>
              <w:t xml:space="preserve"> </w:t>
            </w:r>
            <w:r>
              <w:rPr>
                <w:rFonts w:ascii="Arial" w:hAnsi="Arial"/>
                <w:b/>
                <w:w w:val="105"/>
                <w:sz w:val="12"/>
              </w:rPr>
              <w:t>1,200</w:t>
            </w:r>
            <w:r>
              <w:rPr>
                <w:rFonts w:ascii="Arial" w:hAnsi="Arial"/>
                <w:b/>
                <w:w w:val="105"/>
                <w:sz w:val="12"/>
                <w:vertAlign w:val="superscript"/>
              </w:rPr>
              <w:t>o</w:t>
            </w:r>
            <w:r>
              <w:rPr>
                <w:rFonts w:ascii="Arial" w:hAnsi="Arial"/>
                <w:b/>
                <w:w w:val="105"/>
                <w:sz w:val="12"/>
              </w:rPr>
              <w:t>F</w:t>
            </w:r>
            <w:r>
              <w:rPr>
                <w:rFonts w:ascii="Times New Roman" w:hAnsi="Times New Roman"/>
                <w:spacing w:val="1"/>
                <w:w w:val="105"/>
                <w:sz w:val="12"/>
              </w:rPr>
              <w:t xml:space="preserve"> </w:t>
            </w:r>
            <w:r>
              <w:rPr>
                <w:rFonts w:ascii="Arial" w:hAnsi="Arial"/>
                <w:b/>
                <w:w w:val="105"/>
                <w:sz w:val="12"/>
              </w:rPr>
              <w:t>and</w:t>
            </w:r>
            <w:r>
              <w:rPr>
                <w:rFonts w:ascii="Times New Roman" w:hAnsi="Times New Roman"/>
                <w:spacing w:val="2"/>
                <w:w w:val="105"/>
                <w:sz w:val="12"/>
              </w:rPr>
              <w:t xml:space="preserve"> </w:t>
            </w:r>
            <w:r>
              <w:rPr>
                <w:rFonts w:ascii="Arial" w:hAnsi="Arial"/>
                <w:b/>
                <w:spacing w:val="-2"/>
                <w:w w:val="105"/>
                <w:sz w:val="12"/>
              </w:rPr>
              <w:t>1,600</w:t>
            </w:r>
            <w:r>
              <w:rPr>
                <w:rFonts w:ascii="Arial" w:hAnsi="Arial"/>
                <w:b/>
                <w:spacing w:val="-2"/>
                <w:w w:val="105"/>
                <w:sz w:val="12"/>
                <w:vertAlign w:val="superscript"/>
              </w:rPr>
              <w:t>0</w:t>
            </w:r>
            <w:r>
              <w:rPr>
                <w:rFonts w:ascii="Arial" w:hAnsi="Arial"/>
                <w:b/>
                <w:spacing w:val="-2"/>
                <w:w w:val="105"/>
                <w:sz w:val="12"/>
              </w:rPr>
              <w:t>F</w:t>
            </w:r>
          </w:p>
        </w:tc>
        <w:tc>
          <w:tcPr>
            <w:tcW w:w="646" w:type="dxa"/>
            <w:tcBorders>
              <w:top w:val="single" w:sz="4" w:space="0" w:color="D0D7E5"/>
              <w:left w:val="nil"/>
              <w:bottom w:val="single" w:sz="4" w:space="0" w:color="D0D7E5"/>
              <w:right w:val="nil"/>
            </w:tcBorders>
          </w:tcPr>
          <w:p w14:paraId="2262771C" w14:textId="77777777" w:rsidR="00053A48" w:rsidRDefault="00053A48">
            <w:pPr>
              <w:pStyle w:val="TableParagraph"/>
              <w:rPr>
                <w:rFonts w:ascii="Times New Roman"/>
                <w:sz w:val="10"/>
              </w:rPr>
            </w:pPr>
          </w:p>
        </w:tc>
        <w:tc>
          <w:tcPr>
            <w:tcW w:w="551" w:type="dxa"/>
            <w:tcBorders>
              <w:top w:val="nil"/>
              <w:left w:val="nil"/>
              <w:bottom w:val="nil"/>
              <w:right w:val="nil"/>
            </w:tcBorders>
            <w:shd w:val="clear" w:color="auto" w:fill="FAC08F"/>
          </w:tcPr>
          <w:p w14:paraId="36804450" w14:textId="77777777" w:rsidR="00053A48" w:rsidRDefault="00053A48">
            <w:pPr>
              <w:pStyle w:val="TableParagraph"/>
              <w:rPr>
                <w:rFonts w:ascii="Times New Roman"/>
                <w:sz w:val="10"/>
              </w:rPr>
            </w:pPr>
          </w:p>
        </w:tc>
        <w:tc>
          <w:tcPr>
            <w:tcW w:w="504" w:type="dxa"/>
            <w:tcBorders>
              <w:top w:val="single" w:sz="4" w:space="0" w:color="D0D7E5"/>
              <w:left w:val="nil"/>
              <w:bottom w:val="single" w:sz="4" w:space="0" w:color="D0D7E5"/>
              <w:right w:val="single" w:sz="8" w:space="0" w:color="000000"/>
            </w:tcBorders>
          </w:tcPr>
          <w:p w14:paraId="71C9946A"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5D4FA12A"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52E6AF6F"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76E513BB"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4D32E80A"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34FCB242"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5D4F53A9"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47495163" w14:textId="77777777" w:rsidR="00053A48" w:rsidRDefault="00053A48">
            <w:pPr>
              <w:pStyle w:val="TableParagraph"/>
              <w:rPr>
                <w:rFonts w:ascii="Times New Roman"/>
                <w:sz w:val="10"/>
              </w:rPr>
            </w:pPr>
          </w:p>
        </w:tc>
      </w:tr>
      <w:tr w:rsidR="00053A48" w14:paraId="364586C8" w14:textId="77777777">
        <w:trPr>
          <w:trHeight w:val="157"/>
        </w:trPr>
        <w:tc>
          <w:tcPr>
            <w:tcW w:w="2420" w:type="dxa"/>
            <w:tcBorders>
              <w:top w:val="single" w:sz="4" w:space="0" w:color="D0D7E5"/>
              <w:bottom w:val="single" w:sz="4" w:space="0" w:color="D0D7E5"/>
              <w:right w:val="nil"/>
            </w:tcBorders>
          </w:tcPr>
          <w:p w14:paraId="17E84424" w14:textId="77777777" w:rsidR="00053A48" w:rsidRDefault="00053A48">
            <w:pPr>
              <w:pStyle w:val="TableParagraph"/>
              <w:rPr>
                <w:rFonts w:ascii="Times New Roman"/>
                <w:sz w:val="10"/>
              </w:rPr>
            </w:pPr>
          </w:p>
        </w:tc>
        <w:tc>
          <w:tcPr>
            <w:tcW w:w="575" w:type="dxa"/>
            <w:tcBorders>
              <w:top w:val="nil"/>
              <w:left w:val="nil"/>
              <w:bottom w:val="nil"/>
              <w:right w:val="nil"/>
            </w:tcBorders>
          </w:tcPr>
          <w:p w14:paraId="448AD911" w14:textId="77777777" w:rsidR="00053A48" w:rsidRDefault="00053A48">
            <w:pPr>
              <w:pStyle w:val="TableParagraph"/>
              <w:rPr>
                <w:rFonts w:ascii="Times New Roman"/>
                <w:sz w:val="10"/>
              </w:rPr>
            </w:pPr>
          </w:p>
        </w:tc>
        <w:tc>
          <w:tcPr>
            <w:tcW w:w="646" w:type="dxa"/>
            <w:tcBorders>
              <w:top w:val="single" w:sz="4" w:space="0" w:color="D0D7E5"/>
              <w:left w:val="nil"/>
              <w:bottom w:val="single" w:sz="4" w:space="0" w:color="D0D7E5"/>
              <w:right w:val="single" w:sz="4" w:space="0" w:color="D0D7E5"/>
            </w:tcBorders>
          </w:tcPr>
          <w:p w14:paraId="1DB63FAA" w14:textId="77777777" w:rsidR="00053A48" w:rsidRDefault="00053A48">
            <w:pPr>
              <w:pStyle w:val="TableParagraph"/>
              <w:rPr>
                <w:rFonts w:ascii="Times New Roman"/>
                <w:sz w:val="10"/>
              </w:rPr>
            </w:pPr>
          </w:p>
        </w:tc>
        <w:tc>
          <w:tcPr>
            <w:tcW w:w="551" w:type="dxa"/>
            <w:tcBorders>
              <w:top w:val="nil"/>
              <w:left w:val="single" w:sz="4" w:space="0" w:color="D0D7E5"/>
              <w:bottom w:val="nil"/>
              <w:right w:val="single" w:sz="4" w:space="0" w:color="D0D7E5"/>
            </w:tcBorders>
          </w:tcPr>
          <w:p w14:paraId="73B5121B"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8" w:space="0" w:color="000000"/>
            </w:tcBorders>
          </w:tcPr>
          <w:p w14:paraId="04847C3D"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699EEF53"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115021B7"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4A2A25CC"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4DF8E56A"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6085F955"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0EBB2C51"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3D9FCB42" w14:textId="77777777" w:rsidR="00053A48" w:rsidRDefault="00053A48">
            <w:pPr>
              <w:pStyle w:val="TableParagraph"/>
              <w:rPr>
                <w:rFonts w:ascii="Times New Roman"/>
                <w:sz w:val="10"/>
              </w:rPr>
            </w:pPr>
          </w:p>
        </w:tc>
      </w:tr>
      <w:tr w:rsidR="00053A48" w14:paraId="3ED112A9" w14:textId="77777777">
        <w:trPr>
          <w:trHeight w:val="189"/>
        </w:trPr>
        <w:tc>
          <w:tcPr>
            <w:tcW w:w="3641" w:type="dxa"/>
            <w:gridSpan w:val="3"/>
            <w:tcBorders>
              <w:top w:val="nil"/>
              <w:bottom w:val="nil"/>
              <w:right w:val="nil"/>
            </w:tcBorders>
          </w:tcPr>
          <w:p w14:paraId="24507E66" w14:textId="77777777" w:rsidR="00053A48" w:rsidRDefault="00293335">
            <w:pPr>
              <w:pStyle w:val="TableParagraph"/>
              <w:spacing w:before="46" w:line="124" w:lineRule="exact"/>
              <w:ind w:left="26"/>
              <w:rPr>
                <w:rFonts w:ascii="Arial" w:hAnsi="Arial"/>
                <w:b/>
                <w:sz w:val="12"/>
              </w:rPr>
            </w:pPr>
            <w:r>
              <w:rPr>
                <w:rFonts w:ascii="Arial" w:hAnsi="Arial"/>
                <w:b/>
                <w:w w:val="105"/>
                <w:sz w:val="12"/>
              </w:rPr>
              <w:t>Medium</w:t>
            </w:r>
            <w:r>
              <w:rPr>
                <w:rFonts w:ascii="Arial" w:hAnsi="Arial"/>
                <w:b/>
                <w:spacing w:val="-6"/>
                <w:w w:val="105"/>
                <w:sz w:val="12"/>
              </w:rPr>
              <w:t xml:space="preserve"> </w:t>
            </w:r>
            <w:r>
              <w:rPr>
                <w:rFonts w:ascii="Arial" w:hAnsi="Arial"/>
                <w:b/>
                <w:w w:val="105"/>
                <w:sz w:val="12"/>
              </w:rPr>
              <w:t>temperature</w:t>
            </w:r>
            <w:r>
              <w:rPr>
                <w:rFonts w:ascii="Arial" w:hAnsi="Arial"/>
                <w:b/>
                <w:spacing w:val="-4"/>
                <w:w w:val="105"/>
                <w:sz w:val="12"/>
              </w:rPr>
              <w:t xml:space="preserve"> </w:t>
            </w:r>
            <w:r>
              <w:rPr>
                <w:rFonts w:ascii="Arial" w:hAnsi="Arial"/>
                <w:b/>
                <w:w w:val="105"/>
                <w:sz w:val="12"/>
              </w:rPr>
              <w:t>–</w:t>
            </w:r>
            <w:r>
              <w:rPr>
                <w:rFonts w:ascii="Arial" w:hAnsi="Arial"/>
                <w:b/>
                <w:spacing w:val="-3"/>
                <w:w w:val="105"/>
                <w:sz w:val="12"/>
              </w:rPr>
              <w:t xml:space="preserve"> </w:t>
            </w:r>
            <w:r>
              <w:rPr>
                <w:rFonts w:ascii="Arial" w:hAnsi="Arial"/>
                <w:b/>
                <w:w w:val="105"/>
                <w:sz w:val="12"/>
              </w:rPr>
              <w:t>between</w:t>
            </w:r>
            <w:r>
              <w:rPr>
                <w:rFonts w:ascii="Arial" w:hAnsi="Arial"/>
                <w:b/>
                <w:spacing w:val="-3"/>
                <w:w w:val="105"/>
                <w:sz w:val="12"/>
              </w:rPr>
              <w:t xml:space="preserve"> </w:t>
            </w:r>
            <w:r>
              <w:rPr>
                <w:rFonts w:ascii="Arial" w:hAnsi="Arial"/>
                <w:b/>
                <w:w w:val="105"/>
                <w:sz w:val="12"/>
              </w:rPr>
              <w:t>450</w:t>
            </w:r>
            <w:r>
              <w:rPr>
                <w:rFonts w:ascii="Arial" w:hAnsi="Arial"/>
                <w:b/>
                <w:w w:val="105"/>
                <w:sz w:val="12"/>
                <w:vertAlign w:val="superscript"/>
              </w:rPr>
              <w:t>o</w:t>
            </w:r>
            <w:r>
              <w:rPr>
                <w:rFonts w:ascii="Arial" w:hAnsi="Arial"/>
                <w:b/>
                <w:w w:val="105"/>
                <w:sz w:val="12"/>
              </w:rPr>
              <w:t>F</w:t>
            </w:r>
            <w:r>
              <w:rPr>
                <w:rFonts w:ascii="Times New Roman" w:hAnsi="Times New Roman"/>
                <w:spacing w:val="2"/>
                <w:w w:val="105"/>
                <w:sz w:val="12"/>
              </w:rPr>
              <w:t xml:space="preserve"> </w:t>
            </w:r>
            <w:r>
              <w:rPr>
                <w:rFonts w:ascii="Arial" w:hAnsi="Arial"/>
                <w:b/>
                <w:w w:val="105"/>
                <w:sz w:val="12"/>
              </w:rPr>
              <w:t>and</w:t>
            </w:r>
            <w:r>
              <w:rPr>
                <w:rFonts w:ascii="Times New Roman" w:hAnsi="Times New Roman"/>
                <w:spacing w:val="1"/>
                <w:w w:val="105"/>
                <w:sz w:val="12"/>
              </w:rPr>
              <w:t xml:space="preserve"> </w:t>
            </w:r>
            <w:r>
              <w:rPr>
                <w:rFonts w:ascii="Arial" w:hAnsi="Arial"/>
                <w:b/>
                <w:spacing w:val="-2"/>
                <w:w w:val="105"/>
                <w:sz w:val="12"/>
              </w:rPr>
              <w:t>1,200</w:t>
            </w:r>
            <w:r>
              <w:rPr>
                <w:rFonts w:ascii="Arial" w:hAnsi="Arial"/>
                <w:b/>
                <w:spacing w:val="-2"/>
                <w:w w:val="105"/>
                <w:sz w:val="12"/>
                <w:vertAlign w:val="superscript"/>
              </w:rPr>
              <w:t>o</w:t>
            </w:r>
            <w:r>
              <w:rPr>
                <w:rFonts w:ascii="Arial" w:hAnsi="Arial"/>
                <w:b/>
                <w:spacing w:val="-2"/>
                <w:w w:val="105"/>
                <w:sz w:val="12"/>
              </w:rPr>
              <w:t>F</w:t>
            </w:r>
          </w:p>
        </w:tc>
        <w:tc>
          <w:tcPr>
            <w:tcW w:w="551" w:type="dxa"/>
            <w:tcBorders>
              <w:top w:val="nil"/>
              <w:left w:val="nil"/>
              <w:bottom w:val="nil"/>
              <w:right w:val="nil"/>
            </w:tcBorders>
            <w:shd w:val="clear" w:color="auto" w:fill="FFFF00"/>
          </w:tcPr>
          <w:p w14:paraId="3F0DDD6E" w14:textId="77777777" w:rsidR="00053A48" w:rsidRDefault="00053A48">
            <w:pPr>
              <w:pStyle w:val="TableParagraph"/>
              <w:rPr>
                <w:rFonts w:ascii="Times New Roman"/>
                <w:sz w:val="10"/>
              </w:rPr>
            </w:pPr>
          </w:p>
        </w:tc>
        <w:tc>
          <w:tcPr>
            <w:tcW w:w="504" w:type="dxa"/>
            <w:tcBorders>
              <w:top w:val="single" w:sz="4" w:space="0" w:color="D0D7E5"/>
              <w:left w:val="nil"/>
              <w:bottom w:val="single" w:sz="4" w:space="0" w:color="D0D7E5"/>
              <w:right w:val="single" w:sz="8" w:space="0" w:color="000000"/>
            </w:tcBorders>
          </w:tcPr>
          <w:p w14:paraId="11F49EA7"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70773067"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2788C10D"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4462DD46"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1FCFA032"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7B4168DD"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1760EA29"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7C03F4BE" w14:textId="77777777" w:rsidR="00053A48" w:rsidRDefault="00053A48">
            <w:pPr>
              <w:pStyle w:val="TableParagraph"/>
              <w:rPr>
                <w:rFonts w:ascii="Times New Roman"/>
                <w:sz w:val="10"/>
              </w:rPr>
            </w:pPr>
          </w:p>
        </w:tc>
      </w:tr>
      <w:tr w:rsidR="00053A48" w14:paraId="400D3EAE" w14:textId="77777777">
        <w:trPr>
          <w:trHeight w:val="157"/>
        </w:trPr>
        <w:tc>
          <w:tcPr>
            <w:tcW w:w="2420" w:type="dxa"/>
            <w:tcBorders>
              <w:top w:val="single" w:sz="4" w:space="0" w:color="D0D7E5"/>
              <w:bottom w:val="single" w:sz="4" w:space="0" w:color="D0D7E5"/>
              <w:right w:val="nil"/>
            </w:tcBorders>
          </w:tcPr>
          <w:p w14:paraId="75C5BE20" w14:textId="77777777" w:rsidR="00053A48" w:rsidRDefault="00053A48">
            <w:pPr>
              <w:pStyle w:val="TableParagraph"/>
              <w:rPr>
                <w:rFonts w:ascii="Times New Roman"/>
                <w:sz w:val="10"/>
              </w:rPr>
            </w:pPr>
          </w:p>
        </w:tc>
        <w:tc>
          <w:tcPr>
            <w:tcW w:w="575" w:type="dxa"/>
            <w:tcBorders>
              <w:top w:val="nil"/>
              <w:left w:val="nil"/>
              <w:bottom w:val="nil"/>
              <w:right w:val="nil"/>
            </w:tcBorders>
          </w:tcPr>
          <w:p w14:paraId="3E1BBE92" w14:textId="77777777" w:rsidR="00053A48" w:rsidRDefault="00053A48">
            <w:pPr>
              <w:pStyle w:val="TableParagraph"/>
              <w:rPr>
                <w:rFonts w:ascii="Times New Roman"/>
                <w:sz w:val="10"/>
              </w:rPr>
            </w:pPr>
          </w:p>
        </w:tc>
        <w:tc>
          <w:tcPr>
            <w:tcW w:w="646" w:type="dxa"/>
            <w:tcBorders>
              <w:top w:val="single" w:sz="4" w:space="0" w:color="D0D7E5"/>
              <w:left w:val="nil"/>
              <w:bottom w:val="single" w:sz="4" w:space="0" w:color="D0D7E5"/>
              <w:right w:val="single" w:sz="4" w:space="0" w:color="D0D7E5"/>
            </w:tcBorders>
          </w:tcPr>
          <w:p w14:paraId="496AC513" w14:textId="77777777" w:rsidR="00053A48" w:rsidRDefault="00053A48">
            <w:pPr>
              <w:pStyle w:val="TableParagraph"/>
              <w:rPr>
                <w:rFonts w:ascii="Times New Roman"/>
                <w:sz w:val="10"/>
              </w:rPr>
            </w:pPr>
          </w:p>
        </w:tc>
        <w:tc>
          <w:tcPr>
            <w:tcW w:w="551" w:type="dxa"/>
            <w:tcBorders>
              <w:top w:val="nil"/>
              <w:left w:val="single" w:sz="4" w:space="0" w:color="D0D7E5"/>
              <w:bottom w:val="nil"/>
              <w:right w:val="single" w:sz="4" w:space="0" w:color="D0D7E5"/>
            </w:tcBorders>
          </w:tcPr>
          <w:p w14:paraId="2017422C"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8" w:space="0" w:color="000000"/>
            </w:tcBorders>
          </w:tcPr>
          <w:p w14:paraId="37524469"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6A175359"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1BE56A0E"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4B226411"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0165B6DF"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3625428F"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4E772E9B"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4D43E0A0" w14:textId="77777777" w:rsidR="00053A48" w:rsidRDefault="00053A48">
            <w:pPr>
              <w:pStyle w:val="TableParagraph"/>
              <w:rPr>
                <w:rFonts w:ascii="Times New Roman"/>
                <w:sz w:val="10"/>
              </w:rPr>
            </w:pPr>
          </w:p>
        </w:tc>
      </w:tr>
      <w:tr w:rsidR="00053A48" w14:paraId="71AFC469" w14:textId="77777777">
        <w:trPr>
          <w:trHeight w:val="189"/>
        </w:trPr>
        <w:tc>
          <w:tcPr>
            <w:tcW w:w="2995" w:type="dxa"/>
            <w:gridSpan w:val="2"/>
            <w:tcBorders>
              <w:top w:val="nil"/>
              <w:bottom w:val="nil"/>
              <w:right w:val="nil"/>
            </w:tcBorders>
          </w:tcPr>
          <w:p w14:paraId="572A69E8" w14:textId="77777777" w:rsidR="00053A48" w:rsidRDefault="00293335">
            <w:pPr>
              <w:pStyle w:val="TableParagraph"/>
              <w:spacing w:before="46" w:line="123" w:lineRule="exact"/>
              <w:ind w:left="26"/>
              <w:rPr>
                <w:rFonts w:ascii="Arial" w:hAnsi="Arial"/>
                <w:b/>
                <w:sz w:val="12"/>
              </w:rPr>
            </w:pPr>
            <w:r>
              <w:rPr>
                <w:rFonts w:ascii="Arial" w:hAnsi="Arial"/>
                <w:b/>
                <w:w w:val="105"/>
                <w:sz w:val="12"/>
              </w:rPr>
              <w:t>Low</w:t>
            </w:r>
            <w:r>
              <w:rPr>
                <w:rFonts w:ascii="Arial" w:hAnsi="Arial"/>
                <w:b/>
                <w:spacing w:val="1"/>
                <w:w w:val="105"/>
                <w:sz w:val="12"/>
              </w:rPr>
              <w:t xml:space="preserve"> </w:t>
            </w:r>
            <w:r>
              <w:rPr>
                <w:rFonts w:ascii="Arial" w:hAnsi="Arial"/>
                <w:b/>
                <w:w w:val="105"/>
                <w:sz w:val="12"/>
              </w:rPr>
              <w:t>temperature</w:t>
            </w:r>
            <w:r>
              <w:rPr>
                <w:rFonts w:ascii="Arial" w:hAnsi="Arial"/>
                <w:b/>
                <w:spacing w:val="30"/>
                <w:w w:val="105"/>
                <w:sz w:val="12"/>
              </w:rPr>
              <w:t xml:space="preserve"> </w:t>
            </w:r>
            <w:r>
              <w:rPr>
                <w:rFonts w:ascii="Arial" w:hAnsi="Arial"/>
                <w:b/>
                <w:w w:val="105"/>
                <w:sz w:val="12"/>
              </w:rPr>
              <w:t>–</w:t>
            </w:r>
            <w:r>
              <w:rPr>
                <w:rFonts w:ascii="Arial" w:hAnsi="Arial"/>
                <w:b/>
                <w:spacing w:val="-2"/>
                <w:w w:val="105"/>
                <w:sz w:val="12"/>
              </w:rPr>
              <w:t xml:space="preserve"> </w:t>
            </w:r>
            <w:r>
              <w:rPr>
                <w:rFonts w:ascii="Arial" w:hAnsi="Arial"/>
                <w:b/>
                <w:w w:val="105"/>
                <w:sz w:val="12"/>
              </w:rPr>
              <w:t>between</w:t>
            </w:r>
            <w:r>
              <w:rPr>
                <w:rFonts w:ascii="Arial" w:hAnsi="Arial"/>
                <w:b/>
                <w:spacing w:val="-2"/>
                <w:w w:val="105"/>
                <w:sz w:val="12"/>
              </w:rPr>
              <w:t xml:space="preserve"> </w:t>
            </w:r>
            <w:r>
              <w:rPr>
                <w:rFonts w:ascii="Arial" w:hAnsi="Arial"/>
                <w:b/>
                <w:w w:val="105"/>
                <w:sz w:val="12"/>
              </w:rPr>
              <w:t>250</w:t>
            </w:r>
            <w:r>
              <w:rPr>
                <w:rFonts w:ascii="Arial" w:hAnsi="Arial"/>
                <w:b/>
                <w:w w:val="105"/>
                <w:sz w:val="12"/>
                <w:vertAlign w:val="superscript"/>
              </w:rPr>
              <w:t>o</w:t>
            </w:r>
            <w:r>
              <w:rPr>
                <w:rFonts w:ascii="Arial" w:hAnsi="Arial"/>
                <w:b/>
                <w:w w:val="105"/>
                <w:sz w:val="12"/>
              </w:rPr>
              <w:t>F</w:t>
            </w:r>
            <w:r>
              <w:rPr>
                <w:rFonts w:ascii="Times New Roman" w:hAnsi="Times New Roman"/>
                <w:spacing w:val="3"/>
                <w:w w:val="105"/>
                <w:sz w:val="12"/>
              </w:rPr>
              <w:t xml:space="preserve"> </w:t>
            </w:r>
            <w:r>
              <w:rPr>
                <w:rFonts w:ascii="Arial" w:hAnsi="Arial"/>
                <w:b/>
                <w:w w:val="105"/>
                <w:sz w:val="12"/>
              </w:rPr>
              <w:t>and</w:t>
            </w:r>
            <w:r>
              <w:rPr>
                <w:rFonts w:ascii="Times New Roman" w:hAnsi="Times New Roman"/>
                <w:spacing w:val="2"/>
                <w:w w:val="105"/>
                <w:sz w:val="12"/>
              </w:rPr>
              <w:t xml:space="preserve"> </w:t>
            </w:r>
            <w:r>
              <w:rPr>
                <w:rFonts w:ascii="Arial" w:hAnsi="Arial"/>
                <w:b/>
                <w:spacing w:val="-2"/>
                <w:w w:val="105"/>
                <w:sz w:val="12"/>
              </w:rPr>
              <w:t>450</w:t>
            </w:r>
            <w:r>
              <w:rPr>
                <w:rFonts w:ascii="Arial" w:hAnsi="Arial"/>
                <w:b/>
                <w:spacing w:val="-2"/>
                <w:w w:val="105"/>
                <w:sz w:val="12"/>
                <w:vertAlign w:val="superscript"/>
              </w:rPr>
              <w:t>o</w:t>
            </w:r>
            <w:r>
              <w:rPr>
                <w:rFonts w:ascii="Arial" w:hAnsi="Arial"/>
                <w:b/>
                <w:spacing w:val="-2"/>
                <w:w w:val="105"/>
                <w:sz w:val="12"/>
              </w:rPr>
              <w:t>F</w:t>
            </w:r>
          </w:p>
        </w:tc>
        <w:tc>
          <w:tcPr>
            <w:tcW w:w="646" w:type="dxa"/>
            <w:tcBorders>
              <w:top w:val="single" w:sz="4" w:space="0" w:color="D0D7E5"/>
              <w:left w:val="nil"/>
              <w:bottom w:val="single" w:sz="4" w:space="0" w:color="D0D7E5"/>
              <w:right w:val="nil"/>
            </w:tcBorders>
          </w:tcPr>
          <w:p w14:paraId="112DDB2D" w14:textId="77777777" w:rsidR="00053A48" w:rsidRDefault="00053A48">
            <w:pPr>
              <w:pStyle w:val="TableParagraph"/>
              <w:rPr>
                <w:rFonts w:ascii="Times New Roman"/>
                <w:sz w:val="10"/>
              </w:rPr>
            </w:pPr>
          </w:p>
        </w:tc>
        <w:tc>
          <w:tcPr>
            <w:tcW w:w="551" w:type="dxa"/>
            <w:tcBorders>
              <w:top w:val="nil"/>
              <w:left w:val="nil"/>
              <w:bottom w:val="nil"/>
              <w:right w:val="nil"/>
            </w:tcBorders>
            <w:shd w:val="clear" w:color="auto" w:fill="92CDDD"/>
          </w:tcPr>
          <w:p w14:paraId="273E046C" w14:textId="77777777" w:rsidR="00053A48" w:rsidRDefault="00053A48">
            <w:pPr>
              <w:pStyle w:val="TableParagraph"/>
              <w:rPr>
                <w:rFonts w:ascii="Times New Roman"/>
                <w:sz w:val="10"/>
              </w:rPr>
            </w:pPr>
          </w:p>
        </w:tc>
        <w:tc>
          <w:tcPr>
            <w:tcW w:w="504" w:type="dxa"/>
            <w:tcBorders>
              <w:top w:val="single" w:sz="4" w:space="0" w:color="D0D7E5"/>
              <w:left w:val="nil"/>
              <w:bottom w:val="single" w:sz="4" w:space="0" w:color="D0D7E5"/>
              <w:right w:val="single" w:sz="8" w:space="0" w:color="000000"/>
            </w:tcBorders>
          </w:tcPr>
          <w:p w14:paraId="113C6A1F"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55BFD44B"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3B402174"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265041AC"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6FF437DA"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070F9445"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7BB7C818"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5484474A" w14:textId="77777777" w:rsidR="00053A48" w:rsidRDefault="00053A48">
            <w:pPr>
              <w:pStyle w:val="TableParagraph"/>
              <w:rPr>
                <w:rFonts w:ascii="Times New Roman"/>
                <w:sz w:val="10"/>
              </w:rPr>
            </w:pPr>
          </w:p>
        </w:tc>
      </w:tr>
      <w:tr w:rsidR="00053A48" w14:paraId="79E78D3B" w14:textId="77777777">
        <w:trPr>
          <w:trHeight w:val="157"/>
        </w:trPr>
        <w:tc>
          <w:tcPr>
            <w:tcW w:w="2420" w:type="dxa"/>
            <w:tcBorders>
              <w:top w:val="single" w:sz="4" w:space="0" w:color="D0D7E5"/>
              <w:bottom w:val="single" w:sz="4" w:space="0" w:color="D0D7E5"/>
              <w:right w:val="single" w:sz="4" w:space="0" w:color="D0D7E5"/>
            </w:tcBorders>
          </w:tcPr>
          <w:p w14:paraId="7F0EEAE0" w14:textId="77777777" w:rsidR="00053A48" w:rsidRDefault="00053A48">
            <w:pPr>
              <w:pStyle w:val="TableParagraph"/>
              <w:rPr>
                <w:rFonts w:ascii="Times New Roman"/>
                <w:sz w:val="10"/>
              </w:rPr>
            </w:pPr>
          </w:p>
        </w:tc>
        <w:tc>
          <w:tcPr>
            <w:tcW w:w="575" w:type="dxa"/>
            <w:tcBorders>
              <w:top w:val="nil"/>
              <w:left w:val="single" w:sz="4" w:space="0" w:color="D0D7E5"/>
              <w:bottom w:val="nil"/>
              <w:right w:val="single" w:sz="4" w:space="0" w:color="D0D7E5"/>
            </w:tcBorders>
          </w:tcPr>
          <w:p w14:paraId="7A558197" w14:textId="77777777" w:rsidR="00053A48" w:rsidRDefault="00053A48">
            <w:pPr>
              <w:pStyle w:val="TableParagraph"/>
              <w:rPr>
                <w:rFonts w:ascii="Times New Roman"/>
                <w:sz w:val="10"/>
              </w:rPr>
            </w:pPr>
          </w:p>
        </w:tc>
        <w:tc>
          <w:tcPr>
            <w:tcW w:w="646" w:type="dxa"/>
            <w:tcBorders>
              <w:top w:val="single" w:sz="4" w:space="0" w:color="D0D7E5"/>
              <w:left w:val="single" w:sz="4" w:space="0" w:color="D0D7E5"/>
              <w:bottom w:val="single" w:sz="4" w:space="0" w:color="D0D7E5"/>
              <w:right w:val="single" w:sz="4" w:space="0" w:color="D0D7E5"/>
            </w:tcBorders>
          </w:tcPr>
          <w:p w14:paraId="3D59858D" w14:textId="77777777" w:rsidR="00053A48" w:rsidRDefault="00053A48">
            <w:pPr>
              <w:pStyle w:val="TableParagraph"/>
              <w:rPr>
                <w:rFonts w:ascii="Times New Roman"/>
                <w:sz w:val="10"/>
              </w:rPr>
            </w:pPr>
          </w:p>
        </w:tc>
        <w:tc>
          <w:tcPr>
            <w:tcW w:w="551" w:type="dxa"/>
            <w:tcBorders>
              <w:top w:val="nil"/>
              <w:left w:val="single" w:sz="4" w:space="0" w:color="D0D7E5"/>
              <w:bottom w:val="nil"/>
              <w:right w:val="single" w:sz="4" w:space="0" w:color="D0D7E5"/>
            </w:tcBorders>
          </w:tcPr>
          <w:p w14:paraId="2E654A44"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8" w:space="0" w:color="000000"/>
            </w:tcBorders>
          </w:tcPr>
          <w:p w14:paraId="7EDED696"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45DB280F"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039CB320"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2D9086C7"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1C8F43F5"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3F2EC24E"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7FE0FBEE"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752DD23E" w14:textId="77777777" w:rsidR="00053A48" w:rsidRDefault="00053A48">
            <w:pPr>
              <w:pStyle w:val="TableParagraph"/>
              <w:rPr>
                <w:rFonts w:ascii="Times New Roman"/>
                <w:sz w:val="10"/>
              </w:rPr>
            </w:pPr>
          </w:p>
        </w:tc>
      </w:tr>
      <w:tr w:rsidR="00053A48" w14:paraId="07C6E265" w14:textId="77777777">
        <w:trPr>
          <w:trHeight w:val="189"/>
        </w:trPr>
        <w:tc>
          <w:tcPr>
            <w:tcW w:w="2995" w:type="dxa"/>
            <w:gridSpan w:val="2"/>
            <w:tcBorders>
              <w:top w:val="nil"/>
              <w:bottom w:val="nil"/>
              <w:right w:val="nil"/>
            </w:tcBorders>
          </w:tcPr>
          <w:p w14:paraId="43220240" w14:textId="77777777" w:rsidR="00053A48" w:rsidRDefault="00293335">
            <w:pPr>
              <w:pStyle w:val="TableParagraph"/>
              <w:spacing w:before="45" w:line="123" w:lineRule="exact"/>
              <w:ind w:left="26"/>
              <w:rPr>
                <w:rFonts w:ascii="Arial" w:hAnsi="Arial"/>
                <w:b/>
                <w:sz w:val="12"/>
              </w:rPr>
            </w:pPr>
            <w:proofErr w:type="spellStart"/>
            <w:r>
              <w:rPr>
                <w:rFonts w:ascii="Arial" w:hAnsi="Arial"/>
                <w:b/>
                <w:w w:val="105"/>
                <w:sz w:val="12"/>
              </w:rPr>
              <w:t>Ultra</w:t>
            </w:r>
            <w:r>
              <w:rPr>
                <w:rFonts w:ascii="Arial" w:hAnsi="Arial"/>
                <w:b/>
                <w:spacing w:val="-8"/>
                <w:w w:val="105"/>
                <w:sz w:val="12"/>
              </w:rPr>
              <w:t xml:space="preserve"> </w:t>
            </w:r>
            <w:r>
              <w:rPr>
                <w:rFonts w:ascii="Arial" w:hAnsi="Arial"/>
                <w:b/>
                <w:w w:val="105"/>
                <w:sz w:val="12"/>
              </w:rPr>
              <w:t>low</w:t>
            </w:r>
            <w:proofErr w:type="spellEnd"/>
            <w:r>
              <w:rPr>
                <w:rFonts w:ascii="Arial" w:hAnsi="Arial"/>
                <w:b/>
                <w:spacing w:val="-3"/>
                <w:w w:val="105"/>
                <w:sz w:val="12"/>
              </w:rPr>
              <w:t xml:space="preserve"> </w:t>
            </w:r>
            <w:r>
              <w:rPr>
                <w:rFonts w:ascii="Arial" w:hAnsi="Arial"/>
                <w:b/>
                <w:w w:val="105"/>
                <w:sz w:val="12"/>
              </w:rPr>
              <w:t>temperature</w:t>
            </w:r>
            <w:r>
              <w:rPr>
                <w:rFonts w:ascii="Arial" w:hAnsi="Arial"/>
                <w:b/>
                <w:spacing w:val="22"/>
                <w:w w:val="105"/>
                <w:sz w:val="12"/>
              </w:rPr>
              <w:t xml:space="preserve"> </w:t>
            </w:r>
            <w:r>
              <w:rPr>
                <w:rFonts w:ascii="Arial" w:hAnsi="Arial"/>
                <w:b/>
                <w:w w:val="105"/>
                <w:sz w:val="12"/>
              </w:rPr>
              <w:t>–</w:t>
            </w:r>
            <w:r>
              <w:rPr>
                <w:rFonts w:ascii="Arial" w:hAnsi="Arial"/>
                <w:b/>
                <w:spacing w:val="-7"/>
                <w:w w:val="105"/>
                <w:sz w:val="12"/>
              </w:rPr>
              <w:t xml:space="preserve"> </w:t>
            </w:r>
            <w:r>
              <w:rPr>
                <w:rFonts w:ascii="Arial" w:hAnsi="Arial"/>
                <w:b/>
                <w:w w:val="105"/>
                <w:sz w:val="12"/>
              </w:rPr>
              <w:t>below</w:t>
            </w:r>
            <w:r>
              <w:rPr>
                <w:rFonts w:ascii="Arial" w:hAnsi="Arial"/>
                <w:b/>
                <w:spacing w:val="-4"/>
                <w:w w:val="105"/>
                <w:sz w:val="12"/>
              </w:rPr>
              <w:t xml:space="preserve"> </w:t>
            </w:r>
            <w:r>
              <w:rPr>
                <w:rFonts w:ascii="Arial" w:hAnsi="Arial"/>
                <w:b/>
                <w:spacing w:val="-2"/>
                <w:w w:val="105"/>
                <w:sz w:val="12"/>
              </w:rPr>
              <w:t>250</w:t>
            </w:r>
            <w:r>
              <w:rPr>
                <w:rFonts w:ascii="Arial" w:hAnsi="Arial"/>
                <w:b/>
                <w:spacing w:val="-2"/>
                <w:w w:val="105"/>
                <w:sz w:val="12"/>
                <w:vertAlign w:val="superscript"/>
              </w:rPr>
              <w:t>o</w:t>
            </w:r>
            <w:r>
              <w:rPr>
                <w:rFonts w:ascii="Arial" w:hAnsi="Arial"/>
                <w:b/>
                <w:spacing w:val="-2"/>
                <w:w w:val="105"/>
                <w:sz w:val="12"/>
              </w:rPr>
              <w:t>F</w:t>
            </w:r>
          </w:p>
        </w:tc>
        <w:tc>
          <w:tcPr>
            <w:tcW w:w="646" w:type="dxa"/>
            <w:tcBorders>
              <w:top w:val="single" w:sz="4" w:space="0" w:color="D0D7E5"/>
              <w:left w:val="nil"/>
              <w:bottom w:val="single" w:sz="4" w:space="0" w:color="D0D7E5"/>
              <w:right w:val="nil"/>
            </w:tcBorders>
          </w:tcPr>
          <w:p w14:paraId="0ABD27CC" w14:textId="77777777" w:rsidR="00053A48" w:rsidRDefault="00053A48">
            <w:pPr>
              <w:pStyle w:val="TableParagraph"/>
              <w:rPr>
                <w:rFonts w:ascii="Times New Roman"/>
                <w:sz w:val="10"/>
              </w:rPr>
            </w:pPr>
          </w:p>
        </w:tc>
        <w:tc>
          <w:tcPr>
            <w:tcW w:w="551" w:type="dxa"/>
            <w:tcBorders>
              <w:top w:val="nil"/>
              <w:left w:val="nil"/>
              <w:bottom w:val="nil"/>
              <w:right w:val="nil"/>
            </w:tcBorders>
            <w:shd w:val="clear" w:color="auto" w:fill="001F5F"/>
          </w:tcPr>
          <w:p w14:paraId="15AC68B8" w14:textId="77777777" w:rsidR="00053A48" w:rsidRDefault="00053A48">
            <w:pPr>
              <w:pStyle w:val="TableParagraph"/>
              <w:rPr>
                <w:rFonts w:ascii="Times New Roman"/>
                <w:sz w:val="10"/>
              </w:rPr>
            </w:pPr>
          </w:p>
        </w:tc>
        <w:tc>
          <w:tcPr>
            <w:tcW w:w="504" w:type="dxa"/>
            <w:tcBorders>
              <w:top w:val="single" w:sz="4" w:space="0" w:color="D0D7E5"/>
              <w:left w:val="nil"/>
              <w:bottom w:val="single" w:sz="4" w:space="0" w:color="D0D7E5"/>
              <w:right w:val="single" w:sz="8" w:space="0" w:color="000000"/>
            </w:tcBorders>
          </w:tcPr>
          <w:p w14:paraId="123A29BF" w14:textId="77777777" w:rsidR="00053A48" w:rsidRDefault="00053A48">
            <w:pPr>
              <w:pStyle w:val="TableParagraph"/>
              <w:rPr>
                <w:rFonts w:ascii="Times New Roman"/>
                <w:sz w:val="10"/>
              </w:rPr>
            </w:pPr>
          </w:p>
        </w:tc>
        <w:tc>
          <w:tcPr>
            <w:tcW w:w="614" w:type="dxa"/>
            <w:tcBorders>
              <w:top w:val="single" w:sz="4" w:space="0" w:color="D0D7E5"/>
              <w:left w:val="single" w:sz="8" w:space="0" w:color="000000"/>
              <w:bottom w:val="single" w:sz="4" w:space="0" w:color="D0D7E5"/>
              <w:right w:val="single" w:sz="4" w:space="0" w:color="D0D7E5"/>
            </w:tcBorders>
          </w:tcPr>
          <w:p w14:paraId="5C604220" w14:textId="77777777" w:rsidR="00053A48" w:rsidRDefault="00053A48">
            <w:pPr>
              <w:pStyle w:val="TableParagraph"/>
              <w:rPr>
                <w:rFonts w:ascii="Times New Roman"/>
                <w:sz w:val="10"/>
              </w:rPr>
            </w:pPr>
          </w:p>
        </w:tc>
        <w:tc>
          <w:tcPr>
            <w:tcW w:w="614" w:type="dxa"/>
            <w:tcBorders>
              <w:top w:val="single" w:sz="4" w:space="0" w:color="D0D7E5"/>
              <w:left w:val="single" w:sz="4" w:space="0" w:color="D0D7E5"/>
              <w:bottom w:val="single" w:sz="4" w:space="0" w:color="D0D7E5"/>
              <w:right w:val="single" w:sz="4" w:space="0" w:color="D0D7E5"/>
            </w:tcBorders>
          </w:tcPr>
          <w:p w14:paraId="73D5B93D" w14:textId="77777777" w:rsidR="00053A48" w:rsidRDefault="00053A48">
            <w:pPr>
              <w:pStyle w:val="TableParagraph"/>
              <w:rPr>
                <w:rFonts w:ascii="Times New Roman"/>
                <w:sz w:val="10"/>
              </w:rPr>
            </w:pPr>
          </w:p>
        </w:tc>
        <w:tc>
          <w:tcPr>
            <w:tcW w:w="590" w:type="dxa"/>
            <w:tcBorders>
              <w:top w:val="single" w:sz="4" w:space="0" w:color="D0D7E5"/>
              <w:left w:val="single" w:sz="4" w:space="0" w:color="D0D7E5"/>
              <w:bottom w:val="single" w:sz="4" w:space="0" w:color="D0D7E5"/>
              <w:right w:val="single" w:sz="4" w:space="0" w:color="D0D7E5"/>
            </w:tcBorders>
          </w:tcPr>
          <w:p w14:paraId="69303D69" w14:textId="77777777" w:rsidR="00053A48" w:rsidRDefault="00053A48">
            <w:pPr>
              <w:pStyle w:val="TableParagraph"/>
              <w:rPr>
                <w:rFonts w:ascii="Times New Roman"/>
                <w:sz w:val="10"/>
              </w:rPr>
            </w:pPr>
          </w:p>
        </w:tc>
        <w:tc>
          <w:tcPr>
            <w:tcW w:w="559" w:type="dxa"/>
            <w:tcBorders>
              <w:top w:val="single" w:sz="4" w:space="0" w:color="D0D7E5"/>
              <w:left w:val="single" w:sz="4" w:space="0" w:color="D0D7E5"/>
              <w:bottom w:val="single" w:sz="4" w:space="0" w:color="D0D7E5"/>
              <w:right w:val="single" w:sz="4" w:space="0" w:color="D0D7E5"/>
            </w:tcBorders>
          </w:tcPr>
          <w:p w14:paraId="7AB0E6D8"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6F94D66A" w14:textId="77777777" w:rsidR="00053A48" w:rsidRDefault="00053A48">
            <w:pPr>
              <w:pStyle w:val="TableParagraph"/>
              <w:rPr>
                <w:rFonts w:ascii="Times New Roman"/>
                <w:sz w:val="10"/>
              </w:rPr>
            </w:pPr>
          </w:p>
        </w:tc>
        <w:tc>
          <w:tcPr>
            <w:tcW w:w="504" w:type="dxa"/>
            <w:tcBorders>
              <w:top w:val="single" w:sz="4" w:space="0" w:color="D0D7E5"/>
              <w:left w:val="single" w:sz="4" w:space="0" w:color="D0D7E5"/>
              <w:bottom w:val="single" w:sz="4" w:space="0" w:color="D0D7E5"/>
              <w:right w:val="single" w:sz="4" w:space="0" w:color="D0D7E5"/>
            </w:tcBorders>
          </w:tcPr>
          <w:p w14:paraId="3BF29AB7" w14:textId="77777777" w:rsidR="00053A48" w:rsidRDefault="00053A48">
            <w:pPr>
              <w:pStyle w:val="TableParagraph"/>
              <w:rPr>
                <w:rFonts w:ascii="Times New Roman"/>
                <w:sz w:val="10"/>
              </w:rPr>
            </w:pPr>
          </w:p>
        </w:tc>
        <w:tc>
          <w:tcPr>
            <w:tcW w:w="725" w:type="dxa"/>
            <w:tcBorders>
              <w:top w:val="single" w:sz="4" w:space="0" w:color="D0D7E5"/>
              <w:left w:val="single" w:sz="4" w:space="0" w:color="D0D7E5"/>
              <w:bottom w:val="single" w:sz="4" w:space="0" w:color="D0D7E5"/>
              <w:right w:val="single" w:sz="4" w:space="0" w:color="D0D7E5"/>
            </w:tcBorders>
          </w:tcPr>
          <w:p w14:paraId="65264235" w14:textId="77777777" w:rsidR="00053A48" w:rsidRDefault="00053A48">
            <w:pPr>
              <w:pStyle w:val="TableParagraph"/>
              <w:rPr>
                <w:rFonts w:ascii="Times New Roman"/>
                <w:sz w:val="10"/>
              </w:rPr>
            </w:pPr>
          </w:p>
        </w:tc>
      </w:tr>
      <w:tr w:rsidR="00053A48" w14:paraId="5796C269" w14:textId="77777777">
        <w:trPr>
          <w:trHeight w:val="149"/>
        </w:trPr>
        <w:tc>
          <w:tcPr>
            <w:tcW w:w="2420" w:type="dxa"/>
            <w:tcBorders>
              <w:top w:val="single" w:sz="4" w:space="0" w:color="D0D7E5"/>
              <w:bottom w:val="single" w:sz="4" w:space="0" w:color="D0D7E5"/>
              <w:right w:val="single" w:sz="4" w:space="0" w:color="D0D7E5"/>
            </w:tcBorders>
          </w:tcPr>
          <w:p w14:paraId="73E7E8D2" w14:textId="77777777" w:rsidR="00053A48" w:rsidRDefault="00053A48">
            <w:pPr>
              <w:pStyle w:val="TableParagraph"/>
              <w:rPr>
                <w:rFonts w:ascii="Times New Roman"/>
                <w:sz w:val="8"/>
              </w:rPr>
            </w:pPr>
          </w:p>
        </w:tc>
        <w:tc>
          <w:tcPr>
            <w:tcW w:w="575" w:type="dxa"/>
            <w:tcBorders>
              <w:top w:val="nil"/>
              <w:left w:val="single" w:sz="4" w:space="0" w:color="D0D7E5"/>
              <w:bottom w:val="single" w:sz="4" w:space="0" w:color="D0D7E5"/>
              <w:right w:val="single" w:sz="4" w:space="0" w:color="D0D7E5"/>
            </w:tcBorders>
          </w:tcPr>
          <w:p w14:paraId="22DBBFF8" w14:textId="77777777" w:rsidR="00053A48" w:rsidRDefault="00053A48">
            <w:pPr>
              <w:pStyle w:val="TableParagraph"/>
              <w:rPr>
                <w:rFonts w:ascii="Times New Roman"/>
                <w:sz w:val="8"/>
              </w:rPr>
            </w:pPr>
          </w:p>
        </w:tc>
        <w:tc>
          <w:tcPr>
            <w:tcW w:w="646" w:type="dxa"/>
            <w:tcBorders>
              <w:top w:val="single" w:sz="4" w:space="0" w:color="D0D7E5"/>
              <w:left w:val="single" w:sz="4" w:space="0" w:color="D0D7E5"/>
              <w:bottom w:val="single" w:sz="4" w:space="0" w:color="D0D7E5"/>
              <w:right w:val="single" w:sz="4" w:space="0" w:color="D0D7E5"/>
            </w:tcBorders>
          </w:tcPr>
          <w:p w14:paraId="63605459" w14:textId="77777777" w:rsidR="00053A48" w:rsidRDefault="00053A48">
            <w:pPr>
              <w:pStyle w:val="TableParagraph"/>
              <w:rPr>
                <w:rFonts w:ascii="Times New Roman"/>
                <w:sz w:val="8"/>
              </w:rPr>
            </w:pPr>
          </w:p>
        </w:tc>
        <w:tc>
          <w:tcPr>
            <w:tcW w:w="551" w:type="dxa"/>
            <w:tcBorders>
              <w:top w:val="nil"/>
              <w:left w:val="single" w:sz="4" w:space="0" w:color="D0D7E5"/>
              <w:bottom w:val="single" w:sz="4" w:space="0" w:color="D0D7E5"/>
              <w:right w:val="single" w:sz="4" w:space="0" w:color="D0D7E5"/>
            </w:tcBorders>
          </w:tcPr>
          <w:p w14:paraId="0190D093" w14:textId="77777777" w:rsidR="00053A48" w:rsidRDefault="00053A48">
            <w:pPr>
              <w:pStyle w:val="TableParagraph"/>
              <w:rPr>
                <w:rFonts w:ascii="Times New Roman"/>
                <w:sz w:val="8"/>
              </w:rPr>
            </w:pPr>
          </w:p>
        </w:tc>
        <w:tc>
          <w:tcPr>
            <w:tcW w:w="504" w:type="dxa"/>
            <w:tcBorders>
              <w:top w:val="single" w:sz="4" w:space="0" w:color="D0D7E5"/>
              <w:left w:val="single" w:sz="4" w:space="0" w:color="D0D7E5"/>
              <w:bottom w:val="single" w:sz="4" w:space="0" w:color="D0D7E5"/>
              <w:right w:val="single" w:sz="8" w:space="0" w:color="000000"/>
            </w:tcBorders>
          </w:tcPr>
          <w:p w14:paraId="2B9E3CA5" w14:textId="77777777" w:rsidR="00053A48" w:rsidRDefault="00053A48">
            <w:pPr>
              <w:pStyle w:val="TableParagraph"/>
              <w:rPr>
                <w:rFonts w:ascii="Times New Roman"/>
                <w:sz w:val="8"/>
              </w:rPr>
            </w:pPr>
          </w:p>
        </w:tc>
        <w:tc>
          <w:tcPr>
            <w:tcW w:w="614" w:type="dxa"/>
            <w:tcBorders>
              <w:top w:val="single" w:sz="4" w:space="0" w:color="D0D7E5"/>
              <w:left w:val="single" w:sz="8" w:space="0" w:color="000000"/>
              <w:bottom w:val="single" w:sz="4" w:space="0" w:color="D0D7E5"/>
              <w:right w:val="single" w:sz="4" w:space="0" w:color="D0D7E5"/>
            </w:tcBorders>
          </w:tcPr>
          <w:p w14:paraId="708943FB" w14:textId="77777777" w:rsidR="00053A48" w:rsidRDefault="00053A48">
            <w:pPr>
              <w:pStyle w:val="TableParagraph"/>
              <w:rPr>
                <w:rFonts w:ascii="Times New Roman"/>
                <w:sz w:val="8"/>
              </w:rPr>
            </w:pPr>
          </w:p>
        </w:tc>
        <w:tc>
          <w:tcPr>
            <w:tcW w:w="614" w:type="dxa"/>
            <w:tcBorders>
              <w:top w:val="single" w:sz="4" w:space="0" w:color="D0D7E5"/>
              <w:left w:val="single" w:sz="4" w:space="0" w:color="D0D7E5"/>
              <w:bottom w:val="single" w:sz="4" w:space="0" w:color="D0D7E5"/>
              <w:right w:val="single" w:sz="4" w:space="0" w:color="D0D7E5"/>
            </w:tcBorders>
          </w:tcPr>
          <w:p w14:paraId="5D01E8CF" w14:textId="77777777" w:rsidR="00053A48" w:rsidRDefault="00053A48">
            <w:pPr>
              <w:pStyle w:val="TableParagraph"/>
              <w:rPr>
                <w:rFonts w:ascii="Times New Roman"/>
                <w:sz w:val="8"/>
              </w:rPr>
            </w:pPr>
          </w:p>
        </w:tc>
        <w:tc>
          <w:tcPr>
            <w:tcW w:w="590" w:type="dxa"/>
            <w:tcBorders>
              <w:top w:val="single" w:sz="4" w:space="0" w:color="D0D7E5"/>
              <w:left w:val="single" w:sz="4" w:space="0" w:color="D0D7E5"/>
              <w:bottom w:val="single" w:sz="4" w:space="0" w:color="D0D7E5"/>
              <w:right w:val="single" w:sz="4" w:space="0" w:color="D0D7E5"/>
            </w:tcBorders>
          </w:tcPr>
          <w:p w14:paraId="2D4D2FBB" w14:textId="77777777" w:rsidR="00053A48" w:rsidRDefault="00053A48">
            <w:pPr>
              <w:pStyle w:val="TableParagraph"/>
              <w:rPr>
                <w:rFonts w:ascii="Times New Roman"/>
                <w:sz w:val="8"/>
              </w:rPr>
            </w:pPr>
          </w:p>
        </w:tc>
        <w:tc>
          <w:tcPr>
            <w:tcW w:w="559" w:type="dxa"/>
            <w:tcBorders>
              <w:top w:val="single" w:sz="4" w:space="0" w:color="D0D7E5"/>
              <w:left w:val="single" w:sz="4" w:space="0" w:color="D0D7E5"/>
              <w:bottom w:val="single" w:sz="4" w:space="0" w:color="D0D7E5"/>
              <w:right w:val="single" w:sz="4" w:space="0" w:color="D0D7E5"/>
            </w:tcBorders>
          </w:tcPr>
          <w:p w14:paraId="052CED4F" w14:textId="77777777" w:rsidR="00053A48" w:rsidRDefault="00053A48">
            <w:pPr>
              <w:pStyle w:val="TableParagraph"/>
              <w:rPr>
                <w:rFonts w:ascii="Times New Roman"/>
                <w:sz w:val="8"/>
              </w:rPr>
            </w:pPr>
          </w:p>
        </w:tc>
        <w:tc>
          <w:tcPr>
            <w:tcW w:w="504" w:type="dxa"/>
            <w:tcBorders>
              <w:top w:val="single" w:sz="4" w:space="0" w:color="D0D7E5"/>
              <w:left w:val="single" w:sz="4" w:space="0" w:color="D0D7E5"/>
              <w:bottom w:val="single" w:sz="4" w:space="0" w:color="D0D7E5"/>
              <w:right w:val="single" w:sz="4" w:space="0" w:color="D0D7E5"/>
            </w:tcBorders>
          </w:tcPr>
          <w:p w14:paraId="2798910B" w14:textId="77777777" w:rsidR="00053A48" w:rsidRDefault="00053A48">
            <w:pPr>
              <w:pStyle w:val="TableParagraph"/>
              <w:rPr>
                <w:rFonts w:ascii="Times New Roman"/>
                <w:sz w:val="8"/>
              </w:rPr>
            </w:pPr>
          </w:p>
        </w:tc>
        <w:tc>
          <w:tcPr>
            <w:tcW w:w="504" w:type="dxa"/>
            <w:tcBorders>
              <w:top w:val="single" w:sz="4" w:space="0" w:color="D0D7E5"/>
              <w:left w:val="single" w:sz="4" w:space="0" w:color="D0D7E5"/>
              <w:bottom w:val="single" w:sz="4" w:space="0" w:color="D0D7E5"/>
              <w:right w:val="single" w:sz="4" w:space="0" w:color="D0D7E5"/>
            </w:tcBorders>
          </w:tcPr>
          <w:p w14:paraId="23012652" w14:textId="77777777" w:rsidR="00053A48" w:rsidRDefault="00053A48">
            <w:pPr>
              <w:pStyle w:val="TableParagraph"/>
              <w:rPr>
                <w:rFonts w:ascii="Times New Roman"/>
                <w:sz w:val="8"/>
              </w:rPr>
            </w:pPr>
          </w:p>
        </w:tc>
        <w:tc>
          <w:tcPr>
            <w:tcW w:w="725" w:type="dxa"/>
            <w:tcBorders>
              <w:top w:val="single" w:sz="4" w:space="0" w:color="D0D7E5"/>
              <w:left w:val="single" w:sz="4" w:space="0" w:color="D0D7E5"/>
              <w:bottom w:val="single" w:sz="4" w:space="0" w:color="D0D7E5"/>
              <w:right w:val="single" w:sz="4" w:space="0" w:color="D0D7E5"/>
            </w:tcBorders>
          </w:tcPr>
          <w:p w14:paraId="7E27CAA9" w14:textId="77777777" w:rsidR="00053A48" w:rsidRDefault="00053A48">
            <w:pPr>
              <w:pStyle w:val="TableParagraph"/>
              <w:rPr>
                <w:rFonts w:ascii="Times New Roman"/>
                <w:sz w:val="8"/>
              </w:rPr>
            </w:pPr>
          </w:p>
        </w:tc>
      </w:tr>
      <w:tr w:rsidR="00053A48" w14:paraId="59B7AB2A" w14:textId="77777777">
        <w:trPr>
          <w:trHeight w:val="148"/>
        </w:trPr>
        <w:tc>
          <w:tcPr>
            <w:tcW w:w="2420" w:type="dxa"/>
            <w:tcBorders>
              <w:top w:val="single" w:sz="4" w:space="0" w:color="D0D7E5"/>
              <w:bottom w:val="single" w:sz="8" w:space="0" w:color="000000"/>
              <w:right w:val="single" w:sz="4" w:space="0" w:color="D0D7E5"/>
            </w:tcBorders>
          </w:tcPr>
          <w:p w14:paraId="4DAD0A4A" w14:textId="77777777" w:rsidR="00053A48" w:rsidRDefault="00053A48">
            <w:pPr>
              <w:pStyle w:val="TableParagraph"/>
              <w:rPr>
                <w:rFonts w:ascii="Times New Roman"/>
                <w:sz w:val="8"/>
              </w:rPr>
            </w:pPr>
          </w:p>
        </w:tc>
        <w:tc>
          <w:tcPr>
            <w:tcW w:w="575" w:type="dxa"/>
            <w:tcBorders>
              <w:top w:val="single" w:sz="4" w:space="0" w:color="D0D7E5"/>
              <w:left w:val="single" w:sz="4" w:space="0" w:color="D0D7E5"/>
              <w:bottom w:val="single" w:sz="8" w:space="0" w:color="000000"/>
              <w:right w:val="single" w:sz="4" w:space="0" w:color="D0D7E5"/>
            </w:tcBorders>
          </w:tcPr>
          <w:p w14:paraId="0270920D" w14:textId="77777777" w:rsidR="00053A48" w:rsidRDefault="00053A48">
            <w:pPr>
              <w:pStyle w:val="TableParagraph"/>
              <w:rPr>
                <w:rFonts w:ascii="Times New Roman"/>
                <w:sz w:val="8"/>
              </w:rPr>
            </w:pPr>
          </w:p>
        </w:tc>
        <w:tc>
          <w:tcPr>
            <w:tcW w:w="646" w:type="dxa"/>
            <w:tcBorders>
              <w:top w:val="single" w:sz="4" w:space="0" w:color="D0D7E5"/>
              <w:left w:val="single" w:sz="4" w:space="0" w:color="D0D7E5"/>
              <w:bottom w:val="single" w:sz="8" w:space="0" w:color="000000"/>
              <w:right w:val="single" w:sz="4" w:space="0" w:color="D0D7E5"/>
            </w:tcBorders>
          </w:tcPr>
          <w:p w14:paraId="339FB60B" w14:textId="77777777" w:rsidR="00053A48" w:rsidRDefault="00053A48">
            <w:pPr>
              <w:pStyle w:val="TableParagraph"/>
              <w:rPr>
                <w:rFonts w:ascii="Times New Roman"/>
                <w:sz w:val="8"/>
              </w:rPr>
            </w:pPr>
          </w:p>
        </w:tc>
        <w:tc>
          <w:tcPr>
            <w:tcW w:w="551" w:type="dxa"/>
            <w:tcBorders>
              <w:top w:val="single" w:sz="4" w:space="0" w:color="D0D7E5"/>
              <w:left w:val="single" w:sz="4" w:space="0" w:color="D0D7E5"/>
              <w:bottom w:val="single" w:sz="8" w:space="0" w:color="000000"/>
              <w:right w:val="single" w:sz="4" w:space="0" w:color="D0D7E5"/>
            </w:tcBorders>
          </w:tcPr>
          <w:p w14:paraId="11179C1E" w14:textId="77777777" w:rsidR="00053A48" w:rsidRDefault="00053A48">
            <w:pPr>
              <w:pStyle w:val="TableParagraph"/>
              <w:rPr>
                <w:rFonts w:ascii="Times New Roman"/>
                <w:sz w:val="8"/>
              </w:rPr>
            </w:pPr>
          </w:p>
        </w:tc>
        <w:tc>
          <w:tcPr>
            <w:tcW w:w="504" w:type="dxa"/>
            <w:tcBorders>
              <w:top w:val="single" w:sz="4" w:space="0" w:color="D0D7E5"/>
              <w:left w:val="single" w:sz="4" w:space="0" w:color="D0D7E5"/>
              <w:bottom w:val="single" w:sz="8" w:space="0" w:color="000000"/>
              <w:right w:val="single" w:sz="8" w:space="0" w:color="000000"/>
            </w:tcBorders>
          </w:tcPr>
          <w:p w14:paraId="51CCE664" w14:textId="77777777" w:rsidR="00053A48" w:rsidRDefault="00053A48">
            <w:pPr>
              <w:pStyle w:val="TableParagraph"/>
              <w:rPr>
                <w:rFonts w:ascii="Times New Roman"/>
                <w:sz w:val="8"/>
              </w:rPr>
            </w:pPr>
          </w:p>
        </w:tc>
        <w:tc>
          <w:tcPr>
            <w:tcW w:w="614" w:type="dxa"/>
            <w:tcBorders>
              <w:top w:val="single" w:sz="4" w:space="0" w:color="D0D7E5"/>
              <w:left w:val="single" w:sz="8" w:space="0" w:color="000000"/>
              <w:bottom w:val="single" w:sz="4" w:space="0" w:color="D0D7E5"/>
              <w:right w:val="single" w:sz="4" w:space="0" w:color="D0D7E5"/>
            </w:tcBorders>
          </w:tcPr>
          <w:p w14:paraId="3CAF6CB6" w14:textId="77777777" w:rsidR="00053A48" w:rsidRDefault="00053A48">
            <w:pPr>
              <w:pStyle w:val="TableParagraph"/>
              <w:rPr>
                <w:rFonts w:ascii="Times New Roman"/>
                <w:sz w:val="8"/>
              </w:rPr>
            </w:pPr>
          </w:p>
        </w:tc>
        <w:tc>
          <w:tcPr>
            <w:tcW w:w="614" w:type="dxa"/>
            <w:tcBorders>
              <w:top w:val="single" w:sz="4" w:space="0" w:color="D0D7E5"/>
              <w:left w:val="single" w:sz="4" w:space="0" w:color="D0D7E5"/>
              <w:bottom w:val="single" w:sz="4" w:space="0" w:color="D0D7E5"/>
              <w:right w:val="single" w:sz="4" w:space="0" w:color="D0D7E5"/>
            </w:tcBorders>
          </w:tcPr>
          <w:p w14:paraId="30EA488D" w14:textId="77777777" w:rsidR="00053A48" w:rsidRDefault="00053A48">
            <w:pPr>
              <w:pStyle w:val="TableParagraph"/>
              <w:rPr>
                <w:rFonts w:ascii="Times New Roman"/>
                <w:sz w:val="8"/>
              </w:rPr>
            </w:pPr>
          </w:p>
        </w:tc>
        <w:tc>
          <w:tcPr>
            <w:tcW w:w="590" w:type="dxa"/>
            <w:tcBorders>
              <w:top w:val="single" w:sz="4" w:space="0" w:color="D0D7E5"/>
              <w:left w:val="single" w:sz="4" w:space="0" w:color="D0D7E5"/>
              <w:bottom w:val="single" w:sz="4" w:space="0" w:color="D0D7E5"/>
              <w:right w:val="single" w:sz="4" w:space="0" w:color="D0D7E5"/>
            </w:tcBorders>
          </w:tcPr>
          <w:p w14:paraId="26EE192C" w14:textId="77777777" w:rsidR="00053A48" w:rsidRDefault="00053A48">
            <w:pPr>
              <w:pStyle w:val="TableParagraph"/>
              <w:rPr>
                <w:rFonts w:ascii="Times New Roman"/>
                <w:sz w:val="8"/>
              </w:rPr>
            </w:pPr>
          </w:p>
        </w:tc>
        <w:tc>
          <w:tcPr>
            <w:tcW w:w="559" w:type="dxa"/>
            <w:tcBorders>
              <w:top w:val="single" w:sz="4" w:space="0" w:color="D0D7E5"/>
              <w:left w:val="single" w:sz="4" w:space="0" w:color="D0D7E5"/>
              <w:bottom w:val="single" w:sz="4" w:space="0" w:color="D0D7E5"/>
              <w:right w:val="single" w:sz="4" w:space="0" w:color="D0D7E5"/>
            </w:tcBorders>
          </w:tcPr>
          <w:p w14:paraId="17487F8F" w14:textId="77777777" w:rsidR="00053A48" w:rsidRDefault="00053A48">
            <w:pPr>
              <w:pStyle w:val="TableParagraph"/>
              <w:rPr>
                <w:rFonts w:ascii="Times New Roman"/>
                <w:sz w:val="8"/>
              </w:rPr>
            </w:pPr>
          </w:p>
        </w:tc>
        <w:tc>
          <w:tcPr>
            <w:tcW w:w="504" w:type="dxa"/>
            <w:tcBorders>
              <w:top w:val="single" w:sz="4" w:space="0" w:color="D0D7E5"/>
              <w:left w:val="single" w:sz="4" w:space="0" w:color="D0D7E5"/>
              <w:bottom w:val="single" w:sz="4" w:space="0" w:color="D0D7E5"/>
              <w:right w:val="single" w:sz="4" w:space="0" w:color="D0D7E5"/>
            </w:tcBorders>
          </w:tcPr>
          <w:p w14:paraId="53524ADE" w14:textId="77777777" w:rsidR="00053A48" w:rsidRDefault="00053A48">
            <w:pPr>
              <w:pStyle w:val="TableParagraph"/>
              <w:rPr>
                <w:rFonts w:ascii="Times New Roman"/>
                <w:sz w:val="8"/>
              </w:rPr>
            </w:pPr>
          </w:p>
        </w:tc>
        <w:tc>
          <w:tcPr>
            <w:tcW w:w="504" w:type="dxa"/>
            <w:tcBorders>
              <w:top w:val="single" w:sz="4" w:space="0" w:color="D0D7E5"/>
              <w:left w:val="single" w:sz="4" w:space="0" w:color="D0D7E5"/>
              <w:bottom w:val="single" w:sz="4" w:space="0" w:color="D0D7E5"/>
              <w:right w:val="single" w:sz="4" w:space="0" w:color="D0D7E5"/>
            </w:tcBorders>
          </w:tcPr>
          <w:p w14:paraId="170F1026" w14:textId="77777777" w:rsidR="00053A48" w:rsidRDefault="00053A48">
            <w:pPr>
              <w:pStyle w:val="TableParagraph"/>
              <w:rPr>
                <w:rFonts w:ascii="Times New Roman"/>
                <w:sz w:val="8"/>
              </w:rPr>
            </w:pPr>
          </w:p>
        </w:tc>
        <w:tc>
          <w:tcPr>
            <w:tcW w:w="725" w:type="dxa"/>
            <w:tcBorders>
              <w:top w:val="single" w:sz="4" w:space="0" w:color="D0D7E5"/>
              <w:left w:val="single" w:sz="4" w:space="0" w:color="D0D7E5"/>
              <w:bottom w:val="single" w:sz="4" w:space="0" w:color="D0D7E5"/>
              <w:right w:val="single" w:sz="4" w:space="0" w:color="D0D7E5"/>
            </w:tcBorders>
          </w:tcPr>
          <w:p w14:paraId="37EB520E" w14:textId="77777777" w:rsidR="00053A48" w:rsidRDefault="00053A48">
            <w:pPr>
              <w:pStyle w:val="TableParagraph"/>
              <w:rPr>
                <w:rFonts w:ascii="Times New Roman"/>
                <w:sz w:val="8"/>
              </w:rPr>
            </w:pPr>
          </w:p>
        </w:tc>
      </w:tr>
    </w:tbl>
    <w:p w14:paraId="762E606B" w14:textId="77777777" w:rsidR="00053A48" w:rsidRDefault="00053A48">
      <w:pPr>
        <w:pStyle w:val="TableParagraph"/>
        <w:rPr>
          <w:rFonts w:ascii="Times New Roman"/>
          <w:sz w:val="8"/>
        </w:rPr>
        <w:sectPr w:rsidR="00053A48">
          <w:pgSz w:w="12240" w:h="15840"/>
          <w:pgMar w:top="1360" w:right="1080" w:bottom="1160" w:left="1080" w:header="0" w:footer="961" w:gutter="0"/>
          <w:cols w:space="720"/>
        </w:sectPr>
      </w:pPr>
    </w:p>
    <w:p w14:paraId="1DB8F45D" w14:textId="77777777" w:rsidR="00246747" w:rsidRPr="00246747" w:rsidRDefault="00246747" w:rsidP="00246747">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11" w:name="_bookmark20"/>
      <w:bookmarkEnd w:id="11"/>
      <w:r w:rsidRPr="00246747">
        <w:rPr>
          <w:rFonts w:ascii="Times New Roman" w:eastAsia="Times New Roman" w:hAnsi="Times New Roman" w:cs="Times New Roman"/>
          <w:b/>
          <w:bCs/>
          <w:sz w:val="27"/>
          <w:szCs w:val="27"/>
        </w:rPr>
        <w:t>Barriers to Waste Heat Recovery</w:t>
      </w:r>
    </w:p>
    <w:p w14:paraId="5B83684E" w14:textId="77777777" w:rsidR="00246747" w:rsidRPr="00246747" w:rsidRDefault="00246747" w:rsidP="00246747">
      <w:pPr>
        <w:widowControl/>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The challenges in waste heat recovery vary across industries and types of waste heat streams. This section categorizes these barriers, detailing technical, economic, and operational limitations.</w:t>
      </w:r>
    </w:p>
    <w:p w14:paraId="5B454DFA" w14:textId="77777777" w:rsidR="00246747" w:rsidRPr="00246747" w:rsidRDefault="00000000" w:rsidP="00246747">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B0479F">
          <v:rect id="_x0000_i1037" style="width:0;height:1.5pt" o:hralign="center" o:hrstd="t" o:hr="t" fillcolor="#a0a0a0" stroked="f"/>
        </w:pict>
      </w:r>
    </w:p>
    <w:p w14:paraId="0CCD6144" w14:textId="77777777" w:rsidR="00246747" w:rsidRPr="00246747" w:rsidRDefault="00246747" w:rsidP="00246747">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246747">
        <w:rPr>
          <w:rFonts w:ascii="Times New Roman" w:eastAsia="Times New Roman" w:hAnsi="Times New Roman" w:cs="Times New Roman"/>
          <w:b/>
          <w:bCs/>
          <w:sz w:val="24"/>
          <w:szCs w:val="24"/>
        </w:rPr>
        <w:t>Barriers by Type of Waste Heat Stream</w:t>
      </w:r>
    </w:p>
    <w:p w14:paraId="3E192154"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High-Temperature Combustion Products or Clean Flue Gases</w:t>
      </w:r>
    </w:p>
    <w:p w14:paraId="6520731F"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Limited thermodynamic potential due to material constraints requiring gas dilution.</w:t>
      </w:r>
    </w:p>
    <w:p w14:paraId="28ED63C6"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Heat transfer challenges in steam or organic Rankine cycle systems.</w:t>
      </w:r>
    </w:p>
    <w:p w14:paraId="361971E8"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Seal integrity issues in heat exchangers with metallic and ceramic components due to differing thermal expansions.</w:t>
      </w:r>
    </w:p>
    <w:p w14:paraId="093395FF"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Contaminated High-Temperature Flue Gases</w:t>
      </w:r>
    </w:p>
    <w:p w14:paraId="1B0DFA68"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High costs and limited availability of materials resistant to corrosive contaminants.</w:t>
      </w:r>
    </w:p>
    <w:p w14:paraId="024C260D"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Lack of self-cleaning or soot-blowing systems for maintenance reduction.</w:t>
      </w:r>
    </w:p>
    <w:p w14:paraId="3E5C7207"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Heat transfer inefficiencies due to deposits on heat exchange surfaces.</w:t>
      </w:r>
    </w:p>
    <w:p w14:paraId="7B8F3DF3"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Heated Air or Flue Gases with High Oxygen Levels</w:t>
      </w:r>
    </w:p>
    <w:p w14:paraId="41488817"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Constraints on heat exchanger size and design for retrofits.</w:t>
      </w:r>
    </w:p>
    <w:p w14:paraId="1699BB17"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Unavailability of small combustion systems (&lt;1 MM Btu/</w:t>
      </w:r>
      <w:proofErr w:type="spellStart"/>
      <w:r w:rsidRPr="00246747">
        <w:rPr>
          <w:rFonts w:ascii="Times New Roman" w:eastAsia="Times New Roman" w:hAnsi="Times New Roman" w:cs="Times New Roman"/>
          <w:sz w:val="24"/>
          <w:szCs w:val="24"/>
        </w:rPr>
        <w:t>hr</w:t>
      </w:r>
      <w:proofErr w:type="spellEnd"/>
      <w:r w:rsidRPr="00246747">
        <w:rPr>
          <w:rFonts w:ascii="Times New Roman" w:eastAsia="Times New Roman" w:hAnsi="Times New Roman" w:cs="Times New Roman"/>
          <w:sz w:val="24"/>
          <w:szCs w:val="24"/>
        </w:rPr>
        <w:t>) to utilize low-O₂ exhaust gases.</w:t>
      </w:r>
    </w:p>
    <w:p w14:paraId="22AB27F1"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Process Gases or Combustible Vapors</w:t>
      </w:r>
    </w:p>
    <w:p w14:paraId="1B280013"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Economic barriers to vapor concentrators for recovering organic combustibles.</w:t>
      </w:r>
    </w:p>
    <w:p w14:paraId="6897A33B"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Lack of compact heat recovery systems to reduce equipment size.</w:t>
      </w:r>
    </w:p>
    <w:p w14:paraId="1C5DEF78"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Process Air with Combustion Products or Moisture</w:t>
      </w:r>
    </w:p>
    <w:p w14:paraId="5AB88AAF"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Plugging and performance issues in conventional heat exchangers.</w:t>
      </w:r>
    </w:p>
    <w:p w14:paraId="74AD4F56"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Absence of designs enabling self-cleaning and corrosion-resistant operation.</w:t>
      </w:r>
    </w:p>
    <w:p w14:paraId="37C9886F"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Vented or Leaked Steam</w:t>
      </w:r>
    </w:p>
    <w:p w14:paraId="4983DD45"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No technical barriers; primary challenges are cost and ROI for collection, cooling, and cleaning systems.</w:t>
      </w:r>
    </w:p>
    <w:p w14:paraId="62CC7CD3"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Other Gaseous Streams</w:t>
      </w:r>
    </w:p>
    <w:p w14:paraId="59DDA5E8"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Barriers vary based on specific applications.</w:t>
      </w:r>
    </w:p>
    <w:p w14:paraId="2732ADC5"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Clean Heated Water</w:t>
      </w:r>
    </w:p>
    <w:p w14:paraId="5E41150A"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Underutilization of low-grade heat within plants.</w:t>
      </w:r>
    </w:p>
    <w:p w14:paraId="01D0FC80"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Economic challenges in converting low-grade heat to usable energy like electricity.</w:t>
      </w:r>
    </w:p>
    <w:p w14:paraId="49736223"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Contaminated Hot Water with Solids</w:t>
      </w:r>
    </w:p>
    <w:p w14:paraId="6A88B5ED"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No technical barriers to filtration; economic limitations for low-grade heat utilization.</w:t>
      </w:r>
    </w:p>
    <w:p w14:paraId="19B83472"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Hot Water with Dissolved Solids or Gases</w:t>
      </w:r>
    </w:p>
    <w:p w14:paraId="4AC0A9BE"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Challenges in neutralizing high pH levels caused by dissolved gases (e.g., CO₂, SO₂).</w:t>
      </w:r>
    </w:p>
    <w:p w14:paraId="5C3CBDEE"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Lack of cost-effective systems for low-grade heat conversion.</w:t>
      </w:r>
    </w:p>
    <w:p w14:paraId="214F407C"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Hot Solids Cooled Uncontrolled</w:t>
      </w:r>
    </w:p>
    <w:p w14:paraId="78699389"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Economic barriers to cooling air collection systems.</w:t>
      </w:r>
    </w:p>
    <w:p w14:paraId="054DDB58"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Temperature variations and particulates hinder reuse in combustion systems.</w:t>
      </w:r>
    </w:p>
    <w:p w14:paraId="16E47A17"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Hot Solids Cooled with Water or Air-Water Mixtures</w:t>
      </w:r>
    </w:p>
    <w:p w14:paraId="562C83E5"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No major technical filtration barriers; economic constraints on heat recovery systems.</w:t>
      </w:r>
    </w:p>
    <w:p w14:paraId="04CCC33C"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Hot Liquids and Vapors</w:t>
      </w:r>
    </w:p>
    <w:p w14:paraId="3E6A7C82"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Technical feasibility for heat recovery depends on sufficient temperature differential.</w:t>
      </w:r>
    </w:p>
    <w:p w14:paraId="16376B69"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Economic barriers to utilizing low-grade heat.</w:t>
      </w:r>
    </w:p>
    <w:p w14:paraId="67204900"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Thermal Process By-Products or Waste</w:t>
      </w:r>
    </w:p>
    <w:p w14:paraId="5C9D6522"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High costs for hot material collection systems.</w:t>
      </w:r>
    </w:p>
    <w:p w14:paraId="1D3DA4EB"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Economic and regulatory challenges in recycling, treating, or utilizing hazardous materials.</w:t>
      </w:r>
    </w:p>
    <w:p w14:paraId="60EC7D7F"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Variability in recoverable material content.</w:t>
      </w:r>
    </w:p>
    <w:p w14:paraId="6B975ED4"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High-Temperature Surfaces</w:t>
      </w:r>
    </w:p>
    <w:p w14:paraId="291DE839"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No practical solutions for recovering heat from rotary kilns or moving surfaces.</w:t>
      </w:r>
    </w:p>
    <w:p w14:paraId="7B629A43"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 xml:space="preserve">Low efficiency of advanced surface-mounted energy conversion technologies like </w:t>
      </w:r>
      <w:proofErr w:type="spellStart"/>
      <w:r w:rsidRPr="00246747">
        <w:rPr>
          <w:rFonts w:ascii="Times New Roman" w:eastAsia="Times New Roman" w:hAnsi="Times New Roman" w:cs="Times New Roman"/>
          <w:sz w:val="24"/>
          <w:szCs w:val="24"/>
        </w:rPr>
        <w:t>thermoelectrics</w:t>
      </w:r>
      <w:proofErr w:type="spellEnd"/>
      <w:r w:rsidRPr="00246747">
        <w:rPr>
          <w:rFonts w:ascii="Times New Roman" w:eastAsia="Times New Roman" w:hAnsi="Times New Roman" w:cs="Times New Roman"/>
          <w:sz w:val="24"/>
          <w:szCs w:val="24"/>
        </w:rPr>
        <w:t>.</w:t>
      </w:r>
    </w:p>
    <w:p w14:paraId="10C4E817" w14:textId="77777777" w:rsidR="00246747" w:rsidRPr="00246747" w:rsidRDefault="00246747" w:rsidP="008648A7">
      <w:pPr>
        <w:widowControl/>
        <w:numPr>
          <w:ilvl w:val="0"/>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b/>
          <w:bCs/>
          <w:sz w:val="24"/>
          <w:szCs w:val="24"/>
        </w:rPr>
        <w:t>Extended Furnace or Heater Surfaces</w:t>
      </w:r>
    </w:p>
    <w:p w14:paraId="6D08759F" w14:textId="77777777" w:rsidR="00246747" w:rsidRPr="00246747" w:rsidRDefault="00246747" w:rsidP="008648A7">
      <w:pPr>
        <w:widowControl/>
        <w:numPr>
          <w:ilvl w:val="1"/>
          <w:numId w:val="84"/>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Similar challenges as high-temperature surfaces, with limited recovery potential and low efficiency of surface-mounted systems.</w:t>
      </w:r>
    </w:p>
    <w:p w14:paraId="78954899" w14:textId="77777777" w:rsidR="00246747" w:rsidRPr="00246747" w:rsidRDefault="00000000" w:rsidP="00246747">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B890E1">
          <v:rect id="_x0000_i1038" style="width:0;height:1.5pt" o:hralign="center" o:hrstd="t" o:hr="t" fillcolor="#a0a0a0" stroked="f"/>
        </w:pict>
      </w:r>
    </w:p>
    <w:p w14:paraId="120F0EE5" w14:textId="77777777" w:rsidR="00246747" w:rsidRPr="00246747" w:rsidRDefault="00246747" w:rsidP="00246747">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246747">
        <w:rPr>
          <w:rFonts w:ascii="Times New Roman" w:eastAsia="Times New Roman" w:hAnsi="Times New Roman" w:cs="Times New Roman"/>
          <w:b/>
          <w:bCs/>
          <w:sz w:val="24"/>
          <w:szCs w:val="24"/>
        </w:rPr>
        <w:t>Barriers by Major Industry</w:t>
      </w:r>
    </w:p>
    <w:p w14:paraId="66BB1DAA" w14:textId="77777777" w:rsidR="00246747" w:rsidRPr="00246747" w:rsidRDefault="00246747" w:rsidP="00246747">
      <w:pPr>
        <w:widowControl/>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Exhibits 7 through 13 provide industry-specific details, summarizing waste heat sources, recovery opportunities, and associated challenges. These include:</w:t>
      </w:r>
    </w:p>
    <w:p w14:paraId="336DDE9F" w14:textId="77777777" w:rsidR="00246747" w:rsidRPr="00246747" w:rsidRDefault="00246747" w:rsidP="008648A7">
      <w:pPr>
        <w:widowControl/>
        <w:numPr>
          <w:ilvl w:val="0"/>
          <w:numId w:val="85"/>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Sector-specific variations in waste stream characteristics.</w:t>
      </w:r>
    </w:p>
    <w:p w14:paraId="190247C4" w14:textId="77777777" w:rsidR="00246747" w:rsidRPr="00246747" w:rsidRDefault="00246747" w:rsidP="008648A7">
      <w:pPr>
        <w:widowControl/>
        <w:numPr>
          <w:ilvl w:val="0"/>
          <w:numId w:val="85"/>
        </w:numPr>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Technical and economic feasibility of implementing heat recovery solutions.</w:t>
      </w:r>
    </w:p>
    <w:p w14:paraId="0787E10E" w14:textId="77777777" w:rsidR="00246747" w:rsidRPr="00246747" w:rsidRDefault="00000000" w:rsidP="00246747">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9AD3B8">
          <v:rect id="_x0000_i1039" style="width:0;height:1.5pt" o:hralign="center" o:hrstd="t" o:hr="t" fillcolor="#a0a0a0" stroked="f"/>
        </w:pict>
      </w:r>
    </w:p>
    <w:p w14:paraId="02D18811" w14:textId="77777777" w:rsidR="00246747" w:rsidRPr="00246747" w:rsidRDefault="00246747" w:rsidP="00246747">
      <w:pPr>
        <w:widowControl/>
        <w:autoSpaceDE/>
        <w:autoSpaceDN/>
        <w:spacing w:before="100" w:beforeAutospacing="1" w:after="100" w:afterAutospacing="1"/>
        <w:rPr>
          <w:rFonts w:ascii="Times New Roman" w:eastAsia="Times New Roman" w:hAnsi="Times New Roman" w:cs="Times New Roman"/>
          <w:sz w:val="24"/>
          <w:szCs w:val="24"/>
        </w:rPr>
      </w:pPr>
      <w:r w:rsidRPr="00246747">
        <w:rPr>
          <w:rFonts w:ascii="Times New Roman" w:eastAsia="Times New Roman" w:hAnsi="Times New Roman" w:cs="Times New Roman"/>
          <w:sz w:val="24"/>
          <w:szCs w:val="24"/>
        </w:rPr>
        <w:t>Understanding these barriers helps identify opportunities for innovation and investment in waste heat recovery technologies tailored to industry-specific needs.</w:t>
      </w:r>
    </w:p>
    <w:p w14:paraId="518A269D" w14:textId="77777777" w:rsidR="00053A48" w:rsidRDefault="00053A48">
      <w:pPr>
        <w:pStyle w:val="BodyText"/>
        <w:spacing w:line="276" w:lineRule="auto"/>
        <w:sectPr w:rsidR="00053A48">
          <w:pgSz w:w="12240" w:h="15840"/>
          <w:pgMar w:top="1360" w:right="1080" w:bottom="1160" w:left="1080" w:header="0" w:footer="961" w:gutter="0"/>
          <w:cols w:space="720"/>
        </w:sectPr>
      </w:pPr>
    </w:p>
    <w:p w14:paraId="3BF8383E" w14:textId="1AAF5058" w:rsidR="00053A48" w:rsidRDefault="008B67A9">
      <w:pPr>
        <w:pStyle w:val="Heading6"/>
        <w:spacing w:before="75"/>
        <w:ind w:left="1833" w:right="1832"/>
        <w:jc w:val="center"/>
      </w:pPr>
      <w:r>
        <w:t>Table 5</w:t>
      </w:r>
      <w:r w:rsidR="00293335">
        <w:t>:</w:t>
      </w:r>
      <w:r w:rsidR="00293335">
        <w:rPr>
          <w:rFonts w:ascii="Times New Roman"/>
          <w:b w:val="0"/>
        </w:rPr>
        <w:t xml:space="preserve"> </w:t>
      </w:r>
      <w:r w:rsidR="00293335">
        <w:t>Matrix</w:t>
      </w:r>
      <w:r w:rsidR="00293335">
        <w:rPr>
          <w:rFonts w:ascii="Times New Roman"/>
          <w:b w:val="0"/>
          <w:spacing w:val="-1"/>
        </w:rPr>
        <w:t xml:space="preserve"> </w:t>
      </w:r>
      <w:r w:rsidR="00293335">
        <w:t>of</w:t>
      </w:r>
      <w:r w:rsidR="00293335">
        <w:rPr>
          <w:rFonts w:ascii="Times New Roman"/>
          <w:b w:val="0"/>
        </w:rPr>
        <w:t xml:space="preserve"> </w:t>
      </w:r>
      <w:r w:rsidR="00293335">
        <w:t>Waste</w:t>
      </w:r>
      <w:r w:rsidR="00293335">
        <w:rPr>
          <w:rFonts w:ascii="Times New Roman"/>
          <w:b w:val="0"/>
        </w:rPr>
        <w:t xml:space="preserve"> </w:t>
      </w:r>
      <w:r w:rsidR="00293335">
        <w:t>Heat</w:t>
      </w:r>
      <w:r w:rsidR="00293335">
        <w:rPr>
          <w:rFonts w:ascii="Times New Roman"/>
          <w:b w:val="0"/>
        </w:rPr>
        <w:t xml:space="preserve"> </w:t>
      </w:r>
      <w:r w:rsidR="00293335">
        <w:t>Sources,</w:t>
      </w:r>
      <w:r w:rsidR="00293335">
        <w:rPr>
          <w:rFonts w:ascii="Times New Roman"/>
          <w:b w:val="0"/>
          <w:spacing w:val="-1"/>
        </w:rPr>
        <w:t xml:space="preserve"> </w:t>
      </w:r>
      <w:r w:rsidR="00293335">
        <w:t>Recovery</w:t>
      </w:r>
      <w:r w:rsidR="00293335">
        <w:rPr>
          <w:rFonts w:ascii="Times New Roman"/>
          <w:b w:val="0"/>
        </w:rPr>
        <w:t xml:space="preserve"> </w:t>
      </w:r>
      <w:r w:rsidR="00293335">
        <w:t>Opportunities</w:t>
      </w:r>
      <w:r w:rsidR="00293335">
        <w:rPr>
          <w:rFonts w:ascii="Times New Roman"/>
          <w:b w:val="0"/>
        </w:rPr>
        <w:t xml:space="preserve"> </w:t>
      </w:r>
      <w:r w:rsidR="00293335">
        <w:t>and</w:t>
      </w:r>
      <w:r w:rsidR="00293335">
        <w:rPr>
          <w:rFonts w:ascii="Times New Roman"/>
          <w:b w:val="0"/>
        </w:rPr>
        <w:t xml:space="preserve"> </w:t>
      </w:r>
      <w:r w:rsidR="00293335">
        <w:t>Barriers</w:t>
      </w:r>
      <w:r w:rsidR="00293335">
        <w:rPr>
          <w:rFonts w:ascii="Times New Roman"/>
          <w:b w:val="0"/>
        </w:rPr>
        <w:t xml:space="preserve"> </w:t>
      </w:r>
      <w:r w:rsidR="00293335">
        <w:t>for</w:t>
      </w:r>
      <w:r w:rsidR="00293335">
        <w:rPr>
          <w:rFonts w:ascii="Times New Roman"/>
          <w:b w:val="0"/>
        </w:rPr>
        <w:t xml:space="preserve"> </w:t>
      </w:r>
      <w:r w:rsidR="00293335">
        <w:t>the</w:t>
      </w:r>
      <w:r w:rsidR="00293335">
        <w:rPr>
          <w:rFonts w:ascii="Times New Roman"/>
          <w:b w:val="0"/>
        </w:rPr>
        <w:t xml:space="preserve"> </w:t>
      </w:r>
      <w:r w:rsidR="00293335">
        <w:t>Iron</w:t>
      </w:r>
      <w:r w:rsidR="00293335">
        <w:rPr>
          <w:rFonts w:ascii="Times New Roman"/>
          <w:b w:val="0"/>
        </w:rPr>
        <w:t xml:space="preserve"> </w:t>
      </w:r>
      <w:r w:rsidR="00293335">
        <w:t>and</w:t>
      </w:r>
      <w:r w:rsidR="00293335">
        <w:rPr>
          <w:rFonts w:ascii="Times New Roman"/>
          <w:b w:val="0"/>
        </w:rPr>
        <w:t xml:space="preserve"> </w:t>
      </w:r>
      <w:r w:rsidR="00293335">
        <w:t>Steel</w:t>
      </w:r>
      <w:r w:rsidR="00293335">
        <w:rPr>
          <w:rFonts w:ascii="Times New Roman"/>
          <w:b w:val="0"/>
        </w:rPr>
        <w:t xml:space="preserve"> </w:t>
      </w:r>
      <w:r w:rsidR="00293335">
        <w:t>Industry</w:t>
      </w:r>
    </w:p>
    <w:p w14:paraId="3C9268E2" w14:textId="77777777" w:rsidR="00053A48" w:rsidRDefault="00053A48">
      <w:pPr>
        <w:pStyle w:val="BodyText"/>
        <w:spacing w:before="11"/>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3"/>
        <w:gridCol w:w="2628"/>
        <w:gridCol w:w="4160"/>
      </w:tblGrid>
      <w:tr w:rsidR="00053A48" w14:paraId="3ABA85AF" w14:textId="77777777">
        <w:trPr>
          <w:trHeight w:val="206"/>
        </w:trPr>
        <w:tc>
          <w:tcPr>
            <w:tcW w:w="2573" w:type="dxa"/>
          </w:tcPr>
          <w:p w14:paraId="57CE6F15" w14:textId="77777777" w:rsidR="00053A48" w:rsidRDefault="00293335">
            <w:pPr>
              <w:pStyle w:val="TableParagraph"/>
              <w:spacing w:line="186" w:lineRule="exact"/>
              <w:ind w:left="616"/>
              <w:rPr>
                <w:rFonts w:ascii="Arial"/>
                <w:b/>
                <w:sz w:val="18"/>
              </w:rPr>
            </w:pPr>
            <w:r>
              <w:rPr>
                <w:rFonts w:ascii="Arial"/>
                <w:b/>
                <w:w w:val="80"/>
                <w:sz w:val="18"/>
              </w:rPr>
              <w:t>Waste</w:t>
            </w:r>
            <w:r>
              <w:rPr>
                <w:rFonts w:ascii="Times New Roman"/>
                <w:spacing w:val="1"/>
                <w:sz w:val="18"/>
              </w:rPr>
              <w:t xml:space="preserve"> </w:t>
            </w:r>
            <w:r>
              <w:rPr>
                <w:rFonts w:ascii="Arial"/>
                <w:b/>
                <w:w w:val="80"/>
                <w:sz w:val="18"/>
              </w:rPr>
              <w:t>Heat</w:t>
            </w:r>
            <w:r>
              <w:rPr>
                <w:rFonts w:ascii="Times New Roman"/>
                <w:spacing w:val="-1"/>
                <w:sz w:val="18"/>
              </w:rPr>
              <w:t xml:space="preserve"> </w:t>
            </w:r>
            <w:r>
              <w:rPr>
                <w:rFonts w:ascii="Arial"/>
                <w:b/>
                <w:spacing w:val="-2"/>
                <w:w w:val="80"/>
                <w:sz w:val="18"/>
              </w:rPr>
              <w:t>Source</w:t>
            </w:r>
          </w:p>
        </w:tc>
        <w:tc>
          <w:tcPr>
            <w:tcW w:w="2628" w:type="dxa"/>
          </w:tcPr>
          <w:p w14:paraId="25884F53" w14:textId="77777777" w:rsidR="00053A48" w:rsidRDefault="00293335">
            <w:pPr>
              <w:pStyle w:val="TableParagraph"/>
              <w:spacing w:line="186" w:lineRule="exact"/>
              <w:ind w:left="295"/>
              <w:rPr>
                <w:rFonts w:ascii="Arial"/>
                <w:b/>
                <w:sz w:val="18"/>
              </w:rPr>
            </w:pPr>
            <w:r>
              <w:rPr>
                <w:rFonts w:ascii="Arial"/>
                <w:b/>
                <w:w w:val="80"/>
                <w:sz w:val="18"/>
              </w:rPr>
              <w:t>Heat</w:t>
            </w:r>
            <w:r>
              <w:rPr>
                <w:rFonts w:ascii="Times New Roman"/>
                <w:spacing w:val="3"/>
                <w:sz w:val="18"/>
              </w:rPr>
              <w:t xml:space="preserve"> </w:t>
            </w:r>
            <w:r>
              <w:rPr>
                <w:rFonts w:ascii="Arial"/>
                <w:b/>
                <w:w w:val="80"/>
                <w:sz w:val="18"/>
              </w:rPr>
              <w:t>Recovery</w:t>
            </w:r>
            <w:r>
              <w:rPr>
                <w:rFonts w:ascii="Times New Roman"/>
                <w:spacing w:val="2"/>
                <w:sz w:val="18"/>
              </w:rPr>
              <w:t xml:space="preserve"> </w:t>
            </w:r>
            <w:r>
              <w:rPr>
                <w:rFonts w:ascii="Arial"/>
                <w:b/>
                <w:spacing w:val="-2"/>
                <w:w w:val="80"/>
                <w:sz w:val="18"/>
              </w:rPr>
              <w:t>Opportunities</w:t>
            </w:r>
          </w:p>
        </w:tc>
        <w:tc>
          <w:tcPr>
            <w:tcW w:w="4160" w:type="dxa"/>
          </w:tcPr>
          <w:p w14:paraId="7957DCB2" w14:textId="77777777" w:rsidR="00053A48" w:rsidRDefault="00293335">
            <w:pPr>
              <w:pStyle w:val="TableParagraph"/>
              <w:spacing w:line="186" w:lineRule="exact"/>
              <w:ind w:left="130"/>
              <w:rPr>
                <w:rFonts w:ascii="Arial" w:hAnsi="Arial"/>
                <w:b/>
                <w:sz w:val="18"/>
              </w:rPr>
            </w:pPr>
            <w:r>
              <w:rPr>
                <w:rFonts w:ascii="Arial" w:hAnsi="Arial"/>
                <w:b/>
                <w:w w:val="80"/>
                <w:sz w:val="18"/>
              </w:rPr>
              <w:t>Barriers</w:t>
            </w:r>
            <w:r>
              <w:rPr>
                <w:rFonts w:ascii="Times New Roman" w:hAnsi="Times New Roman"/>
                <w:spacing w:val="2"/>
                <w:sz w:val="18"/>
              </w:rPr>
              <w:t xml:space="preserve"> </w:t>
            </w:r>
            <w:r>
              <w:rPr>
                <w:rFonts w:ascii="Arial" w:hAnsi="Arial"/>
                <w:b/>
                <w:w w:val="80"/>
                <w:sz w:val="18"/>
              </w:rPr>
              <w:t>or</w:t>
            </w:r>
            <w:r>
              <w:rPr>
                <w:rFonts w:ascii="Times New Roman" w:hAnsi="Times New Roman"/>
                <w:spacing w:val="3"/>
                <w:sz w:val="18"/>
              </w:rPr>
              <w:t xml:space="preserve"> </w:t>
            </w:r>
            <w:r>
              <w:rPr>
                <w:rFonts w:ascii="Arial" w:hAnsi="Arial"/>
                <w:b/>
                <w:w w:val="80"/>
                <w:sz w:val="18"/>
              </w:rPr>
              <w:t>Limitations</w:t>
            </w:r>
            <w:r>
              <w:rPr>
                <w:rFonts w:ascii="Times New Roman" w:hAnsi="Times New Roman"/>
                <w:spacing w:val="3"/>
                <w:sz w:val="18"/>
              </w:rPr>
              <w:t xml:space="preserve"> </w:t>
            </w:r>
            <w:r>
              <w:rPr>
                <w:rFonts w:ascii="Arial" w:hAnsi="Arial"/>
                <w:b/>
                <w:w w:val="80"/>
                <w:sz w:val="18"/>
              </w:rPr>
              <w:t>–</w:t>
            </w:r>
            <w:r>
              <w:rPr>
                <w:rFonts w:ascii="Arial" w:hAnsi="Arial"/>
                <w:b/>
                <w:spacing w:val="-2"/>
                <w:sz w:val="18"/>
              </w:rPr>
              <w:t xml:space="preserve"> </w:t>
            </w:r>
            <w:r>
              <w:rPr>
                <w:rFonts w:ascii="Arial" w:hAnsi="Arial"/>
                <w:b/>
                <w:w w:val="80"/>
                <w:sz w:val="18"/>
              </w:rPr>
              <w:t>Currently</w:t>
            </w:r>
            <w:r>
              <w:rPr>
                <w:rFonts w:ascii="Times New Roman" w:hAnsi="Times New Roman"/>
                <w:spacing w:val="8"/>
                <w:sz w:val="18"/>
              </w:rPr>
              <w:t xml:space="preserve"> </w:t>
            </w:r>
            <w:r>
              <w:rPr>
                <w:rFonts w:ascii="Arial" w:hAnsi="Arial"/>
                <w:b/>
                <w:w w:val="80"/>
                <w:sz w:val="18"/>
              </w:rPr>
              <w:t>Available</w:t>
            </w:r>
            <w:r>
              <w:rPr>
                <w:rFonts w:ascii="Times New Roman" w:hAnsi="Times New Roman"/>
                <w:spacing w:val="2"/>
                <w:sz w:val="18"/>
              </w:rPr>
              <w:t xml:space="preserve"> </w:t>
            </w:r>
            <w:r>
              <w:rPr>
                <w:rFonts w:ascii="Arial" w:hAnsi="Arial"/>
                <w:b/>
                <w:spacing w:val="-2"/>
                <w:w w:val="80"/>
                <w:sz w:val="18"/>
              </w:rPr>
              <w:t>Equipment</w:t>
            </w:r>
          </w:p>
        </w:tc>
      </w:tr>
      <w:tr w:rsidR="00053A48" w14:paraId="63615FAE" w14:textId="77777777">
        <w:trPr>
          <w:trHeight w:val="618"/>
        </w:trPr>
        <w:tc>
          <w:tcPr>
            <w:tcW w:w="2573" w:type="dxa"/>
          </w:tcPr>
          <w:p w14:paraId="20A76F81" w14:textId="77777777" w:rsidR="00053A48" w:rsidRDefault="00293335">
            <w:pPr>
              <w:pStyle w:val="TableParagraph"/>
              <w:spacing w:line="206" w:lineRule="exact"/>
              <w:ind w:left="107"/>
              <w:rPr>
                <w:sz w:val="18"/>
              </w:rPr>
            </w:pPr>
            <w:r>
              <w:rPr>
                <w:w w:val="80"/>
                <w:sz w:val="18"/>
              </w:rPr>
              <w:t>Blast</w:t>
            </w:r>
            <w:r>
              <w:rPr>
                <w:rFonts w:ascii="Times New Roman"/>
                <w:spacing w:val="1"/>
                <w:sz w:val="18"/>
              </w:rPr>
              <w:t xml:space="preserve"> </w:t>
            </w:r>
            <w:r>
              <w:rPr>
                <w:w w:val="80"/>
                <w:sz w:val="18"/>
              </w:rPr>
              <w:t>furnace</w:t>
            </w:r>
            <w:r>
              <w:rPr>
                <w:rFonts w:ascii="Times New Roman"/>
                <w:spacing w:val="1"/>
                <w:sz w:val="18"/>
              </w:rPr>
              <w:t xml:space="preserve"> </w:t>
            </w:r>
            <w:r>
              <w:rPr>
                <w:w w:val="80"/>
                <w:sz w:val="18"/>
              </w:rPr>
              <w:t>gas</w:t>
            </w:r>
            <w:r>
              <w:rPr>
                <w:rFonts w:ascii="Times New Roman"/>
                <w:spacing w:val="2"/>
                <w:sz w:val="18"/>
              </w:rPr>
              <w:t xml:space="preserve"> </w:t>
            </w:r>
            <w:r>
              <w:rPr>
                <w:spacing w:val="-2"/>
                <w:w w:val="80"/>
                <w:sz w:val="18"/>
              </w:rPr>
              <w:t>(BFG)</w:t>
            </w:r>
          </w:p>
        </w:tc>
        <w:tc>
          <w:tcPr>
            <w:tcW w:w="2628" w:type="dxa"/>
          </w:tcPr>
          <w:p w14:paraId="526D750A" w14:textId="77777777" w:rsidR="00053A48" w:rsidRDefault="00293335">
            <w:pPr>
              <w:pStyle w:val="TableParagraph"/>
              <w:spacing w:line="206" w:lineRule="exact"/>
              <w:ind w:left="108" w:right="136"/>
              <w:rPr>
                <w:sz w:val="18"/>
              </w:rPr>
            </w:pPr>
            <w:r>
              <w:rPr>
                <w:w w:val="80"/>
                <w:sz w:val="18"/>
              </w:rPr>
              <w:t>Maintaining</w:t>
            </w:r>
            <w:r>
              <w:rPr>
                <w:rFonts w:ascii="Times New Roman"/>
                <w:w w:val="80"/>
                <w:sz w:val="18"/>
              </w:rPr>
              <w:t xml:space="preserve"> </w:t>
            </w:r>
            <w:r>
              <w:rPr>
                <w:w w:val="80"/>
                <w:sz w:val="18"/>
              </w:rPr>
              <w:t>heating</w:t>
            </w:r>
            <w:r>
              <w:rPr>
                <w:rFonts w:ascii="Times New Roman"/>
                <w:w w:val="80"/>
                <w:sz w:val="18"/>
              </w:rPr>
              <w:t xml:space="preserve"> </w:t>
            </w:r>
            <w:r>
              <w:rPr>
                <w:w w:val="80"/>
                <w:sz w:val="18"/>
              </w:rPr>
              <w:t>value</w:t>
            </w:r>
            <w:r>
              <w:rPr>
                <w:rFonts w:ascii="Times New Roman"/>
                <w:w w:val="80"/>
                <w:sz w:val="18"/>
              </w:rPr>
              <w:t xml:space="preserve"> </w:t>
            </w:r>
            <w:r>
              <w:rPr>
                <w:w w:val="80"/>
                <w:sz w:val="18"/>
              </w:rPr>
              <w:t>to</w:t>
            </w:r>
            <w:r>
              <w:rPr>
                <w:rFonts w:ascii="Times New Roman"/>
                <w:w w:val="80"/>
                <w:sz w:val="18"/>
              </w:rPr>
              <w:t xml:space="preserve"> </w:t>
            </w:r>
            <w:r>
              <w:rPr>
                <w:w w:val="80"/>
                <w:sz w:val="18"/>
              </w:rPr>
              <w:t>reduce</w:t>
            </w:r>
            <w:r>
              <w:rPr>
                <w:rFonts w:ascii="Times New Roman"/>
                <w:sz w:val="18"/>
              </w:rPr>
              <w:t xml:space="preserve"> </w:t>
            </w:r>
            <w:r>
              <w:rPr>
                <w:w w:val="85"/>
                <w:sz w:val="18"/>
              </w:rPr>
              <w:t>or</w:t>
            </w:r>
            <w:r>
              <w:rPr>
                <w:rFonts w:ascii="Times New Roman"/>
                <w:w w:val="85"/>
                <w:sz w:val="18"/>
              </w:rPr>
              <w:t xml:space="preserve"> </w:t>
            </w:r>
            <w:r>
              <w:rPr>
                <w:w w:val="85"/>
                <w:sz w:val="18"/>
              </w:rPr>
              <w:t>eliminate</w:t>
            </w:r>
            <w:r>
              <w:rPr>
                <w:rFonts w:ascii="Times New Roman"/>
                <w:w w:val="85"/>
                <w:sz w:val="18"/>
              </w:rPr>
              <w:t xml:space="preserve"> </w:t>
            </w:r>
            <w:r>
              <w:rPr>
                <w:w w:val="85"/>
                <w:sz w:val="18"/>
              </w:rPr>
              <w:t>use</w:t>
            </w:r>
            <w:r>
              <w:rPr>
                <w:rFonts w:ascii="Times New Roman"/>
                <w:w w:val="85"/>
                <w:sz w:val="18"/>
              </w:rPr>
              <w:t xml:space="preserve"> </w:t>
            </w:r>
            <w:r>
              <w:rPr>
                <w:w w:val="85"/>
                <w:sz w:val="18"/>
              </w:rPr>
              <w:t>of</w:t>
            </w:r>
            <w:r>
              <w:rPr>
                <w:rFonts w:ascii="Times New Roman"/>
                <w:w w:val="85"/>
                <w:sz w:val="18"/>
              </w:rPr>
              <w:t xml:space="preserve"> </w:t>
            </w:r>
            <w:r>
              <w:rPr>
                <w:w w:val="85"/>
                <w:sz w:val="18"/>
              </w:rPr>
              <w:t>supplementary</w:t>
            </w:r>
            <w:r>
              <w:rPr>
                <w:rFonts w:ascii="Times New Roman"/>
                <w:w w:val="90"/>
                <w:sz w:val="18"/>
              </w:rPr>
              <w:t xml:space="preserve"> </w:t>
            </w:r>
            <w:r>
              <w:rPr>
                <w:w w:val="90"/>
                <w:sz w:val="18"/>
              </w:rPr>
              <w:t>fuel,</w:t>
            </w:r>
            <w:r>
              <w:rPr>
                <w:rFonts w:ascii="Times New Roman"/>
                <w:w w:val="90"/>
                <w:sz w:val="18"/>
              </w:rPr>
              <w:t xml:space="preserve"> </w:t>
            </w:r>
            <w:r>
              <w:rPr>
                <w:w w:val="90"/>
                <w:sz w:val="18"/>
              </w:rPr>
              <w:t>such</w:t>
            </w:r>
            <w:r>
              <w:rPr>
                <w:rFonts w:ascii="Times New Roman"/>
                <w:w w:val="90"/>
                <w:sz w:val="18"/>
              </w:rPr>
              <w:t xml:space="preserve"> </w:t>
            </w:r>
            <w:r>
              <w:rPr>
                <w:w w:val="90"/>
                <w:sz w:val="18"/>
              </w:rPr>
              <w:t>as</w:t>
            </w:r>
            <w:r>
              <w:rPr>
                <w:rFonts w:ascii="Times New Roman"/>
                <w:w w:val="90"/>
                <w:sz w:val="18"/>
              </w:rPr>
              <w:t xml:space="preserve"> </w:t>
            </w:r>
            <w:r>
              <w:rPr>
                <w:w w:val="90"/>
                <w:sz w:val="18"/>
              </w:rPr>
              <w:t>natural</w:t>
            </w:r>
            <w:r>
              <w:rPr>
                <w:rFonts w:ascii="Times New Roman"/>
                <w:w w:val="90"/>
                <w:sz w:val="18"/>
              </w:rPr>
              <w:t xml:space="preserve"> </w:t>
            </w:r>
            <w:r>
              <w:rPr>
                <w:w w:val="90"/>
                <w:sz w:val="18"/>
              </w:rPr>
              <w:t>gas.</w:t>
            </w:r>
          </w:p>
        </w:tc>
        <w:tc>
          <w:tcPr>
            <w:tcW w:w="4160" w:type="dxa"/>
          </w:tcPr>
          <w:p w14:paraId="4C2FDDEB" w14:textId="77777777" w:rsidR="00053A48" w:rsidRDefault="00293335">
            <w:pPr>
              <w:pStyle w:val="TableParagraph"/>
              <w:ind w:left="108"/>
              <w:rPr>
                <w:sz w:val="18"/>
              </w:rPr>
            </w:pPr>
            <w:r>
              <w:rPr>
                <w:w w:val="80"/>
                <w:sz w:val="18"/>
              </w:rPr>
              <w:t>Moisture</w:t>
            </w:r>
            <w:r>
              <w:rPr>
                <w:rFonts w:ascii="Times New Roman"/>
                <w:w w:val="80"/>
                <w:sz w:val="18"/>
              </w:rPr>
              <w:t xml:space="preserve"> </w:t>
            </w:r>
            <w:r>
              <w:rPr>
                <w:w w:val="80"/>
                <w:sz w:val="18"/>
              </w:rPr>
              <w:t>removal</w:t>
            </w:r>
            <w:r>
              <w:rPr>
                <w:rFonts w:ascii="Times New Roman"/>
                <w:w w:val="80"/>
                <w:sz w:val="18"/>
              </w:rPr>
              <w:t xml:space="preserve"> </w:t>
            </w:r>
            <w:r>
              <w:rPr>
                <w:w w:val="80"/>
                <w:sz w:val="18"/>
              </w:rPr>
              <w:t>method</w:t>
            </w:r>
            <w:r>
              <w:rPr>
                <w:rFonts w:ascii="Times New Roman"/>
                <w:w w:val="80"/>
                <w:sz w:val="18"/>
              </w:rPr>
              <w:t xml:space="preserve"> </w:t>
            </w:r>
            <w:r>
              <w:rPr>
                <w:w w:val="80"/>
                <w:sz w:val="18"/>
              </w:rPr>
              <w:t>for</w:t>
            </w:r>
            <w:r>
              <w:rPr>
                <w:rFonts w:ascii="Times New Roman"/>
                <w:w w:val="80"/>
                <w:sz w:val="18"/>
              </w:rPr>
              <w:t xml:space="preserve"> </w:t>
            </w:r>
            <w:r>
              <w:rPr>
                <w:w w:val="80"/>
                <w:sz w:val="18"/>
              </w:rPr>
              <w:t>BFG</w:t>
            </w:r>
            <w:r>
              <w:rPr>
                <w:rFonts w:ascii="Times New Roman"/>
                <w:w w:val="80"/>
                <w:sz w:val="18"/>
              </w:rPr>
              <w:t xml:space="preserve"> </w:t>
            </w:r>
            <w:r>
              <w:rPr>
                <w:w w:val="80"/>
                <w:sz w:val="18"/>
              </w:rPr>
              <w:t>at</w:t>
            </w:r>
            <w:r>
              <w:rPr>
                <w:rFonts w:ascii="Times New Roman"/>
                <w:w w:val="80"/>
                <w:sz w:val="18"/>
              </w:rPr>
              <w:t xml:space="preserve"> </w:t>
            </w:r>
            <w:r>
              <w:rPr>
                <w:w w:val="80"/>
                <w:sz w:val="18"/>
              </w:rPr>
              <w:t>relatively</w:t>
            </w:r>
            <w:r>
              <w:rPr>
                <w:rFonts w:ascii="Times New Roman"/>
                <w:w w:val="80"/>
                <w:sz w:val="18"/>
              </w:rPr>
              <w:t xml:space="preserve"> </w:t>
            </w:r>
            <w:r>
              <w:rPr>
                <w:w w:val="80"/>
                <w:sz w:val="18"/>
              </w:rPr>
              <w:t>high</w:t>
            </w:r>
            <w:r>
              <w:rPr>
                <w:rFonts w:ascii="Times New Roman"/>
                <w:w w:val="90"/>
                <w:sz w:val="18"/>
              </w:rPr>
              <w:t xml:space="preserve"> </w:t>
            </w:r>
            <w:r>
              <w:rPr>
                <w:spacing w:val="-2"/>
                <w:w w:val="90"/>
                <w:sz w:val="18"/>
              </w:rPr>
              <w:t>temperature.</w:t>
            </w:r>
          </w:p>
        </w:tc>
      </w:tr>
      <w:tr w:rsidR="00053A48" w14:paraId="0899352C" w14:textId="77777777">
        <w:trPr>
          <w:trHeight w:val="1034"/>
        </w:trPr>
        <w:tc>
          <w:tcPr>
            <w:tcW w:w="2573" w:type="dxa"/>
          </w:tcPr>
          <w:p w14:paraId="29A071DA" w14:textId="77777777" w:rsidR="00053A48" w:rsidRDefault="00293335">
            <w:pPr>
              <w:pStyle w:val="TableParagraph"/>
              <w:spacing w:line="206" w:lineRule="exact"/>
              <w:ind w:left="107"/>
              <w:rPr>
                <w:sz w:val="18"/>
              </w:rPr>
            </w:pPr>
            <w:r>
              <w:rPr>
                <w:w w:val="80"/>
                <w:sz w:val="18"/>
              </w:rPr>
              <w:t>Coke</w:t>
            </w:r>
            <w:r>
              <w:rPr>
                <w:rFonts w:ascii="Times New Roman"/>
                <w:spacing w:val="1"/>
                <w:sz w:val="18"/>
              </w:rPr>
              <w:t xml:space="preserve"> </w:t>
            </w:r>
            <w:r>
              <w:rPr>
                <w:w w:val="80"/>
                <w:sz w:val="18"/>
              </w:rPr>
              <w:t>oven</w:t>
            </w:r>
            <w:r>
              <w:rPr>
                <w:rFonts w:ascii="Times New Roman"/>
                <w:spacing w:val="2"/>
                <w:sz w:val="18"/>
              </w:rPr>
              <w:t xml:space="preserve"> </w:t>
            </w:r>
            <w:r>
              <w:rPr>
                <w:w w:val="80"/>
                <w:sz w:val="18"/>
              </w:rPr>
              <w:t>gas</w:t>
            </w:r>
            <w:r>
              <w:rPr>
                <w:rFonts w:ascii="Times New Roman"/>
                <w:spacing w:val="2"/>
                <w:sz w:val="18"/>
              </w:rPr>
              <w:t xml:space="preserve"> </w:t>
            </w:r>
            <w:r>
              <w:rPr>
                <w:spacing w:val="-2"/>
                <w:w w:val="80"/>
                <w:sz w:val="18"/>
              </w:rPr>
              <w:t>(COG)</w:t>
            </w:r>
          </w:p>
        </w:tc>
        <w:tc>
          <w:tcPr>
            <w:tcW w:w="2628" w:type="dxa"/>
          </w:tcPr>
          <w:p w14:paraId="0B3C714B" w14:textId="77777777" w:rsidR="00053A48" w:rsidRDefault="00293335">
            <w:pPr>
              <w:pStyle w:val="TableParagraph"/>
              <w:ind w:left="108"/>
              <w:rPr>
                <w:sz w:val="18"/>
              </w:rPr>
            </w:pPr>
            <w:r>
              <w:rPr>
                <w:w w:val="85"/>
                <w:sz w:val="18"/>
              </w:rPr>
              <w:t>Use</w:t>
            </w:r>
            <w:r>
              <w:rPr>
                <w:rFonts w:ascii="Times New Roman" w:hAnsi="Times New Roman"/>
                <w:w w:val="85"/>
                <w:sz w:val="18"/>
              </w:rPr>
              <w:t xml:space="preserve"> </w:t>
            </w:r>
            <w:r>
              <w:rPr>
                <w:w w:val="85"/>
                <w:sz w:val="18"/>
              </w:rPr>
              <w:t>of</w:t>
            </w:r>
            <w:r>
              <w:rPr>
                <w:rFonts w:ascii="Times New Roman" w:hAnsi="Times New Roman"/>
                <w:w w:val="85"/>
                <w:sz w:val="18"/>
              </w:rPr>
              <w:t xml:space="preserve"> </w:t>
            </w:r>
            <w:r>
              <w:rPr>
                <w:w w:val="85"/>
                <w:sz w:val="18"/>
              </w:rPr>
              <w:t>sensible</w:t>
            </w:r>
            <w:r>
              <w:rPr>
                <w:rFonts w:ascii="Times New Roman" w:hAnsi="Times New Roman"/>
                <w:w w:val="85"/>
                <w:sz w:val="18"/>
              </w:rPr>
              <w:t xml:space="preserve"> </w:t>
            </w:r>
            <w:r>
              <w:rPr>
                <w:w w:val="85"/>
                <w:sz w:val="18"/>
              </w:rPr>
              <w:t>heat</w:t>
            </w:r>
            <w:r>
              <w:rPr>
                <w:rFonts w:ascii="Times New Roman" w:hAnsi="Times New Roman"/>
                <w:w w:val="85"/>
                <w:sz w:val="18"/>
              </w:rPr>
              <w:t xml:space="preserve"> </w:t>
            </w:r>
            <w:r>
              <w:rPr>
                <w:w w:val="85"/>
                <w:sz w:val="18"/>
              </w:rPr>
              <w:t>and</w:t>
            </w:r>
            <w:r>
              <w:rPr>
                <w:rFonts w:ascii="Times New Roman" w:hAnsi="Times New Roman"/>
                <w:w w:val="85"/>
                <w:sz w:val="18"/>
              </w:rPr>
              <w:t xml:space="preserve"> </w:t>
            </w:r>
            <w:r>
              <w:rPr>
                <w:w w:val="85"/>
                <w:sz w:val="18"/>
              </w:rPr>
              <w:t>chemical</w:t>
            </w:r>
            <w:r>
              <w:rPr>
                <w:rFonts w:ascii="Times New Roman" w:hAnsi="Times New Roman"/>
                <w:sz w:val="18"/>
              </w:rPr>
              <w:t xml:space="preserve"> </w:t>
            </w:r>
            <w:r>
              <w:rPr>
                <w:w w:val="80"/>
                <w:sz w:val="18"/>
              </w:rPr>
              <w:t>heat</w:t>
            </w:r>
            <w:r>
              <w:rPr>
                <w:rFonts w:ascii="Times New Roman" w:hAnsi="Times New Roman"/>
                <w:w w:val="80"/>
                <w:sz w:val="18"/>
              </w:rPr>
              <w:t xml:space="preserve"> </w:t>
            </w:r>
            <w:r>
              <w:rPr>
                <w:w w:val="80"/>
                <w:sz w:val="18"/>
              </w:rPr>
              <w:t>of</w:t>
            </w:r>
            <w:r>
              <w:rPr>
                <w:rFonts w:ascii="Times New Roman" w:hAnsi="Times New Roman"/>
                <w:w w:val="80"/>
                <w:sz w:val="18"/>
              </w:rPr>
              <w:t xml:space="preserve"> </w:t>
            </w:r>
            <w:r>
              <w:rPr>
                <w:w w:val="80"/>
                <w:sz w:val="18"/>
              </w:rPr>
              <w:t>COG—elimination</w:t>
            </w:r>
            <w:r>
              <w:rPr>
                <w:rFonts w:ascii="Times New Roman" w:hAnsi="Times New Roman"/>
                <w:w w:val="80"/>
                <w:sz w:val="18"/>
              </w:rPr>
              <w:t xml:space="preserve"> </w:t>
            </w:r>
            <w:r>
              <w:rPr>
                <w:w w:val="80"/>
                <w:sz w:val="18"/>
              </w:rPr>
              <w:t>of</w:t>
            </w:r>
            <w:r>
              <w:rPr>
                <w:rFonts w:ascii="Times New Roman" w:hAnsi="Times New Roman"/>
                <w:w w:val="80"/>
                <w:sz w:val="18"/>
              </w:rPr>
              <w:t xml:space="preserve"> </w:t>
            </w:r>
            <w:r>
              <w:rPr>
                <w:w w:val="80"/>
                <w:sz w:val="18"/>
              </w:rPr>
              <w:t>need</w:t>
            </w:r>
            <w:r>
              <w:rPr>
                <w:rFonts w:ascii="Times New Roman" w:hAnsi="Times New Roman"/>
                <w:w w:val="80"/>
                <w:sz w:val="18"/>
              </w:rPr>
              <w:t xml:space="preserve"> </w:t>
            </w:r>
            <w:r>
              <w:rPr>
                <w:w w:val="80"/>
                <w:sz w:val="18"/>
              </w:rPr>
              <w:t>to</w:t>
            </w:r>
            <w:r>
              <w:rPr>
                <w:rFonts w:ascii="Times New Roman" w:hAnsi="Times New Roman"/>
                <w:w w:val="90"/>
                <w:sz w:val="18"/>
              </w:rPr>
              <w:t xml:space="preserve"> </w:t>
            </w:r>
            <w:r>
              <w:rPr>
                <w:w w:val="90"/>
                <w:sz w:val="18"/>
              </w:rPr>
              <w:t>cool</w:t>
            </w:r>
            <w:r>
              <w:rPr>
                <w:rFonts w:ascii="Times New Roman" w:hAnsi="Times New Roman"/>
                <w:w w:val="90"/>
                <w:sz w:val="18"/>
              </w:rPr>
              <w:t xml:space="preserve"> </w:t>
            </w:r>
            <w:r>
              <w:rPr>
                <w:w w:val="90"/>
                <w:sz w:val="18"/>
              </w:rPr>
              <w:t>or</w:t>
            </w:r>
            <w:r>
              <w:rPr>
                <w:rFonts w:ascii="Times New Roman" w:hAnsi="Times New Roman"/>
                <w:spacing w:val="-2"/>
                <w:w w:val="90"/>
                <w:sz w:val="18"/>
              </w:rPr>
              <w:t xml:space="preserve"> </w:t>
            </w:r>
            <w:r>
              <w:rPr>
                <w:w w:val="90"/>
                <w:sz w:val="18"/>
              </w:rPr>
              <w:t>quench</w:t>
            </w:r>
            <w:r>
              <w:rPr>
                <w:rFonts w:ascii="Times New Roman" w:hAnsi="Times New Roman"/>
                <w:spacing w:val="-1"/>
                <w:w w:val="90"/>
                <w:sz w:val="18"/>
              </w:rPr>
              <w:t xml:space="preserve"> </w:t>
            </w:r>
            <w:r>
              <w:rPr>
                <w:w w:val="90"/>
                <w:sz w:val="18"/>
              </w:rPr>
              <w:t>the</w:t>
            </w:r>
            <w:r>
              <w:rPr>
                <w:rFonts w:ascii="Times New Roman" w:hAnsi="Times New Roman"/>
                <w:w w:val="90"/>
                <w:sz w:val="18"/>
              </w:rPr>
              <w:t xml:space="preserve"> </w:t>
            </w:r>
            <w:r>
              <w:rPr>
                <w:w w:val="90"/>
                <w:sz w:val="18"/>
              </w:rPr>
              <w:t>COG</w:t>
            </w:r>
            <w:r>
              <w:rPr>
                <w:rFonts w:ascii="Times New Roman" w:hAnsi="Times New Roman"/>
                <w:w w:val="90"/>
                <w:sz w:val="18"/>
              </w:rPr>
              <w:t xml:space="preserve"> </w:t>
            </w:r>
            <w:r>
              <w:rPr>
                <w:w w:val="90"/>
                <w:sz w:val="18"/>
              </w:rPr>
              <w:t>as</w:t>
            </w:r>
            <w:r>
              <w:rPr>
                <w:rFonts w:ascii="Times New Roman" w:hAnsi="Times New Roman"/>
                <w:w w:val="90"/>
                <w:sz w:val="18"/>
              </w:rPr>
              <w:t xml:space="preserve"> </w:t>
            </w:r>
            <w:r>
              <w:rPr>
                <w:w w:val="90"/>
                <w:sz w:val="18"/>
              </w:rPr>
              <w:t>discharged</w:t>
            </w:r>
            <w:r>
              <w:rPr>
                <w:rFonts w:ascii="Times New Roman" w:hAnsi="Times New Roman"/>
                <w:spacing w:val="-7"/>
                <w:w w:val="90"/>
                <w:sz w:val="18"/>
              </w:rPr>
              <w:t xml:space="preserve"> </w:t>
            </w:r>
            <w:r>
              <w:rPr>
                <w:w w:val="90"/>
                <w:sz w:val="18"/>
              </w:rPr>
              <w:t>from</w:t>
            </w:r>
            <w:r>
              <w:rPr>
                <w:rFonts w:ascii="Times New Roman" w:hAnsi="Times New Roman"/>
                <w:spacing w:val="-7"/>
                <w:w w:val="90"/>
                <w:sz w:val="18"/>
              </w:rPr>
              <w:t xml:space="preserve"> </w:t>
            </w:r>
            <w:r>
              <w:rPr>
                <w:w w:val="90"/>
                <w:sz w:val="18"/>
              </w:rPr>
              <w:t>the</w:t>
            </w:r>
            <w:r>
              <w:rPr>
                <w:rFonts w:ascii="Times New Roman" w:hAnsi="Times New Roman"/>
                <w:spacing w:val="-7"/>
                <w:w w:val="90"/>
                <w:sz w:val="18"/>
              </w:rPr>
              <w:t xml:space="preserve"> </w:t>
            </w:r>
            <w:r>
              <w:rPr>
                <w:w w:val="90"/>
                <w:sz w:val="18"/>
              </w:rPr>
              <w:t>coke</w:t>
            </w:r>
            <w:r>
              <w:rPr>
                <w:rFonts w:ascii="Times New Roman" w:hAnsi="Times New Roman"/>
                <w:spacing w:val="-6"/>
                <w:w w:val="90"/>
                <w:sz w:val="18"/>
              </w:rPr>
              <w:t xml:space="preserve"> </w:t>
            </w:r>
            <w:r>
              <w:rPr>
                <w:w w:val="90"/>
                <w:sz w:val="18"/>
              </w:rPr>
              <w:t>oven</w:t>
            </w:r>
          </w:p>
          <w:p w14:paraId="28D30D75" w14:textId="77777777" w:rsidR="00053A48" w:rsidRDefault="00293335">
            <w:pPr>
              <w:pStyle w:val="TableParagraph"/>
              <w:spacing w:line="187" w:lineRule="exact"/>
              <w:ind w:left="108"/>
              <w:rPr>
                <w:sz w:val="18"/>
              </w:rPr>
            </w:pPr>
            <w:r>
              <w:rPr>
                <w:spacing w:val="-2"/>
                <w:w w:val="90"/>
                <w:sz w:val="18"/>
              </w:rPr>
              <w:t>batteries.</w:t>
            </w:r>
          </w:p>
        </w:tc>
        <w:tc>
          <w:tcPr>
            <w:tcW w:w="4160" w:type="dxa"/>
          </w:tcPr>
          <w:p w14:paraId="43B818B8" w14:textId="77777777" w:rsidR="00053A48" w:rsidRDefault="00293335">
            <w:pPr>
              <w:pStyle w:val="TableParagraph"/>
              <w:ind w:left="108" w:right="196"/>
              <w:rPr>
                <w:sz w:val="18"/>
              </w:rPr>
            </w:pPr>
            <w:r>
              <w:rPr>
                <w:w w:val="80"/>
                <w:sz w:val="18"/>
              </w:rPr>
              <w:t>Presence</w:t>
            </w:r>
            <w:r>
              <w:rPr>
                <w:rFonts w:ascii="Times New Roman"/>
                <w:w w:val="80"/>
                <w:sz w:val="18"/>
              </w:rPr>
              <w:t xml:space="preserve"> </w:t>
            </w:r>
            <w:r>
              <w:rPr>
                <w:w w:val="80"/>
                <w:sz w:val="18"/>
              </w:rPr>
              <w:t>of</w:t>
            </w:r>
            <w:r>
              <w:rPr>
                <w:rFonts w:ascii="Times New Roman"/>
                <w:w w:val="80"/>
                <w:sz w:val="18"/>
              </w:rPr>
              <w:t xml:space="preserve"> </w:t>
            </w:r>
            <w:r>
              <w:rPr>
                <w:w w:val="80"/>
                <w:sz w:val="18"/>
              </w:rPr>
              <w:t>particulates,</w:t>
            </w:r>
            <w:r>
              <w:rPr>
                <w:rFonts w:ascii="Times New Roman"/>
                <w:w w:val="80"/>
                <w:sz w:val="18"/>
              </w:rPr>
              <w:t xml:space="preserve"> </w:t>
            </w:r>
            <w:r>
              <w:rPr>
                <w:w w:val="80"/>
                <w:sz w:val="18"/>
              </w:rPr>
              <w:t>vapors</w:t>
            </w:r>
            <w:r>
              <w:rPr>
                <w:rFonts w:ascii="Times New Roman"/>
                <w:w w:val="80"/>
                <w:sz w:val="18"/>
              </w:rPr>
              <w:t xml:space="preserve"> </w:t>
            </w:r>
            <w:r>
              <w:rPr>
                <w:w w:val="80"/>
                <w:sz w:val="18"/>
              </w:rPr>
              <w:t>of</w:t>
            </w:r>
            <w:r>
              <w:rPr>
                <w:rFonts w:ascii="Times New Roman"/>
                <w:w w:val="80"/>
                <w:sz w:val="18"/>
              </w:rPr>
              <w:t xml:space="preserve"> </w:t>
            </w:r>
            <w:r>
              <w:rPr>
                <w:w w:val="80"/>
                <w:sz w:val="18"/>
              </w:rPr>
              <w:t>condensable</w:t>
            </w:r>
            <w:r>
              <w:rPr>
                <w:rFonts w:ascii="Times New Roman"/>
                <w:w w:val="80"/>
                <w:sz w:val="18"/>
              </w:rPr>
              <w:t xml:space="preserve"> </w:t>
            </w:r>
            <w:r>
              <w:rPr>
                <w:w w:val="80"/>
                <w:sz w:val="18"/>
              </w:rPr>
              <w:t>material,</w:t>
            </w:r>
            <w:r>
              <w:rPr>
                <w:rFonts w:ascii="Times New Roman"/>
                <w:sz w:val="18"/>
              </w:rPr>
              <w:t xml:space="preserve"> </w:t>
            </w:r>
            <w:r>
              <w:rPr>
                <w:w w:val="85"/>
                <w:position w:val="1"/>
                <w:sz w:val="18"/>
              </w:rPr>
              <w:t>and</w:t>
            </w:r>
            <w:r>
              <w:rPr>
                <w:rFonts w:ascii="Times New Roman"/>
                <w:spacing w:val="-2"/>
                <w:w w:val="85"/>
                <w:position w:val="1"/>
                <w:sz w:val="18"/>
              </w:rPr>
              <w:t xml:space="preserve"> </w:t>
            </w:r>
            <w:r>
              <w:rPr>
                <w:w w:val="85"/>
                <w:position w:val="1"/>
                <w:sz w:val="18"/>
              </w:rPr>
              <w:t>certain</w:t>
            </w:r>
            <w:r>
              <w:rPr>
                <w:rFonts w:ascii="Times New Roman"/>
                <w:w w:val="85"/>
                <w:position w:val="1"/>
                <w:sz w:val="18"/>
              </w:rPr>
              <w:t xml:space="preserve"> </w:t>
            </w:r>
            <w:r>
              <w:rPr>
                <w:w w:val="85"/>
                <w:position w:val="1"/>
                <w:sz w:val="18"/>
              </w:rPr>
              <w:t>gaseous</w:t>
            </w:r>
            <w:r>
              <w:rPr>
                <w:rFonts w:ascii="Times New Roman"/>
                <w:spacing w:val="-1"/>
                <w:w w:val="85"/>
                <w:position w:val="1"/>
                <w:sz w:val="18"/>
              </w:rPr>
              <w:t xml:space="preserve"> </w:t>
            </w:r>
            <w:r>
              <w:rPr>
                <w:w w:val="85"/>
                <w:position w:val="1"/>
                <w:sz w:val="18"/>
              </w:rPr>
              <w:t>impurities</w:t>
            </w:r>
            <w:r>
              <w:rPr>
                <w:rFonts w:ascii="Times New Roman"/>
                <w:spacing w:val="-1"/>
                <w:w w:val="85"/>
                <w:position w:val="1"/>
                <w:sz w:val="18"/>
              </w:rPr>
              <w:t xml:space="preserve"> </w:t>
            </w:r>
            <w:r>
              <w:rPr>
                <w:w w:val="85"/>
                <w:position w:val="1"/>
                <w:sz w:val="18"/>
              </w:rPr>
              <w:t>(e.g.,</w:t>
            </w:r>
            <w:r>
              <w:rPr>
                <w:rFonts w:ascii="Times New Roman"/>
                <w:w w:val="85"/>
                <w:position w:val="1"/>
                <w:sz w:val="18"/>
              </w:rPr>
              <w:t xml:space="preserve"> </w:t>
            </w:r>
            <w:r>
              <w:rPr>
                <w:w w:val="85"/>
                <w:position w:val="1"/>
                <w:sz w:val="18"/>
              </w:rPr>
              <w:t>SO</w:t>
            </w:r>
            <w:r>
              <w:rPr>
                <w:w w:val="85"/>
                <w:sz w:val="12"/>
              </w:rPr>
              <w:t>2</w:t>
            </w:r>
            <w:r>
              <w:rPr>
                <w:rFonts w:ascii="Times New Roman"/>
                <w:spacing w:val="7"/>
                <w:sz w:val="12"/>
              </w:rPr>
              <w:t xml:space="preserve"> </w:t>
            </w:r>
            <w:r>
              <w:rPr>
                <w:w w:val="85"/>
                <w:position w:val="1"/>
                <w:sz w:val="18"/>
              </w:rPr>
              <w:t>and</w:t>
            </w:r>
            <w:r>
              <w:rPr>
                <w:rFonts w:ascii="Times New Roman"/>
                <w:spacing w:val="-2"/>
                <w:w w:val="85"/>
                <w:position w:val="1"/>
                <w:sz w:val="18"/>
              </w:rPr>
              <w:t xml:space="preserve"> </w:t>
            </w:r>
            <w:r>
              <w:rPr>
                <w:w w:val="85"/>
                <w:position w:val="1"/>
                <w:sz w:val="18"/>
              </w:rPr>
              <w:t>CO</w:t>
            </w:r>
            <w:r>
              <w:rPr>
                <w:w w:val="85"/>
                <w:sz w:val="12"/>
              </w:rPr>
              <w:t>2</w:t>
            </w:r>
            <w:r>
              <w:rPr>
                <w:w w:val="85"/>
                <w:position w:val="1"/>
                <w:sz w:val="18"/>
              </w:rPr>
              <w:t>)</w:t>
            </w:r>
            <w:r>
              <w:rPr>
                <w:rFonts w:ascii="Times New Roman"/>
                <w:spacing w:val="-3"/>
                <w:w w:val="85"/>
                <w:position w:val="1"/>
                <w:sz w:val="18"/>
              </w:rPr>
              <w:t xml:space="preserve"> </w:t>
            </w:r>
            <w:r>
              <w:rPr>
                <w:w w:val="85"/>
                <w:position w:val="1"/>
                <w:sz w:val="18"/>
              </w:rPr>
              <w:t>that</w:t>
            </w:r>
            <w:r>
              <w:rPr>
                <w:rFonts w:ascii="Times New Roman"/>
                <w:position w:val="1"/>
                <w:sz w:val="18"/>
              </w:rPr>
              <w:t xml:space="preserve"> </w:t>
            </w:r>
            <w:r>
              <w:rPr>
                <w:w w:val="85"/>
                <w:sz w:val="18"/>
              </w:rPr>
              <w:t>present</w:t>
            </w:r>
            <w:r>
              <w:rPr>
                <w:rFonts w:ascii="Times New Roman"/>
                <w:w w:val="85"/>
                <w:sz w:val="18"/>
              </w:rPr>
              <w:t xml:space="preserve"> </w:t>
            </w:r>
            <w:r>
              <w:rPr>
                <w:w w:val="85"/>
                <w:sz w:val="18"/>
              </w:rPr>
              <w:t>problems</w:t>
            </w:r>
            <w:r>
              <w:rPr>
                <w:rFonts w:ascii="Times New Roman"/>
                <w:w w:val="85"/>
                <w:sz w:val="18"/>
              </w:rPr>
              <w:t xml:space="preserve"> </w:t>
            </w:r>
            <w:r>
              <w:rPr>
                <w:w w:val="85"/>
                <w:sz w:val="18"/>
              </w:rPr>
              <w:t>of</w:t>
            </w:r>
            <w:r>
              <w:rPr>
                <w:rFonts w:ascii="Times New Roman"/>
                <w:w w:val="85"/>
                <w:sz w:val="18"/>
              </w:rPr>
              <w:t xml:space="preserve"> </w:t>
            </w:r>
            <w:r>
              <w:rPr>
                <w:w w:val="85"/>
                <w:sz w:val="18"/>
              </w:rPr>
              <w:t>condensation</w:t>
            </w:r>
            <w:r>
              <w:rPr>
                <w:rFonts w:ascii="Times New Roman"/>
                <w:w w:val="85"/>
                <w:sz w:val="18"/>
              </w:rPr>
              <w:t xml:space="preserve"> </w:t>
            </w:r>
            <w:r>
              <w:rPr>
                <w:w w:val="85"/>
                <w:sz w:val="18"/>
              </w:rPr>
              <w:t>and</w:t>
            </w:r>
            <w:r>
              <w:rPr>
                <w:rFonts w:ascii="Times New Roman"/>
                <w:w w:val="85"/>
                <w:sz w:val="18"/>
              </w:rPr>
              <w:t xml:space="preserve"> </w:t>
            </w:r>
            <w:r>
              <w:rPr>
                <w:w w:val="85"/>
                <w:sz w:val="18"/>
              </w:rPr>
              <w:t>corrosion</w:t>
            </w:r>
            <w:r>
              <w:rPr>
                <w:rFonts w:ascii="Times New Roman"/>
                <w:w w:val="85"/>
                <w:sz w:val="18"/>
              </w:rPr>
              <w:t xml:space="preserve"> </w:t>
            </w:r>
            <w:r>
              <w:rPr>
                <w:w w:val="85"/>
                <w:sz w:val="18"/>
              </w:rPr>
              <w:t>in</w:t>
            </w:r>
            <w:r>
              <w:rPr>
                <w:rFonts w:ascii="Times New Roman"/>
                <w:w w:val="90"/>
                <w:sz w:val="18"/>
              </w:rPr>
              <w:t xml:space="preserve"> </w:t>
            </w:r>
            <w:r>
              <w:rPr>
                <w:w w:val="90"/>
                <w:sz w:val="18"/>
              </w:rPr>
              <w:t>transmission</w:t>
            </w:r>
            <w:r>
              <w:rPr>
                <w:rFonts w:ascii="Times New Roman"/>
                <w:spacing w:val="-7"/>
                <w:w w:val="90"/>
                <w:sz w:val="18"/>
              </w:rPr>
              <w:t xml:space="preserve"> </w:t>
            </w:r>
            <w:r>
              <w:rPr>
                <w:w w:val="90"/>
                <w:sz w:val="18"/>
              </w:rPr>
              <w:t>and</w:t>
            </w:r>
            <w:r>
              <w:rPr>
                <w:rFonts w:ascii="Times New Roman"/>
                <w:spacing w:val="-7"/>
                <w:w w:val="90"/>
                <w:sz w:val="18"/>
              </w:rPr>
              <w:t xml:space="preserve"> </w:t>
            </w:r>
            <w:r>
              <w:rPr>
                <w:w w:val="90"/>
                <w:sz w:val="18"/>
              </w:rPr>
              <w:t>use</w:t>
            </w:r>
            <w:r>
              <w:rPr>
                <w:rFonts w:ascii="Times New Roman"/>
                <w:spacing w:val="-7"/>
                <w:w w:val="90"/>
                <w:sz w:val="18"/>
              </w:rPr>
              <w:t xml:space="preserve"> </w:t>
            </w:r>
            <w:r>
              <w:rPr>
                <w:w w:val="90"/>
                <w:sz w:val="18"/>
              </w:rPr>
              <w:t>of</w:t>
            </w:r>
            <w:r>
              <w:rPr>
                <w:rFonts w:ascii="Times New Roman"/>
                <w:spacing w:val="-6"/>
                <w:w w:val="90"/>
                <w:sz w:val="18"/>
              </w:rPr>
              <w:t xml:space="preserve"> </w:t>
            </w:r>
            <w:r>
              <w:rPr>
                <w:w w:val="90"/>
                <w:sz w:val="18"/>
              </w:rPr>
              <w:t>hot</w:t>
            </w:r>
            <w:r>
              <w:rPr>
                <w:rFonts w:ascii="Times New Roman"/>
                <w:spacing w:val="-7"/>
                <w:w w:val="90"/>
                <w:sz w:val="18"/>
              </w:rPr>
              <w:t xml:space="preserve"> </w:t>
            </w:r>
            <w:r>
              <w:rPr>
                <w:w w:val="90"/>
                <w:sz w:val="18"/>
              </w:rPr>
              <w:t>gases.</w:t>
            </w:r>
          </w:p>
        </w:tc>
      </w:tr>
      <w:tr w:rsidR="00053A48" w14:paraId="4E2D5853" w14:textId="77777777">
        <w:trPr>
          <w:trHeight w:val="825"/>
        </w:trPr>
        <w:tc>
          <w:tcPr>
            <w:tcW w:w="2573" w:type="dxa"/>
          </w:tcPr>
          <w:p w14:paraId="789982CB" w14:textId="77777777" w:rsidR="00053A48" w:rsidRDefault="00293335">
            <w:pPr>
              <w:pStyle w:val="TableParagraph"/>
              <w:ind w:left="107" w:right="211"/>
              <w:rPr>
                <w:sz w:val="18"/>
              </w:rPr>
            </w:pPr>
            <w:r>
              <w:rPr>
                <w:w w:val="80"/>
                <w:sz w:val="18"/>
              </w:rPr>
              <w:t>Steam</w:t>
            </w:r>
            <w:r>
              <w:rPr>
                <w:rFonts w:ascii="Times New Roman"/>
                <w:w w:val="80"/>
                <w:sz w:val="18"/>
              </w:rPr>
              <w:t xml:space="preserve"> </w:t>
            </w:r>
            <w:r>
              <w:rPr>
                <w:w w:val="80"/>
                <w:sz w:val="18"/>
              </w:rPr>
              <w:t>from</w:t>
            </w:r>
            <w:r>
              <w:rPr>
                <w:rFonts w:ascii="Times New Roman"/>
                <w:w w:val="80"/>
                <w:sz w:val="18"/>
              </w:rPr>
              <w:t xml:space="preserve"> </w:t>
            </w:r>
            <w:r>
              <w:rPr>
                <w:w w:val="80"/>
                <w:sz w:val="18"/>
              </w:rPr>
              <w:t>liquid</w:t>
            </w:r>
            <w:r>
              <w:rPr>
                <w:rFonts w:ascii="Times New Roman"/>
                <w:w w:val="80"/>
                <w:sz w:val="18"/>
              </w:rPr>
              <w:t xml:space="preserve"> </w:t>
            </w:r>
            <w:r>
              <w:rPr>
                <w:w w:val="80"/>
                <w:sz w:val="18"/>
              </w:rPr>
              <w:t>steel</w:t>
            </w:r>
            <w:r>
              <w:rPr>
                <w:rFonts w:ascii="Times New Roman"/>
                <w:w w:val="80"/>
                <w:sz w:val="18"/>
              </w:rPr>
              <w:t xml:space="preserve"> </w:t>
            </w:r>
            <w:r>
              <w:rPr>
                <w:w w:val="80"/>
                <w:sz w:val="18"/>
              </w:rPr>
              <w:t>refining</w:t>
            </w:r>
            <w:r>
              <w:rPr>
                <w:rFonts w:ascii="Times New Roman"/>
                <w:w w:val="90"/>
                <w:sz w:val="18"/>
              </w:rPr>
              <w:t xml:space="preserve"> </w:t>
            </w:r>
            <w:r>
              <w:rPr>
                <w:spacing w:val="-4"/>
                <w:w w:val="90"/>
                <w:sz w:val="18"/>
              </w:rPr>
              <w:t>area</w:t>
            </w:r>
          </w:p>
        </w:tc>
        <w:tc>
          <w:tcPr>
            <w:tcW w:w="2628" w:type="dxa"/>
          </w:tcPr>
          <w:p w14:paraId="343B8D39" w14:textId="77777777" w:rsidR="00053A48" w:rsidRDefault="00293335">
            <w:pPr>
              <w:pStyle w:val="TableParagraph"/>
              <w:ind w:left="108"/>
              <w:rPr>
                <w:sz w:val="18"/>
              </w:rPr>
            </w:pPr>
            <w:r>
              <w:rPr>
                <w:w w:val="80"/>
                <w:sz w:val="18"/>
              </w:rPr>
              <w:t>Recovery</w:t>
            </w:r>
            <w:r>
              <w:rPr>
                <w:rFonts w:ascii="Times New Roman"/>
                <w:w w:val="80"/>
                <w:sz w:val="18"/>
              </w:rPr>
              <w:t xml:space="preserve"> </w:t>
            </w:r>
            <w:r>
              <w:rPr>
                <w:w w:val="80"/>
                <w:sz w:val="18"/>
              </w:rPr>
              <w:t>of</w:t>
            </w:r>
            <w:r>
              <w:rPr>
                <w:rFonts w:ascii="Times New Roman"/>
                <w:w w:val="80"/>
                <w:sz w:val="18"/>
              </w:rPr>
              <w:t xml:space="preserve"> </w:t>
            </w:r>
            <w:r>
              <w:rPr>
                <w:w w:val="80"/>
                <w:sz w:val="18"/>
              </w:rPr>
              <w:t>steam</w:t>
            </w:r>
            <w:r>
              <w:rPr>
                <w:rFonts w:ascii="Times New Roman"/>
                <w:w w:val="80"/>
                <w:sz w:val="18"/>
              </w:rPr>
              <w:t xml:space="preserve"> </w:t>
            </w:r>
            <w:r>
              <w:rPr>
                <w:w w:val="80"/>
                <w:sz w:val="18"/>
              </w:rPr>
              <w:t>heat</w:t>
            </w:r>
            <w:r>
              <w:rPr>
                <w:rFonts w:ascii="Times New Roman"/>
                <w:w w:val="80"/>
                <w:sz w:val="18"/>
              </w:rPr>
              <w:t xml:space="preserve"> </w:t>
            </w:r>
            <w:r>
              <w:rPr>
                <w:w w:val="80"/>
                <w:sz w:val="18"/>
              </w:rPr>
              <w:t>and</w:t>
            </w:r>
            <w:r>
              <w:rPr>
                <w:rFonts w:ascii="Times New Roman"/>
                <w:w w:val="90"/>
                <w:sz w:val="18"/>
              </w:rPr>
              <w:t xml:space="preserve"> </w:t>
            </w:r>
            <w:r>
              <w:rPr>
                <w:w w:val="90"/>
                <w:sz w:val="18"/>
              </w:rPr>
              <w:t>condensate</w:t>
            </w:r>
            <w:r>
              <w:rPr>
                <w:rFonts w:ascii="Times New Roman"/>
                <w:w w:val="90"/>
                <w:sz w:val="18"/>
              </w:rPr>
              <w:t xml:space="preserve"> </w:t>
            </w:r>
            <w:r>
              <w:rPr>
                <w:w w:val="90"/>
                <w:sz w:val="18"/>
              </w:rPr>
              <w:t>return.</w:t>
            </w:r>
          </w:p>
        </w:tc>
        <w:tc>
          <w:tcPr>
            <w:tcW w:w="4160" w:type="dxa"/>
          </w:tcPr>
          <w:p w14:paraId="6BA597B3" w14:textId="77777777" w:rsidR="00053A48" w:rsidRDefault="00293335">
            <w:pPr>
              <w:pStyle w:val="TableParagraph"/>
              <w:ind w:left="108" w:right="196"/>
              <w:rPr>
                <w:sz w:val="18"/>
              </w:rPr>
            </w:pPr>
            <w:r>
              <w:rPr>
                <w:w w:val="85"/>
                <w:sz w:val="18"/>
              </w:rPr>
              <w:t>Presence</w:t>
            </w:r>
            <w:r>
              <w:rPr>
                <w:rFonts w:ascii="Times New Roman"/>
                <w:w w:val="85"/>
                <w:sz w:val="18"/>
              </w:rPr>
              <w:t xml:space="preserve"> </w:t>
            </w:r>
            <w:r>
              <w:rPr>
                <w:w w:val="85"/>
                <w:sz w:val="18"/>
              </w:rPr>
              <w:t>of</w:t>
            </w:r>
            <w:r>
              <w:rPr>
                <w:rFonts w:ascii="Times New Roman"/>
                <w:w w:val="85"/>
                <w:sz w:val="18"/>
              </w:rPr>
              <w:t xml:space="preserve"> </w:t>
            </w:r>
            <w:r>
              <w:rPr>
                <w:w w:val="85"/>
                <w:sz w:val="18"/>
              </w:rPr>
              <w:t>gases</w:t>
            </w:r>
            <w:r>
              <w:rPr>
                <w:rFonts w:ascii="Times New Roman"/>
                <w:w w:val="85"/>
                <w:sz w:val="18"/>
              </w:rPr>
              <w:t xml:space="preserve"> </w:t>
            </w:r>
            <w:r>
              <w:rPr>
                <w:w w:val="85"/>
                <w:sz w:val="18"/>
              </w:rPr>
              <w:t>and</w:t>
            </w:r>
            <w:r>
              <w:rPr>
                <w:rFonts w:ascii="Times New Roman"/>
                <w:w w:val="85"/>
                <w:sz w:val="18"/>
              </w:rPr>
              <w:t xml:space="preserve"> </w:t>
            </w:r>
            <w:r>
              <w:rPr>
                <w:w w:val="85"/>
                <w:sz w:val="18"/>
              </w:rPr>
              <w:t>particulates</w:t>
            </w:r>
            <w:r>
              <w:rPr>
                <w:rFonts w:ascii="Times New Roman"/>
                <w:w w:val="85"/>
                <w:sz w:val="18"/>
              </w:rPr>
              <w:t xml:space="preserve"> </w:t>
            </w:r>
            <w:r>
              <w:rPr>
                <w:w w:val="85"/>
                <w:sz w:val="18"/>
              </w:rPr>
              <w:t>that</w:t>
            </w:r>
            <w:r>
              <w:rPr>
                <w:rFonts w:ascii="Times New Roman"/>
                <w:w w:val="85"/>
                <w:sz w:val="18"/>
              </w:rPr>
              <w:t xml:space="preserve"> </w:t>
            </w:r>
            <w:r>
              <w:rPr>
                <w:w w:val="85"/>
                <w:sz w:val="18"/>
              </w:rPr>
              <w:t>need</w:t>
            </w:r>
            <w:r>
              <w:rPr>
                <w:rFonts w:ascii="Times New Roman"/>
                <w:w w:val="85"/>
                <w:sz w:val="18"/>
              </w:rPr>
              <w:t xml:space="preserve"> </w:t>
            </w:r>
            <w:r>
              <w:rPr>
                <w:w w:val="85"/>
                <w:sz w:val="18"/>
              </w:rPr>
              <w:t>to</w:t>
            </w:r>
            <w:r>
              <w:rPr>
                <w:rFonts w:ascii="Times New Roman"/>
                <w:w w:val="85"/>
                <w:sz w:val="18"/>
              </w:rPr>
              <w:t xml:space="preserve"> </w:t>
            </w:r>
            <w:r>
              <w:rPr>
                <w:w w:val="85"/>
                <w:sz w:val="18"/>
              </w:rPr>
              <w:t>be</w:t>
            </w:r>
            <w:r>
              <w:rPr>
                <w:rFonts w:ascii="Times New Roman"/>
                <w:sz w:val="18"/>
              </w:rPr>
              <w:t xml:space="preserve"> </w:t>
            </w:r>
            <w:r>
              <w:rPr>
                <w:w w:val="80"/>
                <w:sz w:val="18"/>
              </w:rPr>
              <w:t>removed</w:t>
            </w:r>
            <w:r>
              <w:rPr>
                <w:rFonts w:ascii="Times New Roman"/>
                <w:w w:val="80"/>
                <w:sz w:val="18"/>
              </w:rPr>
              <w:t xml:space="preserve"> </w:t>
            </w:r>
            <w:r>
              <w:rPr>
                <w:w w:val="80"/>
                <w:sz w:val="18"/>
              </w:rPr>
              <w:t>before</w:t>
            </w:r>
            <w:r>
              <w:rPr>
                <w:rFonts w:ascii="Times New Roman"/>
                <w:w w:val="80"/>
                <w:sz w:val="18"/>
              </w:rPr>
              <w:t xml:space="preserve"> </w:t>
            </w:r>
            <w:r>
              <w:rPr>
                <w:w w:val="80"/>
                <w:sz w:val="18"/>
              </w:rPr>
              <w:t>its</w:t>
            </w:r>
            <w:r>
              <w:rPr>
                <w:rFonts w:ascii="Times New Roman"/>
                <w:w w:val="80"/>
                <w:sz w:val="18"/>
              </w:rPr>
              <w:t xml:space="preserve"> </w:t>
            </w:r>
            <w:r>
              <w:rPr>
                <w:w w:val="80"/>
                <w:sz w:val="18"/>
              </w:rPr>
              <w:t>use</w:t>
            </w:r>
            <w:r>
              <w:rPr>
                <w:rFonts w:ascii="Times New Roman"/>
                <w:w w:val="80"/>
                <w:sz w:val="18"/>
              </w:rPr>
              <w:t xml:space="preserve"> </w:t>
            </w:r>
            <w:r>
              <w:rPr>
                <w:w w:val="80"/>
                <w:sz w:val="18"/>
              </w:rPr>
              <w:t>in</w:t>
            </w:r>
            <w:r>
              <w:rPr>
                <w:rFonts w:ascii="Times New Roman"/>
                <w:w w:val="80"/>
                <w:sz w:val="18"/>
              </w:rPr>
              <w:t xml:space="preserve"> </w:t>
            </w:r>
            <w:r>
              <w:rPr>
                <w:w w:val="80"/>
                <w:sz w:val="18"/>
              </w:rPr>
              <w:t>heat</w:t>
            </w:r>
            <w:r>
              <w:rPr>
                <w:rFonts w:ascii="Times New Roman"/>
                <w:w w:val="80"/>
                <w:sz w:val="18"/>
              </w:rPr>
              <w:t xml:space="preserve"> </w:t>
            </w:r>
            <w:r>
              <w:rPr>
                <w:w w:val="80"/>
                <w:sz w:val="18"/>
              </w:rPr>
              <w:t>exchangers</w:t>
            </w:r>
            <w:r>
              <w:rPr>
                <w:rFonts w:ascii="Times New Roman"/>
                <w:w w:val="80"/>
                <w:sz w:val="18"/>
              </w:rPr>
              <w:t xml:space="preserve"> </w:t>
            </w:r>
            <w:r>
              <w:rPr>
                <w:w w:val="80"/>
                <w:sz w:val="18"/>
              </w:rPr>
              <w:t>to</w:t>
            </w:r>
            <w:r>
              <w:rPr>
                <w:rFonts w:ascii="Times New Roman"/>
                <w:w w:val="80"/>
                <w:sz w:val="18"/>
              </w:rPr>
              <w:t xml:space="preserve"> </w:t>
            </w:r>
            <w:r>
              <w:rPr>
                <w:w w:val="80"/>
                <w:sz w:val="18"/>
              </w:rPr>
              <w:t>condense</w:t>
            </w:r>
            <w:r>
              <w:rPr>
                <w:rFonts w:ascii="Times New Roman"/>
                <w:w w:val="80"/>
                <w:sz w:val="18"/>
              </w:rPr>
              <w:t xml:space="preserve"> </w:t>
            </w:r>
            <w:r>
              <w:rPr>
                <w:w w:val="80"/>
                <w:sz w:val="18"/>
              </w:rPr>
              <w:t>the</w:t>
            </w:r>
            <w:r>
              <w:rPr>
                <w:rFonts w:ascii="Times New Roman"/>
                <w:sz w:val="18"/>
              </w:rPr>
              <w:t xml:space="preserve"> </w:t>
            </w:r>
            <w:r>
              <w:rPr>
                <w:w w:val="85"/>
                <w:sz w:val="18"/>
              </w:rPr>
              <w:t>steam</w:t>
            </w:r>
            <w:r>
              <w:rPr>
                <w:rFonts w:ascii="Times New Roman"/>
                <w:w w:val="85"/>
                <w:sz w:val="18"/>
              </w:rPr>
              <w:t xml:space="preserve"> </w:t>
            </w:r>
            <w:r>
              <w:rPr>
                <w:w w:val="85"/>
                <w:sz w:val="18"/>
              </w:rPr>
              <w:t>and</w:t>
            </w:r>
            <w:r>
              <w:rPr>
                <w:rFonts w:ascii="Times New Roman"/>
                <w:w w:val="85"/>
                <w:sz w:val="18"/>
              </w:rPr>
              <w:t xml:space="preserve"> </w:t>
            </w:r>
            <w:r>
              <w:rPr>
                <w:w w:val="85"/>
                <w:sz w:val="18"/>
              </w:rPr>
              <w:t>collect</w:t>
            </w:r>
            <w:r>
              <w:rPr>
                <w:rFonts w:ascii="Times New Roman"/>
                <w:w w:val="85"/>
                <w:sz w:val="18"/>
              </w:rPr>
              <w:t xml:space="preserve"> </w:t>
            </w:r>
            <w:r>
              <w:rPr>
                <w:w w:val="85"/>
                <w:sz w:val="18"/>
              </w:rPr>
              <w:t>clean</w:t>
            </w:r>
            <w:r>
              <w:rPr>
                <w:rFonts w:ascii="Times New Roman"/>
                <w:w w:val="85"/>
                <w:sz w:val="18"/>
              </w:rPr>
              <w:t xml:space="preserve"> </w:t>
            </w:r>
            <w:r>
              <w:rPr>
                <w:w w:val="85"/>
                <w:sz w:val="18"/>
              </w:rPr>
              <w:t>and</w:t>
            </w:r>
            <w:r>
              <w:rPr>
                <w:rFonts w:ascii="Times New Roman"/>
                <w:w w:val="85"/>
                <w:sz w:val="18"/>
              </w:rPr>
              <w:t xml:space="preserve"> </w:t>
            </w:r>
            <w:r>
              <w:rPr>
                <w:w w:val="85"/>
                <w:sz w:val="18"/>
              </w:rPr>
              <w:t>reusable</w:t>
            </w:r>
            <w:r>
              <w:rPr>
                <w:rFonts w:ascii="Times New Roman"/>
                <w:w w:val="85"/>
                <w:sz w:val="18"/>
              </w:rPr>
              <w:t xml:space="preserve"> </w:t>
            </w:r>
            <w:r>
              <w:rPr>
                <w:w w:val="85"/>
                <w:sz w:val="18"/>
              </w:rPr>
              <w:t>condensate</w:t>
            </w:r>
            <w:r>
              <w:rPr>
                <w:rFonts w:ascii="Times New Roman"/>
                <w:w w:val="85"/>
                <w:sz w:val="18"/>
              </w:rPr>
              <w:t xml:space="preserve"> </w:t>
            </w:r>
            <w:r>
              <w:rPr>
                <w:w w:val="85"/>
                <w:sz w:val="18"/>
              </w:rPr>
              <w:t>to</w:t>
            </w:r>
            <w:r>
              <w:rPr>
                <w:rFonts w:ascii="Times New Roman"/>
                <w:w w:val="85"/>
                <w:sz w:val="18"/>
              </w:rPr>
              <w:t xml:space="preserve"> </w:t>
            </w:r>
            <w:r>
              <w:rPr>
                <w:w w:val="85"/>
                <w:sz w:val="18"/>
              </w:rPr>
              <w:t>be</w:t>
            </w:r>
          </w:p>
          <w:p w14:paraId="4AB99F9E" w14:textId="77777777" w:rsidR="00053A48" w:rsidRDefault="00293335">
            <w:pPr>
              <w:pStyle w:val="TableParagraph"/>
              <w:spacing w:line="186" w:lineRule="exact"/>
              <w:ind w:left="108"/>
              <w:rPr>
                <w:sz w:val="18"/>
              </w:rPr>
            </w:pPr>
            <w:r>
              <w:rPr>
                <w:w w:val="80"/>
                <w:sz w:val="18"/>
              </w:rPr>
              <w:t>returned</w:t>
            </w:r>
            <w:r>
              <w:rPr>
                <w:rFonts w:ascii="Times New Roman"/>
                <w:spacing w:val="-1"/>
                <w:sz w:val="18"/>
              </w:rPr>
              <w:t xml:space="preserve"> </w:t>
            </w:r>
            <w:r>
              <w:rPr>
                <w:w w:val="80"/>
                <w:sz w:val="18"/>
              </w:rPr>
              <w:t>to</w:t>
            </w:r>
            <w:r>
              <w:rPr>
                <w:rFonts w:ascii="Times New Roman"/>
                <w:spacing w:val="3"/>
                <w:sz w:val="18"/>
              </w:rPr>
              <w:t xml:space="preserve"> </w:t>
            </w:r>
            <w:r>
              <w:rPr>
                <w:w w:val="80"/>
                <w:sz w:val="18"/>
              </w:rPr>
              <w:t>the</w:t>
            </w:r>
            <w:r>
              <w:rPr>
                <w:rFonts w:ascii="Times New Roman"/>
                <w:spacing w:val="-1"/>
                <w:sz w:val="18"/>
              </w:rPr>
              <w:t xml:space="preserve"> </w:t>
            </w:r>
            <w:r>
              <w:rPr>
                <w:w w:val="80"/>
                <w:sz w:val="18"/>
              </w:rPr>
              <w:t>boiler</w:t>
            </w:r>
            <w:r>
              <w:rPr>
                <w:rFonts w:ascii="Times New Roman"/>
                <w:spacing w:val="-1"/>
                <w:sz w:val="18"/>
              </w:rPr>
              <w:t xml:space="preserve"> </w:t>
            </w:r>
            <w:r>
              <w:rPr>
                <w:w w:val="80"/>
                <w:sz w:val="18"/>
              </w:rPr>
              <w:t>water</w:t>
            </w:r>
            <w:r>
              <w:rPr>
                <w:rFonts w:ascii="Times New Roman"/>
                <w:spacing w:val="-1"/>
                <w:sz w:val="18"/>
              </w:rPr>
              <w:t xml:space="preserve"> </w:t>
            </w:r>
            <w:r>
              <w:rPr>
                <w:spacing w:val="-2"/>
                <w:w w:val="80"/>
                <w:sz w:val="18"/>
              </w:rPr>
              <w:t>system.</w:t>
            </w:r>
          </w:p>
        </w:tc>
      </w:tr>
      <w:tr w:rsidR="00053A48" w14:paraId="286A9EDF" w14:textId="77777777">
        <w:trPr>
          <w:trHeight w:val="736"/>
        </w:trPr>
        <w:tc>
          <w:tcPr>
            <w:tcW w:w="2573" w:type="dxa"/>
          </w:tcPr>
          <w:p w14:paraId="3CA23F85" w14:textId="77777777" w:rsidR="00053A48" w:rsidRDefault="00293335">
            <w:pPr>
              <w:pStyle w:val="TableParagraph"/>
              <w:ind w:left="107" w:right="211"/>
              <w:rPr>
                <w:sz w:val="18"/>
              </w:rPr>
            </w:pPr>
            <w:r>
              <w:rPr>
                <w:w w:val="80"/>
                <w:sz w:val="18"/>
              </w:rPr>
              <w:t>Hot</w:t>
            </w:r>
            <w:r>
              <w:rPr>
                <w:rFonts w:ascii="Times New Roman"/>
                <w:w w:val="80"/>
                <w:sz w:val="18"/>
              </w:rPr>
              <w:t xml:space="preserve"> </w:t>
            </w:r>
            <w:r>
              <w:rPr>
                <w:w w:val="80"/>
                <w:sz w:val="18"/>
              </w:rPr>
              <w:t>coke</w:t>
            </w:r>
            <w:r>
              <w:rPr>
                <w:rFonts w:ascii="Times New Roman"/>
                <w:w w:val="80"/>
                <w:sz w:val="18"/>
              </w:rPr>
              <w:t xml:space="preserve"> </w:t>
            </w:r>
            <w:r>
              <w:rPr>
                <w:w w:val="80"/>
                <w:sz w:val="18"/>
              </w:rPr>
              <w:t>discharged</w:t>
            </w:r>
            <w:r>
              <w:rPr>
                <w:rFonts w:ascii="Times New Roman"/>
                <w:w w:val="80"/>
                <w:sz w:val="18"/>
              </w:rPr>
              <w:t xml:space="preserve"> </w:t>
            </w:r>
            <w:r>
              <w:rPr>
                <w:w w:val="80"/>
                <w:sz w:val="18"/>
              </w:rPr>
              <w:t>from</w:t>
            </w:r>
            <w:r>
              <w:rPr>
                <w:rFonts w:ascii="Times New Roman"/>
                <w:w w:val="80"/>
                <w:sz w:val="18"/>
              </w:rPr>
              <w:t xml:space="preserve"> </w:t>
            </w:r>
            <w:r>
              <w:rPr>
                <w:w w:val="80"/>
                <w:sz w:val="18"/>
              </w:rPr>
              <w:t>coke</w:t>
            </w:r>
            <w:r>
              <w:rPr>
                <w:rFonts w:ascii="Times New Roman"/>
                <w:w w:val="90"/>
                <w:sz w:val="18"/>
              </w:rPr>
              <w:t xml:space="preserve"> </w:t>
            </w:r>
            <w:r>
              <w:rPr>
                <w:spacing w:val="-2"/>
                <w:w w:val="90"/>
                <w:sz w:val="18"/>
              </w:rPr>
              <w:t>ovens</w:t>
            </w:r>
          </w:p>
        </w:tc>
        <w:tc>
          <w:tcPr>
            <w:tcW w:w="2628" w:type="dxa"/>
          </w:tcPr>
          <w:p w14:paraId="376BA337" w14:textId="77777777" w:rsidR="00053A48" w:rsidRDefault="00293335">
            <w:pPr>
              <w:pStyle w:val="TableParagraph"/>
              <w:ind w:left="108"/>
              <w:rPr>
                <w:sz w:val="18"/>
              </w:rPr>
            </w:pPr>
            <w:r>
              <w:rPr>
                <w:w w:val="90"/>
                <w:sz w:val="18"/>
              </w:rPr>
              <w:t>Recovery</w:t>
            </w:r>
            <w:r>
              <w:rPr>
                <w:rFonts w:ascii="Times New Roman"/>
                <w:w w:val="90"/>
                <w:sz w:val="18"/>
              </w:rPr>
              <w:t xml:space="preserve"> </w:t>
            </w:r>
            <w:r>
              <w:rPr>
                <w:w w:val="90"/>
                <w:sz w:val="18"/>
              </w:rPr>
              <w:t>of</w:t>
            </w:r>
            <w:r>
              <w:rPr>
                <w:rFonts w:ascii="Times New Roman"/>
                <w:w w:val="90"/>
                <w:sz w:val="18"/>
              </w:rPr>
              <w:t xml:space="preserve"> </w:t>
            </w:r>
            <w:r>
              <w:rPr>
                <w:w w:val="90"/>
                <w:sz w:val="18"/>
              </w:rPr>
              <w:t>high-grade</w:t>
            </w:r>
            <w:r>
              <w:rPr>
                <w:rFonts w:ascii="Times New Roman"/>
                <w:w w:val="90"/>
                <w:sz w:val="18"/>
              </w:rPr>
              <w:t xml:space="preserve"> </w:t>
            </w:r>
            <w:r>
              <w:rPr>
                <w:w w:val="80"/>
                <w:sz w:val="18"/>
              </w:rPr>
              <w:t>(temperature)</w:t>
            </w:r>
            <w:r>
              <w:rPr>
                <w:rFonts w:ascii="Times New Roman"/>
                <w:w w:val="80"/>
                <w:sz w:val="18"/>
              </w:rPr>
              <w:t xml:space="preserve"> </w:t>
            </w:r>
            <w:r>
              <w:rPr>
                <w:w w:val="80"/>
                <w:sz w:val="18"/>
              </w:rPr>
              <w:t>sensible</w:t>
            </w:r>
            <w:r>
              <w:rPr>
                <w:rFonts w:ascii="Times New Roman"/>
                <w:w w:val="80"/>
                <w:sz w:val="18"/>
              </w:rPr>
              <w:t xml:space="preserve"> </w:t>
            </w:r>
            <w:r>
              <w:rPr>
                <w:w w:val="80"/>
                <w:sz w:val="18"/>
              </w:rPr>
              <w:t>heat</w:t>
            </w:r>
            <w:r>
              <w:rPr>
                <w:rFonts w:ascii="Times New Roman"/>
                <w:w w:val="80"/>
                <w:sz w:val="18"/>
              </w:rPr>
              <w:t xml:space="preserve"> </w:t>
            </w:r>
            <w:r>
              <w:rPr>
                <w:w w:val="80"/>
                <w:sz w:val="18"/>
              </w:rPr>
              <w:t>from</w:t>
            </w:r>
            <w:r>
              <w:rPr>
                <w:rFonts w:ascii="Times New Roman"/>
                <w:w w:val="80"/>
                <w:sz w:val="18"/>
              </w:rPr>
              <w:t xml:space="preserve"> </w:t>
            </w:r>
            <w:r>
              <w:rPr>
                <w:w w:val="80"/>
                <w:sz w:val="18"/>
              </w:rPr>
              <w:t>hot</w:t>
            </w:r>
            <w:r>
              <w:rPr>
                <w:rFonts w:ascii="Times New Roman"/>
                <w:w w:val="90"/>
                <w:sz w:val="18"/>
              </w:rPr>
              <w:t xml:space="preserve"> </w:t>
            </w:r>
            <w:r>
              <w:rPr>
                <w:spacing w:val="-2"/>
                <w:w w:val="90"/>
                <w:sz w:val="18"/>
              </w:rPr>
              <w:t>coke.</w:t>
            </w:r>
          </w:p>
        </w:tc>
        <w:tc>
          <w:tcPr>
            <w:tcW w:w="4160" w:type="dxa"/>
          </w:tcPr>
          <w:p w14:paraId="37613CEA" w14:textId="77777777" w:rsidR="00053A48" w:rsidRDefault="00293335">
            <w:pPr>
              <w:pStyle w:val="TableParagraph"/>
              <w:ind w:left="108" w:right="176"/>
              <w:jc w:val="both"/>
              <w:rPr>
                <w:sz w:val="18"/>
              </w:rPr>
            </w:pPr>
            <w:r>
              <w:rPr>
                <w:w w:val="80"/>
                <w:sz w:val="18"/>
              </w:rPr>
              <w:t>Highly</w:t>
            </w:r>
            <w:r>
              <w:rPr>
                <w:rFonts w:ascii="Times New Roman"/>
                <w:w w:val="80"/>
                <w:sz w:val="18"/>
              </w:rPr>
              <w:t xml:space="preserve"> </w:t>
            </w:r>
            <w:r>
              <w:rPr>
                <w:w w:val="80"/>
                <w:sz w:val="18"/>
              </w:rPr>
              <w:t>combustible</w:t>
            </w:r>
            <w:r>
              <w:rPr>
                <w:rFonts w:ascii="Times New Roman"/>
                <w:w w:val="80"/>
                <w:sz w:val="18"/>
              </w:rPr>
              <w:t xml:space="preserve"> </w:t>
            </w:r>
            <w:r>
              <w:rPr>
                <w:w w:val="80"/>
                <w:sz w:val="18"/>
              </w:rPr>
              <w:t>material</w:t>
            </w:r>
            <w:r>
              <w:rPr>
                <w:rFonts w:ascii="Times New Roman"/>
                <w:w w:val="80"/>
                <w:sz w:val="18"/>
              </w:rPr>
              <w:t xml:space="preserve"> </w:t>
            </w:r>
            <w:r>
              <w:rPr>
                <w:w w:val="80"/>
                <w:sz w:val="18"/>
              </w:rPr>
              <w:t>and</w:t>
            </w:r>
            <w:r>
              <w:rPr>
                <w:rFonts w:ascii="Times New Roman"/>
                <w:w w:val="80"/>
                <w:sz w:val="18"/>
              </w:rPr>
              <w:t xml:space="preserve"> </w:t>
            </w:r>
            <w:r>
              <w:rPr>
                <w:w w:val="80"/>
                <w:sz w:val="18"/>
              </w:rPr>
              <w:t>the</w:t>
            </w:r>
            <w:r>
              <w:rPr>
                <w:rFonts w:ascii="Times New Roman"/>
                <w:sz w:val="18"/>
              </w:rPr>
              <w:t xml:space="preserve"> </w:t>
            </w:r>
            <w:r>
              <w:rPr>
                <w:w w:val="80"/>
                <w:sz w:val="18"/>
              </w:rPr>
              <w:t>need</w:t>
            </w:r>
            <w:r>
              <w:rPr>
                <w:rFonts w:ascii="Times New Roman"/>
                <w:w w:val="80"/>
                <w:sz w:val="18"/>
              </w:rPr>
              <w:t xml:space="preserve"> </w:t>
            </w:r>
            <w:r>
              <w:rPr>
                <w:w w:val="80"/>
                <w:sz w:val="18"/>
              </w:rPr>
              <w:t>to</w:t>
            </w:r>
            <w:r>
              <w:rPr>
                <w:rFonts w:ascii="Times New Roman"/>
                <w:w w:val="80"/>
                <w:sz w:val="18"/>
              </w:rPr>
              <w:t xml:space="preserve"> </w:t>
            </w:r>
            <w:r>
              <w:rPr>
                <w:w w:val="80"/>
                <w:sz w:val="18"/>
              </w:rPr>
              <w:t>be</w:t>
            </w:r>
            <w:r>
              <w:rPr>
                <w:rFonts w:ascii="Times New Roman"/>
                <w:w w:val="80"/>
                <w:sz w:val="18"/>
              </w:rPr>
              <w:t xml:space="preserve"> </w:t>
            </w:r>
            <w:r>
              <w:rPr>
                <w:w w:val="80"/>
                <w:sz w:val="18"/>
              </w:rPr>
              <w:t>cooled</w:t>
            </w:r>
            <w:r>
              <w:rPr>
                <w:rFonts w:ascii="Times New Roman"/>
                <w:w w:val="80"/>
                <w:sz w:val="18"/>
              </w:rPr>
              <w:t xml:space="preserve"> </w:t>
            </w:r>
            <w:r>
              <w:rPr>
                <w:w w:val="80"/>
                <w:sz w:val="18"/>
              </w:rPr>
              <w:t>to</w:t>
            </w:r>
            <w:r>
              <w:rPr>
                <w:rFonts w:ascii="Times New Roman"/>
                <w:w w:val="80"/>
                <w:sz w:val="18"/>
              </w:rPr>
              <w:t xml:space="preserve"> </w:t>
            </w:r>
            <w:r>
              <w:rPr>
                <w:w w:val="80"/>
                <w:sz w:val="18"/>
              </w:rPr>
              <w:t>a</w:t>
            </w:r>
            <w:r>
              <w:rPr>
                <w:rFonts w:ascii="Times New Roman"/>
                <w:sz w:val="18"/>
              </w:rPr>
              <w:t xml:space="preserve"> </w:t>
            </w:r>
            <w:r>
              <w:rPr>
                <w:w w:val="80"/>
                <w:sz w:val="18"/>
              </w:rPr>
              <w:t>fairly</w:t>
            </w:r>
            <w:r>
              <w:rPr>
                <w:rFonts w:ascii="Times New Roman"/>
                <w:w w:val="80"/>
                <w:sz w:val="18"/>
              </w:rPr>
              <w:t xml:space="preserve"> </w:t>
            </w:r>
            <w:r>
              <w:rPr>
                <w:w w:val="80"/>
                <w:sz w:val="18"/>
              </w:rPr>
              <w:t>low</w:t>
            </w:r>
            <w:r>
              <w:rPr>
                <w:rFonts w:ascii="Times New Roman"/>
                <w:w w:val="80"/>
                <w:sz w:val="18"/>
              </w:rPr>
              <w:t xml:space="preserve"> </w:t>
            </w:r>
            <w:r>
              <w:rPr>
                <w:w w:val="80"/>
                <w:sz w:val="18"/>
              </w:rPr>
              <w:t>temperature</w:t>
            </w:r>
            <w:r>
              <w:rPr>
                <w:rFonts w:ascii="Times New Roman"/>
                <w:w w:val="80"/>
                <w:sz w:val="18"/>
              </w:rPr>
              <w:t xml:space="preserve"> </w:t>
            </w:r>
            <w:r>
              <w:rPr>
                <w:w w:val="80"/>
                <w:sz w:val="18"/>
              </w:rPr>
              <w:t>without</w:t>
            </w:r>
            <w:r>
              <w:rPr>
                <w:rFonts w:ascii="Times New Roman"/>
                <w:w w:val="80"/>
                <w:sz w:val="18"/>
              </w:rPr>
              <w:t xml:space="preserve"> </w:t>
            </w:r>
            <w:r>
              <w:rPr>
                <w:w w:val="80"/>
                <w:sz w:val="18"/>
              </w:rPr>
              <w:t>ignition.</w:t>
            </w:r>
            <w:r>
              <w:rPr>
                <w:rFonts w:ascii="Times New Roman"/>
                <w:w w:val="80"/>
                <w:sz w:val="18"/>
              </w:rPr>
              <w:t xml:space="preserve"> </w:t>
            </w:r>
            <w:r>
              <w:rPr>
                <w:w w:val="80"/>
                <w:sz w:val="18"/>
              </w:rPr>
              <w:t>Need</w:t>
            </w:r>
            <w:r>
              <w:rPr>
                <w:rFonts w:ascii="Times New Roman"/>
                <w:w w:val="80"/>
                <w:sz w:val="18"/>
              </w:rPr>
              <w:t xml:space="preserve"> </w:t>
            </w:r>
            <w:r>
              <w:rPr>
                <w:w w:val="80"/>
                <w:sz w:val="18"/>
              </w:rPr>
              <w:t>for</w:t>
            </w:r>
            <w:r>
              <w:rPr>
                <w:rFonts w:ascii="Times New Roman"/>
                <w:w w:val="80"/>
                <w:sz w:val="18"/>
              </w:rPr>
              <w:t xml:space="preserve"> </w:t>
            </w:r>
            <w:r>
              <w:rPr>
                <w:w w:val="80"/>
                <w:sz w:val="18"/>
              </w:rPr>
              <w:t>fast</w:t>
            </w:r>
            <w:r>
              <w:rPr>
                <w:rFonts w:ascii="Times New Roman"/>
                <w:w w:val="80"/>
                <w:sz w:val="18"/>
              </w:rPr>
              <w:t xml:space="preserve"> </w:t>
            </w:r>
            <w:r>
              <w:rPr>
                <w:w w:val="80"/>
                <w:sz w:val="18"/>
              </w:rPr>
              <w:t>cooling</w:t>
            </w:r>
            <w:r>
              <w:rPr>
                <w:rFonts w:ascii="Times New Roman"/>
                <w:w w:val="90"/>
                <w:sz w:val="18"/>
              </w:rPr>
              <w:t xml:space="preserve"> </w:t>
            </w:r>
            <w:r>
              <w:rPr>
                <w:w w:val="90"/>
                <w:sz w:val="18"/>
              </w:rPr>
              <w:t>(quenching)</w:t>
            </w:r>
            <w:r>
              <w:rPr>
                <w:rFonts w:ascii="Times New Roman"/>
                <w:spacing w:val="-6"/>
                <w:w w:val="90"/>
                <w:sz w:val="18"/>
              </w:rPr>
              <w:t xml:space="preserve"> </w:t>
            </w:r>
            <w:r>
              <w:rPr>
                <w:w w:val="90"/>
                <w:sz w:val="18"/>
              </w:rPr>
              <w:t>using</w:t>
            </w:r>
            <w:r>
              <w:rPr>
                <w:rFonts w:ascii="Times New Roman"/>
                <w:spacing w:val="-5"/>
                <w:w w:val="90"/>
                <w:sz w:val="18"/>
              </w:rPr>
              <w:t xml:space="preserve"> </w:t>
            </w:r>
            <w:r>
              <w:rPr>
                <w:w w:val="90"/>
                <w:sz w:val="18"/>
              </w:rPr>
              <w:t>inert</w:t>
            </w:r>
            <w:r>
              <w:rPr>
                <w:rFonts w:ascii="Times New Roman"/>
                <w:spacing w:val="-4"/>
                <w:w w:val="90"/>
                <w:sz w:val="18"/>
              </w:rPr>
              <w:t xml:space="preserve"> </w:t>
            </w:r>
            <w:r>
              <w:rPr>
                <w:w w:val="90"/>
                <w:sz w:val="18"/>
              </w:rPr>
              <w:t>gas.</w:t>
            </w:r>
          </w:p>
        </w:tc>
      </w:tr>
      <w:tr w:rsidR="00053A48" w14:paraId="6597AEC7" w14:textId="77777777">
        <w:trPr>
          <w:trHeight w:val="1053"/>
        </w:trPr>
        <w:tc>
          <w:tcPr>
            <w:tcW w:w="2573" w:type="dxa"/>
          </w:tcPr>
          <w:p w14:paraId="1D5D9DE4" w14:textId="77777777" w:rsidR="00053A48" w:rsidRDefault="00293335">
            <w:pPr>
              <w:pStyle w:val="TableParagraph"/>
              <w:spacing w:before="1"/>
              <w:ind w:left="107" w:right="211"/>
              <w:rPr>
                <w:sz w:val="18"/>
              </w:rPr>
            </w:pPr>
            <w:r>
              <w:rPr>
                <w:w w:val="90"/>
                <w:sz w:val="18"/>
              </w:rPr>
              <w:t>Hot</w:t>
            </w:r>
            <w:r>
              <w:rPr>
                <w:rFonts w:ascii="Times New Roman"/>
                <w:spacing w:val="-7"/>
                <w:w w:val="90"/>
                <w:sz w:val="18"/>
              </w:rPr>
              <w:t xml:space="preserve"> </w:t>
            </w:r>
            <w:r>
              <w:rPr>
                <w:w w:val="90"/>
                <w:sz w:val="18"/>
              </w:rPr>
              <w:t>products</w:t>
            </w:r>
            <w:r>
              <w:rPr>
                <w:rFonts w:ascii="Times New Roman"/>
                <w:spacing w:val="-7"/>
                <w:w w:val="90"/>
                <w:sz w:val="18"/>
              </w:rPr>
              <w:t xml:space="preserve"> </w:t>
            </w:r>
            <w:r>
              <w:rPr>
                <w:w w:val="90"/>
                <w:sz w:val="18"/>
              </w:rPr>
              <w:t>discharged</w:t>
            </w:r>
            <w:r>
              <w:rPr>
                <w:rFonts w:ascii="Times New Roman"/>
                <w:spacing w:val="-7"/>
                <w:w w:val="90"/>
                <w:sz w:val="18"/>
              </w:rPr>
              <w:t xml:space="preserve"> </w:t>
            </w:r>
            <w:r>
              <w:rPr>
                <w:w w:val="90"/>
                <w:sz w:val="18"/>
              </w:rPr>
              <w:t>from</w:t>
            </w:r>
            <w:r>
              <w:rPr>
                <w:rFonts w:ascii="Times New Roman"/>
                <w:w w:val="90"/>
                <w:sz w:val="18"/>
              </w:rPr>
              <w:t xml:space="preserve"> </w:t>
            </w:r>
            <w:r>
              <w:rPr>
                <w:w w:val="85"/>
                <w:sz w:val="18"/>
              </w:rPr>
              <w:t>various</w:t>
            </w:r>
            <w:r>
              <w:rPr>
                <w:rFonts w:ascii="Times New Roman"/>
                <w:w w:val="85"/>
                <w:sz w:val="18"/>
              </w:rPr>
              <w:t xml:space="preserve"> </w:t>
            </w:r>
            <w:r>
              <w:rPr>
                <w:w w:val="85"/>
                <w:sz w:val="18"/>
              </w:rPr>
              <w:t>furnaces</w:t>
            </w:r>
            <w:r>
              <w:rPr>
                <w:rFonts w:ascii="Times New Roman"/>
                <w:w w:val="85"/>
                <w:sz w:val="18"/>
              </w:rPr>
              <w:t xml:space="preserve"> </w:t>
            </w:r>
            <w:r>
              <w:rPr>
                <w:w w:val="85"/>
                <w:sz w:val="18"/>
              </w:rPr>
              <w:t>such</w:t>
            </w:r>
            <w:r>
              <w:rPr>
                <w:rFonts w:ascii="Times New Roman"/>
                <w:w w:val="85"/>
                <w:sz w:val="18"/>
              </w:rPr>
              <w:t xml:space="preserve"> </w:t>
            </w:r>
            <w:r>
              <w:rPr>
                <w:w w:val="85"/>
                <w:sz w:val="18"/>
              </w:rPr>
              <w:t>as</w:t>
            </w:r>
            <w:r>
              <w:rPr>
                <w:rFonts w:ascii="Times New Roman"/>
                <w:w w:val="85"/>
                <w:sz w:val="18"/>
              </w:rPr>
              <w:t xml:space="preserve"> </w:t>
            </w:r>
            <w:r>
              <w:rPr>
                <w:w w:val="85"/>
                <w:sz w:val="18"/>
              </w:rPr>
              <w:t>reheat</w:t>
            </w:r>
            <w:r>
              <w:rPr>
                <w:rFonts w:ascii="Times New Roman"/>
                <w:sz w:val="18"/>
              </w:rPr>
              <w:t xml:space="preserve"> </w:t>
            </w:r>
            <w:r>
              <w:rPr>
                <w:w w:val="80"/>
                <w:sz w:val="18"/>
              </w:rPr>
              <w:t>furnaces,</w:t>
            </w:r>
            <w:r>
              <w:rPr>
                <w:rFonts w:ascii="Times New Roman"/>
                <w:w w:val="80"/>
                <w:sz w:val="18"/>
              </w:rPr>
              <w:t xml:space="preserve"> </w:t>
            </w:r>
            <w:r>
              <w:rPr>
                <w:w w:val="80"/>
                <w:sz w:val="18"/>
              </w:rPr>
              <w:t>annealing</w:t>
            </w:r>
            <w:r>
              <w:rPr>
                <w:rFonts w:ascii="Times New Roman"/>
                <w:w w:val="80"/>
                <w:sz w:val="18"/>
              </w:rPr>
              <w:t xml:space="preserve"> </w:t>
            </w:r>
            <w:r>
              <w:rPr>
                <w:w w:val="80"/>
                <w:sz w:val="18"/>
              </w:rPr>
              <w:t>furnaces,</w:t>
            </w:r>
            <w:r>
              <w:rPr>
                <w:rFonts w:ascii="Times New Roman"/>
                <w:w w:val="80"/>
                <w:sz w:val="18"/>
              </w:rPr>
              <w:t xml:space="preserve"> </w:t>
            </w:r>
            <w:r>
              <w:rPr>
                <w:w w:val="80"/>
                <w:sz w:val="18"/>
              </w:rPr>
              <w:t>and</w:t>
            </w:r>
            <w:r>
              <w:rPr>
                <w:rFonts w:ascii="Times New Roman"/>
                <w:w w:val="90"/>
                <w:sz w:val="18"/>
              </w:rPr>
              <w:t xml:space="preserve"> </w:t>
            </w:r>
            <w:proofErr w:type="gramStart"/>
            <w:r>
              <w:rPr>
                <w:w w:val="90"/>
                <w:sz w:val="18"/>
              </w:rPr>
              <w:t>heat</w:t>
            </w:r>
            <w:r>
              <w:rPr>
                <w:rFonts w:ascii="Times New Roman"/>
                <w:w w:val="90"/>
                <w:sz w:val="18"/>
              </w:rPr>
              <w:t xml:space="preserve"> </w:t>
            </w:r>
            <w:r>
              <w:rPr>
                <w:w w:val="90"/>
                <w:sz w:val="18"/>
              </w:rPr>
              <w:t>treating</w:t>
            </w:r>
            <w:proofErr w:type="gramEnd"/>
            <w:r>
              <w:rPr>
                <w:rFonts w:ascii="Times New Roman"/>
                <w:w w:val="90"/>
                <w:sz w:val="18"/>
              </w:rPr>
              <w:t xml:space="preserve"> </w:t>
            </w:r>
            <w:r>
              <w:rPr>
                <w:w w:val="90"/>
                <w:sz w:val="18"/>
              </w:rPr>
              <w:t>furnaces</w:t>
            </w:r>
          </w:p>
        </w:tc>
        <w:tc>
          <w:tcPr>
            <w:tcW w:w="2628" w:type="dxa"/>
          </w:tcPr>
          <w:p w14:paraId="2B7EF53E" w14:textId="77777777" w:rsidR="00053A48" w:rsidRDefault="00293335">
            <w:pPr>
              <w:pStyle w:val="TableParagraph"/>
              <w:spacing w:before="1"/>
              <w:ind w:left="108"/>
              <w:rPr>
                <w:sz w:val="18"/>
              </w:rPr>
            </w:pPr>
            <w:r>
              <w:rPr>
                <w:w w:val="90"/>
                <w:sz w:val="18"/>
              </w:rPr>
              <w:t>Recovery</w:t>
            </w:r>
            <w:r>
              <w:rPr>
                <w:rFonts w:ascii="Times New Roman" w:hAnsi="Times New Roman"/>
                <w:spacing w:val="-2"/>
                <w:w w:val="90"/>
                <w:sz w:val="18"/>
              </w:rPr>
              <w:t xml:space="preserve"> </w:t>
            </w:r>
            <w:r>
              <w:rPr>
                <w:w w:val="90"/>
                <w:sz w:val="18"/>
              </w:rPr>
              <w:t>of</w:t>
            </w:r>
            <w:r>
              <w:rPr>
                <w:rFonts w:ascii="Times New Roman" w:hAnsi="Times New Roman"/>
                <w:spacing w:val="-2"/>
                <w:w w:val="90"/>
                <w:sz w:val="18"/>
              </w:rPr>
              <w:t xml:space="preserve"> </w:t>
            </w:r>
            <w:r>
              <w:rPr>
                <w:w w:val="90"/>
                <w:sz w:val="18"/>
              </w:rPr>
              <w:t>heat</w:t>
            </w:r>
            <w:r>
              <w:rPr>
                <w:rFonts w:ascii="Times New Roman" w:hAnsi="Times New Roman"/>
                <w:spacing w:val="-2"/>
                <w:w w:val="90"/>
                <w:sz w:val="18"/>
              </w:rPr>
              <w:t xml:space="preserve"> </w:t>
            </w:r>
            <w:r>
              <w:rPr>
                <w:w w:val="90"/>
                <w:sz w:val="18"/>
              </w:rPr>
              <w:t>from</w:t>
            </w:r>
            <w:r>
              <w:rPr>
                <w:rFonts w:ascii="Times New Roman" w:hAnsi="Times New Roman"/>
                <w:spacing w:val="-4"/>
                <w:w w:val="90"/>
                <w:sz w:val="18"/>
              </w:rPr>
              <w:t xml:space="preserve"> </w:t>
            </w:r>
            <w:r>
              <w:rPr>
                <w:w w:val="90"/>
                <w:sz w:val="18"/>
              </w:rPr>
              <w:t>high-</w:t>
            </w:r>
            <w:r>
              <w:rPr>
                <w:rFonts w:ascii="Times New Roman" w:hAnsi="Times New Roman"/>
                <w:w w:val="90"/>
                <w:sz w:val="18"/>
              </w:rPr>
              <w:t xml:space="preserve"> </w:t>
            </w:r>
            <w:r>
              <w:rPr>
                <w:w w:val="85"/>
                <w:sz w:val="18"/>
              </w:rPr>
              <w:t>temperature</w:t>
            </w:r>
            <w:r>
              <w:rPr>
                <w:rFonts w:ascii="Times New Roman" w:hAnsi="Times New Roman"/>
                <w:spacing w:val="-5"/>
                <w:w w:val="85"/>
                <w:sz w:val="18"/>
              </w:rPr>
              <w:t xml:space="preserve"> </w:t>
            </w:r>
            <w:r>
              <w:rPr>
                <w:w w:val="85"/>
                <w:sz w:val="18"/>
              </w:rPr>
              <w:t>(1,300°–2,200°F)</w:t>
            </w:r>
            <w:r>
              <w:rPr>
                <w:rFonts w:ascii="Times New Roman" w:hAnsi="Times New Roman"/>
                <w:sz w:val="18"/>
              </w:rPr>
              <w:t xml:space="preserve"> </w:t>
            </w:r>
            <w:r>
              <w:rPr>
                <w:w w:val="80"/>
                <w:sz w:val="18"/>
              </w:rPr>
              <w:t>(700°–1,200°C)</w:t>
            </w:r>
            <w:r>
              <w:rPr>
                <w:rFonts w:ascii="Times New Roman" w:hAnsi="Times New Roman"/>
                <w:w w:val="80"/>
                <w:sz w:val="18"/>
              </w:rPr>
              <w:t xml:space="preserve"> </w:t>
            </w:r>
            <w:r>
              <w:rPr>
                <w:w w:val="80"/>
                <w:sz w:val="18"/>
              </w:rPr>
              <w:t>steel</w:t>
            </w:r>
            <w:r>
              <w:rPr>
                <w:rFonts w:ascii="Times New Roman" w:hAnsi="Times New Roman"/>
                <w:w w:val="80"/>
                <w:sz w:val="18"/>
              </w:rPr>
              <w:t xml:space="preserve"> </w:t>
            </w:r>
            <w:r>
              <w:rPr>
                <w:w w:val="80"/>
                <w:sz w:val="18"/>
              </w:rPr>
              <w:t>products.</w:t>
            </w:r>
          </w:p>
        </w:tc>
        <w:tc>
          <w:tcPr>
            <w:tcW w:w="4160" w:type="dxa"/>
          </w:tcPr>
          <w:p w14:paraId="409314F4" w14:textId="77777777" w:rsidR="00053A48" w:rsidRDefault="00293335">
            <w:pPr>
              <w:pStyle w:val="TableParagraph"/>
              <w:spacing w:before="3" w:line="206" w:lineRule="exact"/>
              <w:ind w:left="108" w:right="60"/>
              <w:rPr>
                <w:sz w:val="18"/>
              </w:rPr>
            </w:pPr>
            <w:r>
              <w:rPr>
                <w:w w:val="85"/>
                <w:sz w:val="18"/>
              </w:rPr>
              <w:t>Design</w:t>
            </w:r>
            <w:r>
              <w:rPr>
                <w:rFonts w:ascii="Times New Roman"/>
                <w:spacing w:val="-4"/>
                <w:w w:val="85"/>
                <w:sz w:val="18"/>
              </w:rPr>
              <w:t xml:space="preserve"> </w:t>
            </w:r>
            <w:r>
              <w:rPr>
                <w:w w:val="85"/>
                <w:sz w:val="18"/>
              </w:rPr>
              <w:t>of</w:t>
            </w:r>
            <w:r>
              <w:rPr>
                <w:rFonts w:ascii="Times New Roman"/>
                <w:spacing w:val="-3"/>
                <w:w w:val="85"/>
                <w:sz w:val="18"/>
              </w:rPr>
              <w:t xml:space="preserve"> </w:t>
            </w:r>
            <w:r>
              <w:rPr>
                <w:w w:val="85"/>
                <w:sz w:val="18"/>
              </w:rPr>
              <w:t>a</w:t>
            </w:r>
            <w:r>
              <w:rPr>
                <w:rFonts w:ascii="Times New Roman"/>
                <w:spacing w:val="-4"/>
                <w:w w:val="85"/>
                <w:sz w:val="18"/>
              </w:rPr>
              <w:t xml:space="preserve"> </w:t>
            </w:r>
            <w:r>
              <w:rPr>
                <w:w w:val="85"/>
                <w:sz w:val="18"/>
              </w:rPr>
              <w:t>cooling</w:t>
            </w:r>
            <w:r>
              <w:rPr>
                <w:rFonts w:ascii="Times New Roman"/>
                <w:spacing w:val="-4"/>
                <w:w w:val="85"/>
                <w:sz w:val="18"/>
              </w:rPr>
              <w:t xml:space="preserve"> </w:t>
            </w:r>
            <w:r>
              <w:rPr>
                <w:w w:val="85"/>
                <w:sz w:val="18"/>
              </w:rPr>
              <w:t>system</w:t>
            </w:r>
            <w:r>
              <w:rPr>
                <w:rFonts w:ascii="Times New Roman"/>
                <w:spacing w:val="-4"/>
                <w:w w:val="85"/>
                <w:sz w:val="18"/>
              </w:rPr>
              <w:t xml:space="preserve"> </w:t>
            </w:r>
            <w:r>
              <w:rPr>
                <w:w w:val="85"/>
                <w:sz w:val="18"/>
              </w:rPr>
              <w:t>that</w:t>
            </w:r>
            <w:r>
              <w:rPr>
                <w:rFonts w:ascii="Times New Roman"/>
                <w:spacing w:val="-3"/>
                <w:w w:val="85"/>
                <w:sz w:val="18"/>
              </w:rPr>
              <w:t xml:space="preserve"> </w:t>
            </w:r>
            <w:r>
              <w:rPr>
                <w:w w:val="85"/>
                <w:sz w:val="18"/>
              </w:rPr>
              <w:t>can</w:t>
            </w:r>
            <w:r>
              <w:rPr>
                <w:rFonts w:ascii="Times New Roman"/>
                <w:spacing w:val="-4"/>
                <w:w w:val="85"/>
                <w:sz w:val="18"/>
              </w:rPr>
              <w:t xml:space="preserve"> </w:t>
            </w:r>
            <w:r>
              <w:rPr>
                <w:w w:val="85"/>
                <w:sz w:val="18"/>
              </w:rPr>
              <w:t>cool</w:t>
            </w:r>
            <w:r>
              <w:rPr>
                <w:rFonts w:ascii="Times New Roman"/>
                <w:spacing w:val="-1"/>
                <w:w w:val="85"/>
                <w:sz w:val="18"/>
              </w:rPr>
              <w:t xml:space="preserve"> </w:t>
            </w:r>
            <w:r>
              <w:rPr>
                <w:w w:val="85"/>
                <w:sz w:val="18"/>
              </w:rPr>
              <w:t>a</w:t>
            </w:r>
            <w:r>
              <w:rPr>
                <w:rFonts w:ascii="Times New Roman"/>
                <w:spacing w:val="-4"/>
                <w:w w:val="85"/>
                <w:sz w:val="18"/>
              </w:rPr>
              <w:t xml:space="preserve"> </w:t>
            </w:r>
            <w:r>
              <w:rPr>
                <w:w w:val="85"/>
                <w:sz w:val="18"/>
              </w:rPr>
              <w:t>product</w:t>
            </w:r>
            <w:r>
              <w:rPr>
                <w:rFonts w:ascii="Times New Roman"/>
                <w:spacing w:val="-3"/>
                <w:w w:val="85"/>
                <w:sz w:val="18"/>
              </w:rPr>
              <w:t xml:space="preserve"> </w:t>
            </w:r>
            <w:r>
              <w:rPr>
                <w:w w:val="85"/>
                <w:sz w:val="18"/>
              </w:rPr>
              <w:t>without</w:t>
            </w:r>
            <w:r>
              <w:rPr>
                <w:rFonts w:ascii="Times New Roman"/>
                <w:sz w:val="18"/>
              </w:rPr>
              <w:t xml:space="preserve"> </w:t>
            </w:r>
            <w:r>
              <w:rPr>
                <w:w w:val="85"/>
                <w:sz w:val="18"/>
              </w:rPr>
              <w:t>affecting</w:t>
            </w:r>
            <w:r>
              <w:rPr>
                <w:rFonts w:ascii="Times New Roman"/>
                <w:w w:val="85"/>
                <w:sz w:val="18"/>
              </w:rPr>
              <w:t xml:space="preserve"> </w:t>
            </w:r>
            <w:r>
              <w:rPr>
                <w:w w:val="85"/>
                <w:sz w:val="18"/>
              </w:rPr>
              <w:t>its</w:t>
            </w:r>
            <w:r>
              <w:rPr>
                <w:rFonts w:ascii="Times New Roman"/>
                <w:w w:val="85"/>
                <w:sz w:val="18"/>
              </w:rPr>
              <w:t xml:space="preserve"> </w:t>
            </w:r>
            <w:r>
              <w:rPr>
                <w:w w:val="85"/>
                <w:sz w:val="18"/>
              </w:rPr>
              <w:t>surface</w:t>
            </w:r>
            <w:r>
              <w:rPr>
                <w:rFonts w:ascii="Times New Roman"/>
                <w:w w:val="85"/>
                <w:sz w:val="18"/>
              </w:rPr>
              <w:t xml:space="preserve"> </w:t>
            </w:r>
            <w:r>
              <w:rPr>
                <w:w w:val="85"/>
                <w:sz w:val="18"/>
              </w:rPr>
              <w:t>or</w:t>
            </w:r>
            <w:r>
              <w:rPr>
                <w:rFonts w:ascii="Times New Roman"/>
                <w:w w:val="85"/>
                <w:sz w:val="18"/>
              </w:rPr>
              <w:t xml:space="preserve"> </w:t>
            </w:r>
            <w:r>
              <w:rPr>
                <w:w w:val="85"/>
                <w:sz w:val="18"/>
              </w:rPr>
              <w:t>other</w:t>
            </w:r>
            <w:r>
              <w:rPr>
                <w:rFonts w:ascii="Times New Roman"/>
                <w:w w:val="85"/>
                <w:sz w:val="18"/>
              </w:rPr>
              <w:t xml:space="preserve"> </w:t>
            </w:r>
            <w:r>
              <w:rPr>
                <w:w w:val="85"/>
                <w:sz w:val="18"/>
              </w:rPr>
              <w:t>qualities.</w:t>
            </w:r>
            <w:r>
              <w:rPr>
                <w:rFonts w:ascii="Times New Roman"/>
                <w:w w:val="85"/>
                <w:sz w:val="18"/>
              </w:rPr>
              <w:t xml:space="preserve"> </w:t>
            </w:r>
            <w:r>
              <w:rPr>
                <w:w w:val="85"/>
                <w:sz w:val="18"/>
              </w:rPr>
              <w:t>Economically</w:t>
            </w:r>
            <w:r>
              <w:rPr>
                <w:rFonts w:ascii="Times New Roman"/>
                <w:sz w:val="18"/>
              </w:rPr>
              <w:t xml:space="preserve"> </w:t>
            </w:r>
            <w:r>
              <w:rPr>
                <w:w w:val="80"/>
                <w:sz w:val="18"/>
              </w:rPr>
              <w:t>justifiable</w:t>
            </w:r>
            <w:r>
              <w:rPr>
                <w:rFonts w:ascii="Times New Roman"/>
                <w:w w:val="80"/>
                <w:sz w:val="18"/>
              </w:rPr>
              <w:t xml:space="preserve"> </w:t>
            </w:r>
            <w:r>
              <w:rPr>
                <w:w w:val="80"/>
                <w:sz w:val="18"/>
              </w:rPr>
              <w:t>method</w:t>
            </w:r>
            <w:r>
              <w:rPr>
                <w:rFonts w:ascii="Times New Roman"/>
                <w:w w:val="80"/>
                <w:sz w:val="18"/>
              </w:rPr>
              <w:t xml:space="preserve"> </w:t>
            </w:r>
            <w:r>
              <w:rPr>
                <w:w w:val="80"/>
                <w:sz w:val="18"/>
              </w:rPr>
              <w:t>of</w:t>
            </w:r>
            <w:r>
              <w:rPr>
                <w:rFonts w:ascii="Times New Roman"/>
                <w:w w:val="80"/>
                <w:sz w:val="18"/>
              </w:rPr>
              <w:t xml:space="preserve"> </w:t>
            </w:r>
            <w:r>
              <w:rPr>
                <w:w w:val="80"/>
                <w:sz w:val="18"/>
              </w:rPr>
              <w:t>collection</w:t>
            </w:r>
            <w:r>
              <w:rPr>
                <w:rFonts w:ascii="Times New Roman"/>
                <w:w w:val="80"/>
                <w:sz w:val="18"/>
              </w:rPr>
              <w:t xml:space="preserve"> </w:t>
            </w:r>
            <w:r>
              <w:rPr>
                <w:w w:val="80"/>
                <w:sz w:val="18"/>
              </w:rPr>
              <w:t>and</w:t>
            </w:r>
            <w:r>
              <w:rPr>
                <w:rFonts w:ascii="Times New Roman"/>
                <w:w w:val="80"/>
                <w:sz w:val="18"/>
              </w:rPr>
              <w:t xml:space="preserve"> </w:t>
            </w: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a</w:t>
            </w:r>
            <w:r>
              <w:rPr>
                <w:rFonts w:ascii="Times New Roman"/>
                <w:w w:val="80"/>
                <w:sz w:val="18"/>
              </w:rPr>
              <w:t xml:space="preserve"> </w:t>
            </w:r>
            <w:r>
              <w:rPr>
                <w:w w:val="80"/>
                <w:sz w:val="18"/>
              </w:rPr>
              <w:t>low-</w:t>
            </w:r>
            <w:r>
              <w:rPr>
                <w:rFonts w:ascii="Times New Roman"/>
                <w:w w:val="80"/>
                <w:sz w:val="18"/>
              </w:rPr>
              <w:t xml:space="preserve"> </w:t>
            </w:r>
            <w:r>
              <w:rPr>
                <w:w w:val="80"/>
                <w:sz w:val="18"/>
              </w:rPr>
              <w:t>to</w:t>
            </w:r>
            <w:r>
              <w:rPr>
                <w:rFonts w:ascii="Times New Roman"/>
                <w:w w:val="80"/>
                <w:sz w:val="18"/>
              </w:rPr>
              <w:t xml:space="preserve"> </w:t>
            </w:r>
            <w:r>
              <w:rPr>
                <w:w w:val="80"/>
                <w:sz w:val="18"/>
              </w:rPr>
              <w:t>medium-</w:t>
            </w:r>
            <w:r>
              <w:rPr>
                <w:rFonts w:ascii="Times New Roman"/>
                <w:sz w:val="18"/>
              </w:rPr>
              <w:t xml:space="preserve"> </w:t>
            </w:r>
            <w:r>
              <w:rPr>
                <w:w w:val="85"/>
                <w:sz w:val="18"/>
              </w:rPr>
              <w:t>temperature</w:t>
            </w:r>
            <w:r>
              <w:rPr>
                <w:rFonts w:ascii="Times New Roman"/>
                <w:w w:val="85"/>
                <w:sz w:val="18"/>
              </w:rPr>
              <w:t xml:space="preserve"> </w:t>
            </w:r>
            <w:r>
              <w:rPr>
                <w:w w:val="85"/>
                <w:sz w:val="18"/>
              </w:rPr>
              <w:t>(as</w:t>
            </w:r>
            <w:r>
              <w:rPr>
                <w:rFonts w:ascii="Times New Roman"/>
                <w:w w:val="85"/>
                <w:sz w:val="18"/>
              </w:rPr>
              <w:t xml:space="preserve"> </w:t>
            </w:r>
            <w:r>
              <w:rPr>
                <w:w w:val="85"/>
                <w:sz w:val="18"/>
              </w:rPr>
              <w:t>previously</w:t>
            </w:r>
            <w:r>
              <w:rPr>
                <w:rFonts w:ascii="Times New Roman"/>
                <w:w w:val="85"/>
                <w:sz w:val="18"/>
              </w:rPr>
              <w:t xml:space="preserve"> </w:t>
            </w:r>
            <w:r>
              <w:rPr>
                <w:w w:val="85"/>
                <w:sz w:val="18"/>
              </w:rPr>
              <w:t>defined)</w:t>
            </w:r>
            <w:r>
              <w:rPr>
                <w:rFonts w:ascii="Times New Roman"/>
                <w:w w:val="85"/>
                <w:sz w:val="18"/>
              </w:rPr>
              <w:t xml:space="preserve"> </w:t>
            </w:r>
            <w:r>
              <w:rPr>
                <w:w w:val="85"/>
                <w:sz w:val="18"/>
              </w:rPr>
              <w:t>cooling</w:t>
            </w:r>
            <w:r>
              <w:rPr>
                <w:rFonts w:ascii="Times New Roman"/>
                <w:w w:val="85"/>
                <w:sz w:val="18"/>
              </w:rPr>
              <w:t xml:space="preserve"> </w:t>
            </w:r>
            <w:r>
              <w:rPr>
                <w:w w:val="85"/>
                <w:sz w:val="18"/>
              </w:rPr>
              <w:t>medium</w:t>
            </w:r>
            <w:r>
              <w:rPr>
                <w:rFonts w:ascii="Times New Roman"/>
                <w:w w:val="85"/>
                <w:sz w:val="18"/>
              </w:rPr>
              <w:t xml:space="preserve"> </w:t>
            </w:r>
            <w:r>
              <w:rPr>
                <w:w w:val="85"/>
                <w:sz w:val="18"/>
              </w:rPr>
              <w:t>such</w:t>
            </w:r>
            <w:r>
              <w:rPr>
                <w:rFonts w:ascii="Times New Roman"/>
                <w:w w:val="90"/>
                <w:sz w:val="18"/>
              </w:rPr>
              <w:t xml:space="preserve"> </w:t>
            </w:r>
            <w:r>
              <w:rPr>
                <w:w w:val="90"/>
                <w:sz w:val="18"/>
              </w:rPr>
              <w:t>as</w:t>
            </w:r>
            <w:r>
              <w:rPr>
                <w:rFonts w:ascii="Times New Roman"/>
                <w:w w:val="90"/>
                <w:sz w:val="18"/>
              </w:rPr>
              <w:t xml:space="preserve"> </w:t>
            </w:r>
            <w:r>
              <w:rPr>
                <w:w w:val="90"/>
                <w:sz w:val="18"/>
              </w:rPr>
              <w:t>air,</w:t>
            </w:r>
            <w:r>
              <w:rPr>
                <w:rFonts w:ascii="Times New Roman"/>
                <w:w w:val="90"/>
                <w:sz w:val="18"/>
              </w:rPr>
              <w:t xml:space="preserve"> </w:t>
            </w:r>
            <w:r>
              <w:rPr>
                <w:w w:val="90"/>
                <w:sz w:val="18"/>
              </w:rPr>
              <w:t>mist,</w:t>
            </w:r>
            <w:r>
              <w:rPr>
                <w:rFonts w:ascii="Times New Roman"/>
                <w:w w:val="90"/>
                <w:sz w:val="18"/>
              </w:rPr>
              <w:t xml:space="preserve"> </w:t>
            </w:r>
            <w:r>
              <w:rPr>
                <w:w w:val="90"/>
                <w:sz w:val="18"/>
              </w:rPr>
              <w:t>or</w:t>
            </w:r>
            <w:r>
              <w:rPr>
                <w:rFonts w:ascii="Times New Roman"/>
                <w:w w:val="90"/>
                <w:sz w:val="18"/>
              </w:rPr>
              <w:t xml:space="preserve"> </w:t>
            </w:r>
            <w:r>
              <w:rPr>
                <w:w w:val="90"/>
                <w:sz w:val="18"/>
              </w:rPr>
              <w:t>water.</w:t>
            </w:r>
          </w:p>
        </w:tc>
      </w:tr>
      <w:tr w:rsidR="00053A48" w14:paraId="47C09B97" w14:textId="77777777">
        <w:trPr>
          <w:trHeight w:val="825"/>
        </w:trPr>
        <w:tc>
          <w:tcPr>
            <w:tcW w:w="2573" w:type="dxa"/>
          </w:tcPr>
          <w:p w14:paraId="0718F5D8" w14:textId="77777777" w:rsidR="00053A48" w:rsidRDefault="00293335">
            <w:pPr>
              <w:pStyle w:val="TableParagraph"/>
              <w:spacing w:line="206" w:lineRule="exact"/>
              <w:ind w:left="107" w:right="211"/>
              <w:rPr>
                <w:sz w:val="18"/>
              </w:rPr>
            </w:pPr>
            <w:r>
              <w:rPr>
                <w:w w:val="85"/>
                <w:sz w:val="18"/>
              </w:rPr>
              <w:t>Waste</w:t>
            </w:r>
            <w:r>
              <w:rPr>
                <w:rFonts w:ascii="Times New Roman"/>
                <w:spacing w:val="-5"/>
                <w:w w:val="85"/>
                <w:sz w:val="18"/>
              </w:rPr>
              <w:t xml:space="preserve"> </w:t>
            </w:r>
            <w:r>
              <w:rPr>
                <w:w w:val="85"/>
                <w:sz w:val="18"/>
              </w:rPr>
              <w:t>heat</w:t>
            </w:r>
            <w:r>
              <w:rPr>
                <w:rFonts w:ascii="Times New Roman"/>
                <w:spacing w:val="-4"/>
                <w:w w:val="85"/>
                <w:sz w:val="18"/>
              </w:rPr>
              <w:t xml:space="preserve"> </w:t>
            </w:r>
            <w:r>
              <w:rPr>
                <w:w w:val="85"/>
                <w:sz w:val="18"/>
              </w:rPr>
              <w:t>from</w:t>
            </w:r>
            <w:r>
              <w:rPr>
                <w:rFonts w:ascii="Times New Roman"/>
                <w:spacing w:val="-5"/>
                <w:w w:val="85"/>
                <w:sz w:val="18"/>
              </w:rPr>
              <w:t xml:space="preserve"> </w:t>
            </w:r>
            <w:r>
              <w:rPr>
                <w:w w:val="85"/>
                <w:sz w:val="18"/>
              </w:rPr>
              <w:t>recuperator</w:t>
            </w:r>
            <w:r>
              <w:rPr>
                <w:rFonts w:ascii="Times New Roman"/>
                <w:spacing w:val="-4"/>
                <w:w w:val="85"/>
                <w:sz w:val="18"/>
              </w:rPr>
              <w:t xml:space="preserve"> </w:t>
            </w:r>
            <w:r>
              <w:rPr>
                <w:w w:val="85"/>
                <w:sz w:val="18"/>
              </w:rPr>
              <w:t>or</w:t>
            </w:r>
            <w:r>
              <w:rPr>
                <w:rFonts w:ascii="Times New Roman"/>
                <w:spacing w:val="-5"/>
                <w:w w:val="85"/>
                <w:sz w:val="18"/>
              </w:rPr>
              <w:t xml:space="preserve"> </w:t>
            </w:r>
            <w:r>
              <w:rPr>
                <w:w w:val="85"/>
                <w:sz w:val="18"/>
              </w:rPr>
              <w:t>a</w:t>
            </w:r>
            <w:r>
              <w:rPr>
                <w:rFonts w:ascii="Times New Roman"/>
                <w:sz w:val="18"/>
              </w:rPr>
              <w:t xml:space="preserve"> </w:t>
            </w:r>
            <w:r>
              <w:rPr>
                <w:w w:val="85"/>
                <w:sz w:val="18"/>
              </w:rPr>
              <w:t>regenerative</w:t>
            </w:r>
            <w:r>
              <w:rPr>
                <w:rFonts w:ascii="Times New Roman"/>
                <w:spacing w:val="-5"/>
                <w:w w:val="85"/>
                <w:sz w:val="18"/>
              </w:rPr>
              <w:t xml:space="preserve"> </w:t>
            </w:r>
            <w:r>
              <w:rPr>
                <w:w w:val="85"/>
                <w:sz w:val="18"/>
              </w:rPr>
              <w:t>burner</w:t>
            </w:r>
            <w:r>
              <w:rPr>
                <w:rFonts w:ascii="Times New Roman"/>
                <w:spacing w:val="-4"/>
                <w:w w:val="85"/>
                <w:sz w:val="18"/>
              </w:rPr>
              <w:t xml:space="preserve"> </w:t>
            </w:r>
            <w:r>
              <w:rPr>
                <w:w w:val="85"/>
                <w:sz w:val="18"/>
              </w:rPr>
              <w:t>system</w:t>
            </w:r>
            <w:r>
              <w:rPr>
                <w:rFonts w:ascii="Times New Roman"/>
                <w:spacing w:val="-5"/>
                <w:w w:val="85"/>
                <w:sz w:val="18"/>
              </w:rPr>
              <w:t xml:space="preserve"> </w:t>
            </w:r>
            <w:r>
              <w:rPr>
                <w:w w:val="85"/>
                <w:sz w:val="18"/>
              </w:rPr>
              <w:t>used</w:t>
            </w:r>
            <w:r>
              <w:rPr>
                <w:rFonts w:ascii="Times New Roman"/>
                <w:sz w:val="18"/>
              </w:rPr>
              <w:t xml:space="preserve"> </w:t>
            </w:r>
            <w:r>
              <w:rPr>
                <w:w w:val="80"/>
                <w:sz w:val="18"/>
              </w:rPr>
              <w:t>on</w:t>
            </w:r>
            <w:r>
              <w:rPr>
                <w:rFonts w:ascii="Times New Roman"/>
                <w:w w:val="80"/>
                <w:sz w:val="18"/>
              </w:rPr>
              <w:t xml:space="preserve"> </w:t>
            </w:r>
            <w:r>
              <w:rPr>
                <w:w w:val="80"/>
                <w:sz w:val="18"/>
              </w:rPr>
              <w:t>various</w:t>
            </w:r>
            <w:r>
              <w:rPr>
                <w:rFonts w:ascii="Times New Roman"/>
                <w:w w:val="80"/>
                <w:sz w:val="18"/>
              </w:rPr>
              <w:t xml:space="preserve"> </w:t>
            </w:r>
            <w:r>
              <w:rPr>
                <w:w w:val="80"/>
                <w:sz w:val="18"/>
              </w:rPr>
              <w:t>heating</w:t>
            </w:r>
            <w:r>
              <w:rPr>
                <w:rFonts w:ascii="Times New Roman"/>
                <w:w w:val="80"/>
                <w:sz w:val="18"/>
              </w:rPr>
              <w:t xml:space="preserve"> </w:t>
            </w:r>
            <w:r>
              <w:rPr>
                <w:w w:val="80"/>
                <w:sz w:val="18"/>
              </w:rPr>
              <w:t>or</w:t>
            </w:r>
            <w:r>
              <w:rPr>
                <w:rFonts w:ascii="Times New Roman"/>
                <w:w w:val="80"/>
                <w:sz w:val="18"/>
              </w:rPr>
              <w:t xml:space="preserve"> </w:t>
            </w:r>
            <w:proofErr w:type="gramStart"/>
            <w:r>
              <w:rPr>
                <w:w w:val="80"/>
                <w:sz w:val="18"/>
              </w:rPr>
              <w:t>heat</w:t>
            </w:r>
            <w:r>
              <w:rPr>
                <w:rFonts w:ascii="Times New Roman"/>
                <w:w w:val="80"/>
                <w:sz w:val="18"/>
              </w:rPr>
              <w:t xml:space="preserve"> </w:t>
            </w:r>
            <w:r>
              <w:rPr>
                <w:w w:val="80"/>
                <w:sz w:val="18"/>
              </w:rPr>
              <w:t>treating</w:t>
            </w:r>
            <w:proofErr w:type="gramEnd"/>
            <w:r>
              <w:rPr>
                <w:rFonts w:ascii="Times New Roman"/>
                <w:w w:val="90"/>
                <w:sz w:val="18"/>
              </w:rPr>
              <w:t xml:space="preserve"> </w:t>
            </w:r>
            <w:r>
              <w:rPr>
                <w:spacing w:val="-2"/>
                <w:w w:val="90"/>
                <w:sz w:val="18"/>
              </w:rPr>
              <w:t>furnaces</w:t>
            </w:r>
          </w:p>
        </w:tc>
        <w:tc>
          <w:tcPr>
            <w:tcW w:w="2628" w:type="dxa"/>
          </w:tcPr>
          <w:p w14:paraId="639C0202" w14:textId="77777777" w:rsidR="00053A48" w:rsidRDefault="00293335">
            <w:pPr>
              <w:pStyle w:val="TableParagraph"/>
              <w:ind w:left="108"/>
              <w:rPr>
                <w:sz w:val="18"/>
              </w:rPr>
            </w:pPr>
            <w:r>
              <w:rPr>
                <w:w w:val="80"/>
                <w:sz w:val="18"/>
              </w:rPr>
              <w:t>Recovery</w:t>
            </w:r>
            <w:r>
              <w:rPr>
                <w:rFonts w:ascii="Times New Roman"/>
                <w:w w:val="80"/>
                <w:sz w:val="18"/>
              </w:rPr>
              <w:t xml:space="preserve"> </w:t>
            </w:r>
            <w:r>
              <w:rPr>
                <w:w w:val="80"/>
                <w:sz w:val="18"/>
              </w:rPr>
              <w:t>of</w:t>
            </w:r>
            <w:r>
              <w:rPr>
                <w:rFonts w:ascii="Times New Roman"/>
                <w:w w:val="80"/>
                <w:sz w:val="18"/>
              </w:rPr>
              <w:t xml:space="preserve"> </w:t>
            </w:r>
            <w:r>
              <w:rPr>
                <w:w w:val="80"/>
                <w:sz w:val="18"/>
              </w:rPr>
              <w:t>sensible</w:t>
            </w:r>
            <w:r>
              <w:rPr>
                <w:rFonts w:ascii="Times New Roman"/>
                <w:w w:val="80"/>
                <w:sz w:val="18"/>
              </w:rPr>
              <w:t xml:space="preserve"> </w:t>
            </w:r>
            <w:r>
              <w:rPr>
                <w:w w:val="80"/>
                <w:sz w:val="18"/>
              </w:rPr>
              <w:t>and</w:t>
            </w:r>
            <w:r>
              <w:rPr>
                <w:rFonts w:ascii="Times New Roman"/>
                <w:w w:val="80"/>
                <w:sz w:val="18"/>
              </w:rPr>
              <w:t xml:space="preserve"> </w:t>
            </w:r>
            <w:r>
              <w:rPr>
                <w:w w:val="80"/>
                <w:sz w:val="18"/>
              </w:rPr>
              <w:t>latent</w:t>
            </w:r>
            <w:r>
              <w:rPr>
                <w:rFonts w:ascii="Times New Roman"/>
                <w:w w:val="80"/>
                <w:sz w:val="18"/>
              </w:rPr>
              <w:t xml:space="preserve"> </w:t>
            </w:r>
            <w:r>
              <w:rPr>
                <w:w w:val="80"/>
                <w:sz w:val="18"/>
              </w:rPr>
              <w:t>heat</w:t>
            </w:r>
            <w:r>
              <w:rPr>
                <w:rFonts w:ascii="Times New Roman"/>
                <w:w w:val="90"/>
                <w:sz w:val="18"/>
              </w:rPr>
              <w:t xml:space="preserve"> </w:t>
            </w:r>
            <w:r>
              <w:rPr>
                <w:w w:val="90"/>
                <w:sz w:val="18"/>
              </w:rPr>
              <w:t>from</w:t>
            </w:r>
            <w:r>
              <w:rPr>
                <w:rFonts w:ascii="Times New Roman"/>
                <w:w w:val="90"/>
                <w:sz w:val="18"/>
              </w:rPr>
              <w:t xml:space="preserve"> </w:t>
            </w:r>
            <w:r>
              <w:rPr>
                <w:w w:val="90"/>
                <w:sz w:val="18"/>
              </w:rPr>
              <w:t>fly-use</w:t>
            </w:r>
            <w:r>
              <w:rPr>
                <w:rFonts w:ascii="Times New Roman"/>
                <w:w w:val="90"/>
                <w:sz w:val="18"/>
              </w:rPr>
              <w:t xml:space="preserve"> </w:t>
            </w:r>
            <w:r>
              <w:rPr>
                <w:w w:val="90"/>
                <w:sz w:val="18"/>
              </w:rPr>
              <w:t>gases.</w:t>
            </w:r>
          </w:p>
        </w:tc>
        <w:tc>
          <w:tcPr>
            <w:tcW w:w="4160" w:type="dxa"/>
          </w:tcPr>
          <w:p w14:paraId="7305FCD0" w14:textId="77777777" w:rsidR="00053A48" w:rsidRDefault="00293335">
            <w:pPr>
              <w:pStyle w:val="TableParagraph"/>
              <w:ind w:left="108" w:right="60"/>
              <w:rPr>
                <w:sz w:val="18"/>
              </w:rPr>
            </w:pP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low-grade</w:t>
            </w:r>
            <w:r>
              <w:rPr>
                <w:rFonts w:ascii="Times New Roman"/>
                <w:w w:val="80"/>
                <w:sz w:val="18"/>
              </w:rPr>
              <w:t xml:space="preserve"> </w:t>
            </w:r>
            <w:r>
              <w:rPr>
                <w:w w:val="80"/>
                <w:sz w:val="18"/>
              </w:rPr>
              <w:t>heat</w:t>
            </w:r>
            <w:r>
              <w:rPr>
                <w:rFonts w:ascii="Times New Roman"/>
                <w:w w:val="80"/>
                <w:sz w:val="18"/>
              </w:rPr>
              <w:t xml:space="preserve"> </w:t>
            </w:r>
            <w:r>
              <w:rPr>
                <w:w w:val="80"/>
                <w:sz w:val="18"/>
              </w:rPr>
              <w:t>usually</w:t>
            </w:r>
            <w:r>
              <w:rPr>
                <w:rFonts w:ascii="Times New Roman"/>
                <w:w w:val="80"/>
                <w:sz w:val="18"/>
              </w:rPr>
              <w:t xml:space="preserve"> </w:t>
            </w:r>
            <w:r>
              <w:rPr>
                <w:w w:val="80"/>
                <w:sz w:val="18"/>
              </w:rPr>
              <w:t>in</w:t>
            </w:r>
            <w:r>
              <w:rPr>
                <w:rFonts w:ascii="Times New Roman"/>
                <w:w w:val="80"/>
                <w:sz w:val="18"/>
              </w:rPr>
              <w:t xml:space="preserve"> </w:t>
            </w:r>
            <w:r>
              <w:rPr>
                <w:w w:val="80"/>
                <w:sz w:val="18"/>
              </w:rPr>
              <w:t>the</w:t>
            </w:r>
            <w:r>
              <w:rPr>
                <w:rFonts w:ascii="Times New Roman"/>
                <w:w w:val="80"/>
                <w:sz w:val="18"/>
              </w:rPr>
              <w:t xml:space="preserve"> </w:t>
            </w:r>
            <w:r>
              <w:rPr>
                <w:w w:val="80"/>
                <w:sz w:val="18"/>
              </w:rPr>
              <w:t>form</w:t>
            </w:r>
            <w:r>
              <w:rPr>
                <w:rFonts w:ascii="Times New Roman"/>
                <w:w w:val="80"/>
                <w:sz w:val="18"/>
              </w:rPr>
              <w:t xml:space="preserve"> </w:t>
            </w:r>
            <w:r>
              <w:rPr>
                <w:w w:val="80"/>
                <w:sz w:val="18"/>
              </w:rPr>
              <w:t>of</w:t>
            </w:r>
            <w:r>
              <w:rPr>
                <w:rFonts w:ascii="Times New Roman"/>
                <w:w w:val="80"/>
                <w:sz w:val="18"/>
              </w:rPr>
              <w:t xml:space="preserve"> </w:t>
            </w:r>
            <w:r>
              <w:rPr>
                <w:w w:val="80"/>
                <w:sz w:val="18"/>
              </w:rPr>
              <w:t>hot</w:t>
            </w:r>
            <w:r>
              <w:rPr>
                <w:rFonts w:ascii="Times New Roman"/>
                <w:w w:val="80"/>
                <w:sz w:val="18"/>
              </w:rPr>
              <w:t xml:space="preserve"> </w:t>
            </w:r>
            <w:r>
              <w:rPr>
                <w:w w:val="80"/>
                <w:sz w:val="18"/>
              </w:rPr>
              <w:t>air</w:t>
            </w:r>
            <w:r>
              <w:rPr>
                <w:rFonts w:ascii="Times New Roman"/>
                <w:w w:val="80"/>
                <w:sz w:val="18"/>
              </w:rPr>
              <w:t xml:space="preserve"> </w:t>
            </w:r>
            <w:r>
              <w:rPr>
                <w:w w:val="80"/>
                <w:sz w:val="18"/>
              </w:rPr>
              <w:t>or</w:t>
            </w:r>
            <w:r>
              <w:rPr>
                <w:rFonts w:ascii="Times New Roman"/>
                <w:w w:val="80"/>
                <w:sz w:val="18"/>
              </w:rPr>
              <w:t xml:space="preserve"> </w:t>
            </w:r>
            <w:r>
              <w:rPr>
                <w:w w:val="80"/>
                <w:sz w:val="18"/>
              </w:rPr>
              <w:t>water.</w:t>
            </w:r>
            <w:r>
              <w:rPr>
                <w:rFonts w:ascii="Times New Roman"/>
                <w:sz w:val="18"/>
              </w:rPr>
              <w:t xml:space="preserve"> </w:t>
            </w:r>
            <w:r>
              <w:rPr>
                <w:w w:val="85"/>
                <w:sz w:val="18"/>
              </w:rPr>
              <w:t>Economically</w:t>
            </w:r>
            <w:r>
              <w:rPr>
                <w:rFonts w:ascii="Times New Roman"/>
                <w:spacing w:val="-7"/>
                <w:w w:val="85"/>
                <w:sz w:val="18"/>
              </w:rPr>
              <w:t xml:space="preserve"> </w:t>
            </w:r>
            <w:r>
              <w:rPr>
                <w:w w:val="85"/>
                <w:sz w:val="18"/>
              </w:rPr>
              <w:t>justifiable</w:t>
            </w:r>
            <w:r>
              <w:rPr>
                <w:rFonts w:ascii="Times New Roman"/>
                <w:spacing w:val="-4"/>
                <w:w w:val="85"/>
                <w:sz w:val="18"/>
              </w:rPr>
              <w:t xml:space="preserve"> </w:t>
            </w:r>
            <w:r>
              <w:rPr>
                <w:w w:val="85"/>
                <w:sz w:val="18"/>
              </w:rPr>
              <w:t>energy</w:t>
            </w:r>
            <w:r>
              <w:rPr>
                <w:rFonts w:ascii="Times New Roman"/>
                <w:spacing w:val="-5"/>
                <w:w w:val="85"/>
                <w:sz w:val="18"/>
              </w:rPr>
              <w:t xml:space="preserve"> </w:t>
            </w:r>
            <w:r>
              <w:rPr>
                <w:w w:val="85"/>
                <w:sz w:val="18"/>
              </w:rPr>
              <w:t>conversion</w:t>
            </w:r>
            <w:r>
              <w:rPr>
                <w:rFonts w:ascii="Times New Roman"/>
                <w:spacing w:val="-4"/>
                <w:w w:val="85"/>
                <w:sz w:val="18"/>
              </w:rPr>
              <w:t xml:space="preserve"> </w:t>
            </w:r>
            <w:r>
              <w:rPr>
                <w:w w:val="85"/>
                <w:sz w:val="18"/>
              </w:rPr>
              <w:t>from</w:t>
            </w:r>
            <w:r>
              <w:rPr>
                <w:rFonts w:ascii="Times New Roman"/>
                <w:spacing w:val="-5"/>
                <w:w w:val="85"/>
                <w:sz w:val="18"/>
              </w:rPr>
              <w:t xml:space="preserve"> </w:t>
            </w:r>
            <w:r>
              <w:rPr>
                <w:w w:val="85"/>
                <w:sz w:val="18"/>
              </w:rPr>
              <w:t>hot</w:t>
            </w:r>
            <w:r>
              <w:rPr>
                <w:rFonts w:ascii="Times New Roman"/>
                <w:spacing w:val="-4"/>
                <w:w w:val="85"/>
                <w:sz w:val="18"/>
              </w:rPr>
              <w:t xml:space="preserve"> </w:t>
            </w:r>
            <w:r>
              <w:rPr>
                <w:w w:val="85"/>
                <w:sz w:val="18"/>
              </w:rPr>
              <w:t>gases</w:t>
            </w:r>
            <w:r>
              <w:rPr>
                <w:rFonts w:ascii="Times New Roman"/>
                <w:sz w:val="18"/>
              </w:rPr>
              <w:t xml:space="preserve"> </w:t>
            </w:r>
            <w:r>
              <w:rPr>
                <w:w w:val="85"/>
                <w:sz w:val="18"/>
              </w:rPr>
              <w:t>to</w:t>
            </w:r>
            <w:r>
              <w:rPr>
                <w:rFonts w:ascii="Times New Roman"/>
                <w:w w:val="85"/>
                <w:sz w:val="18"/>
              </w:rPr>
              <w:t xml:space="preserve"> </w:t>
            </w:r>
            <w:r>
              <w:rPr>
                <w:w w:val="85"/>
                <w:sz w:val="18"/>
              </w:rPr>
              <w:t>electricity,</w:t>
            </w:r>
            <w:r>
              <w:rPr>
                <w:rFonts w:ascii="Times New Roman"/>
                <w:w w:val="85"/>
                <w:sz w:val="18"/>
              </w:rPr>
              <w:t xml:space="preserve"> </w:t>
            </w:r>
            <w:r>
              <w:rPr>
                <w:w w:val="85"/>
                <w:sz w:val="18"/>
              </w:rPr>
              <w:t>a</w:t>
            </w:r>
            <w:r>
              <w:rPr>
                <w:rFonts w:ascii="Times New Roman"/>
                <w:w w:val="85"/>
                <w:sz w:val="18"/>
              </w:rPr>
              <w:t xml:space="preserve"> </w:t>
            </w:r>
            <w:r>
              <w:rPr>
                <w:w w:val="85"/>
                <w:sz w:val="18"/>
              </w:rPr>
              <w:t>transportable</w:t>
            </w:r>
            <w:r>
              <w:rPr>
                <w:rFonts w:ascii="Times New Roman"/>
                <w:w w:val="85"/>
                <w:sz w:val="18"/>
              </w:rPr>
              <w:t xml:space="preserve"> </w:t>
            </w:r>
            <w:r>
              <w:rPr>
                <w:w w:val="85"/>
                <w:sz w:val="18"/>
              </w:rPr>
              <w:t>energy</w:t>
            </w:r>
            <w:r>
              <w:rPr>
                <w:rFonts w:ascii="Times New Roman"/>
                <w:w w:val="85"/>
                <w:sz w:val="18"/>
              </w:rPr>
              <w:t xml:space="preserve"> </w:t>
            </w:r>
            <w:r>
              <w:rPr>
                <w:w w:val="85"/>
                <w:sz w:val="18"/>
              </w:rPr>
              <w:t>form.</w:t>
            </w:r>
          </w:p>
        </w:tc>
      </w:tr>
      <w:tr w:rsidR="00053A48" w14:paraId="2D6377E1" w14:textId="77777777">
        <w:trPr>
          <w:trHeight w:val="1034"/>
        </w:trPr>
        <w:tc>
          <w:tcPr>
            <w:tcW w:w="2573" w:type="dxa"/>
          </w:tcPr>
          <w:p w14:paraId="431DDC94" w14:textId="77777777" w:rsidR="00053A48" w:rsidRDefault="00293335">
            <w:pPr>
              <w:pStyle w:val="TableParagraph"/>
              <w:ind w:left="107" w:right="229"/>
              <w:rPr>
                <w:sz w:val="18"/>
              </w:rPr>
            </w:pPr>
            <w:r>
              <w:rPr>
                <w:w w:val="90"/>
                <w:sz w:val="18"/>
              </w:rPr>
              <w:t>Low-grade</w:t>
            </w:r>
            <w:r>
              <w:rPr>
                <w:rFonts w:ascii="Times New Roman"/>
                <w:spacing w:val="-7"/>
                <w:w w:val="90"/>
                <w:sz w:val="18"/>
              </w:rPr>
              <w:t xml:space="preserve"> </w:t>
            </w:r>
            <w:r>
              <w:rPr>
                <w:w w:val="90"/>
                <w:sz w:val="18"/>
              </w:rPr>
              <w:t>heat</w:t>
            </w:r>
            <w:r>
              <w:rPr>
                <w:rFonts w:ascii="Times New Roman"/>
                <w:spacing w:val="-7"/>
                <w:w w:val="90"/>
                <w:sz w:val="18"/>
              </w:rPr>
              <w:t xml:space="preserve"> </w:t>
            </w:r>
            <w:r>
              <w:rPr>
                <w:w w:val="90"/>
                <w:sz w:val="18"/>
              </w:rPr>
              <w:t>available</w:t>
            </w:r>
            <w:r>
              <w:rPr>
                <w:rFonts w:ascii="Times New Roman"/>
                <w:spacing w:val="-7"/>
                <w:w w:val="90"/>
                <w:sz w:val="18"/>
              </w:rPr>
              <w:t xml:space="preserve"> </w:t>
            </w:r>
            <w:r>
              <w:rPr>
                <w:w w:val="90"/>
                <w:sz w:val="18"/>
              </w:rPr>
              <w:t>in</w:t>
            </w:r>
            <w:r>
              <w:rPr>
                <w:rFonts w:ascii="Times New Roman"/>
                <w:spacing w:val="-6"/>
                <w:w w:val="90"/>
                <w:sz w:val="18"/>
              </w:rPr>
              <w:t xml:space="preserve"> </w:t>
            </w:r>
            <w:r>
              <w:rPr>
                <w:w w:val="90"/>
                <w:sz w:val="18"/>
              </w:rPr>
              <w:t>the</w:t>
            </w:r>
            <w:r>
              <w:rPr>
                <w:rFonts w:ascii="Times New Roman"/>
                <w:w w:val="90"/>
                <w:sz w:val="18"/>
              </w:rPr>
              <w:t xml:space="preserve"> </w:t>
            </w:r>
            <w:r>
              <w:rPr>
                <w:w w:val="85"/>
                <w:sz w:val="18"/>
              </w:rPr>
              <w:t>form</w:t>
            </w:r>
            <w:r>
              <w:rPr>
                <w:rFonts w:ascii="Times New Roman"/>
                <w:spacing w:val="-3"/>
                <w:w w:val="85"/>
                <w:sz w:val="18"/>
              </w:rPr>
              <w:t xml:space="preserve"> </w:t>
            </w:r>
            <w:r>
              <w:rPr>
                <w:w w:val="85"/>
                <w:sz w:val="18"/>
              </w:rPr>
              <w:t>of</w:t>
            </w:r>
            <w:r>
              <w:rPr>
                <w:rFonts w:ascii="Times New Roman"/>
                <w:w w:val="85"/>
                <w:sz w:val="18"/>
              </w:rPr>
              <w:t xml:space="preserve"> </w:t>
            </w:r>
            <w:r>
              <w:rPr>
                <w:w w:val="85"/>
                <w:sz w:val="18"/>
              </w:rPr>
              <w:t>hot</w:t>
            </w:r>
            <w:r>
              <w:rPr>
                <w:rFonts w:ascii="Times New Roman"/>
                <w:spacing w:val="-1"/>
                <w:w w:val="85"/>
                <w:sz w:val="18"/>
              </w:rPr>
              <w:t xml:space="preserve"> </w:t>
            </w:r>
            <w:r>
              <w:rPr>
                <w:w w:val="85"/>
                <w:sz w:val="18"/>
              </w:rPr>
              <w:t>water</w:t>
            </w:r>
            <w:r>
              <w:rPr>
                <w:rFonts w:ascii="Times New Roman"/>
                <w:spacing w:val="-3"/>
                <w:w w:val="85"/>
                <w:sz w:val="18"/>
              </w:rPr>
              <w:t xml:space="preserve"> </w:t>
            </w:r>
            <w:r>
              <w:rPr>
                <w:w w:val="85"/>
                <w:sz w:val="18"/>
              </w:rPr>
              <w:t>used</w:t>
            </w:r>
            <w:r>
              <w:rPr>
                <w:rFonts w:ascii="Times New Roman"/>
                <w:spacing w:val="-3"/>
                <w:w w:val="85"/>
                <w:sz w:val="18"/>
              </w:rPr>
              <w:t xml:space="preserve"> </w:t>
            </w:r>
            <w:r>
              <w:rPr>
                <w:w w:val="85"/>
                <w:sz w:val="18"/>
              </w:rPr>
              <w:t>in</w:t>
            </w:r>
            <w:r>
              <w:rPr>
                <w:rFonts w:ascii="Times New Roman"/>
                <w:spacing w:val="-3"/>
                <w:w w:val="85"/>
                <w:sz w:val="18"/>
              </w:rPr>
              <w:t xml:space="preserve"> </w:t>
            </w:r>
            <w:r>
              <w:rPr>
                <w:w w:val="85"/>
                <w:sz w:val="18"/>
              </w:rPr>
              <w:t>cooling</w:t>
            </w:r>
            <w:r>
              <w:rPr>
                <w:rFonts w:ascii="Times New Roman"/>
                <w:w w:val="90"/>
                <w:sz w:val="18"/>
              </w:rPr>
              <w:t xml:space="preserve"> </w:t>
            </w:r>
            <w:r>
              <w:rPr>
                <w:w w:val="90"/>
                <w:sz w:val="18"/>
              </w:rPr>
              <w:t>systems</w:t>
            </w:r>
            <w:r>
              <w:rPr>
                <w:rFonts w:ascii="Times New Roman"/>
                <w:spacing w:val="-7"/>
                <w:w w:val="90"/>
                <w:sz w:val="18"/>
              </w:rPr>
              <w:t xml:space="preserve"> </w:t>
            </w:r>
            <w:r>
              <w:rPr>
                <w:w w:val="90"/>
                <w:sz w:val="18"/>
              </w:rPr>
              <w:t>for</w:t>
            </w:r>
            <w:r>
              <w:rPr>
                <w:rFonts w:ascii="Times New Roman"/>
                <w:spacing w:val="-7"/>
                <w:w w:val="90"/>
                <w:sz w:val="18"/>
              </w:rPr>
              <w:t xml:space="preserve"> </w:t>
            </w:r>
            <w:r>
              <w:rPr>
                <w:w w:val="90"/>
                <w:sz w:val="18"/>
              </w:rPr>
              <w:t>various</w:t>
            </w:r>
            <w:r>
              <w:rPr>
                <w:rFonts w:ascii="Times New Roman"/>
                <w:spacing w:val="-7"/>
                <w:w w:val="90"/>
                <w:sz w:val="18"/>
              </w:rPr>
              <w:t xml:space="preserve"> </w:t>
            </w:r>
            <w:r>
              <w:rPr>
                <w:w w:val="90"/>
                <w:sz w:val="18"/>
              </w:rPr>
              <w:t>operations</w:t>
            </w:r>
          </w:p>
          <w:p w14:paraId="6BA3E2BE" w14:textId="77777777" w:rsidR="00053A48" w:rsidRDefault="00293335">
            <w:pPr>
              <w:pStyle w:val="TableParagraph"/>
              <w:spacing w:line="206" w:lineRule="exact"/>
              <w:ind w:left="107" w:right="211"/>
              <w:rPr>
                <w:sz w:val="18"/>
              </w:rPr>
            </w:pPr>
            <w:r>
              <w:rPr>
                <w:w w:val="80"/>
                <w:sz w:val="18"/>
              </w:rPr>
              <w:t>(e.g.,</w:t>
            </w:r>
            <w:r>
              <w:rPr>
                <w:rFonts w:ascii="Times New Roman"/>
                <w:w w:val="80"/>
                <w:sz w:val="18"/>
              </w:rPr>
              <w:t xml:space="preserve"> </w:t>
            </w:r>
            <w:r>
              <w:rPr>
                <w:w w:val="80"/>
                <w:sz w:val="18"/>
              </w:rPr>
              <w:t>caster,</w:t>
            </w:r>
            <w:r>
              <w:rPr>
                <w:rFonts w:ascii="Times New Roman"/>
                <w:w w:val="80"/>
                <w:sz w:val="18"/>
              </w:rPr>
              <w:t xml:space="preserve"> </w:t>
            </w:r>
            <w:r>
              <w:rPr>
                <w:w w:val="80"/>
                <w:sz w:val="18"/>
              </w:rPr>
              <w:t>reheat</w:t>
            </w:r>
            <w:r>
              <w:rPr>
                <w:rFonts w:ascii="Times New Roman"/>
                <w:w w:val="80"/>
                <w:sz w:val="18"/>
              </w:rPr>
              <w:t xml:space="preserve"> </w:t>
            </w:r>
            <w:r>
              <w:rPr>
                <w:w w:val="80"/>
                <w:sz w:val="18"/>
              </w:rPr>
              <w:t>furnaces,</w:t>
            </w:r>
            <w:r>
              <w:rPr>
                <w:rFonts w:ascii="Times New Roman"/>
                <w:w w:val="80"/>
                <w:sz w:val="18"/>
              </w:rPr>
              <w:t xml:space="preserve"> </w:t>
            </w:r>
            <w:r>
              <w:rPr>
                <w:w w:val="80"/>
                <w:sz w:val="18"/>
              </w:rPr>
              <w:t>and</w:t>
            </w:r>
            <w:r>
              <w:rPr>
                <w:rFonts w:ascii="Times New Roman"/>
                <w:w w:val="90"/>
                <w:sz w:val="18"/>
              </w:rPr>
              <w:t xml:space="preserve"> </w:t>
            </w:r>
            <w:r>
              <w:rPr>
                <w:w w:val="90"/>
                <w:sz w:val="18"/>
              </w:rPr>
              <w:t>roll</w:t>
            </w:r>
            <w:r>
              <w:rPr>
                <w:rFonts w:ascii="Times New Roman"/>
                <w:w w:val="90"/>
                <w:sz w:val="18"/>
              </w:rPr>
              <w:t xml:space="preserve"> </w:t>
            </w:r>
            <w:r>
              <w:rPr>
                <w:w w:val="90"/>
                <w:sz w:val="18"/>
              </w:rPr>
              <w:t>cooling)</w:t>
            </w:r>
          </w:p>
        </w:tc>
        <w:tc>
          <w:tcPr>
            <w:tcW w:w="2628" w:type="dxa"/>
          </w:tcPr>
          <w:p w14:paraId="093E9015" w14:textId="77777777" w:rsidR="00053A48" w:rsidRDefault="00293335">
            <w:pPr>
              <w:pStyle w:val="TableParagraph"/>
              <w:ind w:left="108"/>
              <w:rPr>
                <w:sz w:val="18"/>
              </w:rPr>
            </w:pPr>
            <w:r>
              <w:rPr>
                <w:w w:val="90"/>
                <w:sz w:val="18"/>
              </w:rPr>
              <w:t>Recovery</w:t>
            </w:r>
            <w:r>
              <w:rPr>
                <w:rFonts w:ascii="Times New Roman" w:hAnsi="Times New Roman"/>
                <w:w w:val="90"/>
                <w:sz w:val="18"/>
              </w:rPr>
              <w:t xml:space="preserve"> </w:t>
            </w:r>
            <w:r>
              <w:rPr>
                <w:w w:val="90"/>
                <w:sz w:val="18"/>
              </w:rPr>
              <w:t>of</w:t>
            </w:r>
            <w:r>
              <w:rPr>
                <w:rFonts w:ascii="Times New Roman" w:hAnsi="Times New Roman"/>
                <w:w w:val="90"/>
                <w:sz w:val="18"/>
              </w:rPr>
              <w:t xml:space="preserve"> </w:t>
            </w:r>
            <w:r>
              <w:rPr>
                <w:w w:val="90"/>
                <w:sz w:val="18"/>
              </w:rPr>
              <w:t>heat</w:t>
            </w:r>
            <w:r>
              <w:rPr>
                <w:rFonts w:ascii="Times New Roman" w:hAnsi="Times New Roman"/>
                <w:w w:val="90"/>
                <w:sz w:val="18"/>
              </w:rPr>
              <w:t xml:space="preserve"> </w:t>
            </w:r>
            <w:r>
              <w:rPr>
                <w:w w:val="90"/>
                <w:sz w:val="18"/>
              </w:rPr>
              <w:t>from</w:t>
            </w:r>
            <w:r>
              <w:rPr>
                <w:rFonts w:ascii="Times New Roman" w:hAnsi="Times New Roman"/>
                <w:spacing w:val="-2"/>
                <w:w w:val="90"/>
                <w:sz w:val="18"/>
              </w:rPr>
              <w:t xml:space="preserve"> </w:t>
            </w:r>
            <w:r>
              <w:rPr>
                <w:w w:val="90"/>
                <w:sz w:val="18"/>
              </w:rPr>
              <w:t>low-</w:t>
            </w:r>
            <w:r>
              <w:rPr>
                <w:rFonts w:ascii="Times New Roman" w:hAnsi="Times New Roman"/>
                <w:w w:val="90"/>
                <w:sz w:val="18"/>
              </w:rPr>
              <w:t xml:space="preserve"> </w:t>
            </w:r>
            <w:r>
              <w:rPr>
                <w:w w:val="80"/>
                <w:sz w:val="18"/>
              </w:rPr>
              <w:t>temperature</w:t>
            </w:r>
            <w:r>
              <w:rPr>
                <w:rFonts w:ascii="Times New Roman" w:hAnsi="Times New Roman"/>
                <w:w w:val="80"/>
                <w:sz w:val="18"/>
              </w:rPr>
              <w:t xml:space="preserve"> </w:t>
            </w:r>
            <w:r>
              <w:rPr>
                <w:w w:val="80"/>
                <w:sz w:val="18"/>
              </w:rPr>
              <w:t>water</w:t>
            </w:r>
            <w:r>
              <w:rPr>
                <w:rFonts w:ascii="Times New Roman" w:hAnsi="Times New Roman"/>
                <w:w w:val="80"/>
                <w:sz w:val="18"/>
              </w:rPr>
              <w:t xml:space="preserve"> </w:t>
            </w:r>
            <w:r>
              <w:rPr>
                <w:w w:val="80"/>
                <w:sz w:val="18"/>
              </w:rPr>
              <w:t>(usually</w:t>
            </w:r>
            <w:r>
              <w:rPr>
                <w:rFonts w:ascii="Times New Roman" w:hAnsi="Times New Roman"/>
                <w:w w:val="80"/>
                <w:sz w:val="18"/>
              </w:rPr>
              <w:t xml:space="preserve"> </w:t>
            </w:r>
            <w:r>
              <w:rPr>
                <w:w w:val="80"/>
                <w:sz w:val="18"/>
              </w:rPr>
              <w:t>less</w:t>
            </w:r>
            <w:r>
              <w:rPr>
                <w:rFonts w:ascii="Times New Roman" w:hAnsi="Times New Roman"/>
                <w:w w:val="80"/>
                <w:sz w:val="18"/>
              </w:rPr>
              <w:t xml:space="preserve"> </w:t>
            </w:r>
            <w:r>
              <w:rPr>
                <w:w w:val="80"/>
                <w:sz w:val="18"/>
              </w:rPr>
              <w:t>than</w:t>
            </w:r>
            <w:r>
              <w:rPr>
                <w:rFonts w:ascii="Times New Roman" w:hAnsi="Times New Roman"/>
                <w:w w:val="90"/>
                <w:sz w:val="18"/>
              </w:rPr>
              <w:t xml:space="preserve"> </w:t>
            </w:r>
            <w:r>
              <w:rPr>
                <w:w w:val="90"/>
                <w:sz w:val="18"/>
              </w:rPr>
              <w:t>125°F</w:t>
            </w:r>
            <w:r>
              <w:rPr>
                <w:rFonts w:ascii="Times New Roman" w:hAnsi="Times New Roman"/>
                <w:w w:val="90"/>
                <w:sz w:val="18"/>
              </w:rPr>
              <w:t xml:space="preserve"> </w:t>
            </w:r>
            <w:r>
              <w:rPr>
                <w:w w:val="90"/>
                <w:sz w:val="18"/>
              </w:rPr>
              <w:t>or</w:t>
            </w:r>
            <w:r>
              <w:rPr>
                <w:rFonts w:ascii="Times New Roman" w:hAnsi="Times New Roman"/>
                <w:w w:val="90"/>
                <w:sz w:val="18"/>
              </w:rPr>
              <w:t xml:space="preserve"> </w:t>
            </w:r>
            <w:r>
              <w:rPr>
                <w:w w:val="90"/>
                <w:sz w:val="18"/>
              </w:rPr>
              <w:t>52°C).</w:t>
            </w:r>
          </w:p>
        </w:tc>
        <w:tc>
          <w:tcPr>
            <w:tcW w:w="4160" w:type="dxa"/>
          </w:tcPr>
          <w:p w14:paraId="402A2F40" w14:textId="77777777" w:rsidR="00053A48" w:rsidRDefault="00293335">
            <w:pPr>
              <w:pStyle w:val="TableParagraph"/>
              <w:ind w:left="108"/>
              <w:rPr>
                <w:sz w:val="18"/>
              </w:rPr>
            </w:pPr>
            <w:r>
              <w:rPr>
                <w:w w:val="80"/>
                <w:sz w:val="18"/>
              </w:rPr>
              <w:t>Use</w:t>
            </w:r>
            <w:r>
              <w:rPr>
                <w:rFonts w:ascii="Times New Roman" w:hAnsi="Times New Roman"/>
                <w:w w:val="80"/>
                <w:sz w:val="18"/>
              </w:rPr>
              <w:t xml:space="preserve"> </w:t>
            </w:r>
            <w:r>
              <w:rPr>
                <w:w w:val="80"/>
                <w:sz w:val="18"/>
              </w:rPr>
              <w:t>of</w:t>
            </w:r>
            <w:r>
              <w:rPr>
                <w:rFonts w:ascii="Times New Roman" w:hAnsi="Times New Roman"/>
                <w:w w:val="80"/>
                <w:sz w:val="18"/>
              </w:rPr>
              <w:t xml:space="preserve"> </w:t>
            </w:r>
            <w:r>
              <w:rPr>
                <w:w w:val="80"/>
                <w:sz w:val="18"/>
              </w:rPr>
              <w:t>low-grade</w:t>
            </w:r>
            <w:r>
              <w:rPr>
                <w:rFonts w:ascii="Times New Roman" w:hAnsi="Times New Roman"/>
                <w:w w:val="80"/>
                <w:sz w:val="18"/>
              </w:rPr>
              <w:t xml:space="preserve"> </w:t>
            </w:r>
            <w:r>
              <w:rPr>
                <w:w w:val="80"/>
                <w:sz w:val="18"/>
              </w:rPr>
              <w:t>(less</w:t>
            </w:r>
            <w:r>
              <w:rPr>
                <w:rFonts w:ascii="Times New Roman" w:hAnsi="Times New Roman"/>
                <w:w w:val="80"/>
                <w:sz w:val="18"/>
              </w:rPr>
              <w:t xml:space="preserve"> </w:t>
            </w:r>
            <w:r>
              <w:rPr>
                <w:w w:val="80"/>
                <w:sz w:val="18"/>
              </w:rPr>
              <w:t>than</w:t>
            </w:r>
            <w:r>
              <w:rPr>
                <w:rFonts w:ascii="Times New Roman" w:hAnsi="Times New Roman"/>
                <w:w w:val="80"/>
                <w:sz w:val="18"/>
              </w:rPr>
              <w:t xml:space="preserve"> </w:t>
            </w:r>
            <w:r>
              <w:rPr>
                <w:w w:val="80"/>
                <w:sz w:val="18"/>
              </w:rPr>
              <w:t>100°F</w:t>
            </w:r>
            <w:r>
              <w:rPr>
                <w:rFonts w:ascii="Times New Roman" w:hAnsi="Times New Roman"/>
                <w:w w:val="80"/>
                <w:sz w:val="18"/>
              </w:rPr>
              <w:t xml:space="preserve"> </w:t>
            </w:r>
            <w:r>
              <w:rPr>
                <w:w w:val="80"/>
                <w:sz w:val="18"/>
              </w:rPr>
              <w:t>or</w:t>
            </w:r>
            <w:r>
              <w:rPr>
                <w:rFonts w:ascii="Times New Roman" w:hAnsi="Times New Roman"/>
                <w:w w:val="80"/>
                <w:sz w:val="18"/>
              </w:rPr>
              <w:t xml:space="preserve"> </w:t>
            </w:r>
            <w:r>
              <w:rPr>
                <w:w w:val="80"/>
                <w:sz w:val="18"/>
              </w:rPr>
              <w:t>37°C)</w:t>
            </w:r>
            <w:r>
              <w:rPr>
                <w:rFonts w:ascii="Times New Roman" w:hAnsi="Times New Roman"/>
                <w:w w:val="80"/>
                <w:sz w:val="18"/>
              </w:rPr>
              <w:t xml:space="preserve"> </w:t>
            </w:r>
            <w:r>
              <w:rPr>
                <w:w w:val="80"/>
                <w:sz w:val="18"/>
              </w:rPr>
              <w:t>recovered</w:t>
            </w:r>
            <w:r>
              <w:rPr>
                <w:rFonts w:ascii="Times New Roman" w:hAnsi="Times New Roman"/>
                <w:w w:val="80"/>
                <w:sz w:val="18"/>
              </w:rPr>
              <w:t xml:space="preserve"> </w:t>
            </w:r>
            <w:r>
              <w:rPr>
                <w:w w:val="80"/>
                <w:sz w:val="18"/>
              </w:rPr>
              <w:t>heat,</w:t>
            </w:r>
            <w:r>
              <w:rPr>
                <w:rFonts w:ascii="Times New Roman" w:hAnsi="Times New Roman"/>
                <w:sz w:val="18"/>
              </w:rPr>
              <w:t xml:space="preserve"> </w:t>
            </w:r>
            <w:r>
              <w:rPr>
                <w:w w:val="85"/>
                <w:sz w:val="18"/>
              </w:rPr>
              <w:t>economic</w:t>
            </w:r>
            <w:r>
              <w:rPr>
                <w:rFonts w:ascii="Times New Roman" w:hAnsi="Times New Roman"/>
                <w:spacing w:val="-7"/>
                <w:w w:val="85"/>
                <w:sz w:val="18"/>
              </w:rPr>
              <w:t xml:space="preserve"> </w:t>
            </w:r>
            <w:r>
              <w:rPr>
                <w:w w:val="85"/>
                <w:sz w:val="18"/>
              </w:rPr>
              <w:t>justification</w:t>
            </w:r>
            <w:r>
              <w:rPr>
                <w:rFonts w:ascii="Times New Roman" w:hAnsi="Times New Roman"/>
                <w:spacing w:val="-4"/>
                <w:w w:val="85"/>
                <w:sz w:val="18"/>
              </w:rPr>
              <w:t xml:space="preserve"> </w:t>
            </w:r>
            <w:r>
              <w:rPr>
                <w:w w:val="85"/>
                <w:sz w:val="18"/>
              </w:rPr>
              <w:t>for</w:t>
            </w:r>
            <w:r>
              <w:rPr>
                <w:rFonts w:ascii="Times New Roman" w:hAnsi="Times New Roman"/>
                <w:spacing w:val="-5"/>
                <w:w w:val="85"/>
                <w:sz w:val="18"/>
              </w:rPr>
              <w:t xml:space="preserve"> </w:t>
            </w:r>
            <w:r>
              <w:rPr>
                <w:w w:val="85"/>
                <w:sz w:val="18"/>
              </w:rPr>
              <w:t>use</w:t>
            </w:r>
            <w:r>
              <w:rPr>
                <w:rFonts w:ascii="Times New Roman" w:hAnsi="Times New Roman"/>
                <w:spacing w:val="-4"/>
                <w:w w:val="85"/>
                <w:sz w:val="18"/>
              </w:rPr>
              <w:t xml:space="preserve"> </w:t>
            </w:r>
            <w:r>
              <w:rPr>
                <w:w w:val="85"/>
                <w:sz w:val="18"/>
              </w:rPr>
              <w:t>of</w:t>
            </w:r>
            <w:r>
              <w:rPr>
                <w:rFonts w:ascii="Times New Roman" w:hAnsi="Times New Roman"/>
                <w:spacing w:val="-5"/>
                <w:w w:val="85"/>
                <w:sz w:val="18"/>
              </w:rPr>
              <w:t xml:space="preserve"> </w:t>
            </w:r>
            <w:r>
              <w:rPr>
                <w:w w:val="85"/>
                <w:sz w:val="18"/>
              </w:rPr>
              <w:t>systems</w:t>
            </w:r>
            <w:r>
              <w:rPr>
                <w:rFonts w:ascii="Times New Roman" w:hAnsi="Times New Roman"/>
                <w:spacing w:val="-4"/>
                <w:w w:val="85"/>
                <w:sz w:val="18"/>
              </w:rPr>
              <w:t xml:space="preserve"> </w:t>
            </w:r>
            <w:r>
              <w:rPr>
                <w:w w:val="85"/>
                <w:sz w:val="18"/>
              </w:rPr>
              <w:t>such</w:t>
            </w:r>
            <w:r>
              <w:rPr>
                <w:rFonts w:ascii="Times New Roman" w:hAnsi="Times New Roman"/>
                <w:spacing w:val="-5"/>
                <w:w w:val="85"/>
                <w:sz w:val="18"/>
              </w:rPr>
              <w:t xml:space="preserve"> </w:t>
            </w:r>
            <w:r>
              <w:rPr>
                <w:w w:val="85"/>
                <w:sz w:val="18"/>
              </w:rPr>
              <w:t>as</w:t>
            </w:r>
            <w:r>
              <w:rPr>
                <w:rFonts w:ascii="Times New Roman" w:hAnsi="Times New Roman"/>
                <w:spacing w:val="-4"/>
                <w:w w:val="85"/>
                <w:sz w:val="18"/>
              </w:rPr>
              <w:t xml:space="preserve"> </w:t>
            </w:r>
            <w:r>
              <w:rPr>
                <w:w w:val="85"/>
                <w:sz w:val="18"/>
              </w:rPr>
              <w:t>thermally</w:t>
            </w:r>
            <w:r>
              <w:rPr>
                <w:rFonts w:ascii="Times New Roman" w:hAnsi="Times New Roman"/>
                <w:w w:val="90"/>
                <w:sz w:val="18"/>
              </w:rPr>
              <w:t xml:space="preserve"> </w:t>
            </w:r>
            <w:r>
              <w:rPr>
                <w:w w:val="90"/>
                <w:sz w:val="18"/>
              </w:rPr>
              <w:t>driven</w:t>
            </w:r>
            <w:r>
              <w:rPr>
                <w:rFonts w:ascii="Times New Roman" w:hAnsi="Times New Roman"/>
                <w:w w:val="90"/>
                <w:sz w:val="18"/>
              </w:rPr>
              <w:t xml:space="preserve"> </w:t>
            </w:r>
            <w:r>
              <w:rPr>
                <w:w w:val="90"/>
                <w:sz w:val="18"/>
              </w:rPr>
              <w:t>heat</w:t>
            </w:r>
            <w:r>
              <w:rPr>
                <w:rFonts w:ascii="Times New Roman" w:hAnsi="Times New Roman"/>
                <w:w w:val="90"/>
                <w:sz w:val="18"/>
              </w:rPr>
              <w:t xml:space="preserve"> </w:t>
            </w:r>
            <w:r>
              <w:rPr>
                <w:w w:val="90"/>
                <w:sz w:val="18"/>
              </w:rPr>
              <w:t>pumps.</w:t>
            </w:r>
          </w:p>
        </w:tc>
      </w:tr>
      <w:tr w:rsidR="00053A48" w14:paraId="36AF4554" w14:textId="77777777">
        <w:trPr>
          <w:trHeight w:val="825"/>
        </w:trPr>
        <w:tc>
          <w:tcPr>
            <w:tcW w:w="2573" w:type="dxa"/>
          </w:tcPr>
          <w:p w14:paraId="5BFAAD1B" w14:textId="77777777" w:rsidR="00053A48" w:rsidRDefault="00293335">
            <w:pPr>
              <w:pStyle w:val="TableParagraph"/>
              <w:ind w:left="107" w:right="211"/>
              <w:rPr>
                <w:sz w:val="18"/>
              </w:rPr>
            </w:pPr>
            <w:r>
              <w:rPr>
                <w:w w:val="80"/>
                <w:sz w:val="18"/>
              </w:rPr>
              <w:t>Radiation</w:t>
            </w:r>
            <w:r>
              <w:rPr>
                <w:rFonts w:ascii="Times New Roman" w:hAnsi="Times New Roman"/>
                <w:w w:val="80"/>
                <w:sz w:val="18"/>
              </w:rPr>
              <w:t xml:space="preserve"> </w:t>
            </w:r>
            <w:r>
              <w:rPr>
                <w:w w:val="80"/>
                <w:sz w:val="18"/>
              </w:rPr>
              <w:t>– convection</w:t>
            </w:r>
            <w:r>
              <w:rPr>
                <w:rFonts w:ascii="Times New Roman" w:hAnsi="Times New Roman"/>
                <w:sz w:val="18"/>
              </w:rPr>
              <w:t xml:space="preserve"> </w:t>
            </w:r>
            <w:r>
              <w:rPr>
                <w:w w:val="80"/>
                <w:sz w:val="18"/>
              </w:rPr>
              <w:t>heat</w:t>
            </w:r>
            <w:r>
              <w:rPr>
                <w:rFonts w:ascii="Times New Roman" w:hAnsi="Times New Roman"/>
                <w:w w:val="80"/>
                <w:sz w:val="18"/>
              </w:rPr>
              <w:t xml:space="preserve"> </w:t>
            </w:r>
            <w:r>
              <w:rPr>
                <w:w w:val="80"/>
                <w:sz w:val="18"/>
              </w:rPr>
              <w:t>loss</w:t>
            </w:r>
            <w:r>
              <w:rPr>
                <w:rFonts w:ascii="Times New Roman" w:hAnsi="Times New Roman"/>
                <w:w w:val="90"/>
                <w:sz w:val="18"/>
              </w:rPr>
              <w:t xml:space="preserve"> </w:t>
            </w:r>
            <w:r>
              <w:rPr>
                <w:w w:val="90"/>
                <w:sz w:val="18"/>
              </w:rPr>
              <w:t>from</w:t>
            </w:r>
            <w:r>
              <w:rPr>
                <w:rFonts w:ascii="Times New Roman" w:hAnsi="Times New Roman"/>
                <w:w w:val="90"/>
                <w:sz w:val="18"/>
              </w:rPr>
              <w:t xml:space="preserve"> </w:t>
            </w:r>
            <w:r>
              <w:rPr>
                <w:w w:val="90"/>
                <w:sz w:val="18"/>
              </w:rPr>
              <w:t>furnace</w:t>
            </w:r>
            <w:r>
              <w:rPr>
                <w:rFonts w:ascii="Times New Roman" w:hAnsi="Times New Roman"/>
                <w:w w:val="90"/>
                <w:sz w:val="18"/>
              </w:rPr>
              <w:t xml:space="preserve"> </w:t>
            </w:r>
            <w:r>
              <w:rPr>
                <w:w w:val="90"/>
                <w:sz w:val="18"/>
              </w:rPr>
              <w:t>walls</w:t>
            </w:r>
          </w:p>
        </w:tc>
        <w:tc>
          <w:tcPr>
            <w:tcW w:w="2628" w:type="dxa"/>
          </w:tcPr>
          <w:p w14:paraId="3ACFD1C1" w14:textId="77777777" w:rsidR="00053A48" w:rsidRDefault="00293335">
            <w:pPr>
              <w:pStyle w:val="TableParagraph"/>
              <w:ind w:left="108"/>
              <w:rPr>
                <w:sz w:val="18"/>
              </w:rPr>
            </w:pPr>
            <w:r>
              <w:rPr>
                <w:w w:val="80"/>
                <w:sz w:val="18"/>
              </w:rPr>
              <w:t>Recovery</w:t>
            </w:r>
            <w:r>
              <w:rPr>
                <w:rFonts w:ascii="Times New Roman"/>
                <w:w w:val="80"/>
                <w:sz w:val="18"/>
              </w:rPr>
              <w:t xml:space="preserve"> </w:t>
            </w:r>
            <w:r>
              <w:rPr>
                <w:w w:val="80"/>
                <w:sz w:val="18"/>
              </w:rPr>
              <w:t>of</w:t>
            </w:r>
            <w:r>
              <w:rPr>
                <w:rFonts w:ascii="Times New Roman"/>
                <w:w w:val="80"/>
                <w:sz w:val="18"/>
              </w:rPr>
              <w:t xml:space="preserve"> </w:t>
            </w:r>
            <w:r>
              <w:rPr>
                <w:w w:val="80"/>
                <w:sz w:val="18"/>
              </w:rPr>
              <w:t>heat</w:t>
            </w:r>
            <w:r>
              <w:rPr>
                <w:rFonts w:ascii="Times New Roman"/>
                <w:w w:val="80"/>
                <w:sz w:val="18"/>
              </w:rPr>
              <w:t xml:space="preserve"> </w:t>
            </w:r>
            <w:r>
              <w:rPr>
                <w:w w:val="80"/>
                <w:sz w:val="18"/>
              </w:rPr>
              <w:t>for</w:t>
            </w:r>
            <w:r>
              <w:rPr>
                <w:rFonts w:ascii="Times New Roman"/>
                <w:w w:val="80"/>
                <w:sz w:val="18"/>
              </w:rPr>
              <w:t xml:space="preserve"> </w:t>
            </w:r>
            <w:r>
              <w:rPr>
                <w:w w:val="80"/>
                <w:sz w:val="18"/>
              </w:rPr>
              <w:t>use</w:t>
            </w:r>
            <w:r>
              <w:rPr>
                <w:rFonts w:ascii="Times New Roman"/>
                <w:w w:val="80"/>
                <w:sz w:val="18"/>
              </w:rPr>
              <w:t xml:space="preserve"> </w:t>
            </w:r>
            <w:r>
              <w:rPr>
                <w:w w:val="80"/>
                <w:sz w:val="18"/>
              </w:rPr>
              <w:t>within</w:t>
            </w:r>
            <w:r>
              <w:rPr>
                <w:rFonts w:ascii="Times New Roman"/>
                <w:w w:val="80"/>
                <w:sz w:val="18"/>
              </w:rPr>
              <w:t xml:space="preserve"> </w:t>
            </w:r>
            <w:r>
              <w:rPr>
                <w:w w:val="80"/>
                <w:sz w:val="18"/>
              </w:rPr>
              <w:t>the</w:t>
            </w:r>
            <w:r>
              <w:rPr>
                <w:rFonts w:ascii="Times New Roman"/>
                <w:w w:val="90"/>
                <w:sz w:val="18"/>
              </w:rPr>
              <w:t xml:space="preserve"> </w:t>
            </w:r>
            <w:r>
              <w:rPr>
                <w:spacing w:val="-2"/>
                <w:w w:val="90"/>
                <w:sz w:val="18"/>
              </w:rPr>
              <w:t>plant.</w:t>
            </w:r>
          </w:p>
        </w:tc>
        <w:tc>
          <w:tcPr>
            <w:tcW w:w="4160" w:type="dxa"/>
          </w:tcPr>
          <w:p w14:paraId="51AEB6FF" w14:textId="77777777" w:rsidR="00053A48" w:rsidRDefault="00293335">
            <w:pPr>
              <w:pStyle w:val="TableParagraph"/>
              <w:spacing w:line="206" w:lineRule="exact"/>
              <w:ind w:left="108" w:right="196"/>
              <w:rPr>
                <w:sz w:val="18"/>
              </w:rPr>
            </w:pPr>
            <w:r>
              <w:rPr>
                <w:w w:val="85"/>
                <w:sz w:val="18"/>
              </w:rPr>
              <w:t>Low</w:t>
            </w:r>
            <w:r>
              <w:rPr>
                <w:rFonts w:ascii="Times New Roman"/>
                <w:w w:val="85"/>
                <w:sz w:val="18"/>
              </w:rPr>
              <w:t xml:space="preserve"> </w:t>
            </w:r>
            <w:r>
              <w:rPr>
                <w:w w:val="85"/>
                <w:sz w:val="18"/>
              </w:rPr>
              <w:t>temperatures</w:t>
            </w:r>
            <w:r>
              <w:rPr>
                <w:rFonts w:ascii="Times New Roman"/>
                <w:w w:val="85"/>
                <w:sz w:val="18"/>
              </w:rPr>
              <w:t xml:space="preserve"> </w:t>
            </w:r>
            <w:r>
              <w:rPr>
                <w:w w:val="85"/>
                <w:sz w:val="18"/>
              </w:rPr>
              <w:t>and</w:t>
            </w:r>
            <w:r>
              <w:rPr>
                <w:rFonts w:ascii="Times New Roman"/>
                <w:w w:val="85"/>
                <w:sz w:val="18"/>
              </w:rPr>
              <w:t xml:space="preserve"> </w:t>
            </w:r>
            <w:r>
              <w:rPr>
                <w:w w:val="85"/>
                <w:sz w:val="18"/>
              </w:rPr>
              <w:t>large</w:t>
            </w:r>
            <w:r>
              <w:rPr>
                <w:rFonts w:ascii="Times New Roman"/>
                <w:w w:val="85"/>
                <w:sz w:val="18"/>
              </w:rPr>
              <w:t xml:space="preserve"> </w:t>
            </w:r>
            <w:r>
              <w:rPr>
                <w:w w:val="85"/>
                <w:sz w:val="18"/>
              </w:rPr>
              <w:t>surface</w:t>
            </w:r>
            <w:r>
              <w:rPr>
                <w:rFonts w:ascii="Times New Roman"/>
                <w:w w:val="85"/>
                <w:sz w:val="18"/>
              </w:rPr>
              <w:t xml:space="preserve"> </w:t>
            </w:r>
            <w:r>
              <w:rPr>
                <w:w w:val="85"/>
                <w:sz w:val="18"/>
              </w:rPr>
              <w:t>areas</w:t>
            </w:r>
            <w:r>
              <w:rPr>
                <w:rFonts w:ascii="Times New Roman"/>
                <w:w w:val="85"/>
                <w:sz w:val="18"/>
              </w:rPr>
              <w:t xml:space="preserve"> </w:t>
            </w:r>
            <w:r>
              <w:rPr>
                <w:w w:val="85"/>
                <w:sz w:val="18"/>
              </w:rPr>
              <w:t>present</w:t>
            </w:r>
            <w:r>
              <w:rPr>
                <w:rFonts w:ascii="Times New Roman"/>
                <w:sz w:val="18"/>
              </w:rPr>
              <w:t xml:space="preserve"> </w:t>
            </w:r>
            <w:r>
              <w:rPr>
                <w:w w:val="85"/>
                <w:sz w:val="18"/>
              </w:rPr>
              <w:t>economic</w:t>
            </w:r>
            <w:r>
              <w:rPr>
                <w:rFonts w:ascii="Times New Roman"/>
                <w:w w:val="85"/>
                <w:sz w:val="18"/>
              </w:rPr>
              <w:t xml:space="preserve"> </w:t>
            </w:r>
            <w:r>
              <w:rPr>
                <w:w w:val="85"/>
                <w:sz w:val="18"/>
              </w:rPr>
              <w:t>and</w:t>
            </w:r>
            <w:r>
              <w:rPr>
                <w:rFonts w:ascii="Times New Roman"/>
                <w:w w:val="85"/>
                <w:sz w:val="18"/>
              </w:rPr>
              <w:t xml:space="preserve"> </w:t>
            </w:r>
            <w:r>
              <w:rPr>
                <w:w w:val="85"/>
                <w:sz w:val="18"/>
              </w:rPr>
              <w:t>logistical</w:t>
            </w:r>
            <w:r>
              <w:rPr>
                <w:rFonts w:ascii="Times New Roman"/>
                <w:w w:val="85"/>
                <w:sz w:val="18"/>
              </w:rPr>
              <w:t xml:space="preserve"> </w:t>
            </w:r>
            <w:r>
              <w:rPr>
                <w:w w:val="85"/>
                <w:sz w:val="18"/>
              </w:rPr>
              <w:t>problems.</w:t>
            </w:r>
            <w:r>
              <w:rPr>
                <w:rFonts w:ascii="Times New Roman"/>
                <w:w w:val="85"/>
                <w:sz w:val="18"/>
              </w:rPr>
              <w:t xml:space="preserve"> </w:t>
            </w:r>
            <w:r>
              <w:rPr>
                <w:w w:val="85"/>
                <w:sz w:val="18"/>
              </w:rPr>
              <w:t>Potentially</w:t>
            </w:r>
            <w:r>
              <w:rPr>
                <w:rFonts w:ascii="Times New Roman"/>
                <w:w w:val="85"/>
                <w:sz w:val="18"/>
              </w:rPr>
              <w:t xml:space="preserve"> </w:t>
            </w:r>
            <w:r>
              <w:rPr>
                <w:w w:val="85"/>
                <w:sz w:val="18"/>
              </w:rPr>
              <w:t>usable</w:t>
            </w:r>
            <w:r>
              <w:rPr>
                <w:rFonts w:ascii="Times New Roman"/>
                <w:sz w:val="18"/>
              </w:rPr>
              <w:t xml:space="preserve"> </w:t>
            </w:r>
            <w:r>
              <w:rPr>
                <w:w w:val="80"/>
                <w:sz w:val="18"/>
              </w:rPr>
              <w:t>systems</w:t>
            </w:r>
            <w:r>
              <w:rPr>
                <w:rFonts w:ascii="Times New Roman"/>
                <w:w w:val="80"/>
                <w:sz w:val="18"/>
              </w:rPr>
              <w:t xml:space="preserve"> </w:t>
            </w:r>
            <w:r>
              <w:rPr>
                <w:w w:val="80"/>
                <w:sz w:val="18"/>
              </w:rPr>
              <w:t>such</w:t>
            </w:r>
            <w:r>
              <w:rPr>
                <w:rFonts w:ascii="Times New Roman"/>
                <w:w w:val="80"/>
                <w:sz w:val="18"/>
              </w:rPr>
              <w:t xml:space="preserve"> </w:t>
            </w:r>
            <w:r>
              <w:rPr>
                <w:w w:val="80"/>
                <w:sz w:val="18"/>
              </w:rPr>
              <w:t>as</w:t>
            </w:r>
            <w:r>
              <w:rPr>
                <w:rFonts w:ascii="Times New Roman"/>
                <w:w w:val="80"/>
                <w:sz w:val="18"/>
              </w:rPr>
              <w:t xml:space="preserve"> </w:t>
            </w:r>
            <w:r>
              <w:rPr>
                <w:w w:val="80"/>
                <w:sz w:val="18"/>
              </w:rPr>
              <w:t>TEGs</w:t>
            </w:r>
            <w:r>
              <w:rPr>
                <w:rFonts w:ascii="Times New Roman"/>
                <w:w w:val="80"/>
                <w:sz w:val="18"/>
              </w:rPr>
              <w:t xml:space="preserve"> </w:t>
            </w:r>
            <w:r>
              <w:rPr>
                <w:w w:val="80"/>
                <w:sz w:val="18"/>
              </w:rPr>
              <w:t>are</w:t>
            </w:r>
            <w:r>
              <w:rPr>
                <w:rFonts w:ascii="Times New Roman"/>
                <w:w w:val="80"/>
                <w:sz w:val="18"/>
              </w:rPr>
              <w:t xml:space="preserve"> </w:t>
            </w:r>
            <w:r>
              <w:rPr>
                <w:w w:val="80"/>
                <w:sz w:val="18"/>
              </w:rPr>
              <w:t>prohibitively</w:t>
            </w:r>
            <w:r>
              <w:rPr>
                <w:rFonts w:ascii="Times New Roman"/>
                <w:w w:val="80"/>
                <w:sz w:val="18"/>
              </w:rPr>
              <w:t xml:space="preserve"> </w:t>
            </w:r>
            <w:r>
              <w:rPr>
                <w:w w:val="80"/>
                <w:sz w:val="18"/>
              </w:rPr>
              <w:t>expensive</w:t>
            </w:r>
            <w:r>
              <w:rPr>
                <w:rFonts w:ascii="Times New Roman"/>
                <w:w w:val="80"/>
                <w:sz w:val="18"/>
              </w:rPr>
              <w:t xml:space="preserve"> </w:t>
            </w:r>
            <w:r>
              <w:rPr>
                <w:w w:val="80"/>
                <w:sz w:val="18"/>
              </w:rPr>
              <w:t>at</w:t>
            </w:r>
            <w:r>
              <w:rPr>
                <w:rFonts w:ascii="Times New Roman"/>
                <w:w w:val="80"/>
                <w:sz w:val="18"/>
              </w:rPr>
              <w:t xml:space="preserve"> </w:t>
            </w:r>
            <w:r>
              <w:rPr>
                <w:w w:val="80"/>
                <w:sz w:val="18"/>
              </w:rPr>
              <w:t>this</w:t>
            </w:r>
            <w:r>
              <w:rPr>
                <w:rFonts w:ascii="Times New Roman"/>
                <w:w w:val="90"/>
                <w:sz w:val="18"/>
              </w:rPr>
              <w:t xml:space="preserve"> </w:t>
            </w:r>
            <w:r>
              <w:rPr>
                <w:spacing w:val="-2"/>
                <w:w w:val="90"/>
                <w:sz w:val="18"/>
              </w:rPr>
              <w:t>time.</w:t>
            </w:r>
          </w:p>
        </w:tc>
      </w:tr>
      <w:tr w:rsidR="00053A48" w14:paraId="22F2AD96" w14:textId="77777777">
        <w:trPr>
          <w:trHeight w:val="621"/>
        </w:trPr>
        <w:tc>
          <w:tcPr>
            <w:tcW w:w="2573" w:type="dxa"/>
          </w:tcPr>
          <w:p w14:paraId="7D03888B" w14:textId="77777777" w:rsidR="00053A48" w:rsidRDefault="00293335">
            <w:pPr>
              <w:pStyle w:val="TableParagraph"/>
              <w:spacing w:line="206" w:lineRule="exact"/>
              <w:ind w:left="107"/>
              <w:rPr>
                <w:sz w:val="18"/>
              </w:rPr>
            </w:pPr>
            <w:r>
              <w:rPr>
                <w:w w:val="80"/>
                <w:sz w:val="18"/>
              </w:rPr>
              <w:t>EAF</w:t>
            </w:r>
            <w:r>
              <w:rPr>
                <w:rFonts w:ascii="Times New Roman"/>
                <w:spacing w:val="3"/>
                <w:sz w:val="18"/>
              </w:rPr>
              <w:t xml:space="preserve"> </w:t>
            </w:r>
            <w:r>
              <w:rPr>
                <w:w w:val="80"/>
                <w:sz w:val="18"/>
              </w:rPr>
              <w:t>exhaust</w:t>
            </w:r>
            <w:r>
              <w:rPr>
                <w:rFonts w:ascii="Times New Roman"/>
                <w:spacing w:val="3"/>
                <w:sz w:val="18"/>
              </w:rPr>
              <w:t xml:space="preserve"> </w:t>
            </w:r>
            <w:r>
              <w:rPr>
                <w:spacing w:val="-4"/>
                <w:w w:val="80"/>
                <w:sz w:val="18"/>
              </w:rPr>
              <w:t>gases</w:t>
            </w:r>
          </w:p>
        </w:tc>
        <w:tc>
          <w:tcPr>
            <w:tcW w:w="2628" w:type="dxa"/>
          </w:tcPr>
          <w:p w14:paraId="0B9A4552" w14:textId="77777777" w:rsidR="00053A48" w:rsidRDefault="00293335">
            <w:pPr>
              <w:pStyle w:val="TableParagraph"/>
              <w:ind w:left="108"/>
              <w:rPr>
                <w:sz w:val="18"/>
              </w:rPr>
            </w:pPr>
            <w:r>
              <w:rPr>
                <w:w w:val="80"/>
                <w:sz w:val="18"/>
              </w:rPr>
              <w:t>Recovery</w:t>
            </w:r>
            <w:r>
              <w:rPr>
                <w:rFonts w:ascii="Times New Roman"/>
                <w:w w:val="80"/>
                <w:sz w:val="18"/>
              </w:rPr>
              <w:t xml:space="preserve"> </w:t>
            </w:r>
            <w:r>
              <w:rPr>
                <w:w w:val="80"/>
                <w:sz w:val="18"/>
              </w:rPr>
              <w:t>of</w:t>
            </w:r>
            <w:r>
              <w:rPr>
                <w:rFonts w:ascii="Times New Roman"/>
                <w:w w:val="80"/>
                <w:sz w:val="18"/>
              </w:rPr>
              <w:t xml:space="preserve"> </w:t>
            </w:r>
            <w:r>
              <w:rPr>
                <w:w w:val="80"/>
                <w:sz w:val="18"/>
              </w:rPr>
              <w:t>chemical</w:t>
            </w:r>
            <w:r>
              <w:rPr>
                <w:rFonts w:ascii="Times New Roman"/>
                <w:w w:val="80"/>
                <w:sz w:val="18"/>
              </w:rPr>
              <w:t xml:space="preserve"> </w:t>
            </w:r>
            <w:r>
              <w:rPr>
                <w:w w:val="80"/>
                <w:sz w:val="18"/>
              </w:rPr>
              <w:t>and</w:t>
            </w:r>
            <w:r>
              <w:rPr>
                <w:rFonts w:ascii="Times New Roman"/>
                <w:w w:val="80"/>
                <w:sz w:val="18"/>
              </w:rPr>
              <w:t xml:space="preserve"> </w:t>
            </w:r>
            <w:r>
              <w:rPr>
                <w:w w:val="80"/>
                <w:sz w:val="18"/>
              </w:rPr>
              <w:t>sensible</w:t>
            </w:r>
            <w:r>
              <w:rPr>
                <w:rFonts w:ascii="Times New Roman"/>
                <w:w w:val="90"/>
                <w:sz w:val="18"/>
              </w:rPr>
              <w:t xml:space="preserve"> </w:t>
            </w:r>
            <w:r>
              <w:rPr>
                <w:spacing w:val="-2"/>
                <w:w w:val="90"/>
                <w:sz w:val="18"/>
              </w:rPr>
              <w:t>heat.</w:t>
            </w:r>
          </w:p>
        </w:tc>
        <w:tc>
          <w:tcPr>
            <w:tcW w:w="4160" w:type="dxa"/>
          </w:tcPr>
          <w:p w14:paraId="386201FA" w14:textId="77777777" w:rsidR="00053A48" w:rsidRDefault="00293335">
            <w:pPr>
              <w:pStyle w:val="TableParagraph"/>
              <w:spacing w:line="206" w:lineRule="exact"/>
              <w:ind w:left="108"/>
              <w:rPr>
                <w:sz w:val="18"/>
              </w:rPr>
            </w:pPr>
            <w:r>
              <w:rPr>
                <w:spacing w:val="-2"/>
                <w:w w:val="85"/>
                <w:sz w:val="18"/>
              </w:rPr>
              <w:t>High</w:t>
            </w:r>
            <w:r>
              <w:rPr>
                <w:rFonts w:ascii="Times New Roman"/>
                <w:spacing w:val="-2"/>
                <w:w w:val="85"/>
                <w:sz w:val="18"/>
              </w:rPr>
              <w:t xml:space="preserve"> </w:t>
            </w:r>
            <w:r>
              <w:rPr>
                <w:spacing w:val="-2"/>
                <w:w w:val="85"/>
                <w:sz w:val="18"/>
              </w:rPr>
              <w:t>temperatures,</w:t>
            </w:r>
            <w:r>
              <w:rPr>
                <w:rFonts w:ascii="Times New Roman"/>
                <w:spacing w:val="-2"/>
                <w:w w:val="85"/>
                <w:sz w:val="18"/>
              </w:rPr>
              <w:t xml:space="preserve"> </w:t>
            </w:r>
            <w:r>
              <w:rPr>
                <w:spacing w:val="-2"/>
                <w:w w:val="85"/>
                <w:sz w:val="18"/>
              </w:rPr>
              <w:t>variable</w:t>
            </w:r>
            <w:r>
              <w:rPr>
                <w:rFonts w:ascii="Times New Roman"/>
                <w:spacing w:val="-2"/>
                <w:w w:val="85"/>
                <w:sz w:val="18"/>
              </w:rPr>
              <w:t xml:space="preserve"> </w:t>
            </w:r>
            <w:r>
              <w:rPr>
                <w:spacing w:val="-2"/>
                <w:w w:val="85"/>
                <w:sz w:val="18"/>
              </w:rPr>
              <w:t>flow</w:t>
            </w:r>
            <w:r>
              <w:rPr>
                <w:rFonts w:ascii="Times New Roman"/>
                <w:spacing w:val="-2"/>
                <w:sz w:val="18"/>
              </w:rPr>
              <w:t xml:space="preserve"> </w:t>
            </w:r>
            <w:r>
              <w:rPr>
                <w:spacing w:val="-2"/>
                <w:w w:val="85"/>
                <w:sz w:val="18"/>
              </w:rPr>
              <w:t>rates</w:t>
            </w:r>
            <w:r>
              <w:rPr>
                <w:rFonts w:ascii="Times New Roman"/>
                <w:spacing w:val="-2"/>
                <w:w w:val="85"/>
                <w:sz w:val="18"/>
              </w:rPr>
              <w:t xml:space="preserve"> </w:t>
            </w:r>
            <w:r>
              <w:rPr>
                <w:spacing w:val="-2"/>
                <w:w w:val="85"/>
                <w:sz w:val="18"/>
              </w:rPr>
              <w:t>and</w:t>
            </w:r>
            <w:r>
              <w:rPr>
                <w:rFonts w:ascii="Times New Roman"/>
                <w:spacing w:val="-2"/>
                <w:w w:val="85"/>
                <w:sz w:val="18"/>
              </w:rPr>
              <w:t xml:space="preserve"> </w:t>
            </w:r>
            <w:r>
              <w:rPr>
                <w:spacing w:val="-2"/>
                <w:w w:val="85"/>
                <w:sz w:val="18"/>
              </w:rPr>
              <w:t>temperatures</w:t>
            </w:r>
            <w:r>
              <w:rPr>
                <w:rFonts w:ascii="Times New Roman"/>
                <w:spacing w:val="-2"/>
                <w:w w:val="85"/>
                <w:sz w:val="18"/>
              </w:rPr>
              <w:t xml:space="preserve"> </w:t>
            </w:r>
            <w:r>
              <w:rPr>
                <w:spacing w:val="-2"/>
                <w:w w:val="85"/>
                <w:sz w:val="18"/>
              </w:rPr>
              <w:t>of</w:t>
            </w:r>
            <w:r>
              <w:rPr>
                <w:rFonts w:ascii="Times New Roman"/>
                <w:sz w:val="18"/>
              </w:rPr>
              <w:t xml:space="preserve"> </w:t>
            </w:r>
            <w:r>
              <w:rPr>
                <w:w w:val="80"/>
                <w:sz w:val="18"/>
              </w:rPr>
              <w:t>gases,</w:t>
            </w:r>
            <w:r>
              <w:rPr>
                <w:rFonts w:ascii="Times New Roman"/>
                <w:w w:val="80"/>
                <w:sz w:val="18"/>
              </w:rPr>
              <w:t xml:space="preserve"> </w:t>
            </w:r>
            <w:r>
              <w:rPr>
                <w:w w:val="80"/>
                <w:sz w:val="18"/>
              </w:rPr>
              <w:t>and</w:t>
            </w:r>
            <w:r>
              <w:rPr>
                <w:rFonts w:ascii="Times New Roman"/>
                <w:w w:val="80"/>
                <w:sz w:val="18"/>
              </w:rPr>
              <w:t xml:space="preserve"> </w:t>
            </w:r>
            <w:r>
              <w:rPr>
                <w:w w:val="80"/>
                <w:sz w:val="18"/>
              </w:rPr>
              <w:t>the</w:t>
            </w:r>
            <w:r>
              <w:rPr>
                <w:rFonts w:ascii="Times New Roman"/>
                <w:w w:val="80"/>
                <w:sz w:val="18"/>
              </w:rPr>
              <w:t xml:space="preserve"> </w:t>
            </w:r>
            <w:r>
              <w:rPr>
                <w:w w:val="80"/>
                <w:sz w:val="18"/>
              </w:rPr>
              <w:t>presence</w:t>
            </w:r>
            <w:r>
              <w:rPr>
                <w:rFonts w:ascii="Times New Roman"/>
                <w:w w:val="80"/>
                <w:sz w:val="18"/>
              </w:rPr>
              <w:t xml:space="preserve"> </w:t>
            </w:r>
            <w:r>
              <w:rPr>
                <w:w w:val="80"/>
                <w:sz w:val="18"/>
              </w:rPr>
              <w:t>of</w:t>
            </w:r>
            <w:r>
              <w:rPr>
                <w:rFonts w:ascii="Times New Roman"/>
                <w:w w:val="80"/>
                <w:sz w:val="18"/>
              </w:rPr>
              <w:t xml:space="preserve"> </w:t>
            </w:r>
            <w:r>
              <w:rPr>
                <w:w w:val="80"/>
                <w:sz w:val="18"/>
              </w:rPr>
              <w:t>contaminants</w:t>
            </w:r>
            <w:r>
              <w:rPr>
                <w:rFonts w:ascii="Times New Roman"/>
                <w:w w:val="80"/>
                <w:sz w:val="18"/>
              </w:rPr>
              <w:t xml:space="preserve"> </w:t>
            </w:r>
            <w:r>
              <w:rPr>
                <w:w w:val="80"/>
                <w:sz w:val="18"/>
              </w:rPr>
              <w:t>(e.g.,</w:t>
            </w:r>
            <w:r>
              <w:rPr>
                <w:rFonts w:ascii="Times New Roman"/>
                <w:w w:val="80"/>
                <w:sz w:val="18"/>
              </w:rPr>
              <w:t xml:space="preserve"> </w:t>
            </w:r>
            <w:r>
              <w:rPr>
                <w:w w:val="80"/>
                <w:sz w:val="18"/>
              </w:rPr>
              <w:t>particulates,</w:t>
            </w:r>
            <w:r>
              <w:rPr>
                <w:rFonts w:ascii="Times New Roman"/>
                <w:sz w:val="18"/>
              </w:rPr>
              <w:t xml:space="preserve"> </w:t>
            </w:r>
            <w:r>
              <w:rPr>
                <w:w w:val="85"/>
                <w:sz w:val="18"/>
              </w:rPr>
              <w:t>condensable</w:t>
            </w:r>
            <w:r>
              <w:rPr>
                <w:rFonts w:ascii="Times New Roman"/>
                <w:w w:val="85"/>
                <w:sz w:val="18"/>
              </w:rPr>
              <w:t xml:space="preserve"> </w:t>
            </w:r>
            <w:r>
              <w:rPr>
                <w:w w:val="85"/>
                <w:sz w:val="18"/>
              </w:rPr>
              <w:t>vapors,</w:t>
            </w:r>
            <w:r>
              <w:rPr>
                <w:rFonts w:ascii="Times New Roman"/>
                <w:w w:val="85"/>
                <w:sz w:val="18"/>
              </w:rPr>
              <w:t xml:space="preserve"> </w:t>
            </w:r>
            <w:r>
              <w:rPr>
                <w:w w:val="85"/>
                <w:sz w:val="18"/>
              </w:rPr>
              <w:t>and</w:t>
            </w:r>
            <w:r>
              <w:rPr>
                <w:rFonts w:ascii="Times New Roman"/>
                <w:w w:val="85"/>
                <w:sz w:val="18"/>
              </w:rPr>
              <w:t xml:space="preserve"> </w:t>
            </w:r>
            <w:r>
              <w:rPr>
                <w:w w:val="85"/>
                <w:sz w:val="18"/>
              </w:rPr>
              <w:t>combustible</w:t>
            </w:r>
            <w:r>
              <w:rPr>
                <w:rFonts w:ascii="Times New Roman"/>
                <w:w w:val="85"/>
                <w:sz w:val="18"/>
              </w:rPr>
              <w:t xml:space="preserve"> </w:t>
            </w:r>
            <w:r>
              <w:rPr>
                <w:w w:val="85"/>
                <w:sz w:val="18"/>
              </w:rPr>
              <w:t>gases).</w:t>
            </w:r>
          </w:p>
        </w:tc>
      </w:tr>
    </w:tbl>
    <w:p w14:paraId="52FA1E32" w14:textId="77777777" w:rsidR="00053A48" w:rsidRDefault="00053A48">
      <w:pPr>
        <w:pStyle w:val="BodyText"/>
        <w:rPr>
          <w:rFonts w:ascii="Arial"/>
          <w:b/>
        </w:rPr>
      </w:pPr>
    </w:p>
    <w:p w14:paraId="606541AC" w14:textId="77777777" w:rsidR="00053A48" w:rsidRDefault="00053A48">
      <w:pPr>
        <w:pStyle w:val="BodyText"/>
        <w:spacing w:before="32"/>
        <w:rPr>
          <w:rFonts w:ascii="Arial"/>
          <w:b/>
        </w:rPr>
      </w:pPr>
    </w:p>
    <w:p w14:paraId="279557B3" w14:textId="1EE961DF" w:rsidR="00053A48" w:rsidRDefault="008B67A9">
      <w:pPr>
        <w:pStyle w:val="Heading6"/>
        <w:ind w:left="1833" w:right="1833"/>
        <w:jc w:val="center"/>
      </w:pPr>
      <w:r>
        <w:t>Table 6</w:t>
      </w:r>
      <w:r w:rsidR="00293335">
        <w:t>:</w:t>
      </w:r>
      <w:r w:rsidR="00293335">
        <w:rPr>
          <w:rFonts w:ascii="Times New Roman"/>
          <w:b w:val="0"/>
        </w:rPr>
        <w:t xml:space="preserve"> </w:t>
      </w:r>
      <w:r w:rsidR="00293335">
        <w:t>Matrix</w:t>
      </w:r>
      <w:r w:rsidR="00293335">
        <w:rPr>
          <w:rFonts w:ascii="Times New Roman"/>
          <w:b w:val="0"/>
          <w:spacing w:val="-1"/>
        </w:rPr>
        <w:t xml:space="preserve"> </w:t>
      </w:r>
      <w:r w:rsidR="00293335">
        <w:t>of</w:t>
      </w:r>
      <w:r w:rsidR="00293335">
        <w:rPr>
          <w:rFonts w:ascii="Times New Roman"/>
          <w:b w:val="0"/>
        </w:rPr>
        <w:t xml:space="preserve"> </w:t>
      </w:r>
      <w:r w:rsidR="00293335">
        <w:t>Waste</w:t>
      </w:r>
      <w:r w:rsidR="00293335">
        <w:rPr>
          <w:rFonts w:ascii="Times New Roman"/>
          <w:b w:val="0"/>
        </w:rPr>
        <w:t xml:space="preserve"> </w:t>
      </w:r>
      <w:r w:rsidR="00293335">
        <w:t>Heat</w:t>
      </w:r>
      <w:r w:rsidR="00293335">
        <w:rPr>
          <w:rFonts w:ascii="Times New Roman"/>
          <w:b w:val="0"/>
        </w:rPr>
        <w:t xml:space="preserve"> </w:t>
      </w:r>
      <w:r w:rsidR="00293335">
        <w:t>Sources,</w:t>
      </w:r>
      <w:r w:rsidR="00293335">
        <w:rPr>
          <w:rFonts w:ascii="Times New Roman"/>
          <w:b w:val="0"/>
          <w:spacing w:val="-1"/>
        </w:rPr>
        <w:t xml:space="preserve"> </w:t>
      </w:r>
      <w:r w:rsidR="00293335">
        <w:t>Recovery</w:t>
      </w:r>
      <w:r w:rsidR="00293335">
        <w:rPr>
          <w:rFonts w:ascii="Times New Roman"/>
          <w:b w:val="0"/>
        </w:rPr>
        <w:t xml:space="preserve"> </w:t>
      </w:r>
      <w:r w:rsidR="00293335">
        <w:t>Opportunities</w:t>
      </w:r>
      <w:r w:rsidR="00293335">
        <w:rPr>
          <w:rFonts w:ascii="Times New Roman"/>
          <w:b w:val="0"/>
        </w:rPr>
        <w:t xml:space="preserve"> </w:t>
      </w:r>
      <w:r w:rsidR="00293335">
        <w:t>and</w:t>
      </w:r>
      <w:r w:rsidR="00293335">
        <w:rPr>
          <w:rFonts w:ascii="Times New Roman"/>
          <w:b w:val="0"/>
        </w:rPr>
        <w:t xml:space="preserve"> </w:t>
      </w:r>
      <w:r w:rsidR="00293335">
        <w:t>Barriers</w:t>
      </w:r>
      <w:r w:rsidR="00293335">
        <w:rPr>
          <w:rFonts w:ascii="Times New Roman"/>
          <w:b w:val="0"/>
        </w:rPr>
        <w:t xml:space="preserve"> </w:t>
      </w:r>
      <w:r w:rsidR="00293335">
        <w:t>for</w:t>
      </w:r>
      <w:r w:rsidR="00293335">
        <w:rPr>
          <w:rFonts w:ascii="Times New Roman"/>
          <w:b w:val="0"/>
        </w:rPr>
        <w:t xml:space="preserve"> </w:t>
      </w:r>
      <w:r w:rsidR="00293335">
        <w:t>the</w:t>
      </w:r>
      <w:r w:rsidR="00293335">
        <w:rPr>
          <w:rFonts w:ascii="Times New Roman"/>
          <w:b w:val="0"/>
        </w:rPr>
        <w:t xml:space="preserve"> </w:t>
      </w:r>
      <w:r w:rsidR="00293335">
        <w:t>Paper</w:t>
      </w:r>
      <w:r w:rsidR="00293335">
        <w:rPr>
          <w:rFonts w:ascii="Times New Roman"/>
          <w:b w:val="0"/>
        </w:rPr>
        <w:t xml:space="preserve"> </w:t>
      </w:r>
      <w:r w:rsidR="00293335">
        <w:t>Industry</w:t>
      </w:r>
    </w:p>
    <w:p w14:paraId="27523D4E" w14:textId="77777777" w:rsidR="00053A48" w:rsidRDefault="00053A48">
      <w:pPr>
        <w:pStyle w:val="BodyText"/>
        <w:spacing w:before="9"/>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4"/>
        <w:gridCol w:w="2621"/>
        <w:gridCol w:w="4177"/>
      </w:tblGrid>
      <w:tr w:rsidR="00053A48" w14:paraId="6994ADE9" w14:textId="77777777">
        <w:trPr>
          <w:trHeight w:val="208"/>
        </w:trPr>
        <w:tc>
          <w:tcPr>
            <w:tcW w:w="2564" w:type="dxa"/>
          </w:tcPr>
          <w:p w14:paraId="1906938F" w14:textId="77777777" w:rsidR="00053A48" w:rsidRDefault="00293335">
            <w:pPr>
              <w:pStyle w:val="TableParagraph"/>
              <w:spacing w:line="188" w:lineRule="exact"/>
              <w:ind w:left="611"/>
              <w:rPr>
                <w:rFonts w:ascii="Arial"/>
                <w:b/>
                <w:sz w:val="18"/>
              </w:rPr>
            </w:pPr>
            <w:r>
              <w:rPr>
                <w:rFonts w:ascii="Arial"/>
                <w:b/>
                <w:w w:val="80"/>
                <w:sz w:val="18"/>
              </w:rPr>
              <w:t>Waste</w:t>
            </w:r>
            <w:r>
              <w:rPr>
                <w:rFonts w:ascii="Times New Roman"/>
                <w:spacing w:val="1"/>
                <w:sz w:val="18"/>
              </w:rPr>
              <w:t xml:space="preserve"> </w:t>
            </w:r>
            <w:r>
              <w:rPr>
                <w:rFonts w:ascii="Arial"/>
                <w:b/>
                <w:w w:val="80"/>
                <w:sz w:val="18"/>
              </w:rPr>
              <w:t>Heat</w:t>
            </w:r>
            <w:r>
              <w:rPr>
                <w:rFonts w:ascii="Times New Roman"/>
                <w:spacing w:val="-1"/>
                <w:sz w:val="18"/>
              </w:rPr>
              <w:t xml:space="preserve"> </w:t>
            </w:r>
            <w:r>
              <w:rPr>
                <w:rFonts w:ascii="Arial"/>
                <w:b/>
                <w:spacing w:val="-2"/>
                <w:w w:val="80"/>
                <w:sz w:val="18"/>
              </w:rPr>
              <w:t>Source</w:t>
            </w:r>
          </w:p>
        </w:tc>
        <w:tc>
          <w:tcPr>
            <w:tcW w:w="2621" w:type="dxa"/>
          </w:tcPr>
          <w:p w14:paraId="2C578D99" w14:textId="77777777" w:rsidR="00053A48" w:rsidRDefault="00293335">
            <w:pPr>
              <w:pStyle w:val="TableParagraph"/>
              <w:spacing w:line="188" w:lineRule="exact"/>
              <w:ind w:left="292"/>
              <w:rPr>
                <w:rFonts w:ascii="Arial"/>
                <w:b/>
                <w:sz w:val="18"/>
              </w:rPr>
            </w:pPr>
            <w:r>
              <w:rPr>
                <w:rFonts w:ascii="Arial"/>
                <w:b/>
                <w:w w:val="80"/>
                <w:sz w:val="18"/>
              </w:rPr>
              <w:t>Heat</w:t>
            </w:r>
            <w:r>
              <w:rPr>
                <w:rFonts w:ascii="Times New Roman"/>
                <w:spacing w:val="3"/>
                <w:sz w:val="18"/>
              </w:rPr>
              <w:t xml:space="preserve"> </w:t>
            </w:r>
            <w:r>
              <w:rPr>
                <w:rFonts w:ascii="Arial"/>
                <w:b/>
                <w:w w:val="80"/>
                <w:sz w:val="18"/>
              </w:rPr>
              <w:t>Recovery</w:t>
            </w:r>
            <w:r>
              <w:rPr>
                <w:rFonts w:ascii="Times New Roman"/>
                <w:spacing w:val="2"/>
                <w:sz w:val="18"/>
              </w:rPr>
              <w:t xml:space="preserve"> </w:t>
            </w:r>
            <w:r>
              <w:rPr>
                <w:rFonts w:ascii="Arial"/>
                <w:b/>
                <w:spacing w:val="-2"/>
                <w:w w:val="80"/>
                <w:sz w:val="18"/>
              </w:rPr>
              <w:t>Opportunities</w:t>
            </w:r>
          </w:p>
        </w:tc>
        <w:tc>
          <w:tcPr>
            <w:tcW w:w="4177" w:type="dxa"/>
          </w:tcPr>
          <w:p w14:paraId="35DFE659" w14:textId="77777777" w:rsidR="00053A48" w:rsidRDefault="00293335">
            <w:pPr>
              <w:pStyle w:val="TableParagraph"/>
              <w:spacing w:line="188" w:lineRule="exact"/>
              <w:ind w:left="138"/>
              <w:rPr>
                <w:rFonts w:ascii="Arial" w:hAnsi="Arial"/>
                <w:b/>
                <w:sz w:val="18"/>
              </w:rPr>
            </w:pPr>
            <w:r>
              <w:rPr>
                <w:rFonts w:ascii="Arial" w:hAnsi="Arial"/>
                <w:b/>
                <w:w w:val="80"/>
                <w:sz w:val="18"/>
              </w:rPr>
              <w:t>Barriers</w:t>
            </w:r>
            <w:r>
              <w:rPr>
                <w:rFonts w:ascii="Times New Roman" w:hAnsi="Times New Roman"/>
                <w:spacing w:val="2"/>
                <w:sz w:val="18"/>
              </w:rPr>
              <w:t xml:space="preserve"> </w:t>
            </w:r>
            <w:r>
              <w:rPr>
                <w:rFonts w:ascii="Arial" w:hAnsi="Arial"/>
                <w:b/>
                <w:w w:val="80"/>
                <w:sz w:val="18"/>
              </w:rPr>
              <w:t>or</w:t>
            </w:r>
            <w:r>
              <w:rPr>
                <w:rFonts w:ascii="Times New Roman" w:hAnsi="Times New Roman"/>
                <w:spacing w:val="3"/>
                <w:sz w:val="18"/>
              </w:rPr>
              <w:t xml:space="preserve"> </w:t>
            </w:r>
            <w:r>
              <w:rPr>
                <w:rFonts w:ascii="Arial" w:hAnsi="Arial"/>
                <w:b/>
                <w:w w:val="80"/>
                <w:sz w:val="18"/>
              </w:rPr>
              <w:t>Limitations</w:t>
            </w:r>
            <w:r>
              <w:rPr>
                <w:rFonts w:ascii="Times New Roman" w:hAnsi="Times New Roman"/>
                <w:spacing w:val="3"/>
                <w:sz w:val="18"/>
              </w:rPr>
              <w:t xml:space="preserve"> </w:t>
            </w:r>
            <w:r>
              <w:rPr>
                <w:rFonts w:ascii="Arial" w:hAnsi="Arial"/>
                <w:b/>
                <w:w w:val="80"/>
                <w:sz w:val="18"/>
              </w:rPr>
              <w:t>–</w:t>
            </w:r>
            <w:r>
              <w:rPr>
                <w:rFonts w:ascii="Arial" w:hAnsi="Arial"/>
                <w:b/>
                <w:spacing w:val="-2"/>
                <w:sz w:val="18"/>
              </w:rPr>
              <w:t xml:space="preserve"> </w:t>
            </w:r>
            <w:r>
              <w:rPr>
                <w:rFonts w:ascii="Arial" w:hAnsi="Arial"/>
                <w:b/>
                <w:w w:val="80"/>
                <w:sz w:val="18"/>
              </w:rPr>
              <w:t>Currently</w:t>
            </w:r>
            <w:r>
              <w:rPr>
                <w:rFonts w:ascii="Times New Roman" w:hAnsi="Times New Roman"/>
                <w:spacing w:val="8"/>
                <w:sz w:val="18"/>
              </w:rPr>
              <w:t xml:space="preserve"> </w:t>
            </w:r>
            <w:r>
              <w:rPr>
                <w:rFonts w:ascii="Arial" w:hAnsi="Arial"/>
                <w:b/>
                <w:w w:val="80"/>
                <w:sz w:val="18"/>
              </w:rPr>
              <w:t>Available</w:t>
            </w:r>
            <w:r>
              <w:rPr>
                <w:rFonts w:ascii="Times New Roman" w:hAnsi="Times New Roman"/>
                <w:spacing w:val="2"/>
                <w:sz w:val="18"/>
              </w:rPr>
              <w:t xml:space="preserve"> </w:t>
            </w:r>
            <w:r>
              <w:rPr>
                <w:rFonts w:ascii="Arial" w:hAnsi="Arial"/>
                <w:b/>
                <w:spacing w:val="-2"/>
                <w:w w:val="80"/>
                <w:sz w:val="18"/>
              </w:rPr>
              <w:t>Equipment</w:t>
            </w:r>
          </w:p>
        </w:tc>
      </w:tr>
      <w:tr w:rsidR="00053A48" w14:paraId="66F19D0A" w14:textId="77777777">
        <w:trPr>
          <w:trHeight w:val="825"/>
        </w:trPr>
        <w:tc>
          <w:tcPr>
            <w:tcW w:w="2564" w:type="dxa"/>
            <w:vMerge w:val="restart"/>
          </w:tcPr>
          <w:p w14:paraId="07E0ABB9" w14:textId="77777777" w:rsidR="00053A48" w:rsidRDefault="00293335">
            <w:pPr>
              <w:pStyle w:val="TableParagraph"/>
              <w:spacing w:line="206" w:lineRule="exact"/>
              <w:ind w:left="107"/>
              <w:rPr>
                <w:sz w:val="18"/>
              </w:rPr>
            </w:pPr>
            <w:r>
              <w:rPr>
                <w:w w:val="80"/>
                <w:sz w:val="18"/>
              </w:rPr>
              <w:t>Paper</w:t>
            </w:r>
            <w:r>
              <w:rPr>
                <w:rFonts w:ascii="Times New Roman"/>
                <w:spacing w:val="-4"/>
                <w:sz w:val="18"/>
              </w:rPr>
              <w:t xml:space="preserve"> </w:t>
            </w:r>
            <w:r>
              <w:rPr>
                <w:spacing w:val="-2"/>
                <w:w w:val="90"/>
                <w:sz w:val="18"/>
              </w:rPr>
              <w:t>machines</w:t>
            </w:r>
          </w:p>
        </w:tc>
        <w:tc>
          <w:tcPr>
            <w:tcW w:w="2621" w:type="dxa"/>
            <w:vMerge w:val="restart"/>
          </w:tcPr>
          <w:p w14:paraId="51289725" w14:textId="77777777" w:rsidR="00053A48" w:rsidRDefault="00293335">
            <w:pPr>
              <w:pStyle w:val="TableParagraph"/>
              <w:ind w:left="107" w:right="17"/>
              <w:rPr>
                <w:sz w:val="18"/>
              </w:rPr>
            </w:pPr>
            <w:r>
              <w:rPr>
                <w:w w:val="80"/>
                <w:sz w:val="18"/>
              </w:rPr>
              <w:t>Low-temperature</w:t>
            </w:r>
            <w:r>
              <w:rPr>
                <w:rFonts w:ascii="Times New Roman" w:hAnsi="Times New Roman"/>
                <w:w w:val="80"/>
                <w:sz w:val="18"/>
              </w:rPr>
              <w:t xml:space="preserve"> </w:t>
            </w:r>
            <w:r>
              <w:rPr>
                <w:w w:val="80"/>
                <w:sz w:val="18"/>
              </w:rPr>
              <w:t>(&lt;600°F</w:t>
            </w:r>
            <w:r>
              <w:rPr>
                <w:rFonts w:ascii="Times New Roman" w:hAnsi="Times New Roman"/>
                <w:w w:val="80"/>
                <w:sz w:val="18"/>
              </w:rPr>
              <w:t xml:space="preserve"> </w:t>
            </w:r>
            <w:r>
              <w:rPr>
                <w:w w:val="80"/>
                <w:sz w:val="18"/>
              </w:rPr>
              <w:t>or</w:t>
            </w:r>
            <w:r>
              <w:rPr>
                <w:rFonts w:ascii="Times New Roman" w:hAnsi="Times New Roman"/>
                <w:w w:val="80"/>
                <w:sz w:val="18"/>
              </w:rPr>
              <w:t xml:space="preserve"> </w:t>
            </w:r>
            <w:r>
              <w:rPr>
                <w:w w:val="80"/>
                <w:sz w:val="18"/>
              </w:rPr>
              <w:t>316°C)</w:t>
            </w:r>
            <w:r>
              <w:rPr>
                <w:rFonts w:ascii="Times New Roman" w:hAnsi="Times New Roman"/>
                <w:sz w:val="18"/>
              </w:rPr>
              <w:t xml:space="preserve"> </w:t>
            </w:r>
            <w:r>
              <w:rPr>
                <w:w w:val="85"/>
                <w:sz w:val="18"/>
              </w:rPr>
              <w:t>heat</w:t>
            </w:r>
            <w:r>
              <w:rPr>
                <w:rFonts w:ascii="Times New Roman" w:hAnsi="Times New Roman"/>
                <w:spacing w:val="-5"/>
                <w:w w:val="85"/>
                <w:sz w:val="18"/>
              </w:rPr>
              <w:t xml:space="preserve"> </w:t>
            </w:r>
            <w:r>
              <w:rPr>
                <w:w w:val="85"/>
                <w:sz w:val="18"/>
              </w:rPr>
              <w:t>recovery</w:t>
            </w:r>
            <w:r>
              <w:rPr>
                <w:rFonts w:ascii="Times New Roman" w:hAnsi="Times New Roman"/>
                <w:spacing w:val="-4"/>
                <w:w w:val="85"/>
                <w:sz w:val="18"/>
              </w:rPr>
              <w:t xml:space="preserve"> </w:t>
            </w:r>
            <w:r>
              <w:rPr>
                <w:w w:val="85"/>
                <w:sz w:val="18"/>
              </w:rPr>
              <w:t>for</w:t>
            </w:r>
            <w:r>
              <w:rPr>
                <w:rFonts w:ascii="Times New Roman" w:hAnsi="Times New Roman"/>
                <w:spacing w:val="-5"/>
                <w:w w:val="85"/>
                <w:sz w:val="18"/>
              </w:rPr>
              <w:t xml:space="preserve"> </w:t>
            </w:r>
            <w:r>
              <w:rPr>
                <w:w w:val="85"/>
                <w:sz w:val="18"/>
              </w:rPr>
              <w:t>heating</w:t>
            </w:r>
            <w:r>
              <w:rPr>
                <w:rFonts w:ascii="Times New Roman" w:hAnsi="Times New Roman"/>
                <w:spacing w:val="-4"/>
                <w:w w:val="85"/>
                <w:sz w:val="18"/>
              </w:rPr>
              <w:t xml:space="preserve"> </w:t>
            </w:r>
            <w:r>
              <w:rPr>
                <w:w w:val="85"/>
                <w:sz w:val="18"/>
              </w:rPr>
              <w:t>water,</w:t>
            </w:r>
            <w:r>
              <w:rPr>
                <w:rFonts w:ascii="Times New Roman" w:hAnsi="Times New Roman"/>
                <w:spacing w:val="-5"/>
                <w:w w:val="85"/>
                <w:sz w:val="18"/>
              </w:rPr>
              <w:t xml:space="preserve"> </w:t>
            </w:r>
            <w:r>
              <w:rPr>
                <w:w w:val="85"/>
                <w:sz w:val="18"/>
              </w:rPr>
              <w:t>air,</w:t>
            </w:r>
            <w:r>
              <w:rPr>
                <w:rFonts w:ascii="Times New Roman" w:hAnsi="Times New Roman"/>
                <w:w w:val="90"/>
                <w:sz w:val="18"/>
              </w:rPr>
              <w:t xml:space="preserve"> </w:t>
            </w:r>
            <w:r>
              <w:rPr>
                <w:w w:val="90"/>
                <w:sz w:val="18"/>
              </w:rPr>
              <w:t>or</w:t>
            </w:r>
            <w:r>
              <w:rPr>
                <w:rFonts w:ascii="Times New Roman" w:hAnsi="Times New Roman"/>
                <w:spacing w:val="-9"/>
                <w:w w:val="90"/>
                <w:sz w:val="18"/>
              </w:rPr>
              <w:t xml:space="preserve"> </w:t>
            </w:r>
            <w:r>
              <w:rPr>
                <w:w w:val="90"/>
                <w:sz w:val="18"/>
              </w:rPr>
              <w:t>power</w:t>
            </w:r>
            <w:r>
              <w:rPr>
                <w:rFonts w:ascii="Times New Roman" w:hAnsi="Times New Roman"/>
                <w:spacing w:val="-7"/>
                <w:w w:val="90"/>
                <w:sz w:val="18"/>
              </w:rPr>
              <w:t xml:space="preserve"> </w:t>
            </w:r>
            <w:r>
              <w:rPr>
                <w:w w:val="90"/>
                <w:sz w:val="18"/>
              </w:rPr>
              <w:t>generation.</w:t>
            </w:r>
            <w:r>
              <w:rPr>
                <w:rFonts w:ascii="Times New Roman" w:hAnsi="Times New Roman"/>
                <w:spacing w:val="-7"/>
                <w:w w:val="90"/>
                <w:sz w:val="18"/>
              </w:rPr>
              <w:t xml:space="preserve"> </w:t>
            </w:r>
            <w:r>
              <w:rPr>
                <w:w w:val="90"/>
                <w:sz w:val="18"/>
              </w:rPr>
              <w:t>The</w:t>
            </w:r>
            <w:r>
              <w:rPr>
                <w:rFonts w:ascii="Times New Roman" w:hAnsi="Times New Roman"/>
                <w:spacing w:val="-6"/>
                <w:w w:val="90"/>
                <w:sz w:val="18"/>
              </w:rPr>
              <w:t xml:space="preserve"> </w:t>
            </w:r>
            <w:r>
              <w:rPr>
                <w:w w:val="90"/>
                <w:sz w:val="18"/>
              </w:rPr>
              <w:t>gases</w:t>
            </w:r>
            <w:r>
              <w:rPr>
                <w:rFonts w:ascii="Times New Roman" w:hAnsi="Times New Roman"/>
                <w:w w:val="90"/>
                <w:sz w:val="18"/>
              </w:rPr>
              <w:t xml:space="preserve"> </w:t>
            </w:r>
            <w:r>
              <w:rPr>
                <w:spacing w:val="-2"/>
                <w:w w:val="85"/>
                <w:sz w:val="18"/>
              </w:rPr>
              <w:t>contain</w:t>
            </w:r>
            <w:r>
              <w:rPr>
                <w:rFonts w:ascii="Times New Roman" w:hAnsi="Times New Roman"/>
                <w:spacing w:val="-2"/>
                <w:w w:val="85"/>
                <w:sz w:val="18"/>
              </w:rPr>
              <w:t xml:space="preserve"> </w:t>
            </w:r>
            <w:r>
              <w:rPr>
                <w:spacing w:val="-2"/>
                <w:w w:val="85"/>
                <w:sz w:val="18"/>
              </w:rPr>
              <w:t>some</w:t>
            </w:r>
            <w:r>
              <w:rPr>
                <w:rFonts w:ascii="Times New Roman" w:hAnsi="Times New Roman"/>
                <w:spacing w:val="-2"/>
                <w:w w:val="85"/>
                <w:sz w:val="18"/>
              </w:rPr>
              <w:t xml:space="preserve"> </w:t>
            </w:r>
            <w:r>
              <w:rPr>
                <w:spacing w:val="-2"/>
                <w:w w:val="85"/>
                <w:sz w:val="18"/>
              </w:rPr>
              <w:t>particulates</w:t>
            </w:r>
            <w:r>
              <w:rPr>
                <w:rFonts w:ascii="Times New Roman" w:hAnsi="Times New Roman"/>
                <w:spacing w:val="-3"/>
                <w:sz w:val="18"/>
              </w:rPr>
              <w:t xml:space="preserve"> </w:t>
            </w:r>
            <w:r>
              <w:rPr>
                <w:spacing w:val="-2"/>
                <w:w w:val="85"/>
                <w:sz w:val="18"/>
              </w:rPr>
              <w:t>and</w:t>
            </w:r>
            <w:r>
              <w:rPr>
                <w:rFonts w:ascii="Times New Roman" w:hAnsi="Times New Roman"/>
                <w:spacing w:val="-2"/>
                <w:w w:val="85"/>
                <w:sz w:val="18"/>
              </w:rPr>
              <w:t xml:space="preserve"> </w:t>
            </w:r>
            <w:r>
              <w:rPr>
                <w:spacing w:val="-2"/>
                <w:w w:val="85"/>
                <w:sz w:val="18"/>
              </w:rPr>
              <w:t>large</w:t>
            </w:r>
            <w:r>
              <w:rPr>
                <w:rFonts w:ascii="Times New Roman" w:hAnsi="Times New Roman"/>
                <w:sz w:val="18"/>
              </w:rPr>
              <w:t xml:space="preserve"> </w:t>
            </w:r>
            <w:r>
              <w:rPr>
                <w:spacing w:val="-2"/>
                <w:w w:val="85"/>
                <w:sz w:val="18"/>
              </w:rPr>
              <w:t>amount</w:t>
            </w:r>
            <w:r>
              <w:rPr>
                <w:rFonts w:ascii="Times New Roman" w:hAnsi="Times New Roman"/>
                <w:spacing w:val="-2"/>
                <w:w w:val="85"/>
                <w:sz w:val="18"/>
              </w:rPr>
              <w:t xml:space="preserve"> </w:t>
            </w:r>
            <w:r>
              <w:rPr>
                <w:spacing w:val="-2"/>
                <w:w w:val="85"/>
                <w:sz w:val="18"/>
              </w:rPr>
              <w:t>of</w:t>
            </w:r>
            <w:r>
              <w:rPr>
                <w:rFonts w:ascii="Times New Roman" w:hAnsi="Times New Roman"/>
                <w:spacing w:val="-4"/>
                <w:sz w:val="18"/>
              </w:rPr>
              <w:t xml:space="preserve"> </w:t>
            </w:r>
            <w:r>
              <w:rPr>
                <w:spacing w:val="-2"/>
                <w:w w:val="85"/>
                <w:sz w:val="18"/>
              </w:rPr>
              <w:t>water</w:t>
            </w:r>
            <w:r>
              <w:rPr>
                <w:rFonts w:ascii="Times New Roman" w:hAnsi="Times New Roman"/>
                <w:spacing w:val="-2"/>
                <w:w w:val="85"/>
                <w:sz w:val="18"/>
              </w:rPr>
              <w:t xml:space="preserve"> </w:t>
            </w:r>
            <w:r>
              <w:rPr>
                <w:spacing w:val="-2"/>
                <w:w w:val="85"/>
                <w:sz w:val="18"/>
              </w:rPr>
              <w:t>vapor—wet</w:t>
            </w:r>
            <w:r>
              <w:rPr>
                <w:rFonts w:ascii="Times New Roman" w:hAnsi="Times New Roman"/>
                <w:spacing w:val="-2"/>
                <w:w w:val="85"/>
                <w:sz w:val="18"/>
              </w:rPr>
              <w:t xml:space="preserve"> </w:t>
            </w:r>
            <w:r>
              <w:rPr>
                <w:spacing w:val="-2"/>
                <w:w w:val="85"/>
                <w:sz w:val="18"/>
              </w:rPr>
              <w:t>steam.</w:t>
            </w:r>
          </w:p>
        </w:tc>
        <w:tc>
          <w:tcPr>
            <w:tcW w:w="4177" w:type="dxa"/>
          </w:tcPr>
          <w:p w14:paraId="1D3B5676" w14:textId="77777777" w:rsidR="00053A48" w:rsidRDefault="00293335">
            <w:pPr>
              <w:pStyle w:val="TableParagraph"/>
              <w:ind w:left="107"/>
              <w:rPr>
                <w:position w:val="1"/>
                <w:sz w:val="18"/>
              </w:rPr>
            </w:pPr>
            <w:r>
              <w:rPr>
                <w:w w:val="80"/>
                <w:sz w:val="18"/>
              </w:rPr>
              <w:t>Materials</w:t>
            </w:r>
            <w:r>
              <w:rPr>
                <w:rFonts w:ascii="Times New Roman"/>
                <w:w w:val="80"/>
                <w:sz w:val="18"/>
              </w:rPr>
              <w:t xml:space="preserve"> </w:t>
            </w:r>
            <w:r>
              <w:rPr>
                <w:w w:val="80"/>
                <w:sz w:val="18"/>
              </w:rPr>
              <w:t>for</w:t>
            </w:r>
            <w:r>
              <w:rPr>
                <w:rFonts w:ascii="Times New Roman"/>
                <w:w w:val="80"/>
                <w:sz w:val="18"/>
              </w:rPr>
              <w:t xml:space="preserve"> </w:t>
            </w:r>
            <w:r>
              <w:rPr>
                <w:w w:val="80"/>
                <w:sz w:val="18"/>
              </w:rPr>
              <w:t>heat</w:t>
            </w:r>
            <w:r>
              <w:rPr>
                <w:rFonts w:ascii="Times New Roman"/>
                <w:w w:val="80"/>
                <w:sz w:val="18"/>
              </w:rPr>
              <w:t xml:space="preserve"> </w:t>
            </w:r>
            <w:r>
              <w:rPr>
                <w:w w:val="80"/>
                <w:sz w:val="18"/>
              </w:rPr>
              <w:t>exchanger.</w:t>
            </w:r>
            <w:r>
              <w:rPr>
                <w:rFonts w:ascii="Times New Roman"/>
                <w:w w:val="80"/>
                <w:sz w:val="18"/>
              </w:rPr>
              <w:t xml:space="preserve"> </w:t>
            </w:r>
            <w:r>
              <w:rPr>
                <w:w w:val="80"/>
                <w:sz w:val="18"/>
              </w:rPr>
              <w:t>Corrosion</w:t>
            </w:r>
            <w:r>
              <w:rPr>
                <w:rFonts w:ascii="Times New Roman"/>
                <w:w w:val="80"/>
                <w:sz w:val="18"/>
              </w:rPr>
              <w:t xml:space="preserve"> </w:t>
            </w:r>
            <w:r>
              <w:rPr>
                <w:w w:val="80"/>
                <w:sz w:val="18"/>
              </w:rPr>
              <w:t>of</w:t>
            </w:r>
            <w:r>
              <w:rPr>
                <w:rFonts w:ascii="Times New Roman"/>
                <w:w w:val="80"/>
                <w:sz w:val="18"/>
              </w:rPr>
              <w:t xml:space="preserve"> </w:t>
            </w:r>
            <w:r>
              <w:rPr>
                <w:w w:val="80"/>
                <w:sz w:val="18"/>
              </w:rPr>
              <w:t>materials</w:t>
            </w:r>
            <w:r>
              <w:rPr>
                <w:rFonts w:ascii="Times New Roman"/>
                <w:w w:val="80"/>
                <w:sz w:val="18"/>
              </w:rPr>
              <w:t xml:space="preserve"> </w:t>
            </w:r>
            <w:r>
              <w:rPr>
                <w:w w:val="80"/>
                <w:sz w:val="18"/>
              </w:rPr>
              <w:t>is</w:t>
            </w:r>
            <w:r>
              <w:rPr>
                <w:rFonts w:ascii="Times New Roman"/>
                <w:w w:val="80"/>
                <w:sz w:val="18"/>
              </w:rPr>
              <w:t xml:space="preserve"> </w:t>
            </w:r>
            <w:r>
              <w:rPr>
                <w:w w:val="80"/>
                <w:sz w:val="18"/>
              </w:rPr>
              <w:t>a</w:t>
            </w:r>
            <w:r>
              <w:rPr>
                <w:rFonts w:ascii="Times New Roman"/>
                <w:w w:val="80"/>
                <w:sz w:val="18"/>
              </w:rPr>
              <w:t xml:space="preserve"> </w:t>
            </w:r>
            <w:r>
              <w:rPr>
                <w:w w:val="80"/>
                <w:sz w:val="18"/>
              </w:rPr>
              <w:t>big</w:t>
            </w:r>
            <w:r>
              <w:rPr>
                <w:rFonts w:ascii="Times New Roman"/>
                <w:sz w:val="18"/>
              </w:rPr>
              <w:t xml:space="preserve"> </w:t>
            </w:r>
            <w:r>
              <w:rPr>
                <w:w w:val="80"/>
                <w:position w:val="1"/>
                <w:sz w:val="18"/>
              </w:rPr>
              <w:t>issue</w:t>
            </w:r>
            <w:r>
              <w:rPr>
                <w:rFonts w:ascii="Times New Roman"/>
                <w:spacing w:val="1"/>
                <w:position w:val="1"/>
                <w:sz w:val="18"/>
              </w:rPr>
              <w:t xml:space="preserve"> </w:t>
            </w:r>
            <w:r>
              <w:rPr>
                <w:w w:val="80"/>
                <w:position w:val="1"/>
                <w:sz w:val="18"/>
              </w:rPr>
              <w:t>for</w:t>
            </w:r>
            <w:r>
              <w:rPr>
                <w:rFonts w:ascii="Times New Roman"/>
                <w:spacing w:val="1"/>
                <w:position w:val="1"/>
                <w:sz w:val="18"/>
              </w:rPr>
              <w:t xml:space="preserve"> </w:t>
            </w:r>
            <w:r>
              <w:rPr>
                <w:w w:val="80"/>
                <w:position w:val="1"/>
                <w:sz w:val="18"/>
              </w:rPr>
              <w:t>gases</w:t>
            </w:r>
            <w:r>
              <w:rPr>
                <w:rFonts w:ascii="Times New Roman"/>
                <w:spacing w:val="3"/>
                <w:position w:val="1"/>
                <w:sz w:val="18"/>
              </w:rPr>
              <w:t xml:space="preserve"> </w:t>
            </w:r>
            <w:r>
              <w:rPr>
                <w:w w:val="80"/>
                <w:position w:val="1"/>
                <w:sz w:val="18"/>
              </w:rPr>
              <w:t>containing</w:t>
            </w:r>
            <w:r>
              <w:rPr>
                <w:rFonts w:ascii="Times New Roman"/>
                <w:spacing w:val="4"/>
                <w:position w:val="1"/>
                <w:sz w:val="18"/>
              </w:rPr>
              <w:t xml:space="preserve"> </w:t>
            </w:r>
            <w:r>
              <w:rPr>
                <w:w w:val="80"/>
                <w:position w:val="1"/>
                <w:sz w:val="18"/>
              </w:rPr>
              <w:t>acidic</w:t>
            </w:r>
            <w:r>
              <w:rPr>
                <w:rFonts w:ascii="Times New Roman"/>
                <w:spacing w:val="3"/>
                <w:position w:val="1"/>
                <w:sz w:val="18"/>
              </w:rPr>
              <w:t xml:space="preserve"> </w:t>
            </w:r>
            <w:r>
              <w:rPr>
                <w:w w:val="80"/>
                <w:position w:val="1"/>
                <w:sz w:val="18"/>
              </w:rPr>
              <w:t>constituents</w:t>
            </w:r>
            <w:r>
              <w:rPr>
                <w:rFonts w:ascii="Times New Roman"/>
                <w:spacing w:val="3"/>
                <w:position w:val="1"/>
                <w:sz w:val="18"/>
              </w:rPr>
              <w:t xml:space="preserve"> </w:t>
            </w:r>
            <w:r>
              <w:rPr>
                <w:w w:val="80"/>
                <w:position w:val="1"/>
                <w:sz w:val="18"/>
              </w:rPr>
              <w:t>(e.g.,</w:t>
            </w:r>
            <w:r>
              <w:rPr>
                <w:rFonts w:ascii="Times New Roman"/>
                <w:spacing w:val="6"/>
                <w:position w:val="1"/>
                <w:sz w:val="18"/>
              </w:rPr>
              <w:t xml:space="preserve"> </w:t>
            </w:r>
            <w:r>
              <w:rPr>
                <w:w w:val="80"/>
                <w:position w:val="1"/>
                <w:sz w:val="18"/>
              </w:rPr>
              <w:t>CO</w:t>
            </w:r>
            <w:r>
              <w:rPr>
                <w:w w:val="80"/>
                <w:sz w:val="12"/>
              </w:rPr>
              <w:t>2</w:t>
            </w:r>
            <w:r>
              <w:rPr>
                <w:rFonts w:ascii="Times New Roman"/>
                <w:spacing w:val="18"/>
                <w:sz w:val="12"/>
              </w:rPr>
              <w:t xml:space="preserve"> </w:t>
            </w:r>
            <w:r>
              <w:rPr>
                <w:spacing w:val="-5"/>
                <w:w w:val="80"/>
                <w:position w:val="1"/>
                <w:sz w:val="18"/>
              </w:rPr>
              <w:t>and</w:t>
            </w:r>
          </w:p>
          <w:p w14:paraId="0870B58D" w14:textId="77777777" w:rsidR="00053A48" w:rsidRDefault="00293335">
            <w:pPr>
              <w:pStyle w:val="TableParagraph"/>
              <w:spacing w:line="196" w:lineRule="exact"/>
              <w:ind w:left="107" w:right="286"/>
              <w:rPr>
                <w:sz w:val="18"/>
              </w:rPr>
            </w:pPr>
            <w:r>
              <w:rPr>
                <w:w w:val="80"/>
                <w:position w:val="1"/>
                <w:sz w:val="18"/>
              </w:rPr>
              <w:t>SO</w:t>
            </w:r>
            <w:r>
              <w:rPr>
                <w:w w:val="80"/>
                <w:sz w:val="12"/>
              </w:rPr>
              <w:t>2</w:t>
            </w:r>
            <w:r>
              <w:rPr>
                <w:w w:val="80"/>
                <w:position w:val="1"/>
                <w:sz w:val="18"/>
              </w:rPr>
              <w:t>)</w:t>
            </w:r>
            <w:r>
              <w:rPr>
                <w:rFonts w:ascii="Times New Roman"/>
                <w:w w:val="80"/>
                <w:position w:val="1"/>
                <w:sz w:val="18"/>
              </w:rPr>
              <w:t xml:space="preserve"> </w:t>
            </w:r>
            <w:r>
              <w:rPr>
                <w:w w:val="80"/>
                <w:position w:val="1"/>
                <w:sz w:val="18"/>
              </w:rPr>
              <w:t>that</w:t>
            </w:r>
            <w:r>
              <w:rPr>
                <w:rFonts w:ascii="Times New Roman"/>
                <w:w w:val="80"/>
                <w:position w:val="1"/>
                <w:sz w:val="18"/>
              </w:rPr>
              <w:t xml:space="preserve"> </w:t>
            </w:r>
            <w:r>
              <w:rPr>
                <w:w w:val="80"/>
                <w:position w:val="1"/>
                <w:sz w:val="18"/>
              </w:rPr>
              <w:t>can</w:t>
            </w:r>
            <w:r>
              <w:rPr>
                <w:rFonts w:ascii="Times New Roman"/>
                <w:w w:val="80"/>
                <w:position w:val="1"/>
                <w:sz w:val="18"/>
              </w:rPr>
              <w:t xml:space="preserve"> </w:t>
            </w:r>
            <w:r>
              <w:rPr>
                <w:w w:val="80"/>
                <w:position w:val="1"/>
                <w:sz w:val="18"/>
              </w:rPr>
              <w:t>tolerate</w:t>
            </w:r>
            <w:r>
              <w:rPr>
                <w:rFonts w:ascii="Times New Roman"/>
                <w:w w:val="80"/>
                <w:position w:val="1"/>
                <w:sz w:val="18"/>
              </w:rPr>
              <w:t xml:space="preserve"> </w:t>
            </w:r>
            <w:r>
              <w:rPr>
                <w:w w:val="80"/>
                <w:position w:val="1"/>
                <w:sz w:val="18"/>
              </w:rPr>
              <w:t>presence</w:t>
            </w:r>
            <w:r>
              <w:rPr>
                <w:rFonts w:ascii="Times New Roman"/>
                <w:w w:val="80"/>
                <w:position w:val="1"/>
                <w:sz w:val="18"/>
              </w:rPr>
              <w:t xml:space="preserve"> </w:t>
            </w:r>
            <w:r>
              <w:rPr>
                <w:w w:val="80"/>
                <w:position w:val="1"/>
                <w:sz w:val="18"/>
              </w:rPr>
              <w:t>of</w:t>
            </w:r>
            <w:r>
              <w:rPr>
                <w:rFonts w:ascii="Times New Roman"/>
                <w:w w:val="80"/>
                <w:position w:val="1"/>
                <w:sz w:val="18"/>
              </w:rPr>
              <w:t xml:space="preserve"> </w:t>
            </w:r>
            <w:r>
              <w:rPr>
                <w:w w:val="80"/>
                <w:position w:val="1"/>
                <w:sz w:val="18"/>
              </w:rPr>
              <w:t>small</w:t>
            </w:r>
            <w:r>
              <w:rPr>
                <w:rFonts w:ascii="Times New Roman"/>
                <w:w w:val="80"/>
                <w:position w:val="1"/>
                <w:sz w:val="18"/>
              </w:rPr>
              <w:t xml:space="preserve"> </w:t>
            </w:r>
            <w:r>
              <w:rPr>
                <w:w w:val="80"/>
                <w:position w:val="1"/>
                <w:sz w:val="18"/>
              </w:rPr>
              <w:t>particulate</w:t>
            </w:r>
            <w:r>
              <w:rPr>
                <w:rFonts w:ascii="Times New Roman"/>
                <w:w w:val="80"/>
                <w:position w:val="1"/>
                <w:sz w:val="18"/>
              </w:rPr>
              <w:t xml:space="preserve"> </w:t>
            </w:r>
            <w:r>
              <w:rPr>
                <w:w w:val="80"/>
                <w:position w:val="1"/>
                <w:sz w:val="18"/>
              </w:rPr>
              <w:t>or</w:t>
            </w:r>
            <w:r>
              <w:rPr>
                <w:rFonts w:ascii="Times New Roman"/>
                <w:position w:val="1"/>
                <w:sz w:val="18"/>
              </w:rPr>
              <w:t xml:space="preserve"> </w:t>
            </w:r>
            <w:r>
              <w:rPr>
                <w:w w:val="80"/>
                <w:sz w:val="18"/>
              </w:rPr>
              <w:t>fibrous</w:t>
            </w:r>
            <w:r>
              <w:rPr>
                <w:rFonts w:ascii="Times New Roman"/>
                <w:spacing w:val="2"/>
                <w:sz w:val="18"/>
              </w:rPr>
              <w:t xml:space="preserve"> </w:t>
            </w:r>
            <w:r>
              <w:rPr>
                <w:w w:val="80"/>
                <w:sz w:val="18"/>
              </w:rPr>
              <w:t>materials</w:t>
            </w:r>
            <w:r>
              <w:rPr>
                <w:rFonts w:ascii="Times New Roman"/>
                <w:spacing w:val="3"/>
                <w:sz w:val="18"/>
              </w:rPr>
              <w:t xml:space="preserve"> </w:t>
            </w:r>
            <w:r>
              <w:rPr>
                <w:w w:val="80"/>
                <w:sz w:val="18"/>
              </w:rPr>
              <w:t>and</w:t>
            </w:r>
            <w:r>
              <w:rPr>
                <w:rFonts w:ascii="Times New Roman"/>
                <w:spacing w:val="2"/>
                <w:sz w:val="18"/>
              </w:rPr>
              <w:t xml:space="preserve"> </w:t>
            </w:r>
            <w:r>
              <w:rPr>
                <w:w w:val="80"/>
                <w:sz w:val="18"/>
              </w:rPr>
              <w:t>variable</w:t>
            </w:r>
            <w:r>
              <w:rPr>
                <w:rFonts w:ascii="Times New Roman"/>
                <w:spacing w:val="1"/>
                <w:sz w:val="18"/>
              </w:rPr>
              <w:t xml:space="preserve"> </w:t>
            </w:r>
            <w:r>
              <w:rPr>
                <w:w w:val="80"/>
                <w:sz w:val="18"/>
              </w:rPr>
              <w:t>amount</w:t>
            </w:r>
            <w:r>
              <w:rPr>
                <w:rFonts w:ascii="Times New Roman"/>
                <w:spacing w:val="3"/>
                <w:sz w:val="18"/>
              </w:rPr>
              <w:t xml:space="preserve"> </w:t>
            </w:r>
            <w:r>
              <w:rPr>
                <w:w w:val="80"/>
                <w:sz w:val="18"/>
              </w:rPr>
              <w:t>of</w:t>
            </w:r>
            <w:r>
              <w:rPr>
                <w:rFonts w:ascii="Times New Roman"/>
                <w:spacing w:val="3"/>
                <w:sz w:val="18"/>
              </w:rPr>
              <w:t xml:space="preserve"> </w:t>
            </w:r>
            <w:r>
              <w:rPr>
                <w:w w:val="80"/>
                <w:sz w:val="18"/>
              </w:rPr>
              <w:t>water</w:t>
            </w:r>
            <w:r>
              <w:rPr>
                <w:rFonts w:ascii="Times New Roman"/>
                <w:sz w:val="18"/>
              </w:rPr>
              <w:t xml:space="preserve"> </w:t>
            </w:r>
            <w:r>
              <w:rPr>
                <w:spacing w:val="-2"/>
                <w:w w:val="80"/>
                <w:sz w:val="18"/>
              </w:rPr>
              <w:t>vapor.</w:t>
            </w:r>
          </w:p>
        </w:tc>
      </w:tr>
      <w:tr w:rsidR="00053A48" w14:paraId="403CFD25" w14:textId="77777777">
        <w:trPr>
          <w:trHeight w:val="484"/>
        </w:trPr>
        <w:tc>
          <w:tcPr>
            <w:tcW w:w="2564" w:type="dxa"/>
            <w:vMerge/>
            <w:tcBorders>
              <w:top w:val="nil"/>
            </w:tcBorders>
          </w:tcPr>
          <w:p w14:paraId="5E227906" w14:textId="77777777" w:rsidR="00053A48" w:rsidRDefault="00053A48">
            <w:pPr>
              <w:rPr>
                <w:sz w:val="2"/>
                <w:szCs w:val="2"/>
              </w:rPr>
            </w:pPr>
          </w:p>
        </w:tc>
        <w:tc>
          <w:tcPr>
            <w:tcW w:w="2621" w:type="dxa"/>
            <w:vMerge/>
            <w:tcBorders>
              <w:top w:val="nil"/>
            </w:tcBorders>
          </w:tcPr>
          <w:p w14:paraId="6B89C6B3" w14:textId="77777777" w:rsidR="00053A48" w:rsidRDefault="00053A48">
            <w:pPr>
              <w:rPr>
                <w:sz w:val="2"/>
                <w:szCs w:val="2"/>
              </w:rPr>
            </w:pPr>
          </w:p>
        </w:tc>
        <w:tc>
          <w:tcPr>
            <w:tcW w:w="4177" w:type="dxa"/>
          </w:tcPr>
          <w:p w14:paraId="1F98B3F8" w14:textId="77777777" w:rsidR="00053A48" w:rsidRDefault="00293335">
            <w:pPr>
              <w:pStyle w:val="TableParagraph"/>
              <w:ind w:left="107"/>
              <w:rPr>
                <w:sz w:val="18"/>
              </w:rPr>
            </w:pPr>
            <w:r>
              <w:rPr>
                <w:w w:val="80"/>
                <w:sz w:val="18"/>
              </w:rPr>
              <w:t>Availability</w:t>
            </w:r>
            <w:r>
              <w:rPr>
                <w:rFonts w:ascii="Times New Roman"/>
                <w:w w:val="80"/>
                <w:sz w:val="18"/>
              </w:rPr>
              <w:t xml:space="preserve"> </w:t>
            </w:r>
            <w:r>
              <w:rPr>
                <w:w w:val="80"/>
                <w:sz w:val="18"/>
              </w:rPr>
              <w:t>and</w:t>
            </w:r>
            <w:r>
              <w:rPr>
                <w:rFonts w:ascii="Times New Roman"/>
                <w:w w:val="80"/>
                <w:sz w:val="18"/>
              </w:rPr>
              <w:t xml:space="preserve"> </w:t>
            </w:r>
            <w:r>
              <w:rPr>
                <w:w w:val="80"/>
                <w:sz w:val="18"/>
              </w:rPr>
              <w:t>cost</w:t>
            </w:r>
            <w:r>
              <w:rPr>
                <w:rFonts w:ascii="Times New Roman"/>
                <w:w w:val="80"/>
                <w:sz w:val="18"/>
              </w:rPr>
              <w:t xml:space="preserve"> </w:t>
            </w:r>
            <w:r>
              <w:rPr>
                <w:w w:val="80"/>
                <w:sz w:val="18"/>
              </w:rPr>
              <w:t>of</w:t>
            </w:r>
            <w:r>
              <w:rPr>
                <w:rFonts w:ascii="Times New Roman"/>
                <w:w w:val="80"/>
                <w:sz w:val="18"/>
              </w:rPr>
              <w:t xml:space="preserve"> </w:t>
            </w:r>
            <w:r>
              <w:rPr>
                <w:w w:val="80"/>
                <w:sz w:val="18"/>
              </w:rPr>
              <w:t>reliable</w:t>
            </w:r>
            <w:r>
              <w:rPr>
                <w:rFonts w:ascii="Times New Roman"/>
                <w:w w:val="80"/>
                <w:sz w:val="18"/>
              </w:rPr>
              <w:t xml:space="preserve"> </w:t>
            </w:r>
            <w:r>
              <w:rPr>
                <w:w w:val="80"/>
                <w:sz w:val="18"/>
              </w:rPr>
              <w:t>and</w:t>
            </w:r>
            <w:r>
              <w:rPr>
                <w:rFonts w:ascii="Times New Roman"/>
                <w:w w:val="80"/>
                <w:sz w:val="18"/>
              </w:rPr>
              <w:t xml:space="preserve"> </w:t>
            </w:r>
            <w:r>
              <w:rPr>
                <w:w w:val="80"/>
                <w:sz w:val="18"/>
              </w:rPr>
              <w:t>efficient</w:t>
            </w:r>
            <w:r>
              <w:rPr>
                <w:rFonts w:ascii="Times New Roman"/>
                <w:w w:val="80"/>
                <w:sz w:val="18"/>
              </w:rPr>
              <w:t xml:space="preserve"> </w:t>
            </w:r>
            <w:r>
              <w:rPr>
                <w:w w:val="80"/>
                <w:sz w:val="18"/>
              </w:rPr>
              <w:t>low-temperature</w:t>
            </w:r>
            <w:r>
              <w:rPr>
                <w:rFonts w:ascii="Times New Roman"/>
                <w:w w:val="90"/>
                <w:sz w:val="18"/>
              </w:rPr>
              <w:t xml:space="preserve"> </w:t>
            </w:r>
            <w:r>
              <w:rPr>
                <w:w w:val="90"/>
                <w:sz w:val="18"/>
              </w:rPr>
              <w:t>condensing</w:t>
            </w:r>
            <w:r>
              <w:rPr>
                <w:rFonts w:ascii="Times New Roman"/>
                <w:spacing w:val="-7"/>
                <w:w w:val="90"/>
                <w:sz w:val="18"/>
              </w:rPr>
              <w:t xml:space="preserve"> </w:t>
            </w:r>
            <w:r>
              <w:rPr>
                <w:w w:val="90"/>
                <w:sz w:val="18"/>
              </w:rPr>
              <w:t>heat</w:t>
            </w:r>
            <w:r>
              <w:rPr>
                <w:rFonts w:ascii="Times New Roman"/>
                <w:spacing w:val="-7"/>
                <w:w w:val="90"/>
                <w:sz w:val="18"/>
              </w:rPr>
              <w:t xml:space="preserve"> </w:t>
            </w:r>
            <w:r>
              <w:rPr>
                <w:w w:val="90"/>
                <w:sz w:val="18"/>
              </w:rPr>
              <w:t>exchangers.</w:t>
            </w:r>
          </w:p>
        </w:tc>
      </w:tr>
      <w:tr w:rsidR="00053A48" w14:paraId="39387D5E" w14:textId="77777777">
        <w:trPr>
          <w:trHeight w:val="828"/>
        </w:trPr>
        <w:tc>
          <w:tcPr>
            <w:tcW w:w="2564" w:type="dxa"/>
          </w:tcPr>
          <w:p w14:paraId="7EC85C4A" w14:textId="77777777" w:rsidR="00053A48" w:rsidRDefault="00293335">
            <w:pPr>
              <w:pStyle w:val="TableParagraph"/>
              <w:ind w:left="107"/>
              <w:rPr>
                <w:sz w:val="18"/>
              </w:rPr>
            </w:pPr>
            <w:r>
              <w:rPr>
                <w:w w:val="80"/>
                <w:sz w:val="18"/>
              </w:rPr>
              <w:t>Boilers</w:t>
            </w:r>
            <w:r>
              <w:rPr>
                <w:rFonts w:ascii="Times New Roman"/>
                <w:w w:val="80"/>
                <w:sz w:val="18"/>
              </w:rPr>
              <w:t xml:space="preserve"> </w:t>
            </w:r>
            <w:r>
              <w:rPr>
                <w:w w:val="80"/>
                <w:sz w:val="18"/>
              </w:rPr>
              <w:t>fired</w:t>
            </w:r>
            <w:r>
              <w:rPr>
                <w:rFonts w:ascii="Times New Roman"/>
                <w:w w:val="80"/>
                <w:sz w:val="18"/>
              </w:rPr>
              <w:t xml:space="preserve"> </w:t>
            </w:r>
            <w:r>
              <w:rPr>
                <w:w w:val="80"/>
                <w:sz w:val="18"/>
              </w:rPr>
              <w:t>with</w:t>
            </w:r>
            <w:r>
              <w:rPr>
                <w:rFonts w:ascii="Times New Roman"/>
                <w:w w:val="80"/>
                <w:sz w:val="18"/>
              </w:rPr>
              <w:t xml:space="preserve"> </w:t>
            </w:r>
            <w:r>
              <w:rPr>
                <w:w w:val="80"/>
                <w:sz w:val="18"/>
              </w:rPr>
              <w:t>hog</w:t>
            </w:r>
            <w:r>
              <w:rPr>
                <w:rFonts w:ascii="Times New Roman"/>
                <w:w w:val="80"/>
                <w:sz w:val="18"/>
              </w:rPr>
              <w:t xml:space="preserve"> </w:t>
            </w:r>
            <w:r>
              <w:rPr>
                <w:w w:val="80"/>
                <w:sz w:val="18"/>
              </w:rPr>
              <w:t>fuel</w:t>
            </w:r>
            <w:r>
              <w:rPr>
                <w:rFonts w:ascii="Times New Roman"/>
                <w:w w:val="80"/>
                <w:sz w:val="18"/>
              </w:rPr>
              <w:t xml:space="preserve"> </w:t>
            </w:r>
            <w:r>
              <w:rPr>
                <w:w w:val="80"/>
                <w:sz w:val="18"/>
              </w:rPr>
              <w:t>or</w:t>
            </w:r>
            <w:r>
              <w:rPr>
                <w:rFonts w:ascii="Times New Roman"/>
                <w:w w:val="80"/>
                <w:sz w:val="18"/>
              </w:rPr>
              <w:t xml:space="preserve"> </w:t>
            </w:r>
            <w:r>
              <w:rPr>
                <w:w w:val="80"/>
                <w:sz w:val="18"/>
              </w:rPr>
              <w:t>other</w:t>
            </w:r>
            <w:r>
              <w:rPr>
                <w:rFonts w:ascii="Times New Roman"/>
                <w:w w:val="90"/>
                <w:sz w:val="18"/>
              </w:rPr>
              <w:t xml:space="preserve"> </w:t>
            </w:r>
            <w:r>
              <w:rPr>
                <w:w w:val="90"/>
                <w:sz w:val="18"/>
              </w:rPr>
              <w:t>waste</w:t>
            </w:r>
            <w:r>
              <w:rPr>
                <w:rFonts w:ascii="Times New Roman"/>
                <w:spacing w:val="-1"/>
                <w:w w:val="90"/>
                <w:sz w:val="18"/>
              </w:rPr>
              <w:t xml:space="preserve"> </w:t>
            </w:r>
            <w:r>
              <w:rPr>
                <w:w w:val="90"/>
                <w:sz w:val="18"/>
              </w:rPr>
              <w:t>material</w:t>
            </w:r>
          </w:p>
        </w:tc>
        <w:tc>
          <w:tcPr>
            <w:tcW w:w="2621" w:type="dxa"/>
          </w:tcPr>
          <w:p w14:paraId="678979A4" w14:textId="77777777" w:rsidR="00053A48" w:rsidRDefault="00293335">
            <w:pPr>
              <w:pStyle w:val="TableParagraph"/>
              <w:ind w:left="107"/>
              <w:rPr>
                <w:sz w:val="18"/>
              </w:rPr>
            </w:pPr>
            <w:r>
              <w:rPr>
                <w:w w:val="90"/>
                <w:sz w:val="18"/>
              </w:rPr>
              <w:t>Use</w:t>
            </w:r>
            <w:r>
              <w:rPr>
                <w:rFonts w:ascii="Times New Roman"/>
                <w:spacing w:val="-7"/>
                <w:w w:val="90"/>
                <w:sz w:val="18"/>
              </w:rPr>
              <w:t xml:space="preserve"> </w:t>
            </w:r>
            <w:r>
              <w:rPr>
                <w:w w:val="90"/>
                <w:sz w:val="18"/>
              </w:rPr>
              <w:t>of</w:t>
            </w:r>
            <w:r>
              <w:rPr>
                <w:rFonts w:ascii="Times New Roman"/>
                <w:spacing w:val="-7"/>
                <w:w w:val="90"/>
                <w:sz w:val="18"/>
              </w:rPr>
              <w:t xml:space="preserve"> </w:t>
            </w:r>
            <w:r>
              <w:rPr>
                <w:w w:val="90"/>
                <w:sz w:val="18"/>
              </w:rPr>
              <w:t>exhaust</w:t>
            </w:r>
            <w:r>
              <w:rPr>
                <w:rFonts w:ascii="Times New Roman"/>
                <w:spacing w:val="-5"/>
                <w:w w:val="90"/>
                <w:sz w:val="18"/>
              </w:rPr>
              <w:t xml:space="preserve"> </w:t>
            </w:r>
            <w:r>
              <w:rPr>
                <w:w w:val="90"/>
                <w:sz w:val="18"/>
              </w:rPr>
              <w:t>gas</w:t>
            </w:r>
            <w:r>
              <w:rPr>
                <w:rFonts w:ascii="Times New Roman"/>
                <w:spacing w:val="-6"/>
                <w:w w:val="90"/>
                <w:sz w:val="18"/>
              </w:rPr>
              <w:t xml:space="preserve"> </w:t>
            </w:r>
            <w:r>
              <w:rPr>
                <w:w w:val="90"/>
                <w:sz w:val="18"/>
              </w:rPr>
              <w:t>heat</w:t>
            </w:r>
            <w:r>
              <w:rPr>
                <w:rFonts w:ascii="Times New Roman"/>
                <w:spacing w:val="-5"/>
                <w:w w:val="90"/>
                <w:sz w:val="18"/>
              </w:rPr>
              <w:t xml:space="preserve"> </w:t>
            </w:r>
            <w:r>
              <w:rPr>
                <w:w w:val="90"/>
                <w:sz w:val="18"/>
              </w:rPr>
              <w:t>and</w:t>
            </w:r>
            <w:r>
              <w:rPr>
                <w:rFonts w:ascii="Times New Roman"/>
                <w:spacing w:val="-7"/>
                <w:w w:val="90"/>
                <w:sz w:val="18"/>
              </w:rPr>
              <w:t xml:space="preserve"> </w:t>
            </w:r>
            <w:r>
              <w:rPr>
                <w:w w:val="90"/>
                <w:sz w:val="18"/>
              </w:rPr>
              <w:t>heat</w:t>
            </w:r>
            <w:r>
              <w:rPr>
                <w:rFonts w:ascii="Times New Roman"/>
                <w:w w:val="90"/>
                <w:sz w:val="18"/>
              </w:rPr>
              <w:t xml:space="preserve"> </w:t>
            </w:r>
            <w:r>
              <w:rPr>
                <w:w w:val="80"/>
                <w:sz w:val="18"/>
              </w:rPr>
              <w:t>recovery</w:t>
            </w:r>
            <w:r>
              <w:rPr>
                <w:rFonts w:ascii="Times New Roman"/>
                <w:w w:val="80"/>
                <w:sz w:val="18"/>
              </w:rPr>
              <w:t xml:space="preserve"> </w:t>
            </w:r>
            <w:r>
              <w:rPr>
                <w:w w:val="80"/>
                <w:sz w:val="18"/>
              </w:rPr>
              <w:t>from</w:t>
            </w:r>
            <w:r>
              <w:rPr>
                <w:rFonts w:ascii="Times New Roman"/>
                <w:w w:val="80"/>
                <w:sz w:val="18"/>
              </w:rPr>
              <w:t xml:space="preserve"> </w:t>
            </w:r>
            <w:r>
              <w:rPr>
                <w:w w:val="80"/>
                <w:sz w:val="18"/>
              </w:rPr>
              <w:t>residual</w:t>
            </w:r>
            <w:r>
              <w:rPr>
                <w:rFonts w:ascii="Times New Roman"/>
                <w:w w:val="80"/>
                <w:sz w:val="18"/>
              </w:rPr>
              <w:t xml:space="preserve"> </w:t>
            </w:r>
            <w:r>
              <w:rPr>
                <w:w w:val="80"/>
                <w:sz w:val="18"/>
              </w:rPr>
              <w:t>(ash)</w:t>
            </w:r>
            <w:r>
              <w:rPr>
                <w:rFonts w:ascii="Times New Roman"/>
                <w:w w:val="80"/>
                <w:sz w:val="18"/>
              </w:rPr>
              <w:t xml:space="preserve"> </w:t>
            </w:r>
            <w:r>
              <w:rPr>
                <w:w w:val="80"/>
                <w:sz w:val="18"/>
              </w:rPr>
              <w:t>material</w:t>
            </w:r>
            <w:r>
              <w:rPr>
                <w:rFonts w:ascii="Times New Roman"/>
                <w:sz w:val="18"/>
              </w:rPr>
              <w:t xml:space="preserve"> </w:t>
            </w:r>
            <w:r>
              <w:rPr>
                <w:w w:val="85"/>
                <w:sz w:val="18"/>
              </w:rPr>
              <w:t>that</w:t>
            </w:r>
            <w:r>
              <w:rPr>
                <w:rFonts w:ascii="Times New Roman"/>
                <w:spacing w:val="-5"/>
                <w:w w:val="85"/>
                <w:sz w:val="18"/>
              </w:rPr>
              <w:t xml:space="preserve"> </w:t>
            </w:r>
            <w:r>
              <w:rPr>
                <w:w w:val="85"/>
                <w:sz w:val="18"/>
              </w:rPr>
              <w:t>may</w:t>
            </w:r>
            <w:r>
              <w:rPr>
                <w:rFonts w:ascii="Times New Roman"/>
                <w:spacing w:val="-4"/>
                <w:w w:val="85"/>
                <w:sz w:val="18"/>
              </w:rPr>
              <w:t xml:space="preserve"> </w:t>
            </w:r>
            <w:r>
              <w:rPr>
                <w:w w:val="85"/>
                <w:sz w:val="18"/>
              </w:rPr>
              <w:t>contain</w:t>
            </w:r>
            <w:r>
              <w:rPr>
                <w:rFonts w:ascii="Times New Roman"/>
                <w:spacing w:val="-4"/>
                <w:w w:val="85"/>
                <w:sz w:val="18"/>
              </w:rPr>
              <w:t xml:space="preserve"> </w:t>
            </w:r>
            <w:r>
              <w:rPr>
                <w:w w:val="85"/>
                <w:sz w:val="18"/>
              </w:rPr>
              <w:t>some</w:t>
            </w:r>
            <w:r>
              <w:rPr>
                <w:rFonts w:ascii="Times New Roman"/>
                <w:spacing w:val="-5"/>
                <w:w w:val="85"/>
                <w:sz w:val="18"/>
              </w:rPr>
              <w:t xml:space="preserve"> </w:t>
            </w:r>
            <w:r>
              <w:rPr>
                <w:w w:val="85"/>
                <w:sz w:val="18"/>
              </w:rPr>
              <w:t>combustible</w:t>
            </w:r>
          </w:p>
          <w:p w14:paraId="200C8509" w14:textId="77777777" w:rsidR="00053A48" w:rsidRDefault="00293335">
            <w:pPr>
              <w:pStyle w:val="TableParagraph"/>
              <w:spacing w:line="187" w:lineRule="exact"/>
              <w:ind w:left="107"/>
              <w:rPr>
                <w:sz w:val="18"/>
              </w:rPr>
            </w:pPr>
            <w:r>
              <w:rPr>
                <w:spacing w:val="-2"/>
                <w:w w:val="90"/>
                <w:sz w:val="18"/>
              </w:rPr>
              <w:t>material.</w:t>
            </w:r>
          </w:p>
        </w:tc>
        <w:tc>
          <w:tcPr>
            <w:tcW w:w="4177" w:type="dxa"/>
          </w:tcPr>
          <w:p w14:paraId="1B5878CC" w14:textId="77777777" w:rsidR="00053A48" w:rsidRDefault="00293335">
            <w:pPr>
              <w:pStyle w:val="TableParagraph"/>
              <w:ind w:left="107"/>
              <w:rPr>
                <w:position w:val="1"/>
                <w:sz w:val="18"/>
              </w:rPr>
            </w:pPr>
            <w:r>
              <w:rPr>
                <w:w w:val="80"/>
                <w:sz w:val="18"/>
              </w:rPr>
              <w:t>Materials</w:t>
            </w:r>
            <w:r>
              <w:rPr>
                <w:rFonts w:ascii="Times New Roman"/>
                <w:w w:val="80"/>
                <w:sz w:val="18"/>
              </w:rPr>
              <w:t xml:space="preserve"> </w:t>
            </w:r>
            <w:r>
              <w:rPr>
                <w:w w:val="80"/>
                <w:sz w:val="18"/>
              </w:rPr>
              <w:t>for</w:t>
            </w:r>
            <w:r>
              <w:rPr>
                <w:rFonts w:ascii="Times New Roman"/>
                <w:w w:val="80"/>
                <w:sz w:val="18"/>
              </w:rPr>
              <w:t xml:space="preserve"> </w:t>
            </w:r>
            <w:r>
              <w:rPr>
                <w:w w:val="80"/>
                <w:sz w:val="18"/>
              </w:rPr>
              <w:t>heat</w:t>
            </w:r>
            <w:r>
              <w:rPr>
                <w:rFonts w:ascii="Times New Roman"/>
                <w:w w:val="80"/>
                <w:sz w:val="18"/>
              </w:rPr>
              <w:t xml:space="preserve"> </w:t>
            </w:r>
            <w:r>
              <w:rPr>
                <w:w w:val="80"/>
                <w:sz w:val="18"/>
              </w:rPr>
              <w:t>exchanger.</w:t>
            </w:r>
            <w:r>
              <w:rPr>
                <w:rFonts w:ascii="Times New Roman"/>
                <w:w w:val="80"/>
                <w:sz w:val="18"/>
              </w:rPr>
              <w:t xml:space="preserve"> </w:t>
            </w:r>
            <w:r>
              <w:rPr>
                <w:w w:val="80"/>
                <w:sz w:val="18"/>
              </w:rPr>
              <w:t>Corrosion</w:t>
            </w:r>
            <w:r>
              <w:rPr>
                <w:rFonts w:ascii="Times New Roman"/>
                <w:w w:val="80"/>
                <w:sz w:val="18"/>
              </w:rPr>
              <w:t xml:space="preserve"> </w:t>
            </w:r>
            <w:r>
              <w:rPr>
                <w:w w:val="80"/>
                <w:sz w:val="18"/>
              </w:rPr>
              <w:t>of</w:t>
            </w:r>
            <w:r>
              <w:rPr>
                <w:rFonts w:ascii="Times New Roman"/>
                <w:w w:val="80"/>
                <w:sz w:val="18"/>
              </w:rPr>
              <w:t xml:space="preserve"> </w:t>
            </w:r>
            <w:r>
              <w:rPr>
                <w:w w:val="80"/>
                <w:sz w:val="18"/>
              </w:rPr>
              <w:t>materials</w:t>
            </w:r>
            <w:r>
              <w:rPr>
                <w:rFonts w:ascii="Times New Roman"/>
                <w:w w:val="80"/>
                <w:sz w:val="18"/>
              </w:rPr>
              <w:t xml:space="preserve"> </w:t>
            </w:r>
            <w:r>
              <w:rPr>
                <w:w w:val="80"/>
                <w:sz w:val="18"/>
              </w:rPr>
              <w:t>is</w:t>
            </w:r>
            <w:r>
              <w:rPr>
                <w:rFonts w:ascii="Times New Roman"/>
                <w:w w:val="80"/>
                <w:sz w:val="18"/>
              </w:rPr>
              <w:t xml:space="preserve"> </w:t>
            </w:r>
            <w:r>
              <w:rPr>
                <w:w w:val="80"/>
                <w:sz w:val="18"/>
              </w:rPr>
              <w:t>a</w:t>
            </w:r>
            <w:r>
              <w:rPr>
                <w:rFonts w:ascii="Times New Roman"/>
                <w:w w:val="80"/>
                <w:sz w:val="18"/>
              </w:rPr>
              <w:t xml:space="preserve"> </w:t>
            </w:r>
            <w:r>
              <w:rPr>
                <w:w w:val="80"/>
                <w:sz w:val="18"/>
              </w:rPr>
              <w:t>big</w:t>
            </w:r>
            <w:r>
              <w:rPr>
                <w:rFonts w:ascii="Times New Roman"/>
                <w:sz w:val="18"/>
              </w:rPr>
              <w:t xml:space="preserve"> </w:t>
            </w:r>
            <w:r>
              <w:rPr>
                <w:w w:val="85"/>
                <w:position w:val="1"/>
                <w:sz w:val="18"/>
              </w:rPr>
              <w:t>issue</w:t>
            </w:r>
            <w:r>
              <w:rPr>
                <w:rFonts w:ascii="Times New Roman"/>
                <w:w w:val="85"/>
                <w:position w:val="1"/>
                <w:sz w:val="18"/>
              </w:rPr>
              <w:t xml:space="preserve"> </w:t>
            </w:r>
            <w:r>
              <w:rPr>
                <w:w w:val="85"/>
                <w:position w:val="1"/>
                <w:sz w:val="18"/>
              </w:rPr>
              <w:t>for</w:t>
            </w:r>
            <w:r>
              <w:rPr>
                <w:rFonts w:ascii="Times New Roman"/>
                <w:w w:val="85"/>
                <w:position w:val="1"/>
                <w:sz w:val="18"/>
              </w:rPr>
              <w:t xml:space="preserve"> </w:t>
            </w:r>
            <w:r>
              <w:rPr>
                <w:w w:val="85"/>
                <w:position w:val="1"/>
                <w:sz w:val="18"/>
              </w:rPr>
              <w:t>gases</w:t>
            </w:r>
            <w:r>
              <w:rPr>
                <w:rFonts w:ascii="Times New Roman"/>
                <w:w w:val="85"/>
                <w:position w:val="1"/>
                <w:sz w:val="18"/>
              </w:rPr>
              <w:t xml:space="preserve"> </w:t>
            </w:r>
            <w:r>
              <w:rPr>
                <w:w w:val="85"/>
                <w:position w:val="1"/>
                <w:sz w:val="18"/>
              </w:rPr>
              <w:t>containing</w:t>
            </w:r>
            <w:r>
              <w:rPr>
                <w:rFonts w:ascii="Times New Roman"/>
                <w:w w:val="85"/>
                <w:position w:val="1"/>
                <w:sz w:val="18"/>
              </w:rPr>
              <w:t xml:space="preserve"> </w:t>
            </w:r>
            <w:r>
              <w:rPr>
                <w:w w:val="85"/>
                <w:position w:val="1"/>
                <w:sz w:val="18"/>
              </w:rPr>
              <w:t>acidic</w:t>
            </w:r>
            <w:r>
              <w:rPr>
                <w:rFonts w:ascii="Times New Roman"/>
                <w:w w:val="85"/>
                <w:position w:val="1"/>
                <w:sz w:val="18"/>
              </w:rPr>
              <w:t xml:space="preserve"> </w:t>
            </w:r>
            <w:r>
              <w:rPr>
                <w:w w:val="85"/>
                <w:position w:val="1"/>
                <w:sz w:val="18"/>
              </w:rPr>
              <w:t>constituents</w:t>
            </w:r>
            <w:r>
              <w:rPr>
                <w:rFonts w:ascii="Times New Roman"/>
                <w:w w:val="85"/>
                <w:position w:val="1"/>
                <w:sz w:val="18"/>
              </w:rPr>
              <w:t xml:space="preserve"> </w:t>
            </w:r>
            <w:r>
              <w:rPr>
                <w:w w:val="85"/>
                <w:position w:val="1"/>
                <w:sz w:val="18"/>
              </w:rPr>
              <w:t>(CO</w:t>
            </w:r>
            <w:r>
              <w:rPr>
                <w:w w:val="85"/>
                <w:sz w:val="12"/>
              </w:rPr>
              <w:t>2</w:t>
            </w:r>
            <w:r>
              <w:rPr>
                <w:w w:val="85"/>
                <w:position w:val="1"/>
                <w:sz w:val="18"/>
              </w:rPr>
              <w:t>,</w:t>
            </w:r>
            <w:r>
              <w:rPr>
                <w:rFonts w:ascii="Times New Roman"/>
                <w:w w:val="85"/>
                <w:position w:val="1"/>
                <w:sz w:val="18"/>
              </w:rPr>
              <w:t xml:space="preserve"> </w:t>
            </w:r>
            <w:r>
              <w:rPr>
                <w:w w:val="85"/>
                <w:position w:val="1"/>
                <w:sz w:val="18"/>
              </w:rPr>
              <w:t>SO</w:t>
            </w:r>
            <w:r>
              <w:rPr>
                <w:w w:val="85"/>
                <w:sz w:val="12"/>
              </w:rPr>
              <w:t>2</w:t>
            </w:r>
            <w:r>
              <w:rPr>
                <w:w w:val="85"/>
                <w:position w:val="1"/>
                <w:sz w:val="18"/>
              </w:rPr>
              <w:t>,</w:t>
            </w:r>
          </w:p>
          <w:p w14:paraId="2C1EEB60" w14:textId="77777777" w:rsidR="00053A48" w:rsidRDefault="00293335">
            <w:pPr>
              <w:pStyle w:val="TableParagraph"/>
              <w:spacing w:line="210" w:lineRule="exact"/>
              <w:ind w:left="107" w:right="286"/>
              <w:rPr>
                <w:sz w:val="18"/>
              </w:rPr>
            </w:pPr>
            <w:r>
              <w:rPr>
                <w:w w:val="80"/>
                <w:sz w:val="18"/>
              </w:rPr>
              <w:t>etc.)</w:t>
            </w:r>
            <w:r>
              <w:rPr>
                <w:rFonts w:ascii="Times New Roman"/>
                <w:w w:val="80"/>
                <w:sz w:val="18"/>
              </w:rPr>
              <w:t xml:space="preserve"> </w:t>
            </w:r>
            <w:r>
              <w:rPr>
                <w:w w:val="80"/>
                <w:sz w:val="18"/>
              </w:rPr>
              <w:t>that</w:t>
            </w:r>
            <w:r>
              <w:rPr>
                <w:rFonts w:ascii="Times New Roman"/>
                <w:w w:val="80"/>
                <w:sz w:val="18"/>
              </w:rPr>
              <w:t xml:space="preserve"> </w:t>
            </w:r>
            <w:r>
              <w:rPr>
                <w:w w:val="80"/>
                <w:sz w:val="18"/>
              </w:rPr>
              <w:t>can</w:t>
            </w:r>
            <w:r>
              <w:rPr>
                <w:rFonts w:ascii="Times New Roman"/>
                <w:w w:val="80"/>
                <w:sz w:val="18"/>
              </w:rPr>
              <w:t xml:space="preserve"> </w:t>
            </w:r>
            <w:r>
              <w:rPr>
                <w:w w:val="80"/>
                <w:sz w:val="18"/>
              </w:rPr>
              <w:t>tolerate</w:t>
            </w:r>
            <w:r>
              <w:rPr>
                <w:rFonts w:ascii="Times New Roman"/>
                <w:w w:val="80"/>
                <w:sz w:val="18"/>
              </w:rPr>
              <w:t xml:space="preserve"> </w:t>
            </w:r>
            <w:r>
              <w:rPr>
                <w:w w:val="80"/>
                <w:sz w:val="18"/>
              </w:rPr>
              <w:t>presence</w:t>
            </w:r>
            <w:r>
              <w:rPr>
                <w:rFonts w:ascii="Times New Roman"/>
                <w:w w:val="80"/>
                <w:sz w:val="18"/>
              </w:rPr>
              <w:t xml:space="preserve"> </w:t>
            </w:r>
            <w:r>
              <w:rPr>
                <w:w w:val="80"/>
                <w:sz w:val="18"/>
              </w:rPr>
              <w:t>of</w:t>
            </w:r>
            <w:r>
              <w:rPr>
                <w:rFonts w:ascii="Times New Roman"/>
                <w:w w:val="80"/>
                <w:sz w:val="18"/>
              </w:rPr>
              <w:t xml:space="preserve"> </w:t>
            </w:r>
            <w:r>
              <w:rPr>
                <w:w w:val="80"/>
                <w:sz w:val="18"/>
              </w:rPr>
              <w:t>small</w:t>
            </w:r>
            <w:r>
              <w:rPr>
                <w:rFonts w:ascii="Times New Roman"/>
                <w:w w:val="80"/>
                <w:sz w:val="18"/>
              </w:rPr>
              <w:t xml:space="preserve"> </w:t>
            </w:r>
            <w:r>
              <w:rPr>
                <w:w w:val="80"/>
                <w:sz w:val="18"/>
              </w:rPr>
              <w:t>particulate</w:t>
            </w:r>
            <w:r>
              <w:rPr>
                <w:rFonts w:ascii="Times New Roman"/>
                <w:w w:val="80"/>
                <w:sz w:val="18"/>
              </w:rPr>
              <w:t xml:space="preserve"> </w:t>
            </w:r>
            <w:r>
              <w:rPr>
                <w:w w:val="80"/>
                <w:sz w:val="18"/>
              </w:rPr>
              <w:t>or</w:t>
            </w:r>
            <w:r>
              <w:rPr>
                <w:rFonts w:ascii="Times New Roman"/>
                <w:sz w:val="18"/>
              </w:rPr>
              <w:t xml:space="preserve"> </w:t>
            </w:r>
            <w:r>
              <w:rPr>
                <w:w w:val="80"/>
                <w:sz w:val="18"/>
              </w:rPr>
              <w:t>fibrous</w:t>
            </w:r>
            <w:r>
              <w:rPr>
                <w:rFonts w:ascii="Times New Roman"/>
                <w:spacing w:val="2"/>
                <w:sz w:val="18"/>
              </w:rPr>
              <w:t xml:space="preserve"> </w:t>
            </w:r>
            <w:r>
              <w:rPr>
                <w:w w:val="80"/>
                <w:sz w:val="18"/>
              </w:rPr>
              <w:t>materials</w:t>
            </w:r>
            <w:r>
              <w:rPr>
                <w:rFonts w:ascii="Times New Roman"/>
                <w:spacing w:val="3"/>
                <w:sz w:val="18"/>
              </w:rPr>
              <w:t xml:space="preserve"> </w:t>
            </w:r>
            <w:r>
              <w:rPr>
                <w:w w:val="80"/>
                <w:sz w:val="18"/>
              </w:rPr>
              <w:t>and</w:t>
            </w:r>
            <w:r>
              <w:rPr>
                <w:rFonts w:ascii="Times New Roman"/>
                <w:spacing w:val="2"/>
                <w:sz w:val="18"/>
              </w:rPr>
              <w:t xml:space="preserve"> </w:t>
            </w:r>
            <w:r>
              <w:rPr>
                <w:w w:val="80"/>
                <w:sz w:val="18"/>
              </w:rPr>
              <w:t>variable</w:t>
            </w:r>
            <w:r>
              <w:rPr>
                <w:rFonts w:ascii="Times New Roman"/>
                <w:spacing w:val="1"/>
                <w:sz w:val="18"/>
              </w:rPr>
              <w:t xml:space="preserve"> </w:t>
            </w:r>
            <w:r>
              <w:rPr>
                <w:w w:val="80"/>
                <w:sz w:val="18"/>
              </w:rPr>
              <w:t>amount</w:t>
            </w:r>
            <w:r>
              <w:rPr>
                <w:rFonts w:ascii="Times New Roman"/>
                <w:spacing w:val="3"/>
                <w:sz w:val="18"/>
              </w:rPr>
              <w:t xml:space="preserve"> </w:t>
            </w:r>
            <w:r>
              <w:rPr>
                <w:w w:val="80"/>
                <w:sz w:val="18"/>
              </w:rPr>
              <w:t>of</w:t>
            </w:r>
            <w:r>
              <w:rPr>
                <w:rFonts w:ascii="Times New Roman"/>
                <w:spacing w:val="3"/>
                <w:sz w:val="18"/>
              </w:rPr>
              <w:t xml:space="preserve"> </w:t>
            </w:r>
            <w:r>
              <w:rPr>
                <w:w w:val="80"/>
                <w:sz w:val="18"/>
              </w:rPr>
              <w:t>water</w:t>
            </w:r>
            <w:r>
              <w:rPr>
                <w:rFonts w:ascii="Times New Roman"/>
                <w:sz w:val="18"/>
              </w:rPr>
              <w:t xml:space="preserve"> </w:t>
            </w:r>
            <w:r>
              <w:rPr>
                <w:spacing w:val="-2"/>
                <w:w w:val="80"/>
                <w:sz w:val="18"/>
              </w:rPr>
              <w:t>vapor.</w:t>
            </w:r>
          </w:p>
        </w:tc>
      </w:tr>
      <w:tr w:rsidR="00053A48" w14:paraId="1C1D57A9" w14:textId="77777777">
        <w:trPr>
          <w:trHeight w:val="524"/>
        </w:trPr>
        <w:tc>
          <w:tcPr>
            <w:tcW w:w="2564" w:type="dxa"/>
          </w:tcPr>
          <w:p w14:paraId="472E6187" w14:textId="77777777" w:rsidR="00053A48" w:rsidRDefault="00293335">
            <w:pPr>
              <w:pStyle w:val="TableParagraph"/>
              <w:ind w:left="107" w:right="57"/>
              <w:rPr>
                <w:sz w:val="18"/>
              </w:rPr>
            </w:pPr>
            <w:r>
              <w:rPr>
                <w:w w:val="80"/>
                <w:sz w:val="18"/>
              </w:rPr>
              <w:t>Waste</w:t>
            </w:r>
            <w:r>
              <w:rPr>
                <w:rFonts w:ascii="Times New Roman"/>
                <w:w w:val="80"/>
                <w:sz w:val="18"/>
              </w:rPr>
              <w:t xml:space="preserve"> </w:t>
            </w:r>
            <w:r>
              <w:rPr>
                <w:w w:val="80"/>
                <w:sz w:val="18"/>
              </w:rPr>
              <w:t>material</w:t>
            </w:r>
            <w:r>
              <w:rPr>
                <w:rFonts w:ascii="Times New Roman"/>
                <w:w w:val="80"/>
                <w:sz w:val="18"/>
              </w:rPr>
              <w:t xml:space="preserve"> </w:t>
            </w:r>
            <w:r>
              <w:rPr>
                <w:w w:val="80"/>
                <w:sz w:val="18"/>
              </w:rPr>
              <w:t>with</w:t>
            </w:r>
            <w:r>
              <w:rPr>
                <w:rFonts w:ascii="Times New Roman"/>
                <w:w w:val="80"/>
                <w:sz w:val="18"/>
              </w:rPr>
              <w:t xml:space="preserve"> </w:t>
            </w:r>
            <w:r>
              <w:rPr>
                <w:w w:val="80"/>
                <w:sz w:val="18"/>
              </w:rPr>
              <w:t>organic</w:t>
            </w:r>
            <w:r>
              <w:rPr>
                <w:rFonts w:ascii="Times New Roman"/>
                <w:w w:val="80"/>
                <w:sz w:val="18"/>
              </w:rPr>
              <w:t xml:space="preserve"> </w:t>
            </w:r>
            <w:r>
              <w:rPr>
                <w:w w:val="80"/>
                <w:sz w:val="18"/>
              </w:rPr>
              <w:t>content</w:t>
            </w:r>
            <w:r>
              <w:rPr>
                <w:rFonts w:ascii="Times New Roman"/>
                <w:w w:val="90"/>
                <w:sz w:val="18"/>
              </w:rPr>
              <w:t xml:space="preserve"> </w:t>
            </w:r>
            <w:r>
              <w:rPr>
                <w:w w:val="90"/>
                <w:sz w:val="18"/>
              </w:rPr>
              <w:t>or</w:t>
            </w:r>
            <w:r>
              <w:rPr>
                <w:rFonts w:ascii="Times New Roman"/>
                <w:w w:val="90"/>
                <w:sz w:val="18"/>
              </w:rPr>
              <w:t xml:space="preserve"> </w:t>
            </w:r>
            <w:r>
              <w:rPr>
                <w:w w:val="90"/>
                <w:sz w:val="18"/>
              </w:rPr>
              <w:t>having</w:t>
            </w:r>
            <w:r>
              <w:rPr>
                <w:rFonts w:ascii="Times New Roman"/>
                <w:w w:val="90"/>
                <w:sz w:val="18"/>
              </w:rPr>
              <w:t xml:space="preserve"> </w:t>
            </w:r>
            <w:r>
              <w:rPr>
                <w:w w:val="90"/>
                <w:sz w:val="18"/>
              </w:rPr>
              <w:t>heat</w:t>
            </w:r>
            <w:r>
              <w:rPr>
                <w:rFonts w:ascii="Times New Roman"/>
                <w:w w:val="90"/>
                <w:sz w:val="18"/>
              </w:rPr>
              <w:t xml:space="preserve"> </w:t>
            </w:r>
            <w:r>
              <w:rPr>
                <w:w w:val="90"/>
                <w:sz w:val="18"/>
              </w:rPr>
              <w:t>value</w:t>
            </w:r>
          </w:p>
        </w:tc>
        <w:tc>
          <w:tcPr>
            <w:tcW w:w="2621" w:type="dxa"/>
          </w:tcPr>
          <w:p w14:paraId="596064D6" w14:textId="77777777" w:rsidR="00053A48" w:rsidRDefault="00293335">
            <w:pPr>
              <w:pStyle w:val="TableParagraph"/>
              <w:ind w:left="107"/>
              <w:rPr>
                <w:sz w:val="18"/>
              </w:rPr>
            </w:pPr>
            <w:r>
              <w:rPr>
                <w:w w:val="80"/>
                <w:sz w:val="18"/>
              </w:rPr>
              <w:t>Recovery</w:t>
            </w:r>
            <w:r>
              <w:rPr>
                <w:rFonts w:ascii="Times New Roman"/>
                <w:w w:val="80"/>
                <w:sz w:val="18"/>
              </w:rPr>
              <w:t xml:space="preserve"> </w:t>
            </w:r>
            <w:r>
              <w:rPr>
                <w:w w:val="80"/>
                <w:sz w:val="18"/>
              </w:rPr>
              <w:t>and</w:t>
            </w:r>
            <w:r>
              <w:rPr>
                <w:rFonts w:ascii="Times New Roman"/>
                <w:w w:val="80"/>
                <w:sz w:val="18"/>
              </w:rPr>
              <w:t xml:space="preserve"> </w:t>
            </w: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heating</w:t>
            </w:r>
            <w:r>
              <w:rPr>
                <w:rFonts w:ascii="Times New Roman"/>
                <w:w w:val="80"/>
                <w:sz w:val="18"/>
              </w:rPr>
              <w:t xml:space="preserve"> </w:t>
            </w:r>
            <w:r>
              <w:rPr>
                <w:w w:val="80"/>
                <w:sz w:val="18"/>
              </w:rPr>
              <w:t>value</w:t>
            </w:r>
            <w:r>
              <w:rPr>
                <w:rFonts w:ascii="Times New Roman"/>
                <w:w w:val="90"/>
                <w:sz w:val="18"/>
              </w:rPr>
              <w:t xml:space="preserve"> </w:t>
            </w:r>
            <w:r>
              <w:rPr>
                <w:w w:val="90"/>
                <w:sz w:val="18"/>
              </w:rPr>
              <w:t>content</w:t>
            </w:r>
            <w:r>
              <w:rPr>
                <w:rFonts w:ascii="Times New Roman"/>
                <w:spacing w:val="-5"/>
                <w:w w:val="90"/>
                <w:sz w:val="18"/>
              </w:rPr>
              <w:t xml:space="preserve"> </w:t>
            </w:r>
            <w:r>
              <w:rPr>
                <w:w w:val="90"/>
                <w:sz w:val="18"/>
              </w:rPr>
              <w:t>of</w:t>
            </w:r>
            <w:r>
              <w:rPr>
                <w:rFonts w:ascii="Times New Roman"/>
                <w:spacing w:val="-4"/>
                <w:w w:val="90"/>
                <w:sz w:val="18"/>
              </w:rPr>
              <w:t xml:space="preserve"> </w:t>
            </w:r>
            <w:r>
              <w:rPr>
                <w:w w:val="90"/>
                <w:sz w:val="18"/>
              </w:rPr>
              <w:t>the</w:t>
            </w:r>
            <w:r>
              <w:rPr>
                <w:rFonts w:ascii="Times New Roman"/>
                <w:spacing w:val="-5"/>
                <w:w w:val="90"/>
                <w:sz w:val="18"/>
              </w:rPr>
              <w:t xml:space="preserve"> </w:t>
            </w:r>
            <w:r>
              <w:rPr>
                <w:w w:val="90"/>
                <w:sz w:val="18"/>
              </w:rPr>
              <w:t>waste</w:t>
            </w:r>
            <w:r>
              <w:rPr>
                <w:rFonts w:ascii="Times New Roman"/>
                <w:spacing w:val="-5"/>
                <w:w w:val="90"/>
                <w:sz w:val="18"/>
              </w:rPr>
              <w:t xml:space="preserve"> </w:t>
            </w:r>
            <w:r>
              <w:rPr>
                <w:w w:val="90"/>
                <w:sz w:val="18"/>
              </w:rPr>
              <w:t>material.</w:t>
            </w:r>
          </w:p>
        </w:tc>
        <w:tc>
          <w:tcPr>
            <w:tcW w:w="4177" w:type="dxa"/>
          </w:tcPr>
          <w:p w14:paraId="62095C0D" w14:textId="77777777" w:rsidR="00053A48" w:rsidRDefault="00293335">
            <w:pPr>
              <w:pStyle w:val="TableParagraph"/>
              <w:ind w:left="107" w:right="667"/>
              <w:rPr>
                <w:sz w:val="18"/>
              </w:rPr>
            </w:pPr>
            <w:r>
              <w:rPr>
                <w:w w:val="80"/>
                <w:sz w:val="18"/>
              </w:rPr>
              <w:t>Economic</w:t>
            </w:r>
            <w:r>
              <w:rPr>
                <w:rFonts w:ascii="Times New Roman"/>
                <w:w w:val="80"/>
                <w:sz w:val="18"/>
              </w:rPr>
              <w:t xml:space="preserve"> </w:t>
            </w:r>
            <w:r>
              <w:rPr>
                <w:w w:val="80"/>
                <w:sz w:val="18"/>
              </w:rPr>
              <w:t>justification</w:t>
            </w:r>
            <w:r>
              <w:rPr>
                <w:rFonts w:ascii="Times New Roman"/>
                <w:w w:val="80"/>
                <w:sz w:val="18"/>
              </w:rPr>
              <w:t xml:space="preserve"> </w:t>
            </w:r>
            <w:r>
              <w:rPr>
                <w:w w:val="80"/>
                <w:sz w:val="18"/>
              </w:rPr>
              <w:t>and</w:t>
            </w:r>
            <w:r>
              <w:rPr>
                <w:rFonts w:ascii="Times New Roman"/>
                <w:w w:val="80"/>
                <w:sz w:val="18"/>
              </w:rPr>
              <w:t xml:space="preserve"> </w:t>
            </w:r>
            <w:r>
              <w:rPr>
                <w:w w:val="80"/>
                <w:sz w:val="18"/>
              </w:rPr>
              <w:t>availability</w:t>
            </w:r>
            <w:r>
              <w:rPr>
                <w:rFonts w:ascii="Times New Roman"/>
                <w:w w:val="80"/>
                <w:sz w:val="18"/>
              </w:rPr>
              <w:t xml:space="preserve"> </w:t>
            </w:r>
            <w:r>
              <w:rPr>
                <w:w w:val="80"/>
                <w:sz w:val="18"/>
              </w:rPr>
              <w:t>of</w:t>
            </w:r>
            <w:r>
              <w:rPr>
                <w:rFonts w:ascii="Times New Roman"/>
                <w:w w:val="80"/>
                <w:sz w:val="18"/>
              </w:rPr>
              <w:t xml:space="preserve"> </w:t>
            </w:r>
            <w:r>
              <w:rPr>
                <w:w w:val="80"/>
                <w:sz w:val="18"/>
              </w:rPr>
              <w:t>combustion</w:t>
            </w:r>
            <w:r>
              <w:rPr>
                <w:rFonts w:ascii="Times New Roman"/>
                <w:sz w:val="18"/>
              </w:rPr>
              <w:t xml:space="preserve"> </w:t>
            </w:r>
            <w:r>
              <w:rPr>
                <w:w w:val="85"/>
                <w:sz w:val="18"/>
              </w:rPr>
              <w:t>equipment</w:t>
            </w:r>
            <w:r>
              <w:rPr>
                <w:rFonts w:ascii="Times New Roman"/>
                <w:spacing w:val="-7"/>
                <w:w w:val="85"/>
                <w:sz w:val="18"/>
              </w:rPr>
              <w:t xml:space="preserve"> </w:t>
            </w:r>
            <w:r>
              <w:rPr>
                <w:w w:val="85"/>
                <w:sz w:val="18"/>
              </w:rPr>
              <w:t>that</w:t>
            </w:r>
            <w:r>
              <w:rPr>
                <w:rFonts w:ascii="Times New Roman"/>
                <w:spacing w:val="-4"/>
                <w:w w:val="85"/>
                <w:sz w:val="18"/>
              </w:rPr>
              <w:t xml:space="preserve"> </w:t>
            </w:r>
            <w:r>
              <w:rPr>
                <w:w w:val="85"/>
                <w:sz w:val="18"/>
              </w:rPr>
              <w:t>can</w:t>
            </w:r>
            <w:r>
              <w:rPr>
                <w:rFonts w:ascii="Times New Roman"/>
                <w:spacing w:val="-5"/>
                <w:w w:val="85"/>
                <w:sz w:val="18"/>
              </w:rPr>
              <w:t xml:space="preserve"> </w:t>
            </w:r>
            <w:r>
              <w:rPr>
                <w:w w:val="85"/>
                <w:sz w:val="18"/>
              </w:rPr>
              <w:t>burn</w:t>
            </w:r>
            <w:r>
              <w:rPr>
                <w:rFonts w:ascii="Times New Roman"/>
                <w:spacing w:val="-4"/>
                <w:w w:val="85"/>
                <w:sz w:val="18"/>
              </w:rPr>
              <w:t xml:space="preserve"> </w:t>
            </w:r>
            <w:r>
              <w:rPr>
                <w:w w:val="85"/>
                <w:sz w:val="18"/>
              </w:rPr>
              <w:t>such</w:t>
            </w:r>
            <w:r>
              <w:rPr>
                <w:rFonts w:ascii="Times New Roman"/>
                <w:spacing w:val="-5"/>
                <w:w w:val="85"/>
                <w:sz w:val="18"/>
              </w:rPr>
              <w:t xml:space="preserve"> </w:t>
            </w:r>
            <w:r>
              <w:rPr>
                <w:w w:val="85"/>
                <w:sz w:val="18"/>
              </w:rPr>
              <w:t>waste</w:t>
            </w:r>
            <w:r>
              <w:rPr>
                <w:rFonts w:ascii="Times New Roman"/>
                <w:spacing w:val="-4"/>
                <w:w w:val="85"/>
                <w:sz w:val="18"/>
              </w:rPr>
              <w:t xml:space="preserve"> </w:t>
            </w:r>
            <w:r>
              <w:rPr>
                <w:w w:val="85"/>
                <w:sz w:val="18"/>
              </w:rPr>
              <w:t>economically.</w:t>
            </w:r>
          </w:p>
        </w:tc>
      </w:tr>
    </w:tbl>
    <w:p w14:paraId="2CB8A851" w14:textId="77777777" w:rsidR="00053A48" w:rsidRDefault="00053A48">
      <w:pPr>
        <w:pStyle w:val="TableParagraph"/>
        <w:rPr>
          <w:sz w:val="18"/>
        </w:rPr>
        <w:sectPr w:rsidR="00053A48">
          <w:pgSz w:w="12240" w:h="15840"/>
          <w:pgMar w:top="1360" w:right="1080" w:bottom="1160" w:left="1080" w:header="0" w:footer="961" w:gutter="0"/>
          <w:cols w:space="720"/>
        </w:sectPr>
      </w:pPr>
    </w:p>
    <w:p w14:paraId="431DEE90" w14:textId="0080C900" w:rsidR="00053A48" w:rsidRDefault="008B67A9">
      <w:pPr>
        <w:pStyle w:val="Heading6"/>
        <w:spacing w:before="75"/>
        <w:ind w:left="1833" w:right="1832"/>
        <w:jc w:val="center"/>
      </w:pPr>
      <w:r>
        <w:t>Table 7</w:t>
      </w:r>
      <w:r w:rsidR="00293335">
        <w:t>:</w:t>
      </w:r>
      <w:r w:rsidR="00293335">
        <w:rPr>
          <w:rFonts w:ascii="Times New Roman"/>
          <w:b w:val="0"/>
        </w:rPr>
        <w:t xml:space="preserve"> </w:t>
      </w:r>
      <w:r w:rsidR="00293335">
        <w:t>Matrix</w:t>
      </w:r>
      <w:r w:rsidR="00293335">
        <w:rPr>
          <w:rFonts w:ascii="Times New Roman"/>
          <w:b w:val="0"/>
          <w:spacing w:val="-1"/>
        </w:rPr>
        <w:t xml:space="preserve"> </w:t>
      </w:r>
      <w:r w:rsidR="00293335">
        <w:t>of</w:t>
      </w:r>
      <w:r w:rsidR="00293335">
        <w:rPr>
          <w:rFonts w:ascii="Times New Roman"/>
          <w:b w:val="0"/>
        </w:rPr>
        <w:t xml:space="preserve"> </w:t>
      </w:r>
      <w:r w:rsidR="00293335">
        <w:t>Waste</w:t>
      </w:r>
      <w:r w:rsidR="00293335">
        <w:rPr>
          <w:rFonts w:ascii="Times New Roman"/>
          <w:b w:val="0"/>
        </w:rPr>
        <w:t xml:space="preserve"> </w:t>
      </w:r>
      <w:r w:rsidR="00293335">
        <w:t>Heat</w:t>
      </w:r>
      <w:r w:rsidR="00293335">
        <w:rPr>
          <w:rFonts w:ascii="Times New Roman"/>
          <w:b w:val="0"/>
        </w:rPr>
        <w:t xml:space="preserve"> </w:t>
      </w:r>
      <w:r w:rsidR="00293335">
        <w:t>Sources,</w:t>
      </w:r>
      <w:r w:rsidR="00293335">
        <w:rPr>
          <w:rFonts w:ascii="Times New Roman"/>
          <w:b w:val="0"/>
          <w:spacing w:val="-1"/>
        </w:rPr>
        <w:t xml:space="preserve"> </w:t>
      </w:r>
      <w:r w:rsidR="00293335">
        <w:t>Recovery</w:t>
      </w:r>
      <w:r w:rsidR="00293335">
        <w:rPr>
          <w:rFonts w:ascii="Times New Roman"/>
          <w:b w:val="0"/>
        </w:rPr>
        <w:t xml:space="preserve"> </w:t>
      </w:r>
      <w:r w:rsidR="00293335">
        <w:t>Opportunities</w:t>
      </w:r>
      <w:r w:rsidR="00293335">
        <w:rPr>
          <w:rFonts w:ascii="Times New Roman"/>
          <w:b w:val="0"/>
        </w:rPr>
        <w:t xml:space="preserve"> </w:t>
      </w:r>
      <w:r w:rsidR="00293335">
        <w:t>and</w:t>
      </w:r>
      <w:r w:rsidR="00293335">
        <w:rPr>
          <w:rFonts w:ascii="Times New Roman"/>
          <w:b w:val="0"/>
        </w:rPr>
        <w:t xml:space="preserve"> </w:t>
      </w:r>
      <w:r w:rsidR="00293335">
        <w:t>Barriers</w:t>
      </w:r>
      <w:r w:rsidR="00293335">
        <w:rPr>
          <w:rFonts w:ascii="Times New Roman"/>
          <w:b w:val="0"/>
        </w:rPr>
        <w:t xml:space="preserve"> </w:t>
      </w:r>
      <w:r w:rsidR="00293335">
        <w:t>for</w:t>
      </w:r>
      <w:r w:rsidR="00293335">
        <w:rPr>
          <w:rFonts w:ascii="Times New Roman"/>
          <w:b w:val="0"/>
        </w:rPr>
        <w:t xml:space="preserve"> </w:t>
      </w:r>
      <w:r w:rsidR="00293335">
        <w:t>the</w:t>
      </w:r>
      <w:r w:rsidR="00293335">
        <w:rPr>
          <w:rFonts w:ascii="Times New Roman"/>
          <w:b w:val="0"/>
        </w:rPr>
        <w:t xml:space="preserve"> </w:t>
      </w:r>
      <w:r w:rsidR="00293335">
        <w:t>Cement</w:t>
      </w:r>
      <w:r w:rsidR="00293335">
        <w:rPr>
          <w:rFonts w:ascii="Times New Roman"/>
          <w:b w:val="0"/>
        </w:rPr>
        <w:t xml:space="preserve"> </w:t>
      </w:r>
      <w:r w:rsidR="00293335">
        <w:t>Industry</w:t>
      </w:r>
    </w:p>
    <w:p w14:paraId="6E55DA8F" w14:textId="77777777" w:rsidR="00053A48" w:rsidRDefault="00053A48">
      <w:pPr>
        <w:pStyle w:val="BodyText"/>
        <w:spacing w:before="11"/>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9"/>
        <w:gridCol w:w="2629"/>
        <w:gridCol w:w="4166"/>
      </w:tblGrid>
      <w:tr w:rsidR="00053A48" w14:paraId="0FC347F6" w14:textId="77777777">
        <w:trPr>
          <w:trHeight w:val="206"/>
        </w:trPr>
        <w:tc>
          <w:tcPr>
            <w:tcW w:w="2569" w:type="dxa"/>
          </w:tcPr>
          <w:p w14:paraId="6EAE8E64" w14:textId="77777777" w:rsidR="00053A48" w:rsidRDefault="00293335">
            <w:pPr>
              <w:pStyle w:val="TableParagraph"/>
              <w:spacing w:line="186" w:lineRule="exact"/>
              <w:ind w:left="614"/>
              <w:rPr>
                <w:rFonts w:ascii="Arial"/>
                <w:b/>
                <w:sz w:val="18"/>
              </w:rPr>
            </w:pPr>
            <w:r>
              <w:rPr>
                <w:rFonts w:ascii="Arial"/>
                <w:b/>
                <w:w w:val="80"/>
                <w:sz w:val="18"/>
              </w:rPr>
              <w:t>Waste</w:t>
            </w:r>
            <w:r>
              <w:rPr>
                <w:rFonts w:ascii="Times New Roman"/>
                <w:spacing w:val="1"/>
                <w:sz w:val="18"/>
              </w:rPr>
              <w:t xml:space="preserve"> </w:t>
            </w:r>
            <w:r>
              <w:rPr>
                <w:rFonts w:ascii="Arial"/>
                <w:b/>
                <w:w w:val="80"/>
                <w:sz w:val="18"/>
              </w:rPr>
              <w:t>Heat</w:t>
            </w:r>
            <w:r>
              <w:rPr>
                <w:rFonts w:ascii="Times New Roman"/>
                <w:spacing w:val="-1"/>
                <w:sz w:val="18"/>
              </w:rPr>
              <w:t xml:space="preserve"> </w:t>
            </w:r>
            <w:r>
              <w:rPr>
                <w:rFonts w:ascii="Arial"/>
                <w:b/>
                <w:spacing w:val="-2"/>
                <w:w w:val="80"/>
                <w:sz w:val="18"/>
              </w:rPr>
              <w:t>Source</w:t>
            </w:r>
          </w:p>
        </w:tc>
        <w:tc>
          <w:tcPr>
            <w:tcW w:w="2629" w:type="dxa"/>
          </w:tcPr>
          <w:p w14:paraId="399988A4" w14:textId="77777777" w:rsidR="00053A48" w:rsidRDefault="00293335">
            <w:pPr>
              <w:pStyle w:val="TableParagraph"/>
              <w:spacing w:line="186" w:lineRule="exact"/>
              <w:ind w:left="294"/>
              <w:rPr>
                <w:rFonts w:ascii="Arial"/>
                <w:b/>
                <w:sz w:val="18"/>
              </w:rPr>
            </w:pPr>
            <w:r>
              <w:rPr>
                <w:rFonts w:ascii="Arial"/>
                <w:b/>
                <w:w w:val="80"/>
                <w:sz w:val="18"/>
              </w:rPr>
              <w:t>Heat</w:t>
            </w:r>
            <w:r>
              <w:rPr>
                <w:rFonts w:ascii="Times New Roman"/>
                <w:spacing w:val="3"/>
                <w:sz w:val="18"/>
              </w:rPr>
              <w:t xml:space="preserve"> </w:t>
            </w:r>
            <w:r>
              <w:rPr>
                <w:rFonts w:ascii="Arial"/>
                <w:b/>
                <w:w w:val="80"/>
                <w:sz w:val="18"/>
              </w:rPr>
              <w:t>Recovery</w:t>
            </w:r>
            <w:r>
              <w:rPr>
                <w:rFonts w:ascii="Times New Roman"/>
                <w:spacing w:val="2"/>
                <w:sz w:val="18"/>
              </w:rPr>
              <w:t xml:space="preserve"> </w:t>
            </w:r>
            <w:r>
              <w:rPr>
                <w:rFonts w:ascii="Arial"/>
                <w:b/>
                <w:spacing w:val="-2"/>
                <w:w w:val="80"/>
                <w:sz w:val="18"/>
              </w:rPr>
              <w:t>Opportunities</w:t>
            </w:r>
          </w:p>
        </w:tc>
        <w:tc>
          <w:tcPr>
            <w:tcW w:w="4166" w:type="dxa"/>
          </w:tcPr>
          <w:p w14:paraId="521BCE39" w14:textId="77777777" w:rsidR="00053A48" w:rsidRDefault="00293335">
            <w:pPr>
              <w:pStyle w:val="TableParagraph"/>
              <w:spacing w:line="186" w:lineRule="exact"/>
              <w:ind w:left="130"/>
              <w:rPr>
                <w:rFonts w:ascii="Arial" w:hAnsi="Arial"/>
                <w:b/>
                <w:sz w:val="18"/>
              </w:rPr>
            </w:pPr>
            <w:r>
              <w:rPr>
                <w:rFonts w:ascii="Arial" w:hAnsi="Arial"/>
                <w:b/>
                <w:w w:val="80"/>
                <w:sz w:val="18"/>
              </w:rPr>
              <w:t>Barriers</w:t>
            </w:r>
            <w:r>
              <w:rPr>
                <w:rFonts w:ascii="Times New Roman" w:hAnsi="Times New Roman"/>
                <w:spacing w:val="2"/>
                <w:sz w:val="18"/>
              </w:rPr>
              <w:t xml:space="preserve"> </w:t>
            </w:r>
            <w:r>
              <w:rPr>
                <w:rFonts w:ascii="Arial" w:hAnsi="Arial"/>
                <w:b/>
                <w:w w:val="80"/>
                <w:sz w:val="18"/>
              </w:rPr>
              <w:t>or</w:t>
            </w:r>
            <w:r>
              <w:rPr>
                <w:rFonts w:ascii="Times New Roman" w:hAnsi="Times New Roman"/>
                <w:spacing w:val="3"/>
                <w:sz w:val="18"/>
              </w:rPr>
              <w:t xml:space="preserve"> </w:t>
            </w:r>
            <w:r>
              <w:rPr>
                <w:rFonts w:ascii="Arial" w:hAnsi="Arial"/>
                <w:b/>
                <w:w w:val="80"/>
                <w:sz w:val="18"/>
              </w:rPr>
              <w:t>Limitations</w:t>
            </w:r>
            <w:r>
              <w:rPr>
                <w:rFonts w:ascii="Times New Roman" w:hAnsi="Times New Roman"/>
                <w:spacing w:val="3"/>
                <w:sz w:val="18"/>
              </w:rPr>
              <w:t xml:space="preserve"> </w:t>
            </w:r>
            <w:r>
              <w:rPr>
                <w:rFonts w:ascii="Arial" w:hAnsi="Arial"/>
                <w:b/>
                <w:w w:val="80"/>
                <w:sz w:val="18"/>
              </w:rPr>
              <w:t>–</w:t>
            </w:r>
            <w:r>
              <w:rPr>
                <w:rFonts w:ascii="Arial" w:hAnsi="Arial"/>
                <w:b/>
                <w:spacing w:val="-2"/>
                <w:sz w:val="18"/>
              </w:rPr>
              <w:t xml:space="preserve"> </w:t>
            </w:r>
            <w:r>
              <w:rPr>
                <w:rFonts w:ascii="Arial" w:hAnsi="Arial"/>
                <w:b/>
                <w:w w:val="80"/>
                <w:sz w:val="18"/>
              </w:rPr>
              <w:t>Currently</w:t>
            </w:r>
            <w:r>
              <w:rPr>
                <w:rFonts w:ascii="Times New Roman" w:hAnsi="Times New Roman"/>
                <w:spacing w:val="8"/>
                <w:sz w:val="18"/>
              </w:rPr>
              <w:t xml:space="preserve"> </w:t>
            </w:r>
            <w:r>
              <w:rPr>
                <w:rFonts w:ascii="Arial" w:hAnsi="Arial"/>
                <w:b/>
                <w:w w:val="80"/>
                <w:sz w:val="18"/>
              </w:rPr>
              <w:t>Available</w:t>
            </w:r>
            <w:r>
              <w:rPr>
                <w:rFonts w:ascii="Times New Roman" w:hAnsi="Times New Roman"/>
                <w:spacing w:val="2"/>
                <w:sz w:val="18"/>
              </w:rPr>
              <w:t xml:space="preserve"> </w:t>
            </w:r>
            <w:r>
              <w:rPr>
                <w:rFonts w:ascii="Arial" w:hAnsi="Arial"/>
                <w:b/>
                <w:spacing w:val="-2"/>
                <w:w w:val="80"/>
                <w:sz w:val="18"/>
              </w:rPr>
              <w:t>Equipment</w:t>
            </w:r>
          </w:p>
        </w:tc>
      </w:tr>
      <w:tr w:rsidR="00053A48" w14:paraId="653C060B" w14:textId="77777777">
        <w:trPr>
          <w:trHeight w:val="510"/>
        </w:trPr>
        <w:tc>
          <w:tcPr>
            <w:tcW w:w="2569" w:type="dxa"/>
          </w:tcPr>
          <w:p w14:paraId="51AC6762" w14:textId="77777777" w:rsidR="00053A48" w:rsidRDefault="00293335">
            <w:pPr>
              <w:pStyle w:val="TableParagraph"/>
              <w:spacing w:line="206" w:lineRule="exact"/>
              <w:ind w:left="107"/>
              <w:rPr>
                <w:sz w:val="18"/>
              </w:rPr>
            </w:pPr>
            <w:r>
              <w:rPr>
                <w:w w:val="80"/>
                <w:sz w:val="18"/>
              </w:rPr>
              <w:t>Hot</w:t>
            </w:r>
            <w:r>
              <w:rPr>
                <w:rFonts w:ascii="Times New Roman"/>
                <w:spacing w:val="-2"/>
                <w:sz w:val="18"/>
              </w:rPr>
              <w:t xml:space="preserve"> </w:t>
            </w:r>
            <w:r>
              <w:rPr>
                <w:spacing w:val="-2"/>
                <w:w w:val="90"/>
                <w:sz w:val="18"/>
              </w:rPr>
              <w:t>clinker</w:t>
            </w:r>
          </w:p>
        </w:tc>
        <w:tc>
          <w:tcPr>
            <w:tcW w:w="2629" w:type="dxa"/>
          </w:tcPr>
          <w:p w14:paraId="5E06EB39" w14:textId="77777777" w:rsidR="00053A48" w:rsidRDefault="00293335">
            <w:pPr>
              <w:pStyle w:val="TableParagraph"/>
              <w:spacing w:line="206" w:lineRule="exact"/>
              <w:ind w:left="107"/>
              <w:rPr>
                <w:sz w:val="18"/>
              </w:rPr>
            </w:pPr>
            <w:r>
              <w:rPr>
                <w:w w:val="80"/>
                <w:sz w:val="18"/>
              </w:rPr>
              <w:t>Recovery</w:t>
            </w:r>
            <w:r>
              <w:rPr>
                <w:rFonts w:ascii="Times New Roman"/>
                <w:spacing w:val="3"/>
                <w:sz w:val="18"/>
              </w:rPr>
              <w:t xml:space="preserve"> </w:t>
            </w:r>
            <w:r>
              <w:rPr>
                <w:w w:val="80"/>
                <w:sz w:val="18"/>
              </w:rPr>
              <w:t>of</w:t>
            </w:r>
            <w:r>
              <w:rPr>
                <w:rFonts w:ascii="Times New Roman"/>
                <w:spacing w:val="3"/>
                <w:sz w:val="18"/>
              </w:rPr>
              <w:t xml:space="preserve"> </w:t>
            </w:r>
            <w:r>
              <w:rPr>
                <w:w w:val="80"/>
                <w:sz w:val="18"/>
              </w:rPr>
              <w:t>sensible</w:t>
            </w:r>
            <w:r>
              <w:rPr>
                <w:rFonts w:ascii="Times New Roman"/>
                <w:spacing w:val="4"/>
                <w:sz w:val="18"/>
              </w:rPr>
              <w:t xml:space="preserve"> </w:t>
            </w:r>
            <w:r>
              <w:rPr>
                <w:spacing w:val="-4"/>
                <w:w w:val="80"/>
                <w:sz w:val="18"/>
              </w:rPr>
              <w:t>heat.</w:t>
            </w:r>
          </w:p>
        </w:tc>
        <w:tc>
          <w:tcPr>
            <w:tcW w:w="4166" w:type="dxa"/>
          </w:tcPr>
          <w:p w14:paraId="4A7AD4A1" w14:textId="77777777" w:rsidR="00053A48" w:rsidRDefault="00293335">
            <w:pPr>
              <w:pStyle w:val="TableParagraph"/>
              <w:ind w:left="106"/>
              <w:rPr>
                <w:sz w:val="18"/>
              </w:rPr>
            </w:pPr>
            <w:r>
              <w:rPr>
                <w:w w:val="80"/>
                <w:sz w:val="18"/>
              </w:rPr>
              <w:t>No</w:t>
            </w:r>
            <w:r>
              <w:rPr>
                <w:rFonts w:ascii="Times New Roman"/>
                <w:w w:val="80"/>
                <w:sz w:val="18"/>
              </w:rPr>
              <w:t xml:space="preserve"> </w:t>
            </w:r>
            <w:r>
              <w:rPr>
                <w:w w:val="80"/>
                <w:sz w:val="18"/>
              </w:rPr>
              <w:t>major</w:t>
            </w:r>
            <w:r>
              <w:rPr>
                <w:rFonts w:ascii="Times New Roman"/>
                <w:w w:val="80"/>
                <w:sz w:val="18"/>
              </w:rPr>
              <w:t xml:space="preserve"> </w:t>
            </w:r>
            <w:r>
              <w:rPr>
                <w:w w:val="80"/>
                <w:sz w:val="18"/>
              </w:rPr>
              <w:t>technological</w:t>
            </w:r>
            <w:r>
              <w:rPr>
                <w:rFonts w:ascii="Times New Roman"/>
                <w:w w:val="80"/>
                <w:sz w:val="18"/>
              </w:rPr>
              <w:t xml:space="preserve"> </w:t>
            </w:r>
            <w:r>
              <w:rPr>
                <w:w w:val="80"/>
                <w:sz w:val="18"/>
              </w:rPr>
              <w:t>barriers.</w:t>
            </w:r>
            <w:r>
              <w:rPr>
                <w:rFonts w:ascii="Times New Roman"/>
                <w:spacing w:val="40"/>
                <w:sz w:val="18"/>
              </w:rPr>
              <w:t xml:space="preserve"> </w:t>
            </w:r>
            <w:r>
              <w:rPr>
                <w:w w:val="80"/>
                <w:sz w:val="18"/>
              </w:rPr>
              <w:t>The</w:t>
            </w:r>
            <w:r>
              <w:rPr>
                <w:rFonts w:ascii="Times New Roman"/>
                <w:w w:val="80"/>
                <w:sz w:val="18"/>
              </w:rPr>
              <w:t xml:space="preserve"> </w:t>
            </w: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available</w:t>
            </w:r>
            <w:r>
              <w:rPr>
                <w:rFonts w:ascii="Times New Roman"/>
                <w:w w:val="80"/>
                <w:sz w:val="18"/>
              </w:rPr>
              <w:t xml:space="preserve"> </w:t>
            </w:r>
            <w:r>
              <w:rPr>
                <w:w w:val="80"/>
                <w:sz w:val="18"/>
              </w:rPr>
              <w:t>waste</w:t>
            </w:r>
            <w:r>
              <w:rPr>
                <w:rFonts w:ascii="Times New Roman"/>
                <w:sz w:val="18"/>
              </w:rPr>
              <w:t xml:space="preserve"> </w:t>
            </w:r>
            <w:r>
              <w:rPr>
                <w:w w:val="85"/>
                <w:sz w:val="18"/>
              </w:rPr>
              <w:t>heat</w:t>
            </w:r>
            <w:r>
              <w:rPr>
                <w:rFonts w:ascii="Times New Roman"/>
                <w:w w:val="85"/>
                <w:sz w:val="18"/>
              </w:rPr>
              <w:t xml:space="preserve"> </w:t>
            </w:r>
            <w:r>
              <w:rPr>
                <w:w w:val="85"/>
                <w:sz w:val="18"/>
              </w:rPr>
              <w:t>within</w:t>
            </w:r>
            <w:r>
              <w:rPr>
                <w:rFonts w:ascii="Times New Roman"/>
                <w:w w:val="85"/>
                <w:sz w:val="18"/>
              </w:rPr>
              <w:t xml:space="preserve"> </w:t>
            </w:r>
            <w:r>
              <w:rPr>
                <w:w w:val="85"/>
                <w:sz w:val="18"/>
              </w:rPr>
              <w:t>the</w:t>
            </w:r>
            <w:r>
              <w:rPr>
                <w:rFonts w:ascii="Times New Roman"/>
                <w:w w:val="85"/>
                <w:sz w:val="18"/>
              </w:rPr>
              <w:t xml:space="preserve"> </w:t>
            </w:r>
            <w:r>
              <w:rPr>
                <w:w w:val="85"/>
                <w:sz w:val="18"/>
              </w:rPr>
              <w:t>plant</w:t>
            </w:r>
            <w:r>
              <w:rPr>
                <w:rFonts w:ascii="Times New Roman"/>
                <w:w w:val="85"/>
                <w:sz w:val="18"/>
              </w:rPr>
              <w:t xml:space="preserve"> </w:t>
            </w:r>
            <w:r>
              <w:rPr>
                <w:w w:val="85"/>
                <w:sz w:val="18"/>
              </w:rPr>
              <w:t>presents</w:t>
            </w:r>
            <w:r>
              <w:rPr>
                <w:rFonts w:ascii="Times New Roman"/>
                <w:w w:val="85"/>
                <w:sz w:val="18"/>
              </w:rPr>
              <w:t xml:space="preserve"> </w:t>
            </w:r>
            <w:r>
              <w:rPr>
                <w:w w:val="85"/>
                <w:sz w:val="18"/>
              </w:rPr>
              <w:t>a</w:t>
            </w:r>
            <w:r>
              <w:rPr>
                <w:rFonts w:ascii="Times New Roman"/>
                <w:w w:val="85"/>
                <w:sz w:val="18"/>
              </w:rPr>
              <w:t xml:space="preserve"> </w:t>
            </w:r>
            <w:r>
              <w:rPr>
                <w:w w:val="85"/>
                <w:sz w:val="18"/>
              </w:rPr>
              <w:t>logistical</w:t>
            </w:r>
            <w:r>
              <w:rPr>
                <w:rFonts w:ascii="Times New Roman"/>
                <w:w w:val="85"/>
                <w:sz w:val="18"/>
              </w:rPr>
              <w:t xml:space="preserve"> </w:t>
            </w:r>
            <w:r>
              <w:rPr>
                <w:w w:val="85"/>
                <w:sz w:val="18"/>
              </w:rPr>
              <w:t>barrier.</w:t>
            </w:r>
          </w:p>
        </w:tc>
      </w:tr>
      <w:tr w:rsidR="00053A48" w14:paraId="68D96448" w14:textId="77777777">
        <w:trPr>
          <w:trHeight w:val="441"/>
        </w:trPr>
        <w:tc>
          <w:tcPr>
            <w:tcW w:w="2569" w:type="dxa"/>
          </w:tcPr>
          <w:p w14:paraId="4AC0C0DE" w14:textId="77777777" w:rsidR="00053A48" w:rsidRDefault="00293335">
            <w:pPr>
              <w:pStyle w:val="TableParagraph"/>
              <w:spacing w:before="1"/>
              <w:ind w:left="107" w:right="164"/>
              <w:rPr>
                <w:sz w:val="18"/>
              </w:rPr>
            </w:pPr>
            <w:r>
              <w:rPr>
                <w:w w:val="80"/>
                <w:sz w:val="18"/>
              </w:rPr>
              <w:t>Exhaust</w:t>
            </w:r>
            <w:r>
              <w:rPr>
                <w:rFonts w:ascii="Times New Roman"/>
                <w:w w:val="80"/>
                <w:sz w:val="18"/>
              </w:rPr>
              <w:t xml:space="preserve"> </w:t>
            </w:r>
            <w:r>
              <w:rPr>
                <w:w w:val="80"/>
                <w:sz w:val="18"/>
              </w:rPr>
              <w:t>gases</w:t>
            </w:r>
            <w:r>
              <w:rPr>
                <w:rFonts w:ascii="Times New Roman"/>
                <w:w w:val="80"/>
                <w:sz w:val="18"/>
              </w:rPr>
              <w:t xml:space="preserve"> </w:t>
            </w:r>
            <w:r>
              <w:rPr>
                <w:w w:val="80"/>
                <w:sz w:val="18"/>
              </w:rPr>
              <w:t>from</w:t>
            </w:r>
            <w:r>
              <w:rPr>
                <w:rFonts w:ascii="Times New Roman"/>
                <w:w w:val="80"/>
                <w:sz w:val="18"/>
              </w:rPr>
              <w:t xml:space="preserve"> </w:t>
            </w:r>
            <w:r>
              <w:rPr>
                <w:w w:val="80"/>
                <w:sz w:val="18"/>
              </w:rPr>
              <w:t>pre-heaters</w:t>
            </w:r>
            <w:r>
              <w:rPr>
                <w:rFonts w:ascii="Times New Roman"/>
                <w:w w:val="90"/>
                <w:sz w:val="18"/>
              </w:rPr>
              <w:t xml:space="preserve"> </w:t>
            </w:r>
            <w:r>
              <w:rPr>
                <w:w w:val="90"/>
                <w:sz w:val="18"/>
              </w:rPr>
              <w:t>and</w:t>
            </w:r>
            <w:r>
              <w:rPr>
                <w:rFonts w:ascii="Times New Roman"/>
                <w:w w:val="90"/>
                <w:sz w:val="18"/>
              </w:rPr>
              <w:t xml:space="preserve"> </w:t>
            </w:r>
            <w:r>
              <w:rPr>
                <w:w w:val="90"/>
                <w:sz w:val="18"/>
              </w:rPr>
              <w:t>other</w:t>
            </w:r>
            <w:r>
              <w:rPr>
                <w:rFonts w:ascii="Times New Roman"/>
                <w:w w:val="90"/>
                <w:sz w:val="18"/>
              </w:rPr>
              <w:t xml:space="preserve"> </w:t>
            </w:r>
            <w:r>
              <w:rPr>
                <w:w w:val="90"/>
                <w:sz w:val="18"/>
              </w:rPr>
              <w:t>areas</w:t>
            </w:r>
          </w:p>
        </w:tc>
        <w:tc>
          <w:tcPr>
            <w:tcW w:w="2629" w:type="dxa"/>
          </w:tcPr>
          <w:p w14:paraId="5FB3DB90" w14:textId="77777777" w:rsidR="00053A48" w:rsidRDefault="00293335">
            <w:pPr>
              <w:pStyle w:val="TableParagraph"/>
              <w:spacing w:before="1"/>
              <w:ind w:left="107"/>
              <w:rPr>
                <w:sz w:val="18"/>
              </w:rPr>
            </w:pPr>
            <w:r>
              <w:rPr>
                <w:w w:val="80"/>
                <w:sz w:val="18"/>
              </w:rPr>
              <w:t>Recovery</w:t>
            </w:r>
            <w:r>
              <w:rPr>
                <w:rFonts w:ascii="Times New Roman"/>
                <w:spacing w:val="3"/>
                <w:sz w:val="18"/>
              </w:rPr>
              <w:t xml:space="preserve"> </w:t>
            </w:r>
            <w:r>
              <w:rPr>
                <w:w w:val="80"/>
                <w:sz w:val="18"/>
              </w:rPr>
              <w:t>of</w:t>
            </w:r>
            <w:r>
              <w:rPr>
                <w:rFonts w:ascii="Times New Roman"/>
                <w:spacing w:val="3"/>
                <w:sz w:val="18"/>
              </w:rPr>
              <w:t xml:space="preserve"> </w:t>
            </w:r>
            <w:r>
              <w:rPr>
                <w:w w:val="80"/>
                <w:sz w:val="18"/>
              </w:rPr>
              <w:t>sensible</w:t>
            </w:r>
            <w:r>
              <w:rPr>
                <w:rFonts w:ascii="Times New Roman"/>
                <w:spacing w:val="4"/>
                <w:sz w:val="18"/>
              </w:rPr>
              <w:t xml:space="preserve"> </w:t>
            </w:r>
            <w:r>
              <w:rPr>
                <w:spacing w:val="-4"/>
                <w:w w:val="80"/>
                <w:sz w:val="18"/>
              </w:rPr>
              <w:t>heat.</w:t>
            </w:r>
          </w:p>
        </w:tc>
        <w:tc>
          <w:tcPr>
            <w:tcW w:w="4166" w:type="dxa"/>
          </w:tcPr>
          <w:p w14:paraId="11FB1821" w14:textId="77777777" w:rsidR="00053A48" w:rsidRDefault="00293335">
            <w:pPr>
              <w:pStyle w:val="TableParagraph"/>
              <w:spacing w:before="1"/>
              <w:ind w:left="106"/>
              <w:rPr>
                <w:sz w:val="18"/>
              </w:rPr>
            </w:pPr>
            <w:r>
              <w:rPr>
                <w:w w:val="80"/>
                <w:sz w:val="18"/>
              </w:rPr>
              <w:t>No</w:t>
            </w:r>
            <w:r>
              <w:rPr>
                <w:rFonts w:ascii="Times New Roman"/>
                <w:w w:val="80"/>
                <w:sz w:val="18"/>
              </w:rPr>
              <w:t xml:space="preserve"> </w:t>
            </w:r>
            <w:r>
              <w:rPr>
                <w:w w:val="80"/>
                <w:sz w:val="18"/>
              </w:rPr>
              <w:t>major</w:t>
            </w:r>
            <w:r>
              <w:rPr>
                <w:rFonts w:ascii="Times New Roman"/>
                <w:w w:val="80"/>
                <w:sz w:val="18"/>
              </w:rPr>
              <w:t xml:space="preserve"> </w:t>
            </w:r>
            <w:r>
              <w:rPr>
                <w:w w:val="80"/>
                <w:sz w:val="18"/>
              </w:rPr>
              <w:t>technological</w:t>
            </w:r>
            <w:r>
              <w:rPr>
                <w:rFonts w:ascii="Times New Roman"/>
                <w:w w:val="80"/>
                <w:sz w:val="18"/>
              </w:rPr>
              <w:t xml:space="preserve"> </w:t>
            </w:r>
            <w:r>
              <w:rPr>
                <w:w w:val="80"/>
                <w:sz w:val="18"/>
              </w:rPr>
              <w:t>barriers.</w:t>
            </w:r>
            <w:r>
              <w:rPr>
                <w:rFonts w:ascii="Times New Roman"/>
                <w:spacing w:val="40"/>
                <w:sz w:val="18"/>
              </w:rPr>
              <w:t xml:space="preserve"> </w:t>
            </w:r>
            <w:r>
              <w:rPr>
                <w:w w:val="80"/>
                <w:sz w:val="18"/>
              </w:rPr>
              <w:t>The</w:t>
            </w:r>
            <w:r>
              <w:rPr>
                <w:rFonts w:ascii="Times New Roman"/>
                <w:w w:val="80"/>
                <w:sz w:val="18"/>
              </w:rPr>
              <w:t xml:space="preserve"> </w:t>
            </w: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available</w:t>
            </w:r>
            <w:r>
              <w:rPr>
                <w:rFonts w:ascii="Times New Roman"/>
                <w:w w:val="80"/>
                <w:sz w:val="18"/>
              </w:rPr>
              <w:t xml:space="preserve"> </w:t>
            </w:r>
            <w:r>
              <w:rPr>
                <w:w w:val="80"/>
                <w:sz w:val="18"/>
              </w:rPr>
              <w:t>waste</w:t>
            </w:r>
            <w:r>
              <w:rPr>
                <w:rFonts w:ascii="Times New Roman"/>
                <w:sz w:val="18"/>
              </w:rPr>
              <w:t xml:space="preserve"> </w:t>
            </w:r>
            <w:r>
              <w:rPr>
                <w:w w:val="85"/>
                <w:sz w:val="18"/>
              </w:rPr>
              <w:t>heat</w:t>
            </w:r>
            <w:r>
              <w:rPr>
                <w:rFonts w:ascii="Times New Roman"/>
                <w:w w:val="85"/>
                <w:sz w:val="18"/>
              </w:rPr>
              <w:t xml:space="preserve"> </w:t>
            </w:r>
            <w:r>
              <w:rPr>
                <w:w w:val="85"/>
                <w:sz w:val="18"/>
              </w:rPr>
              <w:t>within</w:t>
            </w:r>
            <w:r>
              <w:rPr>
                <w:rFonts w:ascii="Times New Roman"/>
                <w:w w:val="85"/>
                <w:sz w:val="18"/>
              </w:rPr>
              <w:t xml:space="preserve"> </w:t>
            </w:r>
            <w:r>
              <w:rPr>
                <w:w w:val="85"/>
                <w:sz w:val="18"/>
              </w:rPr>
              <w:t>the</w:t>
            </w:r>
            <w:r>
              <w:rPr>
                <w:rFonts w:ascii="Times New Roman"/>
                <w:w w:val="85"/>
                <w:sz w:val="18"/>
              </w:rPr>
              <w:t xml:space="preserve"> </w:t>
            </w:r>
            <w:r>
              <w:rPr>
                <w:w w:val="85"/>
                <w:sz w:val="18"/>
              </w:rPr>
              <w:t>plant</w:t>
            </w:r>
            <w:r>
              <w:rPr>
                <w:rFonts w:ascii="Times New Roman"/>
                <w:w w:val="85"/>
                <w:sz w:val="18"/>
              </w:rPr>
              <w:t xml:space="preserve"> </w:t>
            </w:r>
            <w:r>
              <w:rPr>
                <w:w w:val="85"/>
                <w:sz w:val="18"/>
              </w:rPr>
              <w:t>presents</w:t>
            </w:r>
            <w:r>
              <w:rPr>
                <w:rFonts w:ascii="Times New Roman"/>
                <w:w w:val="85"/>
                <w:sz w:val="18"/>
              </w:rPr>
              <w:t xml:space="preserve"> </w:t>
            </w:r>
            <w:r>
              <w:rPr>
                <w:w w:val="85"/>
                <w:sz w:val="18"/>
              </w:rPr>
              <w:t>a</w:t>
            </w:r>
            <w:r>
              <w:rPr>
                <w:rFonts w:ascii="Times New Roman"/>
                <w:w w:val="85"/>
                <w:sz w:val="18"/>
              </w:rPr>
              <w:t xml:space="preserve"> </w:t>
            </w:r>
            <w:r>
              <w:rPr>
                <w:w w:val="85"/>
                <w:sz w:val="18"/>
              </w:rPr>
              <w:t>logistical</w:t>
            </w:r>
            <w:r>
              <w:rPr>
                <w:rFonts w:ascii="Times New Roman"/>
                <w:w w:val="85"/>
                <w:sz w:val="18"/>
              </w:rPr>
              <w:t xml:space="preserve"> </w:t>
            </w:r>
            <w:r>
              <w:rPr>
                <w:w w:val="85"/>
                <w:sz w:val="18"/>
              </w:rPr>
              <w:t>barrier.</w:t>
            </w:r>
          </w:p>
        </w:tc>
      </w:tr>
      <w:tr w:rsidR="00053A48" w14:paraId="1BF10C6E" w14:textId="77777777">
        <w:trPr>
          <w:trHeight w:val="825"/>
        </w:trPr>
        <w:tc>
          <w:tcPr>
            <w:tcW w:w="2569" w:type="dxa"/>
          </w:tcPr>
          <w:p w14:paraId="76E90421" w14:textId="77777777" w:rsidR="00053A48" w:rsidRDefault="00293335">
            <w:pPr>
              <w:pStyle w:val="TableParagraph"/>
              <w:spacing w:line="206" w:lineRule="exact"/>
              <w:ind w:left="107"/>
              <w:rPr>
                <w:sz w:val="18"/>
              </w:rPr>
            </w:pPr>
            <w:r>
              <w:rPr>
                <w:w w:val="80"/>
                <w:sz w:val="18"/>
              </w:rPr>
              <w:t>Hot</w:t>
            </w:r>
            <w:r>
              <w:rPr>
                <w:rFonts w:ascii="Times New Roman"/>
                <w:spacing w:val="-1"/>
                <w:sz w:val="18"/>
              </w:rPr>
              <w:t xml:space="preserve"> </w:t>
            </w:r>
            <w:r>
              <w:rPr>
                <w:w w:val="80"/>
                <w:sz w:val="18"/>
              </w:rPr>
              <w:t>surfaces</w:t>
            </w:r>
            <w:r>
              <w:rPr>
                <w:rFonts w:ascii="Times New Roman"/>
                <w:spacing w:val="1"/>
                <w:sz w:val="18"/>
              </w:rPr>
              <w:t xml:space="preserve"> </w:t>
            </w:r>
            <w:r>
              <w:rPr>
                <w:w w:val="80"/>
                <w:sz w:val="18"/>
              </w:rPr>
              <w:t>-</w:t>
            </w:r>
            <w:r>
              <w:rPr>
                <w:rFonts w:ascii="Times New Roman"/>
                <w:spacing w:val="-2"/>
                <w:sz w:val="18"/>
              </w:rPr>
              <w:t xml:space="preserve"> </w:t>
            </w:r>
            <w:r>
              <w:rPr>
                <w:w w:val="80"/>
                <w:sz w:val="18"/>
              </w:rPr>
              <w:t>kiln</w:t>
            </w:r>
            <w:r>
              <w:rPr>
                <w:rFonts w:ascii="Times New Roman"/>
                <w:sz w:val="18"/>
              </w:rPr>
              <w:t xml:space="preserve"> </w:t>
            </w:r>
            <w:r>
              <w:rPr>
                <w:spacing w:val="-4"/>
                <w:w w:val="80"/>
                <w:sz w:val="18"/>
              </w:rPr>
              <w:t>shell</w:t>
            </w:r>
          </w:p>
        </w:tc>
        <w:tc>
          <w:tcPr>
            <w:tcW w:w="2629" w:type="dxa"/>
          </w:tcPr>
          <w:p w14:paraId="64506E5B" w14:textId="77777777" w:rsidR="00053A48" w:rsidRDefault="00293335">
            <w:pPr>
              <w:pStyle w:val="TableParagraph"/>
              <w:ind w:left="107" w:right="96"/>
              <w:rPr>
                <w:sz w:val="18"/>
              </w:rPr>
            </w:pPr>
            <w:r>
              <w:rPr>
                <w:spacing w:val="-2"/>
                <w:w w:val="90"/>
                <w:sz w:val="18"/>
              </w:rPr>
              <w:t>Heat</w:t>
            </w:r>
            <w:r>
              <w:rPr>
                <w:rFonts w:ascii="Times New Roman"/>
                <w:spacing w:val="-5"/>
                <w:w w:val="90"/>
                <w:sz w:val="18"/>
              </w:rPr>
              <w:t xml:space="preserve"> </w:t>
            </w:r>
            <w:r>
              <w:rPr>
                <w:spacing w:val="-2"/>
                <w:w w:val="90"/>
                <w:sz w:val="18"/>
              </w:rPr>
              <w:t>recovery</w:t>
            </w:r>
            <w:r>
              <w:rPr>
                <w:rFonts w:ascii="Times New Roman"/>
                <w:spacing w:val="-5"/>
                <w:w w:val="90"/>
                <w:sz w:val="18"/>
              </w:rPr>
              <w:t xml:space="preserve"> </w:t>
            </w:r>
            <w:r>
              <w:rPr>
                <w:spacing w:val="-2"/>
                <w:w w:val="90"/>
                <w:sz w:val="18"/>
              </w:rPr>
              <w:t>in</w:t>
            </w:r>
            <w:r>
              <w:rPr>
                <w:rFonts w:ascii="Times New Roman"/>
                <w:spacing w:val="-5"/>
                <w:w w:val="90"/>
                <w:sz w:val="18"/>
              </w:rPr>
              <w:t xml:space="preserve"> </w:t>
            </w:r>
            <w:r>
              <w:rPr>
                <w:spacing w:val="-2"/>
                <w:w w:val="90"/>
                <w:sz w:val="18"/>
              </w:rPr>
              <w:t>the</w:t>
            </w:r>
            <w:r>
              <w:rPr>
                <w:rFonts w:ascii="Times New Roman"/>
                <w:spacing w:val="-4"/>
                <w:w w:val="90"/>
                <w:sz w:val="18"/>
              </w:rPr>
              <w:t xml:space="preserve"> </w:t>
            </w:r>
            <w:r>
              <w:rPr>
                <w:spacing w:val="-2"/>
                <w:w w:val="90"/>
                <w:sz w:val="18"/>
              </w:rPr>
              <w:t>form</w:t>
            </w:r>
            <w:r>
              <w:rPr>
                <w:rFonts w:ascii="Times New Roman"/>
                <w:spacing w:val="-5"/>
                <w:w w:val="90"/>
                <w:sz w:val="18"/>
              </w:rPr>
              <w:t xml:space="preserve"> </w:t>
            </w:r>
            <w:r>
              <w:rPr>
                <w:spacing w:val="-2"/>
                <w:w w:val="90"/>
                <w:sz w:val="18"/>
              </w:rPr>
              <w:t>of</w:t>
            </w:r>
            <w:r>
              <w:rPr>
                <w:rFonts w:ascii="Times New Roman"/>
                <w:w w:val="90"/>
                <w:sz w:val="18"/>
              </w:rPr>
              <w:t xml:space="preserve"> </w:t>
            </w:r>
            <w:r>
              <w:rPr>
                <w:w w:val="80"/>
                <w:sz w:val="18"/>
              </w:rPr>
              <w:t>electricity</w:t>
            </w:r>
            <w:r>
              <w:rPr>
                <w:rFonts w:ascii="Times New Roman"/>
                <w:w w:val="80"/>
                <w:sz w:val="18"/>
              </w:rPr>
              <w:t xml:space="preserve"> </w:t>
            </w:r>
            <w:r>
              <w:rPr>
                <w:w w:val="80"/>
                <w:sz w:val="18"/>
              </w:rPr>
              <w:t>using</w:t>
            </w:r>
            <w:r>
              <w:rPr>
                <w:rFonts w:ascii="Times New Roman"/>
                <w:w w:val="80"/>
                <w:sz w:val="18"/>
              </w:rPr>
              <w:t xml:space="preserve"> </w:t>
            </w:r>
            <w:r>
              <w:rPr>
                <w:w w:val="80"/>
                <w:sz w:val="18"/>
              </w:rPr>
              <w:t>TEG</w:t>
            </w:r>
            <w:r>
              <w:rPr>
                <w:rFonts w:ascii="Times New Roman"/>
                <w:w w:val="80"/>
                <w:sz w:val="18"/>
              </w:rPr>
              <w:t xml:space="preserve"> </w:t>
            </w:r>
            <w:r>
              <w:rPr>
                <w:w w:val="80"/>
                <w:sz w:val="18"/>
              </w:rPr>
              <w:t>devices.</w:t>
            </w:r>
          </w:p>
        </w:tc>
        <w:tc>
          <w:tcPr>
            <w:tcW w:w="4166" w:type="dxa"/>
          </w:tcPr>
          <w:p w14:paraId="7CA6895F" w14:textId="77777777" w:rsidR="00053A48" w:rsidRDefault="00293335">
            <w:pPr>
              <w:pStyle w:val="TableParagraph"/>
              <w:spacing w:line="206" w:lineRule="exact"/>
              <w:ind w:left="106" w:right="102"/>
              <w:rPr>
                <w:sz w:val="18"/>
              </w:rPr>
            </w:pPr>
            <w:r>
              <w:rPr>
                <w:spacing w:val="-2"/>
                <w:w w:val="85"/>
                <w:sz w:val="18"/>
              </w:rPr>
              <w:t>Availability</w:t>
            </w:r>
            <w:r>
              <w:rPr>
                <w:rFonts w:ascii="Times New Roman"/>
                <w:spacing w:val="-5"/>
                <w:sz w:val="18"/>
              </w:rPr>
              <w:t xml:space="preserve"> </w:t>
            </w:r>
            <w:r>
              <w:rPr>
                <w:spacing w:val="-2"/>
                <w:w w:val="85"/>
                <w:sz w:val="18"/>
              </w:rPr>
              <w:t>of</w:t>
            </w:r>
            <w:r>
              <w:rPr>
                <w:rFonts w:ascii="Times New Roman"/>
                <w:spacing w:val="-2"/>
                <w:w w:val="85"/>
                <w:sz w:val="18"/>
              </w:rPr>
              <w:t xml:space="preserve"> </w:t>
            </w:r>
            <w:r>
              <w:rPr>
                <w:spacing w:val="-2"/>
                <w:w w:val="85"/>
                <w:sz w:val="18"/>
              </w:rPr>
              <w:t>materials</w:t>
            </w:r>
            <w:r>
              <w:rPr>
                <w:rFonts w:ascii="Times New Roman"/>
                <w:spacing w:val="-5"/>
                <w:sz w:val="18"/>
              </w:rPr>
              <w:t xml:space="preserve"> </w:t>
            </w:r>
            <w:r>
              <w:rPr>
                <w:spacing w:val="-2"/>
                <w:w w:val="85"/>
                <w:sz w:val="18"/>
              </w:rPr>
              <w:t>and</w:t>
            </w:r>
            <w:r>
              <w:rPr>
                <w:rFonts w:ascii="Times New Roman"/>
                <w:spacing w:val="-2"/>
                <w:w w:val="85"/>
                <w:sz w:val="18"/>
              </w:rPr>
              <w:t xml:space="preserve"> </w:t>
            </w:r>
            <w:r>
              <w:rPr>
                <w:spacing w:val="-2"/>
                <w:w w:val="85"/>
                <w:sz w:val="18"/>
              </w:rPr>
              <w:t>method</w:t>
            </w:r>
            <w:r>
              <w:rPr>
                <w:rFonts w:ascii="Times New Roman"/>
                <w:spacing w:val="-2"/>
                <w:w w:val="85"/>
                <w:sz w:val="18"/>
              </w:rPr>
              <w:t xml:space="preserve"> </w:t>
            </w:r>
            <w:r>
              <w:rPr>
                <w:spacing w:val="-2"/>
                <w:w w:val="85"/>
                <w:sz w:val="18"/>
              </w:rPr>
              <w:t>of</w:t>
            </w:r>
            <w:r>
              <w:rPr>
                <w:rFonts w:ascii="Times New Roman"/>
                <w:spacing w:val="-5"/>
                <w:sz w:val="18"/>
              </w:rPr>
              <w:t xml:space="preserve"> </w:t>
            </w:r>
            <w:r>
              <w:rPr>
                <w:spacing w:val="-2"/>
                <w:w w:val="85"/>
                <w:sz w:val="18"/>
              </w:rPr>
              <w:t>their</w:t>
            </w:r>
            <w:r>
              <w:rPr>
                <w:rFonts w:ascii="Times New Roman"/>
                <w:spacing w:val="-2"/>
                <w:w w:val="85"/>
                <w:sz w:val="18"/>
              </w:rPr>
              <w:t xml:space="preserve"> </w:t>
            </w:r>
            <w:r>
              <w:rPr>
                <w:spacing w:val="-2"/>
                <w:w w:val="85"/>
                <w:sz w:val="18"/>
              </w:rPr>
              <w:t>use</w:t>
            </w:r>
            <w:r>
              <w:rPr>
                <w:rFonts w:ascii="Times New Roman"/>
                <w:spacing w:val="-2"/>
                <w:w w:val="85"/>
                <w:sz w:val="18"/>
              </w:rPr>
              <w:t xml:space="preserve"> </w:t>
            </w:r>
            <w:r>
              <w:rPr>
                <w:spacing w:val="-2"/>
                <w:w w:val="85"/>
                <w:sz w:val="18"/>
              </w:rPr>
              <w:t>for</w:t>
            </w:r>
            <w:r>
              <w:rPr>
                <w:rFonts w:ascii="Times New Roman"/>
                <w:spacing w:val="-2"/>
                <w:w w:val="85"/>
                <w:sz w:val="18"/>
              </w:rPr>
              <w:t xml:space="preserve"> </w:t>
            </w:r>
            <w:r>
              <w:rPr>
                <w:spacing w:val="-2"/>
                <w:w w:val="85"/>
                <w:sz w:val="18"/>
              </w:rPr>
              <w:t>the</w:t>
            </w:r>
            <w:r>
              <w:rPr>
                <w:rFonts w:ascii="Times New Roman"/>
                <w:spacing w:val="-2"/>
                <w:w w:val="85"/>
                <w:sz w:val="18"/>
              </w:rPr>
              <w:t xml:space="preserve"> </w:t>
            </w:r>
            <w:r>
              <w:rPr>
                <w:spacing w:val="-2"/>
                <w:w w:val="85"/>
                <w:sz w:val="18"/>
              </w:rPr>
              <w:t>kiln</w:t>
            </w:r>
            <w:r>
              <w:rPr>
                <w:rFonts w:ascii="Times New Roman"/>
                <w:sz w:val="18"/>
              </w:rPr>
              <w:t xml:space="preserve"> </w:t>
            </w:r>
            <w:r>
              <w:rPr>
                <w:w w:val="85"/>
                <w:sz w:val="18"/>
              </w:rPr>
              <w:t>walls</w:t>
            </w:r>
            <w:r>
              <w:rPr>
                <w:rFonts w:ascii="Times New Roman"/>
                <w:w w:val="85"/>
                <w:sz w:val="18"/>
              </w:rPr>
              <w:t xml:space="preserve"> </w:t>
            </w:r>
            <w:r>
              <w:rPr>
                <w:w w:val="85"/>
                <w:sz w:val="18"/>
              </w:rPr>
              <w:t>to</w:t>
            </w:r>
            <w:r>
              <w:rPr>
                <w:rFonts w:ascii="Times New Roman"/>
                <w:w w:val="85"/>
                <w:sz w:val="18"/>
              </w:rPr>
              <w:t xml:space="preserve"> </w:t>
            </w:r>
            <w:r>
              <w:rPr>
                <w:w w:val="85"/>
                <w:sz w:val="18"/>
              </w:rPr>
              <w:t>reduce</w:t>
            </w:r>
            <w:r>
              <w:rPr>
                <w:rFonts w:ascii="Times New Roman"/>
                <w:w w:val="85"/>
                <w:sz w:val="18"/>
              </w:rPr>
              <w:t xml:space="preserve"> </w:t>
            </w:r>
            <w:r>
              <w:rPr>
                <w:w w:val="85"/>
                <w:sz w:val="18"/>
              </w:rPr>
              <w:t>surface</w:t>
            </w:r>
            <w:r>
              <w:rPr>
                <w:rFonts w:ascii="Times New Roman"/>
                <w:w w:val="85"/>
                <w:sz w:val="18"/>
              </w:rPr>
              <w:t xml:space="preserve"> </w:t>
            </w:r>
            <w:r>
              <w:rPr>
                <w:w w:val="85"/>
                <w:sz w:val="18"/>
              </w:rPr>
              <w:t>temperature.</w:t>
            </w:r>
            <w:r>
              <w:rPr>
                <w:rFonts w:ascii="Times New Roman"/>
                <w:spacing w:val="40"/>
                <w:sz w:val="18"/>
              </w:rPr>
              <w:t xml:space="preserve"> </w:t>
            </w:r>
            <w:r>
              <w:rPr>
                <w:w w:val="85"/>
                <w:sz w:val="18"/>
              </w:rPr>
              <w:t>There</w:t>
            </w:r>
            <w:r>
              <w:rPr>
                <w:rFonts w:ascii="Times New Roman"/>
                <w:w w:val="85"/>
                <w:sz w:val="18"/>
              </w:rPr>
              <w:t xml:space="preserve"> </w:t>
            </w:r>
            <w:r>
              <w:rPr>
                <w:w w:val="85"/>
                <w:sz w:val="18"/>
              </w:rPr>
              <w:t>is</w:t>
            </w:r>
            <w:r>
              <w:rPr>
                <w:rFonts w:ascii="Times New Roman"/>
                <w:w w:val="85"/>
                <w:sz w:val="18"/>
              </w:rPr>
              <w:t xml:space="preserve"> </w:t>
            </w:r>
            <w:r>
              <w:rPr>
                <w:w w:val="85"/>
                <w:sz w:val="18"/>
              </w:rPr>
              <w:t>no</w:t>
            </w:r>
            <w:r>
              <w:rPr>
                <w:rFonts w:ascii="Times New Roman"/>
                <w:w w:val="85"/>
                <w:sz w:val="18"/>
              </w:rPr>
              <w:t xml:space="preserve"> </w:t>
            </w:r>
            <w:r>
              <w:rPr>
                <w:w w:val="85"/>
                <w:sz w:val="18"/>
              </w:rPr>
              <w:t>simple</w:t>
            </w:r>
            <w:r>
              <w:rPr>
                <w:rFonts w:ascii="Times New Roman"/>
                <w:sz w:val="18"/>
              </w:rPr>
              <w:t xml:space="preserve"> </w:t>
            </w:r>
            <w:r>
              <w:rPr>
                <w:w w:val="80"/>
                <w:sz w:val="18"/>
              </w:rPr>
              <w:t>recovery</w:t>
            </w:r>
            <w:r>
              <w:rPr>
                <w:rFonts w:ascii="Times New Roman"/>
                <w:w w:val="80"/>
                <w:sz w:val="18"/>
              </w:rPr>
              <w:t xml:space="preserve"> </w:t>
            </w:r>
            <w:r>
              <w:rPr>
                <w:w w:val="80"/>
                <w:sz w:val="18"/>
              </w:rPr>
              <w:t>of</w:t>
            </w:r>
            <w:r>
              <w:rPr>
                <w:rFonts w:ascii="Times New Roman"/>
                <w:w w:val="80"/>
                <w:sz w:val="18"/>
              </w:rPr>
              <w:t xml:space="preserve"> </w:t>
            </w:r>
            <w:r>
              <w:rPr>
                <w:w w:val="80"/>
                <w:sz w:val="18"/>
              </w:rPr>
              <w:t>heat</w:t>
            </w:r>
            <w:r>
              <w:rPr>
                <w:rFonts w:ascii="Times New Roman"/>
                <w:w w:val="80"/>
                <w:sz w:val="18"/>
              </w:rPr>
              <w:t xml:space="preserve"> </w:t>
            </w:r>
            <w:r>
              <w:rPr>
                <w:w w:val="80"/>
                <w:sz w:val="18"/>
              </w:rPr>
              <w:t>without</w:t>
            </w:r>
            <w:r>
              <w:rPr>
                <w:rFonts w:ascii="Times New Roman"/>
                <w:w w:val="80"/>
                <w:sz w:val="18"/>
              </w:rPr>
              <w:t xml:space="preserve"> </w:t>
            </w:r>
            <w:r>
              <w:rPr>
                <w:w w:val="80"/>
                <w:sz w:val="18"/>
              </w:rPr>
              <w:t>affecting</w:t>
            </w:r>
            <w:r>
              <w:rPr>
                <w:rFonts w:ascii="Times New Roman"/>
                <w:w w:val="80"/>
                <w:sz w:val="18"/>
              </w:rPr>
              <w:t xml:space="preserve"> </w:t>
            </w:r>
            <w:r>
              <w:rPr>
                <w:w w:val="80"/>
                <w:sz w:val="18"/>
              </w:rPr>
              <w:t>temperature</w:t>
            </w:r>
            <w:r>
              <w:rPr>
                <w:rFonts w:ascii="Times New Roman"/>
                <w:w w:val="80"/>
                <w:sz w:val="18"/>
              </w:rPr>
              <w:t xml:space="preserve"> </w:t>
            </w:r>
            <w:r>
              <w:rPr>
                <w:w w:val="80"/>
                <w:sz w:val="18"/>
              </w:rPr>
              <w:t>profile</w:t>
            </w:r>
            <w:r>
              <w:rPr>
                <w:rFonts w:ascii="Times New Roman"/>
                <w:w w:val="80"/>
                <w:sz w:val="18"/>
              </w:rPr>
              <w:t xml:space="preserve"> </w:t>
            </w:r>
            <w:r>
              <w:rPr>
                <w:w w:val="80"/>
                <w:sz w:val="18"/>
              </w:rPr>
              <w:t>within</w:t>
            </w:r>
            <w:r>
              <w:rPr>
                <w:rFonts w:ascii="Times New Roman"/>
                <w:w w:val="90"/>
                <w:sz w:val="18"/>
              </w:rPr>
              <w:t xml:space="preserve"> </w:t>
            </w:r>
            <w:r>
              <w:rPr>
                <w:w w:val="90"/>
                <w:sz w:val="18"/>
              </w:rPr>
              <w:t>the</w:t>
            </w:r>
            <w:r>
              <w:rPr>
                <w:rFonts w:ascii="Times New Roman"/>
                <w:spacing w:val="-1"/>
                <w:w w:val="90"/>
                <w:sz w:val="18"/>
              </w:rPr>
              <w:t xml:space="preserve"> </w:t>
            </w:r>
            <w:r>
              <w:rPr>
                <w:w w:val="90"/>
                <w:sz w:val="18"/>
              </w:rPr>
              <w:t>kiln.</w:t>
            </w:r>
          </w:p>
        </w:tc>
      </w:tr>
    </w:tbl>
    <w:p w14:paraId="0976A8D0" w14:textId="62B1A7AF" w:rsidR="00053A48" w:rsidRDefault="008B67A9">
      <w:pPr>
        <w:pStyle w:val="Heading6"/>
        <w:spacing w:before="226"/>
        <w:ind w:left="1833" w:right="1836"/>
        <w:jc w:val="center"/>
      </w:pPr>
      <w:r>
        <w:t>Table 8</w:t>
      </w:r>
      <w:r w:rsidR="00293335">
        <w:t>:</w:t>
      </w:r>
      <w:r w:rsidR="00293335">
        <w:rPr>
          <w:rFonts w:ascii="Times New Roman"/>
          <w:b w:val="0"/>
        </w:rPr>
        <w:t xml:space="preserve"> </w:t>
      </w:r>
      <w:r w:rsidR="00293335">
        <w:t>Matrix</w:t>
      </w:r>
      <w:r w:rsidR="00293335">
        <w:rPr>
          <w:rFonts w:ascii="Times New Roman"/>
          <w:b w:val="0"/>
          <w:spacing w:val="-2"/>
        </w:rPr>
        <w:t xml:space="preserve"> </w:t>
      </w:r>
      <w:r w:rsidR="00293335">
        <w:t>of</w:t>
      </w:r>
      <w:r w:rsidR="00293335">
        <w:rPr>
          <w:rFonts w:ascii="Times New Roman"/>
          <w:b w:val="0"/>
        </w:rPr>
        <w:t xml:space="preserve"> </w:t>
      </w:r>
      <w:r w:rsidR="00293335">
        <w:t>Waste</w:t>
      </w:r>
      <w:r w:rsidR="00293335">
        <w:rPr>
          <w:rFonts w:ascii="Times New Roman"/>
          <w:b w:val="0"/>
          <w:spacing w:val="-1"/>
        </w:rPr>
        <w:t xml:space="preserve"> </w:t>
      </w:r>
      <w:r w:rsidR="00293335">
        <w:t>Heat</w:t>
      </w:r>
      <w:r w:rsidR="00293335">
        <w:rPr>
          <w:rFonts w:ascii="Times New Roman"/>
          <w:b w:val="0"/>
        </w:rPr>
        <w:t xml:space="preserve"> </w:t>
      </w:r>
      <w:r w:rsidR="00293335">
        <w:t>Sources,</w:t>
      </w:r>
      <w:r w:rsidR="00293335">
        <w:rPr>
          <w:rFonts w:ascii="Times New Roman"/>
          <w:b w:val="0"/>
        </w:rPr>
        <w:t xml:space="preserve"> </w:t>
      </w:r>
      <w:r w:rsidR="00293335">
        <w:t>Recovery</w:t>
      </w:r>
      <w:r w:rsidR="00293335">
        <w:rPr>
          <w:rFonts w:ascii="Times New Roman"/>
          <w:b w:val="0"/>
          <w:spacing w:val="-1"/>
        </w:rPr>
        <w:t xml:space="preserve"> </w:t>
      </w:r>
      <w:r w:rsidR="00293335">
        <w:t>Opportunities</w:t>
      </w:r>
      <w:r w:rsidR="00293335">
        <w:rPr>
          <w:rFonts w:ascii="Times New Roman"/>
          <w:b w:val="0"/>
        </w:rPr>
        <w:t xml:space="preserve"> </w:t>
      </w:r>
      <w:r w:rsidR="00293335">
        <w:t>and</w:t>
      </w:r>
      <w:r w:rsidR="00293335">
        <w:rPr>
          <w:rFonts w:ascii="Times New Roman"/>
          <w:b w:val="0"/>
        </w:rPr>
        <w:t xml:space="preserve"> </w:t>
      </w:r>
      <w:r w:rsidR="00293335">
        <w:t>Barriers</w:t>
      </w:r>
      <w:r w:rsidR="00293335">
        <w:rPr>
          <w:rFonts w:ascii="Times New Roman"/>
          <w:b w:val="0"/>
        </w:rPr>
        <w:t xml:space="preserve"> </w:t>
      </w:r>
      <w:r w:rsidR="00293335">
        <w:t>for</w:t>
      </w:r>
      <w:r w:rsidR="00293335">
        <w:rPr>
          <w:rFonts w:ascii="Times New Roman"/>
          <w:b w:val="0"/>
        </w:rPr>
        <w:t xml:space="preserve"> </w:t>
      </w:r>
      <w:r w:rsidR="00293335">
        <w:t>the</w:t>
      </w:r>
      <w:r w:rsidR="00293335">
        <w:rPr>
          <w:rFonts w:ascii="Times New Roman"/>
          <w:b w:val="0"/>
        </w:rPr>
        <w:t xml:space="preserve"> </w:t>
      </w:r>
      <w:r w:rsidR="00293335">
        <w:t>Food</w:t>
      </w:r>
      <w:r w:rsidR="00293335">
        <w:rPr>
          <w:rFonts w:ascii="Times New Roman"/>
          <w:b w:val="0"/>
        </w:rPr>
        <w:t xml:space="preserve"> </w:t>
      </w:r>
      <w:r w:rsidR="00293335">
        <w:t>(Snack)</w:t>
      </w:r>
      <w:r w:rsidR="00293335">
        <w:rPr>
          <w:rFonts w:ascii="Times New Roman"/>
          <w:b w:val="0"/>
        </w:rPr>
        <w:t xml:space="preserve"> </w:t>
      </w:r>
      <w:r w:rsidR="00293335">
        <w:t>Manufacturing</w:t>
      </w:r>
      <w:r w:rsidR="00293335">
        <w:rPr>
          <w:rFonts w:ascii="Times New Roman"/>
          <w:b w:val="0"/>
        </w:rPr>
        <w:t xml:space="preserve"> </w:t>
      </w:r>
      <w:r w:rsidR="00293335">
        <w:t>Industry</w:t>
      </w:r>
    </w:p>
    <w:p w14:paraId="2836E6AA" w14:textId="77777777" w:rsidR="00053A48" w:rsidRDefault="00053A48">
      <w:pPr>
        <w:pStyle w:val="BodyText"/>
        <w:rPr>
          <w:rFonts w:ascii="Arial"/>
          <w:b/>
          <w:sz w:val="11"/>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69"/>
        <w:gridCol w:w="2629"/>
        <w:gridCol w:w="4166"/>
      </w:tblGrid>
      <w:tr w:rsidR="00053A48" w14:paraId="4137BF04" w14:textId="77777777">
        <w:trPr>
          <w:trHeight w:val="206"/>
        </w:trPr>
        <w:tc>
          <w:tcPr>
            <w:tcW w:w="2569" w:type="dxa"/>
          </w:tcPr>
          <w:p w14:paraId="5D3BDCF3" w14:textId="77777777" w:rsidR="00053A48" w:rsidRDefault="00293335">
            <w:pPr>
              <w:pStyle w:val="TableParagraph"/>
              <w:spacing w:line="186" w:lineRule="exact"/>
              <w:ind w:left="614"/>
              <w:rPr>
                <w:rFonts w:ascii="Arial"/>
                <w:b/>
                <w:sz w:val="18"/>
              </w:rPr>
            </w:pPr>
            <w:r>
              <w:rPr>
                <w:rFonts w:ascii="Arial"/>
                <w:b/>
                <w:w w:val="80"/>
                <w:sz w:val="18"/>
              </w:rPr>
              <w:t>Waste</w:t>
            </w:r>
            <w:r>
              <w:rPr>
                <w:rFonts w:ascii="Times New Roman"/>
                <w:spacing w:val="1"/>
                <w:sz w:val="18"/>
              </w:rPr>
              <w:t xml:space="preserve"> </w:t>
            </w:r>
            <w:r>
              <w:rPr>
                <w:rFonts w:ascii="Arial"/>
                <w:b/>
                <w:w w:val="80"/>
                <w:sz w:val="18"/>
              </w:rPr>
              <w:t>Heat</w:t>
            </w:r>
            <w:r>
              <w:rPr>
                <w:rFonts w:ascii="Times New Roman"/>
                <w:spacing w:val="-1"/>
                <w:sz w:val="18"/>
              </w:rPr>
              <w:t xml:space="preserve"> </w:t>
            </w:r>
            <w:r>
              <w:rPr>
                <w:rFonts w:ascii="Arial"/>
                <w:b/>
                <w:spacing w:val="-2"/>
                <w:w w:val="80"/>
                <w:sz w:val="18"/>
              </w:rPr>
              <w:t>Source</w:t>
            </w:r>
          </w:p>
        </w:tc>
        <w:tc>
          <w:tcPr>
            <w:tcW w:w="2629" w:type="dxa"/>
          </w:tcPr>
          <w:p w14:paraId="5C984445" w14:textId="77777777" w:rsidR="00053A48" w:rsidRDefault="00293335">
            <w:pPr>
              <w:pStyle w:val="TableParagraph"/>
              <w:spacing w:line="186" w:lineRule="exact"/>
              <w:ind w:left="294"/>
              <w:rPr>
                <w:rFonts w:ascii="Arial"/>
                <w:b/>
                <w:sz w:val="18"/>
              </w:rPr>
            </w:pPr>
            <w:r>
              <w:rPr>
                <w:rFonts w:ascii="Arial"/>
                <w:b/>
                <w:w w:val="80"/>
                <w:sz w:val="18"/>
              </w:rPr>
              <w:t>Heat</w:t>
            </w:r>
            <w:r>
              <w:rPr>
                <w:rFonts w:ascii="Times New Roman"/>
                <w:spacing w:val="3"/>
                <w:sz w:val="18"/>
              </w:rPr>
              <w:t xml:space="preserve"> </w:t>
            </w:r>
            <w:r>
              <w:rPr>
                <w:rFonts w:ascii="Arial"/>
                <w:b/>
                <w:w w:val="80"/>
                <w:sz w:val="18"/>
              </w:rPr>
              <w:t>Recovery</w:t>
            </w:r>
            <w:r>
              <w:rPr>
                <w:rFonts w:ascii="Times New Roman"/>
                <w:spacing w:val="2"/>
                <w:sz w:val="18"/>
              </w:rPr>
              <w:t xml:space="preserve"> </w:t>
            </w:r>
            <w:r>
              <w:rPr>
                <w:rFonts w:ascii="Arial"/>
                <w:b/>
                <w:spacing w:val="-2"/>
                <w:w w:val="80"/>
                <w:sz w:val="18"/>
              </w:rPr>
              <w:t>Opportunities</w:t>
            </w:r>
          </w:p>
        </w:tc>
        <w:tc>
          <w:tcPr>
            <w:tcW w:w="4166" w:type="dxa"/>
          </w:tcPr>
          <w:p w14:paraId="587FFDC8" w14:textId="77777777" w:rsidR="00053A48" w:rsidRDefault="00293335">
            <w:pPr>
              <w:pStyle w:val="TableParagraph"/>
              <w:spacing w:line="186" w:lineRule="exact"/>
              <w:ind w:left="130"/>
              <w:rPr>
                <w:rFonts w:ascii="Arial" w:hAnsi="Arial"/>
                <w:b/>
                <w:sz w:val="18"/>
              </w:rPr>
            </w:pPr>
            <w:r>
              <w:rPr>
                <w:rFonts w:ascii="Arial" w:hAnsi="Arial"/>
                <w:b/>
                <w:w w:val="80"/>
                <w:sz w:val="18"/>
              </w:rPr>
              <w:t>Barriers</w:t>
            </w:r>
            <w:r>
              <w:rPr>
                <w:rFonts w:ascii="Times New Roman" w:hAnsi="Times New Roman"/>
                <w:spacing w:val="2"/>
                <w:sz w:val="18"/>
              </w:rPr>
              <w:t xml:space="preserve"> </w:t>
            </w:r>
            <w:r>
              <w:rPr>
                <w:rFonts w:ascii="Arial" w:hAnsi="Arial"/>
                <w:b/>
                <w:w w:val="80"/>
                <w:sz w:val="18"/>
              </w:rPr>
              <w:t>or</w:t>
            </w:r>
            <w:r>
              <w:rPr>
                <w:rFonts w:ascii="Times New Roman" w:hAnsi="Times New Roman"/>
                <w:spacing w:val="3"/>
                <w:sz w:val="18"/>
              </w:rPr>
              <w:t xml:space="preserve"> </w:t>
            </w:r>
            <w:r>
              <w:rPr>
                <w:rFonts w:ascii="Arial" w:hAnsi="Arial"/>
                <w:b/>
                <w:w w:val="80"/>
                <w:sz w:val="18"/>
              </w:rPr>
              <w:t>Limitations</w:t>
            </w:r>
            <w:r>
              <w:rPr>
                <w:rFonts w:ascii="Times New Roman" w:hAnsi="Times New Roman"/>
                <w:spacing w:val="3"/>
                <w:sz w:val="18"/>
              </w:rPr>
              <w:t xml:space="preserve"> </w:t>
            </w:r>
            <w:r>
              <w:rPr>
                <w:rFonts w:ascii="Arial" w:hAnsi="Arial"/>
                <w:b/>
                <w:w w:val="80"/>
                <w:sz w:val="18"/>
              </w:rPr>
              <w:t>–</w:t>
            </w:r>
            <w:r>
              <w:rPr>
                <w:rFonts w:ascii="Arial" w:hAnsi="Arial"/>
                <w:b/>
                <w:spacing w:val="-2"/>
                <w:sz w:val="18"/>
              </w:rPr>
              <w:t xml:space="preserve"> </w:t>
            </w:r>
            <w:r>
              <w:rPr>
                <w:rFonts w:ascii="Arial" w:hAnsi="Arial"/>
                <w:b/>
                <w:w w:val="80"/>
                <w:sz w:val="18"/>
              </w:rPr>
              <w:t>Currently</w:t>
            </w:r>
            <w:r>
              <w:rPr>
                <w:rFonts w:ascii="Times New Roman" w:hAnsi="Times New Roman"/>
                <w:spacing w:val="8"/>
                <w:sz w:val="18"/>
              </w:rPr>
              <w:t xml:space="preserve"> </w:t>
            </w:r>
            <w:r>
              <w:rPr>
                <w:rFonts w:ascii="Arial" w:hAnsi="Arial"/>
                <w:b/>
                <w:w w:val="80"/>
                <w:sz w:val="18"/>
              </w:rPr>
              <w:t>Available</w:t>
            </w:r>
            <w:r>
              <w:rPr>
                <w:rFonts w:ascii="Times New Roman" w:hAnsi="Times New Roman"/>
                <w:spacing w:val="2"/>
                <w:sz w:val="18"/>
              </w:rPr>
              <w:t xml:space="preserve"> </w:t>
            </w:r>
            <w:r>
              <w:rPr>
                <w:rFonts w:ascii="Arial" w:hAnsi="Arial"/>
                <w:b/>
                <w:spacing w:val="-2"/>
                <w:w w:val="80"/>
                <w:sz w:val="18"/>
              </w:rPr>
              <w:t>Equipment</w:t>
            </w:r>
          </w:p>
        </w:tc>
      </w:tr>
      <w:tr w:rsidR="00053A48" w14:paraId="25BE162F" w14:textId="77777777">
        <w:trPr>
          <w:trHeight w:val="1240"/>
        </w:trPr>
        <w:tc>
          <w:tcPr>
            <w:tcW w:w="2569" w:type="dxa"/>
          </w:tcPr>
          <w:p w14:paraId="12A7E2BC" w14:textId="77777777" w:rsidR="00053A48" w:rsidRDefault="00293335">
            <w:pPr>
              <w:pStyle w:val="TableParagraph"/>
              <w:ind w:left="107" w:right="164"/>
              <w:rPr>
                <w:sz w:val="18"/>
              </w:rPr>
            </w:pPr>
            <w:r>
              <w:rPr>
                <w:w w:val="80"/>
                <w:sz w:val="18"/>
              </w:rPr>
              <w:t>Clean</w:t>
            </w:r>
            <w:r>
              <w:rPr>
                <w:rFonts w:ascii="Times New Roman"/>
                <w:w w:val="80"/>
                <w:sz w:val="18"/>
              </w:rPr>
              <w:t xml:space="preserve"> </w:t>
            </w:r>
            <w:r>
              <w:rPr>
                <w:w w:val="80"/>
                <w:sz w:val="18"/>
              </w:rPr>
              <w:t>exhaust</w:t>
            </w:r>
            <w:r>
              <w:rPr>
                <w:rFonts w:ascii="Times New Roman"/>
                <w:w w:val="80"/>
                <w:sz w:val="18"/>
              </w:rPr>
              <w:t xml:space="preserve"> </w:t>
            </w:r>
            <w:r>
              <w:rPr>
                <w:w w:val="80"/>
                <w:sz w:val="18"/>
              </w:rPr>
              <w:t>gases</w:t>
            </w:r>
            <w:r>
              <w:rPr>
                <w:rFonts w:ascii="Times New Roman"/>
                <w:w w:val="80"/>
                <w:sz w:val="18"/>
              </w:rPr>
              <w:t xml:space="preserve"> </w:t>
            </w:r>
            <w:r>
              <w:rPr>
                <w:w w:val="80"/>
                <w:sz w:val="18"/>
              </w:rPr>
              <w:t>from</w:t>
            </w:r>
            <w:r>
              <w:rPr>
                <w:rFonts w:ascii="Times New Roman"/>
                <w:w w:val="80"/>
                <w:sz w:val="18"/>
              </w:rPr>
              <w:t xml:space="preserve"> </w:t>
            </w:r>
            <w:r>
              <w:rPr>
                <w:w w:val="80"/>
                <w:sz w:val="18"/>
              </w:rPr>
              <w:t>boilers,</w:t>
            </w:r>
            <w:r>
              <w:rPr>
                <w:rFonts w:ascii="Times New Roman"/>
                <w:sz w:val="18"/>
              </w:rPr>
              <w:t xml:space="preserve"> </w:t>
            </w:r>
            <w:r>
              <w:rPr>
                <w:w w:val="85"/>
                <w:sz w:val="18"/>
              </w:rPr>
              <w:t>corn</w:t>
            </w:r>
            <w:r>
              <w:rPr>
                <w:rFonts w:ascii="Times New Roman"/>
                <w:spacing w:val="-5"/>
                <w:w w:val="85"/>
                <w:sz w:val="18"/>
              </w:rPr>
              <w:t xml:space="preserve"> </w:t>
            </w:r>
            <w:r>
              <w:rPr>
                <w:w w:val="85"/>
                <w:sz w:val="18"/>
              </w:rPr>
              <w:t>products</w:t>
            </w:r>
            <w:r>
              <w:rPr>
                <w:rFonts w:ascii="Times New Roman"/>
                <w:spacing w:val="-4"/>
                <w:w w:val="85"/>
                <w:sz w:val="18"/>
              </w:rPr>
              <w:t xml:space="preserve"> </w:t>
            </w:r>
            <w:r>
              <w:rPr>
                <w:w w:val="85"/>
                <w:sz w:val="18"/>
              </w:rPr>
              <w:t>dryers,</w:t>
            </w:r>
            <w:r>
              <w:rPr>
                <w:rFonts w:ascii="Times New Roman"/>
                <w:spacing w:val="-5"/>
                <w:w w:val="85"/>
                <w:sz w:val="18"/>
              </w:rPr>
              <w:t xml:space="preserve"> </w:t>
            </w:r>
            <w:r>
              <w:rPr>
                <w:w w:val="85"/>
                <w:sz w:val="18"/>
              </w:rPr>
              <w:t>oil</w:t>
            </w:r>
            <w:r>
              <w:rPr>
                <w:rFonts w:ascii="Times New Roman"/>
                <w:spacing w:val="-4"/>
                <w:w w:val="85"/>
                <w:sz w:val="18"/>
              </w:rPr>
              <w:t xml:space="preserve"> </w:t>
            </w:r>
            <w:r>
              <w:rPr>
                <w:w w:val="85"/>
                <w:sz w:val="18"/>
              </w:rPr>
              <w:t>heaters,</w:t>
            </w:r>
            <w:r>
              <w:rPr>
                <w:rFonts w:ascii="Times New Roman"/>
                <w:w w:val="90"/>
                <w:sz w:val="18"/>
              </w:rPr>
              <w:t xml:space="preserve"> </w:t>
            </w:r>
            <w:r>
              <w:rPr>
                <w:w w:val="90"/>
                <w:sz w:val="18"/>
              </w:rPr>
              <w:t>and</w:t>
            </w:r>
            <w:r>
              <w:rPr>
                <w:rFonts w:ascii="Times New Roman"/>
                <w:w w:val="90"/>
                <w:sz w:val="18"/>
              </w:rPr>
              <w:t xml:space="preserve"> </w:t>
            </w:r>
            <w:r>
              <w:rPr>
                <w:w w:val="90"/>
                <w:sz w:val="18"/>
              </w:rPr>
              <w:t>other</w:t>
            </w:r>
            <w:r>
              <w:rPr>
                <w:rFonts w:ascii="Times New Roman"/>
                <w:w w:val="90"/>
                <w:sz w:val="18"/>
              </w:rPr>
              <w:t xml:space="preserve"> </w:t>
            </w:r>
            <w:r>
              <w:rPr>
                <w:w w:val="90"/>
                <w:sz w:val="18"/>
              </w:rPr>
              <w:t>sources</w:t>
            </w:r>
          </w:p>
        </w:tc>
        <w:tc>
          <w:tcPr>
            <w:tcW w:w="2629" w:type="dxa"/>
          </w:tcPr>
          <w:p w14:paraId="4DB1F773" w14:textId="77777777" w:rsidR="00053A48" w:rsidRDefault="00293335">
            <w:pPr>
              <w:pStyle w:val="TableParagraph"/>
              <w:ind w:left="107"/>
              <w:rPr>
                <w:sz w:val="18"/>
              </w:rPr>
            </w:pPr>
            <w:r>
              <w:rPr>
                <w:w w:val="80"/>
                <w:sz w:val="18"/>
              </w:rPr>
              <w:t>Low-temperature</w:t>
            </w:r>
            <w:r>
              <w:rPr>
                <w:rFonts w:ascii="Times New Roman" w:hAnsi="Times New Roman"/>
                <w:w w:val="80"/>
                <w:sz w:val="18"/>
              </w:rPr>
              <w:t xml:space="preserve"> </w:t>
            </w:r>
            <w:r>
              <w:rPr>
                <w:w w:val="80"/>
                <w:sz w:val="18"/>
              </w:rPr>
              <w:t>(&lt;500°F</w:t>
            </w:r>
            <w:r>
              <w:rPr>
                <w:rFonts w:ascii="Times New Roman" w:hAnsi="Times New Roman"/>
                <w:w w:val="80"/>
                <w:sz w:val="18"/>
              </w:rPr>
              <w:t xml:space="preserve"> </w:t>
            </w:r>
            <w:r>
              <w:rPr>
                <w:w w:val="80"/>
                <w:sz w:val="18"/>
              </w:rPr>
              <w:t>or</w:t>
            </w:r>
            <w:r>
              <w:rPr>
                <w:rFonts w:ascii="Times New Roman" w:hAnsi="Times New Roman"/>
                <w:w w:val="80"/>
                <w:sz w:val="18"/>
              </w:rPr>
              <w:t xml:space="preserve"> </w:t>
            </w:r>
            <w:r>
              <w:rPr>
                <w:w w:val="80"/>
                <w:sz w:val="18"/>
              </w:rPr>
              <w:t>260°C)</w:t>
            </w:r>
            <w:r>
              <w:rPr>
                <w:rFonts w:ascii="Times New Roman" w:hAnsi="Times New Roman"/>
                <w:w w:val="90"/>
                <w:sz w:val="18"/>
              </w:rPr>
              <w:t xml:space="preserve"> </w:t>
            </w:r>
            <w:r>
              <w:rPr>
                <w:w w:val="90"/>
                <w:sz w:val="18"/>
              </w:rPr>
              <w:t>heat</w:t>
            </w:r>
            <w:r>
              <w:rPr>
                <w:rFonts w:ascii="Times New Roman" w:hAnsi="Times New Roman"/>
                <w:spacing w:val="-7"/>
                <w:w w:val="90"/>
                <w:sz w:val="18"/>
              </w:rPr>
              <w:t xml:space="preserve"> </w:t>
            </w:r>
            <w:r>
              <w:rPr>
                <w:w w:val="90"/>
                <w:sz w:val="18"/>
              </w:rPr>
              <w:t>recovery</w:t>
            </w:r>
            <w:r>
              <w:rPr>
                <w:rFonts w:ascii="Times New Roman" w:hAnsi="Times New Roman"/>
                <w:spacing w:val="-7"/>
                <w:w w:val="90"/>
                <w:sz w:val="18"/>
              </w:rPr>
              <w:t xml:space="preserve"> </w:t>
            </w:r>
            <w:r>
              <w:rPr>
                <w:w w:val="90"/>
                <w:sz w:val="18"/>
              </w:rPr>
              <w:t>from</w:t>
            </w:r>
            <w:r>
              <w:rPr>
                <w:rFonts w:ascii="Times New Roman" w:hAnsi="Times New Roman"/>
                <w:spacing w:val="-7"/>
                <w:w w:val="90"/>
                <w:sz w:val="18"/>
              </w:rPr>
              <w:t xml:space="preserve"> </w:t>
            </w:r>
            <w:r>
              <w:rPr>
                <w:w w:val="90"/>
                <w:sz w:val="18"/>
              </w:rPr>
              <w:t>combustion</w:t>
            </w:r>
            <w:r>
              <w:rPr>
                <w:rFonts w:ascii="Times New Roman" w:hAnsi="Times New Roman"/>
                <w:w w:val="90"/>
                <w:sz w:val="18"/>
              </w:rPr>
              <w:t xml:space="preserve"> </w:t>
            </w:r>
            <w:r>
              <w:rPr>
                <w:w w:val="90"/>
                <w:sz w:val="18"/>
              </w:rPr>
              <w:t>products</w:t>
            </w:r>
            <w:r>
              <w:rPr>
                <w:rFonts w:ascii="Times New Roman" w:hAnsi="Times New Roman"/>
                <w:spacing w:val="-9"/>
                <w:w w:val="90"/>
                <w:sz w:val="18"/>
              </w:rPr>
              <w:t xml:space="preserve"> </w:t>
            </w:r>
            <w:r>
              <w:rPr>
                <w:w w:val="90"/>
                <w:sz w:val="18"/>
              </w:rPr>
              <w:t>with</w:t>
            </w:r>
            <w:r>
              <w:rPr>
                <w:rFonts w:ascii="Times New Roman" w:hAnsi="Times New Roman"/>
                <w:spacing w:val="-7"/>
                <w:w w:val="90"/>
                <w:sz w:val="18"/>
              </w:rPr>
              <w:t xml:space="preserve"> </w:t>
            </w:r>
            <w:r>
              <w:rPr>
                <w:w w:val="90"/>
                <w:sz w:val="18"/>
              </w:rPr>
              <w:t>moisture</w:t>
            </w:r>
            <w:r>
              <w:rPr>
                <w:rFonts w:ascii="Times New Roman" w:hAnsi="Times New Roman"/>
                <w:spacing w:val="-7"/>
                <w:w w:val="90"/>
                <w:sz w:val="18"/>
              </w:rPr>
              <w:t xml:space="preserve"> </w:t>
            </w:r>
            <w:r>
              <w:rPr>
                <w:w w:val="90"/>
                <w:sz w:val="18"/>
              </w:rPr>
              <w:t>content</w:t>
            </w:r>
            <w:r>
              <w:rPr>
                <w:rFonts w:ascii="Times New Roman" w:hAnsi="Times New Roman"/>
                <w:spacing w:val="-6"/>
                <w:w w:val="90"/>
                <w:sz w:val="18"/>
              </w:rPr>
              <w:t xml:space="preserve"> </w:t>
            </w:r>
            <w:r>
              <w:rPr>
                <w:w w:val="90"/>
                <w:sz w:val="18"/>
              </w:rPr>
              <w:t>of</w:t>
            </w:r>
            <w:r>
              <w:rPr>
                <w:rFonts w:ascii="Times New Roman" w:hAnsi="Times New Roman"/>
                <w:w w:val="90"/>
                <w:sz w:val="18"/>
              </w:rPr>
              <w:t xml:space="preserve"> </w:t>
            </w:r>
            <w:r>
              <w:rPr>
                <w:spacing w:val="-2"/>
                <w:w w:val="90"/>
                <w:sz w:val="18"/>
              </w:rPr>
              <w:t>20%–40%.</w:t>
            </w:r>
          </w:p>
        </w:tc>
        <w:tc>
          <w:tcPr>
            <w:tcW w:w="4166" w:type="dxa"/>
          </w:tcPr>
          <w:p w14:paraId="3F6ED69C" w14:textId="77777777" w:rsidR="00053A48" w:rsidRDefault="00293335">
            <w:pPr>
              <w:pStyle w:val="TableParagraph"/>
              <w:ind w:left="106" w:right="367"/>
              <w:jc w:val="both"/>
              <w:rPr>
                <w:sz w:val="18"/>
              </w:rPr>
            </w:pPr>
            <w:r>
              <w:rPr>
                <w:w w:val="80"/>
                <w:sz w:val="18"/>
              </w:rPr>
              <w:t>No</w:t>
            </w:r>
            <w:r>
              <w:rPr>
                <w:rFonts w:ascii="Times New Roman"/>
                <w:w w:val="80"/>
                <w:sz w:val="18"/>
              </w:rPr>
              <w:t xml:space="preserve"> </w:t>
            </w:r>
            <w:r>
              <w:rPr>
                <w:w w:val="80"/>
                <w:sz w:val="18"/>
              </w:rPr>
              <w:t>major</w:t>
            </w:r>
            <w:r>
              <w:rPr>
                <w:rFonts w:ascii="Times New Roman"/>
                <w:w w:val="80"/>
                <w:sz w:val="18"/>
              </w:rPr>
              <w:t xml:space="preserve"> </w:t>
            </w:r>
            <w:r>
              <w:rPr>
                <w:w w:val="80"/>
                <w:sz w:val="18"/>
              </w:rPr>
              <w:t>technical</w:t>
            </w:r>
            <w:r>
              <w:rPr>
                <w:rFonts w:ascii="Times New Roman"/>
                <w:w w:val="80"/>
                <w:sz w:val="18"/>
              </w:rPr>
              <w:t xml:space="preserve"> </w:t>
            </w:r>
            <w:r>
              <w:rPr>
                <w:w w:val="80"/>
                <w:sz w:val="18"/>
              </w:rPr>
              <w:t>barriers.</w:t>
            </w:r>
            <w:r>
              <w:rPr>
                <w:rFonts w:ascii="Times New Roman"/>
                <w:w w:val="80"/>
                <w:sz w:val="18"/>
              </w:rPr>
              <w:t xml:space="preserve"> </w:t>
            </w:r>
            <w:r>
              <w:rPr>
                <w:w w:val="80"/>
                <w:sz w:val="18"/>
              </w:rPr>
              <w:t>Economics</w:t>
            </w:r>
            <w:r>
              <w:rPr>
                <w:rFonts w:ascii="Times New Roman"/>
                <w:w w:val="80"/>
                <w:sz w:val="18"/>
              </w:rPr>
              <w:t xml:space="preserve"> </w:t>
            </w:r>
            <w:r>
              <w:rPr>
                <w:w w:val="80"/>
                <w:sz w:val="18"/>
              </w:rPr>
              <w:t>of</w:t>
            </w:r>
            <w:r>
              <w:rPr>
                <w:rFonts w:ascii="Times New Roman"/>
                <w:w w:val="80"/>
                <w:sz w:val="18"/>
              </w:rPr>
              <w:t xml:space="preserve"> </w:t>
            </w:r>
            <w:r>
              <w:rPr>
                <w:w w:val="80"/>
                <w:sz w:val="18"/>
              </w:rPr>
              <w:t>heat</w:t>
            </w:r>
            <w:r>
              <w:rPr>
                <w:rFonts w:ascii="Times New Roman"/>
                <w:w w:val="80"/>
                <w:sz w:val="18"/>
              </w:rPr>
              <w:t xml:space="preserve"> </w:t>
            </w:r>
            <w:r>
              <w:rPr>
                <w:w w:val="80"/>
                <w:sz w:val="18"/>
              </w:rPr>
              <w:t>recovery</w:t>
            </w:r>
            <w:r>
              <w:rPr>
                <w:rFonts w:ascii="Times New Roman"/>
                <w:sz w:val="18"/>
              </w:rPr>
              <w:t xml:space="preserve"> </w:t>
            </w:r>
            <w:r>
              <w:rPr>
                <w:spacing w:val="-2"/>
                <w:w w:val="85"/>
                <w:sz w:val="18"/>
              </w:rPr>
              <w:t>system</w:t>
            </w:r>
            <w:r>
              <w:rPr>
                <w:rFonts w:ascii="Times New Roman"/>
                <w:spacing w:val="-2"/>
                <w:w w:val="85"/>
                <w:sz w:val="18"/>
              </w:rPr>
              <w:t xml:space="preserve"> </w:t>
            </w:r>
            <w:r>
              <w:rPr>
                <w:spacing w:val="-2"/>
                <w:w w:val="85"/>
                <w:sz w:val="18"/>
              </w:rPr>
              <w:t>installation</w:t>
            </w:r>
            <w:r>
              <w:rPr>
                <w:rFonts w:ascii="Times New Roman"/>
                <w:spacing w:val="-2"/>
                <w:w w:val="85"/>
                <w:sz w:val="18"/>
              </w:rPr>
              <w:t xml:space="preserve"> </w:t>
            </w:r>
            <w:r>
              <w:rPr>
                <w:spacing w:val="-2"/>
                <w:w w:val="85"/>
                <w:sz w:val="18"/>
              </w:rPr>
              <w:t>and</w:t>
            </w:r>
            <w:r>
              <w:rPr>
                <w:rFonts w:ascii="Times New Roman"/>
                <w:spacing w:val="-2"/>
                <w:w w:val="85"/>
                <w:sz w:val="18"/>
              </w:rPr>
              <w:t xml:space="preserve"> </w:t>
            </w:r>
            <w:r>
              <w:rPr>
                <w:spacing w:val="-2"/>
                <w:w w:val="85"/>
                <w:sz w:val="18"/>
              </w:rPr>
              <w:t>use</w:t>
            </w:r>
            <w:r>
              <w:rPr>
                <w:rFonts w:ascii="Times New Roman"/>
                <w:spacing w:val="-2"/>
                <w:w w:val="85"/>
                <w:sz w:val="18"/>
              </w:rPr>
              <w:t xml:space="preserve"> </w:t>
            </w:r>
            <w:r>
              <w:rPr>
                <w:spacing w:val="-2"/>
                <w:w w:val="85"/>
                <w:sz w:val="18"/>
              </w:rPr>
              <w:t>of</w:t>
            </w:r>
            <w:r>
              <w:rPr>
                <w:rFonts w:ascii="Times New Roman"/>
                <w:spacing w:val="-4"/>
                <w:sz w:val="18"/>
              </w:rPr>
              <w:t xml:space="preserve"> </w:t>
            </w:r>
            <w:r>
              <w:rPr>
                <w:spacing w:val="-2"/>
                <w:w w:val="85"/>
                <w:sz w:val="18"/>
              </w:rPr>
              <w:t>recovered</w:t>
            </w:r>
            <w:r>
              <w:rPr>
                <w:rFonts w:ascii="Times New Roman"/>
                <w:spacing w:val="-2"/>
                <w:w w:val="85"/>
                <w:sz w:val="18"/>
              </w:rPr>
              <w:t xml:space="preserve"> </w:t>
            </w:r>
            <w:r>
              <w:rPr>
                <w:spacing w:val="-2"/>
                <w:w w:val="85"/>
                <w:sz w:val="18"/>
              </w:rPr>
              <w:t>heat</w:t>
            </w:r>
            <w:r>
              <w:rPr>
                <w:rFonts w:ascii="Times New Roman"/>
                <w:spacing w:val="-2"/>
                <w:w w:val="85"/>
                <w:sz w:val="18"/>
              </w:rPr>
              <w:t xml:space="preserve"> </w:t>
            </w:r>
            <w:r>
              <w:rPr>
                <w:spacing w:val="-2"/>
                <w:w w:val="85"/>
                <w:sz w:val="18"/>
              </w:rPr>
              <w:t>within</w:t>
            </w:r>
            <w:r>
              <w:rPr>
                <w:rFonts w:ascii="Times New Roman"/>
                <w:spacing w:val="-2"/>
                <w:w w:val="85"/>
                <w:sz w:val="18"/>
              </w:rPr>
              <w:t xml:space="preserve"> </w:t>
            </w:r>
            <w:r>
              <w:rPr>
                <w:spacing w:val="-2"/>
                <w:w w:val="85"/>
                <w:sz w:val="18"/>
              </w:rPr>
              <w:t>the</w:t>
            </w:r>
            <w:r>
              <w:rPr>
                <w:rFonts w:ascii="Times New Roman"/>
                <w:sz w:val="18"/>
              </w:rPr>
              <w:t xml:space="preserve"> </w:t>
            </w:r>
            <w:r>
              <w:rPr>
                <w:w w:val="80"/>
                <w:sz w:val="18"/>
              </w:rPr>
              <w:t>plant</w:t>
            </w:r>
            <w:r>
              <w:rPr>
                <w:rFonts w:ascii="Times New Roman"/>
                <w:w w:val="80"/>
                <w:sz w:val="18"/>
              </w:rPr>
              <w:t xml:space="preserve"> </w:t>
            </w:r>
            <w:r>
              <w:rPr>
                <w:w w:val="80"/>
                <w:sz w:val="18"/>
              </w:rPr>
              <w:t>are</w:t>
            </w:r>
            <w:r>
              <w:rPr>
                <w:rFonts w:ascii="Times New Roman"/>
                <w:w w:val="80"/>
                <w:sz w:val="18"/>
              </w:rPr>
              <w:t xml:space="preserve"> </w:t>
            </w:r>
            <w:r>
              <w:rPr>
                <w:w w:val="80"/>
                <w:sz w:val="18"/>
              </w:rPr>
              <w:t>two</w:t>
            </w:r>
            <w:r>
              <w:rPr>
                <w:rFonts w:ascii="Times New Roman"/>
                <w:w w:val="80"/>
                <w:sz w:val="18"/>
              </w:rPr>
              <w:t xml:space="preserve"> </w:t>
            </w:r>
            <w:r>
              <w:rPr>
                <w:w w:val="80"/>
                <w:sz w:val="18"/>
              </w:rPr>
              <w:t>major</w:t>
            </w:r>
            <w:r>
              <w:rPr>
                <w:rFonts w:ascii="Times New Roman"/>
                <w:w w:val="80"/>
                <w:sz w:val="18"/>
              </w:rPr>
              <w:t xml:space="preserve"> </w:t>
            </w:r>
            <w:r>
              <w:rPr>
                <w:w w:val="80"/>
                <w:sz w:val="18"/>
              </w:rPr>
              <w:t>barriers.</w:t>
            </w:r>
            <w:r>
              <w:rPr>
                <w:rFonts w:ascii="Times New Roman"/>
                <w:spacing w:val="40"/>
                <w:sz w:val="18"/>
              </w:rPr>
              <w:t xml:space="preserve"> </w:t>
            </w:r>
            <w:r>
              <w:rPr>
                <w:w w:val="80"/>
                <w:sz w:val="18"/>
              </w:rPr>
              <w:t>Electricity</w:t>
            </w:r>
            <w:r>
              <w:rPr>
                <w:rFonts w:ascii="Times New Roman"/>
                <w:w w:val="80"/>
                <w:sz w:val="18"/>
              </w:rPr>
              <w:t xml:space="preserve"> </w:t>
            </w:r>
            <w:r>
              <w:rPr>
                <w:w w:val="80"/>
                <w:sz w:val="18"/>
              </w:rPr>
              <w:t>generation</w:t>
            </w:r>
            <w:r>
              <w:rPr>
                <w:rFonts w:ascii="Times New Roman"/>
                <w:w w:val="80"/>
                <w:sz w:val="18"/>
              </w:rPr>
              <w:t xml:space="preserve"> </w:t>
            </w:r>
            <w:r>
              <w:rPr>
                <w:w w:val="80"/>
                <w:sz w:val="18"/>
              </w:rPr>
              <w:t>using</w:t>
            </w:r>
            <w:r>
              <w:rPr>
                <w:rFonts w:ascii="Times New Roman"/>
                <w:sz w:val="18"/>
              </w:rPr>
              <w:t xml:space="preserve"> </w:t>
            </w:r>
            <w:r>
              <w:rPr>
                <w:w w:val="80"/>
                <w:sz w:val="18"/>
              </w:rPr>
              <w:t>heat</w:t>
            </w:r>
            <w:r>
              <w:rPr>
                <w:rFonts w:ascii="Times New Roman"/>
                <w:spacing w:val="3"/>
                <w:sz w:val="18"/>
              </w:rPr>
              <w:t xml:space="preserve"> </w:t>
            </w:r>
            <w:r>
              <w:rPr>
                <w:w w:val="80"/>
                <w:sz w:val="18"/>
              </w:rPr>
              <w:t>from</w:t>
            </w:r>
            <w:r>
              <w:rPr>
                <w:rFonts w:ascii="Times New Roman"/>
                <w:spacing w:val="2"/>
                <w:sz w:val="18"/>
              </w:rPr>
              <w:t xml:space="preserve"> </w:t>
            </w:r>
            <w:r>
              <w:rPr>
                <w:w w:val="80"/>
                <w:sz w:val="18"/>
              </w:rPr>
              <w:t>these</w:t>
            </w:r>
            <w:r>
              <w:rPr>
                <w:rFonts w:ascii="Times New Roman"/>
                <w:spacing w:val="6"/>
                <w:sz w:val="18"/>
              </w:rPr>
              <w:t xml:space="preserve"> </w:t>
            </w:r>
            <w:r>
              <w:rPr>
                <w:w w:val="80"/>
                <w:sz w:val="18"/>
              </w:rPr>
              <w:t>sources</w:t>
            </w:r>
            <w:r>
              <w:rPr>
                <w:rFonts w:ascii="Times New Roman"/>
                <w:spacing w:val="5"/>
                <w:sz w:val="18"/>
              </w:rPr>
              <w:t xml:space="preserve"> </w:t>
            </w:r>
            <w:r>
              <w:rPr>
                <w:w w:val="80"/>
                <w:sz w:val="18"/>
              </w:rPr>
              <w:t>using</w:t>
            </w:r>
            <w:r>
              <w:rPr>
                <w:rFonts w:ascii="Times New Roman"/>
                <w:spacing w:val="4"/>
                <w:sz w:val="18"/>
              </w:rPr>
              <w:t xml:space="preserve"> </w:t>
            </w:r>
            <w:r>
              <w:rPr>
                <w:w w:val="80"/>
                <w:sz w:val="18"/>
              </w:rPr>
              <w:t>low-temperature</w:t>
            </w:r>
            <w:r>
              <w:rPr>
                <w:rFonts w:ascii="Times New Roman"/>
                <w:spacing w:val="3"/>
                <w:sz w:val="18"/>
              </w:rPr>
              <w:t xml:space="preserve"> </w:t>
            </w:r>
            <w:r>
              <w:rPr>
                <w:spacing w:val="-2"/>
                <w:w w:val="80"/>
                <w:sz w:val="18"/>
              </w:rPr>
              <w:t>systems</w:t>
            </w:r>
          </w:p>
          <w:p w14:paraId="1A2C04BA" w14:textId="77777777" w:rsidR="00053A48" w:rsidRDefault="00293335">
            <w:pPr>
              <w:pStyle w:val="TableParagraph"/>
              <w:spacing w:line="206" w:lineRule="exact"/>
              <w:ind w:left="106" w:right="849"/>
              <w:jc w:val="both"/>
              <w:rPr>
                <w:sz w:val="18"/>
              </w:rPr>
            </w:pPr>
            <w:r>
              <w:rPr>
                <w:w w:val="80"/>
                <w:sz w:val="18"/>
              </w:rPr>
              <w:t>(i.e.</w:t>
            </w:r>
            <w:r>
              <w:rPr>
                <w:rFonts w:ascii="Times New Roman"/>
                <w:w w:val="80"/>
                <w:sz w:val="18"/>
              </w:rPr>
              <w:t xml:space="preserve"> </w:t>
            </w:r>
            <w:r>
              <w:rPr>
                <w:w w:val="80"/>
                <w:sz w:val="18"/>
              </w:rPr>
              <w:t>ORC)</w:t>
            </w:r>
            <w:r>
              <w:rPr>
                <w:rFonts w:ascii="Times New Roman"/>
                <w:w w:val="80"/>
                <w:sz w:val="18"/>
              </w:rPr>
              <w:t xml:space="preserve"> </w:t>
            </w:r>
            <w:r>
              <w:rPr>
                <w:w w:val="80"/>
                <w:sz w:val="18"/>
              </w:rPr>
              <w:t>is</w:t>
            </w:r>
            <w:r>
              <w:rPr>
                <w:rFonts w:ascii="Times New Roman"/>
                <w:w w:val="80"/>
                <w:sz w:val="18"/>
              </w:rPr>
              <w:t xml:space="preserve"> </w:t>
            </w:r>
            <w:r>
              <w:rPr>
                <w:w w:val="80"/>
                <w:sz w:val="18"/>
              </w:rPr>
              <w:t>uneconomical</w:t>
            </w:r>
            <w:r>
              <w:rPr>
                <w:rFonts w:ascii="Times New Roman"/>
                <w:w w:val="80"/>
                <w:sz w:val="18"/>
              </w:rPr>
              <w:t xml:space="preserve"> </w:t>
            </w:r>
            <w:r>
              <w:rPr>
                <w:w w:val="80"/>
                <w:sz w:val="18"/>
              </w:rPr>
              <w:t>at</w:t>
            </w:r>
            <w:r>
              <w:rPr>
                <w:rFonts w:ascii="Times New Roman"/>
                <w:w w:val="80"/>
                <w:sz w:val="18"/>
              </w:rPr>
              <w:t xml:space="preserve"> </w:t>
            </w:r>
            <w:r>
              <w:rPr>
                <w:w w:val="80"/>
                <w:sz w:val="18"/>
              </w:rPr>
              <w:t>the</w:t>
            </w:r>
            <w:r>
              <w:rPr>
                <w:rFonts w:ascii="Times New Roman"/>
                <w:w w:val="80"/>
                <w:sz w:val="18"/>
              </w:rPr>
              <w:t xml:space="preserve"> </w:t>
            </w:r>
            <w:r>
              <w:rPr>
                <w:w w:val="80"/>
                <w:sz w:val="18"/>
              </w:rPr>
              <w:t>current</w:t>
            </w:r>
            <w:r>
              <w:rPr>
                <w:rFonts w:ascii="Times New Roman"/>
                <w:w w:val="80"/>
                <w:sz w:val="18"/>
              </w:rPr>
              <w:t xml:space="preserve"> </w:t>
            </w:r>
            <w:r>
              <w:rPr>
                <w:w w:val="80"/>
                <w:sz w:val="18"/>
              </w:rPr>
              <w:t>state</w:t>
            </w:r>
            <w:r>
              <w:rPr>
                <w:rFonts w:ascii="Times New Roman"/>
                <w:w w:val="80"/>
                <w:sz w:val="18"/>
              </w:rPr>
              <w:t xml:space="preserve"> </w:t>
            </w:r>
            <w:r>
              <w:rPr>
                <w:w w:val="80"/>
                <w:sz w:val="18"/>
              </w:rPr>
              <w:t>of</w:t>
            </w:r>
            <w:r>
              <w:rPr>
                <w:rFonts w:ascii="Times New Roman"/>
                <w:w w:val="90"/>
                <w:sz w:val="18"/>
              </w:rPr>
              <w:t xml:space="preserve"> </w:t>
            </w:r>
            <w:r>
              <w:rPr>
                <w:spacing w:val="-2"/>
                <w:w w:val="90"/>
                <w:sz w:val="18"/>
              </w:rPr>
              <w:t>technology.</w:t>
            </w:r>
          </w:p>
        </w:tc>
      </w:tr>
      <w:tr w:rsidR="00053A48" w14:paraId="27B7D409" w14:textId="77777777">
        <w:trPr>
          <w:trHeight w:val="664"/>
        </w:trPr>
        <w:tc>
          <w:tcPr>
            <w:tcW w:w="2569" w:type="dxa"/>
          </w:tcPr>
          <w:p w14:paraId="0865CEE9" w14:textId="77777777" w:rsidR="00053A48" w:rsidRDefault="00293335">
            <w:pPr>
              <w:pStyle w:val="TableParagraph"/>
              <w:ind w:left="107"/>
              <w:rPr>
                <w:sz w:val="18"/>
              </w:rPr>
            </w:pPr>
            <w:r>
              <w:rPr>
                <w:w w:val="80"/>
                <w:sz w:val="18"/>
              </w:rPr>
              <w:t>Exhaust</w:t>
            </w:r>
            <w:r>
              <w:rPr>
                <w:rFonts w:ascii="Times New Roman"/>
                <w:w w:val="80"/>
                <w:sz w:val="18"/>
              </w:rPr>
              <w:t xml:space="preserve"> </w:t>
            </w:r>
            <w:r>
              <w:rPr>
                <w:w w:val="80"/>
                <w:sz w:val="18"/>
              </w:rPr>
              <w:t>gases</w:t>
            </w:r>
            <w:r>
              <w:rPr>
                <w:rFonts w:ascii="Times New Roman"/>
                <w:w w:val="80"/>
                <w:sz w:val="18"/>
              </w:rPr>
              <w:t xml:space="preserve"> </w:t>
            </w:r>
            <w:r>
              <w:rPr>
                <w:w w:val="80"/>
                <w:sz w:val="18"/>
              </w:rPr>
              <w:t>from</w:t>
            </w:r>
            <w:r>
              <w:rPr>
                <w:rFonts w:ascii="Times New Roman"/>
                <w:w w:val="80"/>
                <w:sz w:val="18"/>
              </w:rPr>
              <w:t xml:space="preserve"> </w:t>
            </w:r>
            <w:r>
              <w:rPr>
                <w:w w:val="80"/>
                <w:sz w:val="18"/>
              </w:rPr>
              <w:t>fryers.</w:t>
            </w:r>
            <w:r>
              <w:rPr>
                <w:rFonts w:ascii="Times New Roman"/>
                <w:spacing w:val="40"/>
                <w:sz w:val="18"/>
              </w:rPr>
              <w:t xml:space="preserve"> </w:t>
            </w:r>
            <w:r>
              <w:rPr>
                <w:w w:val="80"/>
                <w:sz w:val="18"/>
              </w:rPr>
              <w:t>These</w:t>
            </w:r>
            <w:r>
              <w:rPr>
                <w:rFonts w:ascii="Times New Roman"/>
                <w:w w:val="90"/>
                <w:sz w:val="18"/>
              </w:rPr>
              <w:t xml:space="preserve"> </w:t>
            </w:r>
            <w:r>
              <w:rPr>
                <w:w w:val="90"/>
                <w:sz w:val="18"/>
              </w:rPr>
              <w:t>gases</w:t>
            </w:r>
            <w:r>
              <w:rPr>
                <w:rFonts w:ascii="Times New Roman"/>
                <w:spacing w:val="-7"/>
                <w:w w:val="90"/>
                <w:sz w:val="18"/>
              </w:rPr>
              <w:t xml:space="preserve"> </w:t>
            </w:r>
            <w:r>
              <w:rPr>
                <w:w w:val="90"/>
                <w:sz w:val="18"/>
              </w:rPr>
              <w:t>contain</w:t>
            </w:r>
            <w:r>
              <w:rPr>
                <w:rFonts w:ascii="Times New Roman"/>
                <w:spacing w:val="-7"/>
                <w:w w:val="90"/>
                <w:sz w:val="18"/>
              </w:rPr>
              <w:t xml:space="preserve"> </w:t>
            </w:r>
            <w:r>
              <w:rPr>
                <w:w w:val="90"/>
                <w:sz w:val="18"/>
              </w:rPr>
              <w:t>moisture</w:t>
            </w:r>
            <w:r>
              <w:rPr>
                <w:rFonts w:ascii="Times New Roman"/>
                <w:spacing w:val="-7"/>
                <w:w w:val="90"/>
                <w:sz w:val="18"/>
              </w:rPr>
              <w:t xml:space="preserve"> </w:t>
            </w:r>
            <w:r>
              <w:rPr>
                <w:w w:val="90"/>
                <w:sz w:val="18"/>
              </w:rPr>
              <w:t>and</w:t>
            </w:r>
            <w:r>
              <w:rPr>
                <w:rFonts w:ascii="Times New Roman"/>
                <w:spacing w:val="-6"/>
                <w:w w:val="90"/>
                <w:sz w:val="18"/>
              </w:rPr>
              <w:t xml:space="preserve"> </w:t>
            </w:r>
            <w:r>
              <w:rPr>
                <w:w w:val="90"/>
                <w:sz w:val="18"/>
              </w:rPr>
              <w:t>oil</w:t>
            </w:r>
            <w:r>
              <w:rPr>
                <w:rFonts w:ascii="Times New Roman"/>
                <w:w w:val="90"/>
                <w:sz w:val="18"/>
              </w:rPr>
              <w:t xml:space="preserve"> </w:t>
            </w:r>
            <w:r>
              <w:rPr>
                <w:spacing w:val="-2"/>
                <w:w w:val="90"/>
                <w:sz w:val="18"/>
              </w:rPr>
              <w:t>vapors.</w:t>
            </w:r>
          </w:p>
        </w:tc>
        <w:tc>
          <w:tcPr>
            <w:tcW w:w="2629" w:type="dxa"/>
          </w:tcPr>
          <w:p w14:paraId="44BF7F36" w14:textId="77777777" w:rsidR="00053A48" w:rsidRDefault="00293335">
            <w:pPr>
              <w:pStyle w:val="TableParagraph"/>
              <w:ind w:left="107" w:right="96"/>
              <w:rPr>
                <w:sz w:val="18"/>
              </w:rPr>
            </w:pPr>
            <w:r>
              <w:rPr>
                <w:w w:val="85"/>
                <w:sz w:val="18"/>
              </w:rPr>
              <w:t>Recovery</w:t>
            </w:r>
            <w:r>
              <w:rPr>
                <w:rFonts w:ascii="Times New Roman"/>
                <w:spacing w:val="-5"/>
                <w:w w:val="85"/>
                <w:sz w:val="18"/>
              </w:rPr>
              <w:t xml:space="preserve"> </w:t>
            </w:r>
            <w:r>
              <w:rPr>
                <w:w w:val="85"/>
                <w:sz w:val="18"/>
              </w:rPr>
              <w:t>of</w:t>
            </w:r>
            <w:r>
              <w:rPr>
                <w:rFonts w:ascii="Times New Roman"/>
                <w:spacing w:val="-4"/>
                <w:w w:val="85"/>
                <w:sz w:val="18"/>
              </w:rPr>
              <w:t xml:space="preserve"> </w:t>
            </w:r>
            <w:r>
              <w:rPr>
                <w:w w:val="85"/>
                <w:sz w:val="18"/>
              </w:rPr>
              <w:t>sensible</w:t>
            </w:r>
            <w:r>
              <w:rPr>
                <w:rFonts w:ascii="Times New Roman"/>
                <w:spacing w:val="-5"/>
                <w:w w:val="85"/>
                <w:sz w:val="18"/>
              </w:rPr>
              <w:t xml:space="preserve"> </w:t>
            </w:r>
            <w:r>
              <w:rPr>
                <w:w w:val="85"/>
                <w:sz w:val="18"/>
              </w:rPr>
              <w:t>heat,</w:t>
            </w:r>
            <w:r>
              <w:rPr>
                <w:rFonts w:ascii="Times New Roman"/>
                <w:spacing w:val="-4"/>
                <w:w w:val="85"/>
                <w:sz w:val="18"/>
              </w:rPr>
              <w:t xml:space="preserve"> </w:t>
            </w:r>
            <w:r>
              <w:rPr>
                <w:w w:val="85"/>
                <w:sz w:val="18"/>
              </w:rPr>
              <w:t>use</w:t>
            </w:r>
            <w:r>
              <w:rPr>
                <w:rFonts w:ascii="Times New Roman"/>
                <w:spacing w:val="-5"/>
                <w:w w:val="85"/>
                <w:sz w:val="18"/>
              </w:rPr>
              <w:t xml:space="preserve"> </w:t>
            </w:r>
            <w:r>
              <w:rPr>
                <w:w w:val="85"/>
                <w:sz w:val="18"/>
              </w:rPr>
              <w:t>of</w:t>
            </w:r>
            <w:r>
              <w:rPr>
                <w:rFonts w:ascii="Times New Roman"/>
                <w:sz w:val="18"/>
              </w:rPr>
              <w:t xml:space="preserve"> </w:t>
            </w:r>
            <w:r>
              <w:rPr>
                <w:w w:val="80"/>
                <w:sz w:val="18"/>
              </w:rPr>
              <w:t>heating</w:t>
            </w:r>
            <w:r>
              <w:rPr>
                <w:rFonts w:ascii="Times New Roman"/>
                <w:w w:val="80"/>
                <w:sz w:val="18"/>
              </w:rPr>
              <w:t xml:space="preserve"> </w:t>
            </w:r>
            <w:r>
              <w:rPr>
                <w:w w:val="80"/>
                <w:sz w:val="18"/>
              </w:rPr>
              <w:t>value</w:t>
            </w:r>
            <w:r>
              <w:rPr>
                <w:rFonts w:ascii="Times New Roman"/>
                <w:w w:val="80"/>
                <w:sz w:val="18"/>
              </w:rPr>
              <w:t xml:space="preserve"> </w:t>
            </w:r>
            <w:r>
              <w:rPr>
                <w:w w:val="80"/>
                <w:sz w:val="18"/>
              </w:rPr>
              <w:t>content</w:t>
            </w:r>
            <w:r>
              <w:rPr>
                <w:rFonts w:ascii="Times New Roman"/>
                <w:w w:val="80"/>
                <w:sz w:val="18"/>
              </w:rPr>
              <w:t xml:space="preserve"> </w:t>
            </w:r>
            <w:r>
              <w:rPr>
                <w:w w:val="80"/>
                <w:sz w:val="18"/>
              </w:rPr>
              <w:t>of</w:t>
            </w:r>
            <w:r>
              <w:rPr>
                <w:rFonts w:ascii="Times New Roman"/>
                <w:w w:val="80"/>
                <w:sz w:val="18"/>
              </w:rPr>
              <w:t xml:space="preserve"> </w:t>
            </w:r>
            <w:r>
              <w:rPr>
                <w:w w:val="80"/>
                <w:sz w:val="18"/>
              </w:rPr>
              <w:t>oil</w:t>
            </w:r>
            <w:r>
              <w:rPr>
                <w:rFonts w:ascii="Times New Roman"/>
                <w:w w:val="80"/>
                <w:sz w:val="18"/>
              </w:rPr>
              <w:t xml:space="preserve"> </w:t>
            </w:r>
            <w:r>
              <w:rPr>
                <w:w w:val="80"/>
                <w:sz w:val="18"/>
              </w:rPr>
              <w:t>vapors</w:t>
            </w:r>
            <w:r>
              <w:rPr>
                <w:rFonts w:ascii="Times New Roman"/>
                <w:w w:val="90"/>
                <w:sz w:val="18"/>
              </w:rPr>
              <w:t xml:space="preserve"> </w:t>
            </w:r>
            <w:r>
              <w:rPr>
                <w:w w:val="90"/>
                <w:sz w:val="18"/>
              </w:rPr>
              <w:t>and</w:t>
            </w:r>
            <w:r>
              <w:rPr>
                <w:rFonts w:ascii="Times New Roman"/>
                <w:spacing w:val="-3"/>
                <w:w w:val="90"/>
                <w:sz w:val="18"/>
              </w:rPr>
              <w:t xml:space="preserve"> </w:t>
            </w:r>
            <w:r>
              <w:rPr>
                <w:w w:val="90"/>
                <w:sz w:val="18"/>
              </w:rPr>
              <w:t>latent</w:t>
            </w:r>
            <w:r>
              <w:rPr>
                <w:rFonts w:ascii="Times New Roman"/>
                <w:spacing w:val="-1"/>
                <w:w w:val="90"/>
                <w:sz w:val="18"/>
              </w:rPr>
              <w:t xml:space="preserve"> </w:t>
            </w:r>
            <w:r>
              <w:rPr>
                <w:w w:val="90"/>
                <w:sz w:val="18"/>
              </w:rPr>
              <w:t>heat</w:t>
            </w:r>
            <w:r>
              <w:rPr>
                <w:rFonts w:ascii="Times New Roman"/>
                <w:spacing w:val="-3"/>
                <w:w w:val="90"/>
                <w:sz w:val="18"/>
              </w:rPr>
              <w:t xml:space="preserve"> </w:t>
            </w:r>
            <w:r>
              <w:rPr>
                <w:w w:val="90"/>
                <w:sz w:val="18"/>
              </w:rPr>
              <w:t>of</w:t>
            </w:r>
            <w:r>
              <w:rPr>
                <w:rFonts w:ascii="Times New Roman"/>
                <w:w w:val="90"/>
                <w:sz w:val="18"/>
              </w:rPr>
              <w:t xml:space="preserve"> </w:t>
            </w:r>
            <w:r>
              <w:rPr>
                <w:w w:val="90"/>
                <w:sz w:val="18"/>
              </w:rPr>
              <w:t>moisture.</w:t>
            </w:r>
          </w:p>
        </w:tc>
        <w:tc>
          <w:tcPr>
            <w:tcW w:w="4166" w:type="dxa"/>
          </w:tcPr>
          <w:p w14:paraId="018007CC" w14:textId="77777777" w:rsidR="00053A48" w:rsidRDefault="00293335">
            <w:pPr>
              <w:pStyle w:val="TableParagraph"/>
              <w:ind w:left="106"/>
              <w:rPr>
                <w:sz w:val="18"/>
              </w:rPr>
            </w:pPr>
            <w:r>
              <w:rPr>
                <w:w w:val="85"/>
                <w:sz w:val="18"/>
              </w:rPr>
              <w:t>Presence</w:t>
            </w:r>
            <w:r>
              <w:rPr>
                <w:rFonts w:ascii="Times New Roman"/>
                <w:spacing w:val="-7"/>
                <w:w w:val="85"/>
                <w:sz w:val="18"/>
              </w:rPr>
              <w:t xml:space="preserve"> </w:t>
            </w:r>
            <w:r>
              <w:rPr>
                <w:w w:val="85"/>
                <w:sz w:val="18"/>
              </w:rPr>
              <w:t>of</w:t>
            </w:r>
            <w:r>
              <w:rPr>
                <w:rFonts w:ascii="Times New Roman"/>
                <w:spacing w:val="-4"/>
                <w:w w:val="85"/>
                <w:sz w:val="18"/>
              </w:rPr>
              <w:t xml:space="preserve"> </w:t>
            </w:r>
            <w:r>
              <w:rPr>
                <w:w w:val="85"/>
                <w:sz w:val="18"/>
              </w:rPr>
              <w:t>oil</w:t>
            </w:r>
            <w:r>
              <w:rPr>
                <w:rFonts w:ascii="Times New Roman"/>
                <w:spacing w:val="-5"/>
                <w:w w:val="85"/>
                <w:sz w:val="18"/>
              </w:rPr>
              <w:t xml:space="preserve"> </w:t>
            </w:r>
            <w:r>
              <w:rPr>
                <w:w w:val="85"/>
                <w:sz w:val="18"/>
              </w:rPr>
              <w:t>vapors</w:t>
            </w:r>
            <w:r>
              <w:rPr>
                <w:rFonts w:ascii="Times New Roman"/>
                <w:spacing w:val="-4"/>
                <w:w w:val="85"/>
                <w:sz w:val="18"/>
              </w:rPr>
              <w:t xml:space="preserve"> </w:t>
            </w:r>
            <w:r>
              <w:rPr>
                <w:w w:val="85"/>
                <w:sz w:val="18"/>
              </w:rPr>
              <w:t>prevents</w:t>
            </w:r>
            <w:r>
              <w:rPr>
                <w:rFonts w:ascii="Times New Roman"/>
                <w:spacing w:val="-5"/>
                <w:w w:val="85"/>
                <w:sz w:val="18"/>
              </w:rPr>
              <w:t xml:space="preserve"> </w:t>
            </w:r>
            <w:r>
              <w:rPr>
                <w:w w:val="85"/>
                <w:sz w:val="18"/>
              </w:rPr>
              <w:t>use</w:t>
            </w:r>
            <w:r>
              <w:rPr>
                <w:rFonts w:ascii="Times New Roman"/>
                <w:spacing w:val="-4"/>
                <w:w w:val="85"/>
                <w:sz w:val="18"/>
              </w:rPr>
              <w:t xml:space="preserve"> </w:t>
            </w:r>
            <w:r>
              <w:rPr>
                <w:w w:val="85"/>
                <w:sz w:val="18"/>
              </w:rPr>
              <w:t>of</w:t>
            </w:r>
            <w:r>
              <w:rPr>
                <w:rFonts w:ascii="Times New Roman"/>
                <w:spacing w:val="-5"/>
                <w:w w:val="85"/>
                <w:sz w:val="18"/>
              </w:rPr>
              <w:t xml:space="preserve"> </w:t>
            </w:r>
            <w:r>
              <w:rPr>
                <w:w w:val="85"/>
                <w:sz w:val="18"/>
              </w:rPr>
              <w:t>conventional</w:t>
            </w:r>
            <w:r>
              <w:rPr>
                <w:rFonts w:ascii="Times New Roman"/>
                <w:spacing w:val="-4"/>
                <w:w w:val="85"/>
                <w:sz w:val="18"/>
              </w:rPr>
              <w:t xml:space="preserve"> </w:t>
            </w:r>
            <w:r>
              <w:rPr>
                <w:w w:val="85"/>
                <w:sz w:val="18"/>
              </w:rPr>
              <w:t>heat</w:t>
            </w:r>
            <w:r>
              <w:rPr>
                <w:rFonts w:ascii="Times New Roman"/>
                <w:sz w:val="18"/>
              </w:rPr>
              <w:t xml:space="preserve"> </w:t>
            </w:r>
            <w:r>
              <w:rPr>
                <w:w w:val="80"/>
                <w:sz w:val="18"/>
              </w:rPr>
              <w:t>recovery</w:t>
            </w:r>
            <w:r>
              <w:rPr>
                <w:rFonts w:ascii="Times New Roman"/>
                <w:w w:val="80"/>
                <w:sz w:val="18"/>
              </w:rPr>
              <w:t xml:space="preserve"> </w:t>
            </w:r>
            <w:r>
              <w:rPr>
                <w:w w:val="80"/>
                <w:sz w:val="18"/>
              </w:rPr>
              <w:t>(e.g.,</w:t>
            </w:r>
            <w:r>
              <w:rPr>
                <w:rFonts w:ascii="Times New Roman"/>
                <w:w w:val="80"/>
                <w:sz w:val="18"/>
              </w:rPr>
              <w:t xml:space="preserve"> </w:t>
            </w:r>
            <w:r>
              <w:rPr>
                <w:w w:val="80"/>
                <w:sz w:val="18"/>
              </w:rPr>
              <w:t>recuperates,</w:t>
            </w:r>
            <w:r>
              <w:rPr>
                <w:rFonts w:ascii="Times New Roman"/>
                <w:w w:val="80"/>
                <w:sz w:val="18"/>
              </w:rPr>
              <w:t xml:space="preserve"> </w:t>
            </w:r>
            <w:r>
              <w:rPr>
                <w:w w:val="80"/>
                <w:sz w:val="18"/>
              </w:rPr>
              <w:t>heat</w:t>
            </w:r>
            <w:r>
              <w:rPr>
                <w:rFonts w:ascii="Times New Roman"/>
                <w:w w:val="80"/>
                <w:sz w:val="18"/>
              </w:rPr>
              <w:t xml:space="preserve"> </w:t>
            </w:r>
            <w:r>
              <w:rPr>
                <w:w w:val="80"/>
                <w:sz w:val="18"/>
              </w:rPr>
              <w:t>wheels,</w:t>
            </w:r>
            <w:r>
              <w:rPr>
                <w:rFonts w:ascii="Times New Roman"/>
                <w:w w:val="80"/>
                <w:sz w:val="18"/>
              </w:rPr>
              <w:t xml:space="preserve"> </w:t>
            </w:r>
            <w:r>
              <w:rPr>
                <w:w w:val="80"/>
                <w:sz w:val="18"/>
              </w:rPr>
              <w:t>condensing</w:t>
            </w:r>
            <w:r>
              <w:rPr>
                <w:rFonts w:ascii="Times New Roman"/>
                <w:w w:val="80"/>
                <w:sz w:val="18"/>
              </w:rPr>
              <w:t xml:space="preserve"> </w:t>
            </w:r>
            <w:r>
              <w:rPr>
                <w:w w:val="80"/>
                <w:sz w:val="18"/>
              </w:rPr>
              <w:t>heat</w:t>
            </w:r>
            <w:r>
              <w:rPr>
                <w:rFonts w:ascii="Times New Roman"/>
                <w:w w:val="90"/>
                <w:sz w:val="18"/>
              </w:rPr>
              <w:t xml:space="preserve"> </w:t>
            </w:r>
            <w:r>
              <w:rPr>
                <w:spacing w:val="-2"/>
                <w:w w:val="90"/>
                <w:sz w:val="18"/>
              </w:rPr>
              <w:t>exchangers).</w:t>
            </w:r>
          </w:p>
        </w:tc>
      </w:tr>
      <w:tr w:rsidR="00053A48" w14:paraId="40329449" w14:textId="77777777">
        <w:trPr>
          <w:trHeight w:val="619"/>
        </w:trPr>
        <w:tc>
          <w:tcPr>
            <w:tcW w:w="2569" w:type="dxa"/>
          </w:tcPr>
          <w:p w14:paraId="524E1637" w14:textId="77777777" w:rsidR="00053A48" w:rsidRDefault="00293335">
            <w:pPr>
              <w:pStyle w:val="TableParagraph"/>
              <w:ind w:left="107"/>
              <w:rPr>
                <w:sz w:val="18"/>
              </w:rPr>
            </w:pPr>
            <w:r>
              <w:rPr>
                <w:w w:val="85"/>
                <w:sz w:val="18"/>
              </w:rPr>
              <w:t>Hot</w:t>
            </w:r>
            <w:r>
              <w:rPr>
                <w:rFonts w:ascii="Times New Roman" w:hAnsi="Times New Roman"/>
                <w:spacing w:val="-1"/>
                <w:w w:val="85"/>
                <w:sz w:val="18"/>
              </w:rPr>
              <w:t xml:space="preserve"> </w:t>
            </w:r>
            <w:r>
              <w:rPr>
                <w:w w:val="85"/>
                <w:sz w:val="18"/>
              </w:rPr>
              <w:t>wash</w:t>
            </w:r>
            <w:r>
              <w:rPr>
                <w:rFonts w:ascii="Times New Roman" w:hAnsi="Times New Roman"/>
                <w:w w:val="85"/>
                <w:sz w:val="18"/>
              </w:rPr>
              <w:t xml:space="preserve"> </w:t>
            </w:r>
            <w:r>
              <w:rPr>
                <w:w w:val="85"/>
                <w:sz w:val="18"/>
              </w:rPr>
              <w:t>water</w:t>
            </w:r>
            <w:r>
              <w:rPr>
                <w:rFonts w:ascii="Times New Roman" w:hAnsi="Times New Roman"/>
                <w:spacing w:val="-2"/>
                <w:w w:val="85"/>
                <w:sz w:val="18"/>
              </w:rPr>
              <w:t xml:space="preserve"> </w:t>
            </w:r>
            <w:r>
              <w:rPr>
                <w:w w:val="85"/>
                <w:sz w:val="18"/>
              </w:rPr>
              <w:t>(120°–180°F</w:t>
            </w:r>
            <w:r>
              <w:rPr>
                <w:rFonts w:ascii="Times New Roman" w:hAnsi="Times New Roman"/>
                <w:w w:val="85"/>
                <w:sz w:val="18"/>
              </w:rPr>
              <w:t xml:space="preserve"> </w:t>
            </w:r>
            <w:r>
              <w:rPr>
                <w:w w:val="85"/>
                <w:sz w:val="18"/>
              </w:rPr>
              <w:t>or</w:t>
            </w:r>
            <w:r>
              <w:rPr>
                <w:rFonts w:ascii="Times New Roman" w:hAnsi="Times New Roman"/>
                <w:sz w:val="18"/>
              </w:rPr>
              <w:t xml:space="preserve"> </w:t>
            </w:r>
            <w:r>
              <w:rPr>
                <w:w w:val="80"/>
                <w:sz w:val="18"/>
              </w:rPr>
              <w:t>50°–82°C)</w:t>
            </w:r>
            <w:r>
              <w:rPr>
                <w:rFonts w:ascii="Times New Roman" w:hAnsi="Times New Roman"/>
                <w:w w:val="80"/>
                <w:sz w:val="18"/>
              </w:rPr>
              <w:t xml:space="preserve"> </w:t>
            </w:r>
            <w:r>
              <w:rPr>
                <w:w w:val="80"/>
                <w:sz w:val="18"/>
              </w:rPr>
              <w:t>from</w:t>
            </w:r>
            <w:r>
              <w:rPr>
                <w:rFonts w:ascii="Times New Roman" w:hAnsi="Times New Roman"/>
                <w:w w:val="80"/>
                <w:sz w:val="18"/>
              </w:rPr>
              <w:t xml:space="preserve"> </w:t>
            </w:r>
            <w:r>
              <w:rPr>
                <w:w w:val="80"/>
                <w:sz w:val="18"/>
              </w:rPr>
              <w:t>various</w:t>
            </w:r>
            <w:r>
              <w:rPr>
                <w:rFonts w:ascii="Times New Roman" w:hAnsi="Times New Roman"/>
                <w:w w:val="80"/>
                <w:sz w:val="18"/>
              </w:rPr>
              <w:t xml:space="preserve"> </w:t>
            </w:r>
            <w:r>
              <w:rPr>
                <w:w w:val="80"/>
                <w:sz w:val="18"/>
              </w:rPr>
              <w:t>sources.</w:t>
            </w:r>
          </w:p>
        </w:tc>
        <w:tc>
          <w:tcPr>
            <w:tcW w:w="2629" w:type="dxa"/>
          </w:tcPr>
          <w:p w14:paraId="18B7231F" w14:textId="77777777" w:rsidR="00053A48" w:rsidRDefault="00293335">
            <w:pPr>
              <w:pStyle w:val="TableParagraph"/>
              <w:spacing w:line="206" w:lineRule="exact"/>
              <w:ind w:left="107"/>
              <w:rPr>
                <w:sz w:val="18"/>
              </w:rPr>
            </w:pPr>
            <w:r>
              <w:rPr>
                <w:w w:val="80"/>
                <w:sz w:val="18"/>
              </w:rPr>
              <w:t>Sensible</w:t>
            </w:r>
            <w:r>
              <w:rPr>
                <w:rFonts w:ascii="Times New Roman"/>
                <w:sz w:val="18"/>
              </w:rPr>
              <w:t xml:space="preserve"> </w:t>
            </w:r>
            <w:r>
              <w:rPr>
                <w:w w:val="80"/>
                <w:sz w:val="18"/>
              </w:rPr>
              <w:t>heat</w:t>
            </w:r>
            <w:r>
              <w:rPr>
                <w:rFonts w:ascii="Times New Roman"/>
                <w:sz w:val="18"/>
              </w:rPr>
              <w:t xml:space="preserve"> </w:t>
            </w:r>
            <w:r>
              <w:rPr>
                <w:w w:val="80"/>
                <w:sz w:val="18"/>
              </w:rPr>
              <w:t>of</w:t>
            </w:r>
            <w:r>
              <w:rPr>
                <w:rFonts w:ascii="Times New Roman"/>
                <w:spacing w:val="2"/>
                <w:sz w:val="18"/>
              </w:rPr>
              <w:t xml:space="preserve"> </w:t>
            </w:r>
            <w:r>
              <w:rPr>
                <w:spacing w:val="-4"/>
                <w:w w:val="80"/>
                <w:sz w:val="18"/>
              </w:rPr>
              <w:t>water</w:t>
            </w:r>
          </w:p>
        </w:tc>
        <w:tc>
          <w:tcPr>
            <w:tcW w:w="4166" w:type="dxa"/>
          </w:tcPr>
          <w:p w14:paraId="44CB240B" w14:textId="77777777" w:rsidR="00053A48" w:rsidRDefault="00293335">
            <w:pPr>
              <w:pStyle w:val="TableParagraph"/>
              <w:spacing w:line="206" w:lineRule="exact"/>
              <w:ind w:left="106" w:right="210"/>
              <w:jc w:val="both"/>
              <w:rPr>
                <w:sz w:val="18"/>
              </w:rPr>
            </w:pPr>
            <w:r>
              <w:rPr>
                <w:w w:val="80"/>
                <w:sz w:val="18"/>
              </w:rPr>
              <w:t>Presence</w:t>
            </w:r>
            <w:r>
              <w:rPr>
                <w:rFonts w:ascii="Times New Roman"/>
                <w:w w:val="80"/>
                <w:sz w:val="18"/>
              </w:rPr>
              <w:t xml:space="preserve"> </w:t>
            </w:r>
            <w:r>
              <w:rPr>
                <w:w w:val="80"/>
                <w:sz w:val="18"/>
              </w:rPr>
              <w:t>of</w:t>
            </w:r>
            <w:r>
              <w:rPr>
                <w:rFonts w:ascii="Times New Roman"/>
                <w:w w:val="80"/>
                <w:sz w:val="18"/>
              </w:rPr>
              <w:t xml:space="preserve"> </w:t>
            </w:r>
            <w:r>
              <w:rPr>
                <w:w w:val="80"/>
                <w:sz w:val="18"/>
              </w:rPr>
              <w:t>particulates,</w:t>
            </w:r>
            <w:r>
              <w:rPr>
                <w:rFonts w:ascii="Times New Roman"/>
                <w:w w:val="80"/>
                <w:sz w:val="18"/>
              </w:rPr>
              <w:t xml:space="preserve"> </w:t>
            </w:r>
            <w:r>
              <w:rPr>
                <w:w w:val="80"/>
                <w:sz w:val="18"/>
              </w:rPr>
              <w:t>economics</w:t>
            </w:r>
            <w:r>
              <w:rPr>
                <w:rFonts w:ascii="Times New Roman"/>
                <w:w w:val="80"/>
                <w:sz w:val="18"/>
              </w:rPr>
              <w:t xml:space="preserve"> </w:t>
            </w:r>
            <w:r>
              <w:rPr>
                <w:w w:val="80"/>
                <w:sz w:val="18"/>
              </w:rPr>
              <w:t>of</w:t>
            </w:r>
            <w:r>
              <w:rPr>
                <w:rFonts w:ascii="Times New Roman"/>
                <w:w w:val="80"/>
                <w:sz w:val="18"/>
              </w:rPr>
              <w:t xml:space="preserve"> </w:t>
            </w:r>
            <w:r>
              <w:rPr>
                <w:w w:val="80"/>
                <w:sz w:val="18"/>
              </w:rPr>
              <w:t>heat</w:t>
            </w:r>
            <w:r>
              <w:rPr>
                <w:rFonts w:ascii="Times New Roman"/>
                <w:w w:val="80"/>
                <w:sz w:val="18"/>
              </w:rPr>
              <w:t xml:space="preserve"> </w:t>
            </w:r>
            <w:r>
              <w:rPr>
                <w:w w:val="80"/>
                <w:sz w:val="18"/>
              </w:rPr>
              <w:t>recovery,</w:t>
            </w:r>
            <w:r>
              <w:rPr>
                <w:rFonts w:ascii="Times New Roman"/>
                <w:w w:val="80"/>
                <w:sz w:val="18"/>
              </w:rPr>
              <w:t xml:space="preserve"> </w:t>
            </w:r>
            <w:r>
              <w:rPr>
                <w:w w:val="80"/>
                <w:sz w:val="18"/>
              </w:rPr>
              <w:t>and</w:t>
            </w:r>
            <w:r>
              <w:rPr>
                <w:rFonts w:ascii="Times New Roman"/>
                <w:sz w:val="18"/>
              </w:rPr>
              <w:t xml:space="preserve"> </w:t>
            </w:r>
            <w:r>
              <w:rPr>
                <w:w w:val="80"/>
                <w:sz w:val="18"/>
              </w:rPr>
              <w:t>lack</w:t>
            </w:r>
            <w:r>
              <w:rPr>
                <w:rFonts w:ascii="Times New Roman"/>
                <w:w w:val="80"/>
                <w:sz w:val="18"/>
              </w:rPr>
              <w:t xml:space="preserve"> </w:t>
            </w:r>
            <w:r>
              <w:rPr>
                <w:w w:val="80"/>
                <w:sz w:val="18"/>
              </w:rPr>
              <w:t>of</w:t>
            </w:r>
            <w:r>
              <w:rPr>
                <w:rFonts w:ascii="Times New Roman"/>
                <w:w w:val="80"/>
                <w:sz w:val="18"/>
              </w:rPr>
              <w:t xml:space="preserve"> </w:t>
            </w: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low-grade</w:t>
            </w:r>
            <w:r>
              <w:rPr>
                <w:rFonts w:ascii="Times New Roman"/>
                <w:w w:val="80"/>
                <w:sz w:val="18"/>
              </w:rPr>
              <w:t xml:space="preserve"> </w:t>
            </w:r>
            <w:r>
              <w:rPr>
                <w:w w:val="80"/>
                <w:sz w:val="18"/>
              </w:rPr>
              <w:t>heat</w:t>
            </w:r>
            <w:r>
              <w:rPr>
                <w:rFonts w:ascii="Times New Roman"/>
                <w:w w:val="80"/>
                <w:sz w:val="18"/>
              </w:rPr>
              <w:t xml:space="preserve"> </w:t>
            </w:r>
            <w:r>
              <w:rPr>
                <w:w w:val="80"/>
                <w:sz w:val="18"/>
              </w:rPr>
              <w:t>in</w:t>
            </w:r>
            <w:r>
              <w:rPr>
                <w:rFonts w:ascii="Times New Roman"/>
                <w:w w:val="80"/>
                <w:sz w:val="18"/>
              </w:rPr>
              <w:t xml:space="preserve"> </w:t>
            </w:r>
            <w:r>
              <w:rPr>
                <w:w w:val="80"/>
                <w:sz w:val="18"/>
              </w:rPr>
              <w:t>the</w:t>
            </w:r>
            <w:r>
              <w:rPr>
                <w:rFonts w:ascii="Times New Roman"/>
                <w:w w:val="80"/>
                <w:sz w:val="18"/>
              </w:rPr>
              <w:t xml:space="preserve"> </w:t>
            </w:r>
            <w:r>
              <w:rPr>
                <w:w w:val="80"/>
                <w:sz w:val="18"/>
              </w:rPr>
              <w:t>forms</w:t>
            </w:r>
            <w:r>
              <w:rPr>
                <w:rFonts w:ascii="Times New Roman"/>
                <w:w w:val="80"/>
                <w:sz w:val="18"/>
              </w:rPr>
              <w:t xml:space="preserve"> </w:t>
            </w:r>
            <w:r>
              <w:rPr>
                <w:w w:val="80"/>
                <w:sz w:val="18"/>
              </w:rPr>
              <w:t>of</w:t>
            </w:r>
            <w:r>
              <w:rPr>
                <w:rFonts w:ascii="Times New Roman"/>
                <w:w w:val="80"/>
                <w:sz w:val="18"/>
              </w:rPr>
              <w:t xml:space="preserve"> </w:t>
            </w:r>
            <w:r>
              <w:rPr>
                <w:w w:val="80"/>
                <w:sz w:val="18"/>
              </w:rPr>
              <w:t>warm</w:t>
            </w:r>
            <w:r>
              <w:rPr>
                <w:rFonts w:ascii="Times New Roman"/>
                <w:w w:val="80"/>
                <w:sz w:val="18"/>
              </w:rPr>
              <w:t xml:space="preserve"> </w:t>
            </w:r>
            <w:r>
              <w:rPr>
                <w:w w:val="80"/>
                <w:sz w:val="18"/>
              </w:rPr>
              <w:t>water</w:t>
            </w:r>
            <w:r>
              <w:rPr>
                <w:rFonts w:ascii="Times New Roman"/>
                <w:w w:val="80"/>
                <w:sz w:val="18"/>
              </w:rPr>
              <w:t xml:space="preserve"> </w:t>
            </w:r>
            <w:r>
              <w:rPr>
                <w:w w:val="80"/>
                <w:sz w:val="18"/>
              </w:rPr>
              <w:t>or</w:t>
            </w:r>
            <w:r>
              <w:rPr>
                <w:rFonts w:ascii="Times New Roman"/>
                <w:w w:val="90"/>
                <w:sz w:val="18"/>
              </w:rPr>
              <w:t xml:space="preserve"> </w:t>
            </w:r>
            <w:r>
              <w:rPr>
                <w:w w:val="90"/>
                <w:sz w:val="18"/>
              </w:rPr>
              <w:t>air</w:t>
            </w:r>
            <w:r>
              <w:rPr>
                <w:rFonts w:ascii="Times New Roman"/>
                <w:w w:val="90"/>
                <w:sz w:val="18"/>
              </w:rPr>
              <w:t xml:space="preserve"> </w:t>
            </w:r>
            <w:r>
              <w:rPr>
                <w:w w:val="90"/>
                <w:sz w:val="18"/>
              </w:rPr>
              <w:t>in</w:t>
            </w:r>
            <w:r>
              <w:rPr>
                <w:rFonts w:ascii="Times New Roman"/>
                <w:w w:val="90"/>
                <w:sz w:val="18"/>
              </w:rPr>
              <w:t xml:space="preserve"> </w:t>
            </w:r>
            <w:r>
              <w:rPr>
                <w:w w:val="90"/>
                <w:sz w:val="18"/>
              </w:rPr>
              <w:t>the</w:t>
            </w:r>
            <w:r>
              <w:rPr>
                <w:rFonts w:ascii="Times New Roman"/>
                <w:w w:val="90"/>
                <w:sz w:val="18"/>
              </w:rPr>
              <w:t xml:space="preserve"> </w:t>
            </w:r>
            <w:r>
              <w:rPr>
                <w:w w:val="90"/>
                <w:sz w:val="18"/>
              </w:rPr>
              <w:t>plant.</w:t>
            </w:r>
          </w:p>
        </w:tc>
      </w:tr>
      <w:tr w:rsidR="00053A48" w14:paraId="00A2067F" w14:textId="77777777">
        <w:trPr>
          <w:trHeight w:val="621"/>
        </w:trPr>
        <w:tc>
          <w:tcPr>
            <w:tcW w:w="2569" w:type="dxa"/>
          </w:tcPr>
          <w:p w14:paraId="6F6F89A3" w14:textId="77777777" w:rsidR="00053A48" w:rsidRDefault="00293335">
            <w:pPr>
              <w:pStyle w:val="TableParagraph"/>
              <w:ind w:left="107" w:right="62"/>
              <w:rPr>
                <w:sz w:val="18"/>
              </w:rPr>
            </w:pPr>
            <w:r>
              <w:rPr>
                <w:w w:val="80"/>
                <w:sz w:val="18"/>
              </w:rPr>
              <w:t>Waste</w:t>
            </w:r>
            <w:r>
              <w:rPr>
                <w:rFonts w:ascii="Times New Roman"/>
                <w:w w:val="80"/>
                <w:sz w:val="18"/>
              </w:rPr>
              <w:t xml:space="preserve"> </w:t>
            </w:r>
            <w:r>
              <w:rPr>
                <w:w w:val="80"/>
                <w:sz w:val="18"/>
              </w:rPr>
              <w:t>material</w:t>
            </w:r>
            <w:r>
              <w:rPr>
                <w:rFonts w:ascii="Times New Roman"/>
                <w:w w:val="80"/>
                <w:sz w:val="18"/>
              </w:rPr>
              <w:t xml:space="preserve"> </w:t>
            </w:r>
            <w:r>
              <w:rPr>
                <w:w w:val="80"/>
                <w:sz w:val="18"/>
              </w:rPr>
              <w:t>with</w:t>
            </w:r>
            <w:r>
              <w:rPr>
                <w:rFonts w:ascii="Times New Roman"/>
                <w:w w:val="80"/>
                <w:sz w:val="18"/>
              </w:rPr>
              <w:t xml:space="preserve"> </w:t>
            </w:r>
            <w:r>
              <w:rPr>
                <w:w w:val="80"/>
                <w:sz w:val="18"/>
              </w:rPr>
              <w:t>organic</w:t>
            </w:r>
            <w:r>
              <w:rPr>
                <w:rFonts w:ascii="Times New Roman"/>
                <w:w w:val="80"/>
                <w:sz w:val="18"/>
              </w:rPr>
              <w:t xml:space="preserve"> </w:t>
            </w:r>
            <w:r>
              <w:rPr>
                <w:w w:val="80"/>
                <w:sz w:val="18"/>
              </w:rPr>
              <w:t>content</w:t>
            </w:r>
            <w:r>
              <w:rPr>
                <w:rFonts w:ascii="Times New Roman"/>
                <w:w w:val="90"/>
                <w:sz w:val="18"/>
              </w:rPr>
              <w:t xml:space="preserve"> </w:t>
            </w:r>
            <w:r>
              <w:rPr>
                <w:w w:val="90"/>
                <w:sz w:val="18"/>
              </w:rPr>
              <w:t>or</w:t>
            </w:r>
            <w:r>
              <w:rPr>
                <w:rFonts w:ascii="Times New Roman"/>
                <w:spacing w:val="-2"/>
                <w:w w:val="90"/>
                <w:sz w:val="18"/>
              </w:rPr>
              <w:t xml:space="preserve"> </w:t>
            </w:r>
            <w:r>
              <w:rPr>
                <w:w w:val="90"/>
                <w:sz w:val="18"/>
              </w:rPr>
              <w:t>heat</w:t>
            </w:r>
            <w:r>
              <w:rPr>
                <w:rFonts w:ascii="Times New Roman"/>
                <w:w w:val="90"/>
                <w:sz w:val="18"/>
              </w:rPr>
              <w:t xml:space="preserve"> </w:t>
            </w:r>
            <w:r>
              <w:rPr>
                <w:w w:val="90"/>
                <w:sz w:val="18"/>
              </w:rPr>
              <w:t>value</w:t>
            </w:r>
            <w:r>
              <w:rPr>
                <w:rFonts w:ascii="Times New Roman"/>
                <w:spacing w:val="-1"/>
                <w:w w:val="90"/>
                <w:sz w:val="18"/>
              </w:rPr>
              <w:t xml:space="preserve"> </w:t>
            </w:r>
            <w:r>
              <w:rPr>
                <w:w w:val="90"/>
                <w:sz w:val="18"/>
              </w:rPr>
              <w:t>and</w:t>
            </w:r>
            <w:r>
              <w:rPr>
                <w:rFonts w:ascii="Times New Roman"/>
                <w:w w:val="90"/>
                <w:sz w:val="18"/>
              </w:rPr>
              <w:t xml:space="preserve"> </w:t>
            </w:r>
            <w:r>
              <w:rPr>
                <w:w w:val="90"/>
                <w:sz w:val="18"/>
              </w:rPr>
              <w:t>moisture</w:t>
            </w:r>
          </w:p>
        </w:tc>
        <w:tc>
          <w:tcPr>
            <w:tcW w:w="2629" w:type="dxa"/>
          </w:tcPr>
          <w:p w14:paraId="2500193E" w14:textId="77777777" w:rsidR="00053A48" w:rsidRDefault="00293335">
            <w:pPr>
              <w:pStyle w:val="TableParagraph"/>
              <w:ind w:left="107"/>
              <w:rPr>
                <w:sz w:val="18"/>
              </w:rPr>
            </w:pPr>
            <w:r>
              <w:rPr>
                <w:w w:val="80"/>
                <w:sz w:val="18"/>
              </w:rPr>
              <w:t>Recovery</w:t>
            </w:r>
            <w:r>
              <w:rPr>
                <w:rFonts w:ascii="Times New Roman"/>
                <w:w w:val="80"/>
                <w:sz w:val="18"/>
              </w:rPr>
              <w:t xml:space="preserve"> </w:t>
            </w:r>
            <w:r>
              <w:rPr>
                <w:w w:val="80"/>
                <w:sz w:val="18"/>
              </w:rPr>
              <w:t>and</w:t>
            </w:r>
            <w:r>
              <w:rPr>
                <w:rFonts w:ascii="Times New Roman"/>
                <w:w w:val="80"/>
                <w:sz w:val="18"/>
              </w:rPr>
              <w:t xml:space="preserve"> </w:t>
            </w: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heating</w:t>
            </w:r>
            <w:r>
              <w:rPr>
                <w:rFonts w:ascii="Times New Roman"/>
                <w:w w:val="80"/>
                <w:sz w:val="18"/>
              </w:rPr>
              <w:t xml:space="preserve"> </w:t>
            </w:r>
            <w:r>
              <w:rPr>
                <w:w w:val="80"/>
                <w:sz w:val="18"/>
              </w:rPr>
              <w:t>value</w:t>
            </w:r>
            <w:r>
              <w:rPr>
                <w:rFonts w:ascii="Times New Roman"/>
                <w:w w:val="90"/>
                <w:sz w:val="18"/>
              </w:rPr>
              <w:t xml:space="preserve"> </w:t>
            </w:r>
            <w:r>
              <w:rPr>
                <w:w w:val="90"/>
                <w:sz w:val="18"/>
              </w:rPr>
              <w:t>content</w:t>
            </w:r>
            <w:r>
              <w:rPr>
                <w:rFonts w:ascii="Times New Roman"/>
                <w:spacing w:val="-5"/>
                <w:w w:val="90"/>
                <w:sz w:val="18"/>
              </w:rPr>
              <w:t xml:space="preserve"> </w:t>
            </w:r>
            <w:r>
              <w:rPr>
                <w:w w:val="90"/>
                <w:sz w:val="18"/>
              </w:rPr>
              <w:t>of</w:t>
            </w:r>
            <w:r>
              <w:rPr>
                <w:rFonts w:ascii="Times New Roman"/>
                <w:spacing w:val="-4"/>
                <w:w w:val="90"/>
                <w:sz w:val="18"/>
              </w:rPr>
              <w:t xml:space="preserve"> </w:t>
            </w:r>
            <w:r>
              <w:rPr>
                <w:w w:val="90"/>
                <w:sz w:val="18"/>
              </w:rPr>
              <w:t>the</w:t>
            </w:r>
            <w:r>
              <w:rPr>
                <w:rFonts w:ascii="Times New Roman"/>
                <w:spacing w:val="-5"/>
                <w:w w:val="90"/>
                <w:sz w:val="18"/>
              </w:rPr>
              <w:t xml:space="preserve"> </w:t>
            </w:r>
            <w:r>
              <w:rPr>
                <w:w w:val="90"/>
                <w:sz w:val="18"/>
              </w:rPr>
              <w:t>waste</w:t>
            </w:r>
            <w:r>
              <w:rPr>
                <w:rFonts w:ascii="Times New Roman"/>
                <w:spacing w:val="-5"/>
                <w:w w:val="90"/>
                <w:sz w:val="18"/>
              </w:rPr>
              <w:t xml:space="preserve"> </w:t>
            </w:r>
            <w:r>
              <w:rPr>
                <w:w w:val="90"/>
                <w:sz w:val="18"/>
              </w:rPr>
              <w:t>material.</w:t>
            </w:r>
          </w:p>
        </w:tc>
        <w:tc>
          <w:tcPr>
            <w:tcW w:w="4166" w:type="dxa"/>
          </w:tcPr>
          <w:p w14:paraId="0FD53013" w14:textId="77777777" w:rsidR="00053A48" w:rsidRDefault="00293335">
            <w:pPr>
              <w:pStyle w:val="TableParagraph"/>
              <w:ind w:left="106" w:right="102"/>
              <w:rPr>
                <w:sz w:val="18"/>
              </w:rPr>
            </w:pPr>
            <w:r>
              <w:rPr>
                <w:w w:val="80"/>
                <w:sz w:val="18"/>
              </w:rPr>
              <w:t>Economic</w:t>
            </w:r>
            <w:r>
              <w:rPr>
                <w:rFonts w:ascii="Times New Roman"/>
                <w:w w:val="80"/>
                <w:sz w:val="18"/>
              </w:rPr>
              <w:t xml:space="preserve"> </w:t>
            </w:r>
            <w:r>
              <w:rPr>
                <w:w w:val="80"/>
                <w:sz w:val="18"/>
              </w:rPr>
              <w:t>justification,</w:t>
            </w:r>
            <w:r>
              <w:rPr>
                <w:rFonts w:ascii="Times New Roman"/>
                <w:w w:val="80"/>
                <w:sz w:val="18"/>
              </w:rPr>
              <w:t xml:space="preserve"> </w:t>
            </w:r>
            <w:r>
              <w:rPr>
                <w:w w:val="80"/>
                <w:sz w:val="18"/>
              </w:rPr>
              <w:t>availability</w:t>
            </w:r>
            <w:r>
              <w:rPr>
                <w:rFonts w:ascii="Times New Roman"/>
                <w:w w:val="80"/>
                <w:sz w:val="18"/>
              </w:rPr>
              <w:t xml:space="preserve"> </w:t>
            </w:r>
            <w:r>
              <w:rPr>
                <w:w w:val="80"/>
                <w:sz w:val="18"/>
              </w:rPr>
              <w:t>of</w:t>
            </w:r>
            <w:r>
              <w:rPr>
                <w:rFonts w:ascii="Times New Roman"/>
                <w:w w:val="80"/>
                <w:sz w:val="18"/>
              </w:rPr>
              <w:t xml:space="preserve"> </w:t>
            </w:r>
            <w:r>
              <w:rPr>
                <w:w w:val="80"/>
                <w:sz w:val="18"/>
              </w:rPr>
              <w:t>combustion</w:t>
            </w:r>
            <w:r>
              <w:rPr>
                <w:rFonts w:ascii="Times New Roman"/>
                <w:w w:val="80"/>
                <w:sz w:val="18"/>
              </w:rPr>
              <w:t xml:space="preserve"> </w:t>
            </w:r>
            <w:r>
              <w:rPr>
                <w:w w:val="80"/>
                <w:sz w:val="18"/>
              </w:rPr>
              <w:t>equipment</w:t>
            </w:r>
            <w:r>
              <w:rPr>
                <w:rFonts w:ascii="Times New Roman"/>
                <w:sz w:val="18"/>
              </w:rPr>
              <w:t xml:space="preserve"> </w:t>
            </w:r>
            <w:r>
              <w:rPr>
                <w:w w:val="85"/>
                <w:sz w:val="18"/>
              </w:rPr>
              <w:t>that</w:t>
            </w:r>
            <w:r>
              <w:rPr>
                <w:rFonts w:ascii="Times New Roman"/>
                <w:w w:val="85"/>
                <w:sz w:val="18"/>
              </w:rPr>
              <w:t xml:space="preserve"> </w:t>
            </w:r>
            <w:r>
              <w:rPr>
                <w:w w:val="85"/>
                <w:sz w:val="18"/>
              </w:rPr>
              <w:t>can</w:t>
            </w:r>
            <w:r>
              <w:rPr>
                <w:rFonts w:ascii="Times New Roman"/>
                <w:w w:val="85"/>
                <w:sz w:val="18"/>
              </w:rPr>
              <w:t xml:space="preserve"> </w:t>
            </w:r>
            <w:r>
              <w:rPr>
                <w:w w:val="85"/>
                <w:sz w:val="18"/>
              </w:rPr>
              <w:t>burn</w:t>
            </w:r>
            <w:r>
              <w:rPr>
                <w:rFonts w:ascii="Times New Roman"/>
                <w:w w:val="85"/>
                <w:sz w:val="18"/>
              </w:rPr>
              <w:t xml:space="preserve"> </w:t>
            </w:r>
            <w:r>
              <w:rPr>
                <w:w w:val="85"/>
                <w:sz w:val="18"/>
              </w:rPr>
              <w:t>or</w:t>
            </w:r>
            <w:r>
              <w:rPr>
                <w:rFonts w:ascii="Times New Roman"/>
                <w:w w:val="85"/>
                <w:sz w:val="18"/>
              </w:rPr>
              <w:t xml:space="preserve"> </w:t>
            </w:r>
            <w:r>
              <w:rPr>
                <w:w w:val="85"/>
                <w:sz w:val="18"/>
              </w:rPr>
              <w:t>process</w:t>
            </w:r>
            <w:r>
              <w:rPr>
                <w:rFonts w:ascii="Times New Roman"/>
                <w:w w:val="85"/>
                <w:sz w:val="18"/>
              </w:rPr>
              <w:t xml:space="preserve"> </w:t>
            </w:r>
            <w:r>
              <w:rPr>
                <w:w w:val="85"/>
                <w:sz w:val="18"/>
              </w:rPr>
              <w:t>such</w:t>
            </w:r>
            <w:r>
              <w:rPr>
                <w:rFonts w:ascii="Times New Roman"/>
                <w:w w:val="85"/>
                <w:sz w:val="18"/>
              </w:rPr>
              <w:t xml:space="preserve"> </w:t>
            </w:r>
            <w:r>
              <w:rPr>
                <w:w w:val="85"/>
                <w:sz w:val="18"/>
              </w:rPr>
              <w:t>waste</w:t>
            </w:r>
            <w:r>
              <w:rPr>
                <w:rFonts w:ascii="Times New Roman"/>
                <w:w w:val="85"/>
                <w:sz w:val="18"/>
              </w:rPr>
              <w:t xml:space="preserve"> </w:t>
            </w:r>
            <w:r>
              <w:rPr>
                <w:w w:val="85"/>
                <w:sz w:val="18"/>
              </w:rPr>
              <w:t>economically.</w:t>
            </w:r>
          </w:p>
        </w:tc>
      </w:tr>
    </w:tbl>
    <w:p w14:paraId="62DFF573" w14:textId="2EDC3AF4" w:rsidR="00053A48" w:rsidRDefault="008B67A9">
      <w:pPr>
        <w:pStyle w:val="Heading6"/>
        <w:spacing w:before="226"/>
        <w:ind w:left="1833" w:right="1836"/>
        <w:jc w:val="center"/>
      </w:pPr>
      <w:r>
        <w:t>Table 9</w:t>
      </w:r>
      <w:r w:rsidR="00293335">
        <w:t>:</w:t>
      </w:r>
      <w:r w:rsidR="00293335">
        <w:rPr>
          <w:rFonts w:ascii="Times New Roman"/>
          <w:b w:val="0"/>
        </w:rPr>
        <w:t xml:space="preserve"> </w:t>
      </w:r>
      <w:r w:rsidR="00293335">
        <w:t>Matrix</w:t>
      </w:r>
      <w:r w:rsidR="00293335">
        <w:rPr>
          <w:rFonts w:ascii="Times New Roman"/>
          <w:b w:val="0"/>
          <w:spacing w:val="-2"/>
        </w:rPr>
        <w:t xml:space="preserve"> </w:t>
      </w:r>
      <w:r w:rsidR="00293335">
        <w:t>of</w:t>
      </w:r>
      <w:r w:rsidR="00293335">
        <w:rPr>
          <w:rFonts w:ascii="Times New Roman"/>
          <w:b w:val="0"/>
        </w:rPr>
        <w:t xml:space="preserve"> </w:t>
      </w:r>
      <w:r w:rsidR="00293335">
        <w:t>Waste</w:t>
      </w:r>
      <w:r w:rsidR="00293335">
        <w:rPr>
          <w:rFonts w:ascii="Times New Roman"/>
          <w:b w:val="0"/>
          <w:spacing w:val="-1"/>
        </w:rPr>
        <w:t xml:space="preserve"> </w:t>
      </w:r>
      <w:r w:rsidR="00293335">
        <w:t>Heat</w:t>
      </w:r>
      <w:r w:rsidR="00293335">
        <w:rPr>
          <w:rFonts w:ascii="Times New Roman"/>
          <w:b w:val="0"/>
        </w:rPr>
        <w:t xml:space="preserve"> </w:t>
      </w:r>
      <w:r w:rsidR="00293335">
        <w:t>Sources,</w:t>
      </w:r>
      <w:r w:rsidR="00293335">
        <w:rPr>
          <w:rFonts w:ascii="Times New Roman"/>
          <w:b w:val="0"/>
        </w:rPr>
        <w:t xml:space="preserve"> </w:t>
      </w:r>
      <w:r w:rsidR="00293335">
        <w:t>Recovery</w:t>
      </w:r>
      <w:r w:rsidR="00293335">
        <w:rPr>
          <w:rFonts w:ascii="Times New Roman"/>
          <w:b w:val="0"/>
          <w:spacing w:val="-1"/>
        </w:rPr>
        <w:t xml:space="preserve"> </w:t>
      </w:r>
      <w:r w:rsidR="00293335">
        <w:t>Opportunities</w:t>
      </w:r>
      <w:r w:rsidR="00293335">
        <w:rPr>
          <w:rFonts w:ascii="Times New Roman"/>
          <w:b w:val="0"/>
        </w:rPr>
        <w:t xml:space="preserve"> </w:t>
      </w:r>
      <w:r w:rsidR="00293335">
        <w:t>and</w:t>
      </w:r>
      <w:r w:rsidR="00293335">
        <w:rPr>
          <w:rFonts w:ascii="Times New Roman"/>
          <w:b w:val="0"/>
        </w:rPr>
        <w:t xml:space="preserve"> </w:t>
      </w:r>
      <w:r w:rsidR="00293335">
        <w:t>Barriers</w:t>
      </w:r>
      <w:r w:rsidR="00293335">
        <w:rPr>
          <w:rFonts w:ascii="Times New Roman"/>
          <w:b w:val="0"/>
        </w:rPr>
        <w:t xml:space="preserve"> </w:t>
      </w:r>
      <w:r w:rsidR="00293335">
        <w:t>for</w:t>
      </w:r>
      <w:r w:rsidR="00293335">
        <w:rPr>
          <w:rFonts w:ascii="Times New Roman"/>
          <w:b w:val="0"/>
        </w:rPr>
        <w:t xml:space="preserve"> </w:t>
      </w:r>
      <w:r w:rsidR="00293335">
        <w:t>the</w:t>
      </w:r>
      <w:r w:rsidR="00293335">
        <w:rPr>
          <w:rFonts w:ascii="Times New Roman"/>
          <w:b w:val="0"/>
        </w:rPr>
        <w:t xml:space="preserve"> </w:t>
      </w:r>
      <w:r w:rsidR="00293335">
        <w:t>Glass</w:t>
      </w:r>
      <w:r w:rsidR="00293335">
        <w:rPr>
          <w:rFonts w:ascii="Times New Roman"/>
          <w:b w:val="0"/>
        </w:rPr>
        <w:t xml:space="preserve"> </w:t>
      </w:r>
      <w:r w:rsidR="00293335">
        <w:t>Industry</w:t>
      </w:r>
    </w:p>
    <w:p w14:paraId="44D82946" w14:textId="77777777" w:rsidR="00053A48" w:rsidRDefault="00053A48">
      <w:pPr>
        <w:pStyle w:val="BodyText"/>
        <w:spacing w:before="8"/>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3"/>
        <w:gridCol w:w="2626"/>
        <w:gridCol w:w="4163"/>
      </w:tblGrid>
      <w:tr w:rsidR="00053A48" w14:paraId="23A5C198" w14:textId="77777777">
        <w:trPr>
          <w:trHeight w:val="208"/>
        </w:trPr>
        <w:tc>
          <w:tcPr>
            <w:tcW w:w="2573" w:type="dxa"/>
          </w:tcPr>
          <w:p w14:paraId="33B44855" w14:textId="77777777" w:rsidR="00053A48" w:rsidRDefault="00293335">
            <w:pPr>
              <w:pStyle w:val="TableParagraph"/>
              <w:spacing w:before="1" w:line="187" w:lineRule="exact"/>
              <w:ind w:right="607"/>
              <w:jc w:val="right"/>
              <w:rPr>
                <w:rFonts w:ascii="Arial"/>
                <w:b/>
                <w:sz w:val="18"/>
              </w:rPr>
            </w:pPr>
            <w:r>
              <w:rPr>
                <w:rFonts w:ascii="Arial"/>
                <w:b/>
                <w:w w:val="80"/>
                <w:sz w:val="18"/>
              </w:rPr>
              <w:t>Waste</w:t>
            </w:r>
            <w:r>
              <w:rPr>
                <w:rFonts w:ascii="Times New Roman"/>
                <w:spacing w:val="1"/>
                <w:sz w:val="18"/>
              </w:rPr>
              <w:t xml:space="preserve"> </w:t>
            </w:r>
            <w:r>
              <w:rPr>
                <w:rFonts w:ascii="Arial"/>
                <w:b/>
                <w:w w:val="80"/>
                <w:sz w:val="18"/>
              </w:rPr>
              <w:t>Heat</w:t>
            </w:r>
            <w:r>
              <w:rPr>
                <w:rFonts w:ascii="Times New Roman"/>
                <w:spacing w:val="-1"/>
                <w:sz w:val="18"/>
              </w:rPr>
              <w:t xml:space="preserve"> </w:t>
            </w:r>
            <w:r>
              <w:rPr>
                <w:rFonts w:ascii="Arial"/>
                <w:b/>
                <w:spacing w:val="-2"/>
                <w:w w:val="80"/>
                <w:sz w:val="18"/>
              </w:rPr>
              <w:t>Source</w:t>
            </w:r>
          </w:p>
        </w:tc>
        <w:tc>
          <w:tcPr>
            <w:tcW w:w="2626" w:type="dxa"/>
          </w:tcPr>
          <w:p w14:paraId="2647BFEB" w14:textId="77777777" w:rsidR="00053A48" w:rsidRDefault="00293335">
            <w:pPr>
              <w:pStyle w:val="TableParagraph"/>
              <w:spacing w:before="1" w:line="187" w:lineRule="exact"/>
              <w:ind w:left="295"/>
              <w:rPr>
                <w:rFonts w:ascii="Arial"/>
                <w:b/>
                <w:sz w:val="18"/>
              </w:rPr>
            </w:pPr>
            <w:r>
              <w:rPr>
                <w:rFonts w:ascii="Arial"/>
                <w:b/>
                <w:w w:val="80"/>
                <w:sz w:val="18"/>
              </w:rPr>
              <w:t>Heat</w:t>
            </w:r>
            <w:r>
              <w:rPr>
                <w:rFonts w:ascii="Times New Roman"/>
                <w:spacing w:val="3"/>
                <w:sz w:val="18"/>
              </w:rPr>
              <w:t xml:space="preserve"> </w:t>
            </w:r>
            <w:r>
              <w:rPr>
                <w:rFonts w:ascii="Arial"/>
                <w:b/>
                <w:w w:val="80"/>
                <w:sz w:val="18"/>
              </w:rPr>
              <w:t>Recovery</w:t>
            </w:r>
            <w:r>
              <w:rPr>
                <w:rFonts w:ascii="Times New Roman"/>
                <w:spacing w:val="2"/>
                <w:sz w:val="18"/>
              </w:rPr>
              <w:t xml:space="preserve"> </w:t>
            </w:r>
            <w:r>
              <w:rPr>
                <w:rFonts w:ascii="Arial"/>
                <w:b/>
                <w:spacing w:val="-2"/>
                <w:w w:val="80"/>
                <w:sz w:val="18"/>
              </w:rPr>
              <w:t>Opportunities</w:t>
            </w:r>
          </w:p>
        </w:tc>
        <w:tc>
          <w:tcPr>
            <w:tcW w:w="4163" w:type="dxa"/>
          </w:tcPr>
          <w:p w14:paraId="299A6873" w14:textId="77777777" w:rsidR="00053A48" w:rsidRDefault="00293335">
            <w:pPr>
              <w:pStyle w:val="TableParagraph"/>
              <w:spacing w:before="1" w:line="187" w:lineRule="exact"/>
              <w:ind w:left="132"/>
              <w:rPr>
                <w:rFonts w:ascii="Arial" w:hAnsi="Arial"/>
                <w:b/>
                <w:sz w:val="18"/>
              </w:rPr>
            </w:pPr>
            <w:r>
              <w:rPr>
                <w:rFonts w:ascii="Arial" w:hAnsi="Arial"/>
                <w:b/>
                <w:w w:val="80"/>
                <w:sz w:val="18"/>
              </w:rPr>
              <w:t>Barriers</w:t>
            </w:r>
            <w:r>
              <w:rPr>
                <w:rFonts w:ascii="Times New Roman" w:hAnsi="Times New Roman"/>
                <w:spacing w:val="2"/>
                <w:sz w:val="18"/>
              </w:rPr>
              <w:t xml:space="preserve"> </w:t>
            </w:r>
            <w:r>
              <w:rPr>
                <w:rFonts w:ascii="Arial" w:hAnsi="Arial"/>
                <w:b/>
                <w:w w:val="80"/>
                <w:sz w:val="18"/>
              </w:rPr>
              <w:t>or</w:t>
            </w:r>
            <w:r>
              <w:rPr>
                <w:rFonts w:ascii="Times New Roman" w:hAnsi="Times New Roman"/>
                <w:spacing w:val="3"/>
                <w:sz w:val="18"/>
              </w:rPr>
              <w:t xml:space="preserve"> </w:t>
            </w:r>
            <w:r>
              <w:rPr>
                <w:rFonts w:ascii="Arial" w:hAnsi="Arial"/>
                <w:b/>
                <w:w w:val="80"/>
                <w:sz w:val="18"/>
              </w:rPr>
              <w:t>Limitations</w:t>
            </w:r>
            <w:r>
              <w:rPr>
                <w:rFonts w:ascii="Times New Roman" w:hAnsi="Times New Roman"/>
                <w:spacing w:val="3"/>
                <w:sz w:val="18"/>
              </w:rPr>
              <w:t xml:space="preserve"> </w:t>
            </w:r>
            <w:r>
              <w:rPr>
                <w:rFonts w:ascii="Arial" w:hAnsi="Arial"/>
                <w:b/>
                <w:w w:val="80"/>
                <w:sz w:val="18"/>
              </w:rPr>
              <w:t>–</w:t>
            </w:r>
            <w:r>
              <w:rPr>
                <w:rFonts w:ascii="Arial" w:hAnsi="Arial"/>
                <w:b/>
                <w:spacing w:val="-2"/>
                <w:sz w:val="18"/>
              </w:rPr>
              <w:t xml:space="preserve"> </w:t>
            </w:r>
            <w:r>
              <w:rPr>
                <w:rFonts w:ascii="Arial" w:hAnsi="Arial"/>
                <w:b/>
                <w:w w:val="80"/>
                <w:sz w:val="18"/>
              </w:rPr>
              <w:t>Currently</w:t>
            </w:r>
            <w:r>
              <w:rPr>
                <w:rFonts w:ascii="Times New Roman" w:hAnsi="Times New Roman"/>
                <w:spacing w:val="8"/>
                <w:sz w:val="18"/>
              </w:rPr>
              <w:t xml:space="preserve"> </w:t>
            </w:r>
            <w:r>
              <w:rPr>
                <w:rFonts w:ascii="Arial" w:hAnsi="Arial"/>
                <w:b/>
                <w:w w:val="80"/>
                <w:sz w:val="18"/>
              </w:rPr>
              <w:t>Available</w:t>
            </w:r>
            <w:r>
              <w:rPr>
                <w:rFonts w:ascii="Times New Roman" w:hAnsi="Times New Roman"/>
                <w:spacing w:val="2"/>
                <w:sz w:val="18"/>
              </w:rPr>
              <w:t xml:space="preserve"> </w:t>
            </w:r>
            <w:r>
              <w:rPr>
                <w:rFonts w:ascii="Arial" w:hAnsi="Arial"/>
                <w:b/>
                <w:spacing w:val="-2"/>
                <w:w w:val="80"/>
                <w:sz w:val="18"/>
              </w:rPr>
              <w:t>Equipment</w:t>
            </w:r>
          </w:p>
        </w:tc>
      </w:tr>
      <w:tr w:rsidR="00053A48" w14:paraId="1AAE2AB0" w14:textId="77777777">
        <w:trPr>
          <w:trHeight w:val="1032"/>
        </w:trPr>
        <w:tc>
          <w:tcPr>
            <w:tcW w:w="2573" w:type="dxa"/>
          </w:tcPr>
          <w:p w14:paraId="2900B871" w14:textId="77777777" w:rsidR="00053A48" w:rsidRDefault="00293335">
            <w:pPr>
              <w:pStyle w:val="TableParagraph"/>
              <w:ind w:left="107"/>
              <w:rPr>
                <w:sz w:val="18"/>
              </w:rPr>
            </w:pPr>
            <w:r>
              <w:rPr>
                <w:w w:val="80"/>
                <w:sz w:val="18"/>
              </w:rPr>
              <w:t>Melting</w:t>
            </w:r>
            <w:r>
              <w:rPr>
                <w:rFonts w:ascii="Times New Roman"/>
                <w:w w:val="80"/>
                <w:sz w:val="18"/>
              </w:rPr>
              <w:t xml:space="preserve"> </w:t>
            </w:r>
            <w:r>
              <w:rPr>
                <w:w w:val="80"/>
                <w:sz w:val="18"/>
              </w:rPr>
              <w:t>furnace</w:t>
            </w:r>
            <w:r>
              <w:rPr>
                <w:rFonts w:ascii="Times New Roman"/>
                <w:w w:val="80"/>
                <w:sz w:val="18"/>
              </w:rPr>
              <w:t xml:space="preserve"> </w:t>
            </w:r>
            <w:r>
              <w:rPr>
                <w:w w:val="80"/>
                <w:sz w:val="18"/>
              </w:rPr>
              <w:t>flue</w:t>
            </w:r>
            <w:r>
              <w:rPr>
                <w:rFonts w:ascii="Times New Roman"/>
                <w:w w:val="80"/>
                <w:sz w:val="18"/>
              </w:rPr>
              <w:t xml:space="preserve"> </w:t>
            </w:r>
            <w:r>
              <w:rPr>
                <w:w w:val="80"/>
                <w:sz w:val="18"/>
              </w:rPr>
              <w:t>gases</w:t>
            </w:r>
            <w:r>
              <w:rPr>
                <w:rFonts w:ascii="Times New Roman"/>
                <w:w w:val="80"/>
                <w:sz w:val="18"/>
              </w:rPr>
              <w:t xml:space="preserve"> </w:t>
            </w:r>
            <w:r>
              <w:rPr>
                <w:w w:val="80"/>
                <w:sz w:val="18"/>
              </w:rPr>
              <w:t>with</w:t>
            </w:r>
            <w:r>
              <w:rPr>
                <w:rFonts w:ascii="Times New Roman"/>
                <w:w w:val="90"/>
                <w:sz w:val="18"/>
              </w:rPr>
              <w:t xml:space="preserve"> </w:t>
            </w:r>
            <w:r>
              <w:rPr>
                <w:spacing w:val="-2"/>
                <w:w w:val="90"/>
                <w:sz w:val="18"/>
              </w:rPr>
              <w:t>regenerators</w:t>
            </w:r>
          </w:p>
        </w:tc>
        <w:tc>
          <w:tcPr>
            <w:tcW w:w="2626" w:type="dxa"/>
          </w:tcPr>
          <w:p w14:paraId="1BB080D3" w14:textId="77777777" w:rsidR="00053A48" w:rsidRDefault="00293335">
            <w:pPr>
              <w:pStyle w:val="TableParagraph"/>
              <w:spacing w:line="206" w:lineRule="exact"/>
              <w:ind w:left="108"/>
              <w:rPr>
                <w:sz w:val="18"/>
              </w:rPr>
            </w:pPr>
            <w:r>
              <w:rPr>
                <w:spacing w:val="-2"/>
                <w:w w:val="90"/>
                <w:sz w:val="18"/>
              </w:rPr>
              <w:t>Medium-temperature</w:t>
            </w:r>
            <w:r>
              <w:rPr>
                <w:rFonts w:ascii="Times New Roman" w:hAnsi="Times New Roman"/>
                <w:spacing w:val="-2"/>
                <w:w w:val="90"/>
                <w:sz w:val="18"/>
              </w:rPr>
              <w:t xml:space="preserve"> </w:t>
            </w:r>
            <w:r>
              <w:rPr>
                <w:spacing w:val="-2"/>
                <w:w w:val="90"/>
                <w:sz w:val="18"/>
              </w:rPr>
              <w:t>(&lt;900°F</w:t>
            </w:r>
            <w:r>
              <w:rPr>
                <w:rFonts w:ascii="Times New Roman" w:hAnsi="Times New Roman"/>
                <w:spacing w:val="-2"/>
                <w:w w:val="90"/>
                <w:sz w:val="18"/>
              </w:rPr>
              <w:t xml:space="preserve"> </w:t>
            </w:r>
            <w:r>
              <w:rPr>
                <w:spacing w:val="-2"/>
                <w:w w:val="90"/>
                <w:sz w:val="18"/>
              </w:rPr>
              <w:t>or</w:t>
            </w:r>
            <w:r>
              <w:rPr>
                <w:rFonts w:ascii="Times New Roman" w:hAnsi="Times New Roman"/>
                <w:w w:val="90"/>
                <w:sz w:val="18"/>
              </w:rPr>
              <w:t xml:space="preserve"> </w:t>
            </w:r>
            <w:r>
              <w:rPr>
                <w:w w:val="90"/>
                <w:sz w:val="18"/>
              </w:rPr>
              <w:t>480°C)</w:t>
            </w:r>
            <w:r>
              <w:rPr>
                <w:rFonts w:ascii="Times New Roman" w:hAnsi="Times New Roman"/>
                <w:spacing w:val="-5"/>
                <w:w w:val="90"/>
                <w:sz w:val="18"/>
              </w:rPr>
              <w:t xml:space="preserve"> </w:t>
            </w:r>
            <w:r>
              <w:rPr>
                <w:w w:val="90"/>
                <w:sz w:val="18"/>
              </w:rPr>
              <w:t>heat</w:t>
            </w:r>
            <w:r>
              <w:rPr>
                <w:rFonts w:ascii="Times New Roman" w:hAnsi="Times New Roman"/>
                <w:spacing w:val="-5"/>
                <w:w w:val="90"/>
                <w:sz w:val="18"/>
              </w:rPr>
              <w:t xml:space="preserve"> </w:t>
            </w:r>
            <w:r>
              <w:rPr>
                <w:w w:val="90"/>
                <w:sz w:val="18"/>
              </w:rPr>
              <w:t>recovery</w:t>
            </w:r>
            <w:r>
              <w:rPr>
                <w:rFonts w:ascii="Times New Roman" w:hAnsi="Times New Roman"/>
                <w:spacing w:val="-5"/>
                <w:w w:val="90"/>
                <w:sz w:val="18"/>
              </w:rPr>
              <w:t xml:space="preserve"> </w:t>
            </w:r>
            <w:r>
              <w:rPr>
                <w:w w:val="90"/>
                <w:sz w:val="18"/>
              </w:rPr>
              <w:t>for</w:t>
            </w:r>
            <w:r>
              <w:rPr>
                <w:rFonts w:ascii="Times New Roman" w:hAnsi="Times New Roman"/>
                <w:spacing w:val="-7"/>
                <w:w w:val="90"/>
                <w:sz w:val="18"/>
              </w:rPr>
              <w:t xml:space="preserve"> </w:t>
            </w:r>
            <w:r>
              <w:rPr>
                <w:w w:val="90"/>
                <w:sz w:val="18"/>
              </w:rPr>
              <w:t>power</w:t>
            </w:r>
            <w:r>
              <w:rPr>
                <w:rFonts w:ascii="Times New Roman" w:hAnsi="Times New Roman"/>
                <w:w w:val="90"/>
                <w:sz w:val="18"/>
              </w:rPr>
              <w:t xml:space="preserve"> </w:t>
            </w:r>
            <w:r>
              <w:rPr>
                <w:w w:val="80"/>
                <w:sz w:val="18"/>
              </w:rPr>
              <w:t>generation.</w:t>
            </w:r>
            <w:r>
              <w:rPr>
                <w:rFonts w:ascii="Times New Roman" w:hAnsi="Times New Roman"/>
                <w:w w:val="80"/>
                <w:sz w:val="18"/>
              </w:rPr>
              <w:t xml:space="preserve"> </w:t>
            </w:r>
            <w:r>
              <w:rPr>
                <w:w w:val="80"/>
                <w:sz w:val="18"/>
              </w:rPr>
              <w:t>The</w:t>
            </w:r>
            <w:r>
              <w:rPr>
                <w:rFonts w:ascii="Times New Roman" w:hAnsi="Times New Roman"/>
                <w:w w:val="80"/>
                <w:sz w:val="18"/>
              </w:rPr>
              <w:t xml:space="preserve"> </w:t>
            </w:r>
            <w:r>
              <w:rPr>
                <w:w w:val="80"/>
                <w:sz w:val="18"/>
              </w:rPr>
              <w:t>gases</w:t>
            </w:r>
            <w:r>
              <w:rPr>
                <w:rFonts w:ascii="Times New Roman" w:hAnsi="Times New Roman"/>
                <w:w w:val="80"/>
                <w:sz w:val="18"/>
              </w:rPr>
              <w:t xml:space="preserve"> </w:t>
            </w:r>
            <w:r>
              <w:rPr>
                <w:w w:val="80"/>
                <w:sz w:val="18"/>
              </w:rPr>
              <w:t>may</w:t>
            </w:r>
            <w:r>
              <w:rPr>
                <w:rFonts w:ascii="Times New Roman" w:hAnsi="Times New Roman"/>
                <w:w w:val="80"/>
                <w:sz w:val="18"/>
              </w:rPr>
              <w:t xml:space="preserve"> </w:t>
            </w:r>
            <w:r>
              <w:rPr>
                <w:w w:val="80"/>
                <w:sz w:val="18"/>
              </w:rPr>
              <w:t>contain</w:t>
            </w:r>
            <w:r>
              <w:rPr>
                <w:rFonts w:ascii="Times New Roman" w:hAnsi="Times New Roman"/>
                <w:w w:val="90"/>
                <w:sz w:val="18"/>
              </w:rPr>
              <w:t xml:space="preserve"> </w:t>
            </w:r>
            <w:r>
              <w:rPr>
                <w:w w:val="90"/>
                <w:sz w:val="18"/>
              </w:rPr>
              <w:t>some</w:t>
            </w:r>
            <w:r>
              <w:rPr>
                <w:rFonts w:ascii="Times New Roman" w:hAnsi="Times New Roman"/>
                <w:w w:val="90"/>
                <w:sz w:val="18"/>
              </w:rPr>
              <w:t xml:space="preserve"> </w:t>
            </w:r>
            <w:r>
              <w:rPr>
                <w:w w:val="90"/>
                <w:sz w:val="18"/>
              </w:rPr>
              <w:t>particulates</w:t>
            </w:r>
            <w:r>
              <w:rPr>
                <w:rFonts w:ascii="Times New Roman" w:hAnsi="Times New Roman"/>
                <w:w w:val="90"/>
                <w:sz w:val="18"/>
              </w:rPr>
              <w:t xml:space="preserve"> </w:t>
            </w:r>
            <w:r>
              <w:rPr>
                <w:w w:val="90"/>
                <w:sz w:val="18"/>
              </w:rPr>
              <w:t>but</w:t>
            </w:r>
            <w:r>
              <w:rPr>
                <w:rFonts w:ascii="Times New Roman" w:hAnsi="Times New Roman"/>
                <w:w w:val="90"/>
                <w:sz w:val="18"/>
              </w:rPr>
              <w:t xml:space="preserve"> </w:t>
            </w:r>
            <w:r>
              <w:rPr>
                <w:w w:val="90"/>
                <w:sz w:val="18"/>
              </w:rPr>
              <w:t>no</w:t>
            </w:r>
            <w:r>
              <w:rPr>
                <w:rFonts w:ascii="Times New Roman" w:hAnsi="Times New Roman"/>
                <w:w w:val="90"/>
                <w:sz w:val="18"/>
              </w:rPr>
              <w:t xml:space="preserve"> </w:t>
            </w:r>
            <w:r>
              <w:rPr>
                <w:w w:val="90"/>
                <w:sz w:val="18"/>
              </w:rPr>
              <w:t>condensable</w:t>
            </w:r>
            <w:r>
              <w:rPr>
                <w:rFonts w:ascii="Times New Roman" w:hAnsi="Times New Roman"/>
                <w:spacing w:val="-7"/>
                <w:w w:val="90"/>
                <w:sz w:val="18"/>
              </w:rPr>
              <w:t xml:space="preserve"> </w:t>
            </w:r>
            <w:r>
              <w:rPr>
                <w:w w:val="90"/>
                <w:sz w:val="18"/>
              </w:rPr>
              <w:t>components.</w:t>
            </w:r>
          </w:p>
        </w:tc>
        <w:tc>
          <w:tcPr>
            <w:tcW w:w="4163" w:type="dxa"/>
          </w:tcPr>
          <w:p w14:paraId="5D4AD3DA" w14:textId="77777777" w:rsidR="00053A48" w:rsidRDefault="00293335">
            <w:pPr>
              <w:pStyle w:val="TableParagraph"/>
              <w:ind w:left="108" w:right="35"/>
              <w:rPr>
                <w:sz w:val="18"/>
              </w:rPr>
            </w:pPr>
            <w:r>
              <w:rPr>
                <w:w w:val="85"/>
                <w:sz w:val="18"/>
              </w:rPr>
              <w:t>Availability</w:t>
            </w:r>
            <w:r>
              <w:rPr>
                <w:rFonts w:ascii="Times New Roman"/>
                <w:w w:val="85"/>
                <w:sz w:val="18"/>
              </w:rPr>
              <w:t xml:space="preserve"> </w:t>
            </w:r>
            <w:r>
              <w:rPr>
                <w:w w:val="85"/>
                <w:sz w:val="18"/>
              </w:rPr>
              <w:t>of</w:t>
            </w:r>
            <w:r>
              <w:rPr>
                <w:rFonts w:ascii="Times New Roman"/>
                <w:w w:val="85"/>
                <w:sz w:val="18"/>
              </w:rPr>
              <w:t xml:space="preserve"> </w:t>
            </w:r>
            <w:r>
              <w:rPr>
                <w:w w:val="85"/>
                <w:sz w:val="18"/>
              </w:rPr>
              <w:t>reliable</w:t>
            </w:r>
            <w:r>
              <w:rPr>
                <w:rFonts w:ascii="Times New Roman"/>
                <w:w w:val="85"/>
                <w:sz w:val="18"/>
              </w:rPr>
              <w:t xml:space="preserve"> </w:t>
            </w:r>
            <w:r>
              <w:rPr>
                <w:w w:val="85"/>
                <w:sz w:val="18"/>
              </w:rPr>
              <w:t>and</w:t>
            </w:r>
            <w:r>
              <w:rPr>
                <w:rFonts w:ascii="Times New Roman"/>
                <w:w w:val="85"/>
                <w:sz w:val="18"/>
              </w:rPr>
              <w:t xml:space="preserve"> </w:t>
            </w:r>
            <w:r>
              <w:rPr>
                <w:w w:val="85"/>
                <w:sz w:val="18"/>
              </w:rPr>
              <w:t>efficient</w:t>
            </w:r>
            <w:r>
              <w:rPr>
                <w:rFonts w:ascii="Times New Roman"/>
                <w:w w:val="85"/>
                <w:sz w:val="18"/>
              </w:rPr>
              <w:t xml:space="preserve"> </w:t>
            </w:r>
            <w:r>
              <w:rPr>
                <w:w w:val="85"/>
                <w:sz w:val="18"/>
              </w:rPr>
              <w:t>heat</w:t>
            </w:r>
            <w:r>
              <w:rPr>
                <w:rFonts w:ascii="Times New Roman"/>
                <w:w w:val="85"/>
                <w:sz w:val="18"/>
              </w:rPr>
              <w:t xml:space="preserve"> </w:t>
            </w:r>
            <w:r>
              <w:rPr>
                <w:w w:val="85"/>
                <w:sz w:val="18"/>
              </w:rPr>
              <w:t>exchangers,</w:t>
            </w:r>
            <w:r>
              <w:rPr>
                <w:rFonts w:ascii="Times New Roman"/>
                <w:w w:val="85"/>
                <w:sz w:val="18"/>
              </w:rPr>
              <w:t xml:space="preserve"> </w:t>
            </w:r>
            <w:r>
              <w:rPr>
                <w:w w:val="85"/>
                <w:sz w:val="18"/>
              </w:rPr>
              <w:t>small</w:t>
            </w:r>
            <w:r>
              <w:rPr>
                <w:rFonts w:ascii="Times New Roman"/>
                <w:sz w:val="18"/>
              </w:rPr>
              <w:t xml:space="preserve"> </w:t>
            </w:r>
            <w:r>
              <w:rPr>
                <w:w w:val="80"/>
                <w:sz w:val="18"/>
              </w:rPr>
              <w:t>size</w:t>
            </w:r>
            <w:r>
              <w:rPr>
                <w:rFonts w:ascii="Times New Roman"/>
                <w:w w:val="80"/>
                <w:sz w:val="18"/>
              </w:rPr>
              <w:t xml:space="preserve"> </w:t>
            </w:r>
            <w:r>
              <w:rPr>
                <w:w w:val="80"/>
                <w:sz w:val="18"/>
              </w:rPr>
              <w:t>boilers</w:t>
            </w:r>
            <w:r>
              <w:rPr>
                <w:rFonts w:ascii="Times New Roman"/>
                <w:w w:val="80"/>
                <w:sz w:val="18"/>
              </w:rPr>
              <w:t xml:space="preserve"> </w:t>
            </w:r>
            <w:r>
              <w:rPr>
                <w:w w:val="80"/>
                <w:sz w:val="18"/>
              </w:rPr>
              <w:t>and</w:t>
            </w:r>
            <w:r>
              <w:rPr>
                <w:rFonts w:ascii="Times New Roman"/>
                <w:w w:val="80"/>
                <w:sz w:val="18"/>
              </w:rPr>
              <w:t xml:space="preserve"> </w:t>
            </w:r>
            <w:r>
              <w:rPr>
                <w:w w:val="80"/>
                <w:sz w:val="18"/>
              </w:rPr>
              <w:t>steam</w:t>
            </w:r>
            <w:r>
              <w:rPr>
                <w:rFonts w:ascii="Times New Roman"/>
                <w:w w:val="80"/>
                <w:sz w:val="18"/>
              </w:rPr>
              <w:t xml:space="preserve"> </w:t>
            </w:r>
            <w:r>
              <w:rPr>
                <w:w w:val="80"/>
                <w:sz w:val="18"/>
              </w:rPr>
              <w:t>turbine</w:t>
            </w:r>
            <w:r>
              <w:rPr>
                <w:rFonts w:ascii="Times New Roman"/>
                <w:w w:val="80"/>
                <w:sz w:val="18"/>
              </w:rPr>
              <w:t xml:space="preserve"> </w:t>
            </w:r>
            <w:r>
              <w:rPr>
                <w:w w:val="80"/>
                <w:sz w:val="18"/>
              </w:rPr>
              <w:t>power</w:t>
            </w:r>
            <w:r>
              <w:rPr>
                <w:rFonts w:ascii="Times New Roman"/>
                <w:w w:val="80"/>
                <w:sz w:val="18"/>
              </w:rPr>
              <w:t xml:space="preserve"> </w:t>
            </w:r>
            <w:r>
              <w:rPr>
                <w:w w:val="80"/>
                <w:sz w:val="18"/>
              </w:rPr>
              <w:t>generation</w:t>
            </w:r>
            <w:r>
              <w:rPr>
                <w:rFonts w:ascii="Times New Roman"/>
                <w:w w:val="80"/>
                <w:sz w:val="18"/>
              </w:rPr>
              <w:t xml:space="preserve"> </w:t>
            </w:r>
            <w:r>
              <w:rPr>
                <w:w w:val="80"/>
                <w:sz w:val="18"/>
              </w:rPr>
              <w:t>system</w:t>
            </w:r>
            <w:r>
              <w:rPr>
                <w:rFonts w:ascii="Times New Roman"/>
                <w:w w:val="80"/>
                <w:sz w:val="18"/>
              </w:rPr>
              <w:t xml:space="preserve"> </w:t>
            </w:r>
            <w:r>
              <w:rPr>
                <w:w w:val="80"/>
                <w:sz w:val="18"/>
              </w:rPr>
              <w:t>that</w:t>
            </w:r>
            <w:r>
              <w:rPr>
                <w:rFonts w:ascii="Times New Roman"/>
                <w:sz w:val="18"/>
              </w:rPr>
              <w:t xml:space="preserve"> </w:t>
            </w:r>
            <w:r>
              <w:rPr>
                <w:w w:val="85"/>
                <w:sz w:val="18"/>
              </w:rPr>
              <w:t>can</w:t>
            </w:r>
            <w:r>
              <w:rPr>
                <w:rFonts w:ascii="Times New Roman"/>
                <w:spacing w:val="-7"/>
                <w:w w:val="85"/>
                <w:sz w:val="18"/>
              </w:rPr>
              <w:t xml:space="preserve"> </w:t>
            </w:r>
            <w:r>
              <w:rPr>
                <w:w w:val="85"/>
                <w:sz w:val="18"/>
              </w:rPr>
              <w:t>be</w:t>
            </w:r>
            <w:r>
              <w:rPr>
                <w:rFonts w:ascii="Times New Roman"/>
                <w:spacing w:val="-4"/>
                <w:w w:val="85"/>
                <w:sz w:val="18"/>
              </w:rPr>
              <w:t xml:space="preserve"> </w:t>
            </w:r>
            <w:r>
              <w:rPr>
                <w:w w:val="85"/>
                <w:sz w:val="18"/>
              </w:rPr>
              <w:t>used</w:t>
            </w:r>
            <w:r>
              <w:rPr>
                <w:rFonts w:ascii="Times New Roman"/>
                <w:spacing w:val="-5"/>
                <w:w w:val="85"/>
                <w:sz w:val="18"/>
              </w:rPr>
              <w:t xml:space="preserve"> </w:t>
            </w:r>
            <w:r>
              <w:rPr>
                <w:w w:val="85"/>
                <w:sz w:val="18"/>
              </w:rPr>
              <w:t>for</w:t>
            </w:r>
            <w:r>
              <w:rPr>
                <w:rFonts w:ascii="Times New Roman"/>
                <w:spacing w:val="-4"/>
                <w:w w:val="85"/>
                <w:sz w:val="18"/>
              </w:rPr>
              <w:t xml:space="preserve"> </w:t>
            </w:r>
            <w:r>
              <w:rPr>
                <w:w w:val="85"/>
                <w:sz w:val="18"/>
              </w:rPr>
              <w:t>relatively</w:t>
            </w:r>
            <w:r>
              <w:rPr>
                <w:rFonts w:ascii="Times New Roman"/>
                <w:spacing w:val="-5"/>
                <w:w w:val="85"/>
                <w:sz w:val="18"/>
              </w:rPr>
              <w:t xml:space="preserve"> </w:t>
            </w:r>
            <w:r>
              <w:rPr>
                <w:w w:val="85"/>
                <w:sz w:val="18"/>
              </w:rPr>
              <w:t>small</w:t>
            </w:r>
            <w:r>
              <w:rPr>
                <w:rFonts w:ascii="Times New Roman"/>
                <w:spacing w:val="-4"/>
                <w:w w:val="85"/>
                <w:sz w:val="18"/>
              </w:rPr>
              <w:t xml:space="preserve"> </w:t>
            </w:r>
            <w:r>
              <w:rPr>
                <w:w w:val="85"/>
                <w:sz w:val="18"/>
              </w:rPr>
              <w:t>and</w:t>
            </w:r>
            <w:r>
              <w:rPr>
                <w:rFonts w:ascii="Times New Roman"/>
                <w:spacing w:val="-5"/>
                <w:w w:val="85"/>
                <w:sz w:val="18"/>
              </w:rPr>
              <w:t xml:space="preserve"> </w:t>
            </w:r>
            <w:r>
              <w:rPr>
                <w:w w:val="85"/>
                <w:sz w:val="18"/>
              </w:rPr>
              <w:t>low-temperature</w:t>
            </w:r>
            <w:r>
              <w:rPr>
                <w:rFonts w:ascii="Times New Roman"/>
                <w:spacing w:val="-4"/>
                <w:w w:val="85"/>
                <w:sz w:val="18"/>
              </w:rPr>
              <w:t xml:space="preserve"> </w:t>
            </w:r>
            <w:r>
              <w:rPr>
                <w:w w:val="85"/>
                <w:sz w:val="18"/>
              </w:rPr>
              <w:t>waste</w:t>
            </w:r>
            <w:r>
              <w:rPr>
                <w:rFonts w:ascii="Times New Roman"/>
                <w:w w:val="90"/>
                <w:sz w:val="18"/>
              </w:rPr>
              <w:t xml:space="preserve"> </w:t>
            </w:r>
            <w:r>
              <w:rPr>
                <w:w w:val="90"/>
                <w:sz w:val="18"/>
              </w:rPr>
              <w:t>heat</w:t>
            </w:r>
            <w:r>
              <w:rPr>
                <w:rFonts w:ascii="Times New Roman"/>
                <w:spacing w:val="-1"/>
                <w:w w:val="90"/>
                <w:sz w:val="18"/>
              </w:rPr>
              <w:t xml:space="preserve"> </w:t>
            </w:r>
            <w:r>
              <w:rPr>
                <w:w w:val="90"/>
                <w:sz w:val="18"/>
              </w:rPr>
              <w:t>sources.</w:t>
            </w:r>
          </w:p>
        </w:tc>
      </w:tr>
      <w:tr w:rsidR="00053A48" w14:paraId="18DEA106" w14:textId="77777777">
        <w:trPr>
          <w:trHeight w:val="1446"/>
        </w:trPr>
        <w:tc>
          <w:tcPr>
            <w:tcW w:w="2573" w:type="dxa"/>
          </w:tcPr>
          <w:p w14:paraId="26A86945" w14:textId="77777777" w:rsidR="00053A48" w:rsidRDefault="00293335">
            <w:pPr>
              <w:pStyle w:val="TableParagraph"/>
              <w:ind w:left="107"/>
              <w:rPr>
                <w:sz w:val="18"/>
              </w:rPr>
            </w:pPr>
            <w:r>
              <w:rPr>
                <w:w w:val="80"/>
                <w:sz w:val="18"/>
              </w:rPr>
              <w:t>Melting</w:t>
            </w:r>
            <w:r>
              <w:rPr>
                <w:rFonts w:ascii="Times New Roman"/>
                <w:w w:val="80"/>
                <w:sz w:val="18"/>
              </w:rPr>
              <w:t xml:space="preserve"> </w:t>
            </w:r>
            <w:r>
              <w:rPr>
                <w:w w:val="80"/>
                <w:sz w:val="18"/>
              </w:rPr>
              <w:t>furnace</w:t>
            </w:r>
            <w:r>
              <w:rPr>
                <w:rFonts w:ascii="Times New Roman"/>
                <w:w w:val="80"/>
                <w:sz w:val="18"/>
              </w:rPr>
              <w:t xml:space="preserve"> </w:t>
            </w:r>
            <w:r>
              <w:rPr>
                <w:w w:val="80"/>
                <w:sz w:val="18"/>
              </w:rPr>
              <w:t>flue</w:t>
            </w:r>
            <w:r>
              <w:rPr>
                <w:rFonts w:ascii="Times New Roman"/>
                <w:w w:val="80"/>
                <w:sz w:val="18"/>
              </w:rPr>
              <w:t xml:space="preserve"> </w:t>
            </w:r>
            <w:r>
              <w:rPr>
                <w:w w:val="80"/>
                <w:sz w:val="18"/>
              </w:rPr>
              <w:t>gases</w:t>
            </w:r>
            <w:r>
              <w:rPr>
                <w:rFonts w:ascii="Times New Roman"/>
                <w:w w:val="80"/>
                <w:sz w:val="18"/>
              </w:rPr>
              <w:t xml:space="preserve"> </w:t>
            </w:r>
            <w:r>
              <w:rPr>
                <w:w w:val="80"/>
                <w:sz w:val="18"/>
              </w:rPr>
              <w:t>with</w:t>
            </w:r>
            <w:r>
              <w:rPr>
                <w:rFonts w:ascii="Times New Roman"/>
                <w:w w:val="80"/>
                <w:sz w:val="18"/>
              </w:rPr>
              <w:t xml:space="preserve"> </w:t>
            </w:r>
            <w:r>
              <w:rPr>
                <w:w w:val="80"/>
                <w:sz w:val="18"/>
              </w:rPr>
              <w:t>oxy-</w:t>
            </w:r>
            <w:r>
              <w:rPr>
                <w:rFonts w:ascii="Times New Roman"/>
                <w:w w:val="90"/>
                <w:sz w:val="18"/>
              </w:rPr>
              <w:t xml:space="preserve"> </w:t>
            </w:r>
            <w:r>
              <w:rPr>
                <w:w w:val="90"/>
                <w:sz w:val="18"/>
              </w:rPr>
              <w:t>fuel</w:t>
            </w:r>
            <w:r>
              <w:rPr>
                <w:rFonts w:ascii="Times New Roman"/>
                <w:w w:val="90"/>
                <w:sz w:val="18"/>
              </w:rPr>
              <w:t xml:space="preserve"> </w:t>
            </w:r>
            <w:r>
              <w:rPr>
                <w:w w:val="90"/>
                <w:sz w:val="18"/>
              </w:rPr>
              <w:t>systems</w:t>
            </w:r>
          </w:p>
        </w:tc>
        <w:tc>
          <w:tcPr>
            <w:tcW w:w="2626" w:type="dxa"/>
          </w:tcPr>
          <w:p w14:paraId="25DB52E9" w14:textId="77777777" w:rsidR="00053A48" w:rsidRDefault="00293335">
            <w:pPr>
              <w:pStyle w:val="TableParagraph"/>
              <w:ind w:left="108" w:right="103"/>
              <w:rPr>
                <w:sz w:val="18"/>
              </w:rPr>
            </w:pPr>
            <w:r>
              <w:rPr>
                <w:w w:val="80"/>
                <w:sz w:val="18"/>
              </w:rPr>
              <w:t>Cleaning</w:t>
            </w:r>
            <w:r>
              <w:rPr>
                <w:rFonts w:ascii="Times New Roman" w:hAnsi="Times New Roman"/>
                <w:w w:val="80"/>
                <w:sz w:val="18"/>
              </w:rPr>
              <w:t xml:space="preserve"> </w:t>
            </w:r>
            <w:r>
              <w:rPr>
                <w:w w:val="80"/>
                <w:sz w:val="18"/>
              </w:rPr>
              <w:t>or</w:t>
            </w:r>
            <w:r>
              <w:rPr>
                <w:rFonts w:ascii="Times New Roman" w:hAnsi="Times New Roman"/>
                <w:w w:val="80"/>
                <w:sz w:val="18"/>
              </w:rPr>
              <w:t xml:space="preserve"> </w:t>
            </w:r>
            <w:r>
              <w:rPr>
                <w:w w:val="80"/>
                <w:sz w:val="18"/>
              </w:rPr>
              <w:t>filtering</w:t>
            </w:r>
            <w:r>
              <w:rPr>
                <w:rFonts w:ascii="Times New Roman" w:hAnsi="Times New Roman"/>
                <w:w w:val="80"/>
                <w:sz w:val="18"/>
              </w:rPr>
              <w:t xml:space="preserve"> </w:t>
            </w:r>
            <w:r>
              <w:rPr>
                <w:w w:val="80"/>
                <w:sz w:val="18"/>
              </w:rPr>
              <w:t>particulates</w:t>
            </w:r>
            <w:r>
              <w:rPr>
                <w:rFonts w:ascii="Times New Roman" w:hAnsi="Times New Roman"/>
                <w:w w:val="80"/>
                <w:sz w:val="18"/>
              </w:rPr>
              <w:t xml:space="preserve"> </w:t>
            </w:r>
            <w:r>
              <w:rPr>
                <w:w w:val="80"/>
                <w:sz w:val="18"/>
              </w:rPr>
              <w:t>from</w:t>
            </w:r>
            <w:r>
              <w:rPr>
                <w:rFonts w:ascii="Times New Roman" w:hAnsi="Times New Roman"/>
                <w:w w:val="90"/>
                <w:sz w:val="18"/>
              </w:rPr>
              <w:t xml:space="preserve"> </w:t>
            </w:r>
            <w:r>
              <w:rPr>
                <w:w w:val="90"/>
                <w:sz w:val="18"/>
              </w:rPr>
              <w:t>high-temperature</w:t>
            </w:r>
            <w:r>
              <w:rPr>
                <w:rFonts w:ascii="Times New Roman" w:hAnsi="Times New Roman"/>
                <w:spacing w:val="-7"/>
                <w:w w:val="90"/>
                <w:sz w:val="18"/>
              </w:rPr>
              <w:t xml:space="preserve"> </w:t>
            </w:r>
            <w:r>
              <w:rPr>
                <w:w w:val="90"/>
                <w:sz w:val="18"/>
              </w:rPr>
              <w:t>(&gt;1,600°F</w:t>
            </w:r>
            <w:r>
              <w:rPr>
                <w:rFonts w:ascii="Times New Roman" w:hAnsi="Times New Roman"/>
                <w:spacing w:val="-7"/>
                <w:w w:val="90"/>
                <w:sz w:val="18"/>
              </w:rPr>
              <w:t xml:space="preserve"> </w:t>
            </w:r>
            <w:r>
              <w:rPr>
                <w:w w:val="90"/>
                <w:sz w:val="18"/>
              </w:rPr>
              <w:t>or</w:t>
            </w:r>
            <w:r>
              <w:rPr>
                <w:rFonts w:ascii="Times New Roman" w:hAnsi="Times New Roman"/>
                <w:w w:val="90"/>
                <w:sz w:val="18"/>
              </w:rPr>
              <w:t xml:space="preserve"> </w:t>
            </w:r>
            <w:r>
              <w:rPr>
                <w:w w:val="90"/>
                <w:sz w:val="18"/>
              </w:rPr>
              <w:t>870°C)</w:t>
            </w:r>
            <w:r>
              <w:rPr>
                <w:rFonts w:ascii="Times New Roman" w:hAnsi="Times New Roman"/>
                <w:spacing w:val="-7"/>
                <w:w w:val="90"/>
                <w:sz w:val="18"/>
              </w:rPr>
              <w:t xml:space="preserve"> </w:t>
            </w:r>
            <w:r>
              <w:rPr>
                <w:w w:val="90"/>
                <w:sz w:val="18"/>
              </w:rPr>
              <w:t>exhaust</w:t>
            </w:r>
            <w:r>
              <w:rPr>
                <w:rFonts w:ascii="Times New Roman" w:hAnsi="Times New Roman"/>
                <w:spacing w:val="-7"/>
                <w:w w:val="90"/>
                <w:sz w:val="18"/>
              </w:rPr>
              <w:t xml:space="preserve"> </w:t>
            </w:r>
            <w:r>
              <w:rPr>
                <w:w w:val="90"/>
                <w:sz w:val="18"/>
              </w:rPr>
              <w:t>gases</w:t>
            </w:r>
            <w:r>
              <w:rPr>
                <w:rFonts w:ascii="Times New Roman" w:hAnsi="Times New Roman"/>
                <w:spacing w:val="-7"/>
                <w:w w:val="90"/>
                <w:sz w:val="18"/>
              </w:rPr>
              <w:t xml:space="preserve"> </w:t>
            </w:r>
            <w:r>
              <w:rPr>
                <w:w w:val="90"/>
                <w:sz w:val="18"/>
              </w:rPr>
              <w:t>containing</w:t>
            </w:r>
            <w:r>
              <w:rPr>
                <w:rFonts w:ascii="Times New Roman" w:hAnsi="Times New Roman"/>
                <w:w w:val="90"/>
                <w:sz w:val="18"/>
              </w:rPr>
              <w:t xml:space="preserve"> </w:t>
            </w:r>
            <w:r>
              <w:rPr>
                <w:w w:val="90"/>
                <w:sz w:val="18"/>
              </w:rPr>
              <w:t>corrosive</w:t>
            </w:r>
            <w:r>
              <w:rPr>
                <w:rFonts w:ascii="Times New Roman" w:hAnsi="Times New Roman"/>
                <w:spacing w:val="-7"/>
                <w:w w:val="90"/>
                <w:sz w:val="18"/>
              </w:rPr>
              <w:t xml:space="preserve"> </w:t>
            </w:r>
            <w:r>
              <w:rPr>
                <w:w w:val="90"/>
                <w:sz w:val="18"/>
              </w:rPr>
              <w:t>components.</w:t>
            </w:r>
            <w:r>
              <w:rPr>
                <w:rFonts w:ascii="Times New Roman" w:hAnsi="Times New Roman"/>
                <w:spacing w:val="-7"/>
                <w:w w:val="90"/>
                <w:sz w:val="18"/>
              </w:rPr>
              <w:t xml:space="preserve"> </w:t>
            </w:r>
            <w:r>
              <w:rPr>
                <w:w w:val="90"/>
                <w:sz w:val="18"/>
              </w:rPr>
              <w:t>This</w:t>
            </w:r>
            <w:r>
              <w:rPr>
                <w:rFonts w:ascii="Times New Roman" w:hAnsi="Times New Roman"/>
                <w:spacing w:val="-7"/>
                <w:w w:val="90"/>
                <w:sz w:val="18"/>
              </w:rPr>
              <w:t xml:space="preserve"> </w:t>
            </w:r>
            <w:r>
              <w:rPr>
                <w:w w:val="90"/>
                <w:sz w:val="18"/>
              </w:rPr>
              <w:t>will</w:t>
            </w:r>
            <w:r>
              <w:rPr>
                <w:rFonts w:ascii="Times New Roman" w:hAnsi="Times New Roman"/>
                <w:w w:val="90"/>
                <w:sz w:val="18"/>
              </w:rPr>
              <w:t xml:space="preserve"> </w:t>
            </w:r>
            <w:r>
              <w:rPr>
                <w:w w:val="85"/>
                <w:sz w:val="18"/>
              </w:rPr>
              <w:t>allow</w:t>
            </w:r>
            <w:r>
              <w:rPr>
                <w:rFonts w:ascii="Times New Roman" w:hAnsi="Times New Roman"/>
                <w:spacing w:val="-5"/>
                <w:w w:val="85"/>
                <w:sz w:val="18"/>
              </w:rPr>
              <w:t xml:space="preserve"> </w:t>
            </w:r>
            <w:r>
              <w:rPr>
                <w:w w:val="85"/>
                <w:sz w:val="18"/>
              </w:rPr>
              <w:t>recovery</w:t>
            </w:r>
            <w:r>
              <w:rPr>
                <w:rFonts w:ascii="Times New Roman" w:hAnsi="Times New Roman"/>
                <w:spacing w:val="-4"/>
                <w:w w:val="85"/>
                <w:sz w:val="18"/>
              </w:rPr>
              <w:t xml:space="preserve"> </w:t>
            </w:r>
            <w:r>
              <w:rPr>
                <w:w w:val="85"/>
                <w:sz w:val="18"/>
              </w:rPr>
              <w:t>of</w:t>
            </w:r>
            <w:r>
              <w:rPr>
                <w:rFonts w:ascii="Times New Roman" w:hAnsi="Times New Roman"/>
                <w:spacing w:val="-5"/>
                <w:w w:val="85"/>
                <w:sz w:val="18"/>
              </w:rPr>
              <w:t xml:space="preserve"> </w:t>
            </w:r>
            <w:r>
              <w:rPr>
                <w:w w:val="85"/>
                <w:sz w:val="18"/>
              </w:rPr>
              <w:t>heat</w:t>
            </w:r>
            <w:r>
              <w:rPr>
                <w:rFonts w:ascii="Times New Roman" w:hAnsi="Times New Roman"/>
                <w:spacing w:val="-4"/>
                <w:w w:val="85"/>
                <w:sz w:val="18"/>
              </w:rPr>
              <w:t xml:space="preserve"> </w:t>
            </w:r>
            <w:r>
              <w:rPr>
                <w:w w:val="85"/>
                <w:sz w:val="18"/>
              </w:rPr>
              <w:t>from</w:t>
            </w:r>
            <w:r>
              <w:rPr>
                <w:rFonts w:ascii="Times New Roman" w:hAnsi="Times New Roman"/>
                <w:spacing w:val="-5"/>
                <w:w w:val="85"/>
                <w:sz w:val="18"/>
              </w:rPr>
              <w:t xml:space="preserve"> </w:t>
            </w:r>
            <w:r>
              <w:rPr>
                <w:w w:val="85"/>
                <w:sz w:val="18"/>
              </w:rPr>
              <w:t>exhaust</w:t>
            </w:r>
            <w:r>
              <w:rPr>
                <w:rFonts w:ascii="Times New Roman" w:hAnsi="Times New Roman"/>
                <w:w w:val="90"/>
                <w:sz w:val="18"/>
              </w:rPr>
              <w:t xml:space="preserve"> </w:t>
            </w:r>
            <w:r>
              <w:rPr>
                <w:w w:val="90"/>
                <w:sz w:val="18"/>
              </w:rPr>
              <w:t>gases</w:t>
            </w:r>
            <w:r>
              <w:rPr>
                <w:rFonts w:ascii="Times New Roman" w:hAnsi="Times New Roman"/>
                <w:spacing w:val="-7"/>
                <w:w w:val="90"/>
                <w:sz w:val="18"/>
              </w:rPr>
              <w:t xml:space="preserve"> </w:t>
            </w:r>
            <w:r>
              <w:rPr>
                <w:w w:val="90"/>
                <w:sz w:val="18"/>
              </w:rPr>
              <w:t>at</w:t>
            </w:r>
            <w:r>
              <w:rPr>
                <w:rFonts w:ascii="Times New Roman" w:hAnsi="Times New Roman"/>
                <w:spacing w:val="-7"/>
                <w:w w:val="90"/>
                <w:sz w:val="18"/>
              </w:rPr>
              <w:t xml:space="preserve"> </w:t>
            </w:r>
            <w:r>
              <w:rPr>
                <w:w w:val="90"/>
                <w:sz w:val="18"/>
              </w:rPr>
              <w:t>higher</w:t>
            </w:r>
            <w:r>
              <w:rPr>
                <w:rFonts w:ascii="Times New Roman" w:hAnsi="Times New Roman"/>
                <w:spacing w:val="-7"/>
                <w:w w:val="90"/>
                <w:sz w:val="18"/>
              </w:rPr>
              <w:t xml:space="preserve"> </w:t>
            </w:r>
            <w:r>
              <w:rPr>
                <w:w w:val="90"/>
                <w:sz w:val="18"/>
              </w:rPr>
              <w:t>temperatures</w:t>
            </w:r>
          </w:p>
          <w:p w14:paraId="6A087C20" w14:textId="77777777" w:rsidR="00053A48" w:rsidRDefault="00293335">
            <w:pPr>
              <w:pStyle w:val="TableParagraph"/>
              <w:spacing w:line="186" w:lineRule="exact"/>
              <w:ind w:left="108"/>
              <w:rPr>
                <w:sz w:val="18"/>
              </w:rPr>
            </w:pPr>
            <w:r>
              <w:rPr>
                <w:w w:val="80"/>
                <w:sz w:val="18"/>
              </w:rPr>
              <w:t>without</w:t>
            </w:r>
            <w:r>
              <w:rPr>
                <w:rFonts w:ascii="Times New Roman"/>
                <w:spacing w:val="4"/>
                <w:sz w:val="18"/>
              </w:rPr>
              <w:t xml:space="preserve"> </w:t>
            </w:r>
            <w:r>
              <w:rPr>
                <w:w w:val="80"/>
                <w:sz w:val="18"/>
              </w:rPr>
              <w:t>pre-cooling</w:t>
            </w:r>
            <w:r>
              <w:rPr>
                <w:rFonts w:ascii="Times New Roman"/>
                <w:spacing w:val="4"/>
                <w:sz w:val="18"/>
              </w:rPr>
              <w:t xml:space="preserve"> </w:t>
            </w:r>
            <w:r>
              <w:rPr>
                <w:spacing w:val="-4"/>
                <w:w w:val="80"/>
                <w:sz w:val="18"/>
              </w:rPr>
              <w:t>them.</w:t>
            </w:r>
          </w:p>
        </w:tc>
        <w:tc>
          <w:tcPr>
            <w:tcW w:w="4163" w:type="dxa"/>
          </w:tcPr>
          <w:p w14:paraId="628EBC67" w14:textId="77777777" w:rsidR="00053A48" w:rsidRDefault="00293335">
            <w:pPr>
              <w:pStyle w:val="TableParagraph"/>
              <w:ind w:left="108" w:right="271"/>
              <w:rPr>
                <w:sz w:val="18"/>
              </w:rPr>
            </w:pPr>
            <w:r>
              <w:rPr>
                <w:w w:val="80"/>
                <w:sz w:val="18"/>
              </w:rPr>
              <w:t>Availability</w:t>
            </w:r>
            <w:r>
              <w:rPr>
                <w:rFonts w:ascii="Times New Roman"/>
                <w:w w:val="80"/>
                <w:sz w:val="18"/>
              </w:rPr>
              <w:t xml:space="preserve"> </w:t>
            </w:r>
            <w:r>
              <w:rPr>
                <w:w w:val="80"/>
                <w:sz w:val="18"/>
              </w:rPr>
              <w:t>of</w:t>
            </w:r>
            <w:r>
              <w:rPr>
                <w:rFonts w:ascii="Times New Roman"/>
                <w:w w:val="80"/>
                <w:sz w:val="18"/>
              </w:rPr>
              <w:t xml:space="preserve"> </w:t>
            </w:r>
            <w:r>
              <w:rPr>
                <w:w w:val="80"/>
                <w:sz w:val="18"/>
              </w:rPr>
              <w:t>reliable</w:t>
            </w:r>
            <w:r>
              <w:rPr>
                <w:rFonts w:ascii="Times New Roman"/>
                <w:w w:val="80"/>
                <w:sz w:val="18"/>
              </w:rPr>
              <w:t xml:space="preserve"> </w:t>
            </w:r>
            <w:r>
              <w:rPr>
                <w:w w:val="80"/>
                <w:sz w:val="18"/>
              </w:rPr>
              <w:t>and</w:t>
            </w:r>
            <w:r>
              <w:rPr>
                <w:rFonts w:ascii="Times New Roman"/>
                <w:w w:val="80"/>
                <w:sz w:val="18"/>
              </w:rPr>
              <w:t xml:space="preserve"> </w:t>
            </w:r>
            <w:r>
              <w:rPr>
                <w:w w:val="80"/>
                <w:sz w:val="18"/>
              </w:rPr>
              <w:t>efficient</w:t>
            </w:r>
            <w:r>
              <w:rPr>
                <w:rFonts w:ascii="Times New Roman"/>
                <w:w w:val="80"/>
                <w:sz w:val="18"/>
              </w:rPr>
              <w:t xml:space="preserve"> </w:t>
            </w:r>
            <w:r>
              <w:rPr>
                <w:w w:val="80"/>
                <w:sz w:val="18"/>
              </w:rPr>
              <w:t>heat</w:t>
            </w:r>
            <w:r>
              <w:rPr>
                <w:rFonts w:ascii="Times New Roman"/>
                <w:w w:val="80"/>
                <w:sz w:val="18"/>
              </w:rPr>
              <w:t xml:space="preserve"> </w:t>
            </w:r>
            <w:r>
              <w:rPr>
                <w:w w:val="80"/>
                <w:sz w:val="18"/>
              </w:rPr>
              <w:t>exchangers,</w:t>
            </w:r>
            <w:r>
              <w:rPr>
                <w:rFonts w:ascii="Times New Roman"/>
                <w:w w:val="80"/>
                <w:sz w:val="18"/>
              </w:rPr>
              <w:t xml:space="preserve"> </w:t>
            </w:r>
            <w:r>
              <w:rPr>
                <w:w w:val="80"/>
                <w:sz w:val="18"/>
              </w:rPr>
              <w:t>small</w:t>
            </w:r>
            <w:r>
              <w:rPr>
                <w:rFonts w:ascii="Times New Roman"/>
                <w:sz w:val="18"/>
              </w:rPr>
              <w:t xml:space="preserve"> </w:t>
            </w:r>
            <w:r>
              <w:rPr>
                <w:spacing w:val="-2"/>
                <w:w w:val="85"/>
                <w:sz w:val="18"/>
              </w:rPr>
              <w:t>size</w:t>
            </w:r>
            <w:r>
              <w:rPr>
                <w:rFonts w:ascii="Times New Roman"/>
                <w:spacing w:val="-2"/>
                <w:w w:val="85"/>
                <w:sz w:val="18"/>
              </w:rPr>
              <w:t xml:space="preserve"> </w:t>
            </w:r>
            <w:r>
              <w:rPr>
                <w:spacing w:val="-2"/>
                <w:w w:val="85"/>
                <w:sz w:val="18"/>
              </w:rPr>
              <w:t>boilers,</w:t>
            </w:r>
            <w:r>
              <w:rPr>
                <w:rFonts w:ascii="Times New Roman"/>
                <w:spacing w:val="-2"/>
                <w:w w:val="85"/>
                <w:sz w:val="18"/>
              </w:rPr>
              <w:t xml:space="preserve"> </w:t>
            </w:r>
            <w:r>
              <w:rPr>
                <w:spacing w:val="-2"/>
                <w:w w:val="85"/>
                <w:sz w:val="18"/>
              </w:rPr>
              <w:t>and</w:t>
            </w:r>
            <w:r>
              <w:rPr>
                <w:rFonts w:ascii="Times New Roman"/>
                <w:spacing w:val="-2"/>
                <w:w w:val="85"/>
                <w:sz w:val="18"/>
              </w:rPr>
              <w:t xml:space="preserve"> </w:t>
            </w:r>
            <w:r>
              <w:rPr>
                <w:spacing w:val="-2"/>
                <w:w w:val="85"/>
                <w:sz w:val="18"/>
              </w:rPr>
              <w:t>steam</w:t>
            </w:r>
            <w:r>
              <w:rPr>
                <w:rFonts w:ascii="Times New Roman"/>
                <w:spacing w:val="-2"/>
                <w:w w:val="85"/>
                <w:sz w:val="18"/>
              </w:rPr>
              <w:t xml:space="preserve"> </w:t>
            </w:r>
            <w:r>
              <w:rPr>
                <w:spacing w:val="-2"/>
                <w:w w:val="85"/>
                <w:sz w:val="18"/>
              </w:rPr>
              <w:t>turbine</w:t>
            </w:r>
            <w:r>
              <w:rPr>
                <w:rFonts w:ascii="Times New Roman"/>
                <w:spacing w:val="-1"/>
                <w:sz w:val="18"/>
              </w:rPr>
              <w:t xml:space="preserve"> </w:t>
            </w:r>
            <w:r>
              <w:rPr>
                <w:spacing w:val="-2"/>
                <w:w w:val="85"/>
                <w:sz w:val="18"/>
              </w:rPr>
              <w:t>power</w:t>
            </w:r>
            <w:r>
              <w:rPr>
                <w:rFonts w:ascii="Times New Roman"/>
                <w:spacing w:val="-1"/>
                <w:sz w:val="18"/>
              </w:rPr>
              <w:t xml:space="preserve"> </w:t>
            </w:r>
            <w:r>
              <w:rPr>
                <w:spacing w:val="-2"/>
                <w:w w:val="85"/>
                <w:sz w:val="18"/>
              </w:rPr>
              <w:t>generation</w:t>
            </w:r>
            <w:r>
              <w:rPr>
                <w:rFonts w:ascii="Times New Roman"/>
                <w:spacing w:val="-2"/>
                <w:w w:val="85"/>
                <w:sz w:val="18"/>
              </w:rPr>
              <w:t xml:space="preserve"> </w:t>
            </w:r>
            <w:r>
              <w:rPr>
                <w:spacing w:val="-2"/>
                <w:w w:val="85"/>
                <w:sz w:val="18"/>
              </w:rPr>
              <w:t>system</w:t>
            </w:r>
            <w:r>
              <w:rPr>
                <w:rFonts w:ascii="Times New Roman"/>
                <w:sz w:val="18"/>
              </w:rPr>
              <w:t xml:space="preserve"> </w:t>
            </w:r>
            <w:r>
              <w:rPr>
                <w:spacing w:val="-2"/>
                <w:w w:val="85"/>
                <w:sz w:val="18"/>
              </w:rPr>
              <w:t>that</w:t>
            </w:r>
            <w:r>
              <w:rPr>
                <w:rFonts w:ascii="Times New Roman"/>
                <w:spacing w:val="-2"/>
                <w:w w:val="85"/>
                <w:sz w:val="18"/>
              </w:rPr>
              <w:t xml:space="preserve"> </w:t>
            </w:r>
            <w:r>
              <w:rPr>
                <w:spacing w:val="-2"/>
                <w:w w:val="85"/>
                <w:sz w:val="18"/>
              </w:rPr>
              <w:t>can</w:t>
            </w:r>
            <w:r>
              <w:rPr>
                <w:rFonts w:ascii="Times New Roman"/>
                <w:spacing w:val="-2"/>
                <w:w w:val="85"/>
                <w:sz w:val="18"/>
              </w:rPr>
              <w:t xml:space="preserve"> </w:t>
            </w:r>
            <w:r>
              <w:rPr>
                <w:spacing w:val="-2"/>
                <w:w w:val="85"/>
                <w:sz w:val="18"/>
              </w:rPr>
              <w:t>be</w:t>
            </w:r>
            <w:r>
              <w:rPr>
                <w:rFonts w:ascii="Times New Roman"/>
                <w:spacing w:val="-3"/>
                <w:sz w:val="18"/>
              </w:rPr>
              <w:t xml:space="preserve"> </w:t>
            </w:r>
            <w:r>
              <w:rPr>
                <w:spacing w:val="-2"/>
                <w:w w:val="85"/>
                <w:sz w:val="18"/>
              </w:rPr>
              <w:t>used</w:t>
            </w:r>
            <w:r>
              <w:rPr>
                <w:rFonts w:ascii="Times New Roman"/>
                <w:spacing w:val="-2"/>
                <w:w w:val="85"/>
                <w:sz w:val="18"/>
              </w:rPr>
              <w:t xml:space="preserve"> </w:t>
            </w:r>
            <w:r>
              <w:rPr>
                <w:spacing w:val="-2"/>
                <w:w w:val="85"/>
                <w:sz w:val="18"/>
              </w:rPr>
              <w:t>for</w:t>
            </w:r>
            <w:r>
              <w:rPr>
                <w:rFonts w:ascii="Times New Roman"/>
                <w:spacing w:val="-2"/>
                <w:w w:val="85"/>
                <w:sz w:val="18"/>
              </w:rPr>
              <w:t xml:space="preserve"> </w:t>
            </w:r>
            <w:r>
              <w:rPr>
                <w:spacing w:val="-2"/>
                <w:w w:val="85"/>
                <w:sz w:val="18"/>
              </w:rPr>
              <w:t>relatively</w:t>
            </w:r>
            <w:r>
              <w:rPr>
                <w:rFonts w:ascii="Times New Roman"/>
                <w:spacing w:val="-4"/>
                <w:sz w:val="18"/>
              </w:rPr>
              <w:t xml:space="preserve"> </w:t>
            </w:r>
            <w:r>
              <w:rPr>
                <w:spacing w:val="-2"/>
                <w:w w:val="85"/>
                <w:sz w:val="18"/>
              </w:rPr>
              <w:t>small</w:t>
            </w:r>
            <w:r>
              <w:rPr>
                <w:rFonts w:ascii="Times New Roman"/>
                <w:spacing w:val="-4"/>
                <w:sz w:val="18"/>
              </w:rPr>
              <w:t xml:space="preserve"> </w:t>
            </w:r>
            <w:r>
              <w:rPr>
                <w:spacing w:val="-2"/>
                <w:w w:val="85"/>
                <w:sz w:val="18"/>
              </w:rPr>
              <w:t>and</w:t>
            </w:r>
            <w:r>
              <w:rPr>
                <w:rFonts w:ascii="Times New Roman"/>
                <w:spacing w:val="-2"/>
                <w:w w:val="85"/>
                <w:sz w:val="18"/>
              </w:rPr>
              <w:t xml:space="preserve"> </w:t>
            </w:r>
            <w:r>
              <w:rPr>
                <w:spacing w:val="-2"/>
                <w:w w:val="85"/>
                <w:sz w:val="18"/>
              </w:rPr>
              <w:t>low-temperature</w:t>
            </w:r>
            <w:r>
              <w:rPr>
                <w:rFonts w:ascii="Times New Roman"/>
                <w:w w:val="90"/>
                <w:sz w:val="18"/>
              </w:rPr>
              <w:t xml:space="preserve"> </w:t>
            </w:r>
            <w:r>
              <w:rPr>
                <w:w w:val="90"/>
                <w:sz w:val="18"/>
              </w:rPr>
              <w:t>waste</w:t>
            </w:r>
            <w:r>
              <w:rPr>
                <w:rFonts w:ascii="Times New Roman"/>
                <w:w w:val="90"/>
                <w:sz w:val="18"/>
              </w:rPr>
              <w:t xml:space="preserve"> </w:t>
            </w:r>
            <w:r>
              <w:rPr>
                <w:w w:val="90"/>
                <w:sz w:val="18"/>
              </w:rPr>
              <w:t>heat</w:t>
            </w:r>
            <w:r>
              <w:rPr>
                <w:rFonts w:ascii="Times New Roman"/>
                <w:w w:val="90"/>
                <w:sz w:val="18"/>
              </w:rPr>
              <w:t xml:space="preserve"> </w:t>
            </w:r>
            <w:r>
              <w:rPr>
                <w:w w:val="90"/>
                <w:sz w:val="18"/>
              </w:rPr>
              <w:t>sources.</w:t>
            </w:r>
          </w:p>
        </w:tc>
      </w:tr>
      <w:tr w:rsidR="00053A48" w14:paraId="05FDCC97" w14:textId="77777777">
        <w:trPr>
          <w:trHeight w:val="825"/>
        </w:trPr>
        <w:tc>
          <w:tcPr>
            <w:tcW w:w="2573" w:type="dxa"/>
          </w:tcPr>
          <w:p w14:paraId="2FD42258" w14:textId="77777777" w:rsidR="00053A48" w:rsidRDefault="00293335">
            <w:pPr>
              <w:pStyle w:val="TableParagraph"/>
              <w:spacing w:line="206" w:lineRule="exact"/>
              <w:ind w:right="577"/>
              <w:jc w:val="right"/>
              <w:rPr>
                <w:sz w:val="18"/>
              </w:rPr>
            </w:pPr>
            <w:r>
              <w:rPr>
                <w:w w:val="80"/>
                <w:sz w:val="18"/>
              </w:rPr>
              <w:t>All</w:t>
            </w:r>
            <w:r>
              <w:rPr>
                <w:rFonts w:ascii="Times New Roman"/>
                <w:sz w:val="18"/>
              </w:rPr>
              <w:t xml:space="preserve"> </w:t>
            </w:r>
            <w:r>
              <w:rPr>
                <w:w w:val="80"/>
                <w:sz w:val="18"/>
              </w:rPr>
              <w:t>fuel-fired</w:t>
            </w:r>
            <w:r>
              <w:rPr>
                <w:rFonts w:ascii="Times New Roman"/>
                <w:spacing w:val="-1"/>
                <w:sz w:val="18"/>
              </w:rPr>
              <w:t xml:space="preserve"> </w:t>
            </w:r>
            <w:r>
              <w:rPr>
                <w:w w:val="80"/>
                <w:sz w:val="18"/>
              </w:rPr>
              <w:t>melting</w:t>
            </w:r>
            <w:r>
              <w:rPr>
                <w:rFonts w:ascii="Times New Roman"/>
                <w:sz w:val="18"/>
              </w:rPr>
              <w:t xml:space="preserve"> </w:t>
            </w:r>
            <w:r>
              <w:rPr>
                <w:spacing w:val="-2"/>
                <w:w w:val="80"/>
                <w:sz w:val="18"/>
              </w:rPr>
              <w:t>systems</w:t>
            </w:r>
          </w:p>
        </w:tc>
        <w:tc>
          <w:tcPr>
            <w:tcW w:w="2626" w:type="dxa"/>
          </w:tcPr>
          <w:p w14:paraId="78366886" w14:textId="77777777" w:rsidR="00053A48" w:rsidRDefault="00293335">
            <w:pPr>
              <w:pStyle w:val="TableParagraph"/>
              <w:spacing w:line="206" w:lineRule="exact"/>
              <w:ind w:left="108"/>
              <w:rPr>
                <w:sz w:val="18"/>
              </w:rPr>
            </w:pPr>
            <w:r>
              <w:rPr>
                <w:w w:val="80"/>
                <w:sz w:val="18"/>
              </w:rPr>
              <w:t>Using</w:t>
            </w:r>
            <w:r>
              <w:rPr>
                <w:rFonts w:ascii="Times New Roman" w:hAnsi="Times New Roman"/>
                <w:w w:val="80"/>
                <w:sz w:val="18"/>
              </w:rPr>
              <w:t xml:space="preserve"> </w:t>
            </w:r>
            <w:r>
              <w:rPr>
                <w:w w:val="80"/>
                <w:sz w:val="18"/>
              </w:rPr>
              <w:t>heat</w:t>
            </w:r>
            <w:r>
              <w:rPr>
                <w:rFonts w:ascii="Times New Roman" w:hAnsi="Times New Roman"/>
                <w:w w:val="80"/>
                <w:sz w:val="18"/>
              </w:rPr>
              <w:t xml:space="preserve"> </w:t>
            </w:r>
            <w:r>
              <w:rPr>
                <w:w w:val="80"/>
                <w:sz w:val="18"/>
              </w:rPr>
              <w:t>of</w:t>
            </w:r>
            <w:r>
              <w:rPr>
                <w:rFonts w:ascii="Times New Roman" w:hAnsi="Times New Roman"/>
                <w:w w:val="80"/>
                <w:sz w:val="18"/>
              </w:rPr>
              <w:t xml:space="preserve"> </w:t>
            </w:r>
            <w:r>
              <w:rPr>
                <w:w w:val="80"/>
                <w:sz w:val="18"/>
              </w:rPr>
              <w:t>low-temperature</w:t>
            </w:r>
            <w:r>
              <w:rPr>
                <w:rFonts w:ascii="Times New Roman" w:hAnsi="Times New Roman"/>
                <w:w w:val="80"/>
                <w:sz w:val="18"/>
              </w:rPr>
              <w:t xml:space="preserve"> </w:t>
            </w:r>
            <w:r>
              <w:rPr>
                <w:w w:val="80"/>
                <w:sz w:val="18"/>
              </w:rPr>
              <w:t>clean</w:t>
            </w:r>
            <w:r>
              <w:rPr>
                <w:rFonts w:ascii="Times New Roman" w:hAnsi="Times New Roman"/>
                <w:w w:val="90"/>
                <w:sz w:val="18"/>
              </w:rPr>
              <w:t xml:space="preserve"> </w:t>
            </w:r>
            <w:r>
              <w:rPr>
                <w:spacing w:val="-2"/>
                <w:w w:val="90"/>
                <w:sz w:val="18"/>
              </w:rPr>
              <w:t>exhaust</w:t>
            </w:r>
            <w:r>
              <w:rPr>
                <w:rFonts w:ascii="Times New Roman" w:hAnsi="Times New Roman"/>
                <w:spacing w:val="-2"/>
                <w:w w:val="90"/>
                <w:sz w:val="18"/>
              </w:rPr>
              <w:t xml:space="preserve"> </w:t>
            </w:r>
            <w:r>
              <w:rPr>
                <w:spacing w:val="-2"/>
                <w:w w:val="90"/>
                <w:sz w:val="18"/>
              </w:rPr>
              <w:t>gases</w:t>
            </w:r>
            <w:r>
              <w:rPr>
                <w:rFonts w:ascii="Times New Roman" w:hAnsi="Times New Roman"/>
                <w:spacing w:val="-2"/>
                <w:w w:val="90"/>
                <w:sz w:val="18"/>
              </w:rPr>
              <w:t xml:space="preserve"> </w:t>
            </w:r>
            <w:r>
              <w:rPr>
                <w:spacing w:val="-2"/>
                <w:w w:val="90"/>
                <w:sz w:val="18"/>
              </w:rPr>
              <w:t>(&lt;400°F</w:t>
            </w:r>
            <w:r>
              <w:rPr>
                <w:rFonts w:ascii="Times New Roman" w:hAnsi="Times New Roman"/>
                <w:spacing w:val="-2"/>
                <w:w w:val="90"/>
                <w:sz w:val="18"/>
              </w:rPr>
              <w:t xml:space="preserve"> </w:t>
            </w:r>
            <w:r>
              <w:rPr>
                <w:spacing w:val="-2"/>
                <w:w w:val="90"/>
                <w:sz w:val="18"/>
              </w:rPr>
              <w:t>or</w:t>
            </w:r>
            <w:r>
              <w:rPr>
                <w:rFonts w:ascii="Times New Roman" w:hAnsi="Times New Roman"/>
                <w:spacing w:val="-4"/>
                <w:w w:val="90"/>
                <w:sz w:val="18"/>
              </w:rPr>
              <w:t xml:space="preserve"> </w:t>
            </w:r>
            <w:r>
              <w:rPr>
                <w:spacing w:val="-2"/>
                <w:w w:val="90"/>
                <w:sz w:val="18"/>
              </w:rPr>
              <w:t>204°C)</w:t>
            </w:r>
            <w:r>
              <w:rPr>
                <w:rFonts w:ascii="Times New Roman" w:hAnsi="Times New Roman"/>
                <w:w w:val="90"/>
                <w:sz w:val="18"/>
              </w:rPr>
              <w:t xml:space="preserve"> </w:t>
            </w:r>
            <w:r>
              <w:rPr>
                <w:w w:val="90"/>
                <w:sz w:val="18"/>
              </w:rPr>
              <w:t>discharged</w:t>
            </w:r>
            <w:r>
              <w:rPr>
                <w:rFonts w:ascii="Times New Roman" w:hAnsi="Times New Roman"/>
                <w:w w:val="90"/>
                <w:sz w:val="18"/>
              </w:rPr>
              <w:t xml:space="preserve"> </w:t>
            </w:r>
            <w:r>
              <w:rPr>
                <w:w w:val="90"/>
                <w:sz w:val="18"/>
              </w:rPr>
              <w:t>from</w:t>
            </w:r>
            <w:r>
              <w:rPr>
                <w:rFonts w:ascii="Times New Roman" w:hAnsi="Times New Roman"/>
                <w:spacing w:val="-1"/>
                <w:w w:val="90"/>
                <w:sz w:val="18"/>
              </w:rPr>
              <w:t xml:space="preserve"> </w:t>
            </w:r>
            <w:r>
              <w:rPr>
                <w:w w:val="90"/>
                <w:sz w:val="18"/>
              </w:rPr>
              <w:t>ESPs</w:t>
            </w:r>
            <w:r>
              <w:rPr>
                <w:rFonts w:ascii="Times New Roman" w:hAnsi="Times New Roman"/>
                <w:w w:val="90"/>
                <w:sz w:val="18"/>
              </w:rPr>
              <w:t xml:space="preserve"> </w:t>
            </w:r>
            <w:r>
              <w:rPr>
                <w:w w:val="90"/>
                <w:sz w:val="18"/>
              </w:rPr>
              <w:t>or</w:t>
            </w:r>
            <w:r>
              <w:rPr>
                <w:rFonts w:ascii="Times New Roman" w:hAnsi="Times New Roman"/>
                <w:w w:val="90"/>
                <w:sz w:val="18"/>
              </w:rPr>
              <w:t xml:space="preserve"> </w:t>
            </w:r>
            <w:r>
              <w:rPr>
                <w:spacing w:val="-2"/>
                <w:w w:val="90"/>
                <w:sz w:val="18"/>
              </w:rPr>
              <w:t>baghouses.</w:t>
            </w:r>
          </w:p>
        </w:tc>
        <w:tc>
          <w:tcPr>
            <w:tcW w:w="4163" w:type="dxa"/>
          </w:tcPr>
          <w:p w14:paraId="5A54E5B9" w14:textId="77777777" w:rsidR="00053A48" w:rsidRDefault="00293335">
            <w:pPr>
              <w:pStyle w:val="TableParagraph"/>
              <w:ind w:left="108"/>
              <w:rPr>
                <w:sz w:val="18"/>
              </w:rPr>
            </w:pPr>
            <w:r>
              <w:rPr>
                <w:w w:val="80"/>
                <w:sz w:val="18"/>
              </w:rPr>
              <w:t>Cost,</w:t>
            </w:r>
            <w:r>
              <w:rPr>
                <w:rFonts w:ascii="Times New Roman"/>
                <w:w w:val="80"/>
                <w:sz w:val="18"/>
              </w:rPr>
              <w:t xml:space="preserve"> </w:t>
            </w:r>
            <w:r>
              <w:rPr>
                <w:w w:val="80"/>
                <w:sz w:val="18"/>
              </w:rPr>
              <w:t>reliability,</w:t>
            </w:r>
            <w:r>
              <w:rPr>
                <w:rFonts w:ascii="Times New Roman"/>
                <w:w w:val="80"/>
                <w:sz w:val="18"/>
              </w:rPr>
              <w:t xml:space="preserve"> </w:t>
            </w:r>
            <w:r>
              <w:rPr>
                <w:w w:val="80"/>
                <w:sz w:val="18"/>
              </w:rPr>
              <w:t>and</w:t>
            </w:r>
            <w:r>
              <w:rPr>
                <w:rFonts w:ascii="Times New Roman"/>
                <w:w w:val="80"/>
                <w:sz w:val="18"/>
              </w:rPr>
              <w:t xml:space="preserve"> </w:t>
            </w:r>
            <w:r>
              <w:rPr>
                <w:w w:val="80"/>
                <w:sz w:val="18"/>
              </w:rPr>
              <w:t>industrial</w:t>
            </w:r>
            <w:r>
              <w:rPr>
                <w:rFonts w:ascii="Times New Roman"/>
                <w:w w:val="80"/>
                <w:sz w:val="18"/>
              </w:rPr>
              <w:t xml:space="preserve"> </w:t>
            </w:r>
            <w:r>
              <w:rPr>
                <w:w w:val="80"/>
                <w:sz w:val="18"/>
              </w:rPr>
              <w:t>installation</w:t>
            </w:r>
            <w:r>
              <w:rPr>
                <w:rFonts w:ascii="Times New Roman"/>
                <w:w w:val="80"/>
                <w:sz w:val="18"/>
              </w:rPr>
              <w:t xml:space="preserve"> </w:t>
            </w:r>
            <w:r>
              <w:rPr>
                <w:w w:val="80"/>
                <w:sz w:val="18"/>
              </w:rPr>
              <w:t>demonstration</w:t>
            </w:r>
            <w:r>
              <w:rPr>
                <w:rFonts w:ascii="Times New Roman"/>
                <w:w w:val="80"/>
                <w:sz w:val="18"/>
              </w:rPr>
              <w:t xml:space="preserve"> </w:t>
            </w:r>
            <w:r>
              <w:rPr>
                <w:w w:val="80"/>
                <w:sz w:val="18"/>
              </w:rPr>
              <w:t>of</w:t>
            </w:r>
            <w:r>
              <w:rPr>
                <w:rFonts w:ascii="Times New Roman"/>
                <w:sz w:val="18"/>
              </w:rPr>
              <w:t xml:space="preserve"> </w:t>
            </w:r>
            <w:r>
              <w:rPr>
                <w:w w:val="85"/>
                <w:sz w:val="18"/>
              </w:rPr>
              <w:t>currently</w:t>
            </w:r>
            <w:r>
              <w:rPr>
                <w:rFonts w:ascii="Times New Roman"/>
                <w:w w:val="85"/>
                <w:sz w:val="18"/>
              </w:rPr>
              <w:t xml:space="preserve"> </w:t>
            </w:r>
            <w:r>
              <w:rPr>
                <w:w w:val="85"/>
                <w:sz w:val="18"/>
              </w:rPr>
              <w:t>available</w:t>
            </w:r>
            <w:r>
              <w:rPr>
                <w:rFonts w:ascii="Times New Roman"/>
                <w:w w:val="85"/>
                <w:sz w:val="18"/>
              </w:rPr>
              <w:t xml:space="preserve"> </w:t>
            </w:r>
            <w:r>
              <w:rPr>
                <w:w w:val="85"/>
                <w:sz w:val="18"/>
              </w:rPr>
              <w:t>low-temperature</w:t>
            </w:r>
            <w:r>
              <w:rPr>
                <w:rFonts w:ascii="Times New Roman"/>
                <w:w w:val="85"/>
                <w:sz w:val="18"/>
              </w:rPr>
              <w:t xml:space="preserve"> </w:t>
            </w:r>
            <w:r>
              <w:rPr>
                <w:w w:val="85"/>
                <w:sz w:val="18"/>
              </w:rPr>
              <w:t>power</w:t>
            </w:r>
            <w:r>
              <w:rPr>
                <w:rFonts w:ascii="Times New Roman"/>
                <w:w w:val="85"/>
                <w:sz w:val="18"/>
              </w:rPr>
              <w:t xml:space="preserve"> </w:t>
            </w:r>
            <w:r>
              <w:rPr>
                <w:w w:val="85"/>
                <w:sz w:val="18"/>
              </w:rPr>
              <w:t>generation</w:t>
            </w:r>
            <w:r>
              <w:rPr>
                <w:rFonts w:ascii="Times New Roman"/>
                <w:w w:val="90"/>
                <w:sz w:val="18"/>
              </w:rPr>
              <w:t xml:space="preserve"> </w:t>
            </w:r>
            <w:r>
              <w:rPr>
                <w:w w:val="90"/>
                <w:sz w:val="18"/>
              </w:rPr>
              <w:t>systems</w:t>
            </w:r>
            <w:r>
              <w:rPr>
                <w:rFonts w:ascii="Times New Roman"/>
                <w:spacing w:val="-4"/>
                <w:w w:val="90"/>
                <w:sz w:val="18"/>
              </w:rPr>
              <w:t xml:space="preserve"> </w:t>
            </w:r>
            <w:r>
              <w:rPr>
                <w:w w:val="90"/>
                <w:sz w:val="18"/>
              </w:rPr>
              <w:t>(ORC</w:t>
            </w:r>
            <w:r>
              <w:rPr>
                <w:rFonts w:ascii="Times New Roman"/>
                <w:spacing w:val="-5"/>
                <w:w w:val="90"/>
                <w:sz w:val="18"/>
              </w:rPr>
              <w:t xml:space="preserve"> </w:t>
            </w:r>
            <w:r>
              <w:rPr>
                <w:w w:val="90"/>
                <w:sz w:val="18"/>
              </w:rPr>
              <w:t>and</w:t>
            </w:r>
            <w:r>
              <w:rPr>
                <w:rFonts w:ascii="Times New Roman"/>
                <w:spacing w:val="-5"/>
                <w:w w:val="90"/>
                <w:sz w:val="18"/>
              </w:rPr>
              <w:t xml:space="preserve"> </w:t>
            </w:r>
            <w:r>
              <w:rPr>
                <w:w w:val="90"/>
                <w:sz w:val="18"/>
              </w:rPr>
              <w:t>others).</w:t>
            </w:r>
          </w:p>
        </w:tc>
      </w:tr>
      <w:tr w:rsidR="00053A48" w14:paraId="3984F86F" w14:textId="77777777">
        <w:trPr>
          <w:trHeight w:val="621"/>
        </w:trPr>
        <w:tc>
          <w:tcPr>
            <w:tcW w:w="2573" w:type="dxa"/>
          </w:tcPr>
          <w:p w14:paraId="749E8349" w14:textId="77777777" w:rsidR="00053A48" w:rsidRDefault="00293335">
            <w:pPr>
              <w:pStyle w:val="TableParagraph"/>
              <w:ind w:left="107" w:right="211"/>
              <w:rPr>
                <w:sz w:val="18"/>
              </w:rPr>
            </w:pPr>
            <w:r>
              <w:rPr>
                <w:w w:val="80"/>
                <w:sz w:val="18"/>
              </w:rPr>
              <w:t>Melters</w:t>
            </w:r>
            <w:r>
              <w:rPr>
                <w:rFonts w:ascii="Times New Roman"/>
                <w:w w:val="80"/>
                <w:sz w:val="18"/>
              </w:rPr>
              <w:t xml:space="preserve"> </w:t>
            </w:r>
            <w:r>
              <w:rPr>
                <w:w w:val="80"/>
                <w:sz w:val="18"/>
              </w:rPr>
              <w:t>and</w:t>
            </w:r>
            <w:r>
              <w:rPr>
                <w:rFonts w:ascii="Times New Roman"/>
                <w:w w:val="80"/>
                <w:sz w:val="18"/>
              </w:rPr>
              <w:t xml:space="preserve"> </w:t>
            </w:r>
            <w:r>
              <w:rPr>
                <w:w w:val="80"/>
                <w:sz w:val="18"/>
              </w:rPr>
              <w:t>forehearth</w:t>
            </w:r>
            <w:r>
              <w:rPr>
                <w:rFonts w:ascii="Times New Roman"/>
                <w:w w:val="80"/>
                <w:sz w:val="18"/>
              </w:rPr>
              <w:t xml:space="preserve"> </w:t>
            </w:r>
            <w:r>
              <w:rPr>
                <w:w w:val="80"/>
                <w:sz w:val="18"/>
              </w:rPr>
              <w:t>outer</w:t>
            </w:r>
            <w:r>
              <w:rPr>
                <w:rFonts w:ascii="Times New Roman"/>
                <w:w w:val="90"/>
                <w:sz w:val="18"/>
              </w:rPr>
              <w:t xml:space="preserve"> </w:t>
            </w:r>
            <w:r>
              <w:rPr>
                <w:w w:val="90"/>
                <w:sz w:val="18"/>
              </w:rPr>
              <w:t>surfaces</w:t>
            </w:r>
            <w:r>
              <w:rPr>
                <w:rFonts w:ascii="Times New Roman"/>
                <w:w w:val="90"/>
                <w:sz w:val="18"/>
              </w:rPr>
              <w:t xml:space="preserve"> </w:t>
            </w:r>
            <w:r>
              <w:rPr>
                <w:w w:val="90"/>
                <w:sz w:val="18"/>
              </w:rPr>
              <w:t>or</w:t>
            </w:r>
            <w:r>
              <w:rPr>
                <w:rFonts w:ascii="Times New Roman"/>
                <w:w w:val="90"/>
                <w:sz w:val="18"/>
              </w:rPr>
              <w:t xml:space="preserve"> </w:t>
            </w:r>
            <w:r>
              <w:rPr>
                <w:w w:val="90"/>
                <w:sz w:val="18"/>
              </w:rPr>
              <w:t>casing</w:t>
            </w:r>
          </w:p>
        </w:tc>
        <w:tc>
          <w:tcPr>
            <w:tcW w:w="2626" w:type="dxa"/>
          </w:tcPr>
          <w:p w14:paraId="001F7DD6" w14:textId="77777777" w:rsidR="00053A48" w:rsidRDefault="00293335">
            <w:pPr>
              <w:pStyle w:val="TableParagraph"/>
              <w:ind w:left="108" w:right="183"/>
              <w:rPr>
                <w:sz w:val="18"/>
              </w:rPr>
            </w:pPr>
            <w:r>
              <w:rPr>
                <w:w w:val="80"/>
                <w:sz w:val="18"/>
              </w:rPr>
              <w:t>High-temperature</w:t>
            </w:r>
            <w:r>
              <w:rPr>
                <w:rFonts w:ascii="Times New Roman" w:hAnsi="Times New Roman"/>
                <w:w w:val="80"/>
                <w:sz w:val="18"/>
              </w:rPr>
              <w:t xml:space="preserve"> </w:t>
            </w:r>
            <w:r>
              <w:rPr>
                <w:w w:val="80"/>
                <w:sz w:val="18"/>
              </w:rPr>
              <w:t>(&gt;400°F</w:t>
            </w:r>
            <w:r>
              <w:rPr>
                <w:rFonts w:ascii="Times New Roman" w:hAnsi="Times New Roman"/>
                <w:w w:val="80"/>
                <w:sz w:val="18"/>
              </w:rPr>
              <w:t xml:space="preserve"> </w:t>
            </w:r>
            <w:r>
              <w:rPr>
                <w:w w:val="80"/>
                <w:sz w:val="18"/>
              </w:rPr>
              <w:t>or</w:t>
            </w:r>
            <w:r>
              <w:rPr>
                <w:rFonts w:ascii="Times New Roman" w:hAnsi="Times New Roman"/>
                <w:w w:val="90"/>
                <w:sz w:val="18"/>
              </w:rPr>
              <w:t xml:space="preserve"> </w:t>
            </w:r>
            <w:r>
              <w:rPr>
                <w:w w:val="90"/>
                <w:sz w:val="18"/>
              </w:rPr>
              <w:t>204°C)</w:t>
            </w:r>
            <w:r>
              <w:rPr>
                <w:rFonts w:ascii="Times New Roman" w:hAnsi="Times New Roman"/>
                <w:w w:val="90"/>
                <w:sz w:val="18"/>
              </w:rPr>
              <w:t xml:space="preserve"> </w:t>
            </w:r>
            <w:r>
              <w:rPr>
                <w:w w:val="90"/>
                <w:sz w:val="18"/>
              </w:rPr>
              <w:t>furnace</w:t>
            </w:r>
            <w:r>
              <w:rPr>
                <w:rFonts w:ascii="Times New Roman" w:hAnsi="Times New Roman"/>
                <w:w w:val="90"/>
                <w:sz w:val="18"/>
              </w:rPr>
              <w:t xml:space="preserve"> </w:t>
            </w:r>
            <w:r>
              <w:rPr>
                <w:w w:val="90"/>
                <w:sz w:val="18"/>
              </w:rPr>
              <w:t>walls.</w:t>
            </w:r>
          </w:p>
        </w:tc>
        <w:tc>
          <w:tcPr>
            <w:tcW w:w="4163" w:type="dxa"/>
          </w:tcPr>
          <w:p w14:paraId="532B2706" w14:textId="77777777" w:rsidR="00053A48" w:rsidRDefault="00293335">
            <w:pPr>
              <w:pStyle w:val="TableParagraph"/>
              <w:spacing w:line="206" w:lineRule="exact"/>
              <w:ind w:left="108"/>
              <w:rPr>
                <w:sz w:val="18"/>
              </w:rPr>
            </w:pPr>
            <w:r>
              <w:rPr>
                <w:w w:val="80"/>
                <w:sz w:val="18"/>
              </w:rPr>
              <w:t>Cost,</w:t>
            </w:r>
            <w:r>
              <w:rPr>
                <w:rFonts w:ascii="Times New Roman"/>
                <w:w w:val="80"/>
                <w:sz w:val="18"/>
              </w:rPr>
              <w:t xml:space="preserve"> </w:t>
            </w:r>
            <w:r>
              <w:rPr>
                <w:w w:val="80"/>
                <w:sz w:val="18"/>
              </w:rPr>
              <w:t>reliability,</w:t>
            </w:r>
            <w:r>
              <w:rPr>
                <w:rFonts w:ascii="Times New Roman"/>
                <w:w w:val="80"/>
                <w:sz w:val="18"/>
              </w:rPr>
              <w:t xml:space="preserve"> </w:t>
            </w:r>
            <w:r>
              <w:rPr>
                <w:w w:val="80"/>
                <w:sz w:val="18"/>
              </w:rPr>
              <w:t>and</w:t>
            </w:r>
            <w:r>
              <w:rPr>
                <w:rFonts w:ascii="Times New Roman"/>
                <w:w w:val="80"/>
                <w:sz w:val="18"/>
              </w:rPr>
              <w:t xml:space="preserve"> </w:t>
            </w:r>
            <w:r>
              <w:rPr>
                <w:w w:val="80"/>
                <w:sz w:val="18"/>
              </w:rPr>
              <w:t>industrial</w:t>
            </w:r>
            <w:r>
              <w:rPr>
                <w:rFonts w:ascii="Times New Roman"/>
                <w:w w:val="80"/>
                <w:sz w:val="18"/>
              </w:rPr>
              <w:t xml:space="preserve"> </w:t>
            </w:r>
            <w:r>
              <w:rPr>
                <w:w w:val="80"/>
                <w:sz w:val="18"/>
              </w:rPr>
              <w:t>installation</w:t>
            </w:r>
            <w:r>
              <w:rPr>
                <w:rFonts w:ascii="Times New Roman"/>
                <w:w w:val="80"/>
                <w:sz w:val="18"/>
              </w:rPr>
              <w:t xml:space="preserve"> </w:t>
            </w:r>
            <w:r>
              <w:rPr>
                <w:w w:val="80"/>
                <w:sz w:val="18"/>
              </w:rPr>
              <w:t>demonstration</w:t>
            </w:r>
            <w:r>
              <w:rPr>
                <w:rFonts w:ascii="Times New Roman"/>
                <w:w w:val="80"/>
                <w:sz w:val="18"/>
              </w:rPr>
              <w:t xml:space="preserve"> </w:t>
            </w:r>
            <w:r>
              <w:rPr>
                <w:w w:val="80"/>
                <w:sz w:val="18"/>
              </w:rPr>
              <w:t>of</w:t>
            </w:r>
            <w:r>
              <w:rPr>
                <w:rFonts w:ascii="Times New Roman"/>
                <w:sz w:val="18"/>
              </w:rPr>
              <w:t xml:space="preserve"> </w:t>
            </w:r>
            <w:r>
              <w:rPr>
                <w:w w:val="85"/>
                <w:sz w:val="18"/>
              </w:rPr>
              <w:t>currently</w:t>
            </w:r>
            <w:r>
              <w:rPr>
                <w:rFonts w:ascii="Times New Roman"/>
                <w:w w:val="85"/>
                <w:sz w:val="18"/>
              </w:rPr>
              <w:t xml:space="preserve"> </w:t>
            </w:r>
            <w:r>
              <w:rPr>
                <w:w w:val="85"/>
                <w:sz w:val="18"/>
              </w:rPr>
              <w:t>available</w:t>
            </w:r>
            <w:r>
              <w:rPr>
                <w:rFonts w:ascii="Times New Roman"/>
                <w:w w:val="85"/>
                <w:sz w:val="18"/>
              </w:rPr>
              <w:t xml:space="preserve"> </w:t>
            </w:r>
            <w:r>
              <w:rPr>
                <w:w w:val="85"/>
                <w:sz w:val="18"/>
              </w:rPr>
              <w:t>low-temperature</w:t>
            </w:r>
            <w:r>
              <w:rPr>
                <w:rFonts w:ascii="Times New Roman"/>
                <w:w w:val="85"/>
                <w:sz w:val="18"/>
              </w:rPr>
              <w:t xml:space="preserve"> </w:t>
            </w:r>
            <w:r>
              <w:rPr>
                <w:w w:val="85"/>
                <w:sz w:val="18"/>
              </w:rPr>
              <w:t>power</w:t>
            </w:r>
            <w:r>
              <w:rPr>
                <w:rFonts w:ascii="Times New Roman"/>
                <w:w w:val="85"/>
                <w:sz w:val="18"/>
              </w:rPr>
              <w:t xml:space="preserve"> </w:t>
            </w:r>
            <w:r>
              <w:rPr>
                <w:w w:val="85"/>
                <w:sz w:val="18"/>
              </w:rPr>
              <w:t>generation</w:t>
            </w:r>
            <w:r>
              <w:rPr>
                <w:rFonts w:ascii="Times New Roman"/>
                <w:w w:val="90"/>
                <w:sz w:val="18"/>
              </w:rPr>
              <w:t xml:space="preserve"> </w:t>
            </w:r>
            <w:r>
              <w:rPr>
                <w:w w:val="90"/>
                <w:sz w:val="18"/>
              </w:rPr>
              <w:t>systems</w:t>
            </w:r>
            <w:r>
              <w:rPr>
                <w:rFonts w:ascii="Times New Roman"/>
                <w:spacing w:val="-4"/>
                <w:w w:val="90"/>
                <w:sz w:val="18"/>
              </w:rPr>
              <w:t xml:space="preserve"> </w:t>
            </w:r>
            <w:r>
              <w:rPr>
                <w:w w:val="90"/>
                <w:sz w:val="18"/>
              </w:rPr>
              <w:t>(ORC</w:t>
            </w:r>
            <w:r>
              <w:rPr>
                <w:rFonts w:ascii="Times New Roman"/>
                <w:spacing w:val="-5"/>
                <w:w w:val="90"/>
                <w:sz w:val="18"/>
              </w:rPr>
              <w:t xml:space="preserve"> </w:t>
            </w:r>
            <w:r>
              <w:rPr>
                <w:w w:val="90"/>
                <w:sz w:val="18"/>
              </w:rPr>
              <w:t>and</w:t>
            </w:r>
            <w:r>
              <w:rPr>
                <w:rFonts w:ascii="Times New Roman"/>
                <w:spacing w:val="-5"/>
                <w:w w:val="90"/>
                <w:sz w:val="18"/>
              </w:rPr>
              <w:t xml:space="preserve"> </w:t>
            </w:r>
            <w:r>
              <w:rPr>
                <w:w w:val="90"/>
                <w:sz w:val="18"/>
              </w:rPr>
              <w:t>others).</w:t>
            </w:r>
          </w:p>
        </w:tc>
      </w:tr>
      <w:tr w:rsidR="00053A48" w14:paraId="0739EEC4" w14:textId="77777777">
        <w:trPr>
          <w:trHeight w:val="825"/>
        </w:trPr>
        <w:tc>
          <w:tcPr>
            <w:tcW w:w="2573" w:type="dxa"/>
          </w:tcPr>
          <w:p w14:paraId="3D3B87BA" w14:textId="77777777" w:rsidR="00053A48" w:rsidRDefault="00293335">
            <w:pPr>
              <w:pStyle w:val="TableParagraph"/>
              <w:ind w:left="107"/>
              <w:rPr>
                <w:sz w:val="18"/>
              </w:rPr>
            </w:pPr>
            <w:r>
              <w:rPr>
                <w:w w:val="80"/>
                <w:sz w:val="18"/>
              </w:rPr>
              <w:t>Annealing</w:t>
            </w:r>
            <w:r>
              <w:rPr>
                <w:rFonts w:ascii="Times New Roman"/>
                <w:w w:val="80"/>
                <w:sz w:val="18"/>
              </w:rPr>
              <w:t xml:space="preserve"> </w:t>
            </w:r>
            <w:r>
              <w:rPr>
                <w:w w:val="80"/>
                <w:sz w:val="18"/>
              </w:rPr>
              <w:t>lehrs</w:t>
            </w:r>
            <w:r>
              <w:rPr>
                <w:rFonts w:ascii="Times New Roman"/>
                <w:w w:val="80"/>
                <w:sz w:val="18"/>
              </w:rPr>
              <w:t xml:space="preserve"> </w:t>
            </w:r>
            <w:r>
              <w:rPr>
                <w:w w:val="80"/>
                <w:sz w:val="18"/>
              </w:rPr>
              <w:t>(</w:t>
            </w:r>
            <w:proofErr w:type="gramStart"/>
            <w:r>
              <w:rPr>
                <w:w w:val="80"/>
                <w:sz w:val="18"/>
              </w:rPr>
              <w:t>temperature</w:t>
            </w:r>
            <w:r>
              <w:rPr>
                <w:rFonts w:ascii="Times New Roman"/>
                <w:w w:val="90"/>
                <w:sz w:val="18"/>
              </w:rPr>
              <w:t xml:space="preserve"> </w:t>
            </w:r>
            <w:r>
              <w:rPr>
                <w:spacing w:val="-2"/>
                <w:w w:val="90"/>
                <w:sz w:val="18"/>
              </w:rPr>
              <w:t>controlled</w:t>
            </w:r>
            <w:proofErr w:type="gramEnd"/>
            <w:r>
              <w:rPr>
                <w:rFonts w:ascii="Times New Roman"/>
                <w:spacing w:val="-5"/>
                <w:w w:val="90"/>
                <w:sz w:val="18"/>
              </w:rPr>
              <w:t xml:space="preserve"> </w:t>
            </w:r>
            <w:r>
              <w:rPr>
                <w:spacing w:val="-2"/>
                <w:w w:val="90"/>
                <w:sz w:val="18"/>
              </w:rPr>
              <w:t>kilns),</w:t>
            </w:r>
            <w:r>
              <w:rPr>
                <w:rFonts w:ascii="Times New Roman"/>
                <w:spacing w:val="-5"/>
                <w:w w:val="90"/>
                <w:sz w:val="18"/>
              </w:rPr>
              <w:t xml:space="preserve"> </w:t>
            </w:r>
            <w:r>
              <w:rPr>
                <w:spacing w:val="-2"/>
                <w:w w:val="90"/>
                <w:sz w:val="18"/>
              </w:rPr>
              <w:t>tempering</w:t>
            </w:r>
            <w:r>
              <w:rPr>
                <w:rFonts w:ascii="Times New Roman"/>
                <w:w w:val="90"/>
                <w:sz w:val="18"/>
              </w:rPr>
              <w:t xml:space="preserve"> </w:t>
            </w:r>
            <w:r>
              <w:rPr>
                <w:w w:val="90"/>
                <w:sz w:val="18"/>
              </w:rPr>
              <w:t>furnaces,</w:t>
            </w:r>
            <w:r>
              <w:rPr>
                <w:rFonts w:ascii="Times New Roman"/>
                <w:w w:val="90"/>
                <w:sz w:val="18"/>
              </w:rPr>
              <w:t xml:space="preserve"> </w:t>
            </w:r>
            <w:r>
              <w:rPr>
                <w:w w:val="90"/>
                <w:sz w:val="18"/>
              </w:rPr>
              <w:t>or</w:t>
            </w:r>
            <w:r>
              <w:rPr>
                <w:rFonts w:ascii="Times New Roman"/>
                <w:spacing w:val="-1"/>
                <w:w w:val="90"/>
                <w:sz w:val="18"/>
              </w:rPr>
              <w:t xml:space="preserve"> </w:t>
            </w:r>
            <w:r>
              <w:rPr>
                <w:w w:val="90"/>
                <w:sz w:val="18"/>
              </w:rPr>
              <w:t>drying</w:t>
            </w:r>
            <w:r>
              <w:rPr>
                <w:rFonts w:ascii="Times New Roman"/>
                <w:w w:val="90"/>
                <w:sz w:val="18"/>
              </w:rPr>
              <w:t xml:space="preserve"> </w:t>
            </w:r>
            <w:r>
              <w:rPr>
                <w:w w:val="90"/>
                <w:sz w:val="18"/>
              </w:rPr>
              <w:t>ovens</w:t>
            </w:r>
          </w:p>
        </w:tc>
        <w:tc>
          <w:tcPr>
            <w:tcW w:w="2626" w:type="dxa"/>
          </w:tcPr>
          <w:p w14:paraId="2FD2B666" w14:textId="77777777" w:rsidR="00053A48" w:rsidRDefault="00293335">
            <w:pPr>
              <w:pStyle w:val="TableParagraph"/>
              <w:ind w:left="108" w:right="183"/>
              <w:rPr>
                <w:sz w:val="18"/>
              </w:rPr>
            </w:pPr>
            <w:r>
              <w:rPr>
                <w:w w:val="80"/>
                <w:sz w:val="18"/>
              </w:rPr>
              <w:t>Reducing</w:t>
            </w:r>
            <w:r>
              <w:rPr>
                <w:rFonts w:ascii="Times New Roman"/>
                <w:w w:val="80"/>
                <w:sz w:val="18"/>
              </w:rPr>
              <w:t xml:space="preserve"> </w:t>
            </w:r>
            <w:r>
              <w:rPr>
                <w:w w:val="80"/>
                <w:sz w:val="18"/>
              </w:rPr>
              <w:t>air</w:t>
            </w:r>
            <w:r>
              <w:rPr>
                <w:rFonts w:ascii="Times New Roman"/>
                <w:w w:val="80"/>
                <w:sz w:val="18"/>
              </w:rPr>
              <w:t xml:space="preserve"> </w:t>
            </w:r>
            <w:r>
              <w:rPr>
                <w:w w:val="80"/>
                <w:sz w:val="18"/>
              </w:rPr>
              <w:t>leakage</w:t>
            </w:r>
            <w:r>
              <w:rPr>
                <w:rFonts w:ascii="Times New Roman"/>
                <w:w w:val="80"/>
                <w:sz w:val="18"/>
              </w:rPr>
              <w:t xml:space="preserve"> </w:t>
            </w:r>
            <w:r>
              <w:rPr>
                <w:w w:val="80"/>
                <w:sz w:val="18"/>
              </w:rPr>
              <w:t>from</w:t>
            </w:r>
            <w:r>
              <w:rPr>
                <w:rFonts w:ascii="Times New Roman"/>
                <w:w w:val="80"/>
                <w:sz w:val="18"/>
              </w:rPr>
              <w:t xml:space="preserve"> </w:t>
            </w:r>
            <w:r>
              <w:rPr>
                <w:w w:val="80"/>
                <w:sz w:val="18"/>
              </w:rPr>
              <w:t>inlet-</w:t>
            </w:r>
            <w:r>
              <w:rPr>
                <w:rFonts w:ascii="Times New Roman"/>
                <w:w w:val="90"/>
                <w:sz w:val="18"/>
              </w:rPr>
              <w:t xml:space="preserve"> </w:t>
            </w:r>
            <w:r>
              <w:rPr>
                <w:w w:val="90"/>
                <w:sz w:val="18"/>
              </w:rPr>
              <w:t>outlet</w:t>
            </w:r>
            <w:r>
              <w:rPr>
                <w:rFonts w:ascii="Times New Roman"/>
                <w:w w:val="90"/>
                <w:sz w:val="18"/>
              </w:rPr>
              <w:t xml:space="preserve"> </w:t>
            </w:r>
            <w:r>
              <w:rPr>
                <w:w w:val="90"/>
                <w:sz w:val="18"/>
              </w:rPr>
              <w:t>sections</w:t>
            </w:r>
            <w:r>
              <w:rPr>
                <w:rFonts w:ascii="Times New Roman"/>
                <w:w w:val="90"/>
                <w:sz w:val="18"/>
              </w:rPr>
              <w:t xml:space="preserve"> </w:t>
            </w:r>
            <w:r>
              <w:rPr>
                <w:w w:val="90"/>
                <w:sz w:val="18"/>
              </w:rPr>
              <w:t>or</w:t>
            </w:r>
            <w:r>
              <w:rPr>
                <w:rFonts w:ascii="Times New Roman"/>
                <w:w w:val="90"/>
                <w:sz w:val="18"/>
              </w:rPr>
              <w:t xml:space="preserve"> </w:t>
            </w:r>
            <w:r>
              <w:rPr>
                <w:w w:val="90"/>
                <w:sz w:val="18"/>
              </w:rPr>
              <w:t>areas.</w:t>
            </w:r>
          </w:p>
        </w:tc>
        <w:tc>
          <w:tcPr>
            <w:tcW w:w="4163" w:type="dxa"/>
          </w:tcPr>
          <w:p w14:paraId="41AC3A00" w14:textId="77777777" w:rsidR="00053A48" w:rsidRDefault="00293335">
            <w:pPr>
              <w:pStyle w:val="TableParagraph"/>
              <w:spacing w:line="206" w:lineRule="exact"/>
              <w:ind w:left="108"/>
              <w:rPr>
                <w:sz w:val="18"/>
              </w:rPr>
            </w:pPr>
            <w:r>
              <w:rPr>
                <w:w w:val="85"/>
                <w:sz w:val="18"/>
              </w:rPr>
              <w:t>The</w:t>
            </w:r>
            <w:r>
              <w:rPr>
                <w:rFonts w:ascii="Times New Roman"/>
                <w:w w:val="85"/>
                <w:sz w:val="18"/>
              </w:rPr>
              <w:t xml:space="preserve"> </w:t>
            </w:r>
            <w:r>
              <w:rPr>
                <w:w w:val="85"/>
                <w:sz w:val="18"/>
              </w:rPr>
              <w:t>equipment</w:t>
            </w:r>
            <w:r>
              <w:rPr>
                <w:rFonts w:ascii="Times New Roman"/>
                <w:w w:val="85"/>
                <w:sz w:val="18"/>
              </w:rPr>
              <w:t xml:space="preserve"> </w:t>
            </w:r>
            <w:r>
              <w:rPr>
                <w:w w:val="85"/>
                <w:sz w:val="18"/>
              </w:rPr>
              <w:t>design</w:t>
            </w:r>
            <w:r>
              <w:rPr>
                <w:rFonts w:ascii="Times New Roman"/>
                <w:w w:val="85"/>
                <w:sz w:val="18"/>
              </w:rPr>
              <w:t xml:space="preserve"> </w:t>
            </w:r>
            <w:r>
              <w:rPr>
                <w:w w:val="85"/>
                <w:sz w:val="18"/>
              </w:rPr>
              <w:t>and</w:t>
            </w:r>
            <w:r>
              <w:rPr>
                <w:rFonts w:ascii="Times New Roman"/>
                <w:w w:val="85"/>
                <w:sz w:val="18"/>
              </w:rPr>
              <w:t xml:space="preserve"> </w:t>
            </w:r>
            <w:r>
              <w:rPr>
                <w:w w:val="85"/>
                <w:sz w:val="18"/>
              </w:rPr>
              <w:t>operational</w:t>
            </w:r>
            <w:r>
              <w:rPr>
                <w:rFonts w:ascii="Times New Roman"/>
                <w:w w:val="85"/>
                <w:sz w:val="18"/>
              </w:rPr>
              <w:t xml:space="preserve"> </w:t>
            </w:r>
            <w:r>
              <w:rPr>
                <w:w w:val="85"/>
                <w:sz w:val="18"/>
              </w:rPr>
              <w:t>components</w:t>
            </w:r>
            <w:r>
              <w:rPr>
                <w:rFonts w:ascii="Times New Roman"/>
                <w:w w:val="85"/>
                <w:sz w:val="18"/>
              </w:rPr>
              <w:t xml:space="preserve"> </w:t>
            </w:r>
            <w:r>
              <w:rPr>
                <w:w w:val="85"/>
                <w:sz w:val="18"/>
              </w:rPr>
              <w:t>that</w:t>
            </w:r>
            <w:r>
              <w:rPr>
                <w:rFonts w:ascii="Times New Roman"/>
                <w:sz w:val="18"/>
              </w:rPr>
              <w:t xml:space="preserve"> </w:t>
            </w:r>
            <w:r>
              <w:rPr>
                <w:w w:val="80"/>
                <w:sz w:val="18"/>
              </w:rPr>
              <w:t>require</w:t>
            </w:r>
            <w:r>
              <w:rPr>
                <w:rFonts w:ascii="Times New Roman"/>
                <w:w w:val="80"/>
                <w:sz w:val="18"/>
              </w:rPr>
              <w:t xml:space="preserve"> </w:t>
            </w:r>
            <w:r>
              <w:rPr>
                <w:w w:val="80"/>
                <w:sz w:val="18"/>
              </w:rPr>
              <w:t>flexibility</w:t>
            </w:r>
            <w:r>
              <w:rPr>
                <w:rFonts w:ascii="Times New Roman"/>
                <w:w w:val="80"/>
                <w:sz w:val="18"/>
              </w:rPr>
              <w:t xml:space="preserve"> </w:t>
            </w:r>
            <w:r>
              <w:rPr>
                <w:w w:val="80"/>
                <w:sz w:val="18"/>
              </w:rPr>
              <w:t>of</w:t>
            </w:r>
            <w:r>
              <w:rPr>
                <w:rFonts w:ascii="Times New Roman"/>
                <w:w w:val="80"/>
                <w:sz w:val="18"/>
              </w:rPr>
              <w:t xml:space="preserve"> </w:t>
            </w:r>
            <w:r>
              <w:rPr>
                <w:w w:val="80"/>
                <w:sz w:val="18"/>
              </w:rPr>
              <w:t>operation.</w:t>
            </w:r>
            <w:r>
              <w:rPr>
                <w:rFonts w:ascii="Times New Roman"/>
                <w:w w:val="80"/>
                <w:sz w:val="18"/>
              </w:rPr>
              <w:t xml:space="preserve"> </w:t>
            </w:r>
            <w:r>
              <w:rPr>
                <w:w w:val="80"/>
                <w:sz w:val="18"/>
              </w:rPr>
              <w:t>Availability</w:t>
            </w:r>
            <w:r>
              <w:rPr>
                <w:rFonts w:ascii="Times New Roman"/>
                <w:w w:val="80"/>
                <w:sz w:val="18"/>
              </w:rPr>
              <w:t xml:space="preserve"> </w:t>
            </w:r>
            <w:r>
              <w:rPr>
                <w:w w:val="80"/>
                <w:sz w:val="18"/>
              </w:rPr>
              <w:t>of</w:t>
            </w:r>
            <w:r>
              <w:rPr>
                <w:rFonts w:ascii="Times New Roman"/>
                <w:w w:val="80"/>
                <w:sz w:val="18"/>
              </w:rPr>
              <w:t xml:space="preserve"> </w:t>
            </w:r>
            <w:r>
              <w:rPr>
                <w:w w:val="80"/>
                <w:sz w:val="18"/>
              </w:rPr>
              <w:t>low-temperature</w:t>
            </w:r>
            <w:r>
              <w:rPr>
                <w:rFonts w:ascii="Times New Roman"/>
                <w:sz w:val="18"/>
              </w:rPr>
              <w:t xml:space="preserve"> </w:t>
            </w:r>
            <w:r>
              <w:rPr>
                <w:w w:val="85"/>
                <w:sz w:val="18"/>
              </w:rPr>
              <w:t>heat</w:t>
            </w:r>
            <w:r>
              <w:rPr>
                <w:rFonts w:ascii="Times New Roman"/>
                <w:w w:val="85"/>
                <w:sz w:val="18"/>
              </w:rPr>
              <w:t xml:space="preserve"> </w:t>
            </w:r>
            <w:r>
              <w:rPr>
                <w:w w:val="85"/>
                <w:sz w:val="18"/>
              </w:rPr>
              <w:t>recovery</w:t>
            </w:r>
            <w:r>
              <w:rPr>
                <w:rFonts w:ascii="Times New Roman"/>
                <w:w w:val="85"/>
                <w:sz w:val="18"/>
              </w:rPr>
              <w:t xml:space="preserve"> </w:t>
            </w:r>
            <w:r>
              <w:rPr>
                <w:w w:val="85"/>
                <w:sz w:val="18"/>
              </w:rPr>
              <w:t>systems,</w:t>
            </w:r>
            <w:r>
              <w:rPr>
                <w:rFonts w:ascii="Times New Roman"/>
                <w:w w:val="85"/>
                <w:sz w:val="18"/>
              </w:rPr>
              <w:t xml:space="preserve"> </w:t>
            </w:r>
            <w:r>
              <w:rPr>
                <w:w w:val="85"/>
                <w:sz w:val="18"/>
              </w:rPr>
              <w:t>cost</w:t>
            </w:r>
            <w:r>
              <w:rPr>
                <w:rFonts w:ascii="Times New Roman"/>
                <w:w w:val="85"/>
                <w:sz w:val="18"/>
              </w:rPr>
              <w:t xml:space="preserve"> </w:t>
            </w:r>
            <w:r>
              <w:rPr>
                <w:w w:val="85"/>
                <w:sz w:val="18"/>
              </w:rPr>
              <w:t>of</w:t>
            </w:r>
            <w:r>
              <w:rPr>
                <w:rFonts w:ascii="Times New Roman"/>
                <w:w w:val="85"/>
                <w:sz w:val="18"/>
              </w:rPr>
              <w:t xml:space="preserve"> </w:t>
            </w:r>
            <w:r>
              <w:rPr>
                <w:w w:val="85"/>
                <w:sz w:val="18"/>
              </w:rPr>
              <w:t>combustion</w:t>
            </w:r>
            <w:r>
              <w:rPr>
                <w:rFonts w:ascii="Times New Roman"/>
                <w:w w:val="85"/>
                <w:sz w:val="18"/>
              </w:rPr>
              <w:t xml:space="preserve"> </w:t>
            </w:r>
            <w:r>
              <w:rPr>
                <w:w w:val="85"/>
                <w:sz w:val="18"/>
              </w:rPr>
              <w:t>system</w:t>
            </w:r>
            <w:r>
              <w:rPr>
                <w:rFonts w:ascii="Times New Roman"/>
                <w:w w:val="85"/>
                <w:sz w:val="18"/>
              </w:rPr>
              <w:t xml:space="preserve"> </w:t>
            </w:r>
            <w:r>
              <w:rPr>
                <w:w w:val="85"/>
                <w:sz w:val="18"/>
              </w:rPr>
              <w:t>using</w:t>
            </w:r>
            <w:r>
              <w:rPr>
                <w:rFonts w:ascii="Times New Roman"/>
                <w:w w:val="90"/>
                <w:sz w:val="18"/>
              </w:rPr>
              <w:t xml:space="preserve"> </w:t>
            </w:r>
            <w:r>
              <w:rPr>
                <w:w w:val="90"/>
                <w:sz w:val="18"/>
              </w:rPr>
              <w:t>preheated</w:t>
            </w:r>
            <w:r>
              <w:rPr>
                <w:rFonts w:ascii="Times New Roman"/>
                <w:spacing w:val="-1"/>
                <w:w w:val="90"/>
                <w:sz w:val="18"/>
              </w:rPr>
              <w:t xml:space="preserve"> </w:t>
            </w:r>
            <w:r>
              <w:rPr>
                <w:w w:val="90"/>
                <w:sz w:val="18"/>
              </w:rPr>
              <w:t>air.</w:t>
            </w:r>
          </w:p>
        </w:tc>
      </w:tr>
    </w:tbl>
    <w:p w14:paraId="548983BC" w14:textId="77777777" w:rsidR="00053A48" w:rsidRDefault="00053A48">
      <w:pPr>
        <w:pStyle w:val="TableParagraph"/>
        <w:spacing w:line="206" w:lineRule="exact"/>
        <w:rPr>
          <w:sz w:val="18"/>
        </w:rPr>
        <w:sectPr w:rsidR="00053A48">
          <w:pgSz w:w="12240" w:h="15840"/>
          <w:pgMar w:top="1360" w:right="1080" w:bottom="1160" w:left="1080" w:header="0" w:footer="961" w:gutter="0"/>
          <w:cols w:space="720"/>
        </w:sectPr>
      </w:pPr>
    </w:p>
    <w:p w14:paraId="3A8F956B" w14:textId="6284AD27" w:rsidR="00053A48" w:rsidRDefault="008B67A9">
      <w:pPr>
        <w:pStyle w:val="Heading6"/>
        <w:spacing w:before="75"/>
        <w:ind w:left="3173" w:right="1800" w:hanging="1263"/>
      </w:pPr>
      <w:r>
        <w:t>Table 10</w:t>
      </w:r>
      <w:r w:rsidR="00293335">
        <w:t>:</w:t>
      </w:r>
      <w:r w:rsidR="00293335">
        <w:rPr>
          <w:rFonts w:ascii="Times New Roman"/>
          <w:b w:val="0"/>
        </w:rPr>
        <w:t xml:space="preserve"> </w:t>
      </w:r>
      <w:r w:rsidR="00293335">
        <w:t>Matrix</w:t>
      </w:r>
      <w:r w:rsidR="00293335">
        <w:rPr>
          <w:rFonts w:ascii="Times New Roman"/>
          <w:b w:val="0"/>
          <w:spacing w:val="-2"/>
        </w:rPr>
        <w:t xml:space="preserve"> </w:t>
      </w:r>
      <w:r w:rsidR="00293335">
        <w:t>of</w:t>
      </w:r>
      <w:r w:rsidR="00293335">
        <w:rPr>
          <w:rFonts w:ascii="Times New Roman"/>
          <w:b w:val="0"/>
        </w:rPr>
        <w:t xml:space="preserve"> </w:t>
      </w:r>
      <w:r w:rsidR="00293335">
        <w:t>Waste</w:t>
      </w:r>
      <w:r w:rsidR="00293335">
        <w:rPr>
          <w:rFonts w:ascii="Times New Roman"/>
          <w:b w:val="0"/>
          <w:spacing w:val="-1"/>
        </w:rPr>
        <w:t xml:space="preserve"> </w:t>
      </w:r>
      <w:r w:rsidR="00293335">
        <w:t>Heat</w:t>
      </w:r>
      <w:r w:rsidR="00293335">
        <w:rPr>
          <w:rFonts w:ascii="Times New Roman"/>
          <w:b w:val="0"/>
        </w:rPr>
        <w:t xml:space="preserve"> </w:t>
      </w:r>
      <w:r w:rsidR="00293335">
        <w:t>Sources,</w:t>
      </w:r>
      <w:r w:rsidR="00293335">
        <w:rPr>
          <w:rFonts w:ascii="Times New Roman"/>
          <w:b w:val="0"/>
        </w:rPr>
        <w:t xml:space="preserve"> </w:t>
      </w:r>
      <w:r w:rsidR="00293335">
        <w:t>Recovery</w:t>
      </w:r>
      <w:r w:rsidR="00293335">
        <w:rPr>
          <w:rFonts w:ascii="Times New Roman"/>
          <w:b w:val="0"/>
          <w:spacing w:val="-1"/>
        </w:rPr>
        <w:t xml:space="preserve"> </w:t>
      </w:r>
      <w:r w:rsidR="00293335">
        <w:t>Opportunities</w:t>
      </w:r>
      <w:r w:rsidR="00293335">
        <w:rPr>
          <w:rFonts w:ascii="Times New Roman"/>
          <w:b w:val="0"/>
        </w:rPr>
        <w:t xml:space="preserve"> </w:t>
      </w:r>
      <w:r w:rsidR="00293335">
        <w:t>and</w:t>
      </w:r>
      <w:r w:rsidR="00293335">
        <w:rPr>
          <w:rFonts w:ascii="Times New Roman"/>
          <w:b w:val="0"/>
        </w:rPr>
        <w:t xml:space="preserve"> </w:t>
      </w:r>
      <w:r w:rsidR="00293335">
        <w:t>Barriers</w:t>
      </w:r>
      <w:r w:rsidR="00293335">
        <w:rPr>
          <w:rFonts w:ascii="Times New Roman"/>
          <w:b w:val="0"/>
        </w:rPr>
        <w:t xml:space="preserve"> </w:t>
      </w:r>
      <w:r w:rsidR="00293335">
        <w:t>for</w:t>
      </w:r>
      <w:r w:rsidR="00293335">
        <w:rPr>
          <w:rFonts w:ascii="Times New Roman"/>
          <w:b w:val="0"/>
        </w:rPr>
        <w:t xml:space="preserve"> </w:t>
      </w:r>
      <w:r w:rsidR="00293335">
        <w:t>the</w:t>
      </w:r>
      <w:r w:rsidR="00293335">
        <w:rPr>
          <w:rFonts w:ascii="Times New Roman"/>
          <w:b w:val="0"/>
        </w:rPr>
        <w:t xml:space="preserve"> </w:t>
      </w:r>
      <w:r w:rsidR="00293335">
        <w:t>Aluminum</w:t>
      </w:r>
      <w:r w:rsidR="00293335">
        <w:rPr>
          <w:rFonts w:ascii="Times New Roman"/>
          <w:b w:val="0"/>
        </w:rPr>
        <w:t xml:space="preserve"> </w:t>
      </w:r>
      <w:r w:rsidR="00293335">
        <w:t>Industry</w:t>
      </w:r>
    </w:p>
    <w:p w14:paraId="316406B5" w14:textId="77777777" w:rsidR="00053A48" w:rsidRDefault="00053A48">
      <w:pPr>
        <w:pStyle w:val="BodyText"/>
        <w:spacing w:before="11"/>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3"/>
        <w:gridCol w:w="2628"/>
        <w:gridCol w:w="4160"/>
      </w:tblGrid>
      <w:tr w:rsidR="00053A48" w14:paraId="1B5B370C" w14:textId="77777777">
        <w:trPr>
          <w:trHeight w:val="206"/>
        </w:trPr>
        <w:tc>
          <w:tcPr>
            <w:tcW w:w="2573" w:type="dxa"/>
          </w:tcPr>
          <w:p w14:paraId="6562299D" w14:textId="77777777" w:rsidR="00053A48" w:rsidRDefault="00293335">
            <w:pPr>
              <w:pStyle w:val="TableParagraph"/>
              <w:spacing w:line="186" w:lineRule="exact"/>
              <w:ind w:left="23" w:right="16"/>
              <w:jc w:val="center"/>
              <w:rPr>
                <w:rFonts w:ascii="Arial"/>
                <w:b/>
                <w:sz w:val="18"/>
              </w:rPr>
            </w:pPr>
            <w:r>
              <w:rPr>
                <w:rFonts w:ascii="Arial"/>
                <w:b/>
                <w:w w:val="80"/>
                <w:sz w:val="18"/>
              </w:rPr>
              <w:t>Waste</w:t>
            </w:r>
            <w:r>
              <w:rPr>
                <w:rFonts w:ascii="Times New Roman"/>
                <w:spacing w:val="1"/>
                <w:sz w:val="18"/>
              </w:rPr>
              <w:t xml:space="preserve"> </w:t>
            </w:r>
            <w:r>
              <w:rPr>
                <w:rFonts w:ascii="Arial"/>
                <w:b/>
                <w:w w:val="80"/>
                <w:sz w:val="18"/>
              </w:rPr>
              <w:t>Heat</w:t>
            </w:r>
            <w:r>
              <w:rPr>
                <w:rFonts w:ascii="Times New Roman"/>
                <w:spacing w:val="-1"/>
                <w:sz w:val="18"/>
              </w:rPr>
              <w:t xml:space="preserve"> </w:t>
            </w:r>
            <w:r>
              <w:rPr>
                <w:rFonts w:ascii="Arial"/>
                <w:b/>
                <w:spacing w:val="-2"/>
                <w:w w:val="80"/>
                <w:sz w:val="18"/>
              </w:rPr>
              <w:t>Source</w:t>
            </w:r>
          </w:p>
        </w:tc>
        <w:tc>
          <w:tcPr>
            <w:tcW w:w="2628" w:type="dxa"/>
          </w:tcPr>
          <w:p w14:paraId="01E36067" w14:textId="77777777" w:rsidR="00053A48" w:rsidRDefault="00293335">
            <w:pPr>
              <w:pStyle w:val="TableParagraph"/>
              <w:spacing w:line="186" w:lineRule="exact"/>
              <w:ind w:left="76" w:right="71"/>
              <w:jc w:val="center"/>
              <w:rPr>
                <w:rFonts w:ascii="Arial"/>
                <w:b/>
                <w:sz w:val="18"/>
              </w:rPr>
            </w:pPr>
            <w:r>
              <w:rPr>
                <w:rFonts w:ascii="Arial"/>
                <w:b/>
                <w:w w:val="80"/>
                <w:sz w:val="18"/>
              </w:rPr>
              <w:t>Heat</w:t>
            </w:r>
            <w:r>
              <w:rPr>
                <w:rFonts w:ascii="Times New Roman"/>
                <w:spacing w:val="3"/>
                <w:sz w:val="18"/>
              </w:rPr>
              <w:t xml:space="preserve"> </w:t>
            </w:r>
            <w:r>
              <w:rPr>
                <w:rFonts w:ascii="Arial"/>
                <w:b/>
                <w:w w:val="80"/>
                <w:sz w:val="18"/>
              </w:rPr>
              <w:t>Recovery</w:t>
            </w:r>
            <w:r>
              <w:rPr>
                <w:rFonts w:ascii="Times New Roman"/>
                <w:spacing w:val="2"/>
                <w:sz w:val="18"/>
              </w:rPr>
              <w:t xml:space="preserve"> </w:t>
            </w:r>
            <w:r>
              <w:rPr>
                <w:rFonts w:ascii="Arial"/>
                <w:b/>
                <w:spacing w:val="-2"/>
                <w:w w:val="80"/>
                <w:sz w:val="18"/>
              </w:rPr>
              <w:t>Opportunities</w:t>
            </w:r>
          </w:p>
        </w:tc>
        <w:tc>
          <w:tcPr>
            <w:tcW w:w="4160" w:type="dxa"/>
          </w:tcPr>
          <w:p w14:paraId="0AF60645" w14:textId="77777777" w:rsidR="00053A48" w:rsidRDefault="00293335">
            <w:pPr>
              <w:pStyle w:val="TableParagraph"/>
              <w:spacing w:line="186" w:lineRule="exact"/>
              <w:ind w:left="130"/>
              <w:rPr>
                <w:rFonts w:ascii="Arial" w:hAnsi="Arial"/>
                <w:b/>
                <w:sz w:val="18"/>
              </w:rPr>
            </w:pPr>
            <w:r>
              <w:rPr>
                <w:rFonts w:ascii="Arial" w:hAnsi="Arial"/>
                <w:b/>
                <w:w w:val="80"/>
                <w:sz w:val="18"/>
              </w:rPr>
              <w:t>Barriers</w:t>
            </w:r>
            <w:r>
              <w:rPr>
                <w:rFonts w:ascii="Times New Roman" w:hAnsi="Times New Roman"/>
                <w:spacing w:val="2"/>
                <w:sz w:val="18"/>
              </w:rPr>
              <w:t xml:space="preserve"> </w:t>
            </w:r>
            <w:r>
              <w:rPr>
                <w:rFonts w:ascii="Arial" w:hAnsi="Arial"/>
                <w:b/>
                <w:w w:val="80"/>
                <w:sz w:val="18"/>
              </w:rPr>
              <w:t>or</w:t>
            </w:r>
            <w:r>
              <w:rPr>
                <w:rFonts w:ascii="Times New Roman" w:hAnsi="Times New Roman"/>
                <w:spacing w:val="3"/>
                <w:sz w:val="18"/>
              </w:rPr>
              <w:t xml:space="preserve"> </w:t>
            </w:r>
            <w:r>
              <w:rPr>
                <w:rFonts w:ascii="Arial" w:hAnsi="Arial"/>
                <w:b/>
                <w:w w:val="80"/>
                <w:sz w:val="18"/>
              </w:rPr>
              <w:t>Limitations</w:t>
            </w:r>
            <w:r>
              <w:rPr>
                <w:rFonts w:ascii="Times New Roman" w:hAnsi="Times New Roman"/>
                <w:spacing w:val="3"/>
                <w:sz w:val="18"/>
              </w:rPr>
              <w:t xml:space="preserve"> </w:t>
            </w:r>
            <w:r>
              <w:rPr>
                <w:rFonts w:ascii="Arial" w:hAnsi="Arial"/>
                <w:b/>
                <w:w w:val="80"/>
                <w:sz w:val="18"/>
              </w:rPr>
              <w:t>–</w:t>
            </w:r>
            <w:r>
              <w:rPr>
                <w:rFonts w:ascii="Arial" w:hAnsi="Arial"/>
                <w:b/>
                <w:spacing w:val="-2"/>
                <w:sz w:val="18"/>
              </w:rPr>
              <w:t xml:space="preserve"> </w:t>
            </w:r>
            <w:r>
              <w:rPr>
                <w:rFonts w:ascii="Arial" w:hAnsi="Arial"/>
                <w:b/>
                <w:w w:val="80"/>
                <w:sz w:val="18"/>
              </w:rPr>
              <w:t>Currently</w:t>
            </w:r>
            <w:r>
              <w:rPr>
                <w:rFonts w:ascii="Times New Roman" w:hAnsi="Times New Roman"/>
                <w:spacing w:val="8"/>
                <w:sz w:val="18"/>
              </w:rPr>
              <w:t xml:space="preserve"> </w:t>
            </w:r>
            <w:r>
              <w:rPr>
                <w:rFonts w:ascii="Arial" w:hAnsi="Arial"/>
                <w:b/>
                <w:w w:val="80"/>
                <w:sz w:val="18"/>
              </w:rPr>
              <w:t>Available</w:t>
            </w:r>
            <w:r>
              <w:rPr>
                <w:rFonts w:ascii="Times New Roman" w:hAnsi="Times New Roman"/>
                <w:spacing w:val="2"/>
                <w:sz w:val="18"/>
              </w:rPr>
              <w:t xml:space="preserve"> </w:t>
            </w:r>
            <w:r>
              <w:rPr>
                <w:rFonts w:ascii="Arial" w:hAnsi="Arial"/>
                <w:b/>
                <w:spacing w:val="-2"/>
                <w:w w:val="80"/>
                <w:sz w:val="18"/>
              </w:rPr>
              <w:t>Equipment</w:t>
            </w:r>
          </w:p>
        </w:tc>
      </w:tr>
      <w:tr w:rsidR="00053A48" w14:paraId="35C0034C" w14:textId="77777777">
        <w:trPr>
          <w:trHeight w:val="825"/>
        </w:trPr>
        <w:tc>
          <w:tcPr>
            <w:tcW w:w="2573" w:type="dxa"/>
          </w:tcPr>
          <w:p w14:paraId="155B97C0" w14:textId="77777777" w:rsidR="00053A48" w:rsidRDefault="00293335">
            <w:pPr>
              <w:pStyle w:val="TableParagraph"/>
              <w:spacing w:line="206" w:lineRule="exact"/>
              <w:ind w:left="107" w:right="211"/>
              <w:rPr>
                <w:sz w:val="18"/>
              </w:rPr>
            </w:pPr>
            <w:r>
              <w:rPr>
                <w:w w:val="80"/>
                <w:sz w:val="18"/>
              </w:rPr>
              <w:t>Calciner</w:t>
            </w:r>
            <w:r>
              <w:rPr>
                <w:rFonts w:ascii="Times New Roman" w:hAnsi="Times New Roman"/>
                <w:w w:val="80"/>
                <w:sz w:val="18"/>
              </w:rPr>
              <w:t xml:space="preserve"> </w:t>
            </w:r>
            <w:r>
              <w:rPr>
                <w:w w:val="80"/>
                <w:sz w:val="18"/>
              </w:rPr>
              <w:t>exhaust</w:t>
            </w:r>
            <w:r>
              <w:rPr>
                <w:rFonts w:ascii="Times New Roman" w:hAnsi="Times New Roman"/>
                <w:w w:val="80"/>
                <w:sz w:val="18"/>
              </w:rPr>
              <w:t xml:space="preserve"> </w:t>
            </w:r>
            <w:r>
              <w:rPr>
                <w:w w:val="80"/>
                <w:sz w:val="18"/>
              </w:rPr>
              <w:t>gases</w:t>
            </w:r>
            <w:r>
              <w:rPr>
                <w:rFonts w:ascii="Times New Roman" w:hAnsi="Times New Roman"/>
                <w:w w:val="80"/>
                <w:sz w:val="18"/>
              </w:rPr>
              <w:t xml:space="preserve"> </w:t>
            </w:r>
            <w:r>
              <w:rPr>
                <w:w w:val="80"/>
                <w:sz w:val="18"/>
              </w:rPr>
              <w:t>at</w:t>
            </w:r>
            <w:r>
              <w:rPr>
                <w:rFonts w:ascii="Times New Roman" w:hAnsi="Times New Roman"/>
                <w:w w:val="80"/>
                <w:sz w:val="18"/>
              </w:rPr>
              <w:t xml:space="preserve"> </w:t>
            </w:r>
            <w:r>
              <w:rPr>
                <w:w w:val="80"/>
                <w:sz w:val="18"/>
              </w:rPr>
              <w:t>350°–</w:t>
            </w:r>
            <w:r>
              <w:rPr>
                <w:w w:val="85"/>
                <w:sz w:val="18"/>
              </w:rPr>
              <w:t xml:space="preserve"> 400°F</w:t>
            </w:r>
            <w:r>
              <w:rPr>
                <w:rFonts w:ascii="Times New Roman" w:hAnsi="Times New Roman"/>
                <w:spacing w:val="-5"/>
                <w:w w:val="85"/>
                <w:sz w:val="18"/>
              </w:rPr>
              <w:t xml:space="preserve"> </w:t>
            </w:r>
            <w:r>
              <w:rPr>
                <w:w w:val="85"/>
                <w:sz w:val="18"/>
              </w:rPr>
              <w:t>(180°–200°C)</w:t>
            </w:r>
            <w:r>
              <w:rPr>
                <w:rFonts w:ascii="Times New Roman" w:hAnsi="Times New Roman"/>
                <w:spacing w:val="-4"/>
                <w:w w:val="85"/>
                <w:sz w:val="18"/>
              </w:rPr>
              <w:t xml:space="preserve"> </w:t>
            </w:r>
            <w:r>
              <w:rPr>
                <w:w w:val="85"/>
                <w:sz w:val="18"/>
              </w:rPr>
              <w:t>containing</w:t>
            </w:r>
            <w:r>
              <w:rPr>
                <w:rFonts w:ascii="Times New Roman" w:hAnsi="Times New Roman"/>
                <w:w w:val="90"/>
                <w:sz w:val="18"/>
              </w:rPr>
              <w:t xml:space="preserve"> </w:t>
            </w:r>
            <w:r>
              <w:rPr>
                <w:w w:val="90"/>
                <w:sz w:val="18"/>
              </w:rPr>
              <w:t>more</w:t>
            </w:r>
            <w:r>
              <w:rPr>
                <w:rFonts w:ascii="Times New Roman" w:hAnsi="Times New Roman"/>
                <w:spacing w:val="-5"/>
                <w:w w:val="90"/>
                <w:sz w:val="18"/>
              </w:rPr>
              <w:t xml:space="preserve"> </w:t>
            </w:r>
            <w:r>
              <w:rPr>
                <w:w w:val="90"/>
                <w:sz w:val="18"/>
              </w:rPr>
              <w:t>than</w:t>
            </w:r>
            <w:r>
              <w:rPr>
                <w:rFonts w:ascii="Times New Roman" w:hAnsi="Times New Roman"/>
                <w:spacing w:val="-5"/>
                <w:w w:val="90"/>
                <w:sz w:val="18"/>
              </w:rPr>
              <w:t xml:space="preserve"> </w:t>
            </w:r>
            <w:r>
              <w:rPr>
                <w:w w:val="90"/>
                <w:sz w:val="18"/>
              </w:rPr>
              <w:t>50%</w:t>
            </w:r>
            <w:r>
              <w:rPr>
                <w:rFonts w:ascii="Times New Roman" w:hAnsi="Times New Roman"/>
                <w:spacing w:val="-5"/>
                <w:w w:val="90"/>
                <w:sz w:val="18"/>
              </w:rPr>
              <w:t xml:space="preserve"> </w:t>
            </w:r>
            <w:r>
              <w:rPr>
                <w:w w:val="90"/>
                <w:sz w:val="18"/>
              </w:rPr>
              <w:t>moisture</w:t>
            </w:r>
            <w:r>
              <w:rPr>
                <w:rFonts w:ascii="Times New Roman" w:hAnsi="Times New Roman"/>
                <w:spacing w:val="-5"/>
                <w:w w:val="90"/>
                <w:sz w:val="18"/>
              </w:rPr>
              <w:t xml:space="preserve"> </w:t>
            </w:r>
            <w:r>
              <w:rPr>
                <w:w w:val="90"/>
                <w:sz w:val="18"/>
              </w:rPr>
              <w:t>and</w:t>
            </w:r>
            <w:r>
              <w:rPr>
                <w:rFonts w:ascii="Times New Roman" w:hAnsi="Times New Roman"/>
                <w:w w:val="90"/>
                <w:sz w:val="18"/>
              </w:rPr>
              <w:t xml:space="preserve"> </w:t>
            </w:r>
            <w:r>
              <w:rPr>
                <w:spacing w:val="-2"/>
                <w:w w:val="90"/>
                <w:sz w:val="18"/>
              </w:rPr>
              <w:t>particulates</w:t>
            </w:r>
          </w:p>
        </w:tc>
        <w:tc>
          <w:tcPr>
            <w:tcW w:w="2628" w:type="dxa"/>
          </w:tcPr>
          <w:p w14:paraId="75D96784" w14:textId="77777777" w:rsidR="00053A48" w:rsidRDefault="00293335">
            <w:pPr>
              <w:pStyle w:val="TableParagraph"/>
              <w:ind w:left="108" w:right="136"/>
              <w:rPr>
                <w:sz w:val="18"/>
              </w:rPr>
            </w:pPr>
            <w:r>
              <w:rPr>
                <w:w w:val="80"/>
                <w:sz w:val="18"/>
              </w:rPr>
              <w:t>Recovery</w:t>
            </w:r>
            <w:r>
              <w:rPr>
                <w:rFonts w:ascii="Times New Roman"/>
                <w:w w:val="80"/>
                <w:sz w:val="18"/>
              </w:rPr>
              <w:t xml:space="preserve"> </w:t>
            </w:r>
            <w:r>
              <w:rPr>
                <w:w w:val="80"/>
                <w:sz w:val="18"/>
              </w:rPr>
              <w:t>of</w:t>
            </w:r>
            <w:r>
              <w:rPr>
                <w:rFonts w:ascii="Times New Roman"/>
                <w:w w:val="80"/>
                <w:sz w:val="18"/>
              </w:rPr>
              <w:t xml:space="preserve"> </w:t>
            </w:r>
            <w:r>
              <w:rPr>
                <w:w w:val="80"/>
                <w:sz w:val="18"/>
              </w:rPr>
              <w:t>sensible</w:t>
            </w:r>
            <w:r>
              <w:rPr>
                <w:rFonts w:ascii="Times New Roman"/>
                <w:w w:val="80"/>
                <w:sz w:val="18"/>
              </w:rPr>
              <w:t xml:space="preserve"> </w:t>
            </w:r>
            <w:r>
              <w:rPr>
                <w:w w:val="80"/>
                <w:sz w:val="18"/>
              </w:rPr>
              <w:t>and</w:t>
            </w:r>
            <w:r>
              <w:rPr>
                <w:rFonts w:ascii="Times New Roman"/>
                <w:w w:val="80"/>
                <w:sz w:val="18"/>
              </w:rPr>
              <w:t xml:space="preserve"> </w:t>
            </w:r>
            <w:r>
              <w:rPr>
                <w:w w:val="80"/>
                <w:sz w:val="18"/>
              </w:rPr>
              <w:t>latent</w:t>
            </w:r>
            <w:r>
              <w:rPr>
                <w:rFonts w:ascii="Times New Roman"/>
                <w:w w:val="80"/>
                <w:sz w:val="18"/>
              </w:rPr>
              <w:t xml:space="preserve"> </w:t>
            </w:r>
            <w:r>
              <w:rPr>
                <w:w w:val="80"/>
                <w:sz w:val="18"/>
              </w:rPr>
              <w:t>heat</w:t>
            </w:r>
            <w:r>
              <w:rPr>
                <w:rFonts w:ascii="Times New Roman"/>
                <w:w w:val="90"/>
                <w:sz w:val="18"/>
              </w:rPr>
              <w:t xml:space="preserve"> </w:t>
            </w:r>
            <w:r>
              <w:rPr>
                <w:w w:val="90"/>
                <w:sz w:val="18"/>
              </w:rPr>
              <w:t>of</w:t>
            </w:r>
            <w:r>
              <w:rPr>
                <w:rFonts w:ascii="Times New Roman"/>
                <w:spacing w:val="-1"/>
                <w:w w:val="90"/>
                <w:sz w:val="18"/>
              </w:rPr>
              <w:t xml:space="preserve"> </w:t>
            </w:r>
            <w:r>
              <w:rPr>
                <w:w w:val="90"/>
                <w:sz w:val="18"/>
              </w:rPr>
              <w:t>moisture.</w:t>
            </w:r>
          </w:p>
        </w:tc>
        <w:tc>
          <w:tcPr>
            <w:tcW w:w="4160" w:type="dxa"/>
          </w:tcPr>
          <w:p w14:paraId="30653571" w14:textId="77777777" w:rsidR="00053A48" w:rsidRDefault="00293335">
            <w:pPr>
              <w:pStyle w:val="TableParagraph"/>
              <w:ind w:left="108" w:right="261"/>
              <w:jc w:val="both"/>
              <w:rPr>
                <w:sz w:val="18"/>
              </w:rPr>
            </w:pPr>
            <w:r>
              <w:rPr>
                <w:w w:val="80"/>
                <w:sz w:val="18"/>
              </w:rPr>
              <w:t>High</w:t>
            </w:r>
            <w:r>
              <w:rPr>
                <w:rFonts w:ascii="Times New Roman"/>
                <w:w w:val="80"/>
                <w:sz w:val="18"/>
              </w:rPr>
              <w:t xml:space="preserve"> </w:t>
            </w:r>
            <w:r>
              <w:rPr>
                <w:w w:val="80"/>
                <w:sz w:val="18"/>
              </w:rPr>
              <w:t>moisture</w:t>
            </w:r>
            <w:r>
              <w:rPr>
                <w:rFonts w:ascii="Times New Roman"/>
                <w:w w:val="80"/>
                <w:sz w:val="18"/>
              </w:rPr>
              <w:t xml:space="preserve"> </w:t>
            </w:r>
            <w:r>
              <w:rPr>
                <w:w w:val="80"/>
                <w:sz w:val="18"/>
              </w:rPr>
              <w:t>content,</w:t>
            </w:r>
            <w:r>
              <w:rPr>
                <w:rFonts w:ascii="Times New Roman"/>
                <w:w w:val="80"/>
                <w:sz w:val="18"/>
              </w:rPr>
              <w:t xml:space="preserve"> </w:t>
            </w:r>
            <w:r>
              <w:rPr>
                <w:w w:val="80"/>
                <w:sz w:val="18"/>
              </w:rPr>
              <w:t>presence</w:t>
            </w:r>
            <w:r>
              <w:rPr>
                <w:rFonts w:ascii="Times New Roman"/>
                <w:w w:val="80"/>
                <w:sz w:val="18"/>
              </w:rPr>
              <w:t xml:space="preserve"> </w:t>
            </w:r>
            <w:r>
              <w:rPr>
                <w:w w:val="80"/>
                <w:sz w:val="18"/>
              </w:rPr>
              <w:t>of</w:t>
            </w:r>
            <w:r>
              <w:rPr>
                <w:rFonts w:ascii="Times New Roman"/>
                <w:w w:val="80"/>
                <w:sz w:val="18"/>
              </w:rPr>
              <w:t xml:space="preserve"> </w:t>
            </w:r>
            <w:r>
              <w:rPr>
                <w:w w:val="80"/>
                <w:sz w:val="18"/>
              </w:rPr>
              <w:t>particulates</w:t>
            </w:r>
            <w:r>
              <w:rPr>
                <w:rFonts w:ascii="Times New Roman"/>
                <w:w w:val="80"/>
                <w:sz w:val="18"/>
              </w:rPr>
              <w:t xml:space="preserve"> </w:t>
            </w:r>
            <w:r>
              <w:rPr>
                <w:w w:val="80"/>
                <w:sz w:val="18"/>
              </w:rPr>
              <w:t>(alumina),</w:t>
            </w:r>
            <w:r>
              <w:rPr>
                <w:rFonts w:ascii="Times New Roman"/>
                <w:sz w:val="18"/>
              </w:rPr>
              <w:t xml:space="preserve"> </w:t>
            </w:r>
            <w:r>
              <w:rPr>
                <w:w w:val="80"/>
                <w:sz w:val="18"/>
              </w:rPr>
              <w:t>and</w:t>
            </w:r>
            <w:r>
              <w:rPr>
                <w:rFonts w:ascii="Times New Roman"/>
                <w:w w:val="80"/>
                <w:sz w:val="18"/>
              </w:rPr>
              <w:t xml:space="preserve"> </w:t>
            </w:r>
            <w:r>
              <w:rPr>
                <w:w w:val="80"/>
                <w:sz w:val="18"/>
              </w:rPr>
              <w:t>low</w:t>
            </w:r>
            <w:r>
              <w:rPr>
                <w:rFonts w:ascii="Times New Roman"/>
                <w:w w:val="80"/>
                <w:sz w:val="18"/>
              </w:rPr>
              <w:t xml:space="preserve"> </w:t>
            </w:r>
            <w:r>
              <w:rPr>
                <w:w w:val="80"/>
                <w:sz w:val="18"/>
              </w:rPr>
              <w:t>temperature.</w:t>
            </w:r>
            <w:r>
              <w:rPr>
                <w:rFonts w:ascii="Times New Roman"/>
                <w:w w:val="80"/>
                <w:sz w:val="18"/>
              </w:rPr>
              <w:t xml:space="preserve"> </w:t>
            </w:r>
            <w:r>
              <w:rPr>
                <w:w w:val="80"/>
                <w:sz w:val="18"/>
              </w:rPr>
              <w:t>Lack</w:t>
            </w:r>
            <w:r>
              <w:rPr>
                <w:rFonts w:ascii="Times New Roman"/>
                <w:w w:val="80"/>
                <w:sz w:val="18"/>
              </w:rPr>
              <w:t xml:space="preserve"> </w:t>
            </w:r>
            <w:r>
              <w:rPr>
                <w:w w:val="80"/>
                <w:sz w:val="18"/>
              </w:rPr>
              <w:t>of</w:t>
            </w:r>
            <w:r>
              <w:rPr>
                <w:rFonts w:ascii="Times New Roman"/>
                <w:w w:val="80"/>
                <w:sz w:val="18"/>
              </w:rPr>
              <w:t xml:space="preserve"> </w:t>
            </w: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low-grade</w:t>
            </w:r>
            <w:r>
              <w:rPr>
                <w:rFonts w:ascii="Times New Roman"/>
                <w:w w:val="80"/>
                <w:sz w:val="18"/>
              </w:rPr>
              <w:t xml:space="preserve"> </w:t>
            </w:r>
            <w:r>
              <w:rPr>
                <w:w w:val="80"/>
                <w:sz w:val="18"/>
              </w:rPr>
              <w:t>heat</w:t>
            </w:r>
            <w:r>
              <w:rPr>
                <w:rFonts w:ascii="Times New Roman"/>
                <w:w w:val="80"/>
                <w:sz w:val="18"/>
              </w:rPr>
              <w:t xml:space="preserve"> </w:t>
            </w:r>
            <w:r>
              <w:rPr>
                <w:w w:val="80"/>
                <w:sz w:val="18"/>
              </w:rPr>
              <w:t>in</w:t>
            </w:r>
            <w:r>
              <w:rPr>
                <w:rFonts w:ascii="Times New Roman"/>
                <w:w w:val="80"/>
                <w:sz w:val="18"/>
              </w:rPr>
              <w:t xml:space="preserve"> </w:t>
            </w:r>
            <w:r>
              <w:rPr>
                <w:w w:val="80"/>
                <w:sz w:val="18"/>
              </w:rPr>
              <w:t>the</w:t>
            </w:r>
            <w:r>
              <w:rPr>
                <w:rFonts w:ascii="Times New Roman"/>
                <w:w w:val="90"/>
                <w:sz w:val="18"/>
              </w:rPr>
              <w:t xml:space="preserve"> </w:t>
            </w:r>
            <w:r>
              <w:rPr>
                <w:w w:val="90"/>
                <w:sz w:val="18"/>
              </w:rPr>
              <w:t>form</w:t>
            </w:r>
            <w:r>
              <w:rPr>
                <w:rFonts w:ascii="Times New Roman"/>
                <w:spacing w:val="-7"/>
                <w:w w:val="90"/>
                <w:sz w:val="18"/>
              </w:rPr>
              <w:t xml:space="preserve"> </w:t>
            </w:r>
            <w:r>
              <w:rPr>
                <w:w w:val="90"/>
                <w:sz w:val="18"/>
              </w:rPr>
              <w:t>of</w:t>
            </w:r>
            <w:r>
              <w:rPr>
                <w:rFonts w:ascii="Times New Roman"/>
                <w:spacing w:val="-7"/>
                <w:w w:val="90"/>
                <w:sz w:val="18"/>
              </w:rPr>
              <w:t xml:space="preserve"> </w:t>
            </w:r>
            <w:r>
              <w:rPr>
                <w:w w:val="90"/>
                <w:sz w:val="18"/>
              </w:rPr>
              <w:t>hot</w:t>
            </w:r>
            <w:r>
              <w:rPr>
                <w:rFonts w:ascii="Times New Roman"/>
                <w:spacing w:val="-7"/>
                <w:w w:val="90"/>
                <w:sz w:val="18"/>
              </w:rPr>
              <w:t xml:space="preserve"> </w:t>
            </w:r>
            <w:r>
              <w:rPr>
                <w:w w:val="90"/>
                <w:sz w:val="18"/>
              </w:rPr>
              <w:t>water</w:t>
            </w:r>
            <w:r>
              <w:rPr>
                <w:rFonts w:ascii="Times New Roman"/>
                <w:spacing w:val="-6"/>
                <w:w w:val="90"/>
                <w:sz w:val="18"/>
              </w:rPr>
              <w:t xml:space="preserve"> </w:t>
            </w:r>
            <w:r>
              <w:rPr>
                <w:w w:val="90"/>
                <w:sz w:val="18"/>
              </w:rPr>
              <w:t>or</w:t>
            </w:r>
            <w:r>
              <w:rPr>
                <w:rFonts w:ascii="Times New Roman"/>
                <w:spacing w:val="-7"/>
                <w:w w:val="90"/>
                <w:sz w:val="18"/>
              </w:rPr>
              <w:t xml:space="preserve"> </w:t>
            </w:r>
            <w:r>
              <w:rPr>
                <w:w w:val="90"/>
                <w:sz w:val="18"/>
              </w:rPr>
              <w:t>air</w:t>
            </w:r>
            <w:r>
              <w:rPr>
                <w:rFonts w:ascii="Times New Roman"/>
                <w:spacing w:val="-7"/>
                <w:w w:val="90"/>
                <w:sz w:val="18"/>
              </w:rPr>
              <w:t xml:space="preserve"> </w:t>
            </w:r>
            <w:r>
              <w:rPr>
                <w:w w:val="90"/>
                <w:sz w:val="18"/>
              </w:rPr>
              <w:t>within</w:t>
            </w:r>
            <w:r>
              <w:rPr>
                <w:rFonts w:ascii="Times New Roman"/>
                <w:spacing w:val="-7"/>
                <w:w w:val="90"/>
                <w:sz w:val="18"/>
              </w:rPr>
              <w:t xml:space="preserve"> </w:t>
            </w:r>
            <w:r>
              <w:rPr>
                <w:w w:val="90"/>
                <w:sz w:val="18"/>
              </w:rPr>
              <w:t>the</w:t>
            </w:r>
            <w:r>
              <w:rPr>
                <w:rFonts w:ascii="Times New Roman"/>
                <w:spacing w:val="-6"/>
                <w:w w:val="90"/>
                <w:sz w:val="18"/>
              </w:rPr>
              <w:t xml:space="preserve"> </w:t>
            </w:r>
            <w:r>
              <w:rPr>
                <w:w w:val="90"/>
                <w:sz w:val="18"/>
              </w:rPr>
              <w:t>plant.</w:t>
            </w:r>
          </w:p>
        </w:tc>
      </w:tr>
      <w:tr w:rsidR="00053A48" w14:paraId="0D4D155F" w14:textId="77777777">
        <w:trPr>
          <w:trHeight w:val="422"/>
        </w:trPr>
        <w:tc>
          <w:tcPr>
            <w:tcW w:w="2573" w:type="dxa"/>
          </w:tcPr>
          <w:p w14:paraId="224B4CE2" w14:textId="77777777" w:rsidR="00053A48" w:rsidRDefault="00293335">
            <w:pPr>
              <w:pStyle w:val="TableParagraph"/>
              <w:spacing w:line="206" w:lineRule="exact"/>
              <w:ind w:left="7" w:right="23"/>
              <w:jc w:val="center"/>
              <w:rPr>
                <w:sz w:val="18"/>
              </w:rPr>
            </w:pPr>
            <w:r>
              <w:rPr>
                <w:w w:val="80"/>
                <w:sz w:val="18"/>
              </w:rPr>
              <w:t>Hot</w:t>
            </w:r>
            <w:r>
              <w:rPr>
                <w:rFonts w:ascii="Times New Roman"/>
                <w:spacing w:val="1"/>
                <w:sz w:val="18"/>
              </w:rPr>
              <w:t xml:space="preserve"> </w:t>
            </w:r>
            <w:r>
              <w:rPr>
                <w:w w:val="80"/>
                <w:sz w:val="18"/>
              </w:rPr>
              <w:t>alumina</w:t>
            </w:r>
            <w:r>
              <w:rPr>
                <w:rFonts w:ascii="Times New Roman"/>
                <w:sz w:val="18"/>
              </w:rPr>
              <w:t xml:space="preserve"> </w:t>
            </w:r>
            <w:r>
              <w:rPr>
                <w:w w:val="80"/>
                <w:sz w:val="18"/>
              </w:rPr>
              <w:t>from</w:t>
            </w:r>
            <w:r>
              <w:rPr>
                <w:rFonts w:ascii="Times New Roman"/>
                <w:sz w:val="18"/>
              </w:rPr>
              <w:t xml:space="preserve"> </w:t>
            </w:r>
            <w:r>
              <w:rPr>
                <w:w w:val="80"/>
                <w:sz w:val="18"/>
              </w:rPr>
              <w:t>calciner</w:t>
            </w:r>
            <w:r>
              <w:rPr>
                <w:rFonts w:ascii="Times New Roman"/>
                <w:spacing w:val="4"/>
                <w:sz w:val="18"/>
              </w:rPr>
              <w:t xml:space="preserve"> </w:t>
            </w:r>
            <w:r>
              <w:rPr>
                <w:spacing w:val="-2"/>
                <w:w w:val="80"/>
                <w:sz w:val="18"/>
              </w:rPr>
              <w:t>operation</w:t>
            </w:r>
          </w:p>
        </w:tc>
        <w:tc>
          <w:tcPr>
            <w:tcW w:w="2628" w:type="dxa"/>
          </w:tcPr>
          <w:p w14:paraId="3DD13E83" w14:textId="77777777" w:rsidR="00053A48" w:rsidRDefault="00293335">
            <w:pPr>
              <w:pStyle w:val="TableParagraph"/>
              <w:spacing w:line="206" w:lineRule="exact"/>
              <w:ind w:left="5" w:right="76"/>
              <w:jc w:val="center"/>
              <w:rPr>
                <w:sz w:val="18"/>
              </w:rPr>
            </w:pPr>
            <w:r>
              <w:rPr>
                <w:w w:val="80"/>
                <w:sz w:val="18"/>
              </w:rPr>
              <w:t>Hot</w:t>
            </w:r>
            <w:r>
              <w:rPr>
                <w:rFonts w:ascii="Times New Roman"/>
                <w:spacing w:val="1"/>
                <w:sz w:val="18"/>
              </w:rPr>
              <w:t xml:space="preserve"> </w:t>
            </w:r>
            <w:r>
              <w:rPr>
                <w:w w:val="80"/>
                <w:sz w:val="18"/>
              </w:rPr>
              <w:t>alumina</w:t>
            </w:r>
            <w:r>
              <w:rPr>
                <w:rFonts w:ascii="Times New Roman"/>
                <w:spacing w:val="1"/>
                <w:sz w:val="18"/>
              </w:rPr>
              <w:t xml:space="preserve"> </w:t>
            </w:r>
            <w:r>
              <w:rPr>
                <w:w w:val="80"/>
                <w:sz w:val="18"/>
              </w:rPr>
              <w:t>from</w:t>
            </w:r>
            <w:r>
              <w:rPr>
                <w:rFonts w:ascii="Times New Roman"/>
                <w:spacing w:val="-1"/>
                <w:sz w:val="18"/>
              </w:rPr>
              <w:t xml:space="preserve"> </w:t>
            </w:r>
            <w:r>
              <w:rPr>
                <w:w w:val="80"/>
                <w:sz w:val="18"/>
              </w:rPr>
              <w:t>calciner</w:t>
            </w:r>
            <w:r>
              <w:rPr>
                <w:rFonts w:ascii="Times New Roman"/>
                <w:spacing w:val="3"/>
                <w:sz w:val="18"/>
              </w:rPr>
              <w:t xml:space="preserve"> </w:t>
            </w:r>
            <w:r>
              <w:rPr>
                <w:spacing w:val="-2"/>
                <w:w w:val="80"/>
                <w:sz w:val="18"/>
              </w:rPr>
              <w:t>operation</w:t>
            </w:r>
          </w:p>
        </w:tc>
        <w:tc>
          <w:tcPr>
            <w:tcW w:w="4160" w:type="dxa"/>
          </w:tcPr>
          <w:p w14:paraId="1F57FB36" w14:textId="77777777" w:rsidR="00053A48" w:rsidRDefault="00293335">
            <w:pPr>
              <w:pStyle w:val="TableParagraph"/>
              <w:spacing w:line="208" w:lineRule="exact"/>
              <w:ind w:left="108" w:right="196"/>
              <w:rPr>
                <w:sz w:val="18"/>
              </w:rPr>
            </w:pPr>
            <w:r>
              <w:rPr>
                <w:w w:val="80"/>
                <w:sz w:val="18"/>
              </w:rPr>
              <w:t>Easy</w:t>
            </w:r>
            <w:r>
              <w:rPr>
                <w:rFonts w:ascii="Times New Roman"/>
                <w:w w:val="80"/>
                <w:sz w:val="18"/>
              </w:rPr>
              <w:t xml:space="preserve"> </w:t>
            </w:r>
            <w:r>
              <w:rPr>
                <w:w w:val="80"/>
                <w:sz w:val="18"/>
              </w:rPr>
              <w:t>and</w:t>
            </w:r>
            <w:r>
              <w:rPr>
                <w:rFonts w:ascii="Times New Roman"/>
                <w:w w:val="80"/>
                <w:sz w:val="18"/>
              </w:rPr>
              <w:t xml:space="preserve"> </w:t>
            </w:r>
            <w:r>
              <w:rPr>
                <w:w w:val="80"/>
                <w:sz w:val="18"/>
              </w:rPr>
              <w:t>convenient</w:t>
            </w:r>
            <w:r>
              <w:rPr>
                <w:rFonts w:ascii="Times New Roman"/>
                <w:w w:val="80"/>
                <w:sz w:val="18"/>
              </w:rPr>
              <w:t xml:space="preserve"> </w:t>
            </w:r>
            <w:r>
              <w:rPr>
                <w:w w:val="80"/>
                <w:sz w:val="18"/>
              </w:rPr>
              <w:t>method</w:t>
            </w:r>
            <w:r>
              <w:rPr>
                <w:rFonts w:ascii="Times New Roman"/>
                <w:w w:val="80"/>
                <w:sz w:val="18"/>
              </w:rPr>
              <w:t xml:space="preserve"> </w:t>
            </w:r>
            <w:r>
              <w:rPr>
                <w:w w:val="80"/>
                <w:sz w:val="18"/>
              </w:rPr>
              <w:t>of</w:t>
            </w:r>
            <w:r>
              <w:rPr>
                <w:rFonts w:ascii="Times New Roman"/>
                <w:w w:val="80"/>
                <w:sz w:val="18"/>
              </w:rPr>
              <w:t xml:space="preserve"> </w:t>
            </w:r>
            <w:r>
              <w:rPr>
                <w:w w:val="80"/>
                <w:sz w:val="18"/>
              </w:rPr>
              <w:t>recovery</w:t>
            </w:r>
            <w:r>
              <w:rPr>
                <w:rFonts w:ascii="Times New Roman"/>
                <w:w w:val="80"/>
                <w:sz w:val="18"/>
              </w:rPr>
              <w:t xml:space="preserve"> </w:t>
            </w:r>
            <w:r>
              <w:rPr>
                <w:w w:val="80"/>
                <w:sz w:val="18"/>
              </w:rPr>
              <w:t>and</w:t>
            </w:r>
            <w:r>
              <w:rPr>
                <w:rFonts w:ascii="Times New Roman"/>
                <w:w w:val="80"/>
                <w:sz w:val="18"/>
              </w:rPr>
              <w:t xml:space="preserve"> </w:t>
            </w: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this</w:t>
            </w:r>
            <w:r>
              <w:rPr>
                <w:rFonts w:ascii="Times New Roman"/>
                <w:w w:val="90"/>
                <w:sz w:val="18"/>
              </w:rPr>
              <w:t xml:space="preserve"> </w:t>
            </w:r>
            <w:r>
              <w:rPr>
                <w:w w:val="90"/>
                <w:sz w:val="18"/>
              </w:rPr>
              <w:t>heat</w:t>
            </w:r>
            <w:r>
              <w:rPr>
                <w:rFonts w:ascii="Times New Roman"/>
                <w:w w:val="90"/>
                <w:sz w:val="18"/>
              </w:rPr>
              <w:t xml:space="preserve"> </w:t>
            </w:r>
            <w:r>
              <w:rPr>
                <w:w w:val="90"/>
                <w:sz w:val="18"/>
              </w:rPr>
              <w:t>within</w:t>
            </w:r>
            <w:r>
              <w:rPr>
                <w:rFonts w:ascii="Times New Roman"/>
                <w:w w:val="90"/>
                <w:sz w:val="18"/>
              </w:rPr>
              <w:t xml:space="preserve"> </w:t>
            </w:r>
            <w:r>
              <w:rPr>
                <w:w w:val="90"/>
                <w:sz w:val="18"/>
              </w:rPr>
              <w:t>the</w:t>
            </w:r>
            <w:r>
              <w:rPr>
                <w:rFonts w:ascii="Times New Roman"/>
                <w:w w:val="90"/>
                <w:sz w:val="18"/>
              </w:rPr>
              <w:t xml:space="preserve"> </w:t>
            </w:r>
            <w:r>
              <w:rPr>
                <w:w w:val="90"/>
                <w:sz w:val="18"/>
              </w:rPr>
              <w:t>plant.</w:t>
            </w:r>
          </w:p>
        </w:tc>
      </w:tr>
      <w:tr w:rsidR="00053A48" w14:paraId="3B003F2B" w14:textId="77777777">
        <w:trPr>
          <w:trHeight w:val="621"/>
        </w:trPr>
        <w:tc>
          <w:tcPr>
            <w:tcW w:w="2573" w:type="dxa"/>
          </w:tcPr>
          <w:p w14:paraId="61398D50" w14:textId="77777777" w:rsidR="00053A48" w:rsidRDefault="00293335">
            <w:pPr>
              <w:pStyle w:val="TableParagraph"/>
              <w:spacing w:line="206" w:lineRule="exact"/>
              <w:ind w:left="107"/>
              <w:rPr>
                <w:sz w:val="18"/>
              </w:rPr>
            </w:pPr>
            <w:r>
              <w:rPr>
                <w:w w:val="80"/>
                <w:sz w:val="18"/>
              </w:rPr>
              <w:t>Smelting—heat</w:t>
            </w:r>
            <w:r>
              <w:rPr>
                <w:rFonts w:ascii="Times New Roman" w:hAnsi="Times New Roman"/>
                <w:spacing w:val="2"/>
                <w:sz w:val="18"/>
              </w:rPr>
              <w:t xml:space="preserve"> </w:t>
            </w:r>
            <w:r>
              <w:rPr>
                <w:w w:val="80"/>
                <w:sz w:val="18"/>
              </w:rPr>
              <w:t>from</w:t>
            </w:r>
            <w:r>
              <w:rPr>
                <w:rFonts w:ascii="Times New Roman" w:hAnsi="Times New Roman"/>
                <w:spacing w:val="1"/>
                <w:sz w:val="18"/>
              </w:rPr>
              <w:t xml:space="preserve"> </w:t>
            </w:r>
            <w:r>
              <w:rPr>
                <w:w w:val="80"/>
                <w:sz w:val="18"/>
              </w:rPr>
              <w:t>side</w:t>
            </w:r>
            <w:r>
              <w:rPr>
                <w:rFonts w:ascii="Times New Roman" w:hAnsi="Times New Roman"/>
                <w:spacing w:val="1"/>
                <w:sz w:val="18"/>
              </w:rPr>
              <w:t xml:space="preserve"> </w:t>
            </w:r>
            <w:r>
              <w:rPr>
                <w:w w:val="80"/>
                <w:sz w:val="18"/>
              </w:rPr>
              <w:t>walls</w:t>
            </w:r>
            <w:r>
              <w:rPr>
                <w:rFonts w:ascii="Times New Roman" w:hAnsi="Times New Roman"/>
                <w:spacing w:val="3"/>
                <w:sz w:val="18"/>
              </w:rPr>
              <w:t xml:space="preserve"> </w:t>
            </w:r>
            <w:r>
              <w:rPr>
                <w:spacing w:val="-4"/>
                <w:w w:val="80"/>
                <w:sz w:val="18"/>
              </w:rPr>
              <w:t>that</w:t>
            </w:r>
          </w:p>
          <w:p w14:paraId="77EF31EA" w14:textId="77777777" w:rsidR="00053A48" w:rsidRDefault="00293335">
            <w:pPr>
              <w:pStyle w:val="TableParagraph"/>
              <w:spacing w:line="206" w:lineRule="exact"/>
              <w:ind w:left="107" w:right="211"/>
              <w:rPr>
                <w:sz w:val="18"/>
              </w:rPr>
            </w:pPr>
            <w:r>
              <w:rPr>
                <w:w w:val="80"/>
                <w:sz w:val="18"/>
              </w:rPr>
              <w:t>vary</w:t>
            </w:r>
            <w:r>
              <w:rPr>
                <w:rFonts w:ascii="Times New Roman" w:hAnsi="Times New Roman"/>
                <w:w w:val="80"/>
                <w:sz w:val="18"/>
              </w:rPr>
              <w:t xml:space="preserve"> </w:t>
            </w:r>
            <w:r>
              <w:rPr>
                <w:w w:val="80"/>
                <w:sz w:val="18"/>
              </w:rPr>
              <w:t>in</w:t>
            </w:r>
            <w:r>
              <w:rPr>
                <w:rFonts w:ascii="Times New Roman" w:hAnsi="Times New Roman"/>
                <w:w w:val="80"/>
                <w:sz w:val="18"/>
              </w:rPr>
              <w:t xml:space="preserve"> </w:t>
            </w:r>
            <w:r>
              <w:rPr>
                <w:w w:val="80"/>
                <w:sz w:val="18"/>
              </w:rPr>
              <w:t>temperature</w:t>
            </w:r>
            <w:r>
              <w:rPr>
                <w:rFonts w:ascii="Times New Roman" w:hAnsi="Times New Roman"/>
                <w:w w:val="80"/>
                <w:sz w:val="18"/>
              </w:rPr>
              <w:t xml:space="preserve"> </w:t>
            </w:r>
            <w:r>
              <w:rPr>
                <w:w w:val="80"/>
                <w:sz w:val="18"/>
              </w:rPr>
              <w:t>from</w:t>
            </w:r>
            <w:r>
              <w:rPr>
                <w:rFonts w:ascii="Times New Roman" w:hAnsi="Times New Roman"/>
                <w:w w:val="80"/>
                <w:sz w:val="18"/>
              </w:rPr>
              <w:t xml:space="preserve"> </w:t>
            </w:r>
            <w:r>
              <w:rPr>
                <w:w w:val="80"/>
                <w:sz w:val="18"/>
              </w:rPr>
              <w:t>550°–</w:t>
            </w:r>
            <w:r>
              <w:rPr>
                <w:w w:val="95"/>
                <w:sz w:val="18"/>
              </w:rPr>
              <w:t xml:space="preserve"> 750°F</w:t>
            </w:r>
            <w:r>
              <w:rPr>
                <w:rFonts w:ascii="Times New Roman" w:hAnsi="Times New Roman"/>
                <w:spacing w:val="-9"/>
                <w:w w:val="95"/>
                <w:sz w:val="18"/>
              </w:rPr>
              <w:t xml:space="preserve"> </w:t>
            </w:r>
            <w:r>
              <w:rPr>
                <w:w w:val="95"/>
                <w:sz w:val="18"/>
              </w:rPr>
              <w:t>(290°–400°C).</w:t>
            </w:r>
          </w:p>
        </w:tc>
        <w:tc>
          <w:tcPr>
            <w:tcW w:w="2628" w:type="dxa"/>
          </w:tcPr>
          <w:p w14:paraId="2E5AE7E1" w14:textId="77777777" w:rsidR="00053A48" w:rsidRDefault="00293335">
            <w:pPr>
              <w:pStyle w:val="TableParagraph"/>
              <w:ind w:left="108" w:right="136"/>
              <w:rPr>
                <w:sz w:val="18"/>
              </w:rPr>
            </w:pPr>
            <w:r>
              <w:rPr>
                <w:spacing w:val="-2"/>
                <w:w w:val="90"/>
                <w:sz w:val="18"/>
              </w:rPr>
              <w:t>Heat</w:t>
            </w:r>
            <w:r>
              <w:rPr>
                <w:rFonts w:ascii="Times New Roman"/>
                <w:spacing w:val="-5"/>
                <w:w w:val="90"/>
                <w:sz w:val="18"/>
              </w:rPr>
              <w:t xml:space="preserve"> </w:t>
            </w:r>
            <w:r>
              <w:rPr>
                <w:spacing w:val="-2"/>
                <w:w w:val="90"/>
                <w:sz w:val="18"/>
              </w:rPr>
              <w:t>recovery</w:t>
            </w:r>
            <w:r>
              <w:rPr>
                <w:rFonts w:ascii="Times New Roman"/>
                <w:spacing w:val="-5"/>
                <w:w w:val="90"/>
                <w:sz w:val="18"/>
              </w:rPr>
              <w:t xml:space="preserve"> </w:t>
            </w:r>
            <w:r>
              <w:rPr>
                <w:spacing w:val="-2"/>
                <w:w w:val="90"/>
                <w:sz w:val="18"/>
              </w:rPr>
              <w:t>in</w:t>
            </w:r>
            <w:r>
              <w:rPr>
                <w:rFonts w:ascii="Times New Roman"/>
                <w:spacing w:val="-5"/>
                <w:w w:val="90"/>
                <w:sz w:val="18"/>
              </w:rPr>
              <w:t xml:space="preserve"> </w:t>
            </w:r>
            <w:r>
              <w:rPr>
                <w:spacing w:val="-2"/>
                <w:w w:val="90"/>
                <w:sz w:val="18"/>
              </w:rPr>
              <w:t>the</w:t>
            </w:r>
            <w:r>
              <w:rPr>
                <w:rFonts w:ascii="Times New Roman"/>
                <w:spacing w:val="-4"/>
                <w:w w:val="90"/>
                <w:sz w:val="18"/>
              </w:rPr>
              <w:t xml:space="preserve"> </w:t>
            </w:r>
            <w:r>
              <w:rPr>
                <w:spacing w:val="-2"/>
                <w:w w:val="90"/>
                <w:sz w:val="18"/>
              </w:rPr>
              <w:t>form</w:t>
            </w:r>
            <w:r>
              <w:rPr>
                <w:rFonts w:ascii="Times New Roman"/>
                <w:spacing w:val="-5"/>
                <w:w w:val="90"/>
                <w:sz w:val="18"/>
              </w:rPr>
              <w:t xml:space="preserve"> </w:t>
            </w:r>
            <w:r>
              <w:rPr>
                <w:spacing w:val="-2"/>
                <w:w w:val="90"/>
                <w:sz w:val="18"/>
              </w:rPr>
              <w:t>of</w:t>
            </w:r>
            <w:r>
              <w:rPr>
                <w:rFonts w:ascii="Times New Roman"/>
                <w:w w:val="90"/>
                <w:sz w:val="18"/>
              </w:rPr>
              <w:t xml:space="preserve"> </w:t>
            </w:r>
            <w:r>
              <w:rPr>
                <w:w w:val="80"/>
                <w:sz w:val="18"/>
              </w:rPr>
              <w:t>electricity</w:t>
            </w:r>
            <w:r>
              <w:rPr>
                <w:rFonts w:ascii="Times New Roman"/>
                <w:w w:val="80"/>
                <w:sz w:val="18"/>
              </w:rPr>
              <w:t xml:space="preserve"> </w:t>
            </w:r>
            <w:r>
              <w:rPr>
                <w:w w:val="80"/>
                <w:sz w:val="18"/>
              </w:rPr>
              <w:t>using</w:t>
            </w:r>
            <w:r>
              <w:rPr>
                <w:rFonts w:ascii="Times New Roman"/>
                <w:w w:val="80"/>
                <w:sz w:val="18"/>
              </w:rPr>
              <w:t xml:space="preserve"> </w:t>
            </w:r>
            <w:r>
              <w:rPr>
                <w:w w:val="80"/>
                <w:sz w:val="18"/>
              </w:rPr>
              <w:t>TEG</w:t>
            </w:r>
            <w:r>
              <w:rPr>
                <w:rFonts w:ascii="Times New Roman"/>
                <w:w w:val="80"/>
                <w:sz w:val="18"/>
              </w:rPr>
              <w:t xml:space="preserve"> </w:t>
            </w:r>
            <w:r>
              <w:rPr>
                <w:w w:val="80"/>
                <w:sz w:val="18"/>
              </w:rPr>
              <w:t>devices.</w:t>
            </w:r>
          </w:p>
        </w:tc>
        <w:tc>
          <w:tcPr>
            <w:tcW w:w="4160" w:type="dxa"/>
          </w:tcPr>
          <w:p w14:paraId="707E5E9A" w14:textId="77777777" w:rsidR="00053A48" w:rsidRDefault="00293335">
            <w:pPr>
              <w:pStyle w:val="TableParagraph"/>
              <w:ind w:left="108" w:right="196"/>
              <w:rPr>
                <w:sz w:val="18"/>
              </w:rPr>
            </w:pPr>
            <w:r>
              <w:rPr>
                <w:w w:val="80"/>
                <w:sz w:val="18"/>
              </w:rPr>
              <w:t>Recovery</w:t>
            </w:r>
            <w:r>
              <w:rPr>
                <w:rFonts w:ascii="Times New Roman"/>
                <w:w w:val="80"/>
                <w:sz w:val="18"/>
              </w:rPr>
              <w:t xml:space="preserve"> </w:t>
            </w:r>
            <w:r>
              <w:rPr>
                <w:w w:val="80"/>
                <w:sz w:val="18"/>
              </w:rPr>
              <w:t>of</w:t>
            </w:r>
            <w:r>
              <w:rPr>
                <w:rFonts w:ascii="Times New Roman"/>
                <w:w w:val="80"/>
                <w:sz w:val="18"/>
              </w:rPr>
              <w:t xml:space="preserve"> </w:t>
            </w:r>
            <w:r>
              <w:rPr>
                <w:w w:val="80"/>
                <w:sz w:val="18"/>
              </w:rPr>
              <w:t>heat</w:t>
            </w:r>
            <w:r>
              <w:rPr>
                <w:rFonts w:ascii="Times New Roman"/>
                <w:w w:val="80"/>
                <w:sz w:val="18"/>
              </w:rPr>
              <w:t xml:space="preserve"> </w:t>
            </w:r>
            <w:r>
              <w:rPr>
                <w:w w:val="80"/>
                <w:sz w:val="18"/>
              </w:rPr>
              <w:t>without</w:t>
            </w:r>
            <w:r>
              <w:rPr>
                <w:rFonts w:ascii="Times New Roman"/>
                <w:w w:val="80"/>
                <w:sz w:val="18"/>
              </w:rPr>
              <w:t xml:space="preserve"> </w:t>
            </w:r>
            <w:r>
              <w:rPr>
                <w:w w:val="80"/>
                <w:sz w:val="18"/>
              </w:rPr>
              <w:t>affecting</w:t>
            </w:r>
            <w:r>
              <w:rPr>
                <w:rFonts w:ascii="Times New Roman"/>
                <w:w w:val="80"/>
                <w:sz w:val="18"/>
              </w:rPr>
              <w:t xml:space="preserve"> </w:t>
            </w:r>
            <w:r>
              <w:rPr>
                <w:w w:val="80"/>
                <w:sz w:val="18"/>
              </w:rPr>
              <w:t>temperature</w:t>
            </w:r>
            <w:r>
              <w:rPr>
                <w:rFonts w:ascii="Times New Roman"/>
                <w:w w:val="80"/>
                <w:sz w:val="18"/>
              </w:rPr>
              <w:t xml:space="preserve"> </w:t>
            </w:r>
            <w:r>
              <w:rPr>
                <w:w w:val="80"/>
                <w:sz w:val="18"/>
              </w:rPr>
              <w:t>profile</w:t>
            </w:r>
            <w:r>
              <w:rPr>
                <w:rFonts w:ascii="Times New Roman"/>
                <w:w w:val="80"/>
                <w:sz w:val="18"/>
              </w:rPr>
              <w:t xml:space="preserve"> </w:t>
            </w:r>
            <w:r>
              <w:rPr>
                <w:w w:val="80"/>
                <w:sz w:val="18"/>
              </w:rPr>
              <w:t>within</w:t>
            </w:r>
            <w:r>
              <w:rPr>
                <w:rFonts w:ascii="Times New Roman"/>
                <w:w w:val="90"/>
                <w:sz w:val="18"/>
              </w:rPr>
              <w:t xml:space="preserve"> </w:t>
            </w:r>
            <w:r>
              <w:rPr>
                <w:w w:val="90"/>
                <w:sz w:val="18"/>
              </w:rPr>
              <w:t>the</w:t>
            </w:r>
            <w:r>
              <w:rPr>
                <w:rFonts w:ascii="Times New Roman"/>
                <w:spacing w:val="-1"/>
                <w:w w:val="90"/>
                <w:sz w:val="18"/>
              </w:rPr>
              <w:t xml:space="preserve"> </w:t>
            </w:r>
            <w:r>
              <w:rPr>
                <w:w w:val="90"/>
                <w:sz w:val="18"/>
              </w:rPr>
              <w:t>pots.</w:t>
            </w:r>
          </w:p>
        </w:tc>
      </w:tr>
      <w:tr w:rsidR="00053A48" w14:paraId="6310661E" w14:textId="77777777">
        <w:trPr>
          <w:trHeight w:val="619"/>
        </w:trPr>
        <w:tc>
          <w:tcPr>
            <w:tcW w:w="2573" w:type="dxa"/>
          </w:tcPr>
          <w:p w14:paraId="13842CF7" w14:textId="77777777" w:rsidR="00053A48" w:rsidRDefault="00293335">
            <w:pPr>
              <w:pStyle w:val="TableParagraph"/>
              <w:spacing w:line="206" w:lineRule="exact"/>
              <w:ind w:left="107"/>
              <w:rPr>
                <w:sz w:val="18"/>
              </w:rPr>
            </w:pPr>
            <w:r>
              <w:rPr>
                <w:w w:val="80"/>
                <w:sz w:val="18"/>
              </w:rPr>
              <w:t>Off</w:t>
            </w:r>
            <w:r>
              <w:rPr>
                <w:rFonts w:ascii="Times New Roman"/>
                <w:spacing w:val="2"/>
                <w:sz w:val="18"/>
              </w:rPr>
              <w:t xml:space="preserve"> </w:t>
            </w:r>
            <w:r>
              <w:rPr>
                <w:w w:val="80"/>
                <w:sz w:val="18"/>
              </w:rPr>
              <w:t>gases</w:t>
            </w:r>
            <w:r>
              <w:rPr>
                <w:rFonts w:ascii="Times New Roman"/>
                <w:spacing w:val="2"/>
                <w:sz w:val="18"/>
              </w:rPr>
              <w:t xml:space="preserve"> </w:t>
            </w:r>
            <w:r>
              <w:rPr>
                <w:w w:val="80"/>
                <w:sz w:val="18"/>
              </w:rPr>
              <w:t>from</w:t>
            </w:r>
            <w:r>
              <w:rPr>
                <w:rFonts w:ascii="Times New Roman"/>
                <w:spacing w:val="4"/>
                <w:sz w:val="18"/>
              </w:rPr>
              <w:t xml:space="preserve"> </w:t>
            </w:r>
            <w:r>
              <w:rPr>
                <w:w w:val="80"/>
                <w:sz w:val="18"/>
              </w:rPr>
              <w:t>smelting</w:t>
            </w:r>
            <w:r>
              <w:rPr>
                <w:rFonts w:ascii="Times New Roman"/>
                <w:spacing w:val="1"/>
                <w:sz w:val="18"/>
              </w:rPr>
              <w:t xml:space="preserve"> </w:t>
            </w:r>
            <w:r>
              <w:rPr>
                <w:spacing w:val="-2"/>
                <w:w w:val="80"/>
                <w:sz w:val="18"/>
              </w:rPr>
              <w:t>operations</w:t>
            </w:r>
          </w:p>
          <w:p w14:paraId="50BDB920" w14:textId="77777777" w:rsidR="00053A48" w:rsidRDefault="00293335">
            <w:pPr>
              <w:pStyle w:val="TableParagraph"/>
              <w:spacing w:line="206" w:lineRule="exact"/>
              <w:ind w:left="107" w:right="211"/>
              <w:rPr>
                <w:sz w:val="18"/>
              </w:rPr>
            </w:pPr>
            <w:r>
              <w:rPr>
                <w:w w:val="90"/>
                <w:sz w:val="18"/>
              </w:rPr>
              <w:t>before</w:t>
            </w:r>
            <w:r>
              <w:rPr>
                <w:rFonts w:ascii="Times New Roman" w:hAnsi="Times New Roman"/>
                <w:spacing w:val="-7"/>
                <w:w w:val="90"/>
                <w:sz w:val="18"/>
              </w:rPr>
              <w:t xml:space="preserve"> </w:t>
            </w:r>
            <w:r>
              <w:rPr>
                <w:w w:val="90"/>
                <w:sz w:val="18"/>
              </w:rPr>
              <w:t>entering</w:t>
            </w:r>
            <w:r>
              <w:rPr>
                <w:rFonts w:ascii="Times New Roman" w:hAnsi="Times New Roman"/>
                <w:spacing w:val="-7"/>
                <w:w w:val="90"/>
                <w:sz w:val="18"/>
              </w:rPr>
              <w:t xml:space="preserve"> </w:t>
            </w:r>
            <w:r>
              <w:rPr>
                <w:w w:val="90"/>
                <w:sz w:val="18"/>
              </w:rPr>
              <w:t>a</w:t>
            </w:r>
            <w:r>
              <w:rPr>
                <w:rFonts w:ascii="Times New Roman" w:hAnsi="Times New Roman"/>
                <w:spacing w:val="-7"/>
                <w:w w:val="90"/>
                <w:sz w:val="18"/>
              </w:rPr>
              <w:t xml:space="preserve"> </w:t>
            </w:r>
            <w:r>
              <w:rPr>
                <w:w w:val="90"/>
                <w:sz w:val="18"/>
              </w:rPr>
              <w:t>scrubber.</w:t>
            </w:r>
            <w:r>
              <w:rPr>
                <w:rFonts w:ascii="Times New Roman" w:hAnsi="Times New Roman"/>
                <w:spacing w:val="-6"/>
                <w:w w:val="90"/>
                <w:sz w:val="18"/>
              </w:rPr>
              <w:t xml:space="preserve"> </w:t>
            </w:r>
            <w:r>
              <w:rPr>
                <w:w w:val="90"/>
                <w:sz w:val="18"/>
              </w:rPr>
              <w:t>The</w:t>
            </w:r>
            <w:r>
              <w:rPr>
                <w:rFonts w:ascii="Times New Roman" w:hAnsi="Times New Roman"/>
                <w:w w:val="90"/>
                <w:sz w:val="18"/>
              </w:rPr>
              <w:t xml:space="preserve"> </w:t>
            </w:r>
            <w:r>
              <w:rPr>
                <w:w w:val="80"/>
                <w:sz w:val="18"/>
              </w:rPr>
              <w:t>gases</w:t>
            </w:r>
            <w:r>
              <w:rPr>
                <w:rFonts w:ascii="Times New Roman" w:hAnsi="Times New Roman"/>
                <w:w w:val="80"/>
                <w:sz w:val="18"/>
              </w:rPr>
              <w:t xml:space="preserve"> </w:t>
            </w:r>
            <w:r>
              <w:rPr>
                <w:w w:val="80"/>
                <w:sz w:val="18"/>
              </w:rPr>
              <w:t>are</w:t>
            </w:r>
            <w:r>
              <w:rPr>
                <w:rFonts w:ascii="Times New Roman" w:hAnsi="Times New Roman"/>
                <w:w w:val="80"/>
                <w:sz w:val="18"/>
              </w:rPr>
              <w:t xml:space="preserve"> </w:t>
            </w:r>
            <w:r>
              <w:rPr>
                <w:w w:val="80"/>
                <w:sz w:val="18"/>
              </w:rPr>
              <w:t>at</w:t>
            </w:r>
            <w:r>
              <w:rPr>
                <w:rFonts w:ascii="Times New Roman" w:hAnsi="Times New Roman"/>
                <w:w w:val="80"/>
                <w:sz w:val="18"/>
              </w:rPr>
              <w:t xml:space="preserve"> </w:t>
            </w:r>
            <w:r>
              <w:rPr>
                <w:w w:val="80"/>
                <w:sz w:val="18"/>
              </w:rPr>
              <w:t>about</w:t>
            </w:r>
            <w:r>
              <w:rPr>
                <w:rFonts w:ascii="Times New Roman" w:hAnsi="Times New Roman"/>
                <w:w w:val="80"/>
                <w:sz w:val="18"/>
              </w:rPr>
              <w:t xml:space="preserve"> </w:t>
            </w:r>
            <w:r>
              <w:rPr>
                <w:w w:val="80"/>
                <w:sz w:val="18"/>
              </w:rPr>
              <w:t>212°F</w:t>
            </w:r>
            <w:r>
              <w:rPr>
                <w:rFonts w:ascii="Times New Roman" w:hAnsi="Times New Roman"/>
                <w:w w:val="80"/>
                <w:sz w:val="18"/>
              </w:rPr>
              <w:t xml:space="preserve"> </w:t>
            </w:r>
            <w:r>
              <w:rPr>
                <w:w w:val="80"/>
                <w:sz w:val="18"/>
              </w:rPr>
              <w:t>(100°C)</w:t>
            </w:r>
          </w:p>
        </w:tc>
        <w:tc>
          <w:tcPr>
            <w:tcW w:w="2628" w:type="dxa"/>
          </w:tcPr>
          <w:p w14:paraId="1973DFB6" w14:textId="77777777" w:rsidR="00053A48" w:rsidRDefault="00293335">
            <w:pPr>
              <w:pStyle w:val="TableParagraph"/>
              <w:spacing w:line="206" w:lineRule="exact"/>
              <w:ind w:left="108"/>
              <w:rPr>
                <w:sz w:val="18"/>
              </w:rPr>
            </w:pPr>
            <w:r>
              <w:rPr>
                <w:w w:val="80"/>
                <w:sz w:val="18"/>
              </w:rPr>
              <w:t>Recovery</w:t>
            </w:r>
            <w:r>
              <w:rPr>
                <w:rFonts w:ascii="Times New Roman"/>
                <w:spacing w:val="3"/>
                <w:sz w:val="18"/>
              </w:rPr>
              <w:t xml:space="preserve"> </w:t>
            </w:r>
            <w:r>
              <w:rPr>
                <w:w w:val="80"/>
                <w:sz w:val="18"/>
              </w:rPr>
              <w:t>of</w:t>
            </w:r>
            <w:r>
              <w:rPr>
                <w:rFonts w:ascii="Times New Roman"/>
                <w:spacing w:val="4"/>
                <w:sz w:val="18"/>
              </w:rPr>
              <w:t xml:space="preserve"> </w:t>
            </w:r>
            <w:r>
              <w:rPr>
                <w:w w:val="80"/>
                <w:sz w:val="18"/>
              </w:rPr>
              <w:t>low-</w:t>
            </w:r>
            <w:r>
              <w:rPr>
                <w:spacing w:val="-2"/>
                <w:w w:val="80"/>
                <w:sz w:val="18"/>
              </w:rPr>
              <w:t>grade</w:t>
            </w:r>
          </w:p>
          <w:p w14:paraId="0D5A0FDA" w14:textId="77777777" w:rsidR="00053A48" w:rsidRDefault="00293335">
            <w:pPr>
              <w:pStyle w:val="TableParagraph"/>
              <w:spacing w:line="206" w:lineRule="exact"/>
              <w:ind w:left="108"/>
              <w:rPr>
                <w:sz w:val="18"/>
              </w:rPr>
            </w:pPr>
            <w:r>
              <w:rPr>
                <w:w w:val="80"/>
                <w:sz w:val="18"/>
              </w:rPr>
              <w:t>(temperature)</w:t>
            </w:r>
            <w:r>
              <w:rPr>
                <w:rFonts w:ascii="Times New Roman"/>
                <w:w w:val="80"/>
                <w:sz w:val="18"/>
              </w:rPr>
              <w:t xml:space="preserve"> </w:t>
            </w:r>
            <w:r>
              <w:rPr>
                <w:w w:val="80"/>
                <w:sz w:val="18"/>
              </w:rPr>
              <w:t>sensible</w:t>
            </w:r>
            <w:r>
              <w:rPr>
                <w:rFonts w:ascii="Times New Roman"/>
                <w:w w:val="80"/>
                <w:sz w:val="18"/>
              </w:rPr>
              <w:t xml:space="preserve"> </w:t>
            </w:r>
            <w:r>
              <w:rPr>
                <w:w w:val="80"/>
                <w:sz w:val="18"/>
              </w:rPr>
              <w:t>heat</w:t>
            </w:r>
            <w:r>
              <w:rPr>
                <w:rFonts w:ascii="Times New Roman"/>
                <w:w w:val="80"/>
                <w:sz w:val="18"/>
              </w:rPr>
              <w:t xml:space="preserve"> </w:t>
            </w:r>
            <w:r>
              <w:rPr>
                <w:w w:val="80"/>
                <w:sz w:val="18"/>
              </w:rPr>
              <w:t>from</w:t>
            </w:r>
            <w:r>
              <w:rPr>
                <w:rFonts w:ascii="Times New Roman"/>
                <w:w w:val="80"/>
                <w:sz w:val="18"/>
              </w:rPr>
              <w:t xml:space="preserve"> </w:t>
            </w:r>
            <w:r>
              <w:rPr>
                <w:w w:val="80"/>
                <w:sz w:val="18"/>
              </w:rPr>
              <w:t>hot</w:t>
            </w:r>
            <w:r>
              <w:rPr>
                <w:rFonts w:ascii="Times New Roman"/>
                <w:w w:val="90"/>
                <w:sz w:val="18"/>
              </w:rPr>
              <w:t xml:space="preserve"> </w:t>
            </w:r>
            <w:r>
              <w:rPr>
                <w:spacing w:val="-2"/>
                <w:w w:val="90"/>
                <w:sz w:val="18"/>
              </w:rPr>
              <w:t>gases.</w:t>
            </w:r>
          </w:p>
        </w:tc>
        <w:tc>
          <w:tcPr>
            <w:tcW w:w="4160" w:type="dxa"/>
          </w:tcPr>
          <w:p w14:paraId="531EE3A7" w14:textId="77777777" w:rsidR="00053A48" w:rsidRDefault="00293335">
            <w:pPr>
              <w:pStyle w:val="TableParagraph"/>
              <w:spacing w:line="206" w:lineRule="exact"/>
              <w:ind w:left="108"/>
              <w:rPr>
                <w:sz w:val="18"/>
              </w:rPr>
            </w:pPr>
            <w:r>
              <w:rPr>
                <w:w w:val="80"/>
                <w:sz w:val="18"/>
              </w:rPr>
              <w:t>Low</w:t>
            </w:r>
            <w:r>
              <w:rPr>
                <w:rFonts w:ascii="Times New Roman"/>
                <w:sz w:val="18"/>
              </w:rPr>
              <w:t xml:space="preserve"> </w:t>
            </w:r>
            <w:r>
              <w:rPr>
                <w:w w:val="80"/>
                <w:sz w:val="18"/>
              </w:rPr>
              <w:t>temperature</w:t>
            </w:r>
            <w:r>
              <w:rPr>
                <w:rFonts w:ascii="Times New Roman"/>
                <w:spacing w:val="2"/>
                <w:sz w:val="18"/>
              </w:rPr>
              <w:t xml:space="preserve"> </w:t>
            </w:r>
            <w:r>
              <w:rPr>
                <w:w w:val="80"/>
                <w:sz w:val="18"/>
              </w:rPr>
              <w:t>and</w:t>
            </w:r>
            <w:r>
              <w:rPr>
                <w:rFonts w:ascii="Times New Roman"/>
                <w:spacing w:val="4"/>
                <w:sz w:val="18"/>
              </w:rPr>
              <w:t xml:space="preserve"> </w:t>
            </w:r>
            <w:r>
              <w:rPr>
                <w:w w:val="80"/>
                <w:sz w:val="18"/>
              </w:rPr>
              <w:t>presence</w:t>
            </w:r>
            <w:r>
              <w:rPr>
                <w:rFonts w:ascii="Times New Roman"/>
                <w:spacing w:val="4"/>
                <w:sz w:val="18"/>
              </w:rPr>
              <w:t xml:space="preserve"> </w:t>
            </w:r>
            <w:r>
              <w:rPr>
                <w:w w:val="80"/>
                <w:sz w:val="18"/>
              </w:rPr>
              <w:t>of</w:t>
            </w:r>
            <w:r>
              <w:rPr>
                <w:rFonts w:ascii="Times New Roman"/>
                <w:spacing w:val="3"/>
                <w:sz w:val="18"/>
              </w:rPr>
              <w:t xml:space="preserve"> </w:t>
            </w:r>
            <w:r>
              <w:rPr>
                <w:spacing w:val="-2"/>
                <w:w w:val="80"/>
                <w:sz w:val="18"/>
              </w:rPr>
              <w:t>particulates.</w:t>
            </w:r>
          </w:p>
        </w:tc>
      </w:tr>
      <w:tr w:rsidR="00053A48" w14:paraId="72500A5B" w14:textId="77777777">
        <w:trPr>
          <w:trHeight w:val="621"/>
        </w:trPr>
        <w:tc>
          <w:tcPr>
            <w:tcW w:w="2573" w:type="dxa"/>
          </w:tcPr>
          <w:p w14:paraId="072A6EAF" w14:textId="77777777" w:rsidR="00053A48" w:rsidRDefault="00293335">
            <w:pPr>
              <w:pStyle w:val="TableParagraph"/>
              <w:spacing w:line="206" w:lineRule="exact"/>
              <w:ind w:left="107"/>
              <w:rPr>
                <w:sz w:val="18"/>
              </w:rPr>
            </w:pPr>
            <w:r>
              <w:rPr>
                <w:w w:val="80"/>
                <w:sz w:val="18"/>
              </w:rPr>
              <w:t>Products</w:t>
            </w:r>
            <w:r>
              <w:rPr>
                <w:rFonts w:ascii="Times New Roman"/>
                <w:spacing w:val="3"/>
                <w:sz w:val="18"/>
              </w:rPr>
              <w:t xml:space="preserve"> </w:t>
            </w:r>
            <w:r>
              <w:rPr>
                <w:w w:val="80"/>
                <w:sz w:val="18"/>
              </w:rPr>
              <w:t>of</w:t>
            </w:r>
            <w:r>
              <w:rPr>
                <w:rFonts w:ascii="Times New Roman"/>
                <w:spacing w:val="3"/>
                <w:sz w:val="18"/>
              </w:rPr>
              <w:t xml:space="preserve"> </w:t>
            </w:r>
            <w:r>
              <w:rPr>
                <w:w w:val="80"/>
                <w:sz w:val="18"/>
              </w:rPr>
              <w:t>combustion</w:t>
            </w:r>
            <w:r>
              <w:rPr>
                <w:rFonts w:ascii="Times New Roman"/>
                <w:spacing w:val="3"/>
                <w:sz w:val="18"/>
              </w:rPr>
              <w:t xml:space="preserve"> </w:t>
            </w:r>
            <w:r>
              <w:rPr>
                <w:w w:val="80"/>
                <w:sz w:val="18"/>
              </w:rPr>
              <w:t>from</w:t>
            </w:r>
            <w:r>
              <w:rPr>
                <w:rFonts w:ascii="Times New Roman"/>
                <w:spacing w:val="1"/>
                <w:sz w:val="18"/>
              </w:rPr>
              <w:t xml:space="preserve"> </w:t>
            </w:r>
            <w:r>
              <w:rPr>
                <w:spacing w:val="-4"/>
                <w:w w:val="80"/>
                <w:sz w:val="18"/>
              </w:rPr>
              <w:t>anode</w:t>
            </w:r>
          </w:p>
          <w:p w14:paraId="01E4E4A1" w14:textId="77777777" w:rsidR="00053A48" w:rsidRDefault="00293335">
            <w:pPr>
              <w:pStyle w:val="TableParagraph"/>
              <w:spacing w:line="206" w:lineRule="exact"/>
              <w:ind w:left="107" w:right="67"/>
              <w:rPr>
                <w:sz w:val="18"/>
              </w:rPr>
            </w:pPr>
            <w:r>
              <w:rPr>
                <w:w w:val="80"/>
                <w:sz w:val="18"/>
              </w:rPr>
              <w:t>baking</w:t>
            </w:r>
            <w:r>
              <w:rPr>
                <w:rFonts w:ascii="Times New Roman" w:hAnsi="Times New Roman"/>
                <w:w w:val="80"/>
                <w:sz w:val="18"/>
              </w:rPr>
              <w:t xml:space="preserve"> </w:t>
            </w:r>
            <w:r>
              <w:rPr>
                <w:w w:val="80"/>
                <w:sz w:val="18"/>
              </w:rPr>
              <w:t>operations.</w:t>
            </w:r>
            <w:r>
              <w:rPr>
                <w:rFonts w:ascii="Times New Roman" w:hAnsi="Times New Roman"/>
                <w:w w:val="80"/>
                <w:sz w:val="18"/>
              </w:rPr>
              <w:t xml:space="preserve"> </w:t>
            </w:r>
            <w:r>
              <w:rPr>
                <w:w w:val="80"/>
                <w:sz w:val="18"/>
              </w:rPr>
              <w:t>These</w:t>
            </w:r>
            <w:r>
              <w:rPr>
                <w:rFonts w:ascii="Times New Roman" w:hAnsi="Times New Roman"/>
                <w:w w:val="80"/>
                <w:sz w:val="18"/>
              </w:rPr>
              <w:t xml:space="preserve"> </w:t>
            </w:r>
            <w:r>
              <w:rPr>
                <w:w w:val="80"/>
                <w:sz w:val="18"/>
              </w:rPr>
              <w:t>gases</w:t>
            </w:r>
            <w:r>
              <w:rPr>
                <w:rFonts w:ascii="Times New Roman" w:hAnsi="Times New Roman"/>
                <w:w w:val="80"/>
                <w:sz w:val="18"/>
              </w:rPr>
              <w:t xml:space="preserve"> </w:t>
            </w:r>
            <w:r>
              <w:rPr>
                <w:w w:val="80"/>
                <w:sz w:val="18"/>
              </w:rPr>
              <w:t>are</w:t>
            </w:r>
            <w:r>
              <w:rPr>
                <w:rFonts w:ascii="Times New Roman" w:hAnsi="Times New Roman"/>
                <w:w w:val="90"/>
                <w:sz w:val="18"/>
              </w:rPr>
              <w:t xml:space="preserve"> </w:t>
            </w:r>
            <w:r>
              <w:rPr>
                <w:w w:val="90"/>
                <w:sz w:val="18"/>
              </w:rPr>
              <w:t>at</w:t>
            </w:r>
            <w:r>
              <w:rPr>
                <w:rFonts w:ascii="Times New Roman" w:hAnsi="Times New Roman"/>
                <w:w w:val="90"/>
                <w:sz w:val="18"/>
              </w:rPr>
              <w:t xml:space="preserve"> </w:t>
            </w:r>
            <w:r>
              <w:rPr>
                <w:w w:val="90"/>
                <w:sz w:val="18"/>
              </w:rPr>
              <w:t>400°–600°F</w:t>
            </w:r>
            <w:r>
              <w:rPr>
                <w:rFonts w:ascii="Times New Roman" w:hAnsi="Times New Roman"/>
                <w:w w:val="90"/>
                <w:sz w:val="18"/>
              </w:rPr>
              <w:t xml:space="preserve"> </w:t>
            </w:r>
            <w:r>
              <w:rPr>
                <w:w w:val="90"/>
                <w:sz w:val="18"/>
              </w:rPr>
              <w:t>(200°–316°C).</w:t>
            </w:r>
          </w:p>
        </w:tc>
        <w:tc>
          <w:tcPr>
            <w:tcW w:w="2628" w:type="dxa"/>
          </w:tcPr>
          <w:p w14:paraId="452398AE" w14:textId="77777777" w:rsidR="00053A48" w:rsidRDefault="00293335">
            <w:pPr>
              <w:pStyle w:val="TableParagraph"/>
              <w:spacing w:line="206" w:lineRule="exact"/>
              <w:ind w:left="108"/>
              <w:rPr>
                <w:sz w:val="18"/>
              </w:rPr>
            </w:pPr>
            <w:r>
              <w:rPr>
                <w:w w:val="80"/>
                <w:sz w:val="18"/>
              </w:rPr>
              <w:t>Recovery</w:t>
            </w:r>
            <w:r>
              <w:rPr>
                <w:rFonts w:ascii="Times New Roman"/>
                <w:spacing w:val="3"/>
                <w:sz w:val="18"/>
              </w:rPr>
              <w:t xml:space="preserve"> </w:t>
            </w:r>
            <w:r>
              <w:rPr>
                <w:w w:val="80"/>
                <w:sz w:val="18"/>
              </w:rPr>
              <w:t>of</w:t>
            </w:r>
            <w:r>
              <w:rPr>
                <w:rFonts w:ascii="Times New Roman"/>
                <w:spacing w:val="3"/>
                <w:sz w:val="18"/>
              </w:rPr>
              <w:t xml:space="preserve"> </w:t>
            </w:r>
            <w:r>
              <w:rPr>
                <w:w w:val="80"/>
                <w:sz w:val="18"/>
              </w:rPr>
              <w:t>chemical</w:t>
            </w:r>
            <w:r>
              <w:rPr>
                <w:rFonts w:ascii="Times New Roman"/>
                <w:spacing w:val="4"/>
                <w:sz w:val="18"/>
              </w:rPr>
              <w:t xml:space="preserve"> </w:t>
            </w:r>
            <w:r>
              <w:rPr>
                <w:w w:val="80"/>
                <w:sz w:val="18"/>
              </w:rPr>
              <w:t>and</w:t>
            </w:r>
            <w:r>
              <w:rPr>
                <w:rFonts w:ascii="Times New Roman"/>
                <w:spacing w:val="2"/>
                <w:sz w:val="18"/>
              </w:rPr>
              <w:t xml:space="preserve"> </w:t>
            </w:r>
            <w:r>
              <w:rPr>
                <w:spacing w:val="-2"/>
                <w:w w:val="80"/>
                <w:sz w:val="18"/>
              </w:rPr>
              <w:t>sensible</w:t>
            </w:r>
          </w:p>
          <w:p w14:paraId="01A51ACB" w14:textId="77777777" w:rsidR="00053A48" w:rsidRDefault="00293335">
            <w:pPr>
              <w:pStyle w:val="TableParagraph"/>
              <w:spacing w:line="206" w:lineRule="exact"/>
              <w:ind w:left="108"/>
              <w:rPr>
                <w:sz w:val="18"/>
              </w:rPr>
            </w:pPr>
            <w:r>
              <w:rPr>
                <w:w w:val="80"/>
                <w:sz w:val="18"/>
              </w:rPr>
              <w:t>heat</w:t>
            </w:r>
            <w:r>
              <w:rPr>
                <w:rFonts w:ascii="Times New Roman"/>
                <w:w w:val="80"/>
                <w:sz w:val="18"/>
              </w:rPr>
              <w:t xml:space="preserve"> </w:t>
            </w:r>
            <w:r>
              <w:rPr>
                <w:w w:val="80"/>
                <w:sz w:val="18"/>
              </w:rPr>
              <w:t>from</w:t>
            </w:r>
            <w:r>
              <w:rPr>
                <w:rFonts w:ascii="Times New Roman"/>
                <w:w w:val="80"/>
                <w:sz w:val="18"/>
              </w:rPr>
              <w:t xml:space="preserve"> </w:t>
            </w:r>
            <w:r>
              <w:rPr>
                <w:w w:val="80"/>
                <w:sz w:val="18"/>
              </w:rPr>
              <w:t>low-temperature</w:t>
            </w:r>
            <w:r>
              <w:rPr>
                <w:rFonts w:ascii="Times New Roman"/>
                <w:w w:val="80"/>
                <w:sz w:val="18"/>
              </w:rPr>
              <w:t xml:space="preserve"> </w:t>
            </w:r>
            <w:r>
              <w:rPr>
                <w:w w:val="80"/>
                <w:sz w:val="18"/>
              </w:rPr>
              <w:t>exhaust</w:t>
            </w:r>
            <w:r>
              <w:rPr>
                <w:rFonts w:ascii="Times New Roman"/>
                <w:w w:val="90"/>
                <w:sz w:val="18"/>
              </w:rPr>
              <w:t xml:space="preserve"> </w:t>
            </w:r>
            <w:r>
              <w:rPr>
                <w:spacing w:val="-2"/>
                <w:w w:val="90"/>
                <w:sz w:val="18"/>
              </w:rPr>
              <w:t>gases.</w:t>
            </w:r>
          </w:p>
        </w:tc>
        <w:tc>
          <w:tcPr>
            <w:tcW w:w="4160" w:type="dxa"/>
          </w:tcPr>
          <w:p w14:paraId="36017E1E" w14:textId="77777777" w:rsidR="00053A48" w:rsidRDefault="00293335">
            <w:pPr>
              <w:pStyle w:val="TableParagraph"/>
              <w:ind w:left="108"/>
              <w:rPr>
                <w:sz w:val="18"/>
              </w:rPr>
            </w:pPr>
            <w:r>
              <w:rPr>
                <w:w w:val="80"/>
                <w:sz w:val="18"/>
              </w:rPr>
              <w:t>Presence</w:t>
            </w:r>
            <w:r>
              <w:rPr>
                <w:rFonts w:ascii="Times New Roman"/>
                <w:w w:val="80"/>
                <w:sz w:val="18"/>
              </w:rPr>
              <w:t xml:space="preserve"> </w:t>
            </w:r>
            <w:r>
              <w:rPr>
                <w:w w:val="80"/>
                <w:sz w:val="18"/>
              </w:rPr>
              <w:t>of</w:t>
            </w:r>
            <w:r>
              <w:rPr>
                <w:rFonts w:ascii="Times New Roman"/>
                <w:w w:val="80"/>
                <w:sz w:val="18"/>
              </w:rPr>
              <w:t xml:space="preserve"> </w:t>
            </w:r>
            <w:r>
              <w:rPr>
                <w:w w:val="80"/>
                <w:sz w:val="18"/>
              </w:rPr>
              <w:t>condensable</w:t>
            </w:r>
            <w:r>
              <w:rPr>
                <w:rFonts w:ascii="Times New Roman"/>
                <w:w w:val="80"/>
                <w:sz w:val="18"/>
              </w:rPr>
              <w:t xml:space="preserve"> </w:t>
            </w:r>
            <w:r>
              <w:rPr>
                <w:w w:val="80"/>
                <w:sz w:val="18"/>
              </w:rPr>
              <w:t>tar</w:t>
            </w:r>
            <w:r>
              <w:rPr>
                <w:rFonts w:ascii="Times New Roman"/>
                <w:w w:val="80"/>
                <w:sz w:val="18"/>
              </w:rPr>
              <w:t xml:space="preserve"> </w:t>
            </w:r>
            <w:r>
              <w:rPr>
                <w:w w:val="80"/>
                <w:sz w:val="18"/>
              </w:rPr>
              <w:t>vapors</w:t>
            </w:r>
            <w:r>
              <w:rPr>
                <w:rFonts w:ascii="Times New Roman"/>
                <w:w w:val="80"/>
                <w:sz w:val="18"/>
              </w:rPr>
              <w:t xml:space="preserve"> </w:t>
            </w:r>
            <w:r>
              <w:rPr>
                <w:w w:val="80"/>
                <w:sz w:val="18"/>
              </w:rPr>
              <w:t>and</w:t>
            </w:r>
            <w:r>
              <w:rPr>
                <w:rFonts w:ascii="Times New Roman"/>
                <w:w w:val="80"/>
                <w:sz w:val="18"/>
              </w:rPr>
              <w:t xml:space="preserve"> </w:t>
            </w:r>
            <w:r>
              <w:rPr>
                <w:w w:val="80"/>
                <w:sz w:val="18"/>
              </w:rPr>
              <w:t>particulates</w:t>
            </w:r>
            <w:r>
              <w:rPr>
                <w:rFonts w:ascii="Times New Roman"/>
                <w:w w:val="80"/>
                <w:sz w:val="18"/>
              </w:rPr>
              <w:t xml:space="preserve"> </w:t>
            </w:r>
            <w:r>
              <w:rPr>
                <w:w w:val="80"/>
                <w:sz w:val="18"/>
              </w:rPr>
              <w:t>at</w:t>
            </w:r>
            <w:r>
              <w:rPr>
                <w:rFonts w:ascii="Times New Roman"/>
                <w:w w:val="80"/>
                <w:sz w:val="18"/>
              </w:rPr>
              <w:t xml:space="preserve"> </w:t>
            </w:r>
            <w:r>
              <w:rPr>
                <w:w w:val="80"/>
                <w:sz w:val="18"/>
              </w:rPr>
              <w:t>low</w:t>
            </w:r>
            <w:r>
              <w:rPr>
                <w:rFonts w:ascii="Times New Roman"/>
                <w:w w:val="90"/>
                <w:sz w:val="18"/>
              </w:rPr>
              <w:t xml:space="preserve"> </w:t>
            </w:r>
            <w:r>
              <w:rPr>
                <w:spacing w:val="-2"/>
                <w:w w:val="90"/>
                <w:sz w:val="18"/>
              </w:rPr>
              <w:t>temperature.</w:t>
            </w:r>
          </w:p>
        </w:tc>
      </w:tr>
      <w:tr w:rsidR="00053A48" w14:paraId="7A38F68B" w14:textId="77777777">
        <w:trPr>
          <w:trHeight w:val="825"/>
        </w:trPr>
        <w:tc>
          <w:tcPr>
            <w:tcW w:w="2573" w:type="dxa"/>
          </w:tcPr>
          <w:p w14:paraId="03AA38FA" w14:textId="77777777" w:rsidR="00053A48" w:rsidRDefault="00293335">
            <w:pPr>
              <w:pStyle w:val="TableParagraph"/>
              <w:ind w:left="107" w:right="211"/>
              <w:rPr>
                <w:sz w:val="18"/>
              </w:rPr>
            </w:pPr>
            <w:r>
              <w:rPr>
                <w:w w:val="80"/>
                <w:sz w:val="18"/>
              </w:rPr>
              <w:t>Exhaust</w:t>
            </w:r>
            <w:r>
              <w:rPr>
                <w:rFonts w:ascii="Times New Roman"/>
                <w:w w:val="80"/>
                <w:sz w:val="18"/>
              </w:rPr>
              <w:t xml:space="preserve"> </w:t>
            </w:r>
            <w:r>
              <w:rPr>
                <w:w w:val="80"/>
                <w:sz w:val="18"/>
              </w:rPr>
              <w:t>gases</w:t>
            </w:r>
            <w:r>
              <w:rPr>
                <w:rFonts w:ascii="Times New Roman"/>
                <w:w w:val="80"/>
                <w:sz w:val="18"/>
              </w:rPr>
              <w:t xml:space="preserve"> </w:t>
            </w:r>
            <w:r>
              <w:rPr>
                <w:w w:val="80"/>
                <w:sz w:val="18"/>
              </w:rPr>
              <w:t>from</w:t>
            </w:r>
            <w:r>
              <w:rPr>
                <w:rFonts w:ascii="Times New Roman"/>
                <w:w w:val="80"/>
                <w:sz w:val="18"/>
              </w:rPr>
              <w:t xml:space="preserve"> </w:t>
            </w:r>
            <w:r>
              <w:rPr>
                <w:w w:val="80"/>
                <w:sz w:val="18"/>
              </w:rPr>
              <w:t>melting</w:t>
            </w:r>
            <w:r>
              <w:rPr>
                <w:rFonts w:ascii="Times New Roman"/>
                <w:w w:val="90"/>
                <w:sz w:val="18"/>
              </w:rPr>
              <w:t xml:space="preserve"> </w:t>
            </w:r>
            <w:r>
              <w:rPr>
                <w:spacing w:val="-2"/>
                <w:w w:val="90"/>
                <w:sz w:val="18"/>
              </w:rPr>
              <w:t>furnaces</w:t>
            </w:r>
          </w:p>
        </w:tc>
        <w:tc>
          <w:tcPr>
            <w:tcW w:w="2628" w:type="dxa"/>
          </w:tcPr>
          <w:p w14:paraId="3458824C" w14:textId="77777777" w:rsidR="00053A48" w:rsidRDefault="00293335">
            <w:pPr>
              <w:pStyle w:val="TableParagraph"/>
              <w:ind w:left="108"/>
              <w:rPr>
                <w:sz w:val="18"/>
              </w:rPr>
            </w:pPr>
            <w:r>
              <w:rPr>
                <w:w w:val="80"/>
                <w:sz w:val="18"/>
              </w:rPr>
              <w:t>Recovery</w:t>
            </w:r>
            <w:r>
              <w:rPr>
                <w:rFonts w:ascii="Times New Roman"/>
                <w:w w:val="80"/>
                <w:sz w:val="18"/>
              </w:rPr>
              <w:t xml:space="preserve"> </w:t>
            </w:r>
            <w:r>
              <w:rPr>
                <w:w w:val="80"/>
                <w:sz w:val="18"/>
              </w:rPr>
              <w:t>of</w:t>
            </w:r>
            <w:r>
              <w:rPr>
                <w:rFonts w:ascii="Times New Roman"/>
                <w:w w:val="80"/>
                <w:sz w:val="18"/>
              </w:rPr>
              <w:t xml:space="preserve"> </w:t>
            </w:r>
            <w:r>
              <w:rPr>
                <w:w w:val="80"/>
                <w:sz w:val="18"/>
              </w:rPr>
              <w:t>sensible</w:t>
            </w:r>
            <w:r>
              <w:rPr>
                <w:rFonts w:ascii="Times New Roman"/>
                <w:w w:val="80"/>
                <w:sz w:val="18"/>
              </w:rPr>
              <w:t xml:space="preserve"> </w:t>
            </w:r>
            <w:r>
              <w:rPr>
                <w:w w:val="80"/>
                <w:sz w:val="18"/>
              </w:rPr>
              <w:t>and</w:t>
            </w:r>
            <w:r>
              <w:rPr>
                <w:rFonts w:ascii="Times New Roman"/>
                <w:w w:val="80"/>
                <w:sz w:val="18"/>
              </w:rPr>
              <w:t xml:space="preserve"> </w:t>
            </w:r>
            <w:r>
              <w:rPr>
                <w:w w:val="80"/>
                <w:sz w:val="18"/>
              </w:rPr>
              <w:t>latent</w:t>
            </w:r>
            <w:r>
              <w:rPr>
                <w:rFonts w:ascii="Times New Roman"/>
                <w:w w:val="80"/>
                <w:sz w:val="18"/>
              </w:rPr>
              <w:t xml:space="preserve"> </w:t>
            </w:r>
            <w:r>
              <w:rPr>
                <w:w w:val="80"/>
                <w:sz w:val="18"/>
              </w:rPr>
              <w:t>heat</w:t>
            </w:r>
            <w:r>
              <w:rPr>
                <w:rFonts w:ascii="Times New Roman"/>
                <w:w w:val="90"/>
                <w:sz w:val="18"/>
              </w:rPr>
              <w:t xml:space="preserve"> </w:t>
            </w:r>
            <w:r>
              <w:rPr>
                <w:w w:val="90"/>
                <w:sz w:val="18"/>
              </w:rPr>
              <w:t>from</w:t>
            </w:r>
            <w:r>
              <w:rPr>
                <w:rFonts w:ascii="Times New Roman"/>
                <w:w w:val="90"/>
                <w:sz w:val="18"/>
              </w:rPr>
              <w:t xml:space="preserve"> </w:t>
            </w:r>
            <w:r>
              <w:rPr>
                <w:w w:val="90"/>
                <w:sz w:val="18"/>
              </w:rPr>
              <w:t>flue</w:t>
            </w:r>
            <w:r>
              <w:rPr>
                <w:rFonts w:ascii="Times New Roman"/>
                <w:w w:val="90"/>
                <w:sz w:val="18"/>
              </w:rPr>
              <w:t xml:space="preserve"> </w:t>
            </w:r>
            <w:r>
              <w:rPr>
                <w:w w:val="90"/>
                <w:sz w:val="18"/>
              </w:rPr>
              <w:t>gases.</w:t>
            </w:r>
          </w:p>
        </w:tc>
        <w:tc>
          <w:tcPr>
            <w:tcW w:w="4160" w:type="dxa"/>
          </w:tcPr>
          <w:p w14:paraId="428B6F48" w14:textId="77777777" w:rsidR="00053A48" w:rsidRDefault="00293335">
            <w:pPr>
              <w:pStyle w:val="TableParagraph"/>
              <w:spacing w:line="206" w:lineRule="exact"/>
              <w:ind w:left="108"/>
              <w:rPr>
                <w:sz w:val="18"/>
              </w:rPr>
            </w:pPr>
            <w:r>
              <w:rPr>
                <w:w w:val="85"/>
                <w:sz w:val="18"/>
              </w:rPr>
              <w:t>High-temperature</w:t>
            </w:r>
            <w:r>
              <w:rPr>
                <w:rFonts w:ascii="Times New Roman" w:hAnsi="Times New Roman"/>
                <w:w w:val="85"/>
                <w:sz w:val="18"/>
              </w:rPr>
              <w:t xml:space="preserve"> </w:t>
            </w:r>
            <w:r>
              <w:rPr>
                <w:w w:val="85"/>
                <w:sz w:val="18"/>
              </w:rPr>
              <w:t>(1,600°–2,000°F</w:t>
            </w:r>
            <w:r>
              <w:rPr>
                <w:rFonts w:ascii="Times New Roman" w:hAnsi="Times New Roman"/>
                <w:w w:val="85"/>
                <w:sz w:val="18"/>
              </w:rPr>
              <w:t xml:space="preserve"> </w:t>
            </w:r>
            <w:r>
              <w:rPr>
                <w:w w:val="85"/>
                <w:sz w:val="18"/>
              </w:rPr>
              <w:t>or</w:t>
            </w:r>
            <w:r>
              <w:rPr>
                <w:rFonts w:ascii="Times New Roman" w:hAnsi="Times New Roman"/>
                <w:w w:val="85"/>
                <w:sz w:val="18"/>
              </w:rPr>
              <w:t xml:space="preserve"> </w:t>
            </w:r>
            <w:r>
              <w:rPr>
                <w:w w:val="85"/>
                <w:sz w:val="18"/>
              </w:rPr>
              <w:t>870°–1,100°C).,</w:t>
            </w:r>
            <w:r>
              <w:rPr>
                <w:rFonts w:ascii="Times New Roman" w:hAnsi="Times New Roman"/>
                <w:sz w:val="18"/>
              </w:rPr>
              <w:t xml:space="preserve"> </w:t>
            </w:r>
            <w:r>
              <w:rPr>
                <w:w w:val="80"/>
                <w:sz w:val="18"/>
              </w:rPr>
              <w:t>variations</w:t>
            </w:r>
            <w:r>
              <w:rPr>
                <w:rFonts w:ascii="Times New Roman" w:hAnsi="Times New Roman"/>
                <w:spacing w:val="40"/>
                <w:sz w:val="18"/>
              </w:rPr>
              <w:t xml:space="preserve"> </w:t>
            </w:r>
            <w:r>
              <w:rPr>
                <w:w w:val="80"/>
                <w:sz w:val="18"/>
              </w:rPr>
              <w:t>in</w:t>
            </w:r>
            <w:r>
              <w:rPr>
                <w:rFonts w:ascii="Times New Roman" w:hAnsi="Times New Roman"/>
                <w:w w:val="80"/>
                <w:sz w:val="18"/>
              </w:rPr>
              <w:t xml:space="preserve"> </w:t>
            </w:r>
            <w:r>
              <w:rPr>
                <w:w w:val="80"/>
                <w:sz w:val="18"/>
              </w:rPr>
              <w:t>temperature,</w:t>
            </w:r>
            <w:r>
              <w:rPr>
                <w:rFonts w:ascii="Times New Roman" w:hAnsi="Times New Roman"/>
                <w:w w:val="80"/>
                <w:sz w:val="18"/>
              </w:rPr>
              <w:t xml:space="preserve"> </w:t>
            </w:r>
            <w:r>
              <w:rPr>
                <w:w w:val="80"/>
                <w:sz w:val="18"/>
              </w:rPr>
              <w:t>and</w:t>
            </w:r>
            <w:r>
              <w:rPr>
                <w:rFonts w:ascii="Times New Roman" w:hAnsi="Times New Roman"/>
                <w:w w:val="80"/>
                <w:sz w:val="18"/>
              </w:rPr>
              <w:t xml:space="preserve"> </w:t>
            </w:r>
            <w:r>
              <w:rPr>
                <w:w w:val="80"/>
                <w:sz w:val="18"/>
              </w:rPr>
              <w:t>presence</w:t>
            </w:r>
            <w:r>
              <w:rPr>
                <w:rFonts w:ascii="Times New Roman" w:hAnsi="Times New Roman"/>
                <w:w w:val="80"/>
                <w:sz w:val="18"/>
              </w:rPr>
              <w:t xml:space="preserve"> </w:t>
            </w:r>
            <w:r>
              <w:rPr>
                <w:w w:val="80"/>
                <w:sz w:val="18"/>
              </w:rPr>
              <w:t>of</w:t>
            </w:r>
            <w:r>
              <w:rPr>
                <w:rFonts w:ascii="Times New Roman" w:hAnsi="Times New Roman"/>
                <w:w w:val="80"/>
                <w:sz w:val="18"/>
              </w:rPr>
              <w:t xml:space="preserve"> </w:t>
            </w:r>
            <w:r>
              <w:rPr>
                <w:w w:val="80"/>
                <w:sz w:val="18"/>
              </w:rPr>
              <w:t>particulates</w:t>
            </w:r>
            <w:r>
              <w:rPr>
                <w:rFonts w:ascii="Times New Roman" w:hAnsi="Times New Roman"/>
                <w:w w:val="80"/>
                <w:sz w:val="18"/>
              </w:rPr>
              <w:t xml:space="preserve"> </w:t>
            </w:r>
            <w:r>
              <w:rPr>
                <w:w w:val="80"/>
                <w:sz w:val="18"/>
              </w:rPr>
              <w:t>in</w:t>
            </w:r>
            <w:r>
              <w:rPr>
                <w:rFonts w:ascii="Times New Roman" w:hAnsi="Times New Roman"/>
                <w:sz w:val="18"/>
              </w:rPr>
              <w:t xml:space="preserve"> </w:t>
            </w:r>
            <w:r>
              <w:rPr>
                <w:w w:val="85"/>
                <w:sz w:val="18"/>
              </w:rPr>
              <w:t>gases.</w:t>
            </w:r>
            <w:r>
              <w:rPr>
                <w:rFonts w:ascii="Times New Roman" w:hAnsi="Times New Roman"/>
                <w:w w:val="85"/>
                <w:sz w:val="18"/>
              </w:rPr>
              <w:t xml:space="preserve"> </w:t>
            </w:r>
            <w:r>
              <w:rPr>
                <w:w w:val="85"/>
                <w:sz w:val="18"/>
              </w:rPr>
              <w:t>In</w:t>
            </w:r>
            <w:r>
              <w:rPr>
                <w:rFonts w:ascii="Times New Roman" w:hAnsi="Times New Roman"/>
                <w:w w:val="85"/>
                <w:sz w:val="18"/>
              </w:rPr>
              <w:t xml:space="preserve"> </w:t>
            </w:r>
            <w:r>
              <w:rPr>
                <w:w w:val="85"/>
                <w:sz w:val="18"/>
              </w:rPr>
              <w:t>some</w:t>
            </w:r>
            <w:r>
              <w:rPr>
                <w:rFonts w:ascii="Times New Roman" w:hAnsi="Times New Roman"/>
                <w:w w:val="85"/>
                <w:sz w:val="18"/>
              </w:rPr>
              <w:t xml:space="preserve"> </w:t>
            </w:r>
            <w:proofErr w:type="gramStart"/>
            <w:r>
              <w:rPr>
                <w:w w:val="85"/>
                <w:sz w:val="18"/>
              </w:rPr>
              <w:t>cases</w:t>
            </w:r>
            <w:proofErr w:type="gramEnd"/>
            <w:r>
              <w:rPr>
                <w:rFonts w:ascii="Times New Roman" w:hAnsi="Times New Roman"/>
                <w:w w:val="85"/>
                <w:sz w:val="18"/>
              </w:rPr>
              <w:t xml:space="preserve"> </w:t>
            </w:r>
            <w:r>
              <w:rPr>
                <w:w w:val="85"/>
                <w:sz w:val="18"/>
              </w:rPr>
              <w:t>the</w:t>
            </w:r>
            <w:r>
              <w:rPr>
                <w:rFonts w:ascii="Times New Roman" w:hAnsi="Times New Roman"/>
                <w:w w:val="85"/>
                <w:sz w:val="18"/>
              </w:rPr>
              <w:t xml:space="preserve"> </w:t>
            </w:r>
            <w:r>
              <w:rPr>
                <w:w w:val="85"/>
                <w:sz w:val="18"/>
              </w:rPr>
              <w:t>gases</w:t>
            </w:r>
            <w:r>
              <w:rPr>
                <w:rFonts w:ascii="Times New Roman" w:hAnsi="Times New Roman"/>
                <w:w w:val="85"/>
                <w:sz w:val="18"/>
              </w:rPr>
              <w:t xml:space="preserve"> </w:t>
            </w:r>
            <w:r>
              <w:rPr>
                <w:w w:val="85"/>
                <w:sz w:val="18"/>
              </w:rPr>
              <w:t>need</w:t>
            </w:r>
            <w:r>
              <w:rPr>
                <w:rFonts w:ascii="Times New Roman" w:hAnsi="Times New Roman"/>
                <w:w w:val="85"/>
                <w:sz w:val="18"/>
              </w:rPr>
              <w:t xml:space="preserve"> </w:t>
            </w:r>
            <w:r>
              <w:rPr>
                <w:w w:val="85"/>
                <w:sz w:val="18"/>
              </w:rPr>
              <w:t>to</w:t>
            </w:r>
            <w:r>
              <w:rPr>
                <w:rFonts w:ascii="Times New Roman" w:hAnsi="Times New Roman"/>
                <w:w w:val="85"/>
                <w:sz w:val="18"/>
              </w:rPr>
              <w:t xml:space="preserve"> </w:t>
            </w:r>
            <w:r>
              <w:rPr>
                <w:w w:val="85"/>
                <w:sz w:val="18"/>
              </w:rPr>
              <w:t>be</w:t>
            </w:r>
            <w:r>
              <w:rPr>
                <w:rFonts w:ascii="Times New Roman" w:hAnsi="Times New Roman"/>
                <w:w w:val="85"/>
                <w:sz w:val="18"/>
              </w:rPr>
              <w:t xml:space="preserve"> </w:t>
            </w:r>
            <w:r>
              <w:rPr>
                <w:w w:val="85"/>
                <w:sz w:val="18"/>
              </w:rPr>
              <w:t>cooled</w:t>
            </w:r>
            <w:r>
              <w:rPr>
                <w:rFonts w:ascii="Times New Roman" w:hAnsi="Times New Roman"/>
                <w:w w:val="85"/>
                <w:sz w:val="18"/>
              </w:rPr>
              <w:t xml:space="preserve"> </w:t>
            </w:r>
            <w:r>
              <w:rPr>
                <w:w w:val="85"/>
                <w:sz w:val="18"/>
              </w:rPr>
              <w:t>for</w:t>
            </w:r>
            <w:r>
              <w:rPr>
                <w:rFonts w:ascii="Times New Roman" w:hAnsi="Times New Roman"/>
                <w:w w:val="90"/>
                <w:sz w:val="18"/>
              </w:rPr>
              <w:t xml:space="preserve"> </w:t>
            </w:r>
            <w:r>
              <w:rPr>
                <w:spacing w:val="-2"/>
                <w:w w:val="90"/>
                <w:sz w:val="18"/>
              </w:rPr>
              <w:t>particulate</w:t>
            </w:r>
            <w:r>
              <w:rPr>
                <w:rFonts w:ascii="Times New Roman" w:hAnsi="Times New Roman"/>
                <w:spacing w:val="-2"/>
                <w:w w:val="90"/>
                <w:sz w:val="18"/>
              </w:rPr>
              <w:t xml:space="preserve"> </w:t>
            </w:r>
            <w:r>
              <w:rPr>
                <w:spacing w:val="-2"/>
                <w:w w:val="90"/>
                <w:sz w:val="18"/>
              </w:rPr>
              <w:t>collection</w:t>
            </w:r>
            <w:r>
              <w:rPr>
                <w:rFonts w:ascii="Times New Roman" w:hAnsi="Times New Roman"/>
                <w:spacing w:val="-2"/>
                <w:w w:val="90"/>
                <w:sz w:val="18"/>
              </w:rPr>
              <w:t xml:space="preserve"> </w:t>
            </w:r>
            <w:r>
              <w:rPr>
                <w:spacing w:val="-2"/>
                <w:w w:val="90"/>
                <w:sz w:val="18"/>
              </w:rPr>
              <w:t>in</w:t>
            </w:r>
            <w:r>
              <w:rPr>
                <w:rFonts w:ascii="Times New Roman" w:hAnsi="Times New Roman"/>
                <w:spacing w:val="-2"/>
                <w:w w:val="90"/>
                <w:sz w:val="18"/>
              </w:rPr>
              <w:t xml:space="preserve"> </w:t>
            </w:r>
            <w:r>
              <w:rPr>
                <w:spacing w:val="-2"/>
                <w:w w:val="90"/>
                <w:sz w:val="18"/>
              </w:rPr>
              <w:t>a</w:t>
            </w:r>
            <w:r>
              <w:rPr>
                <w:rFonts w:ascii="Times New Roman" w:hAnsi="Times New Roman"/>
                <w:spacing w:val="-2"/>
                <w:w w:val="90"/>
                <w:sz w:val="18"/>
              </w:rPr>
              <w:t xml:space="preserve"> </w:t>
            </w:r>
            <w:r>
              <w:rPr>
                <w:spacing w:val="-2"/>
                <w:w w:val="90"/>
                <w:sz w:val="18"/>
              </w:rPr>
              <w:t>baghouse.</w:t>
            </w:r>
          </w:p>
        </w:tc>
      </w:tr>
      <w:tr w:rsidR="00053A48" w14:paraId="35AEBB88" w14:textId="77777777">
        <w:trPr>
          <w:trHeight w:val="1034"/>
        </w:trPr>
        <w:tc>
          <w:tcPr>
            <w:tcW w:w="2573" w:type="dxa"/>
          </w:tcPr>
          <w:p w14:paraId="76572715" w14:textId="77777777" w:rsidR="00053A48" w:rsidRDefault="00293335">
            <w:pPr>
              <w:pStyle w:val="TableParagraph"/>
              <w:ind w:left="107"/>
              <w:rPr>
                <w:sz w:val="18"/>
              </w:rPr>
            </w:pPr>
            <w:r>
              <w:rPr>
                <w:spacing w:val="-2"/>
                <w:w w:val="90"/>
                <w:sz w:val="18"/>
              </w:rPr>
              <w:t>Low-</w:t>
            </w:r>
            <w:r>
              <w:rPr>
                <w:rFonts w:ascii="Times New Roman"/>
                <w:spacing w:val="-5"/>
                <w:w w:val="90"/>
                <w:sz w:val="18"/>
              </w:rPr>
              <w:t xml:space="preserve"> </w:t>
            </w:r>
            <w:r>
              <w:rPr>
                <w:spacing w:val="-2"/>
                <w:w w:val="90"/>
                <w:sz w:val="18"/>
              </w:rPr>
              <w:t>to</w:t>
            </w:r>
            <w:r>
              <w:rPr>
                <w:rFonts w:ascii="Times New Roman"/>
                <w:spacing w:val="-4"/>
                <w:w w:val="90"/>
                <w:sz w:val="18"/>
              </w:rPr>
              <w:t xml:space="preserve"> </w:t>
            </w:r>
            <w:r>
              <w:rPr>
                <w:spacing w:val="-2"/>
                <w:w w:val="90"/>
                <w:sz w:val="18"/>
              </w:rPr>
              <w:t>medium-temperature</w:t>
            </w:r>
            <w:r>
              <w:rPr>
                <w:rFonts w:ascii="Times New Roman"/>
                <w:spacing w:val="-4"/>
                <w:w w:val="90"/>
                <w:sz w:val="18"/>
              </w:rPr>
              <w:t xml:space="preserve"> </w:t>
            </w:r>
            <w:r>
              <w:rPr>
                <w:spacing w:val="-2"/>
                <w:w w:val="90"/>
                <w:sz w:val="18"/>
              </w:rPr>
              <w:t>(or</w:t>
            </w:r>
            <w:r>
              <w:rPr>
                <w:rFonts w:ascii="Times New Roman"/>
                <w:w w:val="90"/>
                <w:sz w:val="18"/>
              </w:rPr>
              <w:t xml:space="preserve"> </w:t>
            </w:r>
            <w:r>
              <w:rPr>
                <w:w w:val="80"/>
                <w:sz w:val="18"/>
              </w:rPr>
              <w:t>grade)</w:t>
            </w:r>
            <w:r>
              <w:rPr>
                <w:rFonts w:ascii="Times New Roman"/>
                <w:w w:val="80"/>
                <w:sz w:val="18"/>
              </w:rPr>
              <w:t xml:space="preserve"> </w:t>
            </w:r>
            <w:r>
              <w:rPr>
                <w:w w:val="80"/>
                <w:sz w:val="18"/>
              </w:rPr>
              <w:t>heat</w:t>
            </w:r>
            <w:r>
              <w:rPr>
                <w:rFonts w:ascii="Times New Roman"/>
                <w:w w:val="80"/>
                <w:sz w:val="18"/>
              </w:rPr>
              <w:t xml:space="preserve"> </w:t>
            </w:r>
            <w:r>
              <w:rPr>
                <w:w w:val="80"/>
                <w:sz w:val="18"/>
              </w:rPr>
              <w:t>available</w:t>
            </w:r>
            <w:r>
              <w:rPr>
                <w:rFonts w:ascii="Times New Roman"/>
                <w:w w:val="80"/>
                <w:sz w:val="18"/>
              </w:rPr>
              <w:t xml:space="preserve"> </w:t>
            </w:r>
            <w:r>
              <w:rPr>
                <w:w w:val="80"/>
                <w:sz w:val="18"/>
              </w:rPr>
              <w:t>in</w:t>
            </w:r>
            <w:r>
              <w:rPr>
                <w:rFonts w:ascii="Times New Roman"/>
                <w:w w:val="80"/>
                <w:sz w:val="18"/>
              </w:rPr>
              <w:t xml:space="preserve"> </w:t>
            </w:r>
            <w:r>
              <w:rPr>
                <w:w w:val="80"/>
                <w:sz w:val="18"/>
              </w:rPr>
              <w:t>the</w:t>
            </w:r>
            <w:r>
              <w:rPr>
                <w:rFonts w:ascii="Times New Roman"/>
                <w:w w:val="80"/>
                <w:sz w:val="18"/>
              </w:rPr>
              <w:t xml:space="preserve"> </w:t>
            </w:r>
            <w:r>
              <w:rPr>
                <w:w w:val="80"/>
                <w:sz w:val="18"/>
              </w:rPr>
              <w:t>form</w:t>
            </w:r>
            <w:r>
              <w:rPr>
                <w:rFonts w:ascii="Times New Roman"/>
                <w:w w:val="80"/>
                <w:sz w:val="18"/>
              </w:rPr>
              <w:t xml:space="preserve"> </w:t>
            </w:r>
            <w:r>
              <w:rPr>
                <w:w w:val="80"/>
                <w:sz w:val="18"/>
              </w:rPr>
              <w:t>of</w:t>
            </w:r>
            <w:r>
              <w:rPr>
                <w:rFonts w:ascii="Times New Roman"/>
                <w:w w:val="90"/>
                <w:sz w:val="18"/>
              </w:rPr>
              <w:t xml:space="preserve"> </w:t>
            </w:r>
            <w:r>
              <w:rPr>
                <w:w w:val="90"/>
                <w:sz w:val="18"/>
              </w:rPr>
              <w:t>exhaust</w:t>
            </w:r>
            <w:r>
              <w:rPr>
                <w:rFonts w:ascii="Times New Roman"/>
                <w:spacing w:val="-9"/>
                <w:w w:val="90"/>
                <w:sz w:val="18"/>
              </w:rPr>
              <w:t xml:space="preserve"> </w:t>
            </w:r>
            <w:r>
              <w:rPr>
                <w:w w:val="90"/>
                <w:sz w:val="18"/>
              </w:rPr>
              <w:t>gases</w:t>
            </w:r>
            <w:r>
              <w:rPr>
                <w:rFonts w:ascii="Times New Roman"/>
                <w:spacing w:val="-7"/>
                <w:w w:val="90"/>
                <w:sz w:val="18"/>
              </w:rPr>
              <w:t xml:space="preserve"> </w:t>
            </w:r>
            <w:r>
              <w:rPr>
                <w:w w:val="90"/>
                <w:sz w:val="18"/>
              </w:rPr>
              <w:t>from</w:t>
            </w:r>
            <w:r>
              <w:rPr>
                <w:rFonts w:ascii="Times New Roman"/>
                <w:spacing w:val="-7"/>
                <w:w w:val="90"/>
                <w:sz w:val="18"/>
              </w:rPr>
              <w:t xml:space="preserve"> </w:t>
            </w:r>
            <w:r>
              <w:rPr>
                <w:w w:val="90"/>
                <w:sz w:val="18"/>
              </w:rPr>
              <w:t>heating</w:t>
            </w:r>
            <w:r>
              <w:rPr>
                <w:rFonts w:ascii="Times New Roman"/>
                <w:spacing w:val="-6"/>
                <w:w w:val="90"/>
                <w:sz w:val="18"/>
              </w:rPr>
              <w:t xml:space="preserve"> </w:t>
            </w:r>
            <w:r>
              <w:rPr>
                <w:w w:val="90"/>
                <w:sz w:val="18"/>
              </w:rPr>
              <w:t>and</w:t>
            </w:r>
            <w:r>
              <w:rPr>
                <w:rFonts w:ascii="Times New Roman"/>
                <w:w w:val="90"/>
                <w:sz w:val="18"/>
              </w:rPr>
              <w:t xml:space="preserve"> </w:t>
            </w:r>
            <w:proofErr w:type="gramStart"/>
            <w:r>
              <w:rPr>
                <w:w w:val="90"/>
                <w:sz w:val="18"/>
              </w:rPr>
              <w:t>heat</w:t>
            </w:r>
            <w:r>
              <w:rPr>
                <w:rFonts w:ascii="Times New Roman"/>
                <w:spacing w:val="-7"/>
                <w:w w:val="90"/>
                <w:sz w:val="18"/>
              </w:rPr>
              <w:t xml:space="preserve"> </w:t>
            </w:r>
            <w:r>
              <w:rPr>
                <w:w w:val="90"/>
                <w:sz w:val="18"/>
              </w:rPr>
              <w:t>treating</w:t>
            </w:r>
            <w:proofErr w:type="gramEnd"/>
            <w:r>
              <w:rPr>
                <w:rFonts w:ascii="Times New Roman"/>
                <w:spacing w:val="-7"/>
                <w:w w:val="90"/>
                <w:sz w:val="18"/>
              </w:rPr>
              <w:t xml:space="preserve"> </w:t>
            </w:r>
            <w:r>
              <w:rPr>
                <w:w w:val="90"/>
                <w:sz w:val="18"/>
              </w:rPr>
              <w:t>furnaces</w:t>
            </w:r>
            <w:r>
              <w:rPr>
                <w:rFonts w:ascii="Times New Roman"/>
                <w:spacing w:val="-7"/>
                <w:w w:val="90"/>
                <w:sz w:val="18"/>
              </w:rPr>
              <w:t xml:space="preserve"> </w:t>
            </w:r>
            <w:r>
              <w:rPr>
                <w:w w:val="90"/>
                <w:sz w:val="18"/>
              </w:rPr>
              <w:t>(usually</w:t>
            </w:r>
          </w:p>
          <w:p w14:paraId="088342C0" w14:textId="77777777" w:rsidR="00053A48" w:rsidRDefault="00293335">
            <w:pPr>
              <w:pStyle w:val="TableParagraph"/>
              <w:spacing w:line="187" w:lineRule="exact"/>
              <w:ind w:left="107"/>
              <w:rPr>
                <w:sz w:val="18"/>
              </w:rPr>
            </w:pPr>
            <w:r>
              <w:rPr>
                <w:w w:val="80"/>
                <w:sz w:val="18"/>
              </w:rPr>
              <w:t>batch</w:t>
            </w:r>
            <w:r>
              <w:rPr>
                <w:rFonts w:ascii="Times New Roman"/>
                <w:spacing w:val="3"/>
                <w:sz w:val="18"/>
              </w:rPr>
              <w:t xml:space="preserve"> </w:t>
            </w:r>
            <w:r>
              <w:rPr>
                <w:spacing w:val="-2"/>
                <w:w w:val="90"/>
                <w:sz w:val="18"/>
              </w:rPr>
              <w:t>operations).</w:t>
            </w:r>
          </w:p>
        </w:tc>
        <w:tc>
          <w:tcPr>
            <w:tcW w:w="2628" w:type="dxa"/>
          </w:tcPr>
          <w:p w14:paraId="2EA46571" w14:textId="77777777" w:rsidR="00053A48" w:rsidRDefault="00293335">
            <w:pPr>
              <w:pStyle w:val="TableParagraph"/>
              <w:ind w:left="108" w:right="343"/>
              <w:rPr>
                <w:sz w:val="18"/>
              </w:rPr>
            </w:pPr>
            <w:r>
              <w:rPr>
                <w:w w:val="85"/>
                <w:sz w:val="18"/>
              </w:rPr>
              <w:t>Recovery</w:t>
            </w:r>
            <w:r>
              <w:rPr>
                <w:rFonts w:ascii="Times New Roman"/>
                <w:w w:val="85"/>
                <w:sz w:val="18"/>
              </w:rPr>
              <w:t xml:space="preserve"> </w:t>
            </w:r>
            <w:r>
              <w:rPr>
                <w:w w:val="85"/>
                <w:sz w:val="18"/>
              </w:rPr>
              <w:t>of</w:t>
            </w:r>
            <w:r>
              <w:rPr>
                <w:rFonts w:ascii="Times New Roman"/>
                <w:w w:val="85"/>
                <w:sz w:val="18"/>
              </w:rPr>
              <w:t xml:space="preserve"> </w:t>
            </w:r>
            <w:r>
              <w:rPr>
                <w:w w:val="85"/>
                <w:sz w:val="18"/>
              </w:rPr>
              <w:t>heat</w:t>
            </w:r>
            <w:r>
              <w:rPr>
                <w:rFonts w:ascii="Times New Roman"/>
                <w:w w:val="85"/>
                <w:sz w:val="18"/>
              </w:rPr>
              <w:t xml:space="preserve"> </w:t>
            </w:r>
            <w:r>
              <w:rPr>
                <w:w w:val="85"/>
                <w:sz w:val="18"/>
              </w:rPr>
              <w:t>from</w:t>
            </w:r>
            <w:r>
              <w:rPr>
                <w:rFonts w:ascii="Times New Roman"/>
                <w:w w:val="85"/>
                <w:sz w:val="18"/>
              </w:rPr>
              <w:t xml:space="preserve"> </w:t>
            </w:r>
            <w:r>
              <w:rPr>
                <w:w w:val="85"/>
                <w:sz w:val="18"/>
              </w:rPr>
              <w:t>low-</w:t>
            </w:r>
            <w:r>
              <w:rPr>
                <w:rFonts w:ascii="Times New Roman"/>
                <w:w w:val="85"/>
                <w:sz w:val="18"/>
              </w:rPr>
              <w:t xml:space="preserve"> </w:t>
            </w:r>
            <w:r>
              <w:rPr>
                <w:w w:val="85"/>
                <w:sz w:val="18"/>
              </w:rPr>
              <w:t>and</w:t>
            </w:r>
            <w:r>
              <w:rPr>
                <w:rFonts w:ascii="Times New Roman"/>
                <w:sz w:val="18"/>
              </w:rPr>
              <w:t xml:space="preserve"> </w:t>
            </w:r>
            <w:r>
              <w:rPr>
                <w:w w:val="80"/>
                <w:sz w:val="18"/>
              </w:rPr>
              <w:t>medium-temperature</w:t>
            </w:r>
            <w:r>
              <w:rPr>
                <w:rFonts w:ascii="Times New Roman"/>
                <w:w w:val="80"/>
                <w:sz w:val="18"/>
              </w:rPr>
              <w:t xml:space="preserve"> </w:t>
            </w:r>
            <w:r>
              <w:rPr>
                <w:w w:val="80"/>
                <w:sz w:val="18"/>
              </w:rPr>
              <w:t>combustion</w:t>
            </w:r>
            <w:r>
              <w:rPr>
                <w:rFonts w:ascii="Times New Roman"/>
                <w:w w:val="90"/>
                <w:sz w:val="18"/>
              </w:rPr>
              <w:t xml:space="preserve"> </w:t>
            </w:r>
            <w:r>
              <w:rPr>
                <w:spacing w:val="-2"/>
                <w:w w:val="90"/>
                <w:sz w:val="18"/>
              </w:rPr>
              <w:t>products.</w:t>
            </w:r>
          </w:p>
        </w:tc>
        <w:tc>
          <w:tcPr>
            <w:tcW w:w="4160" w:type="dxa"/>
          </w:tcPr>
          <w:p w14:paraId="73D46189" w14:textId="77777777" w:rsidR="00053A48" w:rsidRDefault="00293335">
            <w:pPr>
              <w:pStyle w:val="TableParagraph"/>
              <w:ind w:left="108" w:right="196"/>
              <w:rPr>
                <w:sz w:val="18"/>
              </w:rPr>
            </w:pPr>
            <w:r>
              <w:rPr>
                <w:w w:val="85"/>
                <w:sz w:val="18"/>
              </w:rPr>
              <w:t>Low-temperature,</w:t>
            </w:r>
            <w:r>
              <w:rPr>
                <w:rFonts w:ascii="Times New Roman"/>
                <w:w w:val="85"/>
                <w:sz w:val="18"/>
              </w:rPr>
              <w:t xml:space="preserve"> </w:t>
            </w:r>
            <w:r>
              <w:rPr>
                <w:w w:val="85"/>
                <w:sz w:val="18"/>
              </w:rPr>
              <w:t>variable</w:t>
            </w:r>
            <w:r>
              <w:rPr>
                <w:rFonts w:ascii="Times New Roman"/>
                <w:w w:val="85"/>
                <w:sz w:val="18"/>
              </w:rPr>
              <w:t xml:space="preserve"> </w:t>
            </w:r>
            <w:r>
              <w:rPr>
                <w:w w:val="85"/>
                <w:sz w:val="18"/>
              </w:rPr>
              <w:t>flow,</w:t>
            </w:r>
            <w:r>
              <w:rPr>
                <w:rFonts w:ascii="Times New Roman"/>
                <w:w w:val="85"/>
                <w:sz w:val="18"/>
              </w:rPr>
              <w:t xml:space="preserve"> </w:t>
            </w:r>
            <w:r>
              <w:rPr>
                <w:w w:val="85"/>
                <w:sz w:val="18"/>
              </w:rPr>
              <w:t>and</w:t>
            </w:r>
            <w:r>
              <w:rPr>
                <w:rFonts w:ascii="Times New Roman"/>
                <w:w w:val="85"/>
                <w:sz w:val="18"/>
              </w:rPr>
              <w:t xml:space="preserve"> </w:t>
            </w:r>
            <w:r>
              <w:rPr>
                <w:w w:val="85"/>
                <w:sz w:val="18"/>
              </w:rPr>
              <w:t>temperature</w:t>
            </w:r>
            <w:r>
              <w:rPr>
                <w:rFonts w:ascii="Times New Roman"/>
                <w:w w:val="85"/>
                <w:sz w:val="18"/>
              </w:rPr>
              <w:t xml:space="preserve"> </w:t>
            </w:r>
            <w:r>
              <w:rPr>
                <w:w w:val="85"/>
                <w:sz w:val="18"/>
              </w:rPr>
              <w:t>die</w:t>
            </w:r>
            <w:r>
              <w:rPr>
                <w:rFonts w:ascii="Times New Roman"/>
                <w:w w:val="85"/>
                <w:sz w:val="18"/>
              </w:rPr>
              <w:t xml:space="preserve"> </w:t>
            </w:r>
            <w:r>
              <w:rPr>
                <w:w w:val="85"/>
                <w:sz w:val="18"/>
              </w:rPr>
              <w:t>to</w:t>
            </w:r>
            <w:r>
              <w:rPr>
                <w:rFonts w:ascii="Times New Roman"/>
                <w:sz w:val="18"/>
              </w:rPr>
              <w:t xml:space="preserve"> </w:t>
            </w:r>
            <w:r>
              <w:rPr>
                <w:w w:val="80"/>
                <w:sz w:val="18"/>
              </w:rPr>
              <w:t>batch</w:t>
            </w:r>
            <w:r>
              <w:rPr>
                <w:rFonts w:ascii="Times New Roman"/>
                <w:w w:val="80"/>
                <w:sz w:val="18"/>
              </w:rPr>
              <w:t xml:space="preserve"> </w:t>
            </w:r>
            <w:r>
              <w:rPr>
                <w:w w:val="80"/>
                <w:sz w:val="18"/>
              </w:rPr>
              <w:t>operations,</w:t>
            </w:r>
            <w:r>
              <w:rPr>
                <w:rFonts w:ascii="Times New Roman"/>
                <w:w w:val="80"/>
                <w:sz w:val="18"/>
              </w:rPr>
              <w:t xml:space="preserve"> </w:t>
            </w:r>
            <w:r>
              <w:rPr>
                <w:w w:val="80"/>
                <w:sz w:val="18"/>
              </w:rPr>
              <w:t>lack</w:t>
            </w:r>
            <w:r>
              <w:rPr>
                <w:rFonts w:ascii="Times New Roman"/>
                <w:w w:val="80"/>
                <w:sz w:val="18"/>
              </w:rPr>
              <w:t xml:space="preserve"> </w:t>
            </w:r>
            <w:r>
              <w:rPr>
                <w:w w:val="80"/>
                <w:sz w:val="18"/>
              </w:rPr>
              <w:t>of</w:t>
            </w:r>
            <w:r>
              <w:rPr>
                <w:rFonts w:ascii="Times New Roman"/>
                <w:w w:val="80"/>
                <w:sz w:val="18"/>
              </w:rPr>
              <w:t xml:space="preserve"> </w:t>
            </w: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low-grade</w:t>
            </w:r>
            <w:r>
              <w:rPr>
                <w:rFonts w:ascii="Times New Roman"/>
                <w:w w:val="80"/>
                <w:sz w:val="18"/>
              </w:rPr>
              <w:t xml:space="preserve"> </w:t>
            </w:r>
            <w:r>
              <w:rPr>
                <w:w w:val="80"/>
                <w:sz w:val="18"/>
              </w:rPr>
              <w:t>heat</w:t>
            </w:r>
            <w:r>
              <w:rPr>
                <w:rFonts w:ascii="Times New Roman"/>
                <w:w w:val="80"/>
                <w:sz w:val="18"/>
              </w:rPr>
              <w:t xml:space="preserve"> </w:t>
            </w:r>
            <w:r>
              <w:rPr>
                <w:w w:val="80"/>
                <w:sz w:val="18"/>
              </w:rPr>
              <w:t>in</w:t>
            </w:r>
            <w:r>
              <w:rPr>
                <w:rFonts w:ascii="Times New Roman"/>
                <w:w w:val="80"/>
                <w:sz w:val="18"/>
              </w:rPr>
              <w:t xml:space="preserve"> </w:t>
            </w:r>
            <w:r>
              <w:rPr>
                <w:w w:val="80"/>
                <w:sz w:val="18"/>
              </w:rPr>
              <w:t>the</w:t>
            </w:r>
            <w:r>
              <w:rPr>
                <w:rFonts w:ascii="Times New Roman"/>
                <w:w w:val="80"/>
                <w:sz w:val="18"/>
              </w:rPr>
              <w:t xml:space="preserve"> </w:t>
            </w:r>
            <w:r>
              <w:rPr>
                <w:w w:val="80"/>
                <w:sz w:val="18"/>
              </w:rPr>
              <w:t>plant.</w:t>
            </w:r>
          </w:p>
        </w:tc>
      </w:tr>
    </w:tbl>
    <w:p w14:paraId="0B5D2681" w14:textId="77777777" w:rsidR="00053A48" w:rsidRDefault="00053A48">
      <w:pPr>
        <w:pStyle w:val="TableParagraph"/>
        <w:rPr>
          <w:sz w:val="18"/>
        </w:rPr>
        <w:sectPr w:rsidR="00053A48">
          <w:pgSz w:w="12240" w:h="15840"/>
          <w:pgMar w:top="1360" w:right="1080" w:bottom="1160" w:left="1080" w:header="0" w:footer="961" w:gutter="0"/>
          <w:cols w:space="720"/>
        </w:sectPr>
      </w:pPr>
    </w:p>
    <w:p w14:paraId="0F9ACB07" w14:textId="420CA6F5" w:rsidR="00053A48" w:rsidRDefault="008B67A9">
      <w:pPr>
        <w:pStyle w:val="Heading6"/>
        <w:spacing w:before="75"/>
        <w:ind w:left="1982" w:right="1307" w:hanging="396"/>
      </w:pPr>
      <w:r>
        <w:t>Table 11</w:t>
      </w:r>
      <w:r w:rsidR="00293335">
        <w:t>:</w:t>
      </w:r>
      <w:r w:rsidR="00293335">
        <w:rPr>
          <w:rFonts w:ascii="Times New Roman"/>
          <w:b w:val="0"/>
        </w:rPr>
        <w:t xml:space="preserve"> </w:t>
      </w:r>
      <w:r w:rsidR="00293335">
        <w:t>Waste</w:t>
      </w:r>
      <w:r w:rsidR="00293335">
        <w:rPr>
          <w:rFonts w:ascii="Times New Roman"/>
          <w:b w:val="0"/>
        </w:rPr>
        <w:t xml:space="preserve"> </w:t>
      </w:r>
      <w:r w:rsidR="00293335">
        <w:t>Matrix</w:t>
      </w:r>
      <w:r w:rsidR="00293335">
        <w:rPr>
          <w:rFonts w:ascii="Times New Roman"/>
          <w:b w:val="0"/>
        </w:rPr>
        <w:t xml:space="preserve"> </w:t>
      </w:r>
      <w:r w:rsidR="00293335">
        <w:t>of</w:t>
      </w:r>
      <w:r w:rsidR="00293335">
        <w:rPr>
          <w:rFonts w:ascii="Times New Roman"/>
          <w:b w:val="0"/>
        </w:rPr>
        <w:t xml:space="preserve"> </w:t>
      </w:r>
      <w:r w:rsidR="00293335">
        <w:t>Waste</w:t>
      </w:r>
      <w:r w:rsidR="00293335">
        <w:rPr>
          <w:rFonts w:ascii="Times New Roman"/>
          <w:b w:val="0"/>
        </w:rPr>
        <w:t xml:space="preserve"> </w:t>
      </w:r>
      <w:r w:rsidR="00293335">
        <w:t>Heat</w:t>
      </w:r>
      <w:r w:rsidR="00293335">
        <w:rPr>
          <w:rFonts w:ascii="Times New Roman"/>
          <w:b w:val="0"/>
        </w:rPr>
        <w:t xml:space="preserve"> </w:t>
      </w:r>
      <w:r w:rsidR="00293335">
        <w:t>Sources,</w:t>
      </w:r>
      <w:r w:rsidR="00293335">
        <w:rPr>
          <w:rFonts w:ascii="Times New Roman"/>
          <w:b w:val="0"/>
        </w:rPr>
        <w:t xml:space="preserve"> </w:t>
      </w:r>
      <w:r w:rsidR="00293335">
        <w:t>Recovery</w:t>
      </w:r>
      <w:r w:rsidR="00293335">
        <w:rPr>
          <w:rFonts w:ascii="Times New Roman"/>
          <w:b w:val="0"/>
          <w:spacing w:val="-1"/>
        </w:rPr>
        <w:t xml:space="preserve"> </w:t>
      </w:r>
      <w:r w:rsidR="00293335">
        <w:t>Opportunities</w:t>
      </w:r>
      <w:r w:rsidR="00293335">
        <w:rPr>
          <w:rFonts w:ascii="Times New Roman"/>
          <w:b w:val="0"/>
        </w:rPr>
        <w:t xml:space="preserve"> </w:t>
      </w:r>
      <w:r w:rsidR="00293335">
        <w:t>and</w:t>
      </w:r>
      <w:r w:rsidR="00293335">
        <w:rPr>
          <w:rFonts w:ascii="Times New Roman"/>
          <w:b w:val="0"/>
        </w:rPr>
        <w:t xml:space="preserve"> </w:t>
      </w:r>
      <w:r w:rsidR="00293335">
        <w:t>Barriers</w:t>
      </w:r>
      <w:r w:rsidR="00293335">
        <w:rPr>
          <w:rFonts w:ascii="Times New Roman"/>
          <w:b w:val="0"/>
        </w:rPr>
        <w:t xml:space="preserve"> </w:t>
      </w:r>
      <w:r w:rsidR="00293335">
        <w:t>for</w:t>
      </w:r>
      <w:r w:rsidR="00293335">
        <w:rPr>
          <w:rFonts w:ascii="Times New Roman"/>
          <w:b w:val="0"/>
        </w:rPr>
        <w:t xml:space="preserve"> </w:t>
      </w:r>
      <w:r w:rsidR="00293335">
        <w:t>the</w:t>
      </w:r>
      <w:r w:rsidR="00293335">
        <w:rPr>
          <w:rFonts w:ascii="Times New Roman"/>
          <w:b w:val="0"/>
        </w:rPr>
        <w:t xml:space="preserve"> </w:t>
      </w:r>
      <w:r w:rsidR="00293335">
        <w:t>Chemical</w:t>
      </w:r>
      <w:r w:rsidR="00293335">
        <w:rPr>
          <w:rFonts w:ascii="Times New Roman"/>
          <w:b w:val="0"/>
        </w:rPr>
        <w:t xml:space="preserve"> </w:t>
      </w:r>
      <w:r w:rsidR="00293335">
        <w:t>and</w:t>
      </w:r>
      <w:r w:rsidR="00293335">
        <w:rPr>
          <w:rFonts w:ascii="Times New Roman"/>
          <w:b w:val="0"/>
        </w:rPr>
        <w:t xml:space="preserve"> </w:t>
      </w:r>
      <w:r w:rsidR="00293335">
        <w:t>Petroleum</w:t>
      </w:r>
      <w:r w:rsidR="00293335">
        <w:rPr>
          <w:rFonts w:ascii="Times New Roman"/>
          <w:b w:val="0"/>
        </w:rPr>
        <w:t xml:space="preserve"> </w:t>
      </w:r>
      <w:r w:rsidR="00293335">
        <w:t>Refining</w:t>
      </w:r>
      <w:r w:rsidR="00293335">
        <w:rPr>
          <w:rFonts w:ascii="Times New Roman"/>
          <w:b w:val="0"/>
        </w:rPr>
        <w:t xml:space="preserve"> </w:t>
      </w:r>
      <w:r w:rsidR="00293335">
        <w:t>Industries</w:t>
      </w:r>
    </w:p>
    <w:p w14:paraId="406B8CCE" w14:textId="77777777" w:rsidR="00053A48" w:rsidRDefault="00053A48">
      <w:pPr>
        <w:pStyle w:val="BodyText"/>
        <w:spacing w:before="11"/>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73"/>
        <w:gridCol w:w="2626"/>
        <w:gridCol w:w="4163"/>
      </w:tblGrid>
      <w:tr w:rsidR="00053A48" w14:paraId="16EFB08C" w14:textId="77777777">
        <w:trPr>
          <w:trHeight w:val="206"/>
        </w:trPr>
        <w:tc>
          <w:tcPr>
            <w:tcW w:w="2573" w:type="dxa"/>
          </w:tcPr>
          <w:p w14:paraId="79059CB0" w14:textId="77777777" w:rsidR="00053A48" w:rsidRDefault="00293335">
            <w:pPr>
              <w:pStyle w:val="TableParagraph"/>
              <w:spacing w:line="186" w:lineRule="exact"/>
              <w:ind w:left="616"/>
              <w:rPr>
                <w:rFonts w:ascii="Arial"/>
                <w:b/>
                <w:sz w:val="18"/>
              </w:rPr>
            </w:pPr>
            <w:r>
              <w:rPr>
                <w:rFonts w:ascii="Arial"/>
                <w:b/>
                <w:w w:val="80"/>
                <w:sz w:val="18"/>
              </w:rPr>
              <w:t>Waste</w:t>
            </w:r>
            <w:r>
              <w:rPr>
                <w:rFonts w:ascii="Times New Roman"/>
                <w:spacing w:val="1"/>
                <w:sz w:val="18"/>
              </w:rPr>
              <w:t xml:space="preserve"> </w:t>
            </w:r>
            <w:r>
              <w:rPr>
                <w:rFonts w:ascii="Arial"/>
                <w:b/>
                <w:w w:val="80"/>
                <w:sz w:val="18"/>
              </w:rPr>
              <w:t>Heat</w:t>
            </w:r>
            <w:r>
              <w:rPr>
                <w:rFonts w:ascii="Times New Roman"/>
                <w:spacing w:val="-1"/>
                <w:sz w:val="18"/>
              </w:rPr>
              <w:t xml:space="preserve"> </w:t>
            </w:r>
            <w:r>
              <w:rPr>
                <w:rFonts w:ascii="Arial"/>
                <w:b/>
                <w:spacing w:val="-2"/>
                <w:w w:val="80"/>
                <w:sz w:val="18"/>
              </w:rPr>
              <w:t>Source</w:t>
            </w:r>
          </w:p>
        </w:tc>
        <w:tc>
          <w:tcPr>
            <w:tcW w:w="2626" w:type="dxa"/>
          </w:tcPr>
          <w:p w14:paraId="675914AE" w14:textId="77777777" w:rsidR="00053A48" w:rsidRDefault="00293335">
            <w:pPr>
              <w:pStyle w:val="TableParagraph"/>
              <w:spacing w:line="186" w:lineRule="exact"/>
              <w:ind w:left="295"/>
              <w:rPr>
                <w:rFonts w:ascii="Arial"/>
                <w:b/>
                <w:sz w:val="18"/>
              </w:rPr>
            </w:pPr>
            <w:r>
              <w:rPr>
                <w:rFonts w:ascii="Arial"/>
                <w:b/>
                <w:w w:val="80"/>
                <w:sz w:val="18"/>
              </w:rPr>
              <w:t>Heat</w:t>
            </w:r>
            <w:r>
              <w:rPr>
                <w:rFonts w:ascii="Times New Roman"/>
                <w:spacing w:val="3"/>
                <w:sz w:val="18"/>
              </w:rPr>
              <w:t xml:space="preserve"> </w:t>
            </w:r>
            <w:r>
              <w:rPr>
                <w:rFonts w:ascii="Arial"/>
                <w:b/>
                <w:w w:val="80"/>
                <w:sz w:val="18"/>
              </w:rPr>
              <w:t>Recovery</w:t>
            </w:r>
            <w:r>
              <w:rPr>
                <w:rFonts w:ascii="Times New Roman"/>
                <w:spacing w:val="2"/>
                <w:sz w:val="18"/>
              </w:rPr>
              <w:t xml:space="preserve"> </w:t>
            </w:r>
            <w:r>
              <w:rPr>
                <w:rFonts w:ascii="Arial"/>
                <w:b/>
                <w:spacing w:val="-2"/>
                <w:w w:val="80"/>
                <w:sz w:val="18"/>
              </w:rPr>
              <w:t>Opportunities</w:t>
            </w:r>
          </w:p>
        </w:tc>
        <w:tc>
          <w:tcPr>
            <w:tcW w:w="4163" w:type="dxa"/>
          </w:tcPr>
          <w:p w14:paraId="5F7B4415" w14:textId="77777777" w:rsidR="00053A48" w:rsidRDefault="00293335">
            <w:pPr>
              <w:pStyle w:val="TableParagraph"/>
              <w:spacing w:line="186" w:lineRule="exact"/>
              <w:ind w:left="132"/>
              <w:rPr>
                <w:rFonts w:ascii="Arial" w:hAnsi="Arial"/>
                <w:b/>
                <w:sz w:val="18"/>
              </w:rPr>
            </w:pPr>
            <w:r>
              <w:rPr>
                <w:rFonts w:ascii="Arial" w:hAnsi="Arial"/>
                <w:b/>
                <w:w w:val="80"/>
                <w:sz w:val="18"/>
              </w:rPr>
              <w:t>Barriers</w:t>
            </w:r>
            <w:r>
              <w:rPr>
                <w:rFonts w:ascii="Times New Roman" w:hAnsi="Times New Roman"/>
                <w:spacing w:val="2"/>
                <w:sz w:val="18"/>
              </w:rPr>
              <w:t xml:space="preserve"> </w:t>
            </w:r>
            <w:r>
              <w:rPr>
                <w:rFonts w:ascii="Arial" w:hAnsi="Arial"/>
                <w:b/>
                <w:w w:val="80"/>
                <w:sz w:val="18"/>
              </w:rPr>
              <w:t>or</w:t>
            </w:r>
            <w:r>
              <w:rPr>
                <w:rFonts w:ascii="Times New Roman" w:hAnsi="Times New Roman"/>
                <w:spacing w:val="3"/>
                <w:sz w:val="18"/>
              </w:rPr>
              <w:t xml:space="preserve"> </w:t>
            </w:r>
            <w:r>
              <w:rPr>
                <w:rFonts w:ascii="Arial" w:hAnsi="Arial"/>
                <w:b/>
                <w:w w:val="80"/>
                <w:sz w:val="18"/>
              </w:rPr>
              <w:t>Limitations</w:t>
            </w:r>
            <w:r>
              <w:rPr>
                <w:rFonts w:ascii="Times New Roman" w:hAnsi="Times New Roman"/>
                <w:spacing w:val="3"/>
                <w:sz w:val="18"/>
              </w:rPr>
              <w:t xml:space="preserve"> </w:t>
            </w:r>
            <w:r>
              <w:rPr>
                <w:rFonts w:ascii="Arial" w:hAnsi="Arial"/>
                <w:b/>
                <w:w w:val="80"/>
                <w:sz w:val="18"/>
              </w:rPr>
              <w:t>–</w:t>
            </w:r>
            <w:r>
              <w:rPr>
                <w:rFonts w:ascii="Arial" w:hAnsi="Arial"/>
                <w:b/>
                <w:spacing w:val="-2"/>
                <w:sz w:val="18"/>
              </w:rPr>
              <w:t xml:space="preserve"> </w:t>
            </w:r>
            <w:r>
              <w:rPr>
                <w:rFonts w:ascii="Arial" w:hAnsi="Arial"/>
                <w:b/>
                <w:w w:val="80"/>
                <w:sz w:val="18"/>
              </w:rPr>
              <w:t>Currently</w:t>
            </w:r>
            <w:r>
              <w:rPr>
                <w:rFonts w:ascii="Times New Roman" w:hAnsi="Times New Roman"/>
                <w:spacing w:val="8"/>
                <w:sz w:val="18"/>
              </w:rPr>
              <w:t xml:space="preserve"> </w:t>
            </w:r>
            <w:r>
              <w:rPr>
                <w:rFonts w:ascii="Arial" w:hAnsi="Arial"/>
                <w:b/>
                <w:w w:val="80"/>
                <w:sz w:val="18"/>
              </w:rPr>
              <w:t>Available</w:t>
            </w:r>
            <w:r>
              <w:rPr>
                <w:rFonts w:ascii="Times New Roman" w:hAnsi="Times New Roman"/>
                <w:spacing w:val="2"/>
                <w:sz w:val="18"/>
              </w:rPr>
              <w:t xml:space="preserve"> </w:t>
            </w:r>
            <w:r>
              <w:rPr>
                <w:rFonts w:ascii="Arial" w:hAnsi="Arial"/>
                <w:b/>
                <w:spacing w:val="-2"/>
                <w:w w:val="80"/>
                <w:sz w:val="18"/>
              </w:rPr>
              <w:t>Equipment</w:t>
            </w:r>
          </w:p>
        </w:tc>
      </w:tr>
      <w:tr w:rsidR="00053A48" w14:paraId="33BA4C47" w14:textId="77777777">
        <w:trPr>
          <w:trHeight w:val="1031"/>
        </w:trPr>
        <w:tc>
          <w:tcPr>
            <w:tcW w:w="2573" w:type="dxa"/>
          </w:tcPr>
          <w:p w14:paraId="0454B950" w14:textId="77777777" w:rsidR="00053A48" w:rsidRDefault="00293335">
            <w:pPr>
              <w:pStyle w:val="TableParagraph"/>
              <w:ind w:left="107" w:right="157"/>
              <w:rPr>
                <w:sz w:val="18"/>
              </w:rPr>
            </w:pPr>
            <w:r>
              <w:rPr>
                <w:w w:val="85"/>
                <w:sz w:val="18"/>
              </w:rPr>
              <w:t>Clean</w:t>
            </w:r>
            <w:r>
              <w:rPr>
                <w:rFonts w:ascii="Times New Roman"/>
                <w:spacing w:val="-5"/>
                <w:w w:val="85"/>
                <w:sz w:val="18"/>
              </w:rPr>
              <w:t xml:space="preserve"> </w:t>
            </w:r>
            <w:r>
              <w:rPr>
                <w:w w:val="85"/>
                <w:sz w:val="18"/>
              </w:rPr>
              <w:t>exhaust</w:t>
            </w:r>
            <w:r>
              <w:rPr>
                <w:rFonts w:ascii="Times New Roman"/>
                <w:spacing w:val="-4"/>
                <w:w w:val="85"/>
                <w:sz w:val="18"/>
              </w:rPr>
              <w:t xml:space="preserve"> </w:t>
            </w:r>
            <w:r>
              <w:rPr>
                <w:w w:val="85"/>
                <w:sz w:val="18"/>
              </w:rPr>
              <w:t>gases</w:t>
            </w:r>
            <w:r>
              <w:rPr>
                <w:rFonts w:ascii="Times New Roman"/>
                <w:spacing w:val="-5"/>
                <w:w w:val="85"/>
                <w:sz w:val="18"/>
              </w:rPr>
              <w:t xml:space="preserve"> </w:t>
            </w:r>
            <w:r>
              <w:rPr>
                <w:w w:val="85"/>
                <w:sz w:val="18"/>
              </w:rPr>
              <w:t>from</w:t>
            </w:r>
            <w:r>
              <w:rPr>
                <w:rFonts w:ascii="Times New Roman"/>
                <w:spacing w:val="-4"/>
                <w:w w:val="85"/>
                <w:sz w:val="18"/>
              </w:rPr>
              <w:t xml:space="preserve"> </w:t>
            </w:r>
            <w:r>
              <w:rPr>
                <w:w w:val="85"/>
                <w:sz w:val="18"/>
              </w:rPr>
              <w:t>boilers,</w:t>
            </w:r>
            <w:r>
              <w:rPr>
                <w:rFonts w:ascii="Times New Roman"/>
                <w:sz w:val="18"/>
              </w:rPr>
              <w:t xml:space="preserve"> </w:t>
            </w:r>
            <w:r>
              <w:rPr>
                <w:w w:val="80"/>
                <w:sz w:val="18"/>
              </w:rPr>
              <w:t>crackers,</w:t>
            </w:r>
            <w:r>
              <w:rPr>
                <w:rFonts w:ascii="Times New Roman"/>
                <w:w w:val="80"/>
                <w:sz w:val="18"/>
              </w:rPr>
              <w:t xml:space="preserve"> </w:t>
            </w:r>
            <w:r>
              <w:rPr>
                <w:w w:val="80"/>
                <w:sz w:val="18"/>
              </w:rPr>
              <w:t>fired</w:t>
            </w:r>
            <w:r>
              <w:rPr>
                <w:rFonts w:ascii="Times New Roman"/>
                <w:w w:val="80"/>
                <w:sz w:val="18"/>
              </w:rPr>
              <w:t xml:space="preserve"> </w:t>
            </w:r>
            <w:r>
              <w:rPr>
                <w:w w:val="80"/>
                <w:sz w:val="18"/>
              </w:rPr>
              <w:t>heaters,</w:t>
            </w:r>
            <w:r>
              <w:rPr>
                <w:rFonts w:ascii="Times New Roman"/>
                <w:w w:val="80"/>
                <w:sz w:val="18"/>
              </w:rPr>
              <w:t xml:space="preserve"> </w:t>
            </w:r>
            <w:r>
              <w:rPr>
                <w:w w:val="80"/>
                <w:sz w:val="18"/>
              </w:rPr>
              <w:t>combustion</w:t>
            </w:r>
            <w:r>
              <w:rPr>
                <w:rFonts w:ascii="Times New Roman"/>
                <w:w w:val="90"/>
                <w:sz w:val="18"/>
              </w:rPr>
              <w:t xml:space="preserve"> </w:t>
            </w:r>
            <w:r>
              <w:rPr>
                <w:w w:val="90"/>
                <w:sz w:val="18"/>
              </w:rPr>
              <w:t>turbines,</w:t>
            </w:r>
            <w:r>
              <w:rPr>
                <w:rFonts w:ascii="Times New Roman"/>
                <w:spacing w:val="-3"/>
                <w:w w:val="90"/>
                <w:sz w:val="18"/>
              </w:rPr>
              <w:t xml:space="preserve"> </w:t>
            </w:r>
            <w:r>
              <w:rPr>
                <w:w w:val="90"/>
                <w:sz w:val="18"/>
              </w:rPr>
              <w:t>and</w:t>
            </w:r>
            <w:r>
              <w:rPr>
                <w:rFonts w:ascii="Times New Roman"/>
                <w:spacing w:val="-4"/>
                <w:w w:val="90"/>
                <w:sz w:val="18"/>
              </w:rPr>
              <w:t xml:space="preserve"> </w:t>
            </w:r>
            <w:r>
              <w:rPr>
                <w:w w:val="90"/>
                <w:sz w:val="18"/>
              </w:rPr>
              <w:t>other</w:t>
            </w:r>
            <w:r>
              <w:rPr>
                <w:rFonts w:ascii="Times New Roman"/>
                <w:spacing w:val="-5"/>
                <w:w w:val="90"/>
                <w:sz w:val="18"/>
              </w:rPr>
              <w:t xml:space="preserve"> </w:t>
            </w:r>
            <w:r>
              <w:rPr>
                <w:w w:val="90"/>
                <w:sz w:val="18"/>
              </w:rPr>
              <w:t>sources</w:t>
            </w:r>
          </w:p>
        </w:tc>
        <w:tc>
          <w:tcPr>
            <w:tcW w:w="2626" w:type="dxa"/>
          </w:tcPr>
          <w:p w14:paraId="4155EC5B" w14:textId="77777777" w:rsidR="00053A48" w:rsidRDefault="00293335">
            <w:pPr>
              <w:pStyle w:val="TableParagraph"/>
              <w:ind w:left="108"/>
              <w:rPr>
                <w:sz w:val="18"/>
              </w:rPr>
            </w:pPr>
            <w:r>
              <w:rPr>
                <w:w w:val="80"/>
                <w:sz w:val="18"/>
              </w:rPr>
              <w:t>Low-temperature</w:t>
            </w:r>
            <w:r>
              <w:rPr>
                <w:rFonts w:ascii="Times New Roman" w:hAnsi="Times New Roman"/>
                <w:w w:val="80"/>
                <w:sz w:val="18"/>
              </w:rPr>
              <w:t xml:space="preserve"> </w:t>
            </w:r>
            <w:r>
              <w:rPr>
                <w:w w:val="80"/>
                <w:sz w:val="18"/>
              </w:rPr>
              <w:t>(&lt;500°F</w:t>
            </w:r>
            <w:r>
              <w:rPr>
                <w:rFonts w:ascii="Times New Roman" w:hAnsi="Times New Roman"/>
                <w:w w:val="80"/>
                <w:sz w:val="18"/>
              </w:rPr>
              <w:t xml:space="preserve"> </w:t>
            </w:r>
            <w:r>
              <w:rPr>
                <w:w w:val="80"/>
                <w:sz w:val="18"/>
              </w:rPr>
              <w:t>or</w:t>
            </w:r>
            <w:r>
              <w:rPr>
                <w:rFonts w:ascii="Times New Roman" w:hAnsi="Times New Roman"/>
                <w:w w:val="80"/>
                <w:sz w:val="18"/>
              </w:rPr>
              <w:t xml:space="preserve"> </w:t>
            </w:r>
            <w:r>
              <w:rPr>
                <w:w w:val="80"/>
                <w:sz w:val="18"/>
              </w:rPr>
              <w:t>260°C)</w:t>
            </w:r>
            <w:r>
              <w:rPr>
                <w:rFonts w:ascii="Times New Roman" w:hAnsi="Times New Roman"/>
                <w:w w:val="90"/>
                <w:sz w:val="18"/>
              </w:rPr>
              <w:t xml:space="preserve"> </w:t>
            </w:r>
            <w:r>
              <w:rPr>
                <w:w w:val="90"/>
                <w:sz w:val="18"/>
              </w:rPr>
              <w:t>heat</w:t>
            </w:r>
            <w:r>
              <w:rPr>
                <w:rFonts w:ascii="Times New Roman" w:hAnsi="Times New Roman"/>
                <w:spacing w:val="-7"/>
                <w:w w:val="90"/>
                <w:sz w:val="18"/>
              </w:rPr>
              <w:t xml:space="preserve"> </w:t>
            </w:r>
            <w:r>
              <w:rPr>
                <w:w w:val="90"/>
                <w:sz w:val="18"/>
              </w:rPr>
              <w:t>recovery</w:t>
            </w:r>
            <w:r>
              <w:rPr>
                <w:rFonts w:ascii="Times New Roman" w:hAnsi="Times New Roman"/>
                <w:spacing w:val="-7"/>
                <w:w w:val="90"/>
                <w:sz w:val="18"/>
              </w:rPr>
              <w:t xml:space="preserve"> </w:t>
            </w:r>
            <w:r>
              <w:rPr>
                <w:w w:val="90"/>
                <w:sz w:val="18"/>
              </w:rPr>
              <w:t>from</w:t>
            </w:r>
            <w:r>
              <w:rPr>
                <w:rFonts w:ascii="Times New Roman" w:hAnsi="Times New Roman"/>
                <w:spacing w:val="-7"/>
                <w:w w:val="90"/>
                <w:sz w:val="18"/>
              </w:rPr>
              <w:t xml:space="preserve"> </w:t>
            </w:r>
            <w:r>
              <w:rPr>
                <w:w w:val="90"/>
                <w:sz w:val="18"/>
              </w:rPr>
              <w:t>combustion</w:t>
            </w:r>
            <w:r>
              <w:rPr>
                <w:rFonts w:ascii="Times New Roman" w:hAnsi="Times New Roman"/>
                <w:w w:val="90"/>
                <w:sz w:val="18"/>
              </w:rPr>
              <w:t xml:space="preserve"> </w:t>
            </w:r>
            <w:r>
              <w:rPr>
                <w:w w:val="90"/>
                <w:sz w:val="18"/>
              </w:rPr>
              <w:t>products</w:t>
            </w:r>
            <w:r>
              <w:rPr>
                <w:rFonts w:ascii="Times New Roman" w:hAnsi="Times New Roman"/>
                <w:spacing w:val="-9"/>
                <w:w w:val="90"/>
                <w:sz w:val="18"/>
              </w:rPr>
              <w:t xml:space="preserve"> </w:t>
            </w:r>
            <w:r>
              <w:rPr>
                <w:w w:val="90"/>
                <w:sz w:val="18"/>
              </w:rPr>
              <w:t>with</w:t>
            </w:r>
            <w:r>
              <w:rPr>
                <w:rFonts w:ascii="Times New Roman" w:hAnsi="Times New Roman"/>
                <w:spacing w:val="-7"/>
                <w:w w:val="90"/>
                <w:sz w:val="18"/>
              </w:rPr>
              <w:t xml:space="preserve"> </w:t>
            </w:r>
            <w:r>
              <w:rPr>
                <w:w w:val="90"/>
                <w:sz w:val="18"/>
              </w:rPr>
              <w:t>moisture</w:t>
            </w:r>
            <w:r>
              <w:rPr>
                <w:rFonts w:ascii="Times New Roman" w:hAnsi="Times New Roman"/>
                <w:spacing w:val="-7"/>
                <w:w w:val="90"/>
                <w:sz w:val="18"/>
              </w:rPr>
              <w:t xml:space="preserve"> </w:t>
            </w:r>
            <w:r>
              <w:rPr>
                <w:w w:val="90"/>
                <w:sz w:val="18"/>
              </w:rPr>
              <w:t>content</w:t>
            </w:r>
            <w:r>
              <w:rPr>
                <w:rFonts w:ascii="Times New Roman" w:hAnsi="Times New Roman"/>
                <w:spacing w:val="-6"/>
                <w:w w:val="90"/>
                <w:sz w:val="18"/>
              </w:rPr>
              <w:t xml:space="preserve"> </w:t>
            </w:r>
            <w:r>
              <w:rPr>
                <w:w w:val="90"/>
                <w:sz w:val="18"/>
              </w:rPr>
              <w:t>of</w:t>
            </w:r>
            <w:r>
              <w:rPr>
                <w:rFonts w:ascii="Times New Roman" w:hAnsi="Times New Roman"/>
                <w:w w:val="90"/>
                <w:sz w:val="18"/>
              </w:rPr>
              <w:t xml:space="preserve"> </w:t>
            </w:r>
            <w:r>
              <w:rPr>
                <w:spacing w:val="-2"/>
                <w:w w:val="90"/>
                <w:sz w:val="18"/>
              </w:rPr>
              <w:t>15%–20%.</w:t>
            </w:r>
          </w:p>
        </w:tc>
        <w:tc>
          <w:tcPr>
            <w:tcW w:w="4163" w:type="dxa"/>
          </w:tcPr>
          <w:p w14:paraId="1859450A" w14:textId="77777777" w:rsidR="00053A48" w:rsidRDefault="00293335">
            <w:pPr>
              <w:pStyle w:val="TableParagraph"/>
              <w:spacing w:line="206" w:lineRule="exact"/>
              <w:ind w:left="108" w:right="35"/>
              <w:rPr>
                <w:sz w:val="18"/>
              </w:rPr>
            </w:pPr>
            <w:r>
              <w:rPr>
                <w:w w:val="85"/>
                <w:sz w:val="18"/>
              </w:rPr>
              <w:t>No</w:t>
            </w:r>
            <w:r>
              <w:rPr>
                <w:rFonts w:ascii="Times New Roman"/>
                <w:spacing w:val="-4"/>
                <w:w w:val="85"/>
                <w:sz w:val="18"/>
              </w:rPr>
              <w:t xml:space="preserve"> </w:t>
            </w:r>
            <w:r>
              <w:rPr>
                <w:w w:val="85"/>
                <w:sz w:val="18"/>
              </w:rPr>
              <w:t>major</w:t>
            </w:r>
            <w:r>
              <w:rPr>
                <w:rFonts w:ascii="Times New Roman"/>
                <w:spacing w:val="-3"/>
                <w:w w:val="85"/>
                <w:sz w:val="18"/>
              </w:rPr>
              <w:t xml:space="preserve"> </w:t>
            </w:r>
            <w:r>
              <w:rPr>
                <w:w w:val="85"/>
                <w:sz w:val="18"/>
              </w:rPr>
              <w:t>technical</w:t>
            </w:r>
            <w:r>
              <w:rPr>
                <w:rFonts w:ascii="Times New Roman"/>
                <w:spacing w:val="-3"/>
                <w:w w:val="85"/>
                <w:sz w:val="18"/>
              </w:rPr>
              <w:t xml:space="preserve"> </w:t>
            </w:r>
            <w:r>
              <w:rPr>
                <w:w w:val="85"/>
                <w:sz w:val="18"/>
              </w:rPr>
              <w:t>barriers.</w:t>
            </w:r>
            <w:r>
              <w:rPr>
                <w:rFonts w:ascii="Times New Roman"/>
                <w:spacing w:val="-3"/>
                <w:w w:val="85"/>
                <w:sz w:val="18"/>
              </w:rPr>
              <w:t xml:space="preserve"> </w:t>
            </w:r>
            <w:r>
              <w:rPr>
                <w:w w:val="85"/>
                <w:sz w:val="18"/>
              </w:rPr>
              <w:t>Economics</w:t>
            </w:r>
            <w:r>
              <w:rPr>
                <w:rFonts w:ascii="Times New Roman"/>
                <w:spacing w:val="-3"/>
                <w:w w:val="85"/>
                <w:sz w:val="18"/>
              </w:rPr>
              <w:t xml:space="preserve"> </w:t>
            </w:r>
            <w:r>
              <w:rPr>
                <w:w w:val="85"/>
                <w:sz w:val="18"/>
              </w:rPr>
              <w:t>of</w:t>
            </w:r>
            <w:r>
              <w:rPr>
                <w:rFonts w:ascii="Times New Roman"/>
                <w:spacing w:val="-3"/>
                <w:w w:val="85"/>
                <w:sz w:val="18"/>
              </w:rPr>
              <w:t xml:space="preserve"> </w:t>
            </w:r>
            <w:r>
              <w:rPr>
                <w:w w:val="85"/>
                <w:sz w:val="18"/>
              </w:rPr>
              <w:t>heat</w:t>
            </w:r>
            <w:r>
              <w:rPr>
                <w:rFonts w:ascii="Times New Roman"/>
                <w:spacing w:val="-3"/>
                <w:w w:val="85"/>
                <w:sz w:val="18"/>
              </w:rPr>
              <w:t xml:space="preserve"> </w:t>
            </w:r>
            <w:r>
              <w:rPr>
                <w:w w:val="85"/>
                <w:sz w:val="18"/>
              </w:rPr>
              <w:t>recovery</w:t>
            </w:r>
            <w:r>
              <w:rPr>
                <w:rFonts w:ascii="Times New Roman"/>
                <w:sz w:val="18"/>
              </w:rPr>
              <w:t xml:space="preserve"> </w:t>
            </w:r>
            <w:r>
              <w:rPr>
                <w:w w:val="85"/>
                <w:sz w:val="18"/>
              </w:rPr>
              <w:t>system</w:t>
            </w:r>
            <w:r>
              <w:rPr>
                <w:rFonts w:ascii="Times New Roman"/>
                <w:w w:val="85"/>
                <w:sz w:val="18"/>
              </w:rPr>
              <w:t xml:space="preserve"> </w:t>
            </w:r>
            <w:r>
              <w:rPr>
                <w:w w:val="85"/>
                <w:sz w:val="18"/>
              </w:rPr>
              <w:t>installation</w:t>
            </w:r>
            <w:r>
              <w:rPr>
                <w:rFonts w:ascii="Times New Roman"/>
                <w:w w:val="85"/>
                <w:sz w:val="18"/>
              </w:rPr>
              <w:t xml:space="preserve"> </w:t>
            </w:r>
            <w:r>
              <w:rPr>
                <w:w w:val="85"/>
                <w:sz w:val="18"/>
              </w:rPr>
              <w:t>and</w:t>
            </w:r>
            <w:r>
              <w:rPr>
                <w:rFonts w:ascii="Times New Roman"/>
                <w:w w:val="85"/>
                <w:sz w:val="18"/>
              </w:rPr>
              <w:t xml:space="preserve"> </w:t>
            </w:r>
            <w:r>
              <w:rPr>
                <w:w w:val="85"/>
                <w:sz w:val="18"/>
              </w:rPr>
              <w:t>use</w:t>
            </w:r>
            <w:r>
              <w:rPr>
                <w:rFonts w:ascii="Times New Roman"/>
                <w:w w:val="85"/>
                <w:sz w:val="18"/>
              </w:rPr>
              <w:t xml:space="preserve"> </w:t>
            </w:r>
            <w:r>
              <w:rPr>
                <w:w w:val="85"/>
                <w:sz w:val="18"/>
              </w:rPr>
              <w:t>of</w:t>
            </w:r>
            <w:r>
              <w:rPr>
                <w:rFonts w:ascii="Times New Roman"/>
                <w:w w:val="85"/>
                <w:sz w:val="18"/>
              </w:rPr>
              <w:t xml:space="preserve"> </w:t>
            </w:r>
            <w:r>
              <w:rPr>
                <w:w w:val="85"/>
                <w:sz w:val="18"/>
              </w:rPr>
              <w:t>recovered</w:t>
            </w:r>
            <w:r>
              <w:rPr>
                <w:rFonts w:ascii="Times New Roman"/>
                <w:w w:val="85"/>
                <w:sz w:val="18"/>
              </w:rPr>
              <w:t xml:space="preserve"> </w:t>
            </w:r>
            <w:r>
              <w:rPr>
                <w:w w:val="85"/>
                <w:sz w:val="18"/>
              </w:rPr>
              <w:t>heat</w:t>
            </w:r>
            <w:r>
              <w:rPr>
                <w:rFonts w:ascii="Times New Roman"/>
                <w:w w:val="85"/>
                <w:sz w:val="18"/>
              </w:rPr>
              <w:t xml:space="preserve"> </w:t>
            </w:r>
            <w:r>
              <w:rPr>
                <w:w w:val="85"/>
                <w:sz w:val="18"/>
              </w:rPr>
              <w:t>within</w:t>
            </w:r>
            <w:r>
              <w:rPr>
                <w:rFonts w:ascii="Times New Roman"/>
                <w:w w:val="85"/>
                <w:sz w:val="18"/>
              </w:rPr>
              <w:t xml:space="preserve"> </w:t>
            </w:r>
            <w:r>
              <w:rPr>
                <w:w w:val="85"/>
                <w:sz w:val="18"/>
              </w:rPr>
              <w:t>the</w:t>
            </w:r>
            <w:r>
              <w:rPr>
                <w:rFonts w:ascii="Times New Roman"/>
                <w:sz w:val="18"/>
              </w:rPr>
              <w:t xml:space="preserve"> </w:t>
            </w:r>
            <w:r>
              <w:rPr>
                <w:w w:val="85"/>
                <w:sz w:val="18"/>
              </w:rPr>
              <w:t>plant</w:t>
            </w:r>
            <w:r>
              <w:rPr>
                <w:rFonts w:ascii="Times New Roman"/>
                <w:w w:val="85"/>
                <w:sz w:val="18"/>
              </w:rPr>
              <w:t xml:space="preserve"> </w:t>
            </w:r>
            <w:r>
              <w:rPr>
                <w:w w:val="85"/>
                <w:sz w:val="18"/>
              </w:rPr>
              <w:t>are</w:t>
            </w:r>
            <w:r>
              <w:rPr>
                <w:rFonts w:ascii="Times New Roman"/>
                <w:w w:val="85"/>
                <w:sz w:val="18"/>
              </w:rPr>
              <w:t xml:space="preserve"> </w:t>
            </w:r>
            <w:r>
              <w:rPr>
                <w:w w:val="85"/>
                <w:sz w:val="18"/>
              </w:rPr>
              <w:t>two</w:t>
            </w:r>
            <w:r>
              <w:rPr>
                <w:rFonts w:ascii="Times New Roman"/>
                <w:w w:val="85"/>
                <w:sz w:val="18"/>
              </w:rPr>
              <w:t xml:space="preserve"> </w:t>
            </w:r>
            <w:r>
              <w:rPr>
                <w:w w:val="85"/>
                <w:sz w:val="18"/>
              </w:rPr>
              <w:t>major</w:t>
            </w:r>
            <w:r>
              <w:rPr>
                <w:rFonts w:ascii="Times New Roman"/>
                <w:spacing w:val="-2"/>
                <w:w w:val="85"/>
                <w:sz w:val="18"/>
              </w:rPr>
              <w:t xml:space="preserve"> </w:t>
            </w:r>
            <w:r>
              <w:rPr>
                <w:w w:val="85"/>
                <w:sz w:val="18"/>
              </w:rPr>
              <w:t>barriers.</w:t>
            </w:r>
            <w:r>
              <w:rPr>
                <w:rFonts w:ascii="Times New Roman"/>
                <w:w w:val="85"/>
                <w:sz w:val="18"/>
              </w:rPr>
              <w:t xml:space="preserve"> </w:t>
            </w:r>
            <w:r>
              <w:rPr>
                <w:w w:val="85"/>
                <w:sz w:val="18"/>
              </w:rPr>
              <w:t>Electricity</w:t>
            </w:r>
            <w:r>
              <w:rPr>
                <w:rFonts w:ascii="Times New Roman"/>
                <w:w w:val="85"/>
                <w:sz w:val="18"/>
              </w:rPr>
              <w:t xml:space="preserve"> </w:t>
            </w:r>
            <w:r>
              <w:rPr>
                <w:w w:val="85"/>
                <w:sz w:val="18"/>
              </w:rPr>
              <w:t>generation</w:t>
            </w:r>
            <w:r>
              <w:rPr>
                <w:rFonts w:ascii="Times New Roman"/>
                <w:spacing w:val="-1"/>
                <w:w w:val="85"/>
                <w:sz w:val="18"/>
              </w:rPr>
              <w:t xml:space="preserve"> </w:t>
            </w:r>
            <w:r>
              <w:rPr>
                <w:w w:val="85"/>
                <w:sz w:val="18"/>
              </w:rPr>
              <w:t>using</w:t>
            </w:r>
            <w:r>
              <w:rPr>
                <w:rFonts w:ascii="Times New Roman"/>
                <w:sz w:val="18"/>
              </w:rPr>
              <w:t xml:space="preserve"> </w:t>
            </w:r>
            <w:r>
              <w:rPr>
                <w:w w:val="85"/>
                <w:sz w:val="18"/>
              </w:rPr>
              <w:t>heat</w:t>
            </w:r>
            <w:r>
              <w:rPr>
                <w:rFonts w:ascii="Times New Roman"/>
                <w:spacing w:val="-5"/>
                <w:w w:val="85"/>
                <w:sz w:val="18"/>
              </w:rPr>
              <w:t xml:space="preserve"> </w:t>
            </w:r>
            <w:r>
              <w:rPr>
                <w:w w:val="85"/>
                <w:sz w:val="18"/>
              </w:rPr>
              <w:t>from</w:t>
            </w:r>
            <w:r>
              <w:rPr>
                <w:rFonts w:ascii="Times New Roman"/>
                <w:spacing w:val="-4"/>
                <w:w w:val="85"/>
                <w:sz w:val="18"/>
              </w:rPr>
              <w:t xml:space="preserve"> </w:t>
            </w:r>
            <w:r>
              <w:rPr>
                <w:w w:val="85"/>
                <w:sz w:val="18"/>
              </w:rPr>
              <w:t>these</w:t>
            </w:r>
            <w:r>
              <w:rPr>
                <w:rFonts w:ascii="Times New Roman"/>
                <w:spacing w:val="-5"/>
                <w:w w:val="85"/>
                <w:sz w:val="18"/>
              </w:rPr>
              <w:t xml:space="preserve"> </w:t>
            </w:r>
            <w:r>
              <w:rPr>
                <w:w w:val="85"/>
                <w:sz w:val="18"/>
              </w:rPr>
              <w:t>sources</w:t>
            </w:r>
            <w:r>
              <w:rPr>
                <w:rFonts w:ascii="Times New Roman"/>
                <w:spacing w:val="-3"/>
                <w:w w:val="85"/>
                <w:sz w:val="18"/>
              </w:rPr>
              <w:t xml:space="preserve"> </w:t>
            </w:r>
            <w:r>
              <w:rPr>
                <w:w w:val="85"/>
                <w:sz w:val="18"/>
              </w:rPr>
              <w:t>using</w:t>
            </w:r>
            <w:r>
              <w:rPr>
                <w:rFonts w:ascii="Times New Roman"/>
                <w:spacing w:val="-5"/>
                <w:w w:val="85"/>
                <w:sz w:val="18"/>
              </w:rPr>
              <w:t xml:space="preserve"> </w:t>
            </w:r>
            <w:r>
              <w:rPr>
                <w:w w:val="85"/>
                <w:sz w:val="18"/>
              </w:rPr>
              <w:t>low-temperature</w:t>
            </w:r>
            <w:r>
              <w:rPr>
                <w:rFonts w:ascii="Times New Roman"/>
                <w:spacing w:val="-4"/>
                <w:w w:val="85"/>
                <w:sz w:val="18"/>
              </w:rPr>
              <w:t xml:space="preserve"> </w:t>
            </w:r>
            <w:r>
              <w:rPr>
                <w:w w:val="85"/>
                <w:sz w:val="18"/>
              </w:rPr>
              <w:t>systems</w:t>
            </w:r>
            <w:r>
              <w:rPr>
                <w:rFonts w:ascii="Times New Roman"/>
                <w:sz w:val="18"/>
              </w:rPr>
              <w:t xml:space="preserve"> </w:t>
            </w:r>
            <w:r>
              <w:rPr>
                <w:w w:val="80"/>
                <w:sz w:val="18"/>
              </w:rPr>
              <w:t>(i.e.,</w:t>
            </w:r>
            <w:r>
              <w:rPr>
                <w:rFonts w:ascii="Times New Roman"/>
                <w:w w:val="80"/>
                <w:sz w:val="18"/>
              </w:rPr>
              <w:t xml:space="preserve"> </w:t>
            </w:r>
            <w:r>
              <w:rPr>
                <w:w w:val="80"/>
                <w:sz w:val="18"/>
              </w:rPr>
              <w:t>ORC)</w:t>
            </w:r>
            <w:r>
              <w:rPr>
                <w:rFonts w:ascii="Times New Roman"/>
                <w:w w:val="80"/>
                <w:sz w:val="18"/>
              </w:rPr>
              <w:t xml:space="preserve"> </w:t>
            </w:r>
            <w:r>
              <w:rPr>
                <w:w w:val="80"/>
                <w:sz w:val="18"/>
              </w:rPr>
              <w:t>is</w:t>
            </w:r>
            <w:r>
              <w:rPr>
                <w:rFonts w:ascii="Times New Roman"/>
                <w:w w:val="80"/>
                <w:sz w:val="18"/>
              </w:rPr>
              <w:t xml:space="preserve"> </w:t>
            </w:r>
            <w:r>
              <w:rPr>
                <w:w w:val="80"/>
                <w:sz w:val="18"/>
              </w:rPr>
              <w:t>uneconomical</w:t>
            </w:r>
            <w:r>
              <w:rPr>
                <w:rFonts w:ascii="Times New Roman"/>
                <w:w w:val="80"/>
                <w:sz w:val="18"/>
              </w:rPr>
              <w:t xml:space="preserve"> </w:t>
            </w:r>
            <w:r>
              <w:rPr>
                <w:w w:val="80"/>
                <w:sz w:val="18"/>
              </w:rPr>
              <w:t>at</w:t>
            </w:r>
            <w:r>
              <w:rPr>
                <w:rFonts w:ascii="Times New Roman"/>
                <w:w w:val="80"/>
                <w:sz w:val="18"/>
              </w:rPr>
              <w:t xml:space="preserve"> </w:t>
            </w:r>
            <w:r>
              <w:rPr>
                <w:w w:val="80"/>
                <w:sz w:val="18"/>
              </w:rPr>
              <w:t>current</w:t>
            </w:r>
            <w:r>
              <w:rPr>
                <w:rFonts w:ascii="Times New Roman"/>
                <w:w w:val="80"/>
                <w:sz w:val="18"/>
              </w:rPr>
              <w:t xml:space="preserve"> </w:t>
            </w:r>
            <w:r>
              <w:rPr>
                <w:w w:val="80"/>
                <w:sz w:val="18"/>
              </w:rPr>
              <w:t>state</w:t>
            </w:r>
            <w:r>
              <w:rPr>
                <w:rFonts w:ascii="Times New Roman"/>
                <w:w w:val="80"/>
                <w:sz w:val="18"/>
              </w:rPr>
              <w:t xml:space="preserve"> </w:t>
            </w:r>
            <w:r>
              <w:rPr>
                <w:w w:val="80"/>
                <w:sz w:val="18"/>
              </w:rPr>
              <w:t>of</w:t>
            </w:r>
            <w:r>
              <w:rPr>
                <w:rFonts w:ascii="Times New Roman"/>
                <w:w w:val="80"/>
                <w:sz w:val="18"/>
              </w:rPr>
              <w:t xml:space="preserve"> </w:t>
            </w:r>
            <w:r>
              <w:rPr>
                <w:w w:val="80"/>
                <w:sz w:val="18"/>
              </w:rPr>
              <w:t>technology.</w:t>
            </w:r>
          </w:p>
        </w:tc>
      </w:tr>
      <w:tr w:rsidR="00053A48" w14:paraId="50C8E0C7" w14:textId="77777777">
        <w:trPr>
          <w:trHeight w:val="914"/>
        </w:trPr>
        <w:tc>
          <w:tcPr>
            <w:tcW w:w="2573" w:type="dxa"/>
          </w:tcPr>
          <w:p w14:paraId="0D0D09C0" w14:textId="77777777" w:rsidR="00053A48" w:rsidRDefault="00293335">
            <w:pPr>
              <w:pStyle w:val="TableParagraph"/>
              <w:spacing w:before="1"/>
              <w:ind w:left="107" w:right="211"/>
              <w:rPr>
                <w:sz w:val="18"/>
              </w:rPr>
            </w:pPr>
            <w:r>
              <w:rPr>
                <w:w w:val="80"/>
                <w:sz w:val="18"/>
              </w:rPr>
              <w:t>Exhaust</w:t>
            </w:r>
            <w:r>
              <w:rPr>
                <w:rFonts w:ascii="Times New Roman"/>
                <w:w w:val="80"/>
                <w:sz w:val="18"/>
              </w:rPr>
              <w:t xml:space="preserve"> </w:t>
            </w:r>
            <w:r>
              <w:rPr>
                <w:w w:val="80"/>
                <w:sz w:val="18"/>
              </w:rPr>
              <w:t>gases</w:t>
            </w:r>
            <w:r>
              <w:rPr>
                <w:rFonts w:ascii="Times New Roman"/>
                <w:w w:val="80"/>
                <w:sz w:val="18"/>
              </w:rPr>
              <w:t xml:space="preserve"> </w:t>
            </w:r>
            <w:r>
              <w:rPr>
                <w:w w:val="80"/>
                <w:sz w:val="18"/>
              </w:rPr>
              <w:t>from</w:t>
            </w:r>
            <w:r>
              <w:rPr>
                <w:rFonts w:ascii="Times New Roman"/>
                <w:w w:val="80"/>
                <w:sz w:val="18"/>
              </w:rPr>
              <w:t xml:space="preserve"> </w:t>
            </w:r>
            <w:r>
              <w:rPr>
                <w:w w:val="80"/>
                <w:sz w:val="18"/>
              </w:rPr>
              <w:t>thermal</w:t>
            </w:r>
            <w:r>
              <w:rPr>
                <w:rFonts w:ascii="Times New Roman"/>
                <w:w w:val="90"/>
                <w:sz w:val="18"/>
              </w:rPr>
              <w:t xml:space="preserve"> </w:t>
            </w:r>
            <w:r>
              <w:rPr>
                <w:spacing w:val="-2"/>
                <w:w w:val="90"/>
                <w:sz w:val="18"/>
              </w:rPr>
              <w:t>oxidizers</w:t>
            </w:r>
          </w:p>
        </w:tc>
        <w:tc>
          <w:tcPr>
            <w:tcW w:w="2626" w:type="dxa"/>
          </w:tcPr>
          <w:p w14:paraId="483BC8F1" w14:textId="77777777" w:rsidR="00053A48" w:rsidRDefault="00293335">
            <w:pPr>
              <w:pStyle w:val="TableParagraph"/>
              <w:spacing w:line="276" w:lineRule="auto"/>
              <w:ind w:left="108"/>
              <w:rPr>
                <w:sz w:val="18"/>
              </w:rPr>
            </w:pPr>
            <w:r>
              <w:rPr>
                <w:w w:val="90"/>
                <w:sz w:val="18"/>
              </w:rPr>
              <w:t>Heat</w:t>
            </w:r>
            <w:r>
              <w:rPr>
                <w:rFonts w:ascii="Times New Roman" w:hAnsi="Times New Roman"/>
                <w:w w:val="90"/>
                <w:sz w:val="18"/>
              </w:rPr>
              <w:t xml:space="preserve"> </w:t>
            </w:r>
            <w:r>
              <w:rPr>
                <w:w w:val="90"/>
                <w:sz w:val="18"/>
              </w:rPr>
              <w:t>recovery</w:t>
            </w:r>
            <w:r>
              <w:rPr>
                <w:rFonts w:ascii="Times New Roman" w:hAnsi="Times New Roman"/>
                <w:w w:val="90"/>
                <w:sz w:val="18"/>
              </w:rPr>
              <w:t xml:space="preserve"> </w:t>
            </w:r>
            <w:r>
              <w:rPr>
                <w:w w:val="90"/>
                <w:sz w:val="18"/>
              </w:rPr>
              <w:t>from</w:t>
            </w:r>
            <w:r>
              <w:rPr>
                <w:rFonts w:ascii="Times New Roman" w:hAnsi="Times New Roman"/>
                <w:w w:val="90"/>
                <w:sz w:val="18"/>
              </w:rPr>
              <w:t xml:space="preserve"> </w:t>
            </w:r>
            <w:r>
              <w:rPr>
                <w:w w:val="90"/>
                <w:sz w:val="18"/>
              </w:rPr>
              <w:t>high-</w:t>
            </w:r>
            <w:r>
              <w:rPr>
                <w:rFonts w:ascii="Times New Roman" w:hAnsi="Times New Roman"/>
                <w:w w:val="90"/>
                <w:sz w:val="18"/>
              </w:rPr>
              <w:t xml:space="preserve"> </w:t>
            </w:r>
            <w:r>
              <w:rPr>
                <w:w w:val="80"/>
                <w:sz w:val="18"/>
              </w:rPr>
              <w:t>temperature</w:t>
            </w:r>
            <w:r>
              <w:rPr>
                <w:rFonts w:ascii="Times New Roman" w:hAnsi="Times New Roman"/>
                <w:w w:val="80"/>
                <w:sz w:val="18"/>
              </w:rPr>
              <w:t xml:space="preserve"> </w:t>
            </w:r>
            <w:r>
              <w:rPr>
                <w:w w:val="80"/>
                <w:sz w:val="18"/>
              </w:rPr>
              <w:t>gases</w:t>
            </w:r>
            <w:r>
              <w:rPr>
                <w:rFonts w:ascii="Times New Roman" w:hAnsi="Times New Roman"/>
                <w:w w:val="80"/>
                <w:sz w:val="18"/>
              </w:rPr>
              <w:t xml:space="preserve"> </w:t>
            </w:r>
            <w:r>
              <w:rPr>
                <w:w w:val="80"/>
                <w:sz w:val="18"/>
              </w:rPr>
              <w:t>– sensible</w:t>
            </w:r>
            <w:r>
              <w:rPr>
                <w:rFonts w:ascii="Times New Roman" w:hAnsi="Times New Roman"/>
                <w:w w:val="80"/>
                <w:sz w:val="18"/>
              </w:rPr>
              <w:t xml:space="preserve"> </w:t>
            </w:r>
            <w:r>
              <w:rPr>
                <w:w w:val="80"/>
                <w:sz w:val="18"/>
              </w:rPr>
              <w:t>and</w:t>
            </w:r>
            <w:r>
              <w:rPr>
                <w:rFonts w:ascii="Times New Roman" w:hAnsi="Times New Roman"/>
                <w:w w:val="90"/>
                <w:sz w:val="18"/>
              </w:rPr>
              <w:t xml:space="preserve"> </w:t>
            </w:r>
            <w:r>
              <w:rPr>
                <w:w w:val="90"/>
                <w:sz w:val="18"/>
              </w:rPr>
              <w:t>latent</w:t>
            </w:r>
            <w:r>
              <w:rPr>
                <w:rFonts w:ascii="Times New Roman" w:hAnsi="Times New Roman"/>
                <w:w w:val="90"/>
                <w:sz w:val="18"/>
              </w:rPr>
              <w:t xml:space="preserve"> </w:t>
            </w:r>
            <w:r>
              <w:rPr>
                <w:w w:val="90"/>
                <w:sz w:val="18"/>
              </w:rPr>
              <w:t>heat.</w:t>
            </w:r>
          </w:p>
        </w:tc>
        <w:tc>
          <w:tcPr>
            <w:tcW w:w="4163" w:type="dxa"/>
          </w:tcPr>
          <w:p w14:paraId="38989640" w14:textId="77777777" w:rsidR="00053A48" w:rsidRDefault="00293335">
            <w:pPr>
              <w:pStyle w:val="TableParagraph"/>
              <w:spacing w:before="1"/>
              <w:ind w:left="108"/>
              <w:rPr>
                <w:sz w:val="18"/>
              </w:rPr>
            </w:pPr>
            <w:r>
              <w:rPr>
                <w:w w:val="80"/>
                <w:sz w:val="18"/>
              </w:rPr>
              <w:t>The</w:t>
            </w:r>
            <w:r>
              <w:rPr>
                <w:rFonts w:ascii="Times New Roman"/>
                <w:w w:val="80"/>
                <w:sz w:val="18"/>
              </w:rPr>
              <w:t xml:space="preserve"> </w:t>
            </w:r>
            <w:r>
              <w:rPr>
                <w:w w:val="80"/>
                <w:sz w:val="18"/>
              </w:rPr>
              <w:t>gases</w:t>
            </w:r>
            <w:r>
              <w:rPr>
                <w:rFonts w:ascii="Times New Roman"/>
                <w:w w:val="80"/>
                <w:sz w:val="18"/>
              </w:rPr>
              <w:t xml:space="preserve"> </w:t>
            </w:r>
            <w:r>
              <w:rPr>
                <w:w w:val="80"/>
                <w:sz w:val="18"/>
              </w:rPr>
              <w:t>are</w:t>
            </w:r>
            <w:r>
              <w:rPr>
                <w:rFonts w:ascii="Times New Roman"/>
                <w:w w:val="80"/>
                <w:sz w:val="18"/>
              </w:rPr>
              <w:t xml:space="preserve"> </w:t>
            </w:r>
            <w:r>
              <w:rPr>
                <w:w w:val="80"/>
                <w:sz w:val="18"/>
              </w:rPr>
              <w:t>at</w:t>
            </w:r>
            <w:r>
              <w:rPr>
                <w:rFonts w:ascii="Times New Roman"/>
                <w:w w:val="80"/>
                <w:sz w:val="18"/>
              </w:rPr>
              <w:t xml:space="preserve"> </w:t>
            </w:r>
            <w:r>
              <w:rPr>
                <w:w w:val="80"/>
                <w:sz w:val="18"/>
              </w:rPr>
              <w:t>high</w:t>
            </w:r>
            <w:r>
              <w:rPr>
                <w:rFonts w:ascii="Times New Roman"/>
                <w:w w:val="80"/>
                <w:sz w:val="18"/>
              </w:rPr>
              <w:t xml:space="preserve"> </w:t>
            </w:r>
            <w:r>
              <w:rPr>
                <w:w w:val="80"/>
                <w:sz w:val="18"/>
              </w:rPr>
              <w:t>temperature</w:t>
            </w:r>
            <w:r>
              <w:rPr>
                <w:rFonts w:ascii="Times New Roman"/>
                <w:w w:val="80"/>
                <w:sz w:val="18"/>
              </w:rPr>
              <w:t xml:space="preserve"> </w:t>
            </w:r>
            <w:r>
              <w:rPr>
                <w:w w:val="80"/>
                <w:sz w:val="18"/>
              </w:rPr>
              <w:t>and</w:t>
            </w:r>
            <w:r>
              <w:rPr>
                <w:rFonts w:ascii="Times New Roman"/>
                <w:w w:val="80"/>
                <w:sz w:val="18"/>
              </w:rPr>
              <w:t xml:space="preserve"> </w:t>
            </w:r>
            <w:r>
              <w:rPr>
                <w:w w:val="80"/>
                <w:sz w:val="18"/>
              </w:rPr>
              <w:t>are</w:t>
            </w:r>
            <w:r>
              <w:rPr>
                <w:rFonts w:ascii="Times New Roman"/>
                <w:w w:val="80"/>
                <w:sz w:val="18"/>
              </w:rPr>
              <w:t xml:space="preserve"> </w:t>
            </w:r>
            <w:r>
              <w:rPr>
                <w:w w:val="80"/>
                <w:sz w:val="18"/>
              </w:rPr>
              <w:t>highly</w:t>
            </w:r>
            <w:r>
              <w:rPr>
                <w:rFonts w:ascii="Times New Roman"/>
                <w:w w:val="80"/>
                <w:sz w:val="18"/>
              </w:rPr>
              <w:t xml:space="preserve"> </w:t>
            </w:r>
            <w:r>
              <w:rPr>
                <w:w w:val="80"/>
                <w:sz w:val="18"/>
              </w:rPr>
              <w:t>corrosive,</w:t>
            </w:r>
            <w:r>
              <w:rPr>
                <w:rFonts w:ascii="Times New Roman"/>
                <w:sz w:val="18"/>
              </w:rPr>
              <w:t xml:space="preserve"> </w:t>
            </w:r>
            <w:r>
              <w:rPr>
                <w:w w:val="85"/>
                <w:sz w:val="18"/>
              </w:rPr>
              <w:t>containing</w:t>
            </w:r>
            <w:r>
              <w:rPr>
                <w:rFonts w:ascii="Times New Roman"/>
                <w:spacing w:val="-3"/>
                <w:w w:val="85"/>
                <w:sz w:val="18"/>
              </w:rPr>
              <w:t xml:space="preserve"> </w:t>
            </w:r>
            <w:r>
              <w:rPr>
                <w:w w:val="85"/>
                <w:sz w:val="18"/>
              </w:rPr>
              <w:t>chlorinated</w:t>
            </w:r>
            <w:r>
              <w:rPr>
                <w:rFonts w:ascii="Times New Roman"/>
                <w:spacing w:val="-1"/>
                <w:w w:val="85"/>
                <w:sz w:val="18"/>
              </w:rPr>
              <w:t xml:space="preserve"> </w:t>
            </w:r>
            <w:r>
              <w:rPr>
                <w:w w:val="85"/>
                <w:sz w:val="18"/>
              </w:rPr>
              <w:t>gases</w:t>
            </w:r>
            <w:r>
              <w:rPr>
                <w:rFonts w:ascii="Times New Roman"/>
                <w:spacing w:val="-2"/>
                <w:w w:val="85"/>
                <w:sz w:val="18"/>
              </w:rPr>
              <w:t xml:space="preserve"> </w:t>
            </w:r>
            <w:r>
              <w:rPr>
                <w:w w:val="85"/>
                <w:sz w:val="18"/>
              </w:rPr>
              <w:t>and</w:t>
            </w:r>
            <w:r>
              <w:rPr>
                <w:rFonts w:ascii="Times New Roman"/>
                <w:spacing w:val="-1"/>
                <w:w w:val="85"/>
                <w:sz w:val="18"/>
              </w:rPr>
              <w:t xml:space="preserve"> </w:t>
            </w:r>
            <w:r>
              <w:rPr>
                <w:w w:val="85"/>
                <w:sz w:val="18"/>
              </w:rPr>
              <w:t>other</w:t>
            </w:r>
            <w:r>
              <w:rPr>
                <w:rFonts w:ascii="Times New Roman"/>
                <w:spacing w:val="-4"/>
                <w:w w:val="85"/>
                <w:sz w:val="18"/>
              </w:rPr>
              <w:t xml:space="preserve"> </w:t>
            </w:r>
            <w:r>
              <w:rPr>
                <w:w w:val="85"/>
                <w:sz w:val="18"/>
              </w:rPr>
              <w:t>gases.</w:t>
            </w:r>
            <w:r>
              <w:rPr>
                <w:rFonts w:ascii="Times New Roman"/>
                <w:spacing w:val="-2"/>
                <w:w w:val="85"/>
                <w:sz w:val="18"/>
              </w:rPr>
              <w:t xml:space="preserve"> </w:t>
            </w:r>
            <w:r>
              <w:rPr>
                <w:w w:val="85"/>
                <w:sz w:val="18"/>
              </w:rPr>
              <w:t>At</w:t>
            </w:r>
            <w:r>
              <w:rPr>
                <w:rFonts w:ascii="Times New Roman"/>
                <w:spacing w:val="-3"/>
                <w:w w:val="85"/>
                <w:sz w:val="18"/>
              </w:rPr>
              <w:t xml:space="preserve"> </w:t>
            </w:r>
            <w:r>
              <w:rPr>
                <w:w w:val="85"/>
                <w:sz w:val="18"/>
              </w:rPr>
              <w:t>this</w:t>
            </w:r>
            <w:r>
              <w:rPr>
                <w:rFonts w:ascii="Times New Roman"/>
                <w:spacing w:val="-2"/>
                <w:w w:val="85"/>
                <w:sz w:val="18"/>
              </w:rPr>
              <w:t xml:space="preserve"> </w:t>
            </w:r>
            <w:proofErr w:type="gramStart"/>
            <w:r>
              <w:rPr>
                <w:w w:val="85"/>
                <w:sz w:val="18"/>
              </w:rPr>
              <w:t>time</w:t>
            </w:r>
            <w:proofErr w:type="gramEnd"/>
            <w:r>
              <w:rPr>
                <w:rFonts w:ascii="Times New Roman"/>
                <w:sz w:val="18"/>
              </w:rPr>
              <w:t xml:space="preserve"> </w:t>
            </w:r>
            <w:r>
              <w:rPr>
                <w:w w:val="85"/>
                <w:sz w:val="18"/>
              </w:rPr>
              <w:t>they</w:t>
            </w:r>
            <w:r>
              <w:rPr>
                <w:rFonts w:ascii="Times New Roman"/>
                <w:w w:val="85"/>
                <w:sz w:val="18"/>
              </w:rPr>
              <w:t xml:space="preserve"> </w:t>
            </w:r>
            <w:r>
              <w:rPr>
                <w:w w:val="85"/>
                <w:sz w:val="18"/>
              </w:rPr>
              <w:t>need</w:t>
            </w:r>
            <w:r>
              <w:rPr>
                <w:rFonts w:ascii="Times New Roman"/>
                <w:w w:val="85"/>
                <w:sz w:val="18"/>
              </w:rPr>
              <w:t xml:space="preserve"> </w:t>
            </w:r>
            <w:r>
              <w:rPr>
                <w:w w:val="85"/>
                <w:sz w:val="18"/>
              </w:rPr>
              <w:t>to</w:t>
            </w:r>
            <w:r>
              <w:rPr>
                <w:rFonts w:ascii="Times New Roman"/>
                <w:w w:val="85"/>
                <w:sz w:val="18"/>
              </w:rPr>
              <w:t xml:space="preserve"> </w:t>
            </w:r>
            <w:r>
              <w:rPr>
                <w:w w:val="85"/>
                <w:sz w:val="18"/>
              </w:rPr>
              <w:t>be</w:t>
            </w:r>
            <w:r>
              <w:rPr>
                <w:rFonts w:ascii="Times New Roman"/>
                <w:w w:val="85"/>
                <w:sz w:val="18"/>
              </w:rPr>
              <w:t xml:space="preserve"> </w:t>
            </w:r>
            <w:r>
              <w:rPr>
                <w:w w:val="85"/>
                <w:sz w:val="18"/>
              </w:rPr>
              <w:t>quenched,</w:t>
            </w:r>
            <w:r>
              <w:rPr>
                <w:rFonts w:ascii="Times New Roman"/>
                <w:w w:val="85"/>
                <w:sz w:val="18"/>
              </w:rPr>
              <w:t xml:space="preserve"> </w:t>
            </w:r>
            <w:r>
              <w:rPr>
                <w:w w:val="85"/>
                <w:sz w:val="18"/>
              </w:rPr>
              <w:t>hence</w:t>
            </w:r>
            <w:r>
              <w:rPr>
                <w:rFonts w:ascii="Times New Roman"/>
                <w:w w:val="85"/>
                <w:sz w:val="18"/>
              </w:rPr>
              <w:t xml:space="preserve"> </w:t>
            </w:r>
            <w:r>
              <w:rPr>
                <w:w w:val="85"/>
                <w:sz w:val="18"/>
              </w:rPr>
              <w:t>loss</w:t>
            </w:r>
            <w:r>
              <w:rPr>
                <w:rFonts w:ascii="Times New Roman"/>
                <w:w w:val="85"/>
                <w:sz w:val="18"/>
              </w:rPr>
              <w:t xml:space="preserve"> </w:t>
            </w:r>
            <w:r>
              <w:rPr>
                <w:w w:val="85"/>
                <w:sz w:val="18"/>
              </w:rPr>
              <w:t>of</w:t>
            </w:r>
            <w:r>
              <w:rPr>
                <w:rFonts w:ascii="Times New Roman"/>
                <w:w w:val="85"/>
                <w:sz w:val="18"/>
              </w:rPr>
              <w:t xml:space="preserve"> </w:t>
            </w:r>
            <w:r>
              <w:rPr>
                <w:w w:val="85"/>
                <w:sz w:val="18"/>
              </w:rPr>
              <w:t>useful</w:t>
            </w:r>
            <w:r>
              <w:rPr>
                <w:rFonts w:ascii="Times New Roman"/>
                <w:w w:val="85"/>
                <w:sz w:val="18"/>
              </w:rPr>
              <w:t xml:space="preserve"> </w:t>
            </w:r>
            <w:r>
              <w:rPr>
                <w:w w:val="85"/>
                <w:sz w:val="18"/>
              </w:rPr>
              <w:t>energy.</w:t>
            </w:r>
          </w:p>
        </w:tc>
      </w:tr>
      <w:tr w:rsidR="00053A48" w14:paraId="0B4C462C" w14:textId="77777777">
        <w:trPr>
          <w:trHeight w:val="825"/>
        </w:trPr>
        <w:tc>
          <w:tcPr>
            <w:tcW w:w="2573" w:type="dxa"/>
          </w:tcPr>
          <w:p w14:paraId="45640FBB" w14:textId="77777777" w:rsidR="00053A48" w:rsidRDefault="00293335">
            <w:pPr>
              <w:pStyle w:val="TableParagraph"/>
              <w:spacing w:line="206" w:lineRule="exact"/>
              <w:ind w:left="107"/>
              <w:rPr>
                <w:sz w:val="18"/>
              </w:rPr>
            </w:pPr>
            <w:r>
              <w:rPr>
                <w:w w:val="80"/>
                <w:sz w:val="18"/>
              </w:rPr>
              <w:t>Hydrogen</w:t>
            </w:r>
            <w:r>
              <w:rPr>
                <w:rFonts w:ascii="Times New Roman"/>
                <w:spacing w:val="2"/>
                <w:sz w:val="18"/>
              </w:rPr>
              <w:t xml:space="preserve"> </w:t>
            </w:r>
            <w:r>
              <w:rPr>
                <w:w w:val="80"/>
                <w:sz w:val="18"/>
              </w:rPr>
              <w:t>from</w:t>
            </w:r>
            <w:r>
              <w:rPr>
                <w:rFonts w:ascii="Times New Roman"/>
                <w:spacing w:val="3"/>
                <w:sz w:val="18"/>
              </w:rPr>
              <w:t xml:space="preserve"> </w:t>
            </w:r>
            <w:r>
              <w:rPr>
                <w:w w:val="80"/>
                <w:sz w:val="18"/>
              </w:rPr>
              <w:t>chlorine</w:t>
            </w:r>
            <w:r>
              <w:rPr>
                <w:rFonts w:ascii="Times New Roman"/>
                <w:spacing w:val="5"/>
                <w:sz w:val="18"/>
              </w:rPr>
              <w:t xml:space="preserve"> </w:t>
            </w:r>
            <w:r>
              <w:rPr>
                <w:spacing w:val="-2"/>
                <w:w w:val="80"/>
                <w:sz w:val="18"/>
              </w:rPr>
              <w:t>process</w:t>
            </w:r>
          </w:p>
        </w:tc>
        <w:tc>
          <w:tcPr>
            <w:tcW w:w="2626" w:type="dxa"/>
          </w:tcPr>
          <w:p w14:paraId="2ABC3FD1" w14:textId="77777777" w:rsidR="00053A48" w:rsidRDefault="00293335">
            <w:pPr>
              <w:pStyle w:val="TableParagraph"/>
              <w:spacing w:line="206" w:lineRule="exact"/>
              <w:ind w:left="108"/>
              <w:rPr>
                <w:sz w:val="18"/>
              </w:rPr>
            </w:pPr>
            <w:r>
              <w:rPr>
                <w:w w:val="80"/>
                <w:sz w:val="18"/>
              </w:rPr>
              <w:t>Heat</w:t>
            </w:r>
            <w:r>
              <w:rPr>
                <w:rFonts w:ascii="Times New Roman"/>
                <w:spacing w:val="2"/>
                <w:sz w:val="18"/>
              </w:rPr>
              <w:t xml:space="preserve"> </w:t>
            </w:r>
            <w:r>
              <w:rPr>
                <w:w w:val="80"/>
                <w:sz w:val="18"/>
              </w:rPr>
              <w:t>content</w:t>
            </w:r>
            <w:r>
              <w:rPr>
                <w:rFonts w:ascii="Times New Roman"/>
                <w:sz w:val="18"/>
              </w:rPr>
              <w:t xml:space="preserve"> </w:t>
            </w:r>
            <w:r>
              <w:rPr>
                <w:w w:val="80"/>
                <w:sz w:val="18"/>
              </w:rPr>
              <w:t>of</w:t>
            </w:r>
            <w:r>
              <w:rPr>
                <w:rFonts w:ascii="Times New Roman"/>
                <w:spacing w:val="4"/>
                <w:sz w:val="18"/>
              </w:rPr>
              <w:t xml:space="preserve"> </w:t>
            </w:r>
            <w:r>
              <w:rPr>
                <w:spacing w:val="-2"/>
                <w:w w:val="80"/>
                <w:sz w:val="18"/>
              </w:rPr>
              <w:t>hydrogen.</w:t>
            </w:r>
          </w:p>
        </w:tc>
        <w:tc>
          <w:tcPr>
            <w:tcW w:w="4163" w:type="dxa"/>
          </w:tcPr>
          <w:p w14:paraId="12E90853" w14:textId="77777777" w:rsidR="00053A48" w:rsidRDefault="00293335">
            <w:pPr>
              <w:pStyle w:val="TableParagraph"/>
              <w:ind w:left="108"/>
              <w:rPr>
                <w:position w:val="1"/>
                <w:sz w:val="18"/>
              </w:rPr>
            </w:pPr>
            <w:r>
              <w:rPr>
                <w:w w:val="85"/>
                <w:sz w:val="18"/>
              </w:rPr>
              <w:t>The</w:t>
            </w:r>
            <w:r>
              <w:rPr>
                <w:rFonts w:ascii="Times New Roman"/>
                <w:w w:val="85"/>
                <w:sz w:val="18"/>
              </w:rPr>
              <w:t xml:space="preserve"> </w:t>
            </w:r>
            <w:r>
              <w:rPr>
                <w:w w:val="85"/>
                <w:sz w:val="18"/>
              </w:rPr>
              <w:t>gas</w:t>
            </w:r>
            <w:r>
              <w:rPr>
                <w:rFonts w:ascii="Times New Roman"/>
                <w:w w:val="85"/>
                <w:sz w:val="18"/>
              </w:rPr>
              <w:t xml:space="preserve"> </w:t>
            </w:r>
            <w:r>
              <w:rPr>
                <w:w w:val="85"/>
                <w:sz w:val="18"/>
              </w:rPr>
              <w:t>contains</w:t>
            </w:r>
            <w:r>
              <w:rPr>
                <w:rFonts w:ascii="Times New Roman"/>
                <w:w w:val="85"/>
                <w:sz w:val="18"/>
              </w:rPr>
              <w:t xml:space="preserve"> </w:t>
            </w:r>
            <w:r>
              <w:rPr>
                <w:w w:val="85"/>
                <w:sz w:val="18"/>
              </w:rPr>
              <w:t>chlorine</w:t>
            </w:r>
            <w:r>
              <w:rPr>
                <w:rFonts w:ascii="Times New Roman"/>
                <w:w w:val="85"/>
                <w:sz w:val="18"/>
              </w:rPr>
              <w:t xml:space="preserve"> </w:t>
            </w:r>
            <w:r>
              <w:rPr>
                <w:w w:val="85"/>
                <w:sz w:val="18"/>
              </w:rPr>
              <w:t>and</w:t>
            </w:r>
            <w:r>
              <w:rPr>
                <w:rFonts w:ascii="Times New Roman"/>
                <w:w w:val="85"/>
                <w:sz w:val="18"/>
              </w:rPr>
              <w:t xml:space="preserve"> </w:t>
            </w:r>
            <w:r>
              <w:rPr>
                <w:w w:val="85"/>
                <w:sz w:val="18"/>
              </w:rPr>
              <w:t>it</w:t>
            </w:r>
            <w:r>
              <w:rPr>
                <w:rFonts w:ascii="Times New Roman"/>
                <w:w w:val="85"/>
                <w:sz w:val="18"/>
              </w:rPr>
              <w:t xml:space="preserve"> </w:t>
            </w:r>
            <w:r>
              <w:rPr>
                <w:w w:val="85"/>
                <w:sz w:val="18"/>
              </w:rPr>
              <w:t>can</w:t>
            </w:r>
            <w:r>
              <w:rPr>
                <w:rFonts w:ascii="Times New Roman"/>
                <w:w w:val="85"/>
                <w:sz w:val="18"/>
              </w:rPr>
              <w:t xml:space="preserve"> </w:t>
            </w:r>
            <w:r>
              <w:rPr>
                <w:w w:val="85"/>
                <w:sz w:val="18"/>
              </w:rPr>
              <w:t>turn</w:t>
            </w:r>
            <w:r>
              <w:rPr>
                <w:rFonts w:ascii="Times New Roman"/>
                <w:w w:val="85"/>
                <w:sz w:val="18"/>
              </w:rPr>
              <w:t xml:space="preserve"> </w:t>
            </w:r>
            <w:r>
              <w:rPr>
                <w:w w:val="85"/>
                <w:sz w:val="18"/>
              </w:rPr>
              <w:t>into</w:t>
            </w:r>
            <w:r>
              <w:rPr>
                <w:rFonts w:ascii="Times New Roman"/>
                <w:w w:val="85"/>
                <w:sz w:val="18"/>
              </w:rPr>
              <w:t xml:space="preserve"> </w:t>
            </w:r>
            <w:r>
              <w:rPr>
                <w:w w:val="85"/>
                <w:sz w:val="18"/>
              </w:rPr>
              <w:t>hydrochloric</w:t>
            </w:r>
            <w:r>
              <w:rPr>
                <w:rFonts w:ascii="Times New Roman"/>
                <w:sz w:val="18"/>
              </w:rPr>
              <w:t xml:space="preserve"> </w:t>
            </w:r>
            <w:r>
              <w:rPr>
                <w:w w:val="85"/>
                <w:position w:val="1"/>
                <w:sz w:val="18"/>
              </w:rPr>
              <w:t>acid</w:t>
            </w:r>
            <w:r>
              <w:rPr>
                <w:rFonts w:ascii="Times New Roman"/>
                <w:w w:val="85"/>
                <w:position w:val="1"/>
                <w:sz w:val="18"/>
              </w:rPr>
              <w:t xml:space="preserve"> </w:t>
            </w:r>
            <w:r>
              <w:rPr>
                <w:w w:val="85"/>
                <w:position w:val="1"/>
                <w:sz w:val="18"/>
              </w:rPr>
              <w:t>(if</w:t>
            </w:r>
            <w:r>
              <w:rPr>
                <w:rFonts w:ascii="Times New Roman"/>
                <w:w w:val="85"/>
                <w:position w:val="1"/>
                <w:sz w:val="18"/>
              </w:rPr>
              <w:t xml:space="preserve"> </w:t>
            </w:r>
            <w:r>
              <w:rPr>
                <w:w w:val="85"/>
                <w:position w:val="1"/>
                <w:sz w:val="18"/>
              </w:rPr>
              <w:t>it</w:t>
            </w:r>
            <w:r>
              <w:rPr>
                <w:rFonts w:ascii="Times New Roman"/>
                <w:w w:val="85"/>
                <w:position w:val="1"/>
                <w:sz w:val="18"/>
              </w:rPr>
              <w:t xml:space="preserve"> </w:t>
            </w:r>
            <w:r>
              <w:rPr>
                <w:w w:val="85"/>
                <w:position w:val="1"/>
                <w:sz w:val="18"/>
              </w:rPr>
              <w:t>reacts</w:t>
            </w:r>
            <w:r>
              <w:rPr>
                <w:rFonts w:ascii="Times New Roman"/>
                <w:w w:val="85"/>
                <w:position w:val="1"/>
                <w:sz w:val="18"/>
              </w:rPr>
              <w:t xml:space="preserve"> </w:t>
            </w:r>
            <w:r>
              <w:rPr>
                <w:w w:val="85"/>
                <w:position w:val="1"/>
                <w:sz w:val="18"/>
              </w:rPr>
              <w:t>with</w:t>
            </w:r>
            <w:r>
              <w:rPr>
                <w:rFonts w:ascii="Times New Roman"/>
                <w:w w:val="85"/>
                <w:position w:val="1"/>
                <w:sz w:val="18"/>
              </w:rPr>
              <w:t xml:space="preserve"> </w:t>
            </w:r>
            <w:r>
              <w:rPr>
                <w:w w:val="85"/>
                <w:position w:val="1"/>
                <w:sz w:val="18"/>
              </w:rPr>
              <w:t>H</w:t>
            </w:r>
            <w:r>
              <w:rPr>
                <w:w w:val="85"/>
                <w:sz w:val="12"/>
              </w:rPr>
              <w:t>2</w:t>
            </w:r>
            <w:r>
              <w:rPr>
                <w:rFonts w:ascii="Times New Roman"/>
                <w:w w:val="85"/>
                <w:sz w:val="12"/>
              </w:rPr>
              <w:t xml:space="preserve"> </w:t>
            </w:r>
            <w:r>
              <w:rPr>
                <w:w w:val="85"/>
                <w:position w:val="1"/>
                <w:sz w:val="18"/>
              </w:rPr>
              <w:t>and</w:t>
            </w:r>
            <w:r>
              <w:rPr>
                <w:rFonts w:ascii="Times New Roman"/>
                <w:w w:val="85"/>
                <w:position w:val="1"/>
                <w:sz w:val="18"/>
              </w:rPr>
              <w:t xml:space="preserve"> </w:t>
            </w:r>
            <w:r>
              <w:rPr>
                <w:w w:val="85"/>
                <w:position w:val="1"/>
                <w:sz w:val="18"/>
              </w:rPr>
              <w:t>dissolves</w:t>
            </w:r>
            <w:r>
              <w:rPr>
                <w:rFonts w:ascii="Times New Roman"/>
                <w:w w:val="85"/>
                <w:position w:val="1"/>
                <w:sz w:val="18"/>
              </w:rPr>
              <w:t xml:space="preserve"> </w:t>
            </w:r>
            <w:r>
              <w:rPr>
                <w:w w:val="85"/>
                <w:position w:val="1"/>
                <w:sz w:val="18"/>
              </w:rPr>
              <w:t>in</w:t>
            </w:r>
            <w:r>
              <w:rPr>
                <w:rFonts w:ascii="Times New Roman"/>
                <w:w w:val="85"/>
                <w:position w:val="1"/>
                <w:sz w:val="18"/>
              </w:rPr>
              <w:t xml:space="preserve"> </w:t>
            </w:r>
            <w:r>
              <w:rPr>
                <w:w w:val="85"/>
                <w:position w:val="1"/>
                <w:sz w:val="18"/>
              </w:rPr>
              <w:t>aqueous</w:t>
            </w:r>
          </w:p>
          <w:p w14:paraId="10F11200" w14:textId="77777777" w:rsidR="00053A48" w:rsidRDefault="00293335">
            <w:pPr>
              <w:pStyle w:val="TableParagraph"/>
              <w:spacing w:line="206" w:lineRule="exact"/>
              <w:ind w:left="108"/>
              <w:rPr>
                <w:sz w:val="18"/>
              </w:rPr>
            </w:pPr>
            <w:r>
              <w:rPr>
                <w:w w:val="80"/>
                <w:sz w:val="18"/>
              </w:rPr>
              <w:t>condensate),</w:t>
            </w:r>
            <w:r>
              <w:rPr>
                <w:rFonts w:ascii="Times New Roman"/>
                <w:w w:val="80"/>
                <w:sz w:val="18"/>
              </w:rPr>
              <w:t xml:space="preserve"> </w:t>
            </w:r>
            <w:r>
              <w:rPr>
                <w:w w:val="80"/>
                <w:sz w:val="18"/>
              </w:rPr>
              <w:t>which</w:t>
            </w:r>
            <w:r>
              <w:rPr>
                <w:rFonts w:ascii="Times New Roman"/>
                <w:w w:val="80"/>
                <w:sz w:val="18"/>
              </w:rPr>
              <w:t xml:space="preserve"> </w:t>
            </w:r>
            <w:r>
              <w:rPr>
                <w:w w:val="80"/>
                <w:sz w:val="18"/>
              </w:rPr>
              <w:t>will</w:t>
            </w:r>
            <w:r>
              <w:rPr>
                <w:rFonts w:ascii="Times New Roman"/>
                <w:w w:val="80"/>
                <w:sz w:val="18"/>
              </w:rPr>
              <w:t xml:space="preserve"> </w:t>
            </w:r>
            <w:r>
              <w:rPr>
                <w:w w:val="80"/>
                <w:sz w:val="18"/>
              </w:rPr>
              <w:t>be</w:t>
            </w:r>
            <w:r>
              <w:rPr>
                <w:rFonts w:ascii="Times New Roman"/>
                <w:w w:val="80"/>
                <w:sz w:val="18"/>
              </w:rPr>
              <w:t xml:space="preserve"> </w:t>
            </w:r>
            <w:r>
              <w:rPr>
                <w:w w:val="80"/>
                <w:sz w:val="18"/>
              </w:rPr>
              <w:t>corrosive</w:t>
            </w:r>
            <w:r>
              <w:rPr>
                <w:rFonts w:ascii="Times New Roman"/>
                <w:w w:val="80"/>
                <w:sz w:val="18"/>
              </w:rPr>
              <w:t xml:space="preserve"> </w:t>
            </w:r>
            <w:r>
              <w:rPr>
                <w:w w:val="80"/>
                <w:sz w:val="18"/>
              </w:rPr>
              <w:t>to</w:t>
            </w:r>
            <w:r>
              <w:rPr>
                <w:rFonts w:ascii="Times New Roman"/>
                <w:w w:val="80"/>
                <w:sz w:val="18"/>
              </w:rPr>
              <w:t xml:space="preserve"> </w:t>
            </w:r>
            <w:r>
              <w:rPr>
                <w:w w:val="80"/>
                <w:sz w:val="18"/>
              </w:rPr>
              <w:t>the</w:t>
            </w:r>
            <w:r>
              <w:rPr>
                <w:rFonts w:ascii="Times New Roman"/>
                <w:w w:val="80"/>
                <w:sz w:val="18"/>
              </w:rPr>
              <w:t xml:space="preserve"> </w:t>
            </w:r>
            <w:r>
              <w:rPr>
                <w:w w:val="80"/>
                <w:sz w:val="18"/>
              </w:rPr>
              <w:t>heating</w:t>
            </w:r>
            <w:r>
              <w:rPr>
                <w:rFonts w:ascii="Times New Roman"/>
                <w:w w:val="80"/>
                <w:sz w:val="18"/>
              </w:rPr>
              <w:t xml:space="preserve"> </w:t>
            </w:r>
            <w:r>
              <w:rPr>
                <w:w w:val="80"/>
                <w:sz w:val="18"/>
              </w:rPr>
              <w:t>systems.</w:t>
            </w:r>
            <w:r>
              <w:rPr>
                <w:rFonts w:ascii="Times New Roman"/>
                <w:w w:val="90"/>
                <w:sz w:val="18"/>
              </w:rPr>
              <w:t xml:space="preserve"> </w:t>
            </w:r>
            <w:r>
              <w:rPr>
                <w:w w:val="90"/>
                <w:sz w:val="18"/>
              </w:rPr>
              <w:t>Proper</w:t>
            </w:r>
            <w:r>
              <w:rPr>
                <w:rFonts w:ascii="Times New Roman"/>
                <w:spacing w:val="-7"/>
                <w:w w:val="90"/>
                <w:sz w:val="18"/>
              </w:rPr>
              <w:t xml:space="preserve"> </w:t>
            </w:r>
            <w:r>
              <w:rPr>
                <w:w w:val="90"/>
                <w:sz w:val="18"/>
              </w:rPr>
              <w:t>treatment</w:t>
            </w:r>
            <w:r>
              <w:rPr>
                <w:rFonts w:ascii="Times New Roman"/>
                <w:spacing w:val="-7"/>
                <w:w w:val="90"/>
                <w:sz w:val="18"/>
              </w:rPr>
              <w:t xml:space="preserve"> </w:t>
            </w:r>
            <w:r>
              <w:rPr>
                <w:w w:val="90"/>
                <w:sz w:val="18"/>
              </w:rPr>
              <w:t>is</w:t>
            </w:r>
            <w:r>
              <w:rPr>
                <w:rFonts w:ascii="Times New Roman"/>
                <w:spacing w:val="-6"/>
                <w:w w:val="90"/>
                <w:sz w:val="18"/>
              </w:rPr>
              <w:t xml:space="preserve"> </w:t>
            </w:r>
            <w:r>
              <w:rPr>
                <w:w w:val="90"/>
                <w:sz w:val="18"/>
              </w:rPr>
              <w:t>required.</w:t>
            </w:r>
          </w:p>
        </w:tc>
      </w:tr>
      <w:tr w:rsidR="00053A48" w14:paraId="6158C819" w14:textId="77777777">
        <w:trPr>
          <w:trHeight w:val="1034"/>
        </w:trPr>
        <w:tc>
          <w:tcPr>
            <w:tcW w:w="2573" w:type="dxa"/>
          </w:tcPr>
          <w:p w14:paraId="082CB3FE" w14:textId="77777777" w:rsidR="00053A48" w:rsidRDefault="00293335">
            <w:pPr>
              <w:pStyle w:val="TableParagraph"/>
              <w:ind w:left="107"/>
              <w:rPr>
                <w:sz w:val="18"/>
              </w:rPr>
            </w:pPr>
            <w:r>
              <w:rPr>
                <w:w w:val="80"/>
                <w:sz w:val="18"/>
              </w:rPr>
              <w:t>Heat</w:t>
            </w:r>
            <w:r>
              <w:rPr>
                <w:rFonts w:ascii="Times New Roman"/>
                <w:w w:val="80"/>
                <w:sz w:val="18"/>
              </w:rPr>
              <w:t xml:space="preserve"> </w:t>
            </w:r>
            <w:r>
              <w:rPr>
                <w:w w:val="80"/>
                <w:sz w:val="18"/>
              </w:rPr>
              <w:t>from</w:t>
            </w:r>
            <w:r>
              <w:rPr>
                <w:rFonts w:ascii="Times New Roman"/>
                <w:w w:val="80"/>
                <w:sz w:val="18"/>
              </w:rPr>
              <w:t xml:space="preserve"> </w:t>
            </w:r>
            <w:r>
              <w:rPr>
                <w:w w:val="80"/>
                <w:sz w:val="18"/>
              </w:rPr>
              <w:t>various</w:t>
            </w:r>
            <w:r>
              <w:rPr>
                <w:rFonts w:ascii="Times New Roman"/>
                <w:w w:val="80"/>
                <w:sz w:val="18"/>
              </w:rPr>
              <w:t xml:space="preserve"> </w:t>
            </w:r>
            <w:r>
              <w:rPr>
                <w:w w:val="80"/>
                <w:sz w:val="18"/>
              </w:rPr>
              <w:t>exothermic</w:t>
            </w:r>
            <w:r>
              <w:rPr>
                <w:rFonts w:ascii="Times New Roman"/>
                <w:w w:val="90"/>
                <w:sz w:val="18"/>
              </w:rPr>
              <w:t xml:space="preserve"> </w:t>
            </w:r>
            <w:r>
              <w:rPr>
                <w:spacing w:val="-2"/>
                <w:w w:val="90"/>
                <w:sz w:val="18"/>
              </w:rPr>
              <w:t>processes</w:t>
            </w:r>
          </w:p>
        </w:tc>
        <w:tc>
          <w:tcPr>
            <w:tcW w:w="2626" w:type="dxa"/>
          </w:tcPr>
          <w:p w14:paraId="3601DEFB" w14:textId="77777777" w:rsidR="00053A48" w:rsidRDefault="00293335">
            <w:pPr>
              <w:pStyle w:val="TableParagraph"/>
              <w:ind w:left="108"/>
              <w:rPr>
                <w:sz w:val="18"/>
              </w:rPr>
            </w:pPr>
            <w:r>
              <w:rPr>
                <w:w w:val="90"/>
                <w:sz w:val="18"/>
              </w:rPr>
              <w:t>Recovery</w:t>
            </w:r>
            <w:r>
              <w:rPr>
                <w:rFonts w:ascii="Times New Roman"/>
                <w:spacing w:val="-5"/>
                <w:w w:val="90"/>
                <w:sz w:val="18"/>
              </w:rPr>
              <w:t xml:space="preserve"> </w:t>
            </w:r>
            <w:r>
              <w:rPr>
                <w:w w:val="90"/>
                <w:sz w:val="18"/>
              </w:rPr>
              <w:t>of</w:t>
            </w:r>
            <w:r>
              <w:rPr>
                <w:rFonts w:ascii="Times New Roman"/>
                <w:spacing w:val="-5"/>
                <w:w w:val="90"/>
                <w:sz w:val="18"/>
              </w:rPr>
              <w:t xml:space="preserve"> </w:t>
            </w:r>
            <w:r>
              <w:rPr>
                <w:w w:val="90"/>
                <w:sz w:val="18"/>
              </w:rPr>
              <w:t>heat</w:t>
            </w:r>
            <w:r>
              <w:rPr>
                <w:rFonts w:ascii="Times New Roman"/>
                <w:spacing w:val="-5"/>
                <w:w w:val="90"/>
                <w:sz w:val="18"/>
              </w:rPr>
              <w:t xml:space="preserve"> </w:t>
            </w:r>
            <w:r>
              <w:rPr>
                <w:w w:val="90"/>
                <w:sz w:val="18"/>
              </w:rPr>
              <w:t>of</w:t>
            </w:r>
            <w:r>
              <w:rPr>
                <w:rFonts w:ascii="Times New Roman"/>
                <w:spacing w:val="-3"/>
                <w:w w:val="90"/>
                <w:sz w:val="18"/>
              </w:rPr>
              <w:t xml:space="preserve"> </w:t>
            </w:r>
            <w:r>
              <w:rPr>
                <w:w w:val="90"/>
                <w:sz w:val="18"/>
              </w:rPr>
              <w:t>reaction</w:t>
            </w:r>
            <w:r>
              <w:rPr>
                <w:rFonts w:ascii="Times New Roman"/>
                <w:spacing w:val="-4"/>
                <w:w w:val="90"/>
                <w:sz w:val="18"/>
              </w:rPr>
              <w:t xml:space="preserve"> </w:t>
            </w:r>
            <w:r>
              <w:rPr>
                <w:w w:val="90"/>
                <w:sz w:val="18"/>
              </w:rPr>
              <w:t>to</w:t>
            </w:r>
            <w:r>
              <w:rPr>
                <w:rFonts w:ascii="Times New Roman"/>
                <w:w w:val="90"/>
                <w:sz w:val="18"/>
              </w:rPr>
              <w:t xml:space="preserve"> </w:t>
            </w:r>
            <w:r>
              <w:rPr>
                <w:w w:val="80"/>
                <w:sz w:val="18"/>
              </w:rPr>
              <w:t>produce</w:t>
            </w:r>
            <w:r>
              <w:rPr>
                <w:rFonts w:ascii="Times New Roman"/>
                <w:w w:val="80"/>
                <w:sz w:val="18"/>
              </w:rPr>
              <w:t xml:space="preserve"> </w:t>
            </w:r>
            <w:r>
              <w:rPr>
                <w:w w:val="80"/>
                <w:sz w:val="18"/>
              </w:rPr>
              <w:t>steam</w:t>
            </w:r>
            <w:r>
              <w:rPr>
                <w:rFonts w:ascii="Times New Roman"/>
                <w:w w:val="80"/>
                <w:sz w:val="18"/>
              </w:rPr>
              <w:t xml:space="preserve"> </w:t>
            </w:r>
            <w:r>
              <w:rPr>
                <w:w w:val="80"/>
                <w:sz w:val="18"/>
              </w:rPr>
              <w:t>at</w:t>
            </w:r>
            <w:r>
              <w:rPr>
                <w:rFonts w:ascii="Times New Roman"/>
                <w:w w:val="80"/>
                <w:sz w:val="18"/>
              </w:rPr>
              <w:t xml:space="preserve"> </w:t>
            </w:r>
            <w:r>
              <w:rPr>
                <w:w w:val="80"/>
                <w:sz w:val="18"/>
              </w:rPr>
              <w:t>high</w:t>
            </w:r>
            <w:r>
              <w:rPr>
                <w:rFonts w:ascii="Times New Roman"/>
                <w:w w:val="80"/>
                <w:sz w:val="18"/>
              </w:rPr>
              <w:t xml:space="preserve"> </w:t>
            </w:r>
            <w:r>
              <w:rPr>
                <w:w w:val="80"/>
                <w:sz w:val="18"/>
              </w:rPr>
              <w:t>pressure</w:t>
            </w:r>
            <w:r>
              <w:rPr>
                <w:rFonts w:ascii="Times New Roman"/>
                <w:w w:val="80"/>
                <w:sz w:val="18"/>
              </w:rPr>
              <w:t xml:space="preserve"> </w:t>
            </w:r>
            <w:r>
              <w:rPr>
                <w:w w:val="80"/>
                <w:sz w:val="18"/>
              </w:rPr>
              <w:t>with</w:t>
            </w:r>
            <w:r>
              <w:rPr>
                <w:rFonts w:ascii="Times New Roman"/>
                <w:w w:val="90"/>
                <w:sz w:val="18"/>
              </w:rPr>
              <w:t xml:space="preserve"> </w:t>
            </w:r>
            <w:r>
              <w:rPr>
                <w:w w:val="90"/>
                <w:sz w:val="18"/>
              </w:rPr>
              <w:t>end</w:t>
            </w:r>
            <w:r>
              <w:rPr>
                <w:rFonts w:ascii="Times New Roman"/>
                <w:w w:val="90"/>
                <w:sz w:val="18"/>
              </w:rPr>
              <w:t xml:space="preserve"> </w:t>
            </w:r>
            <w:r>
              <w:rPr>
                <w:w w:val="90"/>
                <w:sz w:val="18"/>
              </w:rPr>
              <w:t>goal</w:t>
            </w:r>
            <w:r>
              <w:rPr>
                <w:rFonts w:ascii="Times New Roman"/>
                <w:w w:val="90"/>
                <w:sz w:val="18"/>
              </w:rPr>
              <w:t xml:space="preserve"> </w:t>
            </w:r>
            <w:r>
              <w:rPr>
                <w:w w:val="90"/>
                <w:sz w:val="18"/>
              </w:rPr>
              <w:t>of</w:t>
            </w:r>
            <w:r>
              <w:rPr>
                <w:rFonts w:ascii="Times New Roman"/>
                <w:w w:val="90"/>
                <w:sz w:val="18"/>
              </w:rPr>
              <w:t xml:space="preserve"> </w:t>
            </w:r>
            <w:r>
              <w:rPr>
                <w:w w:val="90"/>
                <w:sz w:val="18"/>
              </w:rPr>
              <w:t>using</w:t>
            </w:r>
            <w:r>
              <w:rPr>
                <w:rFonts w:ascii="Times New Roman"/>
                <w:w w:val="90"/>
                <w:sz w:val="18"/>
              </w:rPr>
              <w:t xml:space="preserve"> </w:t>
            </w:r>
            <w:r>
              <w:rPr>
                <w:w w:val="90"/>
                <w:sz w:val="18"/>
              </w:rPr>
              <w:t>steam</w:t>
            </w:r>
            <w:r>
              <w:rPr>
                <w:rFonts w:ascii="Times New Roman"/>
                <w:w w:val="90"/>
                <w:sz w:val="18"/>
              </w:rPr>
              <w:t xml:space="preserve"> </w:t>
            </w:r>
            <w:r>
              <w:rPr>
                <w:w w:val="90"/>
                <w:sz w:val="18"/>
              </w:rPr>
              <w:t>in</w:t>
            </w:r>
            <w:r>
              <w:rPr>
                <w:rFonts w:ascii="Times New Roman"/>
                <w:w w:val="90"/>
                <w:sz w:val="18"/>
              </w:rPr>
              <w:t xml:space="preserve"> </w:t>
            </w:r>
            <w:r>
              <w:rPr>
                <w:w w:val="90"/>
                <w:sz w:val="18"/>
              </w:rPr>
              <w:t>processes</w:t>
            </w:r>
            <w:r>
              <w:rPr>
                <w:rFonts w:ascii="Times New Roman"/>
                <w:spacing w:val="-7"/>
                <w:w w:val="90"/>
                <w:sz w:val="18"/>
              </w:rPr>
              <w:t xml:space="preserve"> </w:t>
            </w:r>
            <w:r>
              <w:rPr>
                <w:w w:val="90"/>
                <w:sz w:val="18"/>
              </w:rPr>
              <w:t>or</w:t>
            </w:r>
            <w:r>
              <w:rPr>
                <w:rFonts w:ascii="Times New Roman"/>
                <w:spacing w:val="-7"/>
                <w:w w:val="90"/>
                <w:sz w:val="18"/>
              </w:rPr>
              <w:t xml:space="preserve"> </w:t>
            </w:r>
            <w:r>
              <w:rPr>
                <w:w w:val="90"/>
                <w:sz w:val="18"/>
              </w:rPr>
              <w:t>for</w:t>
            </w:r>
            <w:r>
              <w:rPr>
                <w:rFonts w:ascii="Times New Roman"/>
                <w:spacing w:val="-7"/>
                <w:w w:val="90"/>
                <w:sz w:val="18"/>
              </w:rPr>
              <w:t xml:space="preserve"> </w:t>
            </w:r>
            <w:r>
              <w:rPr>
                <w:w w:val="90"/>
                <w:sz w:val="18"/>
              </w:rPr>
              <w:t>electric</w:t>
            </w:r>
            <w:r>
              <w:rPr>
                <w:rFonts w:ascii="Times New Roman"/>
                <w:spacing w:val="-6"/>
                <w:w w:val="90"/>
                <w:sz w:val="18"/>
              </w:rPr>
              <w:t xml:space="preserve"> </w:t>
            </w:r>
            <w:r>
              <w:rPr>
                <w:w w:val="90"/>
                <w:sz w:val="18"/>
              </w:rPr>
              <w:t>power</w:t>
            </w:r>
          </w:p>
          <w:p w14:paraId="00D41682" w14:textId="77777777" w:rsidR="00053A48" w:rsidRDefault="00293335">
            <w:pPr>
              <w:pStyle w:val="TableParagraph"/>
              <w:spacing w:line="187" w:lineRule="exact"/>
              <w:ind w:left="108"/>
              <w:rPr>
                <w:sz w:val="18"/>
              </w:rPr>
            </w:pPr>
            <w:r>
              <w:rPr>
                <w:spacing w:val="-2"/>
                <w:w w:val="90"/>
                <w:sz w:val="18"/>
              </w:rPr>
              <w:t>generation.</w:t>
            </w:r>
          </w:p>
        </w:tc>
        <w:tc>
          <w:tcPr>
            <w:tcW w:w="4163" w:type="dxa"/>
          </w:tcPr>
          <w:p w14:paraId="63702C1A" w14:textId="77777777" w:rsidR="00053A48" w:rsidRDefault="00293335">
            <w:pPr>
              <w:pStyle w:val="TableParagraph"/>
              <w:ind w:left="108"/>
              <w:rPr>
                <w:sz w:val="18"/>
              </w:rPr>
            </w:pPr>
            <w:r>
              <w:rPr>
                <w:w w:val="80"/>
                <w:sz w:val="18"/>
              </w:rPr>
              <w:t>Simple</w:t>
            </w:r>
            <w:r>
              <w:rPr>
                <w:rFonts w:ascii="Times New Roman"/>
                <w:w w:val="80"/>
                <w:sz w:val="18"/>
              </w:rPr>
              <w:t xml:space="preserve"> </w:t>
            </w:r>
            <w:r>
              <w:rPr>
                <w:w w:val="80"/>
                <w:sz w:val="18"/>
              </w:rPr>
              <w:t>method</w:t>
            </w:r>
            <w:r>
              <w:rPr>
                <w:rFonts w:ascii="Times New Roman"/>
                <w:w w:val="80"/>
                <w:sz w:val="18"/>
              </w:rPr>
              <w:t xml:space="preserve"> </w:t>
            </w:r>
            <w:r>
              <w:rPr>
                <w:w w:val="80"/>
                <w:sz w:val="18"/>
              </w:rPr>
              <w:t>of</w:t>
            </w:r>
            <w:r>
              <w:rPr>
                <w:rFonts w:ascii="Times New Roman"/>
                <w:w w:val="80"/>
                <w:sz w:val="18"/>
              </w:rPr>
              <w:t xml:space="preserve"> </w:t>
            </w:r>
            <w:r>
              <w:rPr>
                <w:w w:val="80"/>
                <w:sz w:val="18"/>
              </w:rPr>
              <w:t>integrating</w:t>
            </w:r>
            <w:r>
              <w:rPr>
                <w:rFonts w:ascii="Times New Roman"/>
                <w:w w:val="80"/>
                <w:sz w:val="18"/>
              </w:rPr>
              <w:t xml:space="preserve"> </w:t>
            </w:r>
            <w:r>
              <w:rPr>
                <w:w w:val="80"/>
                <w:sz w:val="18"/>
              </w:rPr>
              <w:t>steam</w:t>
            </w:r>
            <w:r>
              <w:rPr>
                <w:rFonts w:ascii="Times New Roman"/>
                <w:w w:val="80"/>
                <w:sz w:val="18"/>
              </w:rPr>
              <w:t xml:space="preserve"> </w:t>
            </w:r>
            <w:r>
              <w:rPr>
                <w:w w:val="80"/>
                <w:sz w:val="18"/>
              </w:rPr>
              <w:t>generation</w:t>
            </w:r>
            <w:r>
              <w:rPr>
                <w:rFonts w:ascii="Times New Roman"/>
                <w:w w:val="80"/>
                <w:sz w:val="18"/>
              </w:rPr>
              <w:t xml:space="preserve"> </w:t>
            </w:r>
            <w:r>
              <w:rPr>
                <w:w w:val="80"/>
                <w:sz w:val="18"/>
              </w:rPr>
              <w:t>within</w:t>
            </w:r>
            <w:r>
              <w:rPr>
                <w:rFonts w:ascii="Times New Roman"/>
                <w:w w:val="80"/>
                <w:sz w:val="18"/>
              </w:rPr>
              <w:t xml:space="preserve"> </w:t>
            </w:r>
            <w:r>
              <w:rPr>
                <w:w w:val="80"/>
                <w:sz w:val="18"/>
              </w:rPr>
              <w:t>the</w:t>
            </w:r>
            <w:r>
              <w:rPr>
                <w:rFonts w:ascii="Times New Roman"/>
                <w:w w:val="90"/>
                <w:sz w:val="18"/>
              </w:rPr>
              <w:t xml:space="preserve"> </w:t>
            </w:r>
            <w:r>
              <w:rPr>
                <w:w w:val="90"/>
                <w:sz w:val="18"/>
              </w:rPr>
              <w:t>process</w:t>
            </w:r>
            <w:r>
              <w:rPr>
                <w:rFonts w:ascii="Times New Roman"/>
                <w:w w:val="90"/>
                <w:sz w:val="18"/>
              </w:rPr>
              <w:t xml:space="preserve"> </w:t>
            </w:r>
            <w:r>
              <w:rPr>
                <w:w w:val="90"/>
                <w:sz w:val="18"/>
              </w:rPr>
              <w:t>reactors.</w:t>
            </w:r>
          </w:p>
        </w:tc>
      </w:tr>
      <w:tr w:rsidR="00053A48" w14:paraId="18CB5F6B" w14:textId="77777777">
        <w:trPr>
          <w:trHeight w:val="618"/>
        </w:trPr>
        <w:tc>
          <w:tcPr>
            <w:tcW w:w="2573" w:type="dxa"/>
          </w:tcPr>
          <w:p w14:paraId="2601468B" w14:textId="77777777" w:rsidR="00053A48" w:rsidRDefault="00293335">
            <w:pPr>
              <w:pStyle w:val="TableParagraph"/>
              <w:ind w:left="107" w:right="211"/>
              <w:rPr>
                <w:sz w:val="18"/>
              </w:rPr>
            </w:pPr>
            <w:r>
              <w:rPr>
                <w:w w:val="80"/>
                <w:sz w:val="18"/>
              </w:rPr>
              <w:t>Heat</w:t>
            </w:r>
            <w:r>
              <w:rPr>
                <w:rFonts w:ascii="Times New Roman"/>
                <w:w w:val="80"/>
                <w:sz w:val="18"/>
              </w:rPr>
              <w:t xml:space="preserve"> </w:t>
            </w:r>
            <w:r>
              <w:rPr>
                <w:w w:val="80"/>
                <w:sz w:val="18"/>
              </w:rPr>
              <w:t>from</w:t>
            </w:r>
            <w:r>
              <w:rPr>
                <w:rFonts w:ascii="Times New Roman"/>
                <w:w w:val="80"/>
                <w:sz w:val="18"/>
              </w:rPr>
              <w:t xml:space="preserve"> </w:t>
            </w:r>
            <w:r>
              <w:rPr>
                <w:w w:val="80"/>
                <w:sz w:val="18"/>
              </w:rPr>
              <w:t>hot</w:t>
            </w:r>
            <w:r>
              <w:rPr>
                <w:rFonts w:ascii="Times New Roman"/>
                <w:w w:val="80"/>
                <w:sz w:val="18"/>
              </w:rPr>
              <w:t xml:space="preserve"> </w:t>
            </w:r>
            <w:r>
              <w:rPr>
                <w:w w:val="80"/>
                <w:sz w:val="18"/>
              </w:rPr>
              <w:t>products</w:t>
            </w:r>
            <w:r>
              <w:rPr>
                <w:rFonts w:ascii="Times New Roman"/>
                <w:w w:val="80"/>
                <w:sz w:val="18"/>
              </w:rPr>
              <w:t xml:space="preserve"> </w:t>
            </w:r>
            <w:r>
              <w:rPr>
                <w:w w:val="80"/>
                <w:sz w:val="18"/>
              </w:rPr>
              <w:t>from</w:t>
            </w:r>
            <w:r>
              <w:rPr>
                <w:rFonts w:ascii="Times New Roman"/>
                <w:w w:val="90"/>
                <w:sz w:val="18"/>
              </w:rPr>
              <w:t xml:space="preserve"> </w:t>
            </w:r>
            <w:r>
              <w:rPr>
                <w:spacing w:val="-2"/>
                <w:w w:val="90"/>
                <w:sz w:val="18"/>
              </w:rPr>
              <w:t>reactors</w:t>
            </w:r>
          </w:p>
        </w:tc>
        <w:tc>
          <w:tcPr>
            <w:tcW w:w="2626" w:type="dxa"/>
          </w:tcPr>
          <w:p w14:paraId="19FC05B6" w14:textId="77777777" w:rsidR="00053A48" w:rsidRDefault="00293335">
            <w:pPr>
              <w:pStyle w:val="TableParagraph"/>
              <w:ind w:left="108"/>
              <w:rPr>
                <w:sz w:val="18"/>
              </w:rPr>
            </w:pPr>
            <w:r>
              <w:rPr>
                <w:w w:val="80"/>
                <w:sz w:val="18"/>
              </w:rPr>
              <w:t>Sensible</w:t>
            </w:r>
            <w:r>
              <w:rPr>
                <w:rFonts w:ascii="Times New Roman"/>
                <w:w w:val="80"/>
                <w:sz w:val="18"/>
              </w:rPr>
              <w:t xml:space="preserve"> </w:t>
            </w:r>
            <w:r>
              <w:rPr>
                <w:w w:val="80"/>
                <w:sz w:val="18"/>
              </w:rPr>
              <w:t>heat</w:t>
            </w:r>
            <w:r>
              <w:rPr>
                <w:rFonts w:ascii="Times New Roman"/>
                <w:w w:val="80"/>
                <w:sz w:val="18"/>
              </w:rPr>
              <w:t xml:space="preserve"> </w:t>
            </w:r>
            <w:r>
              <w:rPr>
                <w:w w:val="80"/>
                <w:sz w:val="18"/>
              </w:rPr>
              <w:t>recovered</w:t>
            </w:r>
            <w:r>
              <w:rPr>
                <w:rFonts w:ascii="Times New Roman"/>
                <w:w w:val="80"/>
                <w:sz w:val="18"/>
              </w:rPr>
              <w:t xml:space="preserve"> </w:t>
            </w:r>
            <w:r>
              <w:rPr>
                <w:w w:val="80"/>
                <w:sz w:val="18"/>
              </w:rPr>
              <w:t>from</w:t>
            </w:r>
            <w:r>
              <w:rPr>
                <w:rFonts w:ascii="Times New Roman"/>
                <w:w w:val="80"/>
                <w:sz w:val="18"/>
              </w:rPr>
              <w:t xml:space="preserve"> </w:t>
            </w:r>
            <w:r>
              <w:rPr>
                <w:w w:val="80"/>
                <w:sz w:val="18"/>
              </w:rPr>
              <w:t>hot</w:t>
            </w:r>
            <w:r>
              <w:rPr>
                <w:rFonts w:ascii="Times New Roman"/>
                <w:w w:val="90"/>
                <w:sz w:val="18"/>
              </w:rPr>
              <w:t xml:space="preserve"> </w:t>
            </w:r>
            <w:r>
              <w:rPr>
                <w:spacing w:val="-2"/>
                <w:w w:val="90"/>
                <w:sz w:val="18"/>
              </w:rPr>
              <w:t>products.</w:t>
            </w:r>
          </w:p>
        </w:tc>
        <w:tc>
          <w:tcPr>
            <w:tcW w:w="4163" w:type="dxa"/>
          </w:tcPr>
          <w:p w14:paraId="7473C7F8" w14:textId="77777777" w:rsidR="00053A48" w:rsidRDefault="00293335">
            <w:pPr>
              <w:pStyle w:val="TableParagraph"/>
              <w:spacing w:line="206" w:lineRule="exact"/>
              <w:ind w:left="108" w:right="369"/>
              <w:jc w:val="both"/>
              <w:rPr>
                <w:sz w:val="18"/>
              </w:rPr>
            </w:pPr>
            <w:r>
              <w:rPr>
                <w:w w:val="80"/>
                <w:sz w:val="18"/>
              </w:rPr>
              <w:t>No</w:t>
            </w:r>
            <w:r>
              <w:rPr>
                <w:rFonts w:ascii="Times New Roman"/>
                <w:w w:val="80"/>
                <w:sz w:val="18"/>
              </w:rPr>
              <w:t xml:space="preserve"> </w:t>
            </w:r>
            <w:r>
              <w:rPr>
                <w:w w:val="80"/>
                <w:sz w:val="18"/>
              </w:rPr>
              <w:t>simple</w:t>
            </w:r>
            <w:r>
              <w:rPr>
                <w:rFonts w:ascii="Times New Roman"/>
                <w:w w:val="80"/>
                <w:sz w:val="18"/>
              </w:rPr>
              <w:t xml:space="preserve"> </w:t>
            </w:r>
            <w:r>
              <w:rPr>
                <w:w w:val="80"/>
                <w:sz w:val="18"/>
              </w:rPr>
              <w:t>method</w:t>
            </w:r>
            <w:r>
              <w:rPr>
                <w:rFonts w:ascii="Times New Roman"/>
                <w:w w:val="80"/>
                <w:sz w:val="18"/>
              </w:rPr>
              <w:t xml:space="preserve"> </w:t>
            </w:r>
            <w:r>
              <w:rPr>
                <w:w w:val="80"/>
                <w:sz w:val="18"/>
              </w:rPr>
              <w:t>of</w:t>
            </w:r>
            <w:r>
              <w:rPr>
                <w:rFonts w:ascii="Times New Roman"/>
                <w:w w:val="80"/>
                <w:sz w:val="18"/>
              </w:rPr>
              <w:t xml:space="preserve"> </w:t>
            </w:r>
            <w:r>
              <w:rPr>
                <w:w w:val="80"/>
                <w:sz w:val="18"/>
              </w:rPr>
              <w:t>recovering</w:t>
            </w:r>
            <w:r>
              <w:rPr>
                <w:rFonts w:ascii="Times New Roman"/>
                <w:w w:val="80"/>
                <w:sz w:val="18"/>
              </w:rPr>
              <w:t xml:space="preserve"> </w:t>
            </w:r>
            <w:r>
              <w:rPr>
                <w:w w:val="80"/>
                <w:sz w:val="18"/>
              </w:rPr>
              <w:t>the</w:t>
            </w:r>
            <w:r>
              <w:rPr>
                <w:rFonts w:ascii="Times New Roman"/>
                <w:w w:val="80"/>
                <w:sz w:val="18"/>
              </w:rPr>
              <w:t xml:space="preserve"> </w:t>
            </w:r>
            <w:r>
              <w:rPr>
                <w:w w:val="80"/>
                <w:sz w:val="18"/>
              </w:rPr>
              <w:t>heat</w:t>
            </w:r>
            <w:r>
              <w:rPr>
                <w:rFonts w:ascii="Times New Roman"/>
                <w:w w:val="80"/>
                <w:sz w:val="18"/>
              </w:rPr>
              <w:t xml:space="preserve"> </w:t>
            </w:r>
            <w:r>
              <w:rPr>
                <w:w w:val="80"/>
                <w:sz w:val="18"/>
              </w:rPr>
              <w:t>(heat</w:t>
            </w:r>
            <w:r>
              <w:rPr>
                <w:rFonts w:ascii="Times New Roman"/>
                <w:w w:val="80"/>
                <w:sz w:val="18"/>
              </w:rPr>
              <w:t xml:space="preserve"> </w:t>
            </w:r>
            <w:r>
              <w:rPr>
                <w:w w:val="80"/>
                <w:sz w:val="18"/>
              </w:rPr>
              <w:t>recovery</w:t>
            </w:r>
            <w:r>
              <w:rPr>
                <w:rFonts w:ascii="Times New Roman"/>
                <w:sz w:val="18"/>
              </w:rPr>
              <w:t xml:space="preserve"> </w:t>
            </w:r>
            <w:r>
              <w:rPr>
                <w:w w:val="80"/>
                <w:sz w:val="18"/>
              </w:rPr>
              <w:t>equipment</w:t>
            </w:r>
            <w:r>
              <w:rPr>
                <w:rFonts w:ascii="Times New Roman"/>
                <w:w w:val="80"/>
                <w:sz w:val="18"/>
              </w:rPr>
              <w:t xml:space="preserve"> </w:t>
            </w:r>
            <w:r>
              <w:rPr>
                <w:w w:val="80"/>
                <w:sz w:val="18"/>
              </w:rPr>
              <w:t>for</w:t>
            </w:r>
            <w:r>
              <w:rPr>
                <w:rFonts w:ascii="Times New Roman"/>
                <w:w w:val="80"/>
                <w:sz w:val="18"/>
              </w:rPr>
              <w:t xml:space="preserve"> </w:t>
            </w:r>
            <w:r>
              <w:rPr>
                <w:w w:val="80"/>
                <w:sz w:val="18"/>
              </w:rPr>
              <w:t>solid</w:t>
            </w:r>
            <w:r>
              <w:rPr>
                <w:rFonts w:ascii="Times New Roman"/>
                <w:w w:val="80"/>
                <w:sz w:val="18"/>
              </w:rPr>
              <w:t xml:space="preserve"> </w:t>
            </w:r>
            <w:r>
              <w:rPr>
                <w:w w:val="80"/>
                <w:sz w:val="18"/>
              </w:rPr>
              <w:t>or</w:t>
            </w:r>
            <w:r>
              <w:rPr>
                <w:rFonts w:ascii="Times New Roman"/>
                <w:w w:val="80"/>
                <w:sz w:val="18"/>
              </w:rPr>
              <w:t xml:space="preserve"> </w:t>
            </w:r>
            <w:r>
              <w:rPr>
                <w:w w:val="80"/>
                <w:sz w:val="18"/>
              </w:rPr>
              <w:t>liquid</w:t>
            </w:r>
            <w:r>
              <w:rPr>
                <w:rFonts w:ascii="Times New Roman"/>
                <w:w w:val="80"/>
                <w:sz w:val="18"/>
              </w:rPr>
              <w:t xml:space="preserve"> </w:t>
            </w:r>
            <w:r>
              <w:rPr>
                <w:w w:val="80"/>
                <w:sz w:val="18"/>
              </w:rPr>
              <w:t>to</w:t>
            </w:r>
            <w:r>
              <w:rPr>
                <w:rFonts w:ascii="Times New Roman"/>
                <w:w w:val="80"/>
                <w:sz w:val="18"/>
              </w:rPr>
              <w:t xml:space="preserve"> </w:t>
            </w:r>
            <w:r>
              <w:rPr>
                <w:w w:val="80"/>
                <w:sz w:val="18"/>
              </w:rPr>
              <w:t>air</w:t>
            </w:r>
            <w:r>
              <w:rPr>
                <w:rFonts w:ascii="Times New Roman"/>
                <w:w w:val="80"/>
                <w:sz w:val="18"/>
              </w:rPr>
              <w:t xml:space="preserve"> </w:t>
            </w:r>
            <w:r>
              <w:rPr>
                <w:w w:val="80"/>
                <w:sz w:val="18"/>
              </w:rPr>
              <w:t>or</w:t>
            </w:r>
            <w:r>
              <w:rPr>
                <w:rFonts w:ascii="Times New Roman"/>
                <w:w w:val="80"/>
                <w:sz w:val="18"/>
              </w:rPr>
              <w:t xml:space="preserve"> </w:t>
            </w:r>
            <w:r>
              <w:rPr>
                <w:w w:val="80"/>
                <w:sz w:val="18"/>
              </w:rPr>
              <w:t>gas)</w:t>
            </w:r>
            <w:r>
              <w:rPr>
                <w:rFonts w:ascii="Times New Roman"/>
                <w:w w:val="80"/>
                <w:sz w:val="18"/>
              </w:rPr>
              <w:t xml:space="preserve"> </w:t>
            </w:r>
            <w:r>
              <w:rPr>
                <w:w w:val="80"/>
                <w:sz w:val="18"/>
              </w:rPr>
              <w:t>that</w:t>
            </w:r>
            <w:r>
              <w:rPr>
                <w:rFonts w:ascii="Times New Roman"/>
                <w:w w:val="80"/>
                <w:sz w:val="18"/>
              </w:rPr>
              <w:t xml:space="preserve"> </w:t>
            </w:r>
            <w:r>
              <w:rPr>
                <w:w w:val="80"/>
                <w:sz w:val="18"/>
              </w:rPr>
              <w:t>can</w:t>
            </w:r>
            <w:r>
              <w:rPr>
                <w:rFonts w:ascii="Times New Roman"/>
                <w:w w:val="80"/>
                <w:sz w:val="18"/>
              </w:rPr>
              <w:t xml:space="preserve"> </w:t>
            </w:r>
            <w:r>
              <w:rPr>
                <w:w w:val="80"/>
                <w:sz w:val="18"/>
              </w:rPr>
              <w:t>fit</w:t>
            </w:r>
            <w:r>
              <w:rPr>
                <w:rFonts w:ascii="Times New Roman"/>
                <w:w w:val="80"/>
                <w:sz w:val="18"/>
              </w:rPr>
              <w:t xml:space="preserve"> </w:t>
            </w:r>
            <w:r>
              <w:rPr>
                <w:w w:val="80"/>
                <w:sz w:val="18"/>
              </w:rPr>
              <w:t>into</w:t>
            </w:r>
            <w:r>
              <w:rPr>
                <w:rFonts w:ascii="Times New Roman"/>
                <w:w w:val="90"/>
                <w:sz w:val="18"/>
              </w:rPr>
              <w:t xml:space="preserve"> </w:t>
            </w:r>
            <w:r>
              <w:rPr>
                <w:w w:val="90"/>
                <w:sz w:val="18"/>
              </w:rPr>
              <w:t>existing</w:t>
            </w:r>
            <w:r>
              <w:rPr>
                <w:rFonts w:ascii="Times New Roman"/>
                <w:spacing w:val="-5"/>
                <w:w w:val="90"/>
                <w:sz w:val="18"/>
              </w:rPr>
              <w:t xml:space="preserve"> </w:t>
            </w:r>
            <w:r>
              <w:rPr>
                <w:w w:val="90"/>
                <w:sz w:val="18"/>
              </w:rPr>
              <w:t>footprint</w:t>
            </w:r>
            <w:r>
              <w:rPr>
                <w:rFonts w:ascii="Times New Roman"/>
                <w:spacing w:val="-5"/>
                <w:w w:val="90"/>
                <w:sz w:val="18"/>
              </w:rPr>
              <w:t xml:space="preserve"> </w:t>
            </w:r>
            <w:r>
              <w:rPr>
                <w:w w:val="90"/>
                <w:sz w:val="18"/>
              </w:rPr>
              <w:t>of</w:t>
            </w:r>
            <w:r>
              <w:rPr>
                <w:rFonts w:ascii="Times New Roman"/>
                <w:spacing w:val="-3"/>
                <w:w w:val="90"/>
                <w:sz w:val="18"/>
              </w:rPr>
              <w:t xml:space="preserve"> </w:t>
            </w:r>
            <w:r>
              <w:rPr>
                <w:w w:val="90"/>
                <w:sz w:val="18"/>
              </w:rPr>
              <w:t>the</w:t>
            </w:r>
            <w:r>
              <w:rPr>
                <w:rFonts w:ascii="Times New Roman"/>
                <w:spacing w:val="-5"/>
                <w:w w:val="90"/>
                <w:sz w:val="18"/>
              </w:rPr>
              <w:t xml:space="preserve"> </w:t>
            </w:r>
            <w:r>
              <w:rPr>
                <w:w w:val="90"/>
                <w:sz w:val="18"/>
              </w:rPr>
              <w:t>plant.</w:t>
            </w:r>
          </w:p>
        </w:tc>
      </w:tr>
      <w:tr w:rsidR="00053A48" w14:paraId="337FE30E" w14:textId="77777777">
        <w:trPr>
          <w:trHeight w:val="1032"/>
        </w:trPr>
        <w:tc>
          <w:tcPr>
            <w:tcW w:w="2573" w:type="dxa"/>
          </w:tcPr>
          <w:p w14:paraId="4D185C1E" w14:textId="77777777" w:rsidR="00053A48" w:rsidRDefault="00293335">
            <w:pPr>
              <w:pStyle w:val="TableParagraph"/>
              <w:spacing w:line="206" w:lineRule="exact"/>
              <w:ind w:left="107"/>
              <w:rPr>
                <w:sz w:val="18"/>
              </w:rPr>
            </w:pPr>
            <w:r>
              <w:rPr>
                <w:w w:val="80"/>
                <w:sz w:val="18"/>
              </w:rPr>
              <w:t>Exhaust</w:t>
            </w:r>
            <w:r>
              <w:rPr>
                <w:rFonts w:ascii="Times New Roman"/>
                <w:spacing w:val="3"/>
                <w:sz w:val="18"/>
              </w:rPr>
              <w:t xml:space="preserve"> </w:t>
            </w:r>
            <w:r>
              <w:rPr>
                <w:w w:val="80"/>
                <w:sz w:val="18"/>
              </w:rPr>
              <w:t>gases</w:t>
            </w:r>
            <w:r>
              <w:rPr>
                <w:rFonts w:ascii="Times New Roman"/>
                <w:spacing w:val="4"/>
                <w:sz w:val="18"/>
              </w:rPr>
              <w:t xml:space="preserve"> </w:t>
            </w:r>
            <w:r>
              <w:rPr>
                <w:w w:val="80"/>
                <w:sz w:val="18"/>
              </w:rPr>
              <w:t>from</w:t>
            </w:r>
            <w:r>
              <w:rPr>
                <w:rFonts w:ascii="Times New Roman"/>
                <w:spacing w:val="3"/>
                <w:sz w:val="18"/>
              </w:rPr>
              <w:t xml:space="preserve"> </w:t>
            </w:r>
            <w:r>
              <w:rPr>
                <w:w w:val="80"/>
                <w:sz w:val="18"/>
              </w:rPr>
              <w:t>multiple</w:t>
            </w:r>
            <w:r>
              <w:rPr>
                <w:rFonts w:ascii="Times New Roman"/>
                <w:spacing w:val="4"/>
                <w:sz w:val="18"/>
              </w:rPr>
              <w:t xml:space="preserve"> </w:t>
            </w:r>
            <w:r>
              <w:rPr>
                <w:spacing w:val="-2"/>
                <w:w w:val="80"/>
                <w:sz w:val="18"/>
              </w:rPr>
              <w:t>stacks</w:t>
            </w:r>
          </w:p>
        </w:tc>
        <w:tc>
          <w:tcPr>
            <w:tcW w:w="2626" w:type="dxa"/>
          </w:tcPr>
          <w:p w14:paraId="3A92D958" w14:textId="77777777" w:rsidR="00053A48" w:rsidRDefault="00293335">
            <w:pPr>
              <w:pStyle w:val="TableParagraph"/>
              <w:ind w:left="108" w:right="152"/>
              <w:jc w:val="both"/>
              <w:rPr>
                <w:sz w:val="18"/>
              </w:rPr>
            </w:pPr>
            <w:r>
              <w:rPr>
                <w:w w:val="80"/>
                <w:sz w:val="18"/>
              </w:rPr>
              <w:t>Use</w:t>
            </w:r>
            <w:r>
              <w:rPr>
                <w:rFonts w:ascii="Times New Roman" w:hAnsi="Times New Roman"/>
                <w:w w:val="80"/>
                <w:sz w:val="18"/>
              </w:rPr>
              <w:t xml:space="preserve"> </w:t>
            </w:r>
            <w:r>
              <w:rPr>
                <w:w w:val="80"/>
                <w:sz w:val="18"/>
              </w:rPr>
              <w:t>of</w:t>
            </w:r>
            <w:r>
              <w:rPr>
                <w:rFonts w:ascii="Times New Roman" w:hAnsi="Times New Roman"/>
                <w:w w:val="80"/>
                <w:sz w:val="18"/>
              </w:rPr>
              <w:t xml:space="preserve"> </w:t>
            </w:r>
            <w:r>
              <w:rPr>
                <w:w w:val="80"/>
                <w:sz w:val="18"/>
              </w:rPr>
              <w:t>sensible</w:t>
            </w:r>
            <w:r>
              <w:rPr>
                <w:rFonts w:ascii="Times New Roman" w:hAnsi="Times New Roman"/>
                <w:w w:val="80"/>
                <w:sz w:val="18"/>
              </w:rPr>
              <w:t xml:space="preserve"> </w:t>
            </w:r>
            <w:r>
              <w:rPr>
                <w:w w:val="80"/>
                <w:sz w:val="18"/>
              </w:rPr>
              <w:t>heat</w:t>
            </w:r>
            <w:r>
              <w:rPr>
                <w:rFonts w:ascii="Times New Roman" w:hAnsi="Times New Roman"/>
                <w:w w:val="80"/>
                <w:sz w:val="18"/>
              </w:rPr>
              <w:t xml:space="preserve"> </w:t>
            </w:r>
            <w:r>
              <w:rPr>
                <w:w w:val="80"/>
                <w:sz w:val="18"/>
              </w:rPr>
              <w:t>and</w:t>
            </w:r>
            <w:r>
              <w:rPr>
                <w:rFonts w:ascii="Times New Roman" w:hAnsi="Times New Roman"/>
                <w:w w:val="80"/>
                <w:sz w:val="18"/>
              </w:rPr>
              <w:t xml:space="preserve"> </w:t>
            </w:r>
            <w:r>
              <w:rPr>
                <w:w w:val="80"/>
                <w:sz w:val="18"/>
              </w:rPr>
              <w:t>latent</w:t>
            </w:r>
            <w:r>
              <w:rPr>
                <w:rFonts w:ascii="Times New Roman" w:hAnsi="Times New Roman"/>
                <w:w w:val="80"/>
                <w:sz w:val="18"/>
              </w:rPr>
              <w:t xml:space="preserve"> </w:t>
            </w:r>
            <w:r>
              <w:rPr>
                <w:w w:val="80"/>
                <w:sz w:val="18"/>
              </w:rPr>
              <w:t>heat</w:t>
            </w:r>
            <w:r>
              <w:rPr>
                <w:rFonts w:ascii="Times New Roman" w:hAnsi="Times New Roman"/>
                <w:sz w:val="18"/>
              </w:rPr>
              <w:t xml:space="preserve"> </w:t>
            </w:r>
            <w:r>
              <w:rPr>
                <w:w w:val="80"/>
                <w:sz w:val="18"/>
              </w:rPr>
              <w:t>of</w:t>
            </w:r>
            <w:r>
              <w:rPr>
                <w:rFonts w:ascii="Times New Roman" w:hAnsi="Times New Roman"/>
                <w:w w:val="80"/>
                <w:sz w:val="18"/>
              </w:rPr>
              <w:t xml:space="preserve"> </w:t>
            </w:r>
            <w:r>
              <w:rPr>
                <w:w w:val="80"/>
                <w:sz w:val="18"/>
              </w:rPr>
              <w:t>liquid</w:t>
            </w:r>
            <w:r>
              <w:rPr>
                <w:rFonts w:ascii="Times New Roman" w:hAnsi="Times New Roman"/>
                <w:w w:val="80"/>
                <w:sz w:val="18"/>
              </w:rPr>
              <w:t xml:space="preserve"> </w:t>
            </w:r>
            <w:r>
              <w:rPr>
                <w:w w:val="80"/>
                <w:sz w:val="18"/>
              </w:rPr>
              <w:t>– water</w:t>
            </w:r>
            <w:r>
              <w:rPr>
                <w:rFonts w:ascii="Times New Roman" w:hAnsi="Times New Roman"/>
                <w:w w:val="80"/>
                <w:sz w:val="18"/>
              </w:rPr>
              <w:t xml:space="preserve"> </w:t>
            </w:r>
            <w:r>
              <w:rPr>
                <w:w w:val="80"/>
                <w:sz w:val="18"/>
              </w:rPr>
              <w:t>vapor.</w:t>
            </w:r>
            <w:r>
              <w:rPr>
                <w:rFonts w:ascii="Times New Roman" w:hAnsi="Times New Roman"/>
                <w:w w:val="80"/>
                <w:sz w:val="18"/>
              </w:rPr>
              <w:t xml:space="preserve"> </w:t>
            </w:r>
            <w:r>
              <w:rPr>
                <w:w w:val="80"/>
                <w:sz w:val="18"/>
              </w:rPr>
              <w:t>Reduction</w:t>
            </w:r>
            <w:r>
              <w:rPr>
                <w:rFonts w:ascii="Times New Roman" w:hAnsi="Times New Roman"/>
                <w:w w:val="80"/>
                <w:sz w:val="18"/>
              </w:rPr>
              <w:t xml:space="preserve"> </w:t>
            </w:r>
            <w:r>
              <w:rPr>
                <w:w w:val="80"/>
                <w:sz w:val="18"/>
              </w:rPr>
              <w:t>in</w:t>
            </w:r>
            <w:r>
              <w:rPr>
                <w:rFonts w:ascii="Times New Roman" w:hAnsi="Times New Roman"/>
                <w:w w:val="90"/>
                <w:sz w:val="18"/>
              </w:rPr>
              <w:t xml:space="preserve"> </w:t>
            </w:r>
            <w:r>
              <w:rPr>
                <w:w w:val="90"/>
                <w:sz w:val="18"/>
              </w:rPr>
              <w:t>water</w:t>
            </w:r>
            <w:r>
              <w:rPr>
                <w:rFonts w:ascii="Times New Roman" w:hAnsi="Times New Roman"/>
                <w:w w:val="90"/>
                <w:sz w:val="18"/>
              </w:rPr>
              <w:t xml:space="preserve"> </w:t>
            </w:r>
            <w:r>
              <w:rPr>
                <w:w w:val="90"/>
                <w:sz w:val="18"/>
              </w:rPr>
              <w:t>use</w:t>
            </w:r>
            <w:r>
              <w:rPr>
                <w:rFonts w:ascii="Times New Roman" w:hAnsi="Times New Roman"/>
                <w:w w:val="90"/>
                <w:sz w:val="18"/>
              </w:rPr>
              <w:t xml:space="preserve"> </w:t>
            </w:r>
            <w:r>
              <w:rPr>
                <w:w w:val="90"/>
                <w:sz w:val="18"/>
              </w:rPr>
              <w:t>at</w:t>
            </w:r>
            <w:r>
              <w:rPr>
                <w:rFonts w:ascii="Times New Roman" w:hAnsi="Times New Roman"/>
                <w:w w:val="90"/>
                <w:sz w:val="18"/>
              </w:rPr>
              <w:t xml:space="preserve"> </w:t>
            </w:r>
            <w:r>
              <w:rPr>
                <w:w w:val="90"/>
                <w:sz w:val="18"/>
              </w:rPr>
              <w:t>the</w:t>
            </w:r>
            <w:r>
              <w:rPr>
                <w:rFonts w:ascii="Times New Roman" w:hAnsi="Times New Roman"/>
                <w:w w:val="90"/>
                <w:sz w:val="18"/>
              </w:rPr>
              <w:t xml:space="preserve"> </w:t>
            </w:r>
            <w:r>
              <w:rPr>
                <w:w w:val="90"/>
                <w:sz w:val="18"/>
              </w:rPr>
              <w:t>plants.</w:t>
            </w:r>
          </w:p>
        </w:tc>
        <w:tc>
          <w:tcPr>
            <w:tcW w:w="4163" w:type="dxa"/>
          </w:tcPr>
          <w:p w14:paraId="2EA8D4C5" w14:textId="77777777" w:rsidR="00053A48" w:rsidRDefault="00293335">
            <w:pPr>
              <w:pStyle w:val="TableParagraph"/>
              <w:ind w:left="108" w:right="35"/>
              <w:rPr>
                <w:sz w:val="18"/>
              </w:rPr>
            </w:pPr>
            <w:r>
              <w:rPr>
                <w:w w:val="85"/>
                <w:sz w:val="18"/>
              </w:rPr>
              <w:t>Logistics</w:t>
            </w:r>
            <w:r>
              <w:rPr>
                <w:rFonts w:ascii="Times New Roman"/>
                <w:w w:val="85"/>
                <w:sz w:val="18"/>
              </w:rPr>
              <w:t xml:space="preserve"> </w:t>
            </w:r>
            <w:r>
              <w:rPr>
                <w:w w:val="85"/>
                <w:sz w:val="18"/>
              </w:rPr>
              <w:t>of</w:t>
            </w:r>
            <w:r>
              <w:rPr>
                <w:rFonts w:ascii="Times New Roman"/>
                <w:w w:val="85"/>
                <w:sz w:val="18"/>
              </w:rPr>
              <w:t xml:space="preserve"> </w:t>
            </w:r>
            <w:r>
              <w:rPr>
                <w:w w:val="85"/>
                <w:sz w:val="18"/>
              </w:rPr>
              <w:t>collecting</w:t>
            </w:r>
            <w:r>
              <w:rPr>
                <w:rFonts w:ascii="Times New Roman"/>
                <w:w w:val="85"/>
                <w:sz w:val="18"/>
              </w:rPr>
              <w:t xml:space="preserve"> </w:t>
            </w:r>
            <w:r>
              <w:rPr>
                <w:w w:val="85"/>
                <w:sz w:val="18"/>
              </w:rPr>
              <w:t>stack</w:t>
            </w:r>
            <w:r>
              <w:rPr>
                <w:rFonts w:ascii="Times New Roman"/>
                <w:w w:val="85"/>
                <w:sz w:val="18"/>
              </w:rPr>
              <w:t xml:space="preserve"> </w:t>
            </w:r>
            <w:r>
              <w:rPr>
                <w:w w:val="85"/>
                <w:sz w:val="18"/>
              </w:rPr>
              <w:t>gases</w:t>
            </w:r>
            <w:r>
              <w:rPr>
                <w:rFonts w:ascii="Times New Roman"/>
                <w:w w:val="85"/>
                <w:sz w:val="18"/>
              </w:rPr>
              <w:t xml:space="preserve"> </w:t>
            </w:r>
            <w:r>
              <w:rPr>
                <w:w w:val="85"/>
                <w:sz w:val="18"/>
              </w:rPr>
              <w:t>and</w:t>
            </w:r>
            <w:r>
              <w:rPr>
                <w:rFonts w:ascii="Times New Roman"/>
                <w:w w:val="85"/>
                <w:sz w:val="18"/>
              </w:rPr>
              <w:t xml:space="preserve"> </w:t>
            </w:r>
            <w:r>
              <w:rPr>
                <w:w w:val="85"/>
                <w:sz w:val="18"/>
              </w:rPr>
              <w:t>using</w:t>
            </w:r>
            <w:r>
              <w:rPr>
                <w:rFonts w:ascii="Times New Roman"/>
                <w:w w:val="85"/>
                <w:sz w:val="18"/>
              </w:rPr>
              <w:t xml:space="preserve"> </w:t>
            </w:r>
            <w:r>
              <w:rPr>
                <w:w w:val="85"/>
                <w:sz w:val="18"/>
              </w:rPr>
              <w:t>them</w:t>
            </w:r>
            <w:r>
              <w:rPr>
                <w:rFonts w:ascii="Times New Roman"/>
                <w:w w:val="85"/>
                <w:sz w:val="18"/>
              </w:rPr>
              <w:t xml:space="preserve"> </w:t>
            </w:r>
            <w:r>
              <w:rPr>
                <w:w w:val="85"/>
                <w:sz w:val="18"/>
              </w:rPr>
              <w:t>in</w:t>
            </w:r>
            <w:r>
              <w:rPr>
                <w:rFonts w:ascii="Times New Roman"/>
                <w:sz w:val="18"/>
              </w:rPr>
              <w:t xml:space="preserve"> </w:t>
            </w:r>
            <w:r>
              <w:rPr>
                <w:w w:val="85"/>
                <w:sz w:val="18"/>
              </w:rPr>
              <w:t>conventional</w:t>
            </w:r>
            <w:r>
              <w:rPr>
                <w:rFonts w:ascii="Times New Roman"/>
                <w:w w:val="85"/>
                <w:sz w:val="18"/>
              </w:rPr>
              <w:t xml:space="preserve"> </w:t>
            </w:r>
            <w:r>
              <w:rPr>
                <w:w w:val="85"/>
                <w:sz w:val="18"/>
              </w:rPr>
              <w:t>heat</w:t>
            </w:r>
            <w:r>
              <w:rPr>
                <w:rFonts w:ascii="Times New Roman"/>
                <w:w w:val="85"/>
                <w:sz w:val="18"/>
              </w:rPr>
              <w:t xml:space="preserve"> </w:t>
            </w:r>
            <w:r>
              <w:rPr>
                <w:w w:val="85"/>
                <w:sz w:val="18"/>
              </w:rPr>
              <w:t>exchanger</w:t>
            </w:r>
            <w:r>
              <w:rPr>
                <w:rFonts w:ascii="Times New Roman"/>
                <w:w w:val="85"/>
                <w:sz w:val="18"/>
              </w:rPr>
              <w:t xml:space="preserve"> </w:t>
            </w:r>
            <w:r>
              <w:rPr>
                <w:w w:val="85"/>
                <w:sz w:val="18"/>
              </w:rPr>
              <w:t>poses</w:t>
            </w:r>
            <w:r>
              <w:rPr>
                <w:rFonts w:ascii="Times New Roman"/>
                <w:w w:val="85"/>
                <w:sz w:val="18"/>
              </w:rPr>
              <w:t xml:space="preserve"> </w:t>
            </w:r>
            <w:r>
              <w:rPr>
                <w:w w:val="85"/>
                <w:sz w:val="18"/>
              </w:rPr>
              <w:t>available</w:t>
            </w:r>
            <w:r>
              <w:rPr>
                <w:rFonts w:ascii="Times New Roman"/>
                <w:w w:val="85"/>
                <w:sz w:val="18"/>
              </w:rPr>
              <w:t xml:space="preserve"> </w:t>
            </w:r>
            <w:r>
              <w:rPr>
                <w:w w:val="85"/>
                <w:sz w:val="18"/>
              </w:rPr>
              <w:t>space</w:t>
            </w:r>
            <w:r>
              <w:rPr>
                <w:rFonts w:ascii="Times New Roman"/>
                <w:w w:val="85"/>
                <w:sz w:val="18"/>
              </w:rPr>
              <w:t xml:space="preserve"> </w:t>
            </w:r>
            <w:r>
              <w:rPr>
                <w:w w:val="85"/>
                <w:sz w:val="18"/>
              </w:rPr>
              <w:t>in</w:t>
            </w:r>
            <w:r>
              <w:rPr>
                <w:rFonts w:ascii="Times New Roman"/>
                <w:sz w:val="18"/>
              </w:rPr>
              <w:t xml:space="preserve"> </w:t>
            </w:r>
            <w:r>
              <w:rPr>
                <w:spacing w:val="-2"/>
                <w:w w:val="85"/>
                <w:sz w:val="18"/>
              </w:rPr>
              <w:t>existing</w:t>
            </w:r>
            <w:r>
              <w:rPr>
                <w:rFonts w:ascii="Times New Roman"/>
                <w:spacing w:val="-2"/>
                <w:w w:val="85"/>
                <w:sz w:val="18"/>
              </w:rPr>
              <w:t xml:space="preserve"> </w:t>
            </w:r>
            <w:r>
              <w:rPr>
                <w:spacing w:val="-2"/>
                <w:w w:val="85"/>
                <w:sz w:val="18"/>
              </w:rPr>
              <w:t>footprint.</w:t>
            </w:r>
            <w:r>
              <w:rPr>
                <w:rFonts w:ascii="Times New Roman"/>
                <w:spacing w:val="-2"/>
                <w:w w:val="85"/>
                <w:sz w:val="18"/>
              </w:rPr>
              <w:t xml:space="preserve"> </w:t>
            </w:r>
            <w:r>
              <w:rPr>
                <w:spacing w:val="-2"/>
                <w:w w:val="85"/>
                <w:sz w:val="18"/>
              </w:rPr>
              <w:t>Microchannel</w:t>
            </w:r>
            <w:r>
              <w:rPr>
                <w:rFonts w:ascii="Times New Roman"/>
                <w:spacing w:val="-2"/>
                <w:w w:val="85"/>
                <w:sz w:val="18"/>
              </w:rPr>
              <w:t xml:space="preserve"> </w:t>
            </w:r>
            <w:r>
              <w:rPr>
                <w:spacing w:val="-2"/>
                <w:w w:val="85"/>
                <w:sz w:val="18"/>
              </w:rPr>
              <w:t>heat</w:t>
            </w:r>
            <w:r>
              <w:rPr>
                <w:rFonts w:ascii="Times New Roman"/>
                <w:spacing w:val="-3"/>
                <w:sz w:val="18"/>
              </w:rPr>
              <w:t xml:space="preserve"> </w:t>
            </w:r>
            <w:r>
              <w:rPr>
                <w:spacing w:val="-2"/>
                <w:w w:val="85"/>
                <w:sz w:val="18"/>
              </w:rPr>
              <w:t>exchanger</w:t>
            </w:r>
            <w:r>
              <w:rPr>
                <w:rFonts w:ascii="Times New Roman"/>
                <w:spacing w:val="-2"/>
                <w:sz w:val="18"/>
              </w:rPr>
              <w:t xml:space="preserve"> </w:t>
            </w:r>
            <w:r>
              <w:rPr>
                <w:spacing w:val="-2"/>
                <w:w w:val="85"/>
                <w:sz w:val="18"/>
              </w:rPr>
              <w:t>with</w:t>
            </w:r>
            <w:r>
              <w:rPr>
                <w:rFonts w:ascii="Times New Roman"/>
                <w:spacing w:val="-2"/>
                <w:w w:val="85"/>
                <w:sz w:val="18"/>
              </w:rPr>
              <w:t xml:space="preserve"> </w:t>
            </w:r>
            <w:r>
              <w:rPr>
                <w:spacing w:val="-2"/>
                <w:w w:val="85"/>
                <w:sz w:val="18"/>
              </w:rPr>
              <w:t>small</w:t>
            </w:r>
            <w:r>
              <w:rPr>
                <w:rFonts w:ascii="Times New Roman"/>
                <w:sz w:val="18"/>
              </w:rPr>
              <w:t xml:space="preserve"> </w:t>
            </w:r>
            <w:r>
              <w:rPr>
                <w:w w:val="80"/>
                <w:sz w:val="18"/>
              </w:rPr>
              <w:t>size</w:t>
            </w:r>
            <w:r>
              <w:rPr>
                <w:rFonts w:ascii="Times New Roman"/>
                <w:w w:val="80"/>
                <w:sz w:val="18"/>
              </w:rPr>
              <w:t xml:space="preserve"> </w:t>
            </w:r>
            <w:r>
              <w:rPr>
                <w:w w:val="80"/>
                <w:sz w:val="18"/>
              </w:rPr>
              <w:t>has</w:t>
            </w:r>
            <w:r>
              <w:rPr>
                <w:rFonts w:ascii="Times New Roman"/>
                <w:w w:val="80"/>
                <w:sz w:val="18"/>
              </w:rPr>
              <w:t xml:space="preserve"> </w:t>
            </w:r>
            <w:r>
              <w:rPr>
                <w:w w:val="80"/>
                <w:sz w:val="18"/>
              </w:rPr>
              <w:t>no</w:t>
            </w:r>
            <w:r>
              <w:rPr>
                <w:rFonts w:ascii="Times New Roman"/>
                <w:w w:val="80"/>
                <w:sz w:val="18"/>
              </w:rPr>
              <w:t xml:space="preserve"> </w:t>
            </w:r>
            <w:r>
              <w:rPr>
                <w:w w:val="80"/>
                <w:sz w:val="18"/>
              </w:rPr>
              <w:t>history</w:t>
            </w:r>
            <w:r>
              <w:rPr>
                <w:rFonts w:ascii="Times New Roman"/>
                <w:w w:val="80"/>
                <w:sz w:val="18"/>
              </w:rPr>
              <w:t xml:space="preserve"> </w:t>
            </w:r>
            <w:r>
              <w:rPr>
                <w:w w:val="80"/>
                <w:sz w:val="18"/>
              </w:rPr>
              <w:t>of</w:t>
            </w:r>
            <w:r>
              <w:rPr>
                <w:rFonts w:ascii="Times New Roman"/>
                <w:w w:val="80"/>
                <w:sz w:val="18"/>
              </w:rPr>
              <w:t xml:space="preserve"> </w:t>
            </w:r>
            <w:r>
              <w:rPr>
                <w:w w:val="80"/>
                <w:sz w:val="18"/>
              </w:rPr>
              <w:t>use</w:t>
            </w:r>
            <w:r>
              <w:rPr>
                <w:rFonts w:ascii="Times New Roman"/>
                <w:w w:val="80"/>
                <w:sz w:val="18"/>
              </w:rPr>
              <w:t xml:space="preserve"> </w:t>
            </w:r>
            <w:r>
              <w:rPr>
                <w:w w:val="80"/>
                <w:sz w:val="18"/>
              </w:rPr>
              <w:t>in</w:t>
            </w:r>
            <w:r>
              <w:rPr>
                <w:rFonts w:ascii="Times New Roman"/>
                <w:w w:val="80"/>
                <w:sz w:val="18"/>
              </w:rPr>
              <w:t xml:space="preserve"> </w:t>
            </w:r>
            <w:r>
              <w:rPr>
                <w:w w:val="80"/>
                <w:sz w:val="18"/>
              </w:rPr>
              <w:t>the</w:t>
            </w:r>
            <w:r>
              <w:rPr>
                <w:rFonts w:ascii="Times New Roman"/>
                <w:w w:val="80"/>
                <w:sz w:val="18"/>
              </w:rPr>
              <w:t xml:space="preserve"> </w:t>
            </w:r>
            <w:r>
              <w:rPr>
                <w:w w:val="80"/>
                <w:sz w:val="18"/>
              </w:rPr>
              <w:t>chemical</w:t>
            </w:r>
            <w:r>
              <w:rPr>
                <w:rFonts w:ascii="Times New Roman"/>
                <w:w w:val="80"/>
                <w:sz w:val="18"/>
              </w:rPr>
              <w:t xml:space="preserve"> </w:t>
            </w:r>
            <w:r>
              <w:rPr>
                <w:w w:val="80"/>
                <w:sz w:val="18"/>
              </w:rPr>
              <w:t>industry</w:t>
            </w:r>
            <w:r>
              <w:rPr>
                <w:rFonts w:ascii="Times New Roman"/>
                <w:w w:val="80"/>
                <w:sz w:val="18"/>
              </w:rPr>
              <w:t xml:space="preserve"> </w:t>
            </w:r>
            <w:r>
              <w:rPr>
                <w:w w:val="80"/>
                <w:sz w:val="18"/>
              </w:rPr>
              <w:t>and</w:t>
            </w:r>
            <w:r>
              <w:rPr>
                <w:rFonts w:ascii="Times New Roman"/>
                <w:w w:val="80"/>
                <w:sz w:val="18"/>
              </w:rPr>
              <w:t xml:space="preserve"> </w:t>
            </w:r>
            <w:r>
              <w:rPr>
                <w:w w:val="80"/>
                <w:sz w:val="18"/>
              </w:rPr>
              <w:t>may</w:t>
            </w:r>
          </w:p>
          <w:p w14:paraId="1DF74E34" w14:textId="77777777" w:rsidR="00053A48" w:rsidRDefault="00293335">
            <w:pPr>
              <w:pStyle w:val="TableParagraph"/>
              <w:spacing w:line="185" w:lineRule="exact"/>
              <w:ind w:left="108"/>
              <w:rPr>
                <w:sz w:val="18"/>
              </w:rPr>
            </w:pPr>
            <w:r>
              <w:rPr>
                <w:w w:val="80"/>
                <w:sz w:val="18"/>
              </w:rPr>
              <w:t>pose</w:t>
            </w:r>
            <w:r>
              <w:rPr>
                <w:rFonts w:ascii="Times New Roman"/>
                <w:spacing w:val="7"/>
                <w:sz w:val="18"/>
              </w:rPr>
              <w:t xml:space="preserve"> </w:t>
            </w:r>
            <w:r>
              <w:rPr>
                <w:w w:val="80"/>
                <w:sz w:val="18"/>
              </w:rPr>
              <w:t>maintenance</w:t>
            </w:r>
            <w:r>
              <w:rPr>
                <w:rFonts w:ascii="Times New Roman"/>
                <w:spacing w:val="8"/>
                <w:sz w:val="18"/>
              </w:rPr>
              <w:t xml:space="preserve"> </w:t>
            </w:r>
            <w:r>
              <w:rPr>
                <w:spacing w:val="-2"/>
                <w:w w:val="80"/>
                <w:sz w:val="18"/>
              </w:rPr>
              <w:t>problems.</w:t>
            </w:r>
          </w:p>
        </w:tc>
      </w:tr>
      <w:tr w:rsidR="00053A48" w14:paraId="380765C4" w14:textId="77777777">
        <w:trPr>
          <w:trHeight w:val="1034"/>
        </w:trPr>
        <w:tc>
          <w:tcPr>
            <w:tcW w:w="2573" w:type="dxa"/>
          </w:tcPr>
          <w:p w14:paraId="4C365279" w14:textId="77777777" w:rsidR="00053A48" w:rsidRDefault="00293335">
            <w:pPr>
              <w:pStyle w:val="TableParagraph"/>
              <w:spacing w:before="1"/>
              <w:ind w:left="107"/>
              <w:rPr>
                <w:sz w:val="18"/>
              </w:rPr>
            </w:pPr>
            <w:r>
              <w:rPr>
                <w:w w:val="80"/>
                <w:sz w:val="18"/>
              </w:rPr>
              <w:t>Heat</w:t>
            </w:r>
            <w:r>
              <w:rPr>
                <w:rFonts w:ascii="Times New Roman"/>
                <w:w w:val="80"/>
                <w:sz w:val="18"/>
              </w:rPr>
              <w:t xml:space="preserve"> </w:t>
            </w:r>
            <w:r>
              <w:rPr>
                <w:w w:val="80"/>
                <w:sz w:val="18"/>
              </w:rPr>
              <w:t>from</w:t>
            </w:r>
            <w:r>
              <w:rPr>
                <w:rFonts w:ascii="Times New Roman"/>
                <w:w w:val="80"/>
                <w:sz w:val="18"/>
              </w:rPr>
              <w:t xml:space="preserve"> </w:t>
            </w:r>
            <w:r>
              <w:rPr>
                <w:w w:val="80"/>
                <w:sz w:val="18"/>
              </w:rPr>
              <w:t>gases</w:t>
            </w:r>
            <w:r>
              <w:rPr>
                <w:rFonts w:ascii="Times New Roman"/>
                <w:w w:val="80"/>
                <w:sz w:val="18"/>
              </w:rPr>
              <w:t xml:space="preserve"> </w:t>
            </w:r>
            <w:r>
              <w:rPr>
                <w:w w:val="80"/>
                <w:sz w:val="18"/>
              </w:rPr>
              <w:t>containing</w:t>
            </w:r>
            <w:r>
              <w:rPr>
                <w:rFonts w:ascii="Times New Roman"/>
                <w:w w:val="80"/>
                <w:sz w:val="18"/>
              </w:rPr>
              <w:t xml:space="preserve"> </w:t>
            </w:r>
            <w:r>
              <w:rPr>
                <w:w w:val="80"/>
                <w:sz w:val="18"/>
              </w:rPr>
              <w:t>water</w:t>
            </w:r>
            <w:r>
              <w:rPr>
                <w:rFonts w:ascii="Times New Roman"/>
                <w:w w:val="90"/>
                <w:sz w:val="18"/>
              </w:rPr>
              <w:t xml:space="preserve"> </w:t>
            </w:r>
            <w:r>
              <w:rPr>
                <w:w w:val="90"/>
                <w:sz w:val="18"/>
              </w:rPr>
              <w:t>vapors</w:t>
            </w:r>
            <w:r>
              <w:rPr>
                <w:rFonts w:ascii="Times New Roman"/>
                <w:w w:val="90"/>
                <w:sz w:val="18"/>
              </w:rPr>
              <w:t xml:space="preserve"> </w:t>
            </w:r>
            <w:r>
              <w:rPr>
                <w:w w:val="90"/>
                <w:sz w:val="18"/>
              </w:rPr>
              <w:t>discharged</w:t>
            </w:r>
            <w:r>
              <w:rPr>
                <w:rFonts w:ascii="Times New Roman"/>
                <w:w w:val="90"/>
                <w:sz w:val="18"/>
              </w:rPr>
              <w:t xml:space="preserve"> </w:t>
            </w:r>
            <w:r>
              <w:rPr>
                <w:w w:val="90"/>
                <w:sz w:val="18"/>
              </w:rPr>
              <w:t>from</w:t>
            </w:r>
            <w:r>
              <w:rPr>
                <w:rFonts w:ascii="Times New Roman"/>
                <w:w w:val="90"/>
                <w:sz w:val="18"/>
              </w:rPr>
              <w:t xml:space="preserve"> </w:t>
            </w:r>
            <w:r>
              <w:rPr>
                <w:w w:val="90"/>
                <w:sz w:val="18"/>
              </w:rPr>
              <w:t>evaporators</w:t>
            </w:r>
            <w:r>
              <w:rPr>
                <w:rFonts w:ascii="Times New Roman"/>
                <w:spacing w:val="-5"/>
                <w:w w:val="90"/>
                <w:sz w:val="18"/>
              </w:rPr>
              <w:t xml:space="preserve"> </w:t>
            </w:r>
            <w:r>
              <w:rPr>
                <w:w w:val="90"/>
                <w:sz w:val="18"/>
              </w:rPr>
              <w:t>and</w:t>
            </w:r>
            <w:r>
              <w:rPr>
                <w:rFonts w:ascii="Times New Roman"/>
                <w:spacing w:val="-6"/>
                <w:w w:val="90"/>
                <w:sz w:val="18"/>
              </w:rPr>
              <w:t xml:space="preserve"> </w:t>
            </w:r>
            <w:r>
              <w:rPr>
                <w:w w:val="90"/>
                <w:sz w:val="18"/>
              </w:rPr>
              <w:t>other</w:t>
            </w:r>
            <w:r>
              <w:rPr>
                <w:rFonts w:ascii="Times New Roman"/>
                <w:spacing w:val="-7"/>
                <w:w w:val="90"/>
                <w:sz w:val="18"/>
              </w:rPr>
              <w:t xml:space="preserve"> </w:t>
            </w:r>
            <w:r>
              <w:rPr>
                <w:w w:val="90"/>
                <w:sz w:val="18"/>
              </w:rPr>
              <w:t>units.</w:t>
            </w:r>
          </w:p>
        </w:tc>
        <w:tc>
          <w:tcPr>
            <w:tcW w:w="2626" w:type="dxa"/>
          </w:tcPr>
          <w:p w14:paraId="5B06C33F" w14:textId="77777777" w:rsidR="00053A48" w:rsidRDefault="00293335">
            <w:pPr>
              <w:pStyle w:val="TableParagraph"/>
              <w:spacing w:before="1"/>
              <w:ind w:left="108" w:right="152"/>
              <w:jc w:val="both"/>
              <w:rPr>
                <w:sz w:val="18"/>
              </w:rPr>
            </w:pPr>
            <w:r>
              <w:rPr>
                <w:w w:val="80"/>
                <w:sz w:val="18"/>
              </w:rPr>
              <w:t>Use</w:t>
            </w:r>
            <w:r>
              <w:rPr>
                <w:rFonts w:ascii="Times New Roman" w:hAnsi="Times New Roman"/>
                <w:w w:val="80"/>
                <w:sz w:val="18"/>
              </w:rPr>
              <w:t xml:space="preserve"> </w:t>
            </w:r>
            <w:r>
              <w:rPr>
                <w:w w:val="80"/>
                <w:sz w:val="18"/>
              </w:rPr>
              <w:t>of</w:t>
            </w:r>
            <w:r>
              <w:rPr>
                <w:rFonts w:ascii="Times New Roman" w:hAnsi="Times New Roman"/>
                <w:w w:val="80"/>
                <w:sz w:val="18"/>
              </w:rPr>
              <w:t xml:space="preserve"> </w:t>
            </w:r>
            <w:r>
              <w:rPr>
                <w:w w:val="80"/>
                <w:sz w:val="18"/>
              </w:rPr>
              <w:t>sensible</w:t>
            </w:r>
            <w:r>
              <w:rPr>
                <w:rFonts w:ascii="Times New Roman" w:hAnsi="Times New Roman"/>
                <w:w w:val="80"/>
                <w:sz w:val="18"/>
              </w:rPr>
              <w:t xml:space="preserve"> </w:t>
            </w:r>
            <w:r>
              <w:rPr>
                <w:w w:val="80"/>
                <w:sz w:val="18"/>
              </w:rPr>
              <w:t>heat</w:t>
            </w:r>
            <w:r>
              <w:rPr>
                <w:rFonts w:ascii="Times New Roman" w:hAnsi="Times New Roman"/>
                <w:w w:val="80"/>
                <w:sz w:val="18"/>
              </w:rPr>
              <w:t xml:space="preserve"> </w:t>
            </w:r>
            <w:r>
              <w:rPr>
                <w:w w:val="80"/>
                <w:sz w:val="18"/>
              </w:rPr>
              <w:t>and</w:t>
            </w:r>
            <w:r>
              <w:rPr>
                <w:rFonts w:ascii="Times New Roman" w:hAnsi="Times New Roman"/>
                <w:w w:val="80"/>
                <w:sz w:val="18"/>
              </w:rPr>
              <w:t xml:space="preserve"> </w:t>
            </w:r>
            <w:r>
              <w:rPr>
                <w:w w:val="80"/>
                <w:sz w:val="18"/>
              </w:rPr>
              <w:t>latent</w:t>
            </w:r>
            <w:r>
              <w:rPr>
                <w:rFonts w:ascii="Times New Roman" w:hAnsi="Times New Roman"/>
                <w:w w:val="80"/>
                <w:sz w:val="18"/>
              </w:rPr>
              <w:t xml:space="preserve"> </w:t>
            </w:r>
            <w:r>
              <w:rPr>
                <w:w w:val="80"/>
                <w:sz w:val="18"/>
              </w:rPr>
              <w:t>heat</w:t>
            </w:r>
            <w:r>
              <w:rPr>
                <w:rFonts w:ascii="Times New Roman" w:hAnsi="Times New Roman"/>
                <w:sz w:val="18"/>
              </w:rPr>
              <w:t xml:space="preserve"> </w:t>
            </w:r>
            <w:r>
              <w:rPr>
                <w:w w:val="80"/>
                <w:sz w:val="18"/>
              </w:rPr>
              <w:t>of</w:t>
            </w:r>
            <w:r>
              <w:rPr>
                <w:rFonts w:ascii="Times New Roman" w:hAnsi="Times New Roman"/>
                <w:w w:val="80"/>
                <w:sz w:val="18"/>
              </w:rPr>
              <w:t xml:space="preserve"> </w:t>
            </w:r>
            <w:r>
              <w:rPr>
                <w:w w:val="80"/>
                <w:sz w:val="18"/>
              </w:rPr>
              <w:t>liquid</w:t>
            </w:r>
            <w:r>
              <w:rPr>
                <w:rFonts w:ascii="Times New Roman" w:hAnsi="Times New Roman"/>
                <w:w w:val="80"/>
                <w:sz w:val="18"/>
              </w:rPr>
              <w:t xml:space="preserve"> </w:t>
            </w:r>
            <w:r>
              <w:rPr>
                <w:w w:val="80"/>
                <w:sz w:val="18"/>
              </w:rPr>
              <w:t>– water</w:t>
            </w:r>
            <w:r>
              <w:rPr>
                <w:rFonts w:ascii="Times New Roman" w:hAnsi="Times New Roman"/>
                <w:w w:val="80"/>
                <w:sz w:val="18"/>
              </w:rPr>
              <w:t xml:space="preserve"> </w:t>
            </w:r>
            <w:r>
              <w:rPr>
                <w:w w:val="80"/>
                <w:sz w:val="18"/>
              </w:rPr>
              <w:t>vapor.</w:t>
            </w:r>
            <w:r>
              <w:rPr>
                <w:rFonts w:ascii="Times New Roman" w:hAnsi="Times New Roman"/>
                <w:w w:val="80"/>
                <w:sz w:val="18"/>
              </w:rPr>
              <w:t xml:space="preserve"> </w:t>
            </w:r>
            <w:r>
              <w:rPr>
                <w:w w:val="80"/>
                <w:sz w:val="18"/>
              </w:rPr>
              <w:t>Reduction</w:t>
            </w:r>
            <w:r>
              <w:rPr>
                <w:rFonts w:ascii="Times New Roman" w:hAnsi="Times New Roman"/>
                <w:w w:val="80"/>
                <w:sz w:val="18"/>
              </w:rPr>
              <w:t xml:space="preserve"> </w:t>
            </w:r>
            <w:r>
              <w:rPr>
                <w:w w:val="80"/>
                <w:sz w:val="18"/>
              </w:rPr>
              <w:t>in</w:t>
            </w:r>
            <w:r>
              <w:rPr>
                <w:rFonts w:ascii="Times New Roman" w:hAnsi="Times New Roman"/>
                <w:w w:val="90"/>
                <w:sz w:val="18"/>
              </w:rPr>
              <w:t xml:space="preserve"> </w:t>
            </w:r>
            <w:r>
              <w:rPr>
                <w:w w:val="90"/>
                <w:sz w:val="18"/>
              </w:rPr>
              <w:t>water</w:t>
            </w:r>
            <w:r>
              <w:rPr>
                <w:rFonts w:ascii="Times New Roman" w:hAnsi="Times New Roman"/>
                <w:w w:val="90"/>
                <w:sz w:val="18"/>
              </w:rPr>
              <w:t xml:space="preserve"> </w:t>
            </w:r>
            <w:r>
              <w:rPr>
                <w:w w:val="90"/>
                <w:sz w:val="18"/>
              </w:rPr>
              <w:t>use</w:t>
            </w:r>
            <w:r>
              <w:rPr>
                <w:rFonts w:ascii="Times New Roman" w:hAnsi="Times New Roman"/>
                <w:w w:val="90"/>
                <w:sz w:val="18"/>
              </w:rPr>
              <w:t xml:space="preserve"> </w:t>
            </w:r>
            <w:r>
              <w:rPr>
                <w:w w:val="90"/>
                <w:sz w:val="18"/>
              </w:rPr>
              <w:t>at</w:t>
            </w:r>
            <w:r>
              <w:rPr>
                <w:rFonts w:ascii="Times New Roman" w:hAnsi="Times New Roman"/>
                <w:w w:val="90"/>
                <w:sz w:val="18"/>
              </w:rPr>
              <w:t xml:space="preserve"> </w:t>
            </w:r>
            <w:r>
              <w:rPr>
                <w:w w:val="90"/>
                <w:sz w:val="18"/>
              </w:rPr>
              <w:t>the</w:t>
            </w:r>
            <w:r>
              <w:rPr>
                <w:rFonts w:ascii="Times New Roman" w:hAnsi="Times New Roman"/>
                <w:w w:val="90"/>
                <w:sz w:val="18"/>
              </w:rPr>
              <w:t xml:space="preserve"> </w:t>
            </w:r>
            <w:r>
              <w:rPr>
                <w:w w:val="90"/>
                <w:sz w:val="18"/>
              </w:rPr>
              <w:t>plants.</w:t>
            </w:r>
          </w:p>
        </w:tc>
        <w:tc>
          <w:tcPr>
            <w:tcW w:w="4163" w:type="dxa"/>
          </w:tcPr>
          <w:p w14:paraId="2D7D392E" w14:textId="77777777" w:rsidR="00053A48" w:rsidRDefault="00293335">
            <w:pPr>
              <w:pStyle w:val="TableParagraph"/>
              <w:spacing w:line="206" w:lineRule="exact"/>
              <w:ind w:left="108" w:right="271"/>
              <w:rPr>
                <w:sz w:val="18"/>
              </w:rPr>
            </w:pPr>
            <w:r>
              <w:rPr>
                <w:w w:val="80"/>
                <w:sz w:val="18"/>
              </w:rPr>
              <w:t>Quality</w:t>
            </w:r>
            <w:r>
              <w:rPr>
                <w:rFonts w:ascii="Times New Roman"/>
                <w:w w:val="80"/>
                <w:sz w:val="18"/>
              </w:rPr>
              <w:t xml:space="preserve"> </w:t>
            </w:r>
            <w:r>
              <w:rPr>
                <w:w w:val="80"/>
                <w:sz w:val="18"/>
              </w:rPr>
              <w:t>of</w:t>
            </w:r>
            <w:r>
              <w:rPr>
                <w:rFonts w:ascii="Times New Roman"/>
                <w:w w:val="80"/>
                <w:sz w:val="18"/>
              </w:rPr>
              <w:t xml:space="preserve"> </w:t>
            </w:r>
            <w:r>
              <w:rPr>
                <w:w w:val="80"/>
                <w:sz w:val="18"/>
              </w:rPr>
              <w:t>water</w:t>
            </w:r>
            <w:r>
              <w:rPr>
                <w:rFonts w:ascii="Times New Roman"/>
                <w:w w:val="80"/>
                <w:sz w:val="18"/>
              </w:rPr>
              <w:t xml:space="preserve"> </w:t>
            </w:r>
            <w:r>
              <w:rPr>
                <w:w w:val="80"/>
                <w:sz w:val="18"/>
              </w:rPr>
              <w:t>vapor,</w:t>
            </w:r>
            <w:r>
              <w:rPr>
                <w:rFonts w:ascii="Times New Roman"/>
                <w:w w:val="80"/>
                <w:sz w:val="18"/>
              </w:rPr>
              <w:t xml:space="preserve"> </w:t>
            </w:r>
            <w:r>
              <w:rPr>
                <w:w w:val="80"/>
                <w:sz w:val="18"/>
              </w:rPr>
              <w:t>which</w:t>
            </w:r>
            <w:r>
              <w:rPr>
                <w:rFonts w:ascii="Times New Roman"/>
                <w:w w:val="80"/>
                <w:sz w:val="18"/>
              </w:rPr>
              <w:t xml:space="preserve"> </w:t>
            </w:r>
            <w:r>
              <w:rPr>
                <w:w w:val="80"/>
                <w:sz w:val="18"/>
              </w:rPr>
              <w:t>may</w:t>
            </w:r>
            <w:r>
              <w:rPr>
                <w:rFonts w:ascii="Times New Roman"/>
                <w:w w:val="80"/>
                <w:sz w:val="18"/>
              </w:rPr>
              <w:t xml:space="preserve"> </w:t>
            </w:r>
            <w:r>
              <w:rPr>
                <w:w w:val="80"/>
                <w:sz w:val="18"/>
              </w:rPr>
              <w:t>contain</w:t>
            </w:r>
            <w:r>
              <w:rPr>
                <w:rFonts w:ascii="Times New Roman"/>
                <w:w w:val="80"/>
                <w:sz w:val="18"/>
              </w:rPr>
              <w:t xml:space="preserve"> </w:t>
            </w:r>
            <w:r>
              <w:rPr>
                <w:w w:val="80"/>
                <w:sz w:val="18"/>
              </w:rPr>
              <w:t>gaseous</w:t>
            </w:r>
            <w:r>
              <w:rPr>
                <w:rFonts w:ascii="Times New Roman"/>
                <w:w w:val="80"/>
                <w:sz w:val="18"/>
              </w:rPr>
              <w:t xml:space="preserve"> </w:t>
            </w:r>
            <w:r>
              <w:rPr>
                <w:w w:val="80"/>
                <w:sz w:val="18"/>
              </w:rPr>
              <w:t>and</w:t>
            </w:r>
            <w:r>
              <w:rPr>
                <w:rFonts w:ascii="Times New Roman"/>
                <w:sz w:val="18"/>
              </w:rPr>
              <w:t xml:space="preserve"> </w:t>
            </w:r>
            <w:r>
              <w:rPr>
                <w:w w:val="80"/>
                <w:sz w:val="18"/>
              </w:rPr>
              <w:t>solid</w:t>
            </w:r>
            <w:r>
              <w:rPr>
                <w:rFonts w:ascii="Times New Roman"/>
                <w:w w:val="80"/>
                <w:sz w:val="18"/>
              </w:rPr>
              <w:t xml:space="preserve"> </w:t>
            </w:r>
            <w:r>
              <w:rPr>
                <w:w w:val="80"/>
                <w:sz w:val="18"/>
              </w:rPr>
              <w:t>contaminants.</w:t>
            </w:r>
            <w:r>
              <w:rPr>
                <w:rFonts w:ascii="Times New Roman"/>
                <w:w w:val="80"/>
                <w:sz w:val="18"/>
              </w:rPr>
              <w:t xml:space="preserve"> </w:t>
            </w:r>
            <w:r>
              <w:rPr>
                <w:w w:val="80"/>
                <w:sz w:val="18"/>
              </w:rPr>
              <w:t>Currently</w:t>
            </w:r>
            <w:r>
              <w:rPr>
                <w:rFonts w:ascii="Times New Roman"/>
                <w:w w:val="80"/>
                <w:sz w:val="18"/>
              </w:rPr>
              <w:t xml:space="preserve"> </w:t>
            </w:r>
            <w:r>
              <w:rPr>
                <w:w w:val="80"/>
                <w:sz w:val="18"/>
              </w:rPr>
              <w:t>available</w:t>
            </w:r>
            <w:r>
              <w:rPr>
                <w:rFonts w:ascii="Times New Roman"/>
                <w:w w:val="80"/>
                <w:sz w:val="18"/>
              </w:rPr>
              <w:t xml:space="preserve"> </w:t>
            </w:r>
            <w:r>
              <w:rPr>
                <w:w w:val="80"/>
                <w:sz w:val="18"/>
              </w:rPr>
              <w:t>heat</w:t>
            </w:r>
            <w:r>
              <w:rPr>
                <w:rFonts w:ascii="Times New Roman"/>
                <w:w w:val="80"/>
                <w:sz w:val="18"/>
              </w:rPr>
              <w:t xml:space="preserve"> </w:t>
            </w:r>
            <w:r>
              <w:rPr>
                <w:w w:val="80"/>
                <w:sz w:val="18"/>
              </w:rPr>
              <w:t>exchangers</w:t>
            </w:r>
            <w:r>
              <w:rPr>
                <w:rFonts w:ascii="Times New Roman"/>
                <w:sz w:val="18"/>
              </w:rPr>
              <w:t xml:space="preserve"> </w:t>
            </w:r>
            <w:r>
              <w:rPr>
                <w:w w:val="85"/>
                <w:sz w:val="18"/>
              </w:rPr>
              <w:t>(condensers)</w:t>
            </w:r>
            <w:r>
              <w:rPr>
                <w:rFonts w:ascii="Times New Roman"/>
                <w:w w:val="85"/>
                <w:sz w:val="18"/>
              </w:rPr>
              <w:t xml:space="preserve"> </w:t>
            </w:r>
            <w:r>
              <w:rPr>
                <w:w w:val="85"/>
                <w:sz w:val="18"/>
              </w:rPr>
              <w:t>are</w:t>
            </w:r>
            <w:r>
              <w:rPr>
                <w:rFonts w:ascii="Times New Roman"/>
                <w:w w:val="85"/>
                <w:sz w:val="18"/>
              </w:rPr>
              <w:t xml:space="preserve"> </w:t>
            </w:r>
            <w:r>
              <w:rPr>
                <w:w w:val="85"/>
                <w:sz w:val="18"/>
              </w:rPr>
              <w:t>too</w:t>
            </w:r>
            <w:r>
              <w:rPr>
                <w:rFonts w:ascii="Times New Roman"/>
                <w:w w:val="85"/>
                <w:sz w:val="18"/>
              </w:rPr>
              <w:t xml:space="preserve"> </w:t>
            </w:r>
            <w:r>
              <w:rPr>
                <w:w w:val="85"/>
                <w:sz w:val="18"/>
              </w:rPr>
              <w:t>big.</w:t>
            </w:r>
            <w:r>
              <w:rPr>
                <w:rFonts w:ascii="Times New Roman"/>
                <w:w w:val="85"/>
                <w:sz w:val="18"/>
              </w:rPr>
              <w:t xml:space="preserve"> </w:t>
            </w:r>
            <w:r>
              <w:rPr>
                <w:w w:val="85"/>
                <w:sz w:val="18"/>
              </w:rPr>
              <w:t>Need</w:t>
            </w:r>
            <w:r>
              <w:rPr>
                <w:rFonts w:ascii="Times New Roman"/>
                <w:w w:val="85"/>
                <w:sz w:val="18"/>
              </w:rPr>
              <w:t xml:space="preserve"> </w:t>
            </w:r>
            <w:r>
              <w:rPr>
                <w:w w:val="85"/>
                <w:sz w:val="18"/>
              </w:rPr>
              <w:t>smaller</w:t>
            </w:r>
            <w:r>
              <w:rPr>
                <w:rFonts w:ascii="Times New Roman"/>
                <w:w w:val="85"/>
                <w:sz w:val="18"/>
              </w:rPr>
              <w:t xml:space="preserve"> </w:t>
            </w:r>
            <w:r>
              <w:rPr>
                <w:w w:val="85"/>
                <w:sz w:val="18"/>
              </w:rPr>
              <w:t>size</w:t>
            </w:r>
            <w:r>
              <w:rPr>
                <w:rFonts w:ascii="Times New Roman"/>
                <w:w w:val="85"/>
                <w:sz w:val="18"/>
              </w:rPr>
              <w:t xml:space="preserve"> </w:t>
            </w:r>
            <w:r>
              <w:rPr>
                <w:w w:val="85"/>
                <w:sz w:val="18"/>
              </w:rPr>
              <w:t>heat</w:t>
            </w:r>
            <w:r>
              <w:rPr>
                <w:rFonts w:ascii="Times New Roman"/>
                <w:sz w:val="18"/>
              </w:rPr>
              <w:t xml:space="preserve"> </w:t>
            </w:r>
            <w:r>
              <w:rPr>
                <w:w w:val="85"/>
                <w:sz w:val="18"/>
              </w:rPr>
              <w:t>exchangers</w:t>
            </w:r>
            <w:r>
              <w:rPr>
                <w:rFonts w:ascii="Times New Roman"/>
                <w:spacing w:val="-1"/>
                <w:w w:val="85"/>
                <w:sz w:val="18"/>
              </w:rPr>
              <w:t xml:space="preserve"> </w:t>
            </w:r>
            <w:r>
              <w:rPr>
                <w:w w:val="85"/>
                <w:sz w:val="18"/>
              </w:rPr>
              <w:t>to</w:t>
            </w:r>
            <w:r>
              <w:rPr>
                <w:rFonts w:ascii="Times New Roman"/>
                <w:spacing w:val="-1"/>
                <w:w w:val="85"/>
                <w:sz w:val="18"/>
              </w:rPr>
              <w:t xml:space="preserve"> </w:t>
            </w:r>
            <w:r>
              <w:rPr>
                <w:w w:val="85"/>
                <w:sz w:val="18"/>
              </w:rPr>
              <w:t>fit</w:t>
            </w:r>
            <w:r>
              <w:rPr>
                <w:rFonts w:ascii="Times New Roman"/>
                <w:spacing w:val="-1"/>
                <w:w w:val="85"/>
                <w:sz w:val="18"/>
              </w:rPr>
              <w:t xml:space="preserve"> </w:t>
            </w:r>
            <w:r>
              <w:rPr>
                <w:w w:val="85"/>
                <w:sz w:val="18"/>
              </w:rPr>
              <w:t>into</w:t>
            </w:r>
            <w:r>
              <w:rPr>
                <w:rFonts w:ascii="Times New Roman"/>
                <w:spacing w:val="-2"/>
                <w:w w:val="85"/>
                <w:sz w:val="18"/>
              </w:rPr>
              <w:t xml:space="preserve"> </w:t>
            </w:r>
            <w:r>
              <w:rPr>
                <w:w w:val="85"/>
                <w:sz w:val="18"/>
              </w:rPr>
              <w:t>the</w:t>
            </w:r>
            <w:r>
              <w:rPr>
                <w:rFonts w:ascii="Times New Roman"/>
                <w:spacing w:val="-1"/>
                <w:w w:val="85"/>
                <w:sz w:val="18"/>
              </w:rPr>
              <w:t xml:space="preserve"> </w:t>
            </w:r>
            <w:r>
              <w:rPr>
                <w:w w:val="85"/>
                <w:sz w:val="18"/>
              </w:rPr>
              <w:t>existing</w:t>
            </w:r>
            <w:r>
              <w:rPr>
                <w:rFonts w:ascii="Times New Roman"/>
                <w:spacing w:val="-2"/>
                <w:w w:val="85"/>
                <w:sz w:val="18"/>
              </w:rPr>
              <w:t xml:space="preserve"> </w:t>
            </w:r>
            <w:r>
              <w:rPr>
                <w:w w:val="85"/>
                <w:sz w:val="18"/>
              </w:rPr>
              <w:t>footprint</w:t>
            </w:r>
            <w:r>
              <w:rPr>
                <w:rFonts w:ascii="Times New Roman"/>
                <w:spacing w:val="-2"/>
                <w:w w:val="85"/>
                <w:sz w:val="18"/>
              </w:rPr>
              <w:t xml:space="preserve"> </w:t>
            </w:r>
            <w:r>
              <w:rPr>
                <w:w w:val="85"/>
                <w:sz w:val="18"/>
              </w:rPr>
              <w:t>of</w:t>
            </w:r>
            <w:r>
              <w:rPr>
                <w:rFonts w:ascii="Times New Roman"/>
                <w:spacing w:val="-1"/>
                <w:w w:val="85"/>
                <w:sz w:val="18"/>
              </w:rPr>
              <w:t xml:space="preserve"> </w:t>
            </w:r>
            <w:r>
              <w:rPr>
                <w:w w:val="85"/>
                <w:sz w:val="18"/>
              </w:rPr>
              <w:t>the</w:t>
            </w:r>
            <w:r>
              <w:rPr>
                <w:rFonts w:ascii="Times New Roman"/>
                <w:spacing w:val="-2"/>
                <w:w w:val="85"/>
                <w:sz w:val="18"/>
              </w:rPr>
              <w:t xml:space="preserve"> </w:t>
            </w:r>
            <w:r>
              <w:rPr>
                <w:w w:val="85"/>
                <w:sz w:val="18"/>
              </w:rPr>
              <w:t>plant.</w:t>
            </w:r>
            <w:r>
              <w:rPr>
                <w:rFonts w:ascii="Times New Roman"/>
                <w:sz w:val="18"/>
              </w:rPr>
              <w:t xml:space="preserve"> </w:t>
            </w:r>
            <w:r>
              <w:rPr>
                <w:w w:val="85"/>
                <w:sz w:val="18"/>
              </w:rPr>
              <w:t>Vapor</w:t>
            </w:r>
            <w:r>
              <w:rPr>
                <w:rFonts w:ascii="Times New Roman"/>
                <w:spacing w:val="-5"/>
                <w:w w:val="85"/>
                <w:sz w:val="18"/>
              </w:rPr>
              <w:t xml:space="preserve"> </w:t>
            </w:r>
            <w:r>
              <w:rPr>
                <w:w w:val="85"/>
                <w:sz w:val="18"/>
              </w:rPr>
              <w:t>filtration</w:t>
            </w:r>
            <w:r>
              <w:rPr>
                <w:rFonts w:ascii="Times New Roman"/>
                <w:spacing w:val="-4"/>
                <w:w w:val="85"/>
                <w:sz w:val="18"/>
              </w:rPr>
              <w:t xml:space="preserve"> </w:t>
            </w:r>
            <w:r>
              <w:rPr>
                <w:w w:val="85"/>
                <w:sz w:val="18"/>
              </w:rPr>
              <w:t>or</w:t>
            </w:r>
            <w:r>
              <w:rPr>
                <w:rFonts w:ascii="Times New Roman"/>
                <w:spacing w:val="-5"/>
                <w:w w:val="85"/>
                <w:sz w:val="18"/>
              </w:rPr>
              <w:t xml:space="preserve"> </w:t>
            </w:r>
            <w:r>
              <w:rPr>
                <w:w w:val="85"/>
                <w:sz w:val="18"/>
              </w:rPr>
              <w:t>water</w:t>
            </w:r>
            <w:r>
              <w:rPr>
                <w:rFonts w:ascii="Times New Roman"/>
                <w:spacing w:val="-4"/>
                <w:w w:val="85"/>
                <w:sz w:val="18"/>
              </w:rPr>
              <w:t xml:space="preserve"> </w:t>
            </w:r>
            <w:r>
              <w:rPr>
                <w:w w:val="85"/>
                <w:sz w:val="18"/>
              </w:rPr>
              <w:t>purification</w:t>
            </w:r>
            <w:r>
              <w:rPr>
                <w:rFonts w:ascii="Times New Roman"/>
                <w:spacing w:val="-5"/>
                <w:w w:val="85"/>
                <w:sz w:val="18"/>
              </w:rPr>
              <w:t xml:space="preserve"> </w:t>
            </w:r>
            <w:r>
              <w:rPr>
                <w:w w:val="85"/>
                <w:sz w:val="18"/>
              </w:rPr>
              <w:t>system</w:t>
            </w:r>
            <w:r>
              <w:rPr>
                <w:rFonts w:ascii="Times New Roman"/>
                <w:spacing w:val="-4"/>
                <w:w w:val="85"/>
                <w:sz w:val="18"/>
              </w:rPr>
              <w:t xml:space="preserve"> </w:t>
            </w:r>
            <w:r>
              <w:rPr>
                <w:w w:val="85"/>
                <w:sz w:val="18"/>
              </w:rPr>
              <w:t>availability.</w:t>
            </w:r>
          </w:p>
        </w:tc>
      </w:tr>
      <w:tr w:rsidR="00053A48" w14:paraId="0A6C93EB" w14:textId="77777777">
        <w:trPr>
          <w:trHeight w:val="412"/>
        </w:trPr>
        <w:tc>
          <w:tcPr>
            <w:tcW w:w="2573" w:type="dxa"/>
          </w:tcPr>
          <w:p w14:paraId="0ED7D1B2" w14:textId="77777777" w:rsidR="00053A48" w:rsidRDefault="00293335">
            <w:pPr>
              <w:pStyle w:val="TableParagraph"/>
              <w:spacing w:line="206" w:lineRule="exact"/>
              <w:ind w:left="107"/>
              <w:rPr>
                <w:sz w:val="18"/>
              </w:rPr>
            </w:pPr>
            <w:r>
              <w:rPr>
                <w:w w:val="80"/>
                <w:sz w:val="18"/>
              </w:rPr>
              <w:t>Low-pressure</w:t>
            </w:r>
            <w:r>
              <w:rPr>
                <w:rFonts w:ascii="Times New Roman"/>
                <w:spacing w:val="1"/>
                <w:sz w:val="18"/>
              </w:rPr>
              <w:t xml:space="preserve"> </w:t>
            </w:r>
            <w:r>
              <w:rPr>
                <w:spacing w:val="-2"/>
                <w:w w:val="80"/>
                <w:sz w:val="18"/>
              </w:rPr>
              <w:t>steam</w:t>
            </w:r>
          </w:p>
        </w:tc>
        <w:tc>
          <w:tcPr>
            <w:tcW w:w="2626" w:type="dxa"/>
          </w:tcPr>
          <w:p w14:paraId="089443B4" w14:textId="77777777" w:rsidR="00053A48" w:rsidRDefault="00293335">
            <w:pPr>
              <w:pStyle w:val="TableParagraph"/>
              <w:spacing w:line="206" w:lineRule="exact"/>
              <w:ind w:left="108"/>
              <w:rPr>
                <w:sz w:val="18"/>
              </w:rPr>
            </w:pPr>
            <w:r>
              <w:rPr>
                <w:w w:val="80"/>
                <w:sz w:val="18"/>
              </w:rPr>
              <w:t>Latent</w:t>
            </w:r>
            <w:r>
              <w:rPr>
                <w:rFonts w:ascii="Times New Roman"/>
                <w:spacing w:val="1"/>
                <w:sz w:val="18"/>
              </w:rPr>
              <w:t xml:space="preserve"> </w:t>
            </w:r>
            <w:r>
              <w:rPr>
                <w:w w:val="80"/>
                <w:sz w:val="18"/>
              </w:rPr>
              <w:t>heat</w:t>
            </w:r>
            <w:r>
              <w:rPr>
                <w:rFonts w:ascii="Times New Roman"/>
                <w:spacing w:val="3"/>
                <w:sz w:val="18"/>
              </w:rPr>
              <w:t xml:space="preserve"> </w:t>
            </w:r>
            <w:r>
              <w:rPr>
                <w:w w:val="80"/>
                <w:sz w:val="18"/>
              </w:rPr>
              <w:t>of</w:t>
            </w:r>
            <w:r>
              <w:rPr>
                <w:rFonts w:ascii="Times New Roman"/>
                <w:spacing w:val="2"/>
                <w:sz w:val="18"/>
              </w:rPr>
              <w:t xml:space="preserve"> </w:t>
            </w:r>
            <w:r>
              <w:rPr>
                <w:w w:val="80"/>
                <w:sz w:val="18"/>
              </w:rPr>
              <w:t>steam</w:t>
            </w:r>
            <w:r>
              <w:rPr>
                <w:rFonts w:ascii="Times New Roman"/>
                <w:spacing w:val="1"/>
                <w:sz w:val="18"/>
              </w:rPr>
              <w:t xml:space="preserve"> </w:t>
            </w:r>
            <w:r>
              <w:rPr>
                <w:w w:val="80"/>
                <w:sz w:val="18"/>
              </w:rPr>
              <w:t>and</w:t>
            </w:r>
            <w:r>
              <w:rPr>
                <w:rFonts w:ascii="Times New Roman"/>
                <w:spacing w:val="1"/>
                <w:sz w:val="18"/>
              </w:rPr>
              <w:t xml:space="preserve"> </w:t>
            </w:r>
            <w:r>
              <w:rPr>
                <w:spacing w:val="-2"/>
                <w:w w:val="80"/>
                <w:sz w:val="18"/>
              </w:rPr>
              <w:t>water.</w:t>
            </w:r>
          </w:p>
        </w:tc>
        <w:tc>
          <w:tcPr>
            <w:tcW w:w="4163" w:type="dxa"/>
          </w:tcPr>
          <w:p w14:paraId="3AF6000C" w14:textId="77777777" w:rsidR="00053A48" w:rsidRDefault="00293335">
            <w:pPr>
              <w:pStyle w:val="TableParagraph"/>
              <w:spacing w:line="206" w:lineRule="exact"/>
              <w:ind w:left="108" w:right="271"/>
              <w:rPr>
                <w:sz w:val="18"/>
              </w:rPr>
            </w:pPr>
            <w:r>
              <w:rPr>
                <w:w w:val="80"/>
                <w:sz w:val="18"/>
              </w:rPr>
              <w:t>Dry</w:t>
            </w:r>
            <w:r>
              <w:rPr>
                <w:rFonts w:ascii="Times New Roman"/>
                <w:w w:val="80"/>
                <w:sz w:val="18"/>
              </w:rPr>
              <w:t xml:space="preserve"> </w:t>
            </w:r>
            <w:r>
              <w:rPr>
                <w:w w:val="80"/>
                <w:sz w:val="18"/>
              </w:rPr>
              <w:t>coolers</w:t>
            </w:r>
            <w:r>
              <w:rPr>
                <w:rFonts w:ascii="Times New Roman"/>
                <w:w w:val="80"/>
                <w:sz w:val="18"/>
              </w:rPr>
              <w:t xml:space="preserve"> </w:t>
            </w:r>
            <w:r>
              <w:rPr>
                <w:w w:val="80"/>
                <w:sz w:val="18"/>
              </w:rPr>
              <w:t>to</w:t>
            </w:r>
            <w:r>
              <w:rPr>
                <w:rFonts w:ascii="Times New Roman"/>
                <w:w w:val="80"/>
                <w:sz w:val="18"/>
              </w:rPr>
              <w:t xml:space="preserve"> </w:t>
            </w:r>
            <w:r>
              <w:rPr>
                <w:w w:val="80"/>
                <w:sz w:val="18"/>
              </w:rPr>
              <w:t>eliminate</w:t>
            </w:r>
            <w:r>
              <w:rPr>
                <w:rFonts w:ascii="Times New Roman"/>
                <w:w w:val="80"/>
                <w:sz w:val="18"/>
              </w:rPr>
              <w:t xml:space="preserve"> </w:t>
            </w:r>
            <w:r>
              <w:rPr>
                <w:w w:val="80"/>
                <w:sz w:val="18"/>
              </w:rPr>
              <w:t>use</w:t>
            </w:r>
            <w:r>
              <w:rPr>
                <w:rFonts w:ascii="Times New Roman"/>
                <w:w w:val="80"/>
                <w:sz w:val="18"/>
              </w:rPr>
              <w:t xml:space="preserve"> </w:t>
            </w:r>
            <w:r>
              <w:rPr>
                <w:w w:val="80"/>
                <w:sz w:val="18"/>
              </w:rPr>
              <w:t>of</w:t>
            </w:r>
            <w:r>
              <w:rPr>
                <w:rFonts w:ascii="Times New Roman"/>
                <w:w w:val="80"/>
                <w:sz w:val="18"/>
              </w:rPr>
              <w:t xml:space="preserve"> </w:t>
            </w:r>
            <w:r>
              <w:rPr>
                <w:w w:val="80"/>
                <w:sz w:val="18"/>
              </w:rPr>
              <w:t>water,</w:t>
            </w:r>
            <w:r>
              <w:rPr>
                <w:rFonts w:ascii="Times New Roman"/>
                <w:w w:val="80"/>
                <w:sz w:val="18"/>
              </w:rPr>
              <w:t xml:space="preserve"> </w:t>
            </w:r>
            <w:r>
              <w:rPr>
                <w:w w:val="80"/>
                <w:sz w:val="18"/>
              </w:rPr>
              <w:t>which</w:t>
            </w:r>
            <w:r>
              <w:rPr>
                <w:rFonts w:ascii="Times New Roman"/>
                <w:w w:val="80"/>
                <w:sz w:val="18"/>
              </w:rPr>
              <w:t xml:space="preserve"> </w:t>
            </w:r>
            <w:r>
              <w:rPr>
                <w:w w:val="80"/>
                <w:sz w:val="18"/>
              </w:rPr>
              <w:t>is</w:t>
            </w:r>
            <w:r>
              <w:rPr>
                <w:rFonts w:ascii="Times New Roman"/>
                <w:w w:val="80"/>
                <w:sz w:val="18"/>
              </w:rPr>
              <w:t xml:space="preserve"> </w:t>
            </w:r>
            <w:r>
              <w:rPr>
                <w:w w:val="80"/>
                <w:sz w:val="18"/>
              </w:rPr>
              <w:t>scarce</w:t>
            </w:r>
            <w:r>
              <w:rPr>
                <w:rFonts w:ascii="Times New Roman"/>
                <w:w w:val="80"/>
                <w:sz w:val="18"/>
              </w:rPr>
              <w:t xml:space="preserve"> </w:t>
            </w:r>
            <w:r>
              <w:rPr>
                <w:w w:val="80"/>
                <w:sz w:val="18"/>
              </w:rPr>
              <w:t>in</w:t>
            </w:r>
            <w:r>
              <w:rPr>
                <w:rFonts w:ascii="Times New Roman"/>
                <w:w w:val="90"/>
                <w:sz w:val="18"/>
              </w:rPr>
              <w:t xml:space="preserve"> </w:t>
            </w:r>
            <w:r>
              <w:rPr>
                <w:w w:val="90"/>
                <w:sz w:val="18"/>
              </w:rPr>
              <w:t>many</w:t>
            </w:r>
            <w:r>
              <w:rPr>
                <w:rFonts w:ascii="Times New Roman"/>
                <w:spacing w:val="-7"/>
                <w:w w:val="90"/>
                <w:sz w:val="18"/>
              </w:rPr>
              <w:t xml:space="preserve"> </w:t>
            </w:r>
            <w:r>
              <w:rPr>
                <w:w w:val="90"/>
                <w:sz w:val="18"/>
              </w:rPr>
              <w:t>areas</w:t>
            </w:r>
            <w:r>
              <w:rPr>
                <w:rFonts w:ascii="Times New Roman"/>
                <w:spacing w:val="-7"/>
                <w:w w:val="90"/>
                <w:sz w:val="18"/>
              </w:rPr>
              <w:t xml:space="preserve"> </w:t>
            </w:r>
            <w:r>
              <w:rPr>
                <w:w w:val="90"/>
                <w:sz w:val="18"/>
              </w:rPr>
              <w:t>of</w:t>
            </w:r>
            <w:r>
              <w:rPr>
                <w:rFonts w:ascii="Times New Roman"/>
                <w:spacing w:val="-7"/>
                <w:w w:val="90"/>
                <w:sz w:val="18"/>
              </w:rPr>
              <w:t xml:space="preserve"> </w:t>
            </w:r>
            <w:r>
              <w:rPr>
                <w:w w:val="90"/>
                <w:sz w:val="18"/>
              </w:rPr>
              <w:t>the</w:t>
            </w:r>
            <w:r>
              <w:rPr>
                <w:rFonts w:ascii="Times New Roman"/>
                <w:spacing w:val="-6"/>
                <w:w w:val="90"/>
                <w:sz w:val="18"/>
              </w:rPr>
              <w:t xml:space="preserve"> </w:t>
            </w:r>
            <w:r>
              <w:rPr>
                <w:w w:val="90"/>
                <w:sz w:val="18"/>
              </w:rPr>
              <w:t>plant</w:t>
            </w:r>
            <w:r>
              <w:rPr>
                <w:rFonts w:ascii="Times New Roman"/>
                <w:spacing w:val="-7"/>
                <w:w w:val="90"/>
                <w:sz w:val="18"/>
              </w:rPr>
              <w:t xml:space="preserve"> </w:t>
            </w:r>
            <w:r>
              <w:rPr>
                <w:w w:val="90"/>
                <w:sz w:val="18"/>
              </w:rPr>
              <w:t>location.</w:t>
            </w:r>
          </w:p>
        </w:tc>
      </w:tr>
      <w:tr w:rsidR="00053A48" w14:paraId="3079544E" w14:textId="77777777">
        <w:trPr>
          <w:trHeight w:val="818"/>
        </w:trPr>
        <w:tc>
          <w:tcPr>
            <w:tcW w:w="2573" w:type="dxa"/>
          </w:tcPr>
          <w:p w14:paraId="027363C2" w14:textId="77777777" w:rsidR="00053A48" w:rsidRDefault="00293335">
            <w:pPr>
              <w:pStyle w:val="TableParagraph"/>
              <w:spacing w:line="206" w:lineRule="exact"/>
              <w:ind w:left="107"/>
              <w:rPr>
                <w:sz w:val="18"/>
              </w:rPr>
            </w:pPr>
            <w:r>
              <w:rPr>
                <w:w w:val="80"/>
                <w:sz w:val="18"/>
              </w:rPr>
              <w:t>Low-temperature</w:t>
            </w:r>
            <w:r>
              <w:rPr>
                <w:rFonts w:ascii="Times New Roman"/>
                <w:spacing w:val="5"/>
                <w:sz w:val="18"/>
              </w:rPr>
              <w:t xml:space="preserve"> </w:t>
            </w:r>
            <w:r>
              <w:rPr>
                <w:w w:val="80"/>
                <w:sz w:val="18"/>
              </w:rPr>
              <w:t>cooling</w:t>
            </w:r>
            <w:r>
              <w:rPr>
                <w:rFonts w:ascii="Times New Roman"/>
                <w:spacing w:val="5"/>
                <w:sz w:val="18"/>
              </w:rPr>
              <w:t xml:space="preserve"> </w:t>
            </w:r>
            <w:r>
              <w:rPr>
                <w:spacing w:val="-4"/>
                <w:w w:val="80"/>
                <w:sz w:val="18"/>
              </w:rPr>
              <w:t>water</w:t>
            </w:r>
          </w:p>
        </w:tc>
        <w:tc>
          <w:tcPr>
            <w:tcW w:w="2626" w:type="dxa"/>
          </w:tcPr>
          <w:p w14:paraId="1FC6C499" w14:textId="77777777" w:rsidR="00053A48" w:rsidRDefault="00293335">
            <w:pPr>
              <w:pStyle w:val="TableParagraph"/>
              <w:spacing w:line="206" w:lineRule="exact"/>
              <w:ind w:left="108"/>
              <w:rPr>
                <w:sz w:val="18"/>
              </w:rPr>
            </w:pPr>
            <w:r>
              <w:rPr>
                <w:w w:val="80"/>
                <w:sz w:val="18"/>
              </w:rPr>
              <w:t>Sensible</w:t>
            </w:r>
            <w:r>
              <w:rPr>
                <w:rFonts w:ascii="Times New Roman"/>
                <w:sz w:val="18"/>
              </w:rPr>
              <w:t xml:space="preserve"> </w:t>
            </w:r>
            <w:r>
              <w:rPr>
                <w:w w:val="80"/>
                <w:sz w:val="18"/>
              </w:rPr>
              <w:t>heat</w:t>
            </w:r>
            <w:r>
              <w:rPr>
                <w:rFonts w:ascii="Times New Roman"/>
                <w:sz w:val="18"/>
              </w:rPr>
              <w:t xml:space="preserve"> </w:t>
            </w:r>
            <w:r>
              <w:rPr>
                <w:w w:val="80"/>
                <w:sz w:val="18"/>
              </w:rPr>
              <w:t>of</w:t>
            </w:r>
            <w:r>
              <w:rPr>
                <w:rFonts w:ascii="Times New Roman"/>
                <w:spacing w:val="2"/>
                <w:sz w:val="18"/>
              </w:rPr>
              <w:t xml:space="preserve"> </w:t>
            </w:r>
            <w:r>
              <w:rPr>
                <w:spacing w:val="-2"/>
                <w:w w:val="80"/>
                <w:sz w:val="18"/>
              </w:rPr>
              <w:t>water.</w:t>
            </w:r>
          </w:p>
        </w:tc>
        <w:tc>
          <w:tcPr>
            <w:tcW w:w="4163" w:type="dxa"/>
          </w:tcPr>
          <w:p w14:paraId="2770E120" w14:textId="77777777" w:rsidR="00053A48" w:rsidRDefault="00293335">
            <w:pPr>
              <w:pStyle w:val="TableParagraph"/>
              <w:ind w:left="108" w:right="163"/>
              <w:rPr>
                <w:sz w:val="18"/>
              </w:rPr>
            </w:pPr>
            <w:r>
              <w:rPr>
                <w:w w:val="80"/>
                <w:sz w:val="18"/>
              </w:rPr>
              <w:t>Availability</w:t>
            </w:r>
            <w:r>
              <w:rPr>
                <w:rFonts w:ascii="Times New Roman"/>
                <w:w w:val="80"/>
                <w:sz w:val="18"/>
              </w:rPr>
              <w:t xml:space="preserve"> </w:t>
            </w:r>
            <w:r>
              <w:rPr>
                <w:w w:val="80"/>
                <w:sz w:val="18"/>
              </w:rPr>
              <w:t>of</w:t>
            </w:r>
            <w:r>
              <w:rPr>
                <w:rFonts w:ascii="Times New Roman"/>
                <w:w w:val="80"/>
                <w:sz w:val="18"/>
              </w:rPr>
              <w:t xml:space="preserve"> </w:t>
            </w:r>
            <w:r>
              <w:rPr>
                <w:w w:val="80"/>
                <w:sz w:val="18"/>
              </w:rPr>
              <w:t>water</w:t>
            </w:r>
            <w:r>
              <w:rPr>
                <w:rFonts w:ascii="Times New Roman"/>
                <w:w w:val="80"/>
                <w:sz w:val="18"/>
              </w:rPr>
              <w:t xml:space="preserve"> </w:t>
            </w:r>
            <w:r>
              <w:rPr>
                <w:w w:val="80"/>
                <w:sz w:val="18"/>
              </w:rPr>
              <w:t>at</w:t>
            </w:r>
            <w:r>
              <w:rPr>
                <w:rFonts w:ascii="Times New Roman"/>
                <w:w w:val="80"/>
                <w:sz w:val="18"/>
              </w:rPr>
              <w:t xml:space="preserve"> </w:t>
            </w:r>
            <w:r>
              <w:rPr>
                <w:w w:val="80"/>
                <w:sz w:val="18"/>
              </w:rPr>
              <w:t>low</w:t>
            </w:r>
            <w:r>
              <w:rPr>
                <w:rFonts w:ascii="Times New Roman"/>
                <w:w w:val="80"/>
                <w:sz w:val="18"/>
              </w:rPr>
              <w:t xml:space="preserve"> </w:t>
            </w:r>
            <w:r>
              <w:rPr>
                <w:w w:val="80"/>
                <w:sz w:val="18"/>
              </w:rPr>
              <w:t>temperatures.</w:t>
            </w:r>
            <w:r>
              <w:rPr>
                <w:rFonts w:ascii="Times New Roman"/>
                <w:w w:val="80"/>
                <w:sz w:val="18"/>
              </w:rPr>
              <w:t xml:space="preserve"> </w:t>
            </w:r>
            <w:r>
              <w:rPr>
                <w:w w:val="80"/>
                <w:sz w:val="18"/>
              </w:rPr>
              <w:t>Lack</w:t>
            </w:r>
            <w:r>
              <w:rPr>
                <w:rFonts w:ascii="Times New Roman"/>
                <w:w w:val="80"/>
                <w:sz w:val="18"/>
              </w:rPr>
              <w:t xml:space="preserve"> </w:t>
            </w:r>
            <w:r>
              <w:rPr>
                <w:w w:val="80"/>
                <w:sz w:val="18"/>
              </w:rPr>
              <w:t>of</w:t>
            </w:r>
            <w:r>
              <w:rPr>
                <w:rFonts w:ascii="Times New Roman"/>
                <w:w w:val="80"/>
                <w:sz w:val="18"/>
              </w:rPr>
              <w:t xml:space="preserve"> </w:t>
            </w:r>
            <w:r>
              <w:rPr>
                <w:w w:val="80"/>
                <w:sz w:val="18"/>
              </w:rPr>
              <w:t>availability</w:t>
            </w:r>
            <w:r>
              <w:rPr>
                <w:rFonts w:ascii="Times New Roman"/>
                <w:sz w:val="18"/>
              </w:rPr>
              <w:t xml:space="preserve"> </w:t>
            </w:r>
            <w:r>
              <w:rPr>
                <w:w w:val="85"/>
                <w:sz w:val="18"/>
              </w:rPr>
              <w:t>of</w:t>
            </w:r>
            <w:r>
              <w:rPr>
                <w:rFonts w:ascii="Times New Roman"/>
                <w:spacing w:val="-5"/>
                <w:w w:val="85"/>
                <w:sz w:val="18"/>
              </w:rPr>
              <w:t xml:space="preserve"> </w:t>
            </w:r>
            <w:r>
              <w:rPr>
                <w:w w:val="85"/>
                <w:sz w:val="18"/>
              </w:rPr>
              <w:t>indirect</w:t>
            </w:r>
            <w:r>
              <w:rPr>
                <w:rFonts w:ascii="Times New Roman"/>
                <w:spacing w:val="-4"/>
                <w:w w:val="85"/>
                <w:sz w:val="18"/>
              </w:rPr>
              <w:t xml:space="preserve"> </w:t>
            </w:r>
            <w:r>
              <w:rPr>
                <w:w w:val="85"/>
                <w:sz w:val="18"/>
              </w:rPr>
              <w:t>dry</w:t>
            </w:r>
            <w:r>
              <w:rPr>
                <w:rFonts w:ascii="Times New Roman"/>
                <w:spacing w:val="-5"/>
                <w:w w:val="85"/>
                <w:sz w:val="18"/>
              </w:rPr>
              <w:t xml:space="preserve"> </w:t>
            </w:r>
            <w:r>
              <w:rPr>
                <w:w w:val="85"/>
                <w:sz w:val="18"/>
              </w:rPr>
              <w:t>(air)</w:t>
            </w:r>
            <w:r>
              <w:rPr>
                <w:rFonts w:ascii="Times New Roman"/>
                <w:spacing w:val="-4"/>
                <w:w w:val="85"/>
                <w:sz w:val="18"/>
              </w:rPr>
              <w:t xml:space="preserve"> </w:t>
            </w:r>
            <w:r>
              <w:rPr>
                <w:w w:val="85"/>
                <w:sz w:val="18"/>
              </w:rPr>
              <w:t>coolers</w:t>
            </w:r>
            <w:r>
              <w:rPr>
                <w:rFonts w:ascii="Times New Roman"/>
                <w:spacing w:val="-5"/>
                <w:w w:val="85"/>
                <w:sz w:val="18"/>
              </w:rPr>
              <w:t xml:space="preserve"> </w:t>
            </w:r>
            <w:r>
              <w:rPr>
                <w:w w:val="85"/>
                <w:sz w:val="18"/>
              </w:rPr>
              <w:t>that</w:t>
            </w:r>
            <w:r>
              <w:rPr>
                <w:rFonts w:ascii="Times New Roman"/>
                <w:spacing w:val="-4"/>
                <w:w w:val="85"/>
                <w:sz w:val="18"/>
              </w:rPr>
              <w:t xml:space="preserve"> </w:t>
            </w:r>
            <w:r>
              <w:rPr>
                <w:w w:val="85"/>
                <w:sz w:val="18"/>
              </w:rPr>
              <w:t>can</w:t>
            </w:r>
            <w:r>
              <w:rPr>
                <w:rFonts w:ascii="Times New Roman"/>
                <w:spacing w:val="-4"/>
                <w:w w:val="85"/>
                <w:sz w:val="18"/>
              </w:rPr>
              <w:t xml:space="preserve"> </w:t>
            </w:r>
            <w:r>
              <w:rPr>
                <w:w w:val="85"/>
                <w:sz w:val="18"/>
              </w:rPr>
              <w:t>replace</w:t>
            </w:r>
            <w:r>
              <w:rPr>
                <w:rFonts w:ascii="Times New Roman"/>
                <w:spacing w:val="-4"/>
                <w:w w:val="85"/>
                <w:sz w:val="18"/>
              </w:rPr>
              <w:t xml:space="preserve"> </w:t>
            </w:r>
            <w:r>
              <w:rPr>
                <w:w w:val="85"/>
                <w:sz w:val="18"/>
              </w:rPr>
              <w:t>cooling</w:t>
            </w:r>
            <w:r>
              <w:rPr>
                <w:rFonts w:ascii="Times New Roman"/>
                <w:spacing w:val="-5"/>
                <w:w w:val="85"/>
                <w:sz w:val="18"/>
              </w:rPr>
              <w:t xml:space="preserve"> </w:t>
            </w:r>
            <w:r>
              <w:rPr>
                <w:w w:val="85"/>
                <w:sz w:val="18"/>
              </w:rPr>
              <w:t>towers</w:t>
            </w:r>
            <w:r>
              <w:rPr>
                <w:rFonts w:ascii="Times New Roman"/>
                <w:sz w:val="18"/>
              </w:rPr>
              <w:t xml:space="preserve"> </w:t>
            </w:r>
            <w:r>
              <w:rPr>
                <w:w w:val="85"/>
                <w:sz w:val="18"/>
              </w:rPr>
              <w:t>or</w:t>
            </w:r>
            <w:r>
              <w:rPr>
                <w:rFonts w:ascii="Times New Roman"/>
                <w:w w:val="85"/>
                <w:sz w:val="18"/>
              </w:rPr>
              <w:t xml:space="preserve"> </w:t>
            </w:r>
            <w:r>
              <w:rPr>
                <w:w w:val="85"/>
                <w:sz w:val="18"/>
              </w:rPr>
              <w:t>conventional</w:t>
            </w:r>
            <w:r>
              <w:rPr>
                <w:rFonts w:ascii="Times New Roman"/>
                <w:w w:val="85"/>
                <w:sz w:val="18"/>
              </w:rPr>
              <w:t xml:space="preserve"> </w:t>
            </w:r>
            <w:r>
              <w:rPr>
                <w:w w:val="85"/>
                <w:sz w:val="18"/>
              </w:rPr>
              <w:t>water</w:t>
            </w:r>
            <w:r>
              <w:rPr>
                <w:rFonts w:ascii="Times New Roman"/>
                <w:w w:val="85"/>
                <w:sz w:val="18"/>
              </w:rPr>
              <w:t xml:space="preserve"> </w:t>
            </w:r>
            <w:r>
              <w:rPr>
                <w:w w:val="85"/>
                <w:sz w:val="18"/>
              </w:rPr>
              <w:t>to</w:t>
            </w:r>
            <w:r>
              <w:rPr>
                <w:rFonts w:ascii="Times New Roman"/>
                <w:w w:val="85"/>
                <w:sz w:val="18"/>
              </w:rPr>
              <w:t xml:space="preserve"> </w:t>
            </w:r>
            <w:r>
              <w:rPr>
                <w:w w:val="85"/>
                <w:sz w:val="18"/>
              </w:rPr>
              <w:t>water</w:t>
            </w:r>
            <w:r>
              <w:rPr>
                <w:rFonts w:ascii="Times New Roman"/>
                <w:w w:val="85"/>
                <w:sz w:val="18"/>
              </w:rPr>
              <w:t xml:space="preserve"> </w:t>
            </w:r>
            <w:r>
              <w:rPr>
                <w:w w:val="85"/>
                <w:sz w:val="18"/>
              </w:rPr>
              <w:t>heat</w:t>
            </w:r>
            <w:r>
              <w:rPr>
                <w:rFonts w:ascii="Times New Roman"/>
                <w:w w:val="85"/>
                <w:sz w:val="18"/>
              </w:rPr>
              <w:t xml:space="preserve"> </w:t>
            </w:r>
            <w:r>
              <w:rPr>
                <w:w w:val="85"/>
                <w:sz w:val="18"/>
              </w:rPr>
              <w:t>exchangers.</w:t>
            </w:r>
          </w:p>
        </w:tc>
      </w:tr>
      <w:tr w:rsidR="00053A48" w14:paraId="57AC921C" w14:textId="77777777">
        <w:trPr>
          <w:trHeight w:val="413"/>
        </w:trPr>
        <w:tc>
          <w:tcPr>
            <w:tcW w:w="2573" w:type="dxa"/>
          </w:tcPr>
          <w:p w14:paraId="39A3F958" w14:textId="77777777" w:rsidR="00053A48" w:rsidRDefault="00293335">
            <w:pPr>
              <w:pStyle w:val="TableParagraph"/>
              <w:spacing w:line="208" w:lineRule="exact"/>
              <w:ind w:left="107"/>
              <w:rPr>
                <w:sz w:val="18"/>
              </w:rPr>
            </w:pPr>
            <w:r>
              <w:rPr>
                <w:w w:val="80"/>
                <w:sz w:val="18"/>
              </w:rPr>
              <w:t>Flared</w:t>
            </w:r>
            <w:r>
              <w:rPr>
                <w:rFonts w:ascii="Times New Roman"/>
                <w:w w:val="80"/>
                <w:sz w:val="18"/>
              </w:rPr>
              <w:t xml:space="preserve"> </w:t>
            </w:r>
            <w:r>
              <w:rPr>
                <w:w w:val="80"/>
                <w:sz w:val="18"/>
              </w:rPr>
              <w:t>gases</w:t>
            </w:r>
            <w:r>
              <w:rPr>
                <w:rFonts w:ascii="Times New Roman"/>
                <w:w w:val="80"/>
                <w:sz w:val="18"/>
              </w:rPr>
              <w:t xml:space="preserve"> </w:t>
            </w:r>
            <w:r>
              <w:rPr>
                <w:w w:val="80"/>
                <w:sz w:val="18"/>
              </w:rPr>
              <w:t>with</w:t>
            </w:r>
            <w:r>
              <w:rPr>
                <w:rFonts w:ascii="Times New Roman"/>
                <w:w w:val="80"/>
                <w:sz w:val="18"/>
              </w:rPr>
              <w:t xml:space="preserve"> </w:t>
            </w:r>
            <w:r>
              <w:rPr>
                <w:w w:val="80"/>
                <w:sz w:val="18"/>
              </w:rPr>
              <w:t>high</w:t>
            </w:r>
            <w:r>
              <w:rPr>
                <w:rFonts w:ascii="Times New Roman"/>
                <w:w w:val="80"/>
                <w:sz w:val="18"/>
              </w:rPr>
              <w:t xml:space="preserve"> </w:t>
            </w:r>
            <w:r>
              <w:rPr>
                <w:w w:val="80"/>
                <w:sz w:val="18"/>
              </w:rPr>
              <w:t>hydrocarbon</w:t>
            </w:r>
            <w:r>
              <w:rPr>
                <w:rFonts w:ascii="Times New Roman"/>
                <w:w w:val="90"/>
                <w:sz w:val="18"/>
              </w:rPr>
              <w:t xml:space="preserve"> </w:t>
            </w:r>
            <w:r>
              <w:rPr>
                <w:spacing w:val="-2"/>
                <w:w w:val="90"/>
                <w:sz w:val="18"/>
              </w:rPr>
              <w:t>content.</w:t>
            </w:r>
          </w:p>
        </w:tc>
        <w:tc>
          <w:tcPr>
            <w:tcW w:w="2626" w:type="dxa"/>
          </w:tcPr>
          <w:p w14:paraId="62A189F8" w14:textId="77777777" w:rsidR="00053A48" w:rsidRDefault="00293335">
            <w:pPr>
              <w:pStyle w:val="TableParagraph"/>
              <w:spacing w:line="208" w:lineRule="exact"/>
              <w:ind w:left="108"/>
              <w:rPr>
                <w:sz w:val="18"/>
              </w:rPr>
            </w:pPr>
            <w:r>
              <w:rPr>
                <w:w w:val="80"/>
                <w:sz w:val="18"/>
              </w:rPr>
              <w:t>Heating</w:t>
            </w:r>
            <w:r>
              <w:rPr>
                <w:rFonts w:ascii="Times New Roman"/>
                <w:w w:val="80"/>
                <w:sz w:val="18"/>
              </w:rPr>
              <w:t xml:space="preserve"> </w:t>
            </w:r>
            <w:r>
              <w:rPr>
                <w:w w:val="80"/>
                <w:sz w:val="18"/>
              </w:rPr>
              <w:t>value</w:t>
            </w:r>
            <w:r>
              <w:rPr>
                <w:rFonts w:ascii="Times New Roman"/>
                <w:w w:val="80"/>
                <w:sz w:val="18"/>
              </w:rPr>
              <w:t xml:space="preserve"> </w:t>
            </w:r>
            <w:r>
              <w:rPr>
                <w:w w:val="80"/>
                <w:sz w:val="18"/>
              </w:rPr>
              <w:t>of</w:t>
            </w:r>
            <w:r>
              <w:rPr>
                <w:rFonts w:ascii="Times New Roman"/>
                <w:w w:val="80"/>
                <w:sz w:val="18"/>
              </w:rPr>
              <w:t xml:space="preserve"> </w:t>
            </w:r>
            <w:r>
              <w:rPr>
                <w:w w:val="80"/>
                <w:sz w:val="18"/>
              </w:rPr>
              <w:t>gases</w:t>
            </w:r>
            <w:r>
              <w:rPr>
                <w:rFonts w:ascii="Times New Roman"/>
                <w:w w:val="80"/>
                <w:sz w:val="18"/>
              </w:rPr>
              <w:t xml:space="preserve"> </w:t>
            </w:r>
            <w:r>
              <w:rPr>
                <w:w w:val="80"/>
                <w:sz w:val="18"/>
              </w:rPr>
              <w:t>or</w:t>
            </w:r>
            <w:r>
              <w:rPr>
                <w:rFonts w:ascii="Times New Roman"/>
                <w:w w:val="80"/>
                <w:sz w:val="18"/>
              </w:rPr>
              <w:t xml:space="preserve"> </w:t>
            </w:r>
            <w:r>
              <w:rPr>
                <w:w w:val="80"/>
                <w:sz w:val="18"/>
              </w:rPr>
              <w:t>feedstock</w:t>
            </w:r>
            <w:r>
              <w:rPr>
                <w:rFonts w:ascii="Times New Roman"/>
                <w:w w:val="90"/>
                <w:sz w:val="18"/>
              </w:rPr>
              <w:t xml:space="preserve"> </w:t>
            </w:r>
            <w:r>
              <w:rPr>
                <w:spacing w:val="-2"/>
                <w:w w:val="90"/>
                <w:sz w:val="18"/>
              </w:rPr>
              <w:t>recovery.</w:t>
            </w:r>
          </w:p>
        </w:tc>
        <w:tc>
          <w:tcPr>
            <w:tcW w:w="4163" w:type="dxa"/>
          </w:tcPr>
          <w:p w14:paraId="6A36E999" w14:textId="77777777" w:rsidR="00053A48" w:rsidRDefault="00293335">
            <w:pPr>
              <w:pStyle w:val="TableParagraph"/>
              <w:spacing w:line="206" w:lineRule="exact"/>
              <w:ind w:left="108"/>
              <w:rPr>
                <w:sz w:val="18"/>
              </w:rPr>
            </w:pPr>
            <w:r>
              <w:rPr>
                <w:w w:val="80"/>
                <w:sz w:val="18"/>
              </w:rPr>
              <w:t>Periodic</w:t>
            </w:r>
            <w:r>
              <w:rPr>
                <w:rFonts w:ascii="Times New Roman"/>
                <w:spacing w:val="2"/>
                <w:sz w:val="18"/>
              </w:rPr>
              <w:t xml:space="preserve"> </w:t>
            </w:r>
            <w:r>
              <w:rPr>
                <w:w w:val="80"/>
                <w:sz w:val="18"/>
              </w:rPr>
              <w:t>and</w:t>
            </w:r>
            <w:r>
              <w:rPr>
                <w:rFonts w:ascii="Times New Roman"/>
                <w:spacing w:val="1"/>
                <w:sz w:val="18"/>
              </w:rPr>
              <w:t xml:space="preserve"> </w:t>
            </w:r>
            <w:r>
              <w:rPr>
                <w:w w:val="80"/>
                <w:sz w:val="18"/>
              </w:rPr>
              <w:t>unpredictable</w:t>
            </w:r>
            <w:r>
              <w:rPr>
                <w:rFonts w:ascii="Times New Roman"/>
                <w:spacing w:val="3"/>
                <w:sz w:val="18"/>
              </w:rPr>
              <w:t xml:space="preserve"> </w:t>
            </w:r>
            <w:r>
              <w:rPr>
                <w:w w:val="80"/>
                <w:sz w:val="18"/>
              </w:rPr>
              <w:t>nature</w:t>
            </w:r>
            <w:r>
              <w:rPr>
                <w:rFonts w:ascii="Times New Roman"/>
                <w:spacing w:val="1"/>
                <w:sz w:val="18"/>
              </w:rPr>
              <w:t xml:space="preserve"> </w:t>
            </w:r>
            <w:r>
              <w:rPr>
                <w:w w:val="80"/>
                <w:sz w:val="18"/>
              </w:rPr>
              <w:t>of</w:t>
            </w:r>
            <w:r>
              <w:rPr>
                <w:rFonts w:ascii="Times New Roman"/>
                <w:spacing w:val="1"/>
                <w:sz w:val="18"/>
              </w:rPr>
              <w:t xml:space="preserve"> </w:t>
            </w:r>
            <w:r>
              <w:rPr>
                <w:w w:val="80"/>
                <w:sz w:val="18"/>
              </w:rPr>
              <w:t>the</w:t>
            </w:r>
            <w:r>
              <w:rPr>
                <w:rFonts w:ascii="Times New Roman"/>
                <w:spacing w:val="2"/>
                <w:sz w:val="18"/>
              </w:rPr>
              <w:t xml:space="preserve"> </w:t>
            </w:r>
            <w:r>
              <w:rPr>
                <w:w w:val="80"/>
                <w:sz w:val="18"/>
              </w:rPr>
              <w:t>source</w:t>
            </w:r>
            <w:r>
              <w:rPr>
                <w:rFonts w:ascii="Times New Roman"/>
                <w:spacing w:val="1"/>
                <w:sz w:val="18"/>
              </w:rPr>
              <w:t xml:space="preserve"> </w:t>
            </w:r>
            <w:r>
              <w:rPr>
                <w:w w:val="80"/>
                <w:sz w:val="18"/>
              </w:rPr>
              <w:t>of</w:t>
            </w:r>
            <w:r>
              <w:rPr>
                <w:rFonts w:ascii="Times New Roman"/>
                <w:spacing w:val="2"/>
                <w:sz w:val="18"/>
              </w:rPr>
              <w:t xml:space="preserve"> </w:t>
            </w:r>
            <w:r>
              <w:rPr>
                <w:spacing w:val="-2"/>
                <w:w w:val="80"/>
                <w:sz w:val="18"/>
              </w:rPr>
              <w:t>gases.</w:t>
            </w:r>
          </w:p>
        </w:tc>
      </w:tr>
      <w:tr w:rsidR="00053A48" w14:paraId="7D3F7179" w14:textId="77777777">
        <w:trPr>
          <w:trHeight w:val="421"/>
        </w:trPr>
        <w:tc>
          <w:tcPr>
            <w:tcW w:w="2573" w:type="dxa"/>
          </w:tcPr>
          <w:p w14:paraId="126E1BDC" w14:textId="77777777" w:rsidR="00053A48" w:rsidRDefault="00293335">
            <w:pPr>
              <w:pStyle w:val="TableParagraph"/>
              <w:spacing w:line="205" w:lineRule="exact"/>
              <w:ind w:left="107"/>
              <w:rPr>
                <w:sz w:val="18"/>
              </w:rPr>
            </w:pPr>
            <w:r>
              <w:rPr>
                <w:w w:val="80"/>
                <w:sz w:val="18"/>
              </w:rPr>
              <w:t>Byproduct</w:t>
            </w:r>
            <w:r>
              <w:rPr>
                <w:rFonts w:ascii="Times New Roman"/>
                <w:spacing w:val="2"/>
                <w:sz w:val="18"/>
              </w:rPr>
              <w:t xml:space="preserve"> </w:t>
            </w:r>
            <w:r>
              <w:rPr>
                <w:w w:val="80"/>
                <w:sz w:val="18"/>
              </w:rPr>
              <w:t>solids</w:t>
            </w:r>
            <w:r>
              <w:rPr>
                <w:rFonts w:ascii="Times New Roman"/>
                <w:spacing w:val="2"/>
                <w:sz w:val="18"/>
              </w:rPr>
              <w:t xml:space="preserve"> </w:t>
            </w:r>
            <w:r>
              <w:rPr>
                <w:w w:val="80"/>
                <w:sz w:val="18"/>
              </w:rPr>
              <w:t>or</w:t>
            </w:r>
            <w:r>
              <w:rPr>
                <w:rFonts w:ascii="Times New Roman"/>
                <w:spacing w:val="2"/>
                <w:sz w:val="18"/>
              </w:rPr>
              <w:t xml:space="preserve"> </w:t>
            </w:r>
            <w:r>
              <w:rPr>
                <w:spacing w:val="-2"/>
                <w:w w:val="80"/>
                <w:sz w:val="18"/>
              </w:rPr>
              <w:t>residues</w:t>
            </w:r>
          </w:p>
        </w:tc>
        <w:tc>
          <w:tcPr>
            <w:tcW w:w="2626" w:type="dxa"/>
          </w:tcPr>
          <w:p w14:paraId="252F78AD" w14:textId="77777777" w:rsidR="00053A48" w:rsidRDefault="00293335">
            <w:pPr>
              <w:pStyle w:val="TableParagraph"/>
              <w:spacing w:line="206" w:lineRule="exact"/>
              <w:ind w:left="108" w:right="183"/>
              <w:rPr>
                <w:sz w:val="18"/>
              </w:rPr>
            </w:pPr>
            <w:r>
              <w:rPr>
                <w:w w:val="80"/>
                <w:sz w:val="18"/>
              </w:rPr>
              <w:t>Sensible</w:t>
            </w:r>
            <w:r>
              <w:rPr>
                <w:rFonts w:ascii="Times New Roman"/>
                <w:w w:val="80"/>
                <w:sz w:val="18"/>
              </w:rPr>
              <w:t xml:space="preserve"> </w:t>
            </w:r>
            <w:r>
              <w:rPr>
                <w:w w:val="80"/>
                <w:sz w:val="18"/>
              </w:rPr>
              <w:t>heat</w:t>
            </w:r>
            <w:r>
              <w:rPr>
                <w:rFonts w:ascii="Times New Roman"/>
                <w:w w:val="80"/>
                <w:sz w:val="18"/>
              </w:rPr>
              <w:t xml:space="preserve"> </w:t>
            </w:r>
            <w:r>
              <w:rPr>
                <w:w w:val="80"/>
                <w:sz w:val="18"/>
              </w:rPr>
              <w:t>and</w:t>
            </w:r>
            <w:r>
              <w:rPr>
                <w:rFonts w:ascii="Times New Roman"/>
                <w:w w:val="80"/>
                <w:sz w:val="18"/>
              </w:rPr>
              <w:t xml:space="preserve"> </w:t>
            </w:r>
            <w:r>
              <w:rPr>
                <w:w w:val="80"/>
                <w:sz w:val="18"/>
              </w:rPr>
              <w:t>heat</w:t>
            </w:r>
            <w:r>
              <w:rPr>
                <w:rFonts w:ascii="Times New Roman"/>
                <w:w w:val="80"/>
                <w:sz w:val="18"/>
              </w:rPr>
              <w:t xml:space="preserve"> </w:t>
            </w:r>
            <w:r>
              <w:rPr>
                <w:w w:val="80"/>
                <w:sz w:val="18"/>
              </w:rPr>
              <w:t>content</w:t>
            </w:r>
            <w:r>
              <w:rPr>
                <w:rFonts w:ascii="Times New Roman"/>
                <w:w w:val="80"/>
                <w:sz w:val="18"/>
              </w:rPr>
              <w:t xml:space="preserve"> </w:t>
            </w:r>
            <w:r>
              <w:rPr>
                <w:w w:val="80"/>
                <w:sz w:val="18"/>
              </w:rPr>
              <w:t>of</w:t>
            </w:r>
            <w:r>
              <w:rPr>
                <w:rFonts w:ascii="Times New Roman"/>
                <w:w w:val="90"/>
                <w:sz w:val="18"/>
              </w:rPr>
              <w:t xml:space="preserve"> </w:t>
            </w:r>
            <w:r>
              <w:rPr>
                <w:w w:val="90"/>
                <w:sz w:val="18"/>
              </w:rPr>
              <w:t>the</w:t>
            </w:r>
            <w:r>
              <w:rPr>
                <w:rFonts w:ascii="Times New Roman"/>
                <w:spacing w:val="-1"/>
                <w:w w:val="90"/>
                <w:sz w:val="18"/>
              </w:rPr>
              <w:t xml:space="preserve"> </w:t>
            </w:r>
            <w:r>
              <w:rPr>
                <w:w w:val="90"/>
                <w:sz w:val="18"/>
              </w:rPr>
              <w:t>material.</w:t>
            </w:r>
          </w:p>
        </w:tc>
        <w:tc>
          <w:tcPr>
            <w:tcW w:w="4163" w:type="dxa"/>
          </w:tcPr>
          <w:p w14:paraId="29354FB4" w14:textId="77777777" w:rsidR="00053A48" w:rsidRDefault="00293335">
            <w:pPr>
              <w:pStyle w:val="TableParagraph"/>
              <w:spacing w:line="206" w:lineRule="exact"/>
              <w:ind w:left="108"/>
              <w:rPr>
                <w:sz w:val="18"/>
              </w:rPr>
            </w:pPr>
            <w:r>
              <w:rPr>
                <w:w w:val="80"/>
                <w:sz w:val="18"/>
              </w:rPr>
              <w:t>Material</w:t>
            </w:r>
            <w:r>
              <w:rPr>
                <w:rFonts w:ascii="Times New Roman"/>
                <w:w w:val="80"/>
                <w:sz w:val="18"/>
              </w:rPr>
              <w:t xml:space="preserve"> </w:t>
            </w:r>
            <w:r>
              <w:rPr>
                <w:w w:val="80"/>
                <w:sz w:val="18"/>
              </w:rPr>
              <w:t>handling</w:t>
            </w:r>
            <w:r>
              <w:rPr>
                <w:rFonts w:ascii="Times New Roman"/>
                <w:w w:val="80"/>
                <w:sz w:val="18"/>
              </w:rPr>
              <w:t xml:space="preserve"> </w:t>
            </w:r>
            <w:r>
              <w:rPr>
                <w:w w:val="80"/>
                <w:sz w:val="18"/>
              </w:rPr>
              <w:t>and</w:t>
            </w:r>
            <w:r>
              <w:rPr>
                <w:rFonts w:ascii="Times New Roman"/>
                <w:w w:val="80"/>
                <w:sz w:val="18"/>
              </w:rPr>
              <w:t xml:space="preserve"> </w:t>
            </w:r>
            <w:r>
              <w:rPr>
                <w:w w:val="80"/>
                <w:sz w:val="18"/>
              </w:rPr>
              <w:t>combustion</w:t>
            </w:r>
            <w:r>
              <w:rPr>
                <w:rFonts w:ascii="Times New Roman"/>
                <w:w w:val="80"/>
                <w:sz w:val="18"/>
              </w:rPr>
              <w:t xml:space="preserve"> </w:t>
            </w:r>
            <w:r>
              <w:rPr>
                <w:w w:val="80"/>
                <w:sz w:val="18"/>
              </w:rPr>
              <w:t>systems</w:t>
            </w:r>
            <w:r>
              <w:rPr>
                <w:rFonts w:ascii="Times New Roman"/>
                <w:w w:val="80"/>
                <w:sz w:val="18"/>
              </w:rPr>
              <w:t xml:space="preserve"> </w:t>
            </w:r>
            <w:r>
              <w:rPr>
                <w:w w:val="80"/>
                <w:sz w:val="18"/>
              </w:rPr>
              <w:t>for</w:t>
            </w:r>
            <w:r>
              <w:rPr>
                <w:rFonts w:ascii="Times New Roman"/>
                <w:w w:val="80"/>
                <w:sz w:val="18"/>
              </w:rPr>
              <w:t xml:space="preserve"> </w:t>
            </w:r>
            <w:r>
              <w:rPr>
                <w:w w:val="80"/>
                <w:sz w:val="18"/>
              </w:rPr>
              <w:t>contaminated</w:t>
            </w:r>
            <w:r>
              <w:rPr>
                <w:rFonts w:ascii="Times New Roman"/>
                <w:w w:val="90"/>
                <w:sz w:val="18"/>
              </w:rPr>
              <w:t xml:space="preserve"> </w:t>
            </w:r>
            <w:r>
              <w:rPr>
                <w:spacing w:val="-2"/>
                <w:w w:val="90"/>
                <w:sz w:val="18"/>
              </w:rPr>
              <w:t>solids.</w:t>
            </w:r>
          </w:p>
        </w:tc>
      </w:tr>
    </w:tbl>
    <w:p w14:paraId="05F11AEF" w14:textId="77777777" w:rsidR="00053A48" w:rsidRDefault="00053A48">
      <w:pPr>
        <w:pStyle w:val="TableParagraph"/>
        <w:spacing w:line="206" w:lineRule="exact"/>
        <w:rPr>
          <w:sz w:val="18"/>
        </w:rPr>
        <w:sectPr w:rsidR="00053A48">
          <w:pgSz w:w="12240" w:h="15840"/>
          <w:pgMar w:top="1360" w:right="1080" w:bottom="1160" w:left="1080" w:header="0" w:footer="961" w:gutter="0"/>
          <w:cols w:space="720"/>
        </w:sectPr>
      </w:pPr>
    </w:p>
    <w:p w14:paraId="3D616F12" w14:textId="77777777" w:rsidR="00175318" w:rsidRPr="00175318" w:rsidRDefault="00175318" w:rsidP="00175318">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12" w:name="_bookmark23"/>
      <w:bookmarkEnd w:id="12"/>
      <w:r w:rsidRPr="00175318">
        <w:rPr>
          <w:rFonts w:ascii="Times New Roman" w:eastAsia="Times New Roman" w:hAnsi="Times New Roman" w:cs="Times New Roman"/>
          <w:b/>
          <w:bCs/>
          <w:sz w:val="27"/>
          <w:szCs w:val="27"/>
        </w:rPr>
        <w:t>Current Status of Waste Heat Recovery Technologies</w:t>
      </w:r>
    </w:p>
    <w:p w14:paraId="2D0E1FAA" w14:textId="06AD839A" w:rsidR="00175318" w:rsidRPr="00175318" w:rsidRDefault="00175318" w:rsidP="00613A22">
      <w:pPr>
        <w:widowControl/>
        <w:autoSpaceDE/>
        <w:autoSpaceDN/>
        <w:spacing w:before="100" w:beforeAutospacing="1" w:after="100" w:afterAutospacing="1"/>
        <w:rPr>
          <w:rFonts w:ascii="Times New Roman" w:eastAsia="Times New Roman" w:hAnsi="Times New Roman" w:cs="Times New Roman"/>
          <w:sz w:val="24"/>
          <w:szCs w:val="24"/>
        </w:rPr>
      </w:pPr>
      <w:r w:rsidRPr="00175318">
        <w:rPr>
          <w:rFonts w:ascii="Times New Roman" w:eastAsia="Times New Roman" w:hAnsi="Times New Roman" w:cs="Times New Roman"/>
          <w:sz w:val="24"/>
          <w:szCs w:val="24"/>
        </w:rPr>
        <w:t>Industries utilize a diverse array of waste heat recovery systems, supplied by manufacturers from the United States and other countries. Most of these systems are tailored to specific industrial applications and cross-cutting processes. Due to the variety of applications and designs, there is no standardized classification system for these technologies, with many manufacturers providing custom, application-specific solutions.</w:t>
      </w:r>
    </w:p>
    <w:p w14:paraId="11E19793" w14:textId="77777777" w:rsidR="00175318" w:rsidRPr="00175318" w:rsidRDefault="00175318" w:rsidP="00175318">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75318">
        <w:rPr>
          <w:rFonts w:ascii="Times New Roman" w:eastAsia="Times New Roman" w:hAnsi="Times New Roman" w:cs="Times New Roman"/>
          <w:b/>
          <w:bCs/>
          <w:sz w:val="27"/>
          <w:szCs w:val="27"/>
        </w:rPr>
        <w:t>Commonly Used Waste Heat Recovery Systems</w:t>
      </w:r>
    </w:p>
    <w:p w14:paraId="16809B93" w14:textId="77777777" w:rsidR="00175318" w:rsidRPr="00175318" w:rsidRDefault="00175318" w:rsidP="00175318">
      <w:pPr>
        <w:widowControl/>
        <w:autoSpaceDE/>
        <w:autoSpaceDN/>
        <w:spacing w:before="100" w:beforeAutospacing="1" w:after="100" w:afterAutospacing="1"/>
        <w:rPr>
          <w:rFonts w:ascii="Times New Roman" w:eastAsia="Times New Roman" w:hAnsi="Times New Roman" w:cs="Times New Roman"/>
          <w:sz w:val="24"/>
          <w:szCs w:val="24"/>
        </w:rPr>
      </w:pPr>
      <w:r w:rsidRPr="00175318">
        <w:rPr>
          <w:rFonts w:ascii="Times New Roman" w:eastAsia="Times New Roman" w:hAnsi="Times New Roman" w:cs="Times New Roman"/>
          <w:sz w:val="24"/>
          <w:szCs w:val="24"/>
        </w:rPr>
        <w:t>A comprehensive overview of conventional waste heat recovery technologies, categorized by temperature range, is presented in Exhibit 14. These technologies represent the current standard for addressing waste heat recovery needs across industries.</w:t>
      </w:r>
    </w:p>
    <w:p w14:paraId="5B828C73" w14:textId="03EBA28E" w:rsidR="00053A48" w:rsidRDefault="008B67A9">
      <w:pPr>
        <w:pStyle w:val="Heading6"/>
        <w:spacing w:before="199"/>
        <w:ind w:left="1094"/>
      </w:pPr>
      <w:r>
        <w:t>Table 12</w:t>
      </w:r>
      <w:r w:rsidR="00293335">
        <w:t>:</w:t>
      </w:r>
      <w:r w:rsidR="00293335">
        <w:rPr>
          <w:rFonts w:ascii="Times New Roman"/>
          <w:b w:val="0"/>
          <w:spacing w:val="48"/>
        </w:rPr>
        <w:t xml:space="preserve"> </w:t>
      </w:r>
      <w:r w:rsidR="00293335">
        <w:t>Commonly</w:t>
      </w:r>
      <w:r w:rsidR="00293335">
        <w:rPr>
          <w:rFonts w:ascii="Times New Roman"/>
          <w:b w:val="0"/>
          <w:spacing w:val="-1"/>
        </w:rPr>
        <w:t xml:space="preserve"> </w:t>
      </w:r>
      <w:r w:rsidR="00293335">
        <w:t>Used</w:t>
      </w:r>
      <w:r w:rsidR="00293335">
        <w:rPr>
          <w:rFonts w:ascii="Times New Roman"/>
          <w:b w:val="0"/>
          <w:spacing w:val="-1"/>
        </w:rPr>
        <w:t xml:space="preserve"> </w:t>
      </w:r>
      <w:r w:rsidR="00293335">
        <w:t>Waste</w:t>
      </w:r>
      <w:r w:rsidR="00293335">
        <w:rPr>
          <w:rFonts w:ascii="Times New Roman"/>
          <w:b w:val="0"/>
          <w:spacing w:val="3"/>
        </w:rPr>
        <w:t xml:space="preserve"> </w:t>
      </w:r>
      <w:r w:rsidR="00293335">
        <w:t>Heat</w:t>
      </w:r>
      <w:r w:rsidR="00293335">
        <w:rPr>
          <w:rFonts w:ascii="Times New Roman"/>
          <w:b w:val="0"/>
          <w:spacing w:val="-1"/>
        </w:rPr>
        <w:t xml:space="preserve"> </w:t>
      </w:r>
      <w:r w:rsidR="00293335">
        <w:t>Recovery</w:t>
      </w:r>
      <w:r w:rsidR="00293335">
        <w:rPr>
          <w:rFonts w:ascii="Times New Roman"/>
          <w:b w:val="0"/>
          <w:spacing w:val="-1"/>
        </w:rPr>
        <w:t xml:space="preserve"> </w:t>
      </w:r>
      <w:r w:rsidR="00293335">
        <w:t>Systems</w:t>
      </w:r>
      <w:r w:rsidR="00293335">
        <w:rPr>
          <w:rFonts w:ascii="Times New Roman"/>
          <w:b w:val="0"/>
        </w:rPr>
        <w:t xml:space="preserve"> </w:t>
      </w:r>
      <w:r w:rsidR="00293335">
        <w:t>by</w:t>
      </w:r>
      <w:r w:rsidR="00293335">
        <w:rPr>
          <w:rFonts w:ascii="Times New Roman"/>
          <w:b w:val="0"/>
          <w:spacing w:val="-1"/>
        </w:rPr>
        <w:t xml:space="preserve"> </w:t>
      </w:r>
      <w:r w:rsidR="00293335">
        <w:t>Temperature</w:t>
      </w:r>
      <w:r w:rsidR="00293335">
        <w:rPr>
          <w:rFonts w:ascii="Times New Roman"/>
          <w:b w:val="0"/>
          <w:spacing w:val="1"/>
        </w:rPr>
        <w:t xml:space="preserve"> </w:t>
      </w:r>
      <w:r w:rsidR="00293335">
        <w:rPr>
          <w:spacing w:val="-2"/>
        </w:rPr>
        <w:t>Range</w:t>
      </w:r>
    </w:p>
    <w:p w14:paraId="3A5311B0" w14:textId="77777777" w:rsidR="00053A48" w:rsidRDefault="00053A48">
      <w:pPr>
        <w:pStyle w:val="BodyText"/>
        <w:spacing w:before="7"/>
        <w:rPr>
          <w:rFonts w:ascii="Arial"/>
          <w:b/>
          <w:sz w:val="13"/>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1962"/>
        <w:gridCol w:w="2015"/>
        <w:gridCol w:w="1850"/>
        <w:gridCol w:w="1778"/>
      </w:tblGrid>
      <w:tr w:rsidR="00053A48" w14:paraId="21D7FA4D" w14:textId="77777777">
        <w:trPr>
          <w:trHeight w:val="827"/>
        </w:trPr>
        <w:tc>
          <w:tcPr>
            <w:tcW w:w="1762" w:type="dxa"/>
          </w:tcPr>
          <w:p w14:paraId="1FDA54B9" w14:textId="77777777" w:rsidR="00053A48" w:rsidRDefault="00293335">
            <w:pPr>
              <w:pStyle w:val="TableParagraph"/>
              <w:spacing w:line="242" w:lineRule="auto"/>
              <w:ind w:left="335" w:right="323" w:hanging="5"/>
              <w:jc w:val="center"/>
              <w:rPr>
                <w:rFonts w:ascii="Arial"/>
                <w:b/>
                <w:sz w:val="18"/>
              </w:rPr>
            </w:pPr>
            <w:r>
              <w:rPr>
                <w:rFonts w:ascii="Arial"/>
                <w:b/>
                <w:spacing w:val="-2"/>
                <w:sz w:val="18"/>
              </w:rPr>
              <w:t>Ultra-High</w:t>
            </w:r>
            <w:r>
              <w:rPr>
                <w:rFonts w:ascii="Times New Roman"/>
                <w:spacing w:val="-2"/>
                <w:sz w:val="18"/>
              </w:rPr>
              <w:t xml:space="preserve"> </w:t>
            </w:r>
            <w:r>
              <w:rPr>
                <w:rFonts w:ascii="Arial"/>
                <w:b/>
                <w:spacing w:val="-2"/>
                <w:sz w:val="18"/>
              </w:rPr>
              <w:t>Temperature</w:t>
            </w:r>
          </w:p>
          <w:p w14:paraId="15F0F123" w14:textId="77777777" w:rsidR="00053A48" w:rsidRDefault="00293335">
            <w:pPr>
              <w:pStyle w:val="TableParagraph"/>
              <w:spacing w:line="206" w:lineRule="exact"/>
              <w:ind w:left="146" w:right="135"/>
              <w:jc w:val="center"/>
              <w:rPr>
                <w:rFonts w:ascii="Arial" w:hAnsi="Arial"/>
                <w:b/>
                <w:sz w:val="18"/>
              </w:rPr>
            </w:pPr>
            <w:r>
              <w:rPr>
                <w:rFonts w:ascii="Arial" w:hAnsi="Arial"/>
                <w:b/>
                <w:sz w:val="18"/>
              </w:rPr>
              <w:t>(&gt;1600°F</w:t>
            </w:r>
            <w:r>
              <w:rPr>
                <w:rFonts w:ascii="Times New Roman" w:hAnsi="Times New Roman"/>
                <w:spacing w:val="-12"/>
                <w:sz w:val="18"/>
              </w:rPr>
              <w:t xml:space="preserve"> </w:t>
            </w:r>
            <w:r>
              <w:rPr>
                <w:rFonts w:ascii="Arial" w:hAnsi="Arial"/>
                <w:b/>
                <w:sz w:val="18"/>
              </w:rPr>
              <w:t>or</w:t>
            </w:r>
            <w:r>
              <w:rPr>
                <w:rFonts w:ascii="Times New Roman" w:hAnsi="Times New Roman"/>
                <w:sz w:val="18"/>
              </w:rPr>
              <w:t xml:space="preserve"> </w:t>
            </w:r>
            <w:r>
              <w:rPr>
                <w:rFonts w:ascii="Arial" w:hAnsi="Arial"/>
                <w:b/>
                <w:spacing w:val="-2"/>
                <w:sz w:val="18"/>
              </w:rPr>
              <w:t>870°C)</w:t>
            </w:r>
          </w:p>
        </w:tc>
        <w:tc>
          <w:tcPr>
            <w:tcW w:w="1962" w:type="dxa"/>
          </w:tcPr>
          <w:p w14:paraId="575F7A78" w14:textId="77777777" w:rsidR="00053A48" w:rsidRDefault="00293335">
            <w:pPr>
              <w:pStyle w:val="TableParagraph"/>
              <w:spacing w:before="99"/>
              <w:ind w:left="126" w:right="116" w:hanging="3"/>
              <w:jc w:val="center"/>
              <w:rPr>
                <w:rFonts w:ascii="Arial" w:hAnsi="Arial"/>
                <w:b/>
                <w:sz w:val="18"/>
              </w:rPr>
            </w:pPr>
            <w:r>
              <w:rPr>
                <w:rFonts w:ascii="Arial" w:hAnsi="Arial"/>
                <w:b/>
                <w:sz w:val="18"/>
              </w:rPr>
              <w:t>High</w:t>
            </w:r>
            <w:r>
              <w:rPr>
                <w:rFonts w:ascii="Times New Roman" w:hAnsi="Times New Roman"/>
                <w:sz w:val="18"/>
              </w:rPr>
              <w:t xml:space="preserve"> </w:t>
            </w:r>
            <w:r>
              <w:rPr>
                <w:rFonts w:ascii="Arial" w:hAnsi="Arial"/>
                <w:b/>
                <w:sz w:val="18"/>
              </w:rPr>
              <w:t>Temperature</w:t>
            </w:r>
            <w:r>
              <w:rPr>
                <w:rFonts w:ascii="Times New Roman" w:hAnsi="Times New Roman"/>
                <w:sz w:val="18"/>
              </w:rPr>
              <w:t xml:space="preserve"> </w:t>
            </w:r>
            <w:r>
              <w:rPr>
                <w:rFonts w:ascii="Arial" w:hAnsi="Arial"/>
                <w:b/>
                <w:sz w:val="18"/>
              </w:rPr>
              <w:t>(1200°</w:t>
            </w:r>
            <w:r>
              <w:rPr>
                <w:rFonts w:ascii="Times New Roman" w:hAnsi="Times New Roman"/>
                <w:spacing w:val="-7"/>
                <w:sz w:val="18"/>
              </w:rPr>
              <w:t xml:space="preserve"> </w:t>
            </w:r>
            <w:r>
              <w:rPr>
                <w:rFonts w:ascii="Arial" w:hAnsi="Arial"/>
                <w:b/>
                <w:sz w:val="18"/>
              </w:rPr>
              <w:t>to</w:t>
            </w:r>
            <w:r>
              <w:rPr>
                <w:rFonts w:ascii="Times New Roman" w:hAnsi="Times New Roman"/>
                <w:spacing w:val="-7"/>
                <w:sz w:val="18"/>
              </w:rPr>
              <w:t xml:space="preserve"> </w:t>
            </w:r>
            <w:r>
              <w:rPr>
                <w:rFonts w:ascii="Arial" w:hAnsi="Arial"/>
                <w:b/>
                <w:sz w:val="18"/>
              </w:rPr>
              <w:t>1600°F</w:t>
            </w:r>
            <w:r>
              <w:rPr>
                <w:rFonts w:ascii="Times New Roman" w:hAnsi="Times New Roman"/>
                <w:spacing w:val="-7"/>
                <w:sz w:val="18"/>
              </w:rPr>
              <w:t xml:space="preserve"> </w:t>
            </w:r>
            <w:r>
              <w:rPr>
                <w:rFonts w:ascii="Arial" w:hAnsi="Arial"/>
                <w:b/>
                <w:sz w:val="18"/>
              </w:rPr>
              <w:t>OR</w:t>
            </w:r>
            <w:r>
              <w:rPr>
                <w:rFonts w:ascii="Times New Roman" w:hAnsi="Times New Roman"/>
                <w:sz w:val="18"/>
              </w:rPr>
              <w:t xml:space="preserve"> </w:t>
            </w:r>
            <w:r>
              <w:rPr>
                <w:rFonts w:ascii="Arial" w:hAnsi="Arial"/>
                <w:b/>
                <w:sz w:val="18"/>
              </w:rPr>
              <w:t>650°</w:t>
            </w:r>
            <w:r>
              <w:rPr>
                <w:rFonts w:ascii="Times New Roman" w:hAnsi="Times New Roman"/>
                <w:sz w:val="18"/>
              </w:rPr>
              <w:t xml:space="preserve"> </w:t>
            </w:r>
            <w:r>
              <w:rPr>
                <w:rFonts w:ascii="Arial" w:hAnsi="Arial"/>
                <w:b/>
                <w:sz w:val="18"/>
              </w:rPr>
              <w:t>to</w:t>
            </w:r>
            <w:r>
              <w:rPr>
                <w:rFonts w:ascii="Times New Roman" w:hAnsi="Times New Roman"/>
                <w:sz w:val="18"/>
              </w:rPr>
              <w:t xml:space="preserve"> </w:t>
            </w:r>
            <w:r>
              <w:rPr>
                <w:rFonts w:ascii="Arial" w:hAnsi="Arial"/>
                <w:b/>
                <w:sz w:val="18"/>
              </w:rPr>
              <w:t>870°C)</w:t>
            </w:r>
          </w:p>
        </w:tc>
        <w:tc>
          <w:tcPr>
            <w:tcW w:w="2015" w:type="dxa"/>
          </w:tcPr>
          <w:p w14:paraId="04EA34A0" w14:textId="77777777" w:rsidR="00053A48" w:rsidRDefault="00293335">
            <w:pPr>
              <w:pStyle w:val="TableParagraph"/>
              <w:spacing w:line="242" w:lineRule="auto"/>
              <w:ind w:left="459" w:right="452" w:hanging="2"/>
              <w:jc w:val="center"/>
              <w:rPr>
                <w:rFonts w:ascii="Arial"/>
                <w:b/>
                <w:sz w:val="18"/>
              </w:rPr>
            </w:pPr>
            <w:r>
              <w:rPr>
                <w:rFonts w:ascii="Arial"/>
                <w:b/>
                <w:spacing w:val="-2"/>
                <w:sz w:val="18"/>
              </w:rPr>
              <w:t>Medium</w:t>
            </w:r>
            <w:r>
              <w:rPr>
                <w:rFonts w:ascii="Times New Roman"/>
                <w:spacing w:val="-2"/>
                <w:sz w:val="18"/>
              </w:rPr>
              <w:t xml:space="preserve"> </w:t>
            </w:r>
            <w:r>
              <w:rPr>
                <w:rFonts w:ascii="Arial"/>
                <w:b/>
                <w:spacing w:val="-2"/>
                <w:sz w:val="18"/>
              </w:rPr>
              <w:t>Temperature</w:t>
            </w:r>
          </w:p>
          <w:p w14:paraId="27F1883D" w14:textId="77777777" w:rsidR="00053A48" w:rsidRDefault="00293335">
            <w:pPr>
              <w:pStyle w:val="TableParagraph"/>
              <w:spacing w:line="206" w:lineRule="exact"/>
              <w:ind w:left="57" w:right="48"/>
              <w:jc w:val="center"/>
              <w:rPr>
                <w:rFonts w:ascii="Arial" w:hAnsi="Arial"/>
                <w:b/>
                <w:sz w:val="18"/>
              </w:rPr>
            </w:pPr>
            <w:r>
              <w:rPr>
                <w:rFonts w:ascii="Arial" w:hAnsi="Arial"/>
                <w:b/>
                <w:sz w:val="18"/>
              </w:rPr>
              <w:t>(600°</w:t>
            </w:r>
            <w:r>
              <w:rPr>
                <w:rFonts w:ascii="Times New Roman" w:hAnsi="Times New Roman"/>
                <w:spacing w:val="-7"/>
                <w:sz w:val="18"/>
              </w:rPr>
              <w:t xml:space="preserve"> </w:t>
            </w:r>
            <w:r>
              <w:rPr>
                <w:rFonts w:ascii="Arial" w:hAnsi="Arial"/>
                <w:b/>
                <w:sz w:val="18"/>
              </w:rPr>
              <w:t>to</w:t>
            </w:r>
            <w:r>
              <w:rPr>
                <w:rFonts w:ascii="Times New Roman" w:hAnsi="Times New Roman"/>
                <w:spacing w:val="-8"/>
                <w:sz w:val="18"/>
              </w:rPr>
              <w:t xml:space="preserve"> </w:t>
            </w:r>
            <w:r>
              <w:rPr>
                <w:rFonts w:ascii="Arial" w:hAnsi="Arial"/>
                <w:b/>
                <w:sz w:val="18"/>
              </w:rPr>
              <w:t>1200°F</w:t>
            </w:r>
            <w:r>
              <w:rPr>
                <w:rFonts w:ascii="Times New Roman" w:hAnsi="Times New Roman"/>
                <w:spacing w:val="-7"/>
                <w:sz w:val="18"/>
              </w:rPr>
              <w:t xml:space="preserve"> </w:t>
            </w:r>
            <w:r>
              <w:rPr>
                <w:rFonts w:ascii="Arial" w:hAnsi="Arial"/>
                <w:b/>
                <w:sz w:val="18"/>
              </w:rPr>
              <w:t>OR</w:t>
            </w:r>
            <w:r>
              <w:rPr>
                <w:rFonts w:ascii="Times New Roman" w:hAnsi="Times New Roman"/>
                <w:sz w:val="18"/>
              </w:rPr>
              <w:t xml:space="preserve"> </w:t>
            </w:r>
            <w:r>
              <w:rPr>
                <w:rFonts w:ascii="Arial" w:hAnsi="Arial"/>
                <w:b/>
                <w:sz w:val="18"/>
              </w:rPr>
              <w:t>315°</w:t>
            </w:r>
            <w:r>
              <w:rPr>
                <w:rFonts w:ascii="Times New Roman" w:hAnsi="Times New Roman"/>
                <w:sz w:val="18"/>
              </w:rPr>
              <w:t xml:space="preserve"> </w:t>
            </w:r>
            <w:r>
              <w:rPr>
                <w:rFonts w:ascii="Arial" w:hAnsi="Arial"/>
                <w:b/>
                <w:sz w:val="18"/>
              </w:rPr>
              <w:t>to</w:t>
            </w:r>
            <w:r>
              <w:rPr>
                <w:rFonts w:ascii="Times New Roman" w:hAnsi="Times New Roman"/>
                <w:sz w:val="18"/>
              </w:rPr>
              <w:t xml:space="preserve"> </w:t>
            </w:r>
            <w:r>
              <w:rPr>
                <w:rFonts w:ascii="Arial" w:hAnsi="Arial"/>
                <w:b/>
                <w:sz w:val="18"/>
              </w:rPr>
              <w:t>650°C)</w:t>
            </w:r>
          </w:p>
        </w:tc>
        <w:tc>
          <w:tcPr>
            <w:tcW w:w="1850" w:type="dxa"/>
          </w:tcPr>
          <w:p w14:paraId="780442C8" w14:textId="77777777" w:rsidR="00053A48" w:rsidRDefault="00293335">
            <w:pPr>
              <w:pStyle w:val="TableParagraph"/>
              <w:spacing w:before="99"/>
              <w:ind w:left="170" w:right="167"/>
              <w:jc w:val="center"/>
              <w:rPr>
                <w:rFonts w:ascii="Arial" w:hAnsi="Arial"/>
                <w:b/>
                <w:sz w:val="18"/>
              </w:rPr>
            </w:pPr>
            <w:r>
              <w:rPr>
                <w:rFonts w:ascii="Arial" w:hAnsi="Arial"/>
                <w:b/>
                <w:sz w:val="18"/>
              </w:rPr>
              <w:t>Low</w:t>
            </w:r>
            <w:r>
              <w:rPr>
                <w:rFonts w:ascii="Times New Roman" w:hAnsi="Times New Roman"/>
                <w:spacing w:val="-11"/>
                <w:sz w:val="18"/>
              </w:rPr>
              <w:t xml:space="preserve"> </w:t>
            </w:r>
            <w:r>
              <w:rPr>
                <w:rFonts w:ascii="Arial" w:hAnsi="Arial"/>
                <w:b/>
                <w:sz w:val="18"/>
              </w:rPr>
              <w:t>Temperature</w:t>
            </w:r>
            <w:r>
              <w:rPr>
                <w:rFonts w:ascii="Times New Roman" w:hAnsi="Times New Roman"/>
                <w:sz w:val="18"/>
              </w:rPr>
              <w:t xml:space="preserve"> </w:t>
            </w:r>
            <w:r>
              <w:rPr>
                <w:rFonts w:ascii="Arial" w:hAnsi="Arial"/>
                <w:b/>
                <w:sz w:val="18"/>
              </w:rPr>
              <w:t>(250°</w:t>
            </w:r>
            <w:r>
              <w:rPr>
                <w:rFonts w:ascii="Times New Roman" w:hAnsi="Times New Roman"/>
                <w:spacing w:val="-12"/>
                <w:sz w:val="18"/>
              </w:rPr>
              <w:t xml:space="preserve"> </w:t>
            </w:r>
            <w:r>
              <w:rPr>
                <w:rFonts w:ascii="Arial" w:hAnsi="Arial"/>
                <w:b/>
                <w:sz w:val="18"/>
              </w:rPr>
              <w:t>to</w:t>
            </w:r>
            <w:r>
              <w:rPr>
                <w:rFonts w:ascii="Times New Roman" w:hAnsi="Times New Roman"/>
                <w:spacing w:val="-10"/>
                <w:sz w:val="18"/>
              </w:rPr>
              <w:t xml:space="preserve"> </w:t>
            </w:r>
            <w:r>
              <w:rPr>
                <w:rFonts w:ascii="Arial" w:hAnsi="Arial"/>
                <w:b/>
                <w:sz w:val="18"/>
              </w:rPr>
              <w:t>600°F</w:t>
            </w:r>
            <w:r>
              <w:rPr>
                <w:rFonts w:ascii="Times New Roman" w:hAnsi="Times New Roman"/>
                <w:spacing w:val="-5"/>
                <w:sz w:val="18"/>
              </w:rPr>
              <w:t xml:space="preserve"> </w:t>
            </w:r>
            <w:r>
              <w:rPr>
                <w:rFonts w:ascii="Arial" w:hAnsi="Arial"/>
                <w:b/>
                <w:sz w:val="18"/>
              </w:rPr>
              <w:t>OR</w:t>
            </w:r>
            <w:r>
              <w:rPr>
                <w:rFonts w:ascii="Times New Roman" w:hAnsi="Times New Roman"/>
                <w:sz w:val="18"/>
              </w:rPr>
              <w:t xml:space="preserve"> </w:t>
            </w:r>
            <w:r>
              <w:rPr>
                <w:rFonts w:ascii="Arial" w:hAnsi="Arial"/>
                <w:b/>
                <w:sz w:val="18"/>
              </w:rPr>
              <w:t>120°</w:t>
            </w:r>
            <w:r>
              <w:rPr>
                <w:rFonts w:ascii="Times New Roman" w:hAnsi="Times New Roman"/>
                <w:sz w:val="18"/>
              </w:rPr>
              <w:t xml:space="preserve"> </w:t>
            </w:r>
            <w:r>
              <w:rPr>
                <w:rFonts w:ascii="Arial" w:hAnsi="Arial"/>
                <w:b/>
                <w:sz w:val="18"/>
              </w:rPr>
              <w:t>to</w:t>
            </w:r>
            <w:r>
              <w:rPr>
                <w:rFonts w:ascii="Times New Roman" w:hAnsi="Times New Roman"/>
                <w:sz w:val="18"/>
              </w:rPr>
              <w:t xml:space="preserve"> </w:t>
            </w:r>
            <w:r>
              <w:rPr>
                <w:rFonts w:ascii="Arial" w:hAnsi="Arial"/>
                <w:b/>
                <w:sz w:val="18"/>
              </w:rPr>
              <w:t>315°C)</w:t>
            </w:r>
          </w:p>
        </w:tc>
        <w:tc>
          <w:tcPr>
            <w:tcW w:w="1778" w:type="dxa"/>
          </w:tcPr>
          <w:p w14:paraId="5682DC74" w14:textId="77777777" w:rsidR="00053A48" w:rsidRDefault="00293335">
            <w:pPr>
              <w:pStyle w:val="TableParagraph"/>
              <w:spacing w:before="99"/>
              <w:ind w:left="339" w:right="335" w:hanging="8"/>
              <w:jc w:val="center"/>
              <w:rPr>
                <w:rFonts w:ascii="Arial"/>
                <w:b/>
                <w:sz w:val="18"/>
              </w:rPr>
            </w:pPr>
            <w:r>
              <w:rPr>
                <w:rFonts w:ascii="Arial"/>
                <w:b/>
                <w:spacing w:val="-2"/>
                <w:sz w:val="18"/>
              </w:rPr>
              <w:t>Ultra-Low</w:t>
            </w:r>
            <w:r>
              <w:rPr>
                <w:rFonts w:ascii="Times New Roman"/>
                <w:spacing w:val="-2"/>
                <w:sz w:val="18"/>
              </w:rPr>
              <w:t xml:space="preserve"> </w:t>
            </w:r>
            <w:r>
              <w:rPr>
                <w:rFonts w:ascii="Arial"/>
                <w:b/>
                <w:spacing w:val="-2"/>
                <w:sz w:val="18"/>
              </w:rPr>
              <w:t>Temperature</w:t>
            </w:r>
          </w:p>
          <w:p w14:paraId="75503A42" w14:textId="77777777" w:rsidR="00053A48" w:rsidRDefault="00293335">
            <w:pPr>
              <w:pStyle w:val="TableParagraph"/>
              <w:spacing w:line="206" w:lineRule="exact"/>
              <w:jc w:val="center"/>
              <w:rPr>
                <w:rFonts w:ascii="Arial" w:hAnsi="Arial"/>
                <w:b/>
                <w:sz w:val="18"/>
              </w:rPr>
            </w:pPr>
            <w:r>
              <w:rPr>
                <w:rFonts w:ascii="Arial" w:hAnsi="Arial"/>
                <w:b/>
                <w:sz w:val="18"/>
              </w:rPr>
              <w:t>(&lt;</w:t>
            </w:r>
            <w:r>
              <w:rPr>
                <w:rFonts w:ascii="Times New Roman" w:hAnsi="Times New Roman"/>
                <w:spacing w:val="5"/>
                <w:sz w:val="18"/>
              </w:rPr>
              <w:t xml:space="preserve"> </w:t>
            </w:r>
            <w:r>
              <w:rPr>
                <w:rFonts w:ascii="Arial" w:hAnsi="Arial"/>
                <w:b/>
                <w:sz w:val="18"/>
              </w:rPr>
              <w:t>250°F</w:t>
            </w:r>
            <w:r>
              <w:rPr>
                <w:rFonts w:ascii="Times New Roman" w:hAnsi="Times New Roman"/>
                <w:spacing w:val="3"/>
                <w:sz w:val="18"/>
              </w:rPr>
              <w:t xml:space="preserve"> </w:t>
            </w:r>
            <w:r>
              <w:rPr>
                <w:rFonts w:ascii="Arial" w:hAnsi="Arial"/>
                <w:b/>
                <w:sz w:val="18"/>
              </w:rPr>
              <w:t>or</w:t>
            </w:r>
            <w:r>
              <w:rPr>
                <w:rFonts w:ascii="Times New Roman" w:hAnsi="Times New Roman"/>
                <w:spacing w:val="5"/>
                <w:sz w:val="18"/>
              </w:rPr>
              <w:t xml:space="preserve"> </w:t>
            </w:r>
            <w:r>
              <w:rPr>
                <w:rFonts w:ascii="Arial" w:hAnsi="Arial"/>
                <w:b/>
                <w:spacing w:val="-2"/>
                <w:sz w:val="18"/>
              </w:rPr>
              <w:t>120°C)</w:t>
            </w:r>
          </w:p>
        </w:tc>
      </w:tr>
      <w:tr w:rsidR="00053A48" w14:paraId="71E8830B" w14:textId="77777777">
        <w:trPr>
          <w:trHeight w:val="4648"/>
        </w:trPr>
        <w:tc>
          <w:tcPr>
            <w:tcW w:w="1762" w:type="dxa"/>
          </w:tcPr>
          <w:p w14:paraId="75AA2D6B" w14:textId="77777777" w:rsidR="00053A48" w:rsidRDefault="00293335" w:rsidP="008648A7">
            <w:pPr>
              <w:pStyle w:val="TableParagraph"/>
              <w:numPr>
                <w:ilvl w:val="0"/>
                <w:numId w:val="22"/>
              </w:numPr>
              <w:tabs>
                <w:tab w:val="left" w:pos="251"/>
              </w:tabs>
              <w:ind w:right="478"/>
              <w:rPr>
                <w:sz w:val="18"/>
              </w:rPr>
            </w:pPr>
            <w:r>
              <w:rPr>
                <w:spacing w:val="-2"/>
                <w:sz w:val="18"/>
              </w:rPr>
              <w:t>Refractory (ceramic) regenerators</w:t>
            </w:r>
          </w:p>
          <w:p w14:paraId="1C9D4CB9" w14:textId="77777777" w:rsidR="00053A48" w:rsidRDefault="00293335" w:rsidP="008648A7">
            <w:pPr>
              <w:pStyle w:val="TableParagraph"/>
              <w:numPr>
                <w:ilvl w:val="0"/>
                <w:numId w:val="22"/>
              </w:numPr>
              <w:tabs>
                <w:tab w:val="left" w:pos="251"/>
              </w:tabs>
              <w:ind w:right="377"/>
              <w:rPr>
                <w:sz w:val="18"/>
              </w:rPr>
            </w:pPr>
            <w:r>
              <w:rPr>
                <w:sz w:val="18"/>
              </w:rPr>
              <w:t>Heat</w:t>
            </w:r>
            <w:r>
              <w:rPr>
                <w:spacing w:val="-13"/>
                <w:sz w:val="18"/>
              </w:rPr>
              <w:t xml:space="preserve"> </w:t>
            </w:r>
            <w:r>
              <w:rPr>
                <w:sz w:val="18"/>
              </w:rPr>
              <w:t xml:space="preserve">recovery </w:t>
            </w:r>
            <w:r>
              <w:rPr>
                <w:spacing w:val="-2"/>
                <w:sz w:val="18"/>
              </w:rPr>
              <w:t>boilers</w:t>
            </w:r>
          </w:p>
          <w:p w14:paraId="59950995" w14:textId="77777777" w:rsidR="00053A48" w:rsidRDefault="00293335" w:rsidP="008648A7">
            <w:pPr>
              <w:pStyle w:val="TableParagraph"/>
              <w:numPr>
                <w:ilvl w:val="0"/>
                <w:numId w:val="22"/>
              </w:numPr>
              <w:tabs>
                <w:tab w:val="left" w:pos="251"/>
              </w:tabs>
              <w:ind w:right="427"/>
              <w:rPr>
                <w:sz w:val="18"/>
              </w:rPr>
            </w:pPr>
            <w:r>
              <w:rPr>
                <w:spacing w:val="-2"/>
                <w:sz w:val="18"/>
              </w:rPr>
              <w:t>Regenerative burners</w:t>
            </w:r>
          </w:p>
          <w:p w14:paraId="459D71B2" w14:textId="77777777" w:rsidR="00053A48" w:rsidRDefault="00293335" w:rsidP="008648A7">
            <w:pPr>
              <w:pStyle w:val="TableParagraph"/>
              <w:numPr>
                <w:ilvl w:val="0"/>
                <w:numId w:val="22"/>
              </w:numPr>
              <w:tabs>
                <w:tab w:val="left" w:pos="251"/>
              </w:tabs>
              <w:ind w:right="575"/>
              <w:rPr>
                <w:sz w:val="18"/>
              </w:rPr>
            </w:pPr>
            <w:r>
              <w:rPr>
                <w:spacing w:val="-2"/>
                <w:sz w:val="18"/>
              </w:rPr>
              <w:t>Radiation recuperator</w:t>
            </w:r>
          </w:p>
          <w:p w14:paraId="441F87F7" w14:textId="77777777" w:rsidR="00053A48" w:rsidRDefault="00293335" w:rsidP="008648A7">
            <w:pPr>
              <w:pStyle w:val="TableParagraph"/>
              <w:numPr>
                <w:ilvl w:val="0"/>
                <w:numId w:val="22"/>
              </w:numPr>
              <w:tabs>
                <w:tab w:val="left" w:pos="251"/>
              </w:tabs>
              <w:ind w:right="105"/>
              <w:rPr>
                <w:sz w:val="18"/>
              </w:rPr>
            </w:pPr>
            <w:r>
              <w:rPr>
                <w:sz w:val="18"/>
              </w:rPr>
              <w:t>Waste heat boilers including steam turbine- generator based power</w:t>
            </w:r>
            <w:r>
              <w:rPr>
                <w:spacing w:val="-9"/>
                <w:sz w:val="18"/>
              </w:rPr>
              <w:t xml:space="preserve"> </w:t>
            </w:r>
            <w:r>
              <w:rPr>
                <w:spacing w:val="-2"/>
                <w:sz w:val="18"/>
              </w:rPr>
              <w:t>generation</w:t>
            </w:r>
          </w:p>
          <w:p w14:paraId="08AFE174" w14:textId="77777777" w:rsidR="00053A48" w:rsidRDefault="00293335" w:rsidP="008648A7">
            <w:pPr>
              <w:pStyle w:val="TableParagraph"/>
              <w:numPr>
                <w:ilvl w:val="0"/>
                <w:numId w:val="22"/>
              </w:numPr>
              <w:tabs>
                <w:tab w:val="left" w:pos="251"/>
              </w:tabs>
              <w:spacing w:line="237" w:lineRule="auto"/>
              <w:ind w:right="285"/>
              <w:rPr>
                <w:sz w:val="18"/>
              </w:rPr>
            </w:pPr>
            <w:r>
              <w:rPr>
                <w:sz w:val="18"/>
              </w:rPr>
              <w:t>Load</w:t>
            </w:r>
            <w:r>
              <w:rPr>
                <w:spacing w:val="-15"/>
                <w:sz w:val="18"/>
              </w:rPr>
              <w:t xml:space="preserve"> </w:t>
            </w:r>
            <w:r>
              <w:rPr>
                <w:sz w:val="18"/>
              </w:rPr>
              <w:t>or</w:t>
            </w:r>
            <w:r>
              <w:rPr>
                <w:spacing w:val="-12"/>
                <w:sz w:val="18"/>
              </w:rPr>
              <w:t xml:space="preserve"> </w:t>
            </w:r>
            <w:r>
              <w:rPr>
                <w:sz w:val="18"/>
              </w:rPr>
              <w:t xml:space="preserve">charge </w:t>
            </w:r>
            <w:r>
              <w:rPr>
                <w:spacing w:val="-2"/>
                <w:sz w:val="18"/>
              </w:rPr>
              <w:t>preheating</w:t>
            </w:r>
          </w:p>
        </w:tc>
        <w:tc>
          <w:tcPr>
            <w:tcW w:w="1962" w:type="dxa"/>
          </w:tcPr>
          <w:p w14:paraId="5E68E6FF" w14:textId="77777777" w:rsidR="00053A48" w:rsidRDefault="00293335" w:rsidP="008648A7">
            <w:pPr>
              <w:pStyle w:val="TableParagraph"/>
              <w:numPr>
                <w:ilvl w:val="0"/>
                <w:numId w:val="21"/>
              </w:numPr>
              <w:tabs>
                <w:tab w:val="left" w:pos="251"/>
              </w:tabs>
              <w:ind w:right="245"/>
              <w:rPr>
                <w:sz w:val="18"/>
              </w:rPr>
            </w:pPr>
            <w:r>
              <w:rPr>
                <w:spacing w:val="-2"/>
                <w:sz w:val="18"/>
              </w:rPr>
              <w:t xml:space="preserve">Convection recuperator </w:t>
            </w:r>
            <w:r>
              <w:rPr>
                <w:sz w:val="18"/>
              </w:rPr>
              <w:t>(metallic)</w:t>
            </w:r>
            <w:r>
              <w:rPr>
                <w:spacing w:val="-15"/>
                <w:sz w:val="18"/>
              </w:rPr>
              <w:t xml:space="preserve"> </w:t>
            </w:r>
            <w:r>
              <w:rPr>
                <w:sz w:val="18"/>
              </w:rPr>
              <w:t>–</w:t>
            </w:r>
            <w:r>
              <w:rPr>
                <w:spacing w:val="-12"/>
                <w:sz w:val="18"/>
              </w:rPr>
              <w:t xml:space="preserve"> </w:t>
            </w:r>
            <w:r>
              <w:rPr>
                <w:sz w:val="18"/>
              </w:rPr>
              <w:t xml:space="preserve">mostly </w:t>
            </w:r>
            <w:r>
              <w:rPr>
                <w:spacing w:val="-2"/>
                <w:sz w:val="18"/>
              </w:rPr>
              <w:t>tubular</w:t>
            </w:r>
          </w:p>
          <w:p w14:paraId="7972A5E4" w14:textId="77777777" w:rsidR="00053A48" w:rsidRDefault="00293335" w:rsidP="008648A7">
            <w:pPr>
              <w:pStyle w:val="TableParagraph"/>
              <w:numPr>
                <w:ilvl w:val="0"/>
                <w:numId w:val="21"/>
              </w:numPr>
              <w:tabs>
                <w:tab w:val="left" w:pos="251"/>
              </w:tabs>
              <w:ind w:right="775"/>
              <w:rPr>
                <w:sz w:val="18"/>
              </w:rPr>
            </w:pPr>
            <w:r>
              <w:rPr>
                <w:spacing w:val="-2"/>
                <w:sz w:val="18"/>
              </w:rPr>
              <w:t>Radiation recuperator</w:t>
            </w:r>
          </w:p>
          <w:p w14:paraId="3E531330" w14:textId="77777777" w:rsidR="00053A48" w:rsidRDefault="00293335" w:rsidP="008648A7">
            <w:pPr>
              <w:pStyle w:val="TableParagraph"/>
              <w:numPr>
                <w:ilvl w:val="0"/>
                <w:numId w:val="21"/>
              </w:numPr>
              <w:tabs>
                <w:tab w:val="left" w:pos="251"/>
              </w:tabs>
              <w:spacing w:line="237" w:lineRule="auto"/>
              <w:ind w:right="627"/>
              <w:rPr>
                <w:sz w:val="18"/>
              </w:rPr>
            </w:pPr>
            <w:r>
              <w:rPr>
                <w:spacing w:val="-2"/>
                <w:sz w:val="18"/>
              </w:rPr>
              <w:t>Regenerative burners</w:t>
            </w:r>
          </w:p>
          <w:p w14:paraId="1413FFEB" w14:textId="77777777" w:rsidR="00053A48" w:rsidRDefault="00293335" w:rsidP="008648A7">
            <w:pPr>
              <w:pStyle w:val="TableParagraph"/>
              <w:numPr>
                <w:ilvl w:val="0"/>
                <w:numId w:val="21"/>
              </w:numPr>
              <w:tabs>
                <w:tab w:val="left" w:pos="251"/>
              </w:tabs>
              <w:ind w:right="577"/>
              <w:rPr>
                <w:sz w:val="18"/>
              </w:rPr>
            </w:pPr>
            <w:r>
              <w:rPr>
                <w:sz w:val="18"/>
              </w:rPr>
              <w:t>Heat</w:t>
            </w:r>
            <w:r>
              <w:rPr>
                <w:spacing w:val="-13"/>
                <w:sz w:val="18"/>
              </w:rPr>
              <w:t xml:space="preserve"> </w:t>
            </w:r>
            <w:r>
              <w:rPr>
                <w:sz w:val="18"/>
              </w:rPr>
              <w:t xml:space="preserve">recovery </w:t>
            </w:r>
            <w:r>
              <w:rPr>
                <w:spacing w:val="-2"/>
                <w:sz w:val="18"/>
              </w:rPr>
              <w:t>boilers</w:t>
            </w:r>
          </w:p>
          <w:p w14:paraId="5E4D87ED" w14:textId="77777777" w:rsidR="00053A48" w:rsidRDefault="00293335" w:rsidP="008648A7">
            <w:pPr>
              <w:pStyle w:val="TableParagraph"/>
              <w:numPr>
                <w:ilvl w:val="0"/>
                <w:numId w:val="21"/>
              </w:numPr>
              <w:tabs>
                <w:tab w:val="left" w:pos="251"/>
              </w:tabs>
              <w:ind w:right="208"/>
              <w:rPr>
                <w:sz w:val="18"/>
              </w:rPr>
            </w:pPr>
            <w:r>
              <w:rPr>
                <w:sz w:val="18"/>
              </w:rPr>
              <w:t>Waste</w:t>
            </w:r>
            <w:r>
              <w:rPr>
                <w:spacing w:val="-15"/>
                <w:sz w:val="18"/>
              </w:rPr>
              <w:t xml:space="preserve"> </w:t>
            </w:r>
            <w:r>
              <w:rPr>
                <w:sz w:val="18"/>
              </w:rPr>
              <w:t>heat</w:t>
            </w:r>
            <w:r>
              <w:rPr>
                <w:spacing w:val="-12"/>
                <w:sz w:val="18"/>
              </w:rPr>
              <w:t xml:space="preserve"> </w:t>
            </w:r>
            <w:r>
              <w:rPr>
                <w:sz w:val="18"/>
              </w:rPr>
              <w:t xml:space="preserve">boilers including steam </w:t>
            </w:r>
            <w:r>
              <w:rPr>
                <w:spacing w:val="-2"/>
                <w:sz w:val="18"/>
              </w:rPr>
              <w:t xml:space="preserve">turbine-generator </w:t>
            </w:r>
            <w:r>
              <w:rPr>
                <w:sz w:val="18"/>
              </w:rPr>
              <w:t xml:space="preserve">based power </w:t>
            </w:r>
            <w:r>
              <w:rPr>
                <w:spacing w:val="-2"/>
                <w:sz w:val="18"/>
              </w:rPr>
              <w:t>generation</w:t>
            </w:r>
          </w:p>
          <w:p w14:paraId="5F6479B8" w14:textId="77777777" w:rsidR="00053A48" w:rsidRDefault="00293335" w:rsidP="008648A7">
            <w:pPr>
              <w:pStyle w:val="TableParagraph"/>
              <w:numPr>
                <w:ilvl w:val="0"/>
                <w:numId w:val="21"/>
              </w:numPr>
              <w:tabs>
                <w:tab w:val="left" w:pos="251"/>
              </w:tabs>
              <w:ind w:right="637"/>
              <w:rPr>
                <w:sz w:val="18"/>
              </w:rPr>
            </w:pPr>
            <w:r>
              <w:rPr>
                <w:sz w:val="18"/>
              </w:rPr>
              <w:t xml:space="preserve">Metallic heat </w:t>
            </w:r>
            <w:r>
              <w:rPr>
                <w:spacing w:val="-2"/>
                <w:sz w:val="18"/>
              </w:rPr>
              <w:t>wheels (regenerative system)</w:t>
            </w:r>
          </w:p>
          <w:p w14:paraId="2C9E73E4" w14:textId="77777777" w:rsidR="00053A48" w:rsidRDefault="00293335" w:rsidP="008648A7">
            <w:pPr>
              <w:pStyle w:val="TableParagraph"/>
              <w:numPr>
                <w:ilvl w:val="0"/>
                <w:numId w:val="21"/>
              </w:numPr>
              <w:tabs>
                <w:tab w:val="left" w:pos="251"/>
              </w:tabs>
              <w:ind w:right="486"/>
              <w:rPr>
                <w:sz w:val="18"/>
              </w:rPr>
            </w:pPr>
            <w:r>
              <w:rPr>
                <w:sz w:val="18"/>
              </w:rPr>
              <w:t>Load</w:t>
            </w:r>
            <w:r>
              <w:rPr>
                <w:spacing w:val="-15"/>
                <w:sz w:val="18"/>
              </w:rPr>
              <w:t xml:space="preserve"> </w:t>
            </w:r>
            <w:r>
              <w:rPr>
                <w:sz w:val="18"/>
              </w:rPr>
              <w:t>or</w:t>
            </w:r>
            <w:r>
              <w:rPr>
                <w:spacing w:val="-12"/>
                <w:sz w:val="18"/>
              </w:rPr>
              <w:t xml:space="preserve"> </w:t>
            </w:r>
            <w:r>
              <w:rPr>
                <w:sz w:val="18"/>
              </w:rPr>
              <w:t xml:space="preserve">charge </w:t>
            </w:r>
            <w:r>
              <w:rPr>
                <w:spacing w:val="-2"/>
                <w:sz w:val="18"/>
              </w:rPr>
              <w:t>preheating</w:t>
            </w:r>
          </w:p>
        </w:tc>
        <w:tc>
          <w:tcPr>
            <w:tcW w:w="2015" w:type="dxa"/>
          </w:tcPr>
          <w:p w14:paraId="55D0C8D2" w14:textId="77777777" w:rsidR="00053A48" w:rsidRDefault="00293335" w:rsidP="008648A7">
            <w:pPr>
              <w:pStyle w:val="TableParagraph"/>
              <w:numPr>
                <w:ilvl w:val="0"/>
                <w:numId w:val="20"/>
              </w:numPr>
              <w:tabs>
                <w:tab w:val="left" w:pos="250"/>
              </w:tabs>
              <w:ind w:right="331"/>
              <w:rPr>
                <w:sz w:val="18"/>
              </w:rPr>
            </w:pPr>
            <w:r>
              <w:rPr>
                <w:spacing w:val="-2"/>
                <w:sz w:val="18"/>
              </w:rPr>
              <w:t xml:space="preserve">Convection recuperator </w:t>
            </w:r>
            <w:r>
              <w:rPr>
                <w:sz w:val="18"/>
              </w:rPr>
              <w:t>(metallic)</w:t>
            </w:r>
            <w:r>
              <w:rPr>
                <w:spacing w:val="-15"/>
                <w:sz w:val="18"/>
              </w:rPr>
              <w:t xml:space="preserve"> </w:t>
            </w:r>
            <w:r>
              <w:rPr>
                <w:sz w:val="18"/>
              </w:rPr>
              <w:t>of</w:t>
            </w:r>
            <w:r>
              <w:rPr>
                <w:spacing w:val="-12"/>
                <w:sz w:val="18"/>
              </w:rPr>
              <w:t xml:space="preserve"> </w:t>
            </w:r>
            <w:r>
              <w:rPr>
                <w:sz w:val="18"/>
              </w:rPr>
              <w:t>many different designs</w:t>
            </w:r>
          </w:p>
          <w:p w14:paraId="45B4F5B5" w14:textId="77777777" w:rsidR="00053A48" w:rsidRDefault="00293335" w:rsidP="008648A7">
            <w:pPr>
              <w:pStyle w:val="TableParagraph"/>
              <w:numPr>
                <w:ilvl w:val="0"/>
                <w:numId w:val="20"/>
              </w:numPr>
              <w:tabs>
                <w:tab w:val="left" w:pos="250"/>
              </w:tabs>
              <w:ind w:right="400"/>
              <w:rPr>
                <w:sz w:val="18"/>
              </w:rPr>
            </w:pPr>
            <w:r>
              <w:rPr>
                <w:sz w:val="18"/>
              </w:rPr>
              <w:t>Finned</w:t>
            </w:r>
            <w:r>
              <w:rPr>
                <w:spacing w:val="-15"/>
                <w:sz w:val="18"/>
              </w:rPr>
              <w:t xml:space="preserve"> </w:t>
            </w:r>
            <w:r>
              <w:rPr>
                <w:sz w:val="18"/>
              </w:rPr>
              <w:t>tube</w:t>
            </w:r>
            <w:r>
              <w:rPr>
                <w:spacing w:val="-12"/>
                <w:sz w:val="18"/>
              </w:rPr>
              <w:t xml:space="preserve"> </w:t>
            </w:r>
            <w:r>
              <w:rPr>
                <w:sz w:val="18"/>
              </w:rPr>
              <w:t xml:space="preserve">heat </w:t>
            </w:r>
            <w:r>
              <w:rPr>
                <w:spacing w:val="-2"/>
                <w:sz w:val="18"/>
              </w:rPr>
              <w:t>exchanger (economizers)</w:t>
            </w:r>
          </w:p>
          <w:p w14:paraId="4A42FD4A" w14:textId="77777777" w:rsidR="00053A48" w:rsidRDefault="00293335" w:rsidP="008648A7">
            <w:pPr>
              <w:pStyle w:val="TableParagraph"/>
              <w:numPr>
                <w:ilvl w:val="0"/>
                <w:numId w:val="20"/>
              </w:numPr>
              <w:tabs>
                <w:tab w:val="left" w:pos="250"/>
              </w:tabs>
              <w:ind w:right="201"/>
              <w:rPr>
                <w:sz w:val="18"/>
              </w:rPr>
            </w:pPr>
            <w:r>
              <w:rPr>
                <w:sz w:val="18"/>
              </w:rPr>
              <w:t>Shell</w:t>
            </w:r>
            <w:r>
              <w:rPr>
                <w:spacing w:val="-13"/>
                <w:sz w:val="18"/>
              </w:rPr>
              <w:t xml:space="preserve"> </w:t>
            </w:r>
            <w:r>
              <w:rPr>
                <w:sz w:val="18"/>
              </w:rPr>
              <w:t>and</w:t>
            </w:r>
            <w:r>
              <w:rPr>
                <w:spacing w:val="-12"/>
                <w:sz w:val="18"/>
              </w:rPr>
              <w:t xml:space="preserve"> </w:t>
            </w:r>
            <w:r>
              <w:rPr>
                <w:sz w:val="18"/>
              </w:rPr>
              <w:t>tube</w:t>
            </w:r>
            <w:r>
              <w:rPr>
                <w:spacing w:val="-13"/>
                <w:sz w:val="18"/>
              </w:rPr>
              <w:t xml:space="preserve"> </w:t>
            </w:r>
            <w:r>
              <w:rPr>
                <w:sz w:val="18"/>
              </w:rPr>
              <w:t xml:space="preserve">heat exchangers for water and liquid </w:t>
            </w:r>
            <w:r>
              <w:rPr>
                <w:spacing w:val="-2"/>
                <w:sz w:val="18"/>
              </w:rPr>
              <w:t>heating</w:t>
            </w:r>
          </w:p>
          <w:p w14:paraId="06FBE63D" w14:textId="77777777" w:rsidR="00053A48" w:rsidRDefault="00293335" w:rsidP="008648A7">
            <w:pPr>
              <w:pStyle w:val="TableParagraph"/>
              <w:numPr>
                <w:ilvl w:val="0"/>
                <w:numId w:val="20"/>
              </w:numPr>
              <w:tabs>
                <w:tab w:val="left" w:pos="250"/>
              </w:tabs>
              <w:ind w:right="400"/>
              <w:rPr>
                <w:sz w:val="18"/>
              </w:rPr>
            </w:pPr>
            <w:proofErr w:type="spellStart"/>
            <w:r>
              <w:rPr>
                <w:sz w:val="18"/>
              </w:rPr>
              <w:t>Self</w:t>
            </w:r>
            <w:r>
              <w:rPr>
                <w:spacing w:val="-13"/>
                <w:sz w:val="18"/>
              </w:rPr>
              <w:t xml:space="preserve"> </w:t>
            </w:r>
            <w:r>
              <w:rPr>
                <w:sz w:val="18"/>
              </w:rPr>
              <w:t>recuperative</w:t>
            </w:r>
            <w:proofErr w:type="spellEnd"/>
            <w:r>
              <w:rPr>
                <w:sz w:val="18"/>
              </w:rPr>
              <w:t xml:space="preserve"> </w:t>
            </w:r>
            <w:r>
              <w:rPr>
                <w:spacing w:val="-2"/>
                <w:sz w:val="18"/>
              </w:rPr>
              <w:t>burners</w:t>
            </w:r>
          </w:p>
          <w:p w14:paraId="08BC6A49" w14:textId="77777777" w:rsidR="00053A48" w:rsidRDefault="00293335" w:rsidP="008648A7">
            <w:pPr>
              <w:pStyle w:val="TableParagraph"/>
              <w:numPr>
                <w:ilvl w:val="0"/>
                <w:numId w:val="20"/>
              </w:numPr>
              <w:tabs>
                <w:tab w:val="left" w:pos="250"/>
              </w:tabs>
              <w:ind w:right="261"/>
              <w:rPr>
                <w:sz w:val="18"/>
              </w:rPr>
            </w:pPr>
            <w:r>
              <w:rPr>
                <w:sz w:val="18"/>
              </w:rPr>
              <w:t>Waste</w:t>
            </w:r>
            <w:r>
              <w:rPr>
                <w:spacing w:val="-15"/>
                <w:sz w:val="18"/>
              </w:rPr>
              <w:t xml:space="preserve"> </w:t>
            </w:r>
            <w:r>
              <w:rPr>
                <w:sz w:val="18"/>
              </w:rPr>
              <w:t>heat</w:t>
            </w:r>
            <w:r>
              <w:rPr>
                <w:spacing w:val="-12"/>
                <w:sz w:val="18"/>
              </w:rPr>
              <w:t xml:space="preserve"> </w:t>
            </w:r>
            <w:r>
              <w:rPr>
                <w:sz w:val="18"/>
              </w:rPr>
              <w:t>boilers for steam or hot water condensate</w:t>
            </w:r>
          </w:p>
          <w:p w14:paraId="3F4627DE" w14:textId="77777777" w:rsidR="00053A48" w:rsidRDefault="00293335" w:rsidP="008648A7">
            <w:pPr>
              <w:pStyle w:val="TableParagraph"/>
              <w:numPr>
                <w:ilvl w:val="0"/>
                <w:numId w:val="20"/>
              </w:numPr>
              <w:tabs>
                <w:tab w:val="left" w:pos="250"/>
              </w:tabs>
              <w:ind w:right="150"/>
              <w:rPr>
                <w:sz w:val="18"/>
              </w:rPr>
            </w:pPr>
            <w:r>
              <w:rPr>
                <w:spacing w:val="-2"/>
                <w:sz w:val="18"/>
              </w:rPr>
              <w:t xml:space="preserve">Load-charge </w:t>
            </w:r>
            <w:r>
              <w:rPr>
                <w:sz w:val="18"/>
              </w:rPr>
              <w:t>(convection</w:t>
            </w:r>
            <w:r>
              <w:rPr>
                <w:spacing w:val="-13"/>
                <w:sz w:val="18"/>
              </w:rPr>
              <w:t xml:space="preserve"> </w:t>
            </w:r>
            <w:r>
              <w:rPr>
                <w:sz w:val="18"/>
              </w:rPr>
              <w:t xml:space="preserve">section) </w:t>
            </w:r>
            <w:r>
              <w:rPr>
                <w:spacing w:val="-2"/>
                <w:sz w:val="18"/>
              </w:rPr>
              <w:t>preheating</w:t>
            </w:r>
          </w:p>
          <w:p w14:paraId="01745614" w14:textId="77777777" w:rsidR="00053A48" w:rsidRDefault="00293335" w:rsidP="008648A7">
            <w:pPr>
              <w:pStyle w:val="TableParagraph"/>
              <w:numPr>
                <w:ilvl w:val="0"/>
                <w:numId w:val="20"/>
              </w:numPr>
              <w:tabs>
                <w:tab w:val="left" w:pos="250"/>
              </w:tabs>
              <w:ind w:right="911"/>
              <w:rPr>
                <w:sz w:val="18"/>
              </w:rPr>
            </w:pPr>
            <w:r>
              <w:rPr>
                <w:sz w:val="18"/>
              </w:rPr>
              <w:t xml:space="preserve">Heat pipe </w:t>
            </w:r>
            <w:r>
              <w:rPr>
                <w:spacing w:val="-2"/>
                <w:sz w:val="18"/>
              </w:rPr>
              <w:t>exchanger</w:t>
            </w:r>
          </w:p>
          <w:p w14:paraId="6716FC5A" w14:textId="77777777" w:rsidR="00053A48" w:rsidRDefault="00293335" w:rsidP="008648A7">
            <w:pPr>
              <w:pStyle w:val="TableParagraph"/>
              <w:numPr>
                <w:ilvl w:val="0"/>
                <w:numId w:val="20"/>
              </w:numPr>
              <w:tabs>
                <w:tab w:val="left" w:pos="249"/>
              </w:tabs>
              <w:spacing w:line="199" w:lineRule="exact"/>
              <w:ind w:left="249" w:hanging="143"/>
              <w:rPr>
                <w:sz w:val="18"/>
              </w:rPr>
            </w:pPr>
            <w:r>
              <w:rPr>
                <w:sz w:val="18"/>
              </w:rPr>
              <w:t>Metallic</w:t>
            </w:r>
            <w:r>
              <w:rPr>
                <w:spacing w:val="-5"/>
                <w:sz w:val="18"/>
              </w:rPr>
              <w:t xml:space="preserve"> </w:t>
            </w:r>
            <w:r>
              <w:rPr>
                <w:sz w:val="18"/>
              </w:rPr>
              <w:t>heat</w:t>
            </w:r>
            <w:r>
              <w:rPr>
                <w:spacing w:val="-6"/>
                <w:sz w:val="18"/>
              </w:rPr>
              <w:t xml:space="preserve"> </w:t>
            </w:r>
            <w:r>
              <w:rPr>
                <w:spacing w:val="-4"/>
                <w:sz w:val="18"/>
              </w:rPr>
              <w:t>wheel</w:t>
            </w:r>
          </w:p>
        </w:tc>
        <w:tc>
          <w:tcPr>
            <w:tcW w:w="1850" w:type="dxa"/>
          </w:tcPr>
          <w:p w14:paraId="77DC06A6" w14:textId="77777777" w:rsidR="00053A48" w:rsidRDefault="00293335" w:rsidP="008648A7">
            <w:pPr>
              <w:pStyle w:val="TableParagraph"/>
              <w:numPr>
                <w:ilvl w:val="0"/>
                <w:numId w:val="19"/>
              </w:numPr>
              <w:tabs>
                <w:tab w:val="left" w:pos="249"/>
              </w:tabs>
              <w:ind w:right="167"/>
              <w:rPr>
                <w:sz w:val="18"/>
              </w:rPr>
            </w:pPr>
            <w:r>
              <w:rPr>
                <w:spacing w:val="-2"/>
                <w:sz w:val="18"/>
              </w:rPr>
              <w:t xml:space="preserve">Convection recuperator </w:t>
            </w:r>
            <w:r>
              <w:rPr>
                <w:sz w:val="18"/>
              </w:rPr>
              <w:t>(metallic)</w:t>
            </w:r>
            <w:r>
              <w:rPr>
                <w:spacing w:val="-15"/>
                <w:sz w:val="18"/>
              </w:rPr>
              <w:t xml:space="preserve"> </w:t>
            </w:r>
            <w:r>
              <w:rPr>
                <w:sz w:val="18"/>
              </w:rPr>
              <w:t>of</w:t>
            </w:r>
            <w:r>
              <w:rPr>
                <w:spacing w:val="-12"/>
                <w:sz w:val="18"/>
              </w:rPr>
              <w:t xml:space="preserve"> </w:t>
            </w:r>
            <w:r>
              <w:rPr>
                <w:sz w:val="18"/>
              </w:rPr>
              <w:t>many different designs</w:t>
            </w:r>
          </w:p>
          <w:p w14:paraId="4EF80092" w14:textId="77777777" w:rsidR="00053A48" w:rsidRDefault="00293335" w:rsidP="008648A7">
            <w:pPr>
              <w:pStyle w:val="TableParagraph"/>
              <w:numPr>
                <w:ilvl w:val="0"/>
                <w:numId w:val="19"/>
              </w:numPr>
              <w:tabs>
                <w:tab w:val="left" w:pos="249"/>
              </w:tabs>
              <w:ind w:right="236"/>
              <w:rPr>
                <w:sz w:val="18"/>
              </w:rPr>
            </w:pPr>
            <w:r>
              <w:rPr>
                <w:sz w:val="18"/>
              </w:rPr>
              <w:t>Finned</w:t>
            </w:r>
            <w:r>
              <w:rPr>
                <w:spacing w:val="-15"/>
                <w:sz w:val="18"/>
              </w:rPr>
              <w:t xml:space="preserve"> </w:t>
            </w:r>
            <w:r>
              <w:rPr>
                <w:sz w:val="18"/>
              </w:rPr>
              <w:t>tube</w:t>
            </w:r>
            <w:r>
              <w:rPr>
                <w:spacing w:val="-12"/>
                <w:sz w:val="18"/>
              </w:rPr>
              <w:t xml:space="preserve"> </w:t>
            </w:r>
            <w:r>
              <w:rPr>
                <w:sz w:val="18"/>
              </w:rPr>
              <w:t xml:space="preserve">heat </w:t>
            </w:r>
            <w:r>
              <w:rPr>
                <w:spacing w:val="-2"/>
                <w:sz w:val="18"/>
              </w:rPr>
              <w:t>exchanger (economizers)</w:t>
            </w:r>
          </w:p>
          <w:p w14:paraId="1B3ABB08" w14:textId="77777777" w:rsidR="00053A48" w:rsidRDefault="00293335" w:rsidP="008648A7">
            <w:pPr>
              <w:pStyle w:val="TableParagraph"/>
              <w:numPr>
                <w:ilvl w:val="0"/>
                <w:numId w:val="19"/>
              </w:numPr>
              <w:tabs>
                <w:tab w:val="left" w:pos="249"/>
              </w:tabs>
              <w:ind w:right="256"/>
              <w:rPr>
                <w:sz w:val="18"/>
              </w:rPr>
            </w:pPr>
            <w:r>
              <w:rPr>
                <w:sz w:val="18"/>
              </w:rPr>
              <w:t>Shell and tube heat</w:t>
            </w:r>
            <w:r>
              <w:rPr>
                <w:spacing w:val="-13"/>
                <w:sz w:val="18"/>
              </w:rPr>
              <w:t xml:space="preserve"> </w:t>
            </w:r>
            <w:r>
              <w:rPr>
                <w:sz w:val="18"/>
              </w:rPr>
              <w:t>exchangers for water and liquid heating</w:t>
            </w:r>
          </w:p>
          <w:p w14:paraId="3725DB27" w14:textId="77777777" w:rsidR="00053A48" w:rsidRDefault="00293335" w:rsidP="008648A7">
            <w:pPr>
              <w:pStyle w:val="TableParagraph"/>
              <w:numPr>
                <w:ilvl w:val="0"/>
                <w:numId w:val="19"/>
              </w:numPr>
              <w:tabs>
                <w:tab w:val="left" w:pos="248"/>
              </w:tabs>
              <w:spacing w:line="219" w:lineRule="exact"/>
              <w:ind w:left="248" w:hanging="143"/>
              <w:rPr>
                <w:sz w:val="18"/>
              </w:rPr>
            </w:pPr>
            <w:r>
              <w:rPr>
                <w:sz w:val="18"/>
              </w:rPr>
              <w:t>Heat</w:t>
            </w:r>
            <w:r>
              <w:rPr>
                <w:spacing w:val="-4"/>
                <w:sz w:val="18"/>
              </w:rPr>
              <w:t xml:space="preserve"> </w:t>
            </w:r>
            <w:r>
              <w:rPr>
                <w:spacing w:val="-2"/>
                <w:sz w:val="18"/>
              </w:rPr>
              <w:t>pumps</w:t>
            </w:r>
          </w:p>
          <w:p w14:paraId="42553851" w14:textId="77777777" w:rsidR="00053A48" w:rsidRDefault="00293335" w:rsidP="008648A7">
            <w:pPr>
              <w:pStyle w:val="TableParagraph"/>
              <w:numPr>
                <w:ilvl w:val="0"/>
                <w:numId w:val="19"/>
              </w:numPr>
              <w:tabs>
                <w:tab w:val="left" w:pos="249"/>
              </w:tabs>
              <w:ind w:right="577"/>
              <w:rPr>
                <w:sz w:val="18"/>
              </w:rPr>
            </w:pPr>
            <w:r>
              <w:rPr>
                <w:sz w:val="18"/>
              </w:rPr>
              <w:t>Metallic</w:t>
            </w:r>
            <w:r>
              <w:rPr>
                <w:spacing w:val="-13"/>
                <w:sz w:val="18"/>
              </w:rPr>
              <w:t xml:space="preserve"> </w:t>
            </w:r>
            <w:r>
              <w:rPr>
                <w:sz w:val="18"/>
              </w:rPr>
              <w:t xml:space="preserve">heat </w:t>
            </w:r>
            <w:r>
              <w:rPr>
                <w:spacing w:val="-2"/>
                <w:sz w:val="18"/>
              </w:rPr>
              <w:t>wheel</w:t>
            </w:r>
          </w:p>
          <w:p w14:paraId="5A5E4A66" w14:textId="77777777" w:rsidR="00053A48" w:rsidRDefault="00293335" w:rsidP="008648A7">
            <w:pPr>
              <w:pStyle w:val="TableParagraph"/>
              <w:numPr>
                <w:ilvl w:val="0"/>
                <w:numId w:val="19"/>
              </w:numPr>
              <w:tabs>
                <w:tab w:val="left" w:pos="249"/>
              </w:tabs>
              <w:ind w:right="137"/>
              <w:rPr>
                <w:sz w:val="18"/>
              </w:rPr>
            </w:pPr>
            <w:r>
              <w:rPr>
                <w:sz w:val="18"/>
              </w:rPr>
              <w:t>Condensing</w:t>
            </w:r>
            <w:r>
              <w:rPr>
                <w:spacing w:val="-13"/>
                <w:sz w:val="18"/>
              </w:rPr>
              <w:t xml:space="preserve"> </w:t>
            </w:r>
            <w:r>
              <w:rPr>
                <w:sz w:val="18"/>
              </w:rPr>
              <w:t xml:space="preserve">water heaters or heat </w:t>
            </w:r>
            <w:r>
              <w:rPr>
                <w:spacing w:val="-2"/>
                <w:sz w:val="18"/>
              </w:rPr>
              <w:t>exchangers</w:t>
            </w:r>
          </w:p>
          <w:p w14:paraId="6E591620" w14:textId="77777777" w:rsidR="00053A48" w:rsidRDefault="00293335" w:rsidP="008648A7">
            <w:pPr>
              <w:pStyle w:val="TableParagraph"/>
              <w:numPr>
                <w:ilvl w:val="0"/>
                <w:numId w:val="19"/>
              </w:numPr>
              <w:tabs>
                <w:tab w:val="left" w:pos="249"/>
              </w:tabs>
              <w:ind w:right="747"/>
              <w:rPr>
                <w:sz w:val="18"/>
              </w:rPr>
            </w:pPr>
            <w:r>
              <w:rPr>
                <w:sz w:val="18"/>
              </w:rPr>
              <w:t xml:space="preserve">Heat pipe </w:t>
            </w:r>
            <w:r>
              <w:rPr>
                <w:spacing w:val="-2"/>
                <w:sz w:val="18"/>
              </w:rPr>
              <w:t>exchanger</w:t>
            </w:r>
          </w:p>
          <w:p w14:paraId="6AB2B91E" w14:textId="77777777" w:rsidR="00053A48" w:rsidRDefault="00293335" w:rsidP="008648A7">
            <w:pPr>
              <w:pStyle w:val="TableParagraph"/>
              <w:numPr>
                <w:ilvl w:val="0"/>
                <w:numId w:val="19"/>
              </w:numPr>
              <w:tabs>
                <w:tab w:val="left" w:pos="249"/>
              </w:tabs>
              <w:ind w:right="485"/>
              <w:rPr>
                <w:sz w:val="18"/>
              </w:rPr>
            </w:pPr>
            <w:r>
              <w:rPr>
                <w:sz w:val="18"/>
              </w:rPr>
              <w:t>Direct</w:t>
            </w:r>
            <w:r>
              <w:rPr>
                <w:spacing w:val="-13"/>
                <w:sz w:val="18"/>
              </w:rPr>
              <w:t xml:space="preserve"> </w:t>
            </w:r>
            <w:r>
              <w:rPr>
                <w:sz w:val="18"/>
              </w:rPr>
              <w:t>contact water</w:t>
            </w:r>
            <w:r>
              <w:rPr>
                <w:spacing w:val="-13"/>
                <w:sz w:val="18"/>
              </w:rPr>
              <w:t xml:space="preserve"> </w:t>
            </w:r>
            <w:r>
              <w:rPr>
                <w:sz w:val="18"/>
              </w:rPr>
              <w:t>heaters</w:t>
            </w:r>
          </w:p>
        </w:tc>
        <w:tc>
          <w:tcPr>
            <w:tcW w:w="1778" w:type="dxa"/>
          </w:tcPr>
          <w:p w14:paraId="65749886" w14:textId="77777777" w:rsidR="00053A48" w:rsidRDefault="00293335" w:rsidP="008648A7">
            <w:pPr>
              <w:pStyle w:val="TableParagraph"/>
              <w:numPr>
                <w:ilvl w:val="0"/>
                <w:numId w:val="18"/>
              </w:numPr>
              <w:tabs>
                <w:tab w:val="left" w:pos="248"/>
              </w:tabs>
              <w:ind w:right="365"/>
              <w:rPr>
                <w:sz w:val="18"/>
              </w:rPr>
            </w:pPr>
            <w:r>
              <w:rPr>
                <w:sz w:val="18"/>
              </w:rPr>
              <w:t>Shell</w:t>
            </w:r>
            <w:r>
              <w:rPr>
                <w:spacing w:val="-15"/>
                <w:sz w:val="18"/>
              </w:rPr>
              <w:t xml:space="preserve"> </w:t>
            </w:r>
            <w:r>
              <w:rPr>
                <w:sz w:val="18"/>
              </w:rPr>
              <w:t>and</w:t>
            </w:r>
            <w:r>
              <w:rPr>
                <w:spacing w:val="-12"/>
                <w:sz w:val="18"/>
              </w:rPr>
              <w:t xml:space="preserve"> </w:t>
            </w:r>
            <w:r>
              <w:rPr>
                <w:sz w:val="18"/>
              </w:rPr>
              <w:t xml:space="preserve">tube type heat </w:t>
            </w:r>
            <w:r>
              <w:rPr>
                <w:spacing w:val="-2"/>
                <w:sz w:val="18"/>
              </w:rPr>
              <w:t>exchangers</w:t>
            </w:r>
          </w:p>
          <w:p w14:paraId="450C4AB6" w14:textId="77777777" w:rsidR="00053A48" w:rsidRDefault="00293335" w:rsidP="008648A7">
            <w:pPr>
              <w:pStyle w:val="TableParagraph"/>
              <w:numPr>
                <w:ilvl w:val="0"/>
                <w:numId w:val="18"/>
              </w:numPr>
              <w:tabs>
                <w:tab w:val="left" w:pos="248"/>
              </w:tabs>
              <w:ind w:right="316"/>
              <w:rPr>
                <w:sz w:val="18"/>
              </w:rPr>
            </w:pPr>
            <w:r>
              <w:rPr>
                <w:sz w:val="18"/>
              </w:rPr>
              <w:t>Plate</w:t>
            </w:r>
            <w:r>
              <w:rPr>
                <w:spacing w:val="-15"/>
                <w:sz w:val="18"/>
              </w:rPr>
              <w:t xml:space="preserve"> </w:t>
            </w:r>
            <w:r>
              <w:rPr>
                <w:sz w:val="18"/>
              </w:rPr>
              <w:t>type</w:t>
            </w:r>
            <w:r>
              <w:rPr>
                <w:spacing w:val="-12"/>
                <w:sz w:val="18"/>
              </w:rPr>
              <w:t xml:space="preserve"> </w:t>
            </w:r>
            <w:r>
              <w:rPr>
                <w:sz w:val="18"/>
              </w:rPr>
              <w:t xml:space="preserve">heat </w:t>
            </w:r>
            <w:r>
              <w:rPr>
                <w:spacing w:val="-2"/>
                <w:sz w:val="18"/>
              </w:rPr>
              <w:t>exchangers</w:t>
            </w:r>
          </w:p>
          <w:p w14:paraId="039AEF87" w14:textId="77777777" w:rsidR="00053A48" w:rsidRDefault="00293335" w:rsidP="008648A7">
            <w:pPr>
              <w:pStyle w:val="TableParagraph"/>
              <w:numPr>
                <w:ilvl w:val="0"/>
                <w:numId w:val="18"/>
              </w:numPr>
              <w:tabs>
                <w:tab w:val="left" w:pos="248"/>
              </w:tabs>
              <w:ind w:right="236"/>
              <w:rPr>
                <w:sz w:val="18"/>
              </w:rPr>
            </w:pPr>
            <w:r>
              <w:rPr>
                <w:sz w:val="18"/>
              </w:rPr>
              <w:t>Air heaters for waste</w:t>
            </w:r>
            <w:r>
              <w:rPr>
                <w:spacing w:val="-15"/>
                <w:sz w:val="18"/>
              </w:rPr>
              <w:t xml:space="preserve"> </w:t>
            </w:r>
            <w:r>
              <w:rPr>
                <w:sz w:val="18"/>
              </w:rPr>
              <w:t>heat</w:t>
            </w:r>
            <w:r>
              <w:rPr>
                <w:spacing w:val="-12"/>
                <w:sz w:val="18"/>
              </w:rPr>
              <w:t xml:space="preserve"> </w:t>
            </w:r>
            <w:r>
              <w:rPr>
                <w:sz w:val="18"/>
              </w:rPr>
              <w:t xml:space="preserve">from </w:t>
            </w:r>
            <w:r>
              <w:rPr>
                <w:spacing w:val="-2"/>
                <w:sz w:val="18"/>
              </w:rPr>
              <w:t>liquids</w:t>
            </w:r>
          </w:p>
          <w:p w14:paraId="69E3C57D" w14:textId="77777777" w:rsidR="00053A48" w:rsidRDefault="00293335" w:rsidP="008648A7">
            <w:pPr>
              <w:pStyle w:val="TableParagraph"/>
              <w:numPr>
                <w:ilvl w:val="0"/>
                <w:numId w:val="18"/>
              </w:numPr>
              <w:tabs>
                <w:tab w:val="left" w:pos="247"/>
              </w:tabs>
              <w:spacing w:line="219" w:lineRule="exact"/>
              <w:ind w:left="247" w:hanging="143"/>
              <w:rPr>
                <w:sz w:val="18"/>
              </w:rPr>
            </w:pPr>
            <w:r>
              <w:rPr>
                <w:sz w:val="18"/>
              </w:rPr>
              <w:t>Heat</w:t>
            </w:r>
            <w:r>
              <w:rPr>
                <w:spacing w:val="-4"/>
                <w:sz w:val="18"/>
              </w:rPr>
              <w:t xml:space="preserve"> </w:t>
            </w:r>
            <w:r>
              <w:rPr>
                <w:spacing w:val="-2"/>
                <w:sz w:val="18"/>
              </w:rPr>
              <w:t>pumps</w:t>
            </w:r>
          </w:p>
          <w:p w14:paraId="621C3622" w14:textId="77777777" w:rsidR="00053A48" w:rsidRDefault="00293335" w:rsidP="008648A7">
            <w:pPr>
              <w:pStyle w:val="TableParagraph"/>
              <w:numPr>
                <w:ilvl w:val="0"/>
                <w:numId w:val="18"/>
              </w:numPr>
              <w:tabs>
                <w:tab w:val="left" w:pos="247"/>
              </w:tabs>
              <w:spacing w:line="218" w:lineRule="exact"/>
              <w:ind w:left="247" w:hanging="143"/>
              <w:rPr>
                <w:sz w:val="18"/>
              </w:rPr>
            </w:pPr>
            <w:r>
              <w:rPr>
                <w:spacing w:val="-4"/>
                <w:sz w:val="18"/>
              </w:rPr>
              <w:t>HVAC</w:t>
            </w:r>
          </w:p>
          <w:p w14:paraId="6F559B81" w14:textId="77777777" w:rsidR="00053A48" w:rsidRDefault="00293335">
            <w:pPr>
              <w:pStyle w:val="TableParagraph"/>
              <w:ind w:left="248" w:right="166"/>
              <w:rPr>
                <w:sz w:val="18"/>
              </w:rPr>
            </w:pPr>
            <w:r>
              <w:rPr>
                <w:sz w:val="18"/>
              </w:rPr>
              <w:t>applications</w:t>
            </w:r>
            <w:r>
              <w:rPr>
                <w:spacing w:val="-13"/>
                <w:sz w:val="18"/>
              </w:rPr>
              <w:t xml:space="preserve"> </w:t>
            </w:r>
            <w:r>
              <w:rPr>
                <w:sz w:val="18"/>
              </w:rPr>
              <w:t xml:space="preserve">(i.e., </w:t>
            </w:r>
            <w:r>
              <w:rPr>
                <w:spacing w:val="-2"/>
                <w:sz w:val="18"/>
              </w:rPr>
              <w:t xml:space="preserve">recirculation </w:t>
            </w:r>
            <w:r>
              <w:rPr>
                <w:sz w:val="18"/>
              </w:rPr>
              <w:t xml:space="preserve">water heating or </w:t>
            </w:r>
            <w:r>
              <w:rPr>
                <w:spacing w:val="-2"/>
                <w:sz w:val="18"/>
              </w:rPr>
              <w:t>glycol-water recirculation)</w:t>
            </w:r>
          </w:p>
          <w:p w14:paraId="423B85F2" w14:textId="77777777" w:rsidR="00053A48" w:rsidRDefault="00293335" w:rsidP="008648A7">
            <w:pPr>
              <w:pStyle w:val="TableParagraph"/>
              <w:numPr>
                <w:ilvl w:val="0"/>
                <w:numId w:val="18"/>
              </w:numPr>
              <w:tabs>
                <w:tab w:val="left" w:pos="248"/>
              </w:tabs>
              <w:ind w:right="415"/>
              <w:rPr>
                <w:sz w:val="18"/>
              </w:rPr>
            </w:pPr>
            <w:r>
              <w:rPr>
                <w:sz w:val="18"/>
              </w:rPr>
              <w:t>Direct</w:t>
            </w:r>
            <w:r>
              <w:rPr>
                <w:spacing w:val="-13"/>
                <w:sz w:val="18"/>
              </w:rPr>
              <w:t xml:space="preserve"> </w:t>
            </w:r>
            <w:r>
              <w:rPr>
                <w:sz w:val="18"/>
              </w:rPr>
              <w:t>contact water</w:t>
            </w:r>
            <w:r>
              <w:rPr>
                <w:spacing w:val="-13"/>
                <w:sz w:val="18"/>
              </w:rPr>
              <w:t xml:space="preserve"> </w:t>
            </w:r>
            <w:r>
              <w:rPr>
                <w:sz w:val="18"/>
              </w:rPr>
              <w:t>heaters</w:t>
            </w:r>
          </w:p>
          <w:p w14:paraId="008E65EA" w14:textId="77777777" w:rsidR="00053A48" w:rsidRDefault="00293335" w:rsidP="008648A7">
            <w:pPr>
              <w:pStyle w:val="TableParagraph"/>
              <w:numPr>
                <w:ilvl w:val="0"/>
                <w:numId w:val="18"/>
              </w:numPr>
              <w:tabs>
                <w:tab w:val="left" w:pos="248"/>
              </w:tabs>
              <w:ind w:right="115"/>
              <w:rPr>
                <w:sz w:val="18"/>
              </w:rPr>
            </w:pPr>
            <w:r>
              <w:rPr>
                <w:sz w:val="18"/>
              </w:rPr>
              <w:t>Non-metallic</w:t>
            </w:r>
            <w:r>
              <w:rPr>
                <w:spacing w:val="-13"/>
                <w:sz w:val="18"/>
              </w:rPr>
              <w:t xml:space="preserve"> </w:t>
            </w:r>
            <w:r>
              <w:rPr>
                <w:sz w:val="18"/>
              </w:rPr>
              <w:t xml:space="preserve">heat </w:t>
            </w:r>
            <w:r>
              <w:rPr>
                <w:spacing w:val="-2"/>
                <w:sz w:val="18"/>
              </w:rPr>
              <w:t>exchangers</w:t>
            </w:r>
          </w:p>
        </w:tc>
      </w:tr>
    </w:tbl>
    <w:p w14:paraId="7FF8304F" w14:textId="77777777" w:rsidR="00053A48" w:rsidRDefault="00053A48">
      <w:pPr>
        <w:pStyle w:val="BodyText"/>
        <w:rPr>
          <w:rFonts w:ascii="Arial"/>
          <w:b/>
        </w:rPr>
      </w:pPr>
    </w:p>
    <w:p w14:paraId="6F62410E" w14:textId="77777777" w:rsidR="00053A48" w:rsidRDefault="00053A48">
      <w:pPr>
        <w:pStyle w:val="BodyText"/>
        <w:spacing w:before="6"/>
        <w:rPr>
          <w:rFonts w:ascii="Arial"/>
          <w:b/>
        </w:rPr>
      </w:pPr>
    </w:p>
    <w:p w14:paraId="5A2DFB94" w14:textId="77777777" w:rsidR="009558C0" w:rsidRPr="009558C0" w:rsidRDefault="009558C0" w:rsidP="009558C0">
      <w:pPr>
        <w:widowControl/>
        <w:autoSpaceDE/>
        <w:autoSpaceDN/>
        <w:spacing w:before="100" w:beforeAutospacing="1" w:after="100" w:afterAutospacing="1"/>
        <w:rPr>
          <w:rFonts w:ascii="Times New Roman" w:eastAsia="Times New Roman" w:hAnsi="Times New Roman" w:cs="Times New Roman"/>
          <w:sz w:val="24"/>
          <w:szCs w:val="24"/>
        </w:rPr>
      </w:pPr>
      <w:r w:rsidRPr="009558C0">
        <w:rPr>
          <w:rFonts w:ascii="Times New Roman" w:eastAsia="Times New Roman" w:hAnsi="Times New Roman" w:cs="Times New Roman"/>
          <w:sz w:val="24"/>
          <w:szCs w:val="24"/>
        </w:rPr>
        <w:t>The systems outlined in this table are widely available from multiple suppliers and are applied to industrial waste heat sources. While these systems are generally well-established, ongoing advancements aim to enhance their performance in the following areas:</w:t>
      </w:r>
    </w:p>
    <w:p w14:paraId="31194421" w14:textId="77777777" w:rsidR="009558C0" w:rsidRPr="009558C0" w:rsidRDefault="009558C0" w:rsidP="008648A7">
      <w:pPr>
        <w:widowControl/>
        <w:numPr>
          <w:ilvl w:val="0"/>
          <w:numId w:val="86"/>
        </w:numPr>
        <w:autoSpaceDE/>
        <w:autoSpaceDN/>
        <w:spacing w:before="100" w:beforeAutospacing="1" w:after="100" w:afterAutospacing="1"/>
        <w:rPr>
          <w:rFonts w:ascii="Times New Roman" w:eastAsia="Times New Roman" w:hAnsi="Times New Roman" w:cs="Times New Roman"/>
          <w:sz w:val="24"/>
          <w:szCs w:val="24"/>
        </w:rPr>
      </w:pPr>
      <w:r w:rsidRPr="009558C0">
        <w:rPr>
          <w:rFonts w:ascii="Times New Roman" w:eastAsia="Times New Roman" w:hAnsi="Times New Roman" w:cs="Times New Roman"/>
          <w:b/>
          <w:bCs/>
          <w:sz w:val="24"/>
          <w:szCs w:val="24"/>
        </w:rPr>
        <w:t>Design Enhancements</w:t>
      </w:r>
      <w:r w:rsidRPr="009558C0">
        <w:rPr>
          <w:rFonts w:ascii="Times New Roman" w:eastAsia="Times New Roman" w:hAnsi="Times New Roman" w:cs="Times New Roman"/>
          <w:sz w:val="24"/>
          <w:szCs w:val="24"/>
        </w:rPr>
        <w:t>: Achieving higher thermal efficiency with a reduced footprint or size.</w:t>
      </w:r>
    </w:p>
    <w:p w14:paraId="3157829A" w14:textId="77777777" w:rsidR="009558C0" w:rsidRPr="009558C0" w:rsidRDefault="009558C0" w:rsidP="008648A7">
      <w:pPr>
        <w:widowControl/>
        <w:numPr>
          <w:ilvl w:val="0"/>
          <w:numId w:val="86"/>
        </w:numPr>
        <w:autoSpaceDE/>
        <w:autoSpaceDN/>
        <w:spacing w:before="100" w:beforeAutospacing="1" w:after="100" w:afterAutospacing="1"/>
        <w:rPr>
          <w:rFonts w:ascii="Times New Roman" w:eastAsia="Times New Roman" w:hAnsi="Times New Roman" w:cs="Times New Roman"/>
          <w:sz w:val="24"/>
          <w:szCs w:val="24"/>
        </w:rPr>
      </w:pPr>
      <w:r w:rsidRPr="009558C0">
        <w:rPr>
          <w:rFonts w:ascii="Times New Roman" w:eastAsia="Times New Roman" w:hAnsi="Times New Roman" w:cs="Times New Roman"/>
          <w:b/>
          <w:bCs/>
          <w:sz w:val="24"/>
          <w:szCs w:val="24"/>
        </w:rPr>
        <w:t>Cost Optimization</w:t>
      </w:r>
      <w:r w:rsidRPr="009558C0">
        <w:rPr>
          <w:rFonts w:ascii="Times New Roman" w:eastAsia="Times New Roman" w:hAnsi="Times New Roman" w:cs="Times New Roman"/>
          <w:sz w:val="24"/>
          <w:szCs w:val="24"/>
        </w:rPr>
        <w:t>: Leveraging improved design and manufacturing techniques to lower costs.</w:t>
      </w:r>
    </w:p>
    <w:p w14:paraId="053A14E8" w14:textId="77777777" w:rsidR="009558C0" w:rsidRPr="009558C0" w:rsidRDefault="009558C0" w:rsidP="008648A7">
      <w:pPr>
        <w:widowControl/>
        <w:numPr>
          <w:ilvl w:val="0"/>
          <w:numId w:val="86"/>
        </w:numPr>
        <w:autoSpaceDE/>
        <w:autoSpaceDN/>
        <w:spacing w:before="100" w:beforeAutospacing="1" w:after="100" w:afterAutospacing="1"/>
        <w:rPr>
          <w:rFonts w:ascii="Times New Roman" w:eastAsia="Times New Roman" w:hAnsi="Times New Roman" w:cs="Times New Roman"/>
          <w:sz w:val="24"/>
          <w:szCs w:val="24"/>
        </w:rPr>
      </w:pPr>
      <w:r w:rsidRPr="009558C0">
        <w:rPr>
          <w:rFonts w:ascii="Times New Roman" w:eastAsia="Times New Roman" w:hAnsi="Times New Roman" w:cs="Times New Roman"/>
          <w:b/>
          <w:bCs/>
          <w:sz w:val="24"/>
          <w:szCs w:val="24"/>
        </w:rPr>
        <w:t>Seal Improvements</w:t>
      </w:r>
      <w:r w:rsidRPr="009558C0">
        <w:rPr>
          <w:rFonts w:ascii="Times New Roman" w:eastAsia="Times New Roman" w:hAnsi="Times New Roman" w:cs="Times New Roman"/>
          <w:sz w:val="24"/>
          <w:szCs w:val="24"/>
        </w:rPr>
        <w:t>: Developing better seals to minimize maintenance requirements and extend their lifespan.</w:t>
      </w:r>
    </w:p>
    <w:p w14:paraId="2040BC49" w14:textId="77777777" w:rsidR="009558C0" w:rsidRPr="009558C0" w:rsidRDefault="009558C0" w:rsidP="008648A7">
      <w:pPr>
        <w:widowControl/>
        <w:numPr>
          <w:ilvl w:val="0"/>
          <w:numId w:val="86"/>
        </w:numPr>
        <w:autoSpaceDE/>
        <w:autoSpaceDN/>
        <w:spacing w:before="100" w:beforeAutospacing="1" w:after="100" w:afterAutospacing="1"/>
        <w:rPr>
          <w:rFonts w:ascii="Times New Roman" w:eastAsia="Times New Roman" w:hAnsi="Times New Roman" w:cs="Times New Roman"/>
          <w:sz w:val="24"/>
          <w:szCs w:val="24"/>
        </w:rPr>
      </w:pPr>
      <w:r w:rsidRPr="009558C0">
        <w:rPr>
          <w:rFonts w:ascii="Times New Roman" w:eastAsia="Times New Roman" w:hAnsi="Times New Roman" w:cs="Times New Roman"/>
          <w:b/>
          <w:bCs/>
          <w:sz w:val="24"/>
          <w:szCs w:val="24"/>
        </w:rPr>
        <w:t>Material Innovations</w:t>
      </w:r>
      <w:r w:rsidRPr="009558C0">
        <w:rPr>
          <w:rFonts w:ascii="Times New Roman" w:eastAsia="Times New Roman" w:hAnsi="Times New Roman" w:cs="Times New Roman"/>
          <w:sz w:val="24"/>
          <w:szCs w:val="24"/>
        </w:rPr>
        <w:t>: Using advanced materials to enhance heat transfer performance and reduce maintenance costs.</w:t>
      </w:r>
    </w:p>
    <w:p w14:paraId="6E83F23E" w14:textId="77777777" w:rsidR="009558C0" w:rsidRPr="009558C0" w:rsidRDefault="009558C0" w:rsidP="008648A7">
      <w:pPr>
        <w:widowControl/>
        <w:numPr>
          <w:ilvl w:val="0"/>
          <w:numId w:val="86"/>
        </w:numPr>
        <w:autoSpaceDE/>
        <w:autoSpaceDN/>
        <w:spacing w:before="100" w:beforeAutospacing="1" w:after="100" w:afterAutospacing="1"/>
        <w:rPr>
          <w:rFonts w:ascii="Times New Roman" w:eastAsia="Times New Roman" w:hAnsi="Times New Roman" w:cs="Times New Roman"/>
          <w:sz w:val="24"/>
          <w:szCs w:val="24"/>
        </w:rPr>
      </w:pPr>
      <w:r w:rsidRPr="009558C0">
        <w:rPr>
          <w:rFonts w:ascii="Times New Roman" w:eastAsia="Times New Roman" w:hAnsi="Times New Roman" w:cs="Times New Roman"/>
          <w:b/>
          <w:bCs/>
          <w:sz w:val="24"/>
          <w:szCs w:val="24"/>
        </w:rPr>
        <w:t>Application Flexibility</w:t>
      </w:r>
      <w:r w:rsidRPr="009558C0">
        <w:rPr>
          <w:rFonts w:ascii="Times New Roman" w:eastAsia="Times New Roman" w:hAnsi="Times New Roman" w:cs="Times New Roman"/>
          <w:sz w:val="24"/>
          <w:szCs w:val="24"/>
        </w:rPr>
        <w:t>: Modifying designs to cater to diverse or previously untested applications as per customer needs.</w:t>
      </w:r>
    </w:p>
    <w:p w14:paraId="56F1176D" w14:textId="77777777" w:rsidR="009558C0" w:rsidRPr="009558C0" w:rsidRDefault="00000000" w:rsidP="009558C0">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61D524">
          <v:rect id="_x0000_i1040" style="width:0;height:1.5pt" o:hralign="center" o:hrstd="t" o:hr="t" fillcolor="#a0a0a0" stroked="f"/>
        </w:pict>
      </w:r>
    </w:p>
    <w:p w14:paraId="7A1CA7CE" w14:textId="77777777" w:rsidR="009558C0" w:rsidRPr="009558C0" w:rsidRDefault="009558C0" w:rsidP="009558C0">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9558C0">
        <w:rPr>
          <w:rFonts w:ascii="Times New Roman" w:eastAsia="Times New Roman" w:hAnsi="Times New Roman" w:cs="Times New Roman"/>
          <w:b/>
          <w:bCs/>
          <w:sz w:val="27"/>
          <w:szCs w:val="27"/>
        </w:rPr>
        <w:t>Emerging or Developing Waste Heat Recovery Technologies</w:t>
      </w:r>
    </w:p>
    <w:p w14:paraId="385E89AA" w14:textId="77777777" w:rsidR="009558C0" w:rsidRPr="009558C0" w:rsidRDefault="009558C0" w:rsidP="009558C0">
      <w:pPr>
        <w:widowControl/>
        <w:autoSpaceDE/>
        <w:autoSpaceDN/>
        <w:spacing w:before="100" w:beforeAutospacing="1" w:after="100" w:afterAutospacing="1"/>
        <w:rPr>
          <w:rFonts w:ascii="Times New Roman" w:eastAsia="Times New Roman" w:hAnsi="Times New Roman" w:cs="Times New Roman"/>
          <w:sz w:val="24"/>
          <w:szCs w:val="24"/>
        </w:rPr>
      </w:pPr>
      <w:r w:rsidRPr="009558C0">
        <w:rPr>
          <w:rFonts w:ascii="Times New Roman" w:eastAsia="Times New Roman" w:hAnsi="Times New Roman" w:cs="Times New Roman"/>
          <w:sz w:val="24"/>
          <w:szCs w:val="24"/>
        </w:rPr>
        <w:t>Exhibit 15 highlights emerging technologies that are either being adopted in limited scenarios or are undergoing development and demonstration stages.</w:t>
      </w:r>
    </w:p>
    <w:p w14:paraId="2C4EA2DB" w14:textId="77777777" w:rsidR="00053A48" w:rsidRDefault="00053A48">
      <w:pPr>
        <w:pStyle w:val="BodyText"/>
        <w:spacing w:line="276" w:lineRule="auto"/>
        <w:sectPr w:rsidR="00053A48">
          <w:pgSz w:w="12240" w:h="15840"/>
          <w:pgMar w:top="1360" w:right="1080" w:bottom="1160" w:left="1080" w:header="0" w:footer="961" w:gutter="0"/>
          <w:cols w:space="720"/>
        </w:sectPr>
      </w:pPr>
    </w:p>
    <w:p w14:paraId="5FCA80E7" w14:textId="3CDB9D30" w:rsidR="00053A48" w:rsidRDefault="008B67A9">
      <w:pPr>
        <w:pStyle w:val="Heading6"/>
        <w:spacing w:before="77"/>
        <w:jc w:val="both"/>
      </w:pPr>
      <w:r>
        <w:t>Table 13</w:t>
      </w:r>
      <w:r w:rsidR="00293335">
        <w:t>:</w:t>
      </w:r>
      <w:r w:rsidR="00293335">
        <w:rPr>
          <w:rFonts w:ascii="Times New Roman"/>
          <w:b w:val="0"/>
          <w:spacing w:val="-1"/>
        </w:rPr>
        <w:t xml:space="preserve"> </w:t>
      </w:r>
      <w:r w:rsidR="00293335">
        <w:t>Emerging</w:t>
      </w:r>
      <w:r w:rsidR="00293335">
        <w:rPr>
          <w:rFonts w:ascii="Times New Roman"/>
          <w:b w:val="0"/>
        </w:rPr>
        <w:t xml:space="preserve"> </w:t>
      </w:r>
      <w:r w:rsidR="00293335">
        <w:t>or</w:t>
      </w:r>
      <w:r w:rsidR="00293335">
        <w:rPr>
          <w:rFonts w:ascii="Times New Roman"/>
          <w:b w:val="0"/>
          <w:spacing w:val="-1"/>
        </w:rPr>
        <w:t xml:space="preserve"> </w:t>
      </w:r>
      <w:r w:rsidR="00293335">
        <w:t>Developing</w:t>
      </w:r>
      <w:r w:rsidR="00293335">
        <w:rPr>
          <w:rFonts w:ascii="Times New Roman"/>
          <w:b w:val="0"/>
        </w:rPr>
        <w:t xml:space="preserve"> </w:t>
      </w:r>
      <w:r w:rsidR="00293335">
        <w:t>Waste</w:t>
      </w:r>
      <w:r w:rsidR="00293335">
        <w:rPr>
          <w:rFonts w:ascii="Times New Roman"/>
          <w:b w:val="0"/>
          <w:spacing w:val="-2"/>
        </w:rPr>
        <w:t xml:space="preserve"> </w:t>
      </w:r>
      <w:r w:rsidR="00293335">
        <w:t>Heat</w:t>
      </w:r>
      <w:r w:rsidR="00293335">
        <w:rPr>
          <w:rFonts w:ascii="Times New Roman"/>
          <w:b w:val="0"/>
          <w:spacing w:val="-2"/>
        </w:rPr>
        <w:t xml:space="preserve"> </w:t>
      </w:r>
      <w:r w:rsidR="00293335">
        <w:t>Recovery</w:t>
      </w:r>
      <w:r w:rsidR="00293335">
        <w:rPr>
          <w:rFonts w:ascii="Times New Roman"/>
          <w:b w:val="0"/>
          <w:spacing w:val="-3"/>
        </w:rPr>
        <w:t xml:space="preserve"> </w:t>
      </w:r>
      <w:r w:rsidR="00293335">
        <w:t>Technologies</w:t>
      </w:r>
      <w:r w:rsidR="00293335">
        <w:rPr>
          <w:rFonts w:ascii="Times New Roman"/>
          <w:b w:val="0"/>
          <w:spacing w:val="-1"/>
        </w:rPr>
        <w:t xml:space="preserve"> </w:t>
      </w:r>
      <w:r w:rsidR="00293335">
        <w:t>by</w:t>
      </w:r>
      <w:r w:rsidR="00293335">
        <w:rPr>
          <w:rFonts w:ascii="Times New Roman"/>
          <w:b w:val="0"/>
          <w:spacing w:val="-1"/>
        </w:rPr>
        <w:t xml:space="preserve"> </w:t>
      </w:r>
      <w:r w:rsidR="00293335">
        <w:t>Temperature</w:t>
      </w:r>
      <w:r w:rsidR="00293335">
        <w:rPr>
          <w:rFonts w:ascii="Times New Roman"/>
          <w:b w:val="0"/>
          <w:spacing w:val="-2"/>
        </w:rPr>
        <w:t xml:space="preserve"> </w:t>
      </w:r>
      <w:r w:rsidR="00293335">
        <w:rPr>
          <w:spacing w:val="-2"/>
        </w:rPr>
        <w:t>Range</w:t>
      </w:r>
    </w:p>
    <w:p w14:paraId="76C00A7C" w14:textId="77777777" w:rsidR="00053A48" w:rsidRDefault="00053A48">
      <w:pPr>
        <w:pStyle w:val="BodyText"/>
        <w:spacing w:before="7" w:after="1"/>
        <w:rPr>
          <w:rFonts w:ascii="Arial"/>
          <w:b/>
          <w:sz w:val="13"/>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4"/>
        <w:gridCol w:w="1956"/>
        <w:gridCol w:w="2021"/>
        <w:gridCol w:w="1858"/>
        <w:gridCol w:w="1771"/>
      </w:tblGrid>
      <w:tr w:rsidR="00053A48" w14:paraId="52712D41" w14:textId="77777777">
        <w:trPr>
          <w:trHeight w:val="827"/>
        </w:trPr>
        <w:tc>
          <w:tcPr>
            <w:tcW w:w="1754" w:type="dxa"/>
          </w:tcPr>
          <w:p w14:paraId="405F3ED1" w14:textId="77777777" w:rsidR="00053A48" w:rsidRDefault="00293335">
            <w:pPr>
              <w:pStyle w:val="TableParagraph"/>
              <w:spacing w:line="242" w:lineRule="auto"/>
              <w:ind w:left="141" w:right="131"/>
              <w:jc w:val="center"/>
              <w:rPr>
                <w:rFonts w:ascii="Arial"/>
                <w:b/>
                <w:sz w:val="18"/>
              </w:rPr>
            </w:pPr>
            <w:r>
              <w:rPr>
                <w:rFonts w:ascii="Arial"/>
                <w:b/>
                <w:spacing w:val="-2"/>
                <w:sz w:val="18"/>
              </w:rPr>
              <w:t>Ultra-High</w:t>
            </w:r>
            <w:r>
              <w:rPr>
                <w:rFonts w:ascii="Times New Roman"/>
                <w:spacing w:val="-2"/>
                <w:sz w:val="18"/>
              </w:rPr>
              <w:t xml:space="preserve"> </w:t>
            </w:r>
            <w:r>
              <w:rPr>
                <w:rFonts w:ascii="Arial"/>
                <w:b/>
                <w:spacing w:val="-2"/>
                <w:sz w:val="18"/>
              </w:rPr>
              <w:t>Temperature</w:t>
            </w:r>
          </w:p>
          <w:p w14:paraId="20F9B6DD" w14:textId="77777777" w:rsidR="00053A48" w:rsidRDefault="00293335">
            <w:pPr>
              <w:pStyle w:val="TableParagraph"/>
              <w:spacing w:line="206" w:lineRule="exact"/>
              <w:ind w:left="141" w:right="131"/>
              <w:jc w:val="center"/>
              <w:rPr>
                <w:rFonts w:ascii="Arial" w:hAnsi="Arial"/>
                <w:b/>
                <w:sz w:val="18"/>
              </w:rPr>
            </w:pPr>
            <w:r>
              <w:rPr>
                <w:rFonts w:ascii="Arial" w:hAnsi="Arial"/>
                <w:b/>
                <w:sz w:val="18"/>
              </w:rPr>
              <w:t>(&gt;1600°F</w:t>
            </w:r>
            <w:r>
              <w:rPr>
                <w:rFonts w:ascii="Times New Roman" w:hAnsi="Times New Roman"/>
                <w:spacing w:val="-12"/>
                <w:sz w:val="18"/>
              </w:rPr>
              <w:t xml:space="preserve"> </w:t>
            </w:r>
            <w:r>
              <w:rPr>
                <w:rFonts w:ascii="Arial" w:hAnsi="Arial"/>
                <w:b/>
                <w:sz w:val="18"/>
              </w:rPr>
              <w:t>or</w:t>
            </w:r>
            <w:r>
              <w:rPr>
                <w:rFonts w:ascii="Times New Roman" w:hAnsi="Times New Roman"/>
                <w:sz w:val="18"/>
              </w:rPr>
              <w:t xml:space="preserve"> </w:t>
            </w:r>
            <w:r>
              <w:rPr>
                <w:rFonts w:ascii="Arial" w:hAnsi="Arial"/>
                <w:b/>
                <w:spacing w:val="-2"/>
                <w:sz w:val="18"/>
              </w:rPr>
              <w:t>870°C)</w:t>
            </w:r>
          </w:p>
        </w:tc>
        <w:tc>
          <w:tcPr>
            <w:tcW w:w="1956" w:type="dxa"/>
          </w:tcPr>
          <w:p w14:paraId="26E8F515" w14:textId="77777777" w:rsidR="00053A48" w:rsidRDefault="00293335">
            <w:pPr>
              <w:pStyle w:val="TableParagraph"/>
              <w:spacing w:before="97"/>
              <w:ind w:left="124" w:right="111" w:hanging="3"/>
              <w:jc w:val="center"/>
              <w:rPr>
                <w:rFonts w:ascii="Arial" w:hAnsi="Arial"/>
                <w:b/>
                <w:sz w:val="18"/>
              </w:rPr>
            </w:pPr>
            <w:r>
              <w:rPr>
                <w:rFonts w:ascii="Arial" w:hAnsi="Arial"/>
                <w:b/>
                <w:sz w:val="18"/>
              </w:rPr>
              <w:t>High</w:t>
            </w:r>
            <w:r>
              <w:rPr>
                <w:rFonts w:ascii="Times New Roman" w:hAnsi="Times New Roman"/>
                <w:sz w:val="18"/>
              </w:rPr>
              <w:t xml:space="preserve"> </w:t>
            </w:r>
            <w:r>
              <w:rPr>
                <w:rFonts w:ascii="Arial" w:hAnsi="Arial"/>
                <w:b/>
                <w:sz w:val="18"/>
              </w:rPr>
              <w:t>Temperature</w:t>
            </w:r>
            <w:r>
              <w:rPr>
                <w:rFonts w:ascii="Times New Roman" w:hAnsi="Times New Roman"/>
                <w:sz w:val="18"/>
              </w:rPr>
              <w:t xml:space="preserve"> </w:t>
            </w:r>
            <w:r>
              <w:rPr>
                <w:rFonts w:ascii="Arial" w:hAnsi="Arial"/>
                <w:b/>
                <w:sz w:val="18"/>
              </w:rPr>
              <w:t>(1200°</w:t>
            </w:r>
            <w:r>
              <w:rPr>
                <w:rFonts w:ascii="Times New Roman" w:hAnsi="Times New Roman"/>
                <w:spacing w:val="-7"/>
                <w:sz w:val="18"/>
              </w:rPr>
              <w:t xml:space="preserve"> </w:t>
            </w:r>
            <w:r>
              <w:rPr>
                <w:rFonts w:ascii="Arial" w:hAnsi="Arial"/>
                <w:b/>
                <w:sz w:val="18"/>
              </w:rPr>
              <w:t>to</w:t>
            </w:r>
            <w:r>
              <w:rPr>
                <w:rFonts w:ascii="Times New Roman" w:hAnsi="Times New Roman"/>
                <w:spacing w:val="-7"/>
                <w:sz w:val="18"/>
              </w:rPr>
              <w:t xml:space="preserve"> </w:t>
            </w:r>
            <w:r>
              <w:rPr>
                <w:rFonts w:ascii="Arial" w:hAnsi="Arial"/>
                <w:b/>
                <w:sz w:val="18"/>
              </w:rPr>
              <w:t>1600°F</w:t>
            </w:r>
            <w:r>
              <w:rPr>
                <w:rFonts w:ascii="Times New Roman" w:hAnsi="Times New Roman"/>
                <w:spacing w:val="-7"/>
                <w:sz w:val="18"/>
              </w:rPr>
              <w:t xml:space="preserve"> </w:t>
            </w:r>
            <w:r>
              <w:rPr>
                <w:rFonts w:ascii="Arial" w:hAnsi="Arial"/>
                <w:b/>
                <w:sz w:val="18"/>
              </w:rPr>
              <w:t>OR</w:t>
            </w:r>
            <w:r>
              <w:rPr>
                <w:rFonts w:ascii="Times New Roman" w:hAnsi="Times New Roman"/>
                <w:sz w:val="18"/>
              </w:rPr>
              <w:t xml:space="preserve"> </w:t>
            </w:r>
            <w:r>
              <w:rPr>
                <w:rFonts w:ascii="Arial" w:hAnsi="Arial"/>
                <w:b/>
                <w:sz w:val="18"/>
              </w:rPr>
              <w:t>650°</w:t>
            </w:r>
            <w:r>
              <w:rPr>
                <w:rFonts w:ascii="Times New Roman" w:hAnsi="Times New Roman"/>
                <w:sz w:val="18"/>
              </w:rPr>
              <w:t xml:space="preserve"> </w:t>
            </w:r>
            <w:r>
              <w:rPr>
                <w:rFonts w:ascii="Arial" w:hAnsi="Arial"/>
                <w:b/>
                <w:sz w:val="18"/>
              </w:rPr>
              <w:t>to</w:t>
            </w:r>
            <w:r>
              <w:rPr>
                <w:rFonts w:ascii="Times New Roman" w:hAnsi="Times New Roman"/>
                <w:sz w:val="18"/>
              </w:rPr>
              <w:t xml:space="preserve"> </w:t>
            </w:r>
            <w:r>
              <w:rPr>
                <w:rFonts w:ascii="Arial" w:hAnsi="Arial"/>
                <w:b/>
                <w:sz w:val="18"/>
              </w:rPr>
              <w:t>870°C)</w:t>
            </w:r>
          </w:p>
        </w:tc>
        <w:tc>
          <w:tcPr>
            <w:tcW w:w="2021" w:type="dxa"/>
          </w:tcPr>
          <w:p w14:paraId="520EF454" w14:textId="77777777" w:rsidR="00053A48" w:rsidRDefault="00293335">
            <w:pPr>
              <w:pStyle w:val="TableParagraph"/>
              <w:spacing w:line="242" w:lineRule="auto"/>
              <w:ind w:left="466" w:right="452" w:hanging="2"/>
              <w:jc w:val="center"/>
              <w:rPr>
                <w:rFonts w:ascii="Arial"/>
                <w:b/>
                <w:sz w:val="18"/>
              </w:rPr>
            </w:pPr>
            <w:r>
              <w:rPr>
                <w:rFonts w:ascii="Arial"/>
                <w:b/>
                <w:spacing w:val="-2"/>
                <w:sz w:val="18"/>
              </w:rPr>
              <w:t>Medium</w:t>
            </w:r>
            <w:r>
              <w:rPr>
                <w:rFonts w:ascii="Times New Roman"/>
                <w:spacing w:val="-2"/>
                <w:sz w:val="18"/>
              </w:rPr>
              <w:t xml:space="preserve"> </w:t>
            </w:r>
            <w:r>
              <w:rPr>
                <w:rFonts w:ascii="Arial"/>
                <w:b/>
                <w:spacing w:val="-2"/>
                <w:sz w:val="18"/>
              </w:rPr>
              <w:t>Temperature</w:t>
            </w:r>
          </w:p>
          <w:p w14:paraId="22C02238" w14:textId="77777777" w:rsidR="00053A48" w:rsidRDefault="00293335">
            <w:pPr>
              <w:pStyle w:val="TableParagraph"/>
              <w:spacing w:line="206" w:lineRule="exact"/>
              <w:ind w:left="207" w:right="195"/>
              <w:jc w:val="center"/>
              <w:rPr>
                <w:rFonts w:ascii="Arial" w:hAnsi="Arial"/>
                <w:b/>
                <w:sz w:val="18"/>
              </w:rPr>
            </w:pPr>
            <w:r>
              <w:rPr>
                <w:rFonts w:ascii="Arial" w:hAnsi="Arial"/>
                <w:b/>
                <w:sz w:val="18"/>
              </w:rPr>
              <w:t>(600°</w:t>
            </w:r>
            <w:r>
              <w:rPr>
                <w:rFonts w:ascii="Times New Roman" w:hAnsi="Times New Roman"/>
                <w:spacing w:val="-7"/>
                <w:sz w:val="18"/>
              </w:rPr>
              <w:t xml:space="preserve"> </w:t>
            </w:r>
            <w:r>
              <w:rPr>
                <w:rFonts w:ascii="Arial" w:hAnsi="Arial"/>
                <w:b/>
                <w:sz w:val="18"/>
              </w:rPr>
              <w:t>to</w:t>
            </w:r>
            <w:r>
              <w:rPr>
                <w:rFonts w:ascii="Times New Roman" w:hAnsi="Times New Roman"/>
                <w:spacing w:val="-8"/>
                <w:sz w:val="18"/>
              </w:rPr>
              <w:t xml:space="preserve"> </w:t>
            </w:r>
            <w:r>
              <w:rPr>
                <w:rFonts w:ascii="Arial" w:hAnsi="Arial"/>
                <w:b/>
                <w:sz w:val="18"/>
              </w:rPr>
              <w:t>1200°F</w:t>
            </w:r>
            <w:r>
              <w:rPr>
                <w:rFonts w:ascii="Times New Roman" w:hAnsi="Times New Roman"/>
                <w:spacing w:val="-7"/>
                <w:sz w:val="18"/>
              </w:rPr>
              <w:t xml:space="preserve"> </w:t>
            </w:r>
            <w:r>
              <w:rPr>
                <w:rFonts w:ascii="Arial" w:hAnsi="Arial"/>
                <w:b/>
                <w:sz w:val="18"/>
              </w:rPr>
              <w:t>OR</w:t>
            </w:r>
            <w:r>
              <w:rPr>
                <w:rFonts w:ascii="Times New Roman" w:hAnsi="Times New Roman"/>
                <w:sz w:val="18"/>
              </w:rPr>
              <w:t xml:space="preserve"> </w:t>
            </w:r>
            <w:r>
              <w:rPr>
                <w:rFonts w:ascii="Arial" w:hAnsi="Arial"/>
                <w:b/>
                <w:sz w:val="18"/>
              </w:rPr>
              <w:t>315°</w:t>
            </w:r>
            <w:r>
              <w:rPr>
                <w:rFonts w:ascii="Times New Roman" w:hAnsi="Times New Roman"/>
                <w:sz w:val="18"/>
              </w:rPr>
              <w:t xml:space="preserve"> </w:t>
            </w:r>
            <w:r>
              <w:rPr>
                <w:rFonts w:ascii="Arial" w:hAnsi="Arial"/>
                <w:b/>
                <w:sz w:val="18"/>
              </w:rPr>
              <w:t>to</w:t>
            </w:r>
            <w:r>
              <w:rPr>
                <w:rFonts w:ascii="Times New Roman" w:hAnsi="Times New Roman"/>
                <w:sz w:val="18"/>
              </w:rPr>
              <w:t xml:space="preserve"> </w:t>
            </w:r>
            <w:r>
              <w:rPr>
                <w:rFonts w:ascii="Arial" w:hAnsi="Arial"/>
                <w:b/>
                <w:sz w:val="18"/>
              </w:rPr>
              <w:t>650°C)</w:t>
            </w:r>
          </w:p>
        </w:tc>
        <w:tc>
          <w:tcPr>
            <w:tcW w:w="1858" w:type="dxa"/>
          </w:tcPr>
          <w:p w14:paraId="3FED80CE" w14:textId="77777777" w:rsidR="00053A48" w:rsidRDefault="00293335">
            <w:pPr>
              <w:pStyle w:val="TableParagraph"/>
              <w:spacing w:before="97"/>
              <w:ind w:left="32" w:right="21"/>
              <w:jc w:val="center"/>
              <w:rPr>
                <w:rFonts w:ascii="Arial" w:hAnsi="Arial"/>
                <w:b/>
                <w:sz w:val="18"/>
              </w:rPr>
            </w:pPr>
            <w:r>
              <w:rPr>
                <w:rFonts w:ascii="Arial" w:hAnsi="Arial"/>
                <w:b/>
                <w:sz w:val="18"/>
              </w:rPr>
              <w:t>Low</w:t>
            </w:r>
            <w:r>
              <w:rPr>
                <w:rFonts w:ascii="Times New Roman" w:hAnsi="Times New Roman"/>
                <w:spacing w:val="-11"/>
                <w:sz w:val="18"/>
              </w:rPr>
              <w:t xml:space="preserve"> </w:t>
            </w:r>
            <w:r>
              <w:rPr>
                <w:rFonts w:ascii="Arial" w:hAnsi="Arial"/>
                <w:b/>
                <w:sz w:val="18"/>
              </w:rPr>
              <w:t>Temperature</w:t>
            </w:r>
            <w:r>
              <w:rPr>
                <w:rFonts w:ascii="Times New Roman" w:hAnsi="Times New Roman"/>
                <w:sz w:val="18"/>
              </w:rPr>
              <w:t xml:space="preserve"> </w:t>
            </w:r>
            <w:r>
              <w:rPr>
                <w:rFonts w:ascii="Arial" w:hAnsi="Arial"/>
                <w:b/>
                <w:sz w:val="18"/>
              </w:rPr>
              <w:t>(250°</w:t>
            </w:r>
            <w:r>
              <w:rPr>
                <w:rFonts w:ascii="Times New Roman" w:hAnsi="Times New Roman"/>
                <w:spacing w:val="-12"/>
                <w:sz w:val="18"/>
              </w:rPr>
              <w:t xml:space="preserve"> </w:t>
            </w:r>
            <w:r>
              <w:rPr>
                <w:rFonts w:ascii="Arial" w:hAnsi="Arial"/>
                <w:b/>
                <w:sz w:val="18"/>
              </w:rPr>
              <w:t>to</w:t>
            </w:r>
            <w:r>
              <w:rPr>
                <w:rFonts w:ascii="Times New Roman" w:hAnsi="Times New Roman"/>
                <w:spacing w:val="-10"/>
                <w:sz w:val="18"/>
              </w:rPr>
              <w:t xml:space="preserve"> </w:t>
            </w:r>
            <w:r>
              <w:rPr>
                <w:rFonts w:ascii="Arial" w:hAnsi="Arial"/>
                <w:b/>
                <w:sz w:val="18"/>
              </w:rPr>
              <w:t>600°F</w:t>
            </w:r>
            <w:r>
              <w:rPr>
                <w:rFonts w:ascii="Times New Roman" w:hAnsi="Times New Roman"/>
                <w:spacing w:val="-5"/>
                <w:sz w:val="18"/>
              </w:rPr>
              <w:t xml:space="preserve"> </w:t>
            </w:r>
            <w:r>
              <w:rPr>
                <w:rFonts w:ascii="Arial" w:hAnsi="Arial"/>
                <w:b/>
                <w:sz w:val="18"/>
              </w:rPr>
              <w:t>OR</w:t>
            </w:r>
            <w:r>
              <w:rPr>
                <w:rFonts w:ascii="Times New Roman" w:hAnsi="Times New Roman"/>
                <w:sz w:val="18"/>
              </w:rPr>
              <w:t xml:space="preserve"> </w:t>
            </w:r>
            <w:r>
              <w:rPr>
                <w:rFonts w:ascii="Arial" w:hAnsi="Arial"/>
                <w:b/>
                <w:sz w:val="18"/>
              </w:rPr>
              <w:t>120°</w:t>
            </w:r>
            <w:r>
              <w:rPr>
                <w:rFonts w:ascii="Times New Roman" w:hAnsi="Times New Roman"/>
                <w:sz w:val="18"/>
              </w:rPr>
              <w:t xml:space="preserve"> </w:t>
            </w:r>
            <w:r>
              <w:rPr>
                <w:rFonts w:ascii="Arial" w:hAnsi="Arial"/>
                <w:b/>
                <w:sz w:val="18"/>
              </w:rPr>
              <w:t>to</w:t>
            </w:r>
            <w:r>
              <w:rPr>
                <w:rFonts w:ascii="Times New Roman" w:hAnsi="Times New Roman"/>
                <w:sz w:val="18"/>
              </w:rPr>
              <w:t xml:space="preserve"> </w:t>
            </w:r>
            <w:r>
              <w:rPr>
                <w:rFonts w:ascii="Arial" w:hAnsi="Arial"/>
                <w:b/>
                <w:sz w:val="18"/>
              </w:rPr>
              <w:t>315°C)</w:t>
            </w:r>
          </w:p>
        </w:tc>
        <w:tc>
          <w:tcPr>
            <w:tcW w:w="1771" w:type="dxa"/>
          </w:tcPr>
          <w:p w14:paraId="15733D19" w14:textId="77777777" w:rsidR="00053A48" w:rsidRDefault="00293335">
            <w:pPr>
              <w:pStyle w:val="TableParagraph"/>
              <w:spacing w:before="97"/>
              <w:ind w:left="341" w:right="326" w:hanging="8"/>
              <w:jc w:val="center"/>
              <w:rPr>
                <w:rFonts w:ascii="Arial"/>
                <w:b/>
                <w:sz w:val="18"/>
              </w:rPr>
            </w:pPr>
            <w:r>
              <w:rPr>
                <w:rFonts w:ascii="Arial"/>
                <w:b/>
                <w:spacing w:val="-2"/>
                <w:sz w:val="18"/>
              </w:rPr>
              <w:t>Ultra-Low</w:t>
            </w:r>
            <w:r>
              <w:rPr>
                <w:rFonts w:ascii="Times New Roman"/>
                <w:spacing w:val="-2"/>
                <w:sz w:val="18"/>
              </w:rPr>
              <w:t xml:space="preserve"> </w:t>
            </w:r>
            <w:r>
              <w:rPr>
                <w:rFonts w:ascii="Arial"/>
                <w:b/>
                <w:spacing w:val="-2"/>
                <w:sz w:val="18"/>
              </w:rPr>
              <w:t>Temperature</w:t>
            </w:r>
          </w:p>
          <w:p w14:paraId="00FBAEE5" w14:textId="77777777" w:rsidR="00053A48" w:rsidRDefault="00293335">
            <w:pPr>
              <w:pStyle w:val="TableParagraph"/>
              <w:spacing w:before="1"/>
              <w:ind w:left="12"/>
              <w:jc w:val="center"/>
              <w:rPr>
                <w:rFonts w:ascii="Arial" w:hAnsi="Arial"/>
                <w:b/>
                <w:sz w:val="18"/>
              </w:rPr>
            </w:pPr>
            <w:r>
              <w:rPr>
                <w:rFonts w:ascii="Arial" w:hAnsi="Arial"/>
                <w:b/>
                <w:sz w:val="18"/>
              </w:rPr>
              <w:t>(&lt;</w:t>
            </w:r>
            <w:r>
              <w:rPr>
                <w:rFonts w:ascii="Times New Roman" w:hAnsi="Times New Roman"/>
                <w:spacing w:val="5"/>
                <w:sz w:val="18"/>
              </w:rPr>
              <w:t xml:space="preserve"> </w:t>
            </w:r>
            <w:r>
              <w:rPr>
                <w:rFonts w:ascii="Arial" w:hAnsi="Arial"/>
                <w:b/>
                <w:sz w:val="18"/>
              </w:rPr>
              <w:t>250°F</w:t>
            </w:r>
            <w:r>
              <w:rPr>
                <w:rFonts w:ascii="Times New Roman" w:hAnsi="Times New Roman"/>
                <w:spacing w:val="3"/>
                <w:sz w:val="18"/>
              </w:rPr>
              <w:t xml:space="preserve"> </w:t>
            </w:r>
            <w:r>
              <w:rPr>
                <w:rFonts w:ascii="Arial" w:hAnsi="Arial"/>
                <w:b/>
                <w:sz w:val="18"/>
              </w:rPr>
              <w:t>or</w:t>
            </w:r>
            <w:r>
              <w:rPr>
                <w:rFonts w:ascii="Times New Roman" w:hAnsi="Times New Roman"/>
                <w:spacing w:val="5"/>
                <w:sz w:val="18"/>
              </w:rPr>
              <w:t xml:space="preserve"> </w:t>
            </w:r>
            <w:r>
              <w:rPr>
                <w:rFonts w:ascii="Arial" w:hAnsi="Arial"/>
                <w:b/>
                <w:spacing w:val="-2"/>
                <w:sz w:val="18"/>
              </w:rPr>
              <w:t>120°C)</w:t>
            </w:r>
          </w:p>
        </w:tc>
      </w:tr>
      <w:tr w:rsidR="00053A48" w14:paraId="0E97FD20" w14:textId="77777777">
        <w:trPr>
          <w:trHeight w:val="6732"/>
        </w:trPr>
        <w:tc>
          <w:tcPr>
            <w:tcW w:w="1754" w:type="dxa"/>
          </w:tcPr>
          <w:p w14:paraId="5AE1FAF1" w14:textId="77777777" w:rsidR="00053A48" w:rsidRDefault="00293335" w:rsidP="008648A7">
            <w:pPr>
              <w:pStyle w:val="TableParagraph"/>
              <w:numPr>
                <w:ilvl w:val="0"/>
                <w:numId w:val="17"/>
              </w:numPr>
              <w:tabs>
                <w:tab w:val="left" w:pos="251"/>
              </w:tabs>
              <w:ind w:right="419"/>
              <w:rPr>
                <w:sz w:val="18"/>
              </w:rPr>
            </w:pPr>
            <w:r>
              <w:rPr>
                <w:spacing w:val="-2"/>
                <w:sz w:val="18"/>
              </w:rPr>
              <w:t>Regenerative burners</w:t>
            </w:r>
          </w:p>
          <w:p w14:paraId="2A64DD2C" w14:textId="77777777" w:rsidR="00053A48" w:rsidRDefault="00293335" w:rsidP="008648A7">
            <w:pPr>
              <w:pStyle w:val="TableParagraph"/>
              <w:numPr>
                <w:ilvl w:val="0"/>
                <w:numId w:val="17"/>
              </w:numPr>
              <w:tabs>
                <w:tab w:val="left" w:pos="251"/>
              </w:tabs>
              <w:ind w:right="359"/>
              <w:rPr>
                <w:sz w:val="18"/>
              </w:rPr>
            </w:pPr>
            <w:r>
              <w:rPr>
                <w:sz w:val="18"/>
              </w:rPr>
              <w:t>Systems with phase</w:t>
            </w:r>
            <w:r>
              <w:rPr>
                <w:spacing w:val="-13"/>
                <w:sz w:val="18"/>
              </w:rPr>
              <w:t xml:space="preserve"> </w:t>
            </w:r>
            <w:r>
              <w:rPr>
                <w:sz w:val="18"/>
              </w:rPr>
              <w:t xml:space="preserve">change </w:t>
            </w:r>
            <w:r>
              <w:rPr>
                <w:spacing w:val="-2"/>
                <w:sz w:val="18"/>
              </w:rPr>
              <w:t>material</w:t>
            </w:r>
          </w:p>
          <w:p w14:paraId="7A85B0DB" w14:textId="77777777" w:rsidR="00053A48" w:rsidRDefault="00293335" w:rsidP="008648A7">
            <w:pPr>
              <w:pStyle w:val="TableParagraph"/>
              <w:numPr>
                <w:ilvl w:val="0"/>
                <w:numId w:val="17"/>
              </w:numPr>
              <w:tabs>
                <w:tab w:val="left" w:pos="251"/>
              </w:tabs>
              <w:ind w:right="489"/>
              <w:rPr>
                <w:sz w:val="18"/>
              </w:rPr>
            </w:pPr>
            <w:r>
              <w:rPr>
                <w:spacing w:val="-2"/>
                <w:sz w:val="18"/>
              </w:rPr>
              <w:t>Advanced regenerative systems</w:t>
            </w:r>
          </w:p>
          <w:p w14:paraId="75DEB386" w14:textId="77777777" w:rsidR="00053A48" w:rsidRDefault="00293335" w:rsidP="008648A7">
            <w:pPr>
              <w:pStyle w:val="TableParagraph"/>
              <w:numPr>
                <w:ilvl w:val="0"/>
                <w:numId w:val="17"/>
              </w:numPr>
              <w:tabs>
                <w:tab w:val="left" w:pos="251"/>
              </w:tabs>
              <w:ind w:right="299"/>
              <w:rPr>
                <w:sz w:val="18"/>
              </w:rPr>
            </w:pPr>
            <w:r>
              <w:rPr>
                <w:sz w:val="18"/>
              </w:rPr>
              <w:t>Advanced</w:t>
            </w:r>
            <w:r>
              <w:rPr>
                <w:spacing w:val="-13"/>
                <w:sz w:val="18"/>
              </w:rPr>
              <w:t xml:space="preserve"> </w:t>
            </w:r>
            <w:r>
              <w:rPr>
                <w:sz w:val="18"/>
              </w:rPr>
              <w:t xml:space="preserve">load or charge </w:t>
            </w:r>
            <w:r>
              <w:rPr>
                <w:spacing w:val="-2"/>
                <w:sz w:val="18"/>
              </w:rPr>
              <w:t>preheating systems</w:t>
            </w:r>
          </w:p>
        </w:tc>
        <w:tc>
          <w:tcPr>
            <w:tcW w:w="1956" w:type="dxa"/>
          </w:tcPr>
          <w:p w14:paraId="7B9A0028" w14:textId="77777777" w:rsidR="00053A48" w:rsidRDefault="00293335" w:rsidP="008648A7">
            <w:pPr>
              <w:pStyle w:val="TableParagraph"/>
              <w:numPr>
                <w:ilvl w:val="0"/>
                <w:numId w:val="16"/>
              </w:numPr>
              <w:tabs>
                <w:tab w:val="left" w:pos="252"/>
              </w:tabs>
              <w:ind w:right="240"/>
              <w:rPr>
                <w:sz w:val="18"/>
              </w:rPr>
            </w:pPr>
            <w:r>
              <w:rPr>
                <w:sz w:val="18"/>
              </w:rPr>
              <w:t>Recuperators</w:t>
            </w:r>
            <w:r>
              <w:rPr>
                <w:spacing w:val="-13"/>
                <w:sz w:val="18"/>
              </w:rPr>
              <w:t xml:space="preserve"> </w:t>
            </w:r>
            <w:r>
              <w:rPr>
                <w:sz w:val="18"/>
              </w:rPr>
              <w:t xml:space="preserve">with innovative heat transfer surface </w:t>
            </w:r>
            <w:r>
              <w:rPr>
                <w:spacing w:val="-2"/>
                <w:sz w:val="18"/>
              </w:rPr>
              <w:t>geometries</w:t>
            </w:r>
          </w:p>
          <w:p w14:paraId="5E04EEB3" w14:textId="77777777" w:rsidR="00053A48" w:rsidRDefault="00293335" w:rsidP="008648A7">
            <w:pPr>
              <w:pStyle w:val="TableParagraph"/>
              <w:numPr>
                <w:ilvl w:val="0"/>
                <w:numId w:val="16"/>
              </w:numPr>
              <w:tabs>
                <w:tab w:val="left" w:pos="252"/>
              </w:tabs>
              <w:ind w:right="300"/>
              <w:rPr>
                <w:sz w:val="18"/>
              </w:rPr>
            </w:pPr>
            <w:r>
              <w:rPr>
                <w:spacing w:val="-2"/>
                <w:sz w:val="18"/>
              </w:rPr>
              <w:t>Thermo-chemical reaction recuperators</w:t>
            </w:r>
          </w:p>
          <w:p w14:paraId="7E461FB7" w14:textId="77777777" w:rsidR="00053A48" w:rsidRDefault="00293335" w:rsidP="008648A7">
            <w:pPr>
              <w:pStyle w:val="TableParagraph"/>
              <w:numPr>
                <w:ilvl w:val="0"/>
                <w:numId w:val="16"/>
              </w:numPr>
              <w:tabs>
                <w:tab w:val="left" w:pos="252"/>
              </w:tabs>
              <w:ind w:right="109"/>
              <w:jc w:val="both"/>
              <w:rPr>
                <w:sz w:val="18"/>
              </w:rPr>
            </w:pPr>
            <w:r>
              <w:rPr>
                <w:sz w:val="18"/>
              </w:rPr>
              <w:t>Advanced</w:t>
            </w:r>
            <w:r>
              <w:rPr>
                <w:spacing w:val="-15"/>
                <w:sz w:val="18"/>
              </w:rPr>
              <w:t xml:space="preserve"> </w:t>
            </w:r>
            <w:r>
              <w:rPr>
                <w:sz w:val="18"/>
              </w:rPr>
              <w:t>design</w:t>
            </w:r>
            <w:r>
              <w:rPr>
                <w:spacing w:val="-12"/>
                <w:sz w:val="18"/>
              </w:rPr>
              <w:t xml:space="preserve"> </w:t>
            </w:r>
            <w:r>
              <w:rPr>
                <w:sz w:val="18"/>
              </w:rPr>
              <w:t>of metallic heat wheel type regenerators</w:t>
            </w:r>
          </w:p>
          <w:p w14:paraId="633BB5C0" w14:textId="77777777" w:rsidR="00053A48" w:rsidRDefault="00293335" w:rsidP="008648A7">
            <w:pPr>
              <w:pStyle w:val="TableParagraph"/>
              <w:numPr>
                <w:ilvl w:val="0"/>
                <w:numId w:val="16"/>
              </w:numPr>
              <w:tabs>
                <w:tab w:val="left" w:pos="252"/>
              </w:tabs>
              <w:ind w:right="239"/>
              <w:jc w:val="both"/>
              <w:rPr>
                <w:sz w:val="18"/>
              </w:rPr>
            </w:pPr>
            <w:r>
              <w:rPr>
                <w:sz w:val="18"/>
              </w:rPr>
              <w:t>Advanced load or charge</w:t>
            </w:r>
            <w:r>
              <w:rPr>
                <w:spacing w:val="-13"/>
                <w:sz w:val="18"/>
              </w:rPr>
              <w:t xml:space="preserve"> </w:t>
            </w:r>
            <w:r>
              <w:rPr>
                <w:sz w:val="18"/>
              </w:rPr>
              <w:t xml:space="preserve">preheating </w:t>
            </w:r>
            <w:r>
              <w:rPr>
                <w:spacing w:val="-2"/>
                <w:sz w:val="18"/>
              </w:rPr>
              <w:t>systems</w:t>
            </w:r>
          </w:p>
          <w:p w14:paraId="04B873C6" w14:textId="77777777" w:rsidR="00053A48" w:rsidRDefault="00293335" w:rsidP="008648A7">
            <w:pPr>
              <w:pStyle w:val="TableParagraph"/>
              <w:numPr>
                <w:ilvl w:val="0"/>
                <w:numId w:val="16"/>
              </w:numPr>
              <w:tabs>
                <w:tab w:val="left" w:pos="252"/>
              </w:tabs>
              <w:ind w:right="561"/>
              <w:rPr>
                <w:sz w:val="18"/>
              </w:rPr>
            </w:pPr>
            <w:r>
              <w:rPr>
                <w:sz w:val="18"/>
              </w:rPr>
              <w:t>Systems with phase</w:t>
            </w:r>
            <w:r>
              <w:rPr>
                <w:spacing w:val="-13"/>
                <w:sz w:val="18"/>
              </w:rPr>
              <w:t xml:space="preserve"> </w:t>
            </w:r>
            <w:r>
              <w:rPr>
                <w:sz w:val="18"/>
              </w:rPr>
              <w:t xml:space="preserve">change </w:t>
            </w:r>
            <w:r>
              <w:rPr>
                <w:spacing w:val="-2"/>
                <w:sz w:val="18"/>
              </w:rPr>
              <w:t>material</w:t>
            </w:r>
          </w:p>
          <w:p w14:paraId="333E316C" w14:textId="77777777" w:rsidR="00053A48" w:rsidRDefault="00293335" w:rsidP="008648A7">
            <w:pPr>
              <w:pStyle w:val="TableParagraph"/>
              <w:numPr>
                <w:ilvl w:val="0"/>
                <w:numId w:val="16"/>
              </w:numPr>
              <w:tabs>
                <w:tab w:val="left" w:pos="252"/>
              </w:tabs>
              <w:ind w:right="340"/>
              <w:rPr>
                <w:sz w:val="18"/>
              </w:rPr>
            </w:pPr>
            <w:proofErr w:type="spellStart"/>
            <w:r>
              <w:rPr>
                <w:sz w:val="18"/>
              </w:rPr>
              <w:t>Self</w:t>
            </w:r>
            <w:r>
              <w:rPr>
                <w:spacing w:val="-13"/>
                <w:sz w:val="18"/>
              </w:rPr>
              <w:t xml:space="preserve"> </w:t>
            </w:r>
            <w:r>
              <w:rPr>
                <w:sz w:val="18"/>
              </w:rPr>
              <w:t>recuperative</w:t>
            </w:r>
            <w:proofErr w:type="spellEnd"/>
            <w:r>
              <w:rPr>
                <w:sz w:val="18"/>
              </w:rPr>
              <w:t xml:space="preserve"> </w:t>
            </w:r>
            <w:r>
              <w:rPr>
                <w:spacing w:val="-2"/>
                <w:sz w:val="18"/>
              </w:rPr>
              <w:t>burners</w:t>
            </w:r>
          </w:p>
        </w:tc>
        <w:tc>
          <w:tcPr>
            <w:tcW w:w="2021" w:type="dxa"/>
          </w:tcPr>
          <w:p w14:paraId="73FAC270" w14:textId="77777777" w:rsidR="00053A48" w:rsidRDefault="00293335" w:rsidP="008648A7">
            <w:pPr>
              <w:pStyle w:val="TableParagraph"/>
              <w:numPr>
                <w:ilvl w:val="0"/>
                <w:numId w:val="15"/>
              </w:numPr>
              <w:tabs>
                <w:tab w:val="left" w:pos="252"/>
              </w:tabs>
              <w:ind w:right="305"/>
              <w:rPr>
                <w:sz w:val="18"/>
              </w:rPr>
            </w:pPr>
            <w:r>
              <w:rPr>
                <w:sz w:val="18"/>
              </w:rPr>
              <w:t>Recuperators</w:t>
            </w:r>
            <w:r>
              <w:rPr>
                <w:spacing w:val="-13"/>
                <w:sz w:val="18"/>
              </w:rPr>
              <w:t xml:space="preserve"> </w:t>
            </w:r>
            <w:r>
              <w:rPr>
                <w:sz w:val="18"/>
              </w:rPr>
              <w:t xml:space="preserve">with innovative heat transfer surface </w:t>
            </w:r>
            <w:r>
              <w:rPr>
                <w:spacing w:val="-2"/>
                <w:sz w:val="18"/>
              </w:rPr>
              <w:t>geometries</w:t>
            </w:r>
          </w:p>
          <w:p w14:paraId="76024A74" w14:textId="77777777" w:rsidR="00053A48" w:rsidRDefault="00293335" w:rsidP="008648A7">
            <w:pPr>
              <w:pStyle w:val="TableParagraph"/>
              <w:numPr>
                <w:ilvl w:val="0"/>
                <w:numId w:val="15"/>
              </w:numPr>
              <w:tabs>
                <w:tab w:val="left" w:pos="252"/>
              </w:tabs>
              <w:ind w:right="174"/>
              <w:jc w:val="both"/>
              <w:rPr>
                <w:sz w:val="18"/>
              </w:rPr>
            </w:pPr>
            <w:r>
              <w:rPr>
                <w:sz w:val="18"/>
              </w:rPr>
              <w:t>Advanced</w:t>
            </w:r>
            <w:r>
              <w:rPr>
                <w:spacing w:val="-15"/>
                <w:sz w:val="18"/>
              </w:rPr>
              <w:t xml:space="preserve"> </w:t>
            </w:r>
            <w:r>
              <w:rPr>
                <w:sz w:val="18"/>
              </w:rPr>
              <w:t>design</w:t>
            </w:r>
            <w:r>
              <w:rPr>
                <w:spacing w:val="-12"/>
                <w:sz w:val="18"/>
              </w:rPr>
              <w:t xml:space="preserve"> </w:t>
            </w:r>
            <w:r>
              <w:rPr>
                <w:sz w:val="18"/>
              </w:rPr>
              <w:t>of metallic heat wheel type regenerators</w:t>
            </w:r>
          </w:p>
          <w:p w14:paraId="50EF4970" w14:textId="77777777" w:rsidR="00053A48" w:rsidRDefault="00293335" w:rsidP="008648A7">
            <w:pPr>
              <w:pStyle w:val="TableParagraph"/>
              <w:numPr>
                <w:ilvl w:val="0"/>
                <w:numId w:val="15"/>
              </w:numPr>
              <w:tabs>
                <w:tab w:val="left" w:pos="252"/>
              </w:tabs>
              <w:ind w:right="404"/>
              <w:rPr>
                <w:sz w:val="18"/>
              </w:rPr>
            </w:pPr>
            <w:proofErr w:type="spellStart"/>
            <w:r>
              <w:rPr>
                <w:sz w:val="18"/>
              </w:rPr>
              <w:t>Self</w:t>
            </w:r>
            <w:r>
              <w:rPr>
                <w:spacing w:val="-13"/>
                <w:sz w:val="18"/>
              </w:rPr>
              <w:t xml:space="preserve"> </w:t>
            </w:r>
            <w:r>
              <w:rPr>
                <w:sz w:val="18"/>
              </w:rPr>
              <w:t>recuperative</w:t>
            </w:r>
            <w:proofErr w:type="spellEnd"/>
            <w:r>
              <w:rPr>
                <w:sz w:val="18"/>
              </w:rPr>
              <w:t xml:space="preserve"> </w:t>
            </w:r>
            <w:r>
              <w:rPr>
                <w:spacing w:val="-2"/>
                <w:sz w:val="18"/>
              </w:rPr>
              <w:t>burners</w:t>
            </w:r>
          </w:p>
          <w:p w14:paraId="06E12CED" w14:textId="77777777" w:rsidR="00053A48" w:rsidRDefault="00293335" w:rsidP="008648A7">
            <w:pPr>
              <w:pStyle w:val="TableParagraph"/>
              <w:numPr>
                <w:ilvl w:val="0"/>
                <w:numId w:val="15"/>
              </w:numPr>
              <w:tabs>
                <w:tab w:val="left" w:pos="252"/>
              </w:tabs>
              <w:ind w:right="156"/>
              <w:rPr>
                <w:sz w:val="18"/>
              </w:rPr>
            </w:pPr>
            <w:r>
              <w:rPr>
                <w:sz w:val="18"/>
              </w:rPr>
              <w:t>Systems</w:t>
            </w:r>
            <w:r>
              <w:rPr>
                <w:spacing w:val="-15"/>
                <w:sz w:val="18"/>
              </w:rPr>
              <w:t xml:space="preserve"> </w:t>
            </w:r>
            <w:r>
              <w:rPr>
                <w:sz w:val="18"/>
              </w:rPr>
              <w:t>with</w:t>
            </w:r>
            <w:r>
              <w:rPr>
                <w:spacing w:val="-12"/>
                <w:sz w:val="18"/>
              </w:rPr>
              <w:t xml:space="preserve"> </w:t>
            </w:r>
            <w:r>
              <w:rPr>
                <w:sz w:val="18"/>
              </w:rPr>
              <w:t>phase change material</w:t>
            </w:r>
          </w:p>
          <w:p w14:paraId="07852E68" w14:textId="77777777" w:rsidR="00053A48" w:rsidRDefault="00293335" w:rsidP="008648A7">
            <w:pPr>
              <w:pStyle w:val="TableParagraph"/>
              <w:numPr>
                <w:ilvl w:val="0"/>
                <w:numId w:val="15"/>
              </w:numPr>
              <w:tabs>
                <w:tab w:val="left" w:pos="252"/>
              </w:tabs>
              <w:ind w:right="165"/>
              <w:rPr>
                <w:sz w:val="18"/>
              </w:rPr>
            </w:pPr>
            <w:r>
              <w:rPr>
                <w:sz w:val="18"/>
              </w:rPr>
              <w:t>Advanced</w:t>
            </w:r>
            <w:r>
              <w:rPr>
                <w:spacing w:val="-15"/>
                <w:sz w:val="18"/>
              </w:rPr>
              <w:t xml:space="preserve"> </w:t>
            </w:r>
            <w:r>
              <w:rPr>
                <w:sz w:val="18"/>
              </w:rPr>
              <w:t>heat</w:t>
            </w:r>
            <w:r>
              <w:rPr>
                <w:spacing w:val="-12"/>
                <w:sz w:val="18"/>
              </w:rPr>
              <w:t xml:space="preserve"> </w:t>
            </w:r>
            <w:r>
              <w:rPr>
                <w:sz w:val="18"/>
              </w:rPr>
              <w:t xml:space="preserve">pipe </w:t>
            </w:r>
            <w:r>
              <w:rPr>
                <w:spacing w:val="-2"/>
                <w:sz w:val="18"/>
              </w:rPr>
              <w:t>exchanger</w:t>
            </w:r>
          </w:p>
          <w:p w14:paraId="1B520900" w14:textId="77777777" w:rsidR="00053A48" w:rsidRDefault="00293335" w:rsidP="008648A7">
            <w:pPr>
              <w:pStyle w:val="TableParagraph"/>
              <w:numPr>
                <w:ilvl w:val="0"/>
                <w:numId w:val="15"/>
              </w:numPr>
              <w:tabs>
                <w:tab w:val="left" w:pos="252"/>
              </w:tabs>
              <w:ind w:right="174"/>
              <w:rPr>
                <w:sz w:val="18"/>
              </w:rPr>
            </w:pPr>
            <w:r>
              <w:rPr>
                <w:sz w:val="18"/>
              </w:rPr>
              <w:t>Advanced</w:t>
            </w:r>
            <w:r>
              <w:rPr>
                <w:spacing w:val="-15"/>
                <w:sz w:val="18"/>
              </w:rPr>
              <w:t xml:space="preserve"> </w:t>
            </w:r>
            <w:r>
              <w:rPr>
                <w:sz w:val="18"/>
              </w:rPr>
              <w:t>design</w:t>
            </w:r>
            <w:r>
              <w:rPr>
                <w:spacing w:val="-12"/>
                <w:sz w:val="18"/>
              </w:rPr>
              <w:t xml:space="preserve"> </w:t>
            </w:r>
            <w:r>
              <w:rPr>
                <w:sz w:val="18"/>
              </w:rPr>
              <w:t>of metallic heat wheel</w:t>
            </w:r>
          </w:p>
          <w:p w14:paraId="353007D6" w14:textId="77777777" w:rsidR="00053A48" w:rsidRDefault="00293335" w:rsidP="008648A7">
            <w:pPr>
              <w:pStyle w:val="TableParagraph"/>
              <w:numPr>
                <w:ilvl w:val="0"/>
                <w:numId w:val="15"/>
              </w:numPr>
              <w:tabs>
                <w:tab w:val="left" w:pos="252"/>
              </w:tabs>
              <w:ind w:right="105"/>
              <w:rPr>
                <w:sz w:val="18"/>
              </w:rPr>
            </w:pPr>
            <w:r>
              <w:rPr>
                <w:spacing w:val="-2"/>
                <w:sz w:val="18"/>
              </w:rPr>
              <w:t xml:space="preserve">Thermoelectric </w:t>
            </w:r>
            <w:r>
              <w:rPr>
                <w:sz w:val="18"/>
              </w:rPr>
              <w:t>electricity</w:t>
            </w:r>
            <w:r>
              <w:rPr>
                <w:spacing w:val="-13"/>
                <w:sz w:val="18"/>
              </w:rPr>
              <w:t xml:space="preserve"> </w:t>
            </w:r>
            <w:r>
              <w:rPr>
                <w:sz w:val="18"/>
              </w:rPr>
              <w:t xml:space="preserve">generation </w:t>
            </w:r>
            <w:r>
              <w:rPr>
                <w:spacing w:val="-2"/>
                <w:sz w:val="18"/>
              </w:rPr>
              <w:t>systems</w:t>
            </w:r>
          </w:p>
        </w:tc>
        <w:tc>
          <w:tcPr>
            <w:tcW w:w="1858" w:type="dxa"/>
          </w:tcPr>
          <w:p w14:paraId="0EA9777C" w14:textId="77777777" w:rsidR="00053A48" w:rsidRDefault="00293335" w:rsidP="008648A7">
            <w:pPr>
              <w:pStyle w:val="TableParagraph"/>
              <w:numPr>
                <w:ilvl w:val="0"/>
                <w:numId w:val="14"/>
              </w:numPr>
              <w:tabs>
                <w:tab w:val="left" w:pos="252"/>
              </w:tabs>
              <w:ind w:right="172"/>
              <w:rPr>
                <w:sz w:val="18"/>
              </w:rPr>
            </w:pPr>
            <w:r>
              <w:rPr>
                <w:spacing w:val="-2"/>
                <w:sz w:val="18"/>
              </w:rPr>
              <w:t xml:space="preserve">Convection recuperator </w:t>
            </w:r>
            <w:r>
              <w:rPr>
                <w:sz w:val="18"/>
              </w:rPr>
              <w:t>(metallic)</w:t>
            </w:r>
            <w:r>
              <w:rPr>
                <w:spacing w:val="-15"/>
                <w:sz w:val="18"/>
              </w:rPr>
              <w:t xml:space="preserve"> </w:t>
            </w:r>
            <w:r>
              <w:rPr>
                <w:sz w:val="18"/>
              </w:rPr>
              <w:t>of</w:t>
            </w:r>
            <w:r>
              <w:rPr>
                <w:spacing w:val="-12"/>
                <w:sz w:val="18"/>
              </w:rPr>
              <w:t xml:space="preserve"> </w:t>
            </w:r>
            <w:r>
              <w:rPr>
                <w:sz w:val="18"/>
              </w:rPr>
              <w:t>many different designs</w:t>
            </w:r>
          </w:p>
          <w:p w14:paraId="16598240" w14:textId="77777777" w:rsidR="00053A48" w:rsidRDefault="00293335" w:rsidP="008648A7">
            <w:pPr>
              <w:pStyle w:val="TableParagraph"/>
              <w:numPr>
                <w:ilvl w:val="0"/>
                <w:numId w:val="14"/>
              </w:numPr>
              <w:tabs>
                <w:tab w:val="left" w:pos="252"/>
              </w:tabs>
              <w:ind w:right="361"/>
              <w:rPr>
                <w:sz w:val="18"/>
              </w:rPr>
            </w:pPr>
            <w:r>
              <w:rPr>
                <w:sz w:val="18"/>
              </w:rPr>
              <w:t>Advanced</w:t>
            </w:r>
            <w:r>
              <w:rPr>
                <w:spacing w:val="-7"/>
                <w:sz w:val="18"/>
              </w:rPr>
              <w:t xml:space="preserve"> </w:t>
            </w:r>
            <w:r>
              <w:rPr>
                <w:sz w:val="18"/>
              </w:rPr>
              <w:t>heat pipe</w:t>
            </w:r>
            <w:r>
              <w:rPr>
                <w:spacing w:val="-13"/>
                <w:sz w:val="18"/>
              </w:rPr>
              <w:t xml:space="preserve"> </w:t>
            </w:r>
            <w:r>
              <w:rPr>
                <w:sz w:val="18"/>
              </w:rPr>
              <w:t>exchanger</w:t>
            </w:r>
          </w:p>
          <w:p w14:paraId="02E69F8E" w14:textId="77777777" w:rsidR="00053A48" w:rsidRDefault="00293335" w:rsidP="008648A7">
            <w:pPr>
              <w:pStyle w:val="TableParagraph"/>
              <w:numPr>
                <w:ilvl w:val="0"/>
                <w:numId w:val="14"/>
              </w:numPr>
              <w:tabs>
                <w:tab w:val="left" w:pos="252"/>
              </w:tabs>
              <w:spacing w:line="237" w:lineRule="auto"/>
              <w:ind w:right="390"/>
              <w:rPr>
                <w:sz w:val="18"/>
              </w:rPr>
            </w:pPr>
            <w:r>
              <w:rPr>
                <w:sz w:val="18"/>
              </w:rPr>
              <w:t>Advanced</w:t>
            </w:r>
            <w:r>
              <w:rPr>
                <w:spacing w:val="-13"/>
                <w:sz w:val="18"/>
              </w:rPr>
              <w:t xml:space="preserve"> </w:t>
            </w:r>
            <w:r>
              <w:rPr>
                <w:sz w:val="18"/>
              </w:rPr>
              <w:t xml:space="preserve">heat </w:t>
            </w:r>
            <w:r>
              <w:rPr>
                <w:spacing w:val="-2"/>
                <w:sz w:val="18"/>
              </w:rPr>
              <w:t>pumps</w:t>
            </w:r>
          </w:p>
          <w:p w14:paraId="6483B6F1" w14:textId="77777777" w:rsidR="00053A48" w:rsidRDefault="00293335" w:rsidP="008648A7">
            <w:pPr>
              <w:pStyle w:val="TableParagraph"/>
              <w:numPr>
                <w:ilvl w:val="0"/>
                <w:numId w:val="14"/>
              </w:numPr>
              <w:tabs>
                <w:tab w:val="left" w:pos="252"/>
              </w:tabs>
              <w:ind w:right="180"/>
              <w:rPr>
                <w:sz w:val="18"/>
              </w:rPr>
            </w:pPr>
            <w:r>
              <w:rPr>
                <w:sz w:val="18"/>
              </w:rPr>
              <w:t>Membrane type systems</w:t>
            </w:r>
            <w:r>
              <w:rPr>
                <w:spacing w:val="-15"/>
                <w:sz w:val="18"/>
              </w:rPr>
              <w:t xml:space="preserve"> </w:t>
            </w:r>
            <w:r>
              <w:rPr>
                <w:sz w:val="18"/>
              </w:rPr>
              <w:t>for</w:t>
            </w:r>
            <w:r>
              <w:rPr>
                <w:spacing w:val="-12"/>
                <w:sz w:val="18"/>
              </w:rPr>
              <w:t xml:space="preserve"> </w:t>
            </w:r>
            <w:r>
              <w:rPr>
                <w:sz w:val="18"/>
              </w:rPr>
              <w:t>latent heat recovery from water vapor</w:t>
            </w:r>
          </w:p>
          <w:p w14:paraId="2C0E29C6" w14:textId="77777777" w:rsidR="00053A48" w:rsidRDefault="00293335" w:rsidP="008648A7">
            <w:pPr>
              <w:pStyle w:val="TableParagraph"/>
              <w:numPr>
                <w:ilvl w:val="0"/>
                <w:numId w:val="14"/>
              </w:numPr>
              <w:tabs>
                <w:tab w:val="left" w:pos="252"/>
              </w:tabs>
              <w:ind w:right="190"/>
              <w:jc w:val="both"/>
              <w:rPr>
                <w:sz w:val="18"/>
              </w:rPr>
            </w:pPr>
            <w:r>
              <w:rPr>
                <w:sz w:val="18"/>
              </w:rPr>
              <w:t>Low temperature power</w:t>
            </w:r>
            <w:r>
              <w:rPr>
                <w:spacing w:val="-13"/>
                <w:sz w:val="18"/>
              </w:rPr>
              <w:t xml:space="preserve"> </w:t>
            </w:r>
            <w:r>
              <w:rPr>
                <w:sz w:val="18"/>
              </w:rPr>
              <w:t>generation (i.e.,</w:t>
            </w:r>
            <w:r>
              <w:rPr>
                <w:spacing w:val="-15"/>
                <w:sz w:val="18"/>
              </w:rPr>
              <w:t xml:space="preserve"> </w:t>
            </w:r>
            <w:r>
              <w:rPr>
                <w:sz w:val="18"/>
              </w:rPr>
              <w:t>ORC,</w:t>
            </w:r>
            <w:r>
              <w:rPr>
                <w:spacing w:val="-12"/>
                <w:sz w:val="18"/>
              </w:rPr>
              <w:t xml:space="preserve"> </w:t>
            </w:r>
            <w:r>
              <w:rPr>
                <w:sz w:val="18"/>
              </w:rPr>
              <w:t>Kalina cycle, etc.)</w:t>
            </w:r>
          </w:p>
          <w:p w14:paraId="366562D4" w14:textId="77777777" w:rsidR="00053A48" w:rsidRDefault="00293335" w:rsidP="008648A7">
            <w:pPr>
              <w:pStyle w:val="TableParagraph"/>
              <w:numPr>
                <w:ilvl w:val="0"/>
                <w:numId w:val="14"/>
              </w:numPr>
              <w:tabs>
                <w:tab w:val="left" w:pos="252"/>
              </w:tabs>
              <w:ind w:right="632"/>
              <w:rPr>
                <w:sz w:val="18"/>
              </w:rPr>
            </w:pPr>
            <w:r>
              <w:rPr>
                <w:spacing w:val="-2"/>
                <w:sz w:val="18"/>
              </w:rPr>
              <w:t xml:space="preserve">Thermally activated absorption </w:t>
            </w:r>
            <w:r>
              <w:rPr>
                <w:sz w:val="18"/>
              </w:rPr>
              <w:t xml:space="preserve">systems for cooling and </w:t>
            </w:r>
            <w:r>
              <w:rPr>
                <w:spacing w:val="-2"/>
                <w:sz w:val="18"/>
              </w:rPr>
              <w:t>refrigeration</w:t>
            </w:r>
          </w:p>
          <w:p w14:paraId="6A8D26F2" w14:textId="77777777" w:rsidR="00053A48" w:rsidRDefault="00293335" w:rsidP="008648A7">
            <w:pPr>
              <w:pStyle w:val="TableParagraph"/>
              <w:numPr>
                <w:ilvl w:val="0"/>
                <w:numId w:val="14"/>
              </w:numPr>
              <w:tabs>
                <w:tab w:val="left" w:pos="252"/>
              </w:tabs>
              <w:ind w:right="462"/>
              <w:rPr>
                <w:sz w:val="18"/>
              </w:rPr>
            </w:pPr>
            <w:r>
              <w:rPr>
                <w:sz w:val="18"/>
              </w:rPr>
              <w:t>Systems with phase</w:t>
            </w:r>
            <w:r>
              <w:rPr>
                <w:spacing w:val="-13"/>
                <w:sz w:val="18"/>
              </w:rPr>
              <w:t xml:space="preserve"> </w:t>
            </w:r>
            <w:r>
              <w:rPr>
                <w:sz w:val="18"/>
              </w:rPr>
              <w:t xml:space="preserve">change </w:t>
            </w:r>
            <w:r>
              <w:rPr>
                <w:spacing w:val="-2"/>
                <w:sz w:val="18"/>
              </w:rPr>
              <w:t>material</w:t>
            </w:r>
          </w:p>
          <w:p w14:paraId="441BFA24" w14:textId="77777777" w:rsidR="00053A48" w:rsidRDefault="00293335" w:rsidP="008648A7">
            <w:pPr>
              <w:pStyle w:val="TableParagraph"/>
              <w:numPr>
                <w:ilvl w:val="0"/>
                <w:numId w:val="14"/>
              </w:numPr>
              <w:tabs>
                <w:tab w:val="left" w:pos="252"/>
              </w:tabs>
              <w:ind w:right="402"/>
              <w:rPr>
                <w:sz w:val="18"/>
              </w:rPr>
            </w:pPr>
            <w:r>
              <w:rPr>
                <w:spacing w:val="-2"/>
                <w:sz w:val="18"/>
              </w:rPr>
              <w:t>Thermoelectric electricity generation systems</w:t>
            </w:r>
          </w:p>
          <w:p w14:paraId="005803F5" w14:textId="77777777" w:rsidR="00053A48" w:rsidRDefault="00293335" w:rsidP="008648A7">
            <w:pPr>
              <w:pStyle w:val="TableParagraph"/>
              <w:numPr>
                <w:ilvl w:val="0"/>
                <w:numId w:val="14"/>
              </w:numPr>
              <w:tabs>
                <w:tab w:val="left" w:pos="252"/>
              </w:tabs>
              <w:ind w:right="142"/>
              <w:rPr>
                <w:sz w:val="18"/>
              </w:rPr>
            </w:pPr>
            <w:r>
              <w:rPr>
                <w:sz w:val="18"/>
              </w:rPr>
              <w:t>Condensing</w:t>
            </w:r>
            <w:r>
              <w:rPr>
                <w:spacing w:val="-13"/>
                <w:sz w:val="18"/>
              </w:rPr>
              <w:t xml:space="preserve"> </w:t>
            </w:r>
            <w:r>
              <w:rPr>
                <w:sz w:val="18"/>
              </w:rPr>
              <w:t>water heaters or heat</w:t>
            </w:r>
          </w:p>
          <w:p w14:paraId="4B9C8F6A" w14:textId="77777777" w:rsidR="00053A48" w:rsidRDefault="00293335">
            <w:pPr>
              <w:pStyle w:val="TableParagraph"/>
              <w:spacing w:line="187" w:lineRule="exact"/>
              <w:ind w:left="252"/>
              <w:rPr>
                <w:sz w:val="18"/>
              </w:rPr>
            </w:pPr>
            <w:r>
              <w:rPr>
                <w:spacing w:val="-2"/>
                <w:sz w:val="18"/>
              </w:rPr>
              <w:t>exchangers</w:t>
            </w:r>
          </w:p>
        </w:tc>
        <w:tc>
          <w:tcPr>
            <w:tcW w:w="1771" w:type="dxa"/>
          </w:tcPr>
          <w:p w14:paraId="5036C54D" w14:textId="77777777" w:rsidR="00053A48" w:rsidRDefault="00293335" w:rsidP="008648A7">
            <w:pPr>
              <w:pStyle w:val="TableParagraph"/>
              <w:numPr>
                <w:ilvl w:val="0"/>
                <w:numId w:val="13"/>
              </w:numPr>
              <w:tabs>
                <w:tab w:val="left" w:pos="253"/>
              </w:tabs>
              <w:ind w:right="145"/>
              <w:rPr>
                <w:sz w:val="18"/>
              </w:rPr>
            </w:pPr>
            <w:r>
              <w:rPr>
                <w:spacing w:val="-2"/>
                <w:sz w:val="18"/>
              </w:rPr>
              <w:t xml:space="preserve">Non-metallic </w:t>
            </w:r>
            <w:r>
              <w:rPr>
                <w:sz w:val="18"/>
              </w:rPr>
              <w:t>(polymer or plastic)</w:t>
            </w:r>
            <w:r>
              <w:rPr>
                <w:spacing w:val="-13"/>
                <w:sz w:val="18"/>
              </w:rPr>
              <w:t xml:space="preserve"> </w:t>
            </w:r>
            <w:r>
              <w:rPr>
                <w:sz w:val="18"/>
              </w:rPr>
              <w:t xml:space="preserve">corrosion resistant heat exchangers of many different </w:t>
            </w:r>
            <w:r>
              <w:rPr>
                <w:spacing w:val="-2"/>
                <w:sz w:val="18"/>
              </w:rPr>
              <w:t>designs</w:t>
            </w:r>
          </w:p>
          <w:p w14:paraId="603C037F" w14:textId="77777777" w:rsidR="00053A48" w:rsidRDefault="00293335" w:rsidP="008648A7">
            <w:pPr>
              <w:pStyle w:val="TableParagraph"/>
              <w:numPr>
                <w:ilvl w:val="0"/>
                <w:numId w:val="13"/>
              </w:numPr>
              <w:tabs>
                <w:tab w:val="left" w:pos="253"/>
              </w:tabs>
              <w:ind w:right="375"/>
              <w:rPr>
                <w:sz w:val="18"/>
              </w:rPr>
            </w:pPr>
            <w:r>
              <w:rPr>
                <w:sz w:val="18"/>
              </w:rPr>
              <w:t>Systems with phase</w:t>
            </w:r>
            <w:r>
              <w:rPr>
                <w:spacing w:val="-13"/>
                <w:sz w:val="18"/>
              </w:rPr>
              <w:t xml:space="preserve"> </w:t>
            </w:r>
            <w:r>
              <w:rPr>
                <w:sz w:val="18"/>
              </w:rPr>
              <w:t xml:space="preserve">change </w:t>
            </w:r>
            <w:r>
              <w:rPr>
                <w:spacing w:val="-2"/>
                <w:sz w:val="18"/>
              </w:rPr>
              <w:t>material</w:t>
            </w:r>
          </w:p>
          <w:p w14:paraId="795F07E2" w14:textId="77777777" w:rsidR="00053A48" w:rsidRDefault="00293335" w:rsidP="008648A7">
            <w:pPr>
              <w:pStyle w:val="TableParagraph"/>
              <w:numPr>
                <w:ilvl w:val="0"/>
                <w:numId w:val="13"/>
              </w:numPr>
              <w:tabs>
                <w:tab w:val="left" w:pos="253"/>
              </w:tabs>
              <w:ind w:right="93"/>
              <w:rPr>
                <w:sz w:val="18"/>
              </w:rPr>
            </w:pPr>
            <w:r>
              <w:rPr>
                <w:spacing w:val="-2"/>
                <w:sz w:val="18"/>
              </w:rPr>
              <w:t xml:space="preserve">Desiccant </w:t>
            </w:r>
            <w:r>
              <w:rPr>
                <w:sz w:val="18"/>
              </w:rPr>
              <w:t>systems</w:t>
            </w:r>
            <w:r>
              <w:rPr>
                <w:spacing w:val="-15"/>
                <w:sz w:val="18"/>
              </w:rPr>
              <w:t xml:space="preserve"> </w:t>
            </w:r>
            <w:r>
              <w:rPr>
                <w:sz w:val="18"/>
              </w:rPr>
              <w:t>for</w:t>
            </w:r>
            <w:r>
              <w:rPr>
                <w:spacing w:val="-12"/>
                <w:sz w:val="18"/>
              </w:rPr>
              <w:t xml:space="preserve"> </w:t>
            </w:r>
            <w:r>
              <w:rPr>
                <w:sz w:val="18"/>
              </w:rPr>
              <w:t>latent heat recovery from moisture laden gases</w:t>
            </w:r>
          </w:p>
          <w:p w14:paraId="4DBE66C1" w14:textId="77777777" w:rsidR="00053A48" w:rsidRDefault="00293335" w:rsidP="008648A7">
            <w:pPr>
              <w:pStyle w:val="TableParagraph"/>
              <w:numPr>
                <w:ilvl w:val="0"/>
                <w:numId w:val="13"/>
              </w:numPr>
              <w:tabs>
                <w:tab w:val="left" w:pos="253"/>
              </w:tabs>
              <w:ind w:right="93"/>
              <w:rPr>
                <w:sz w:val="18"/>
              </w:rPr>
            </w:pPr>
            <w:r>
              <w:rPr>
                <w:sz w:val="18"/>
              </w:rPr>
              <w:t>Membrane type systems</w:t>
            </w:r>
            <w:r>
              <w:rPr>
                <w:spacing w:val="-15"/>
                <w:sz w:val="18"/>
              </w:rPr>
              <w:t xml:space="preserve"> </w:t>
            </w:r>
            <w:r>
              <w:rPr>
                <w:sz w:val="18"/>
              </w:rPr>
              <w:t>for</w:t>
            </w:r>
            <w:r>
              <w:rPr>
                <w:spacing w:val="-12"/>
                <w:sz w:val="18"/>
              </w:rPr>
              <w:t xml:space="preserve"> </w:t>
            </w:r>
            <w:r>
              <w:rPr>
                <w:sz w:val="18"/>
              </w:rPr>
              <w:t>latent heat recovery from water vapor</w:t>
            </w:r>
          </w:p>
          <w:p w14:paraId="1C78EB7B" w14:textId="77777777" w:rsidR="00053A48" w:rsidRDefault="00293335" w:rsidP="008648A7">
            <w:pPr>
              <w:pStyle w:val="TableParagraph"/>
              <w:numPr>
                <w:ilvl w:val="0"/>
                <w:numId w:val="13"/>
              </w:numPr>
              <w:tabs>
                <w:tab w:val="left" w:pos="253"/>
              </w:tabs>
              <w:ind w:right="174"/>
              <w:rPr>
                <w:sz w:val="18"/>
              </w:rPr>
            </w:pPr>
            <w:r>
              <w:rPr>
                <w:spacing w:val="-2"/>
                <w:sz w:val="18"/>
              </w:rPr>
              <w:t xml:space="preserve">Condensing </w:t>
            </w:r>
            <w:r>
              <w:rPr>
                <w:sz w:val="18"/>
              </w:rPr>
              <w:t>water</w:t>
            </w:r>
            <w:r>
              <w:rPr>
                <w:spacing w:val="-4"/>
                <w:sz w:val="18"/>
              </w:rPr>
              <w:t xml:space="preserve"> </w:t>
            </w:r>
            <w:r>
              <w:rPr>
                <w:sz w:val="18"/>
              </w:rPr>
              <w:t>heaters</w:t>
            </w:r>
            <w:r>
              <w:rPr>
                <w:spacing w:val="-3"/>
                <w:sz w:val="18"/>
              </w:rPr>
              <w:t xml:space="preserve"> </w:t>
            </w:r>
            <w:r>
              <w:rPr>
                <w:sz w:val="18"/>
              </w:rPr>
              <w:t>or heat</w:t>
            </w:r>
            <w:r>
              <w:rPr>
                <w:spacing w:val="-5"/>
                <w:sz w:val="18"/>
              </w:rPr>
              <w:t xml:space="preserve"> </w:t>
            </w:r>
            <w:r>
              <w:rPr>
                <w:spacing w:val="-2"/>
                <w:sz w:val="18"/>
              </w:rPr>
              <w:t>exchangers</w:t>
            </w:r>
          </w:p>
          <w:p w14:paraId="65EEA0B4" w14:textId="77777777" w:rsidR="00053A48" w:rsidRDefault="00293335" w:rsidP="008648A7">
            <w:pPr>
              <w:pStyle w:val="TableParagraph"/>
              <w:numPr>
                <w:ilvl w:val="0"/>
                <w:numId w:val="13"/>
              </w:numPr>
              <w:tabs>
                <w:tab w:val="left" w:pos="253"/>
              </w:tabs>
              <w:ind w:right="545"/>
              <w:rPr>
                <w:sz w:val="18"/>
              </w:rPr>
            </w:pPr>
            <w:r>
              <w:rPr>
                <w:spacing w:val="-2"/>
                <w:sz w:val="18"/>
              </w:rPr>
              <w:t xml:space="preserve">Thermally activated absorption </w:t>
            </w:r>
            <w:r>
              <w:rPr>
                <w:sz w:val="18"/>
              </w:rPr>
              <w:t xml:space="preserve">systems for cooling and </w:t>
            </w:r>
            <w:r>
              <w:rPr>
                <w:spacing w:val="-2"/>
                <w:sz w:val="18"/>
              </w:rPr>
              <w:t>refrigeration</w:t>
            </w:r>
          </w:p>
        </w:tc>
      </w:tr>
    </w:tbl>
    <w:p w14:paraId="77D65F08" w14:textId="77777777" w:rsidR="00053A48" w:rsidRDefault="00053A48">
      <w:pPr>
        <w:pStyle w:val="BodyText"/>
        <w:rPr>
          <w:rFonts w:ascii="Arial"/>
          <w:b/>
        </w:rPr>
      </w:pPr>
    </w:p>
    <w:p w14:paraId="7608AEC3" w14:textId="77777777" w:rsidR="00053A48" w:rsidRDefault="00053A48">
      <w:pPr>
        <w:pStyle w:val="BodyText"/>
        <w:spacing w:before="3"/>
        <w:rPr>
          <w:rFonts w:ascii="Arial"/>
          <w:b/>
        </w:rPr>
      </w:pPr>
    </w:p>
    <w:p w14:paraId="3D4FCAAB" w14:textId="77777777" w:rsidR="00E4458A" w:rsidRPr="00E4458A" w:rsidRDefault="00E4458A" w:rsidP="00E4458A">
      <w:pPr>
        <w:widowControl/>
        <w:autoSpaceDE/>
        <w:autoSpaceDN/>
        <w:spacing w:before="100" w:beforeAutospacing="1" w:after="100" w:afterAutospacing="1"/>
        <w:rPr>
          <w:rFonts w:ascii="Times New Roman" w:eastAsia="Times New Roman" w:hAnsi="Times New Roman" w:cs="Times New Roman"/>
          <w:sz w:val="24"/>
          <w:szCs w:val="24"/>
        </w:rPr>
      </w:pPr>
      <w:r w:rsidRPr="00E4458A">
        <w:rPr>
          <w:rFonts w:ascii="Times New Roman" w:eastAsia="Times New Roman" w:hAnsi="Times New Roman" w:cs="Times New Roman"/>
          <w:sz w:val="24"/>
          <w:szCs w:val="24"/>
        </w:rPr>
        <w:t>Emerging technologies are under development and being tested at laboratory or pilot scales across various countries. Progress in these technologies depends on factors such as the local energy scenario, including costs and availability, as well as support from governments or funding organizations. Key focus areas include:</w:t>
      </w:r>
    </w:p>
    <w:p w14:paraId="391ED96A" w14:textId="77777777" w:rsidR="00E4458A" w:rsidRPr="00E4458A" w:rsidRDefault="00E4458A" w:rsidP="008648A7">
      <w:pPr>
        <w:widowControl/>
        <w:numPr>
          <w:ilvl w:val="0"/>
          <w:numId w:val="87"/>
        </w:numPr>
        <w:autoSpaceDE/>
        <w:autoSpaceDN/>
        <w:spacing w:before="100" w:beforeAutospacing="1" w:after="100" w:afterAutospacing="1"/>
        <w:rPr>
          <w:rFonts w:ascii="Times New Roman" w:eastAsia="Times New Roman" w:hAnsi="Times New Roman" w:cs="Times New Roman"/>
          <w:sz w:val="24"/>
          <w:szCs w:val="24"/>
        </w:rPr>
      </w:pPr>
      <w:r w:rsidRPr="00E4458A">
        <w:rPr>
          <w:rFonts w:ascii="Times New Roman" w:eastAsia="Times New Roman" w:hAnsi="Times New Roman" w:cs="Times New Roman"/>
          <w:b/>
          <w:bCs/>
          <w:sz w:val="24"/>
          <w:szCs w:val="24"/>
        </w:rPr>
        <w:t>Conversion of waste heat</w:t>
      </w:r>
      <w:r w:rsidRPr="00E4458A">
        <w:rPr>
          <w:rFonts w:ascii="Times New Roman" w:eastAsia="Times New Roman" w:hAnsi="Times New Roman" w:cs="Times New Roman"/>
          <w:sz w:val="24"/>
          <w:szCs w:val="24"/>
        </w:rPr>
        <w:t xml:space="preserve"> into flexible and transportable energy forms like electricity.</w:t>
      </w:r>
    </w:p>
    <w:p w14:paraId="6F87826F" w14:textId="77777777" w:rsidR="00E4458A" w:rsidRPr="00E4458A" w:rsidRDefault="00E4458A" w:rsidP="008648A7">
      <w:pPr>
        <w:widowControl/>
        <w:numPr>
          <w:ilvl w:val="0"/>
          <w:numId w:val="87"/>
        </w:numPr>
        <w:autoSpaceDE/>
        <w:autoSpaceDN/>
        <w:spacing w:before="100" w:beforeAutospacing="1" w:after="100" w:afterAutospacing="1"/>
        <w:rPr>
          <w:rFonts w:ascii="Times New Roman" w:eastAsia="Times New Roman" w:hAnsi="Times New Roman" w:cs="Times New Roman"/>
          <w:sz w:val="24"/>
          <w:szCs w:val="24"/>
        </w:rPr>
      </w:pPr>
      <w:r w:rsidRPr="00E4458A">
        <w:rPr>
          <w:rFonts w:ascii="Times New Roman" w:eastAsia="Times New Roman" w:hAnsi="Times New Roman" w:cs="Times New Roman"/>
          <w:b/>
          <w:bCs/>
          <w:sz w:val="24"/>
          <w:szCs w:val="24"/>
        </w:rPr>
        <w:t>Recovery of heat</w:t>
      </w:r>
      <w:r w:rsidRPr="00E4458A">
        <w:rPr>
          <w:rFonts w:ascii="Times New Roman" w:eastAsia="Times New Roman" w:hAnsi="Times New Roman" w:cs="Times New Roman"/>
          <w:sz w:val="24"/>
          <w:szCs w:val="24"/>
        </w:rPr>
        <w:t xml:space="preserve"> from high-temperature gases containing significant contaminants, including particulates, combustibles, and condensable vapors (organic, metallic, or nonmetallic).</w:t>
      </w:r>
    </w:p>
    <w:p w14:paraId="3CA3CEBE" w14:textId="77777777" w:rsidR="00E4458A" w:rsidRPr="00E4458A" w:rsidRDefault="00E4458A" w:rsidP="008648A7">
      <w:pPr>
        <w:widowControl/>
        <w:numPr>
          <w:ilvl w:val="0"/>
          <w:numId w:val="87"/>
        </w:numPr>
        <w:autoSpaceDE/>
        <w:autoSpaceDN/>
        <w:spacing w:before="100" w:beforeAutospacing="1" w:after="100" w:afterAutospacing="1"/>
        <w:rPr>
          <w:rFonts w:ascii="Times New Roman" w:eastAsia="Times New Roman" w:hAnsi="Times New Roman" w:cs="Times New Roman"/>
          <w:sz w:val="24"/>
          <w:szCs w:val="24"/>
        </w:rPr>
      </w:pPr>
      <w:r w:rsidRPr="00E4458A">
        <w:rPr>
          <w:rFonts w:ascii="Times New Roman" w:eastAsia="Times New Roman" w:hAnsi="Times New Roman" w:cs="Times New Roman"/>
          <w:b/>
          <w:bCs/>
          <w:sz w:val="24"/>
          <w:szCs w:val="24"/>
        </w:rPr>
        <w:t>Utilization of heat</w:t>
      </w:r>
      <w:r w:rsidRPr="00E4458A">
        <w:rPr>
          <w:rFonts w:ascii="Times New Roman" w:eastAsia="Times New Roman" w:hAnsi="Times New Roman" w:cs="Times New Roman"/>
          <w:sz w:val="24"/>
          <w:szCs w:val="24"/>
        </w:rPr>
        <w:t xml:space="preserve"> from low-temperature sources, typically below 250°F (120°C).</w:t>
      </w:r>
    </w:p>
    <w:p w14:paraId="733F1095" w14:textId="77777777" w:rsidR="00E4458A" w:rsidRPr="00E4458A" w:rsidRDefault="00E4458A" w:rsidP="008648A7">
      <w:pPr>
        <w:widowControl/>
        <w:numPr>
          <w:ilvl w:val="0"/>
          <w:numId w:val="87"/>
        </w:numPr>
        <w:autoSpaceDE/>
        <w:autoSpaceDN/>
        <w:spacing w:before="100" w:beforeAutospacing="1" w:after="100" w:afterAutospacing="1"/>
        <w:rPr>
          <w:rFonts w:ascii="Times New Roman" w:eastAsia="Times New Roman" w:hAnsi="Times New Roman" w:cs="Times New Roman"/>
          <w:sz w:val="24"/>
          <w:szCs w:val="24"/>
        </w:rPr>
      </w:pPr>
      <w:r w:rsidRPr="00E4458A">
        <w:rPr>
          <w:rFonts w:ascii="Times New Roman" w:eastAsia="Times New Roman" w:hAnsi="Times New Roman" w:cs="Times New Roman"/>
          <w:b/>
          <w:bCs/>
          <w:sz w:val="24"/>
          <w:szCs w:val="24"/>
        </w:rPr>
        <w:t>Latent heat recovery</w:t>
      </w:r>
      <w:r w:rsidRPr="00E4458A">
        <w:rPr>
          <w:rFonts w:ascii="Times New Roman" w:eastAsia="Times New Roman" w:hAnsi="Times New Roman" w:cs="Times New Roman"/>
          <w:sz w:val="24"/>
          <w:szCs w:val="24"/>
        </w:rPr>
        <w:t xml:space="preserve"> from low- to medium-temperature exhaust gases or air with high moisture content.</w:t>
      </w:r>
    </w:p>
    <w:p w14:paraId="556C21DC" w14:textId="77777777" w:rsidR="00E4458A" w:rsidRPr="00E4458A" w:rsidRDefault="00E4458A" w:rsidP="00E4458A">
      <w:pPr>
        <w:widowControl/>
        <w:autoSpaceDE/>
        <w:autoSpaceDN/>
        <w:spacing w:before="100" w:beforeAutospacing="1" w:after="100" w:afterAutospacing="1"/>
        <w:rPr>
          <w:rFonts w:ascii="Times New Roman" w:eastAsia="Times New Roman" w:hAnsi="Times New Roman" w:cs="Times New Roman"/>
          <w:sz w:val="24"/>
          <w:szCs w:val="24"/>
        </w:rPr>
      </w:pPr>
      <w:r w:rsidRPr="00E4458A">
        <w:rPr>
          <w:rFonts w:ascii="Times New Roman" w:eastAsia="Times New Roman" w:hAnsi="Times New Roman" w:cs="Times New Roman"/>
          <w:sz w:val="24"/>
          <w:szCs w:val="24"/>
        </w:rPr>
        <w:t>These topics are thoroughly examined in the R&amp;D opportunities section of this report.</w:t>
      </w:r>
    </w:p>
    <w:p w14:paraId="70CA2503" w14:textId="77777777" w:rsidR="00F56027" w:rsidRDefault="00F56027" w:rsidP="00E4458A">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305BC6F8" w14:textId="0834E88D" w:rsidR="00E4458A" w:rsidRPr="00E4458A" w:rsidRDefault="00E4458A" w:rsidP="00E4458A">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E4458A">
        <w:rPr>
          <w:rFonts w:ascii="Times New Roman" w:eastAsia="Times New Roman" w:hAnsi="Times New Roman" w:cs="Times New Roman"/>
          <w:b/>
          <w:bCs/>
          <w:sz w:val="27"/>
          <w:szCs w:val="27"/>
        </w:rPr>
        <w:t>Limitations of Existing Technologies</w:t>
      </w:r>
    </w:p>
    <w:p w14:paraId="4BECEDF6" w14:textId="77777777" w:rsidR="00E4458A" w:rsidRPr="00E4458A" w:rsidRDefault="00E4458A" w:rsidP="00E4458A">
      <w:pPr>
        <w:widowControl/>
        <w:autoSpaceDE/>
        <w:autoSpaceDN/>
        <w:spacing w:before="100" w:beforeAutospacing="1" w:after="100" w:afterAutospacing="1"/>
        <w:rPr>
          <w:rFonts w:ascii="Times New Roman" w:eastAsia="Times New Roman" w:hAnsi="Times New Roman" w:cs="Times New Roman"/>
          <w:sz w:val="24"/>
          <w:szCs w:val="24"/>
        </w:rPr>
      </w:pPr>
      <w:r w:rsidRPr="00E4458A">
        <w:rPr>
          <w:rFonts w:ascii="Times New Roman" w:eastAsia="Times New Roman" w:hAnsi="Times New Roman" w:cs="Times New Roman"/>
          <w:sz w:val="24"/>
          <w:szCs w:val="24"/>
        </w:rPr>
        <w:t>Exhibits 16 and 17 illustrate the challenges and barriers associated with current waste heat recovery technologies for ultra-high, high, and medium temperature applications.</w:t>
      </w:r>
    </w:p>
    <w:p w14:paraId="2E94FDCA" w14:textId="5EBC0D79" w:rsidR="00053A48" w:rsidRDefault="008B67A9">
      <w:pPr>
        <w:pStyle w:val="Heading6"/>
        <w:spacing w:line="276" w:lineRule="auto"/>
        <w:ind w:left="3085" w:right="793" w:hanging="1919"/>
      </w:pPr>
      <w:r>
        <w:t>Table 14</w:t>
      </w:r>
      <w:r w:rsidR="00293335">
        <w:t>:</w:t>
      </w:r>
      <w:r w:rsidR="00293335">
        <w:rPr>
          <w:rFonts w:ascii="Times New Roman"/>
          <w:b w:val="0"/>
        </w:rPr>
        <w:t xml:space="preserve"> </w:t>
      </w:r>
      <w:r w:rsidR="00293335">
        <w:t>Limitations</w:t>
      </w:r>
      <w:r w:rsidR="00293335">
        <w:rPr>
          <w:rFonts w:ascii="Times New Roman"/>
          <w:b w:val="0"/>
        </w:rPr>
        <w:t xml:space="preserve"> </w:t>
      </w:r>
      <w:r w:rsidR="00293335">
        <w:t>of</w:t>
      </w:r>
      <w:r w:rsidR="00293335">
        <w:rPr>
          <w:rFonts w:ascii="Times New Roman"/>
          <w:b w:val="0"/>
        </w:rPr>
        <w:t xml:space="preserve"> </w:t>
      </w:r>
      <w:r w:rsidR="00293335">
        <w:t>Currently</w:t>
      </w:r>
      <w:r w:rsidR="00293335">
        <w:rPr>
          <w:rFonts w:ascii="Times New Roman"/>
          <w:b w:val="0"/>
        </w:rPr>
        <w:t xml:space="preserve"> </w:t>
      </w:r>
      <w:r w:rsidR="00293335">
        <w:t>Available</w:t>
      </w:r>
      <w:r w:rsidR="00293335">
        <w:rPr>
          <w:rFonts w:ascii="Times New Roman"/>
          <w:b w:val="0"/>
        </w:rPr>
        <w:t xml:space="preserve"> </w:t>
      </w:r>
      <w:r w:rsidR="00293335">
        <w:t>Waste</w:t>
      </w:r>
      <w:r w:rsidR="00293335">
        <w:rPr>
          <w:rFonts w:ascii="Times New Roman"/>
          <w:b w:val="0"/>
        </w:rPr>
        <w:t xml:space="preserve"> </w:t>
      </w:r>
      <w:r w:rsidR="00293335">
        <w:t>Heat</w:t>
      </w:r>
      <w:r w:rsidR="00293335">
        <w:rPr>
          <w:rFonts w:ascii="Times New Roman"/>
          <w:b w:val="0"/>
        </w:rPr>
        <w:t xml:space="preserve"> </w:t>
      </w:r>
      <w:r w:rsidR="00293335">
        <w:t>Recovery</w:t>
      </w:r>
      <w:r w:rsidR="00293335">
        <w:rPr>
          <w:rFonts w:ascii="Times New Roman"/>
          <w:b w:val="0"/>
        </w:rPr>
        <w:t xml:space="preserve"> </w:t>
      </w:r>
      <w:r w:rsidR="00293335">
        <w:t>Technologies,</w:t>
      </w:r>
      <w:r w:rsidR="00293335">
        <w:rPr>
          <w:rFonts w:ascii="Times New Roman"/>
          <w:b w:val="0"/>
        </w:rPr>
        <w:t xml:space="preserve"> </w:t>
      </w:r>
      <w:r w:rsidR="00293335">
        <w:t>High</w:t>
      </w:r>
      <w:r w:rsidR="00293335">
        <w:rPr>
          <w:rFonts w:ascii="Times New Roman"/>
          <w:b w:val="0"/>
        </w:rPr>
        <w:t xml:space="preserve"> </w:t>
      </w:r>
      <w:r w:rsidR="00293335">
        <w:t>and</w:t>
      </w:r>
      <w:r w:rsidR="00293335">
        <w:rPr>
          <w:rFonts w:ascii="Times New Roman"/>
          <w:b w:val="0"/>
        </w:rPr>
        <w:t xml:space="preserve"> </w:t>
      </w:r>
      <w:r w:rsidR="00293335">
        <w:t>Ultra</w:t>
      </w:r>
      <w:r w:rsidR="00293335">
        <w:rPr>
          <w:rFonts w:ascii="Times New Roman"/>
          <w:b w:val="0"/>
        </w:rPr>
        <w:t xml:space="preserve"> </w:t>
      </w:r>
      <w:r w:rsidR="00293335">
        <w:t>High</w:t>
      </w:r>
      <w:r w:rsidR="00293335">
        <w:rPr>
          <w:rFonts w:ascii="Times New Roman"/>
          <w:b w:val="0"/>
        </w:rPr>
        <w:t xml:space="preserve"> </w:t>
      </w:r>
      <w:r w:rsidR="00293335">
        <w:t>Temperature</w:t>
      </w:r>
      <w:r w:rsidR="00293335">
        <w:rPr>
          <w:rFonts w:ascii="Times New Roman"/>
          <w:b w:val="0"/>
        </w:rPr>
        <w:t xml:space="preserve"> </w:t>
      </w:r>
      <w:r w:rsidR="00293335">
        <w:t>Ranges</w:t>
      </w:r>
    </w:p>
    <w:p w14:paraId="24D8F20C" w14:textId="77777777" w:rsidR="00053A48" w:rsidRDefault="00053A48">
      <w:pPr>
        <w:pStyle w:val="BodyText"/>
        <w:spacing w:before="7"/>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7387"/>
      </w:tblGrid>
      <w:tr w:rsidR="00053A48" w14:paraId="3F9530B2" w14:textId="77777777">
        <w:trPr>
          <w:trHeight w:val="208"/>
        </w:trPr>
        <w:tc>
          <w:tcPr>
            <w:tcW w:w="1975" w:type="dxa"/>
          </w:tcPr>
          <w:p w14:paraId="31CA6AA9" w14:textId="77777777" w:rsidR="00053A48" w:rsidRDefault="00293335">
            <w:pPr>
              <w:pStyle w:val="TableParagraph"/>
              <w:spacing w:line="188" w:lineRule="exact"/>
              <w:ind w:left="520"/>
              <w:rPr>
                <w:rFonts w:ascii="Arial"/>
                <w:b/>
                <w:sz w:val="18"/>
              </w:rPr>
            </w:pPr>
            <w:r>
              <w:rPr>
                <w:rFonts w:ascii="Arial"/>
                <w:b/>
                <w:spacing w:val="-2"/>
                <w:sz w:val="18"/>
              </w:rPr>
              <w:t>Equipment</w:t>
            </w:r>
          </w:p>
        </w:tc>
        <w:tc>
          <w:tcPr>
            <w:tcW w:w="7387" w:type="dxa"/>
          </w:tcPr>
          <w:p w14:paraId="3D6AA6FE" w14:textId="77777777" w:rsidR="00053A48" w:rsidRDefault="00293335">
            <w:pPr>
              <w:pStyle w:val="TableParagraph"/>
              <w:spacing w:line="188" w:lineRule="exact"/>
              <w:ind w:left="154" w:right="144"/>
              <w:jc w:val="center"/>
              <w:rPr>
                <w:rFonts w:ascii="Arial"/>
                <w:b/>
                <w:sz w:val="18"/>
              </w:rPr>
            </w:pPr>
            <w:r>
              <w:rPr>
                <w:rFonts w:ascii="Arial"/>
                <w:b/>
                <w:sz w:val="18"/>
              </w:rPr>
              <w:t>Limitations</w:t>
            </w:r>
            <w:r>
              <w:rPr>
                <w:rFonts w:ascii="Times New Roman"/>
                <w:spacing w:val="1"/>
                <w:sz w:val="18"/>
              </w:rPr>
              <w:t xml:space="preserve"> </w:t>
            </w:r>
            <w:r>
              <w:rPr>
                <w:rFonts w:ascii="Arial"/>
                <w:b/>
                <w:sz w:val="18"/>
              </w:rPr>
              <w:t>and</w:t>
            </w:r>
            <w:r>
              <w:rPr>
                <w:rFonts w:ascii="Times New Roman"/>
                <w:spacing w:val="2"/>
                <w:sz w:val="18"/>
              </w:rPr>
              <w:t xml:space="preserve"> </w:t>
            </w:r>
            <w:r>
              <w:rPr>
                <w:rFonts w:ascii="Arial"/>
                <w:b/>
                <w:spacing w:val="-2"/>
                <w:sz w:val="18"/>
              </w:rPr>
              <w:t>Barriers</w:t>
            </w:r>
          </w:p>
        </w:tc>
      </w:tr>
      <w:tr w:rsidR="00053A48" w14:paraId="6B63A8AD" w14:textId="77777777">
        <w:trPr>
          <w:trHeight w:val="1728"/>
        </w:trPr>
        <w:tc>
          <w:tcPr>
            <w:tcW w:w="1975" w:type="dxa"/>
          </w:tcPr>
          <w:p w14:paraId="5979EF02" w14:textId="77777777" w:rsidR="00053A48" w:rsidRDefault="00293335">
            <w:pPr>
              <w:pStyle w:val="TableParagraph"/>
              <w:spacing w:line="206" w:lineRule="exact"/>
              <w:ind w:left="107"/>
              <w:rPr>
                <w:sz w:val="18"/>
              </w:rPr>
            </w:pPr>
            <w:r>
              <w:rPr>
                <w:sz w:val="18"/>
              </w:rPr>
              <w:t>Metallic</w:t>
            </w:r>
            <w:r>
              <w:rPr>
                <w:spacing w:val="-7"/>
                <w:sz w:val="18"/>
              </w:rPr>
              <w:t xml:space="preserve"> </w:t>
            </w:r>
            <w:r>
              <w:rPr>
                <w:spacing w:val="-2"/>
                <w:sz w:val="18"/>
              </w:rPr>
              <w:t>recuperators</w:t>
            </w:r>
          </w:p>
        </w:tc>
        <w:tc>
          <w:tcPr>
            <w:tcW w:w="7387" w:type="dxa"/>
          </w:tcPr>
          <w:p w14:paraId="35D31178" w14:textId="77777777" w:rsidR="00053A48" w:rsidRDefault="00293335" w:rsidP="008648A7">
            <w:pPr>
              <w:pStyle w:val="TableParagraph"/>
              <w:numPr>
                <w:ilvl w:val="0"/>
                <w:numId w:val="12"/>
              </w:numPr>
              <w:tabs>
                <w:tab w:val="left" w:pos="251"/>
              </w:tabs>
              <w:spacing w:line="218" w:lineRule="exact"/>
              <w:ind w:left="251" w:hanging="143"/>
              <w:rPr>
                <w:sz w:val="18"/>
              </w:rPr>
            </w:pPr>
            <w:r>
              <w:rPr>
                <w:sz w:val="18"/>
              </w:rPr>
              <w:t>Upper</w:t>
            </w:r>
            <w:r>
              <w:rPr>
                <w:spacing w:val="-5"/>
                <w:sz w:val="18"/>
              </w:rPr>
              <w:t xml:space="preserve"> </w:t>
            </w:r>
            <w:r>
              <w:rPr>
                <w:sz w:val="18"/>
              </w:rPr>
              <w:t>temperature</w:t>
            </w:r>
            <w:r>
              <w:rPr>
                <w:spacing w:val="-5"/>
                <w:sz w:val="18"/>
              </w:rPr>
              <w:t xml:space="preserve"> </w:t>
            </w:r>
            <w:r>
              <w:rPr>
                <w:sz w:val="18"/>
              </w:rPr>
              <w:t>limit</w:t>
            </w:r>
            <w:r>
              <w:rPr>
                <w:spacing w:val="-6"/>
                <w:sz w:val="18"/>
              </w:rPr>
              <w:t xml:space="preserve"> </w:t>
            </w:r>
            <w:r>
              <w:rPr>
                <w:sz w:val="18"/>
              </w:rPr>
              <w:t>of</w:t>
            </w:r>
            <w:r>
              <w:rPr>
                <w:spacing w:val="-4"/>
                <w:sz w:val="18"/>
              </w:rPr>
              <w:t xml:space="preserve"> </w:t>
            </w:r>
            <w:r>
              <w:rPr>
                <w:sz w:val="18"/>
              </w:rPr>
              <w:t>1,600°</w:t>
            </w:r>
            <w:r>
              <w:rPr>
                <w:spacing w:val="-4"/>
                <w:sz w:val="18"/>
              </w:rPr>
              <w:t xml:space="preserve"> </w:t>
            </w:r>
            <w:r>
              <w:rPr>
                <w:sz w:val="18"/>
              </w:rPr>
              <w:t>to</w:t>
            </w:r>
            <w:r>
              <w:rPr>
                <w:spacing w:val="-6"/>
                <w:sz w:val="18"/>
              </w:rPr>
              <w:t xml:space="preserve"> </w:t>
            </w:r>
            <w:r>
              <w:rPr>
                <w:sz w:val="18"/>
              </w:rPr>
              <w:t>1,800°F</w:t>
            </w:r>
            <w:r>
              <w:rPr>
                <w:spacing w:val="-2"/>
                <w:sz w:val="18"/>
              </w:rPr>
              <w:t xml:space="preserve"> </w:t>
            </w:r>
            <w:r>
              <w:rPr>
                <w:sz w:val="18"/>
              </w:rPr>
              <w:t>(or</w:t>
            </w:r>
            <w:r>
              <w:rPr>
                <w:spacing w:val="-7"/>
                <w:sz w:val="18"/>
              </w:rPr>
              <w:t xml:space="preserve"> </w:t>
            </w:r>
            <w:r>
              <w:rPr>
                <w:sz w:val="18"/>
              </w:rPr>
              <w:t>870°</w:t>
            </w:r>
            <w:r>
              <w:rPr>
                <w:spacing w:val="-6"/>
                <w:sz w:val="18"/>
              </w:rPr>
              <w:t xml:space="preserve"> </w:t>
            </w:r>
            <w:r>
              <w:rPr>
                <w:sz w:val="18"/>
              </w:rPr>
              <w:t>to</w:t>
            </w:r>
            <w:r>
              <w:rPr>
                <w:spacing w:val="-4"/>
                <w:sz w:val="18"/>
              </w:rPr>
              <w:t xml:space="preserve"> </w:t>
            </w:r>
            <w:r>
              <w:rPr>
                <w:spacing w:val="-2"/>
                <w:sz w:val="18"/>
              </w:rPr>
              <w:t>980°C)</w:t>
            </w:r>
          </w:p>
          <w:p w14:paraId="7D51F817" w14:textId="77777777" w:rsidR="00053A48" w:rsidRDefault="00293335" w:rsidP="008648A7">
            <w:pPr>
              <w:pStyle w:val="TableParagraph"/>
              <w:numPr>
                <w:ilvl w:val="0"/>
                <w:numId w:val="12"/>
              </w:numPr>
              <w:tabs>
                <w:tab w:val="left" w:pos="251"/>
              </w:tabs>
              <w:spacing w:line="218" w:lineRule="exact"/>
              <w:ind w:left="251" w:hanging="143"/>
              <w:rPr>
                <w:sz w:val="18"/>
              </w:rPr>
            </w:pPr>
            <w:r>
              <w:rPr>
                <w:sz w:val="18"/>
              </w:rPr>
              <w:t>Economically</w:t>
            </w:r>
            <w:r>
              <w:rPr>
                <w:spacing w:val="-9"/>
                <w:sz w:val="18"/>
              </w:rPr>
              <w:t xml:space="preserve"> </w:t>
            </w:r>
            <w:r>
              <w:rPr>
                <w:sz w:val="18"/>
              </w:rPr>
              <w:t>justifiable</w:t>
            </w:r>
            <w:r>
              <w:rPr>
                <w:spacing w:val="-6"/>
                <w:sz w:val="18"/>
              </w:rPr>
              <w:t xml:space="preserve"> </w:t>
            </w:r>
            <w:r>
              <w:rPr>
                <w:sz w:val="18"/>
              </w:rPr>
              <w:t>heat</w:t>
            </w:r>
            <w:r>
              <w:rPr>
                <w:spacing w:val="-7"/>
                <w:sz w:val="18"/>
              </w:rPr>
              <w:t xml:space="preserve"> </w:t>
            </w:r>
            <w:r>
              <w:rPr>
                <w:sz w:val="18"/>
              </w:rPr>
              <w:t>recovery</w:t>
            </w:r>
            <w:r>
              <w:rPr>
                <w:spacing w:val="-8"/>
                <w:sz w:val="18"/>
              </w:rPr>
              <w:t xml:space="preserve"> </w:t>
            </w:r>
            <w:r>
              <w:rPr>
                <w:sz w:val="18"/>
              </w:rPr>
              <w:t>efficiency</w:t>
            </w:r>
            <w:r>
              <w:rPr>
                <w:spacing w:val="-4"/>
                <w:sz w:val="18"/>
              </w:rPr>
              <w:t xml:space="preserve"> </w:t>
            </w:r>
            <w:r>
              <w:rPr>
                <w:sz w:val="18"/>
              </w:rPr>
              <w:t>–</w:t>
            </w:r>
            <w:r>
              <w:rPr>
                <w:spacing w:val="-8"/>
                <w:sz w:val="18"/>
              </w:rPr>
              <w:t xml:space="preserve"> </w:t>
            </w:r>
            <w:r>
              <w:rPr>
                <w:spacing w:val="-2"/>
                <w:sz w:val="18"/>
              </w:rPr>
              <w:t>40%–60%</w:t>
            </w:r>
          </w:p>
          <w:p w14:paraId="4CA77FD8" w14:textId="77777777" w:rsidR="00053A48" w:rsidRDefault="00293335" w:rsidP="008648A7">
            <w:pPr>
              <w:pStyle w:val="TableParagraph"/>
              <w:numPr>
                <w:ilvl w:val="0"/>
                <w:numId w:val="12"/>
              </w:numPr>
              <w:tabs>
                <w:tab w:val="left" w:pos="252"/>
              </w:tabs>
              <w:ind w:right="361"/>
              <w:rPr>
                <w:sz w:val="18"/>
              </w:rPr>
            </w:pPr>
            <w:r>
              <w:rPr>
                <w:sz w:val="18"/>
              </w:rPr>
              <w:t>High</w:t>
            </w:r>
            <w:r>
              <w:rPr>
                <w:spacing w:val="-4"/>
                <w:sz w:val="18"/>
              </w:rPr>
              <w:t xml:space="preserve"> </w:t>
            </w:r>
            <w:r>
              <w:rPr>
                <w:sz w:val="18"/>
              </w:rPr>
              <w:t>maintenance</w:t>
            </w:r>
            <w:r>
              <w:rPr>
                <w:spacing w:val="-5"/>
                <w:sz w:val="18"/>
              </w:rPr>
              <w:t xml:space="preserve"> </w:t>
            </w:r>
            <w:r>
              <w:rPr>
                <w:sz w:val="18"/>
              </w:rPr>
              <w:t>for</w:t>
            </w:r>
            <w:r>
              <w:rPr>
                <w:spacing w:val="-4"/>
                <w:sz w:val="18"/>
              </w:rPr>
              <w:t xml:space="preserve"> </w:t>
            </w:r>
            <w:r>
              <w:rPr>
                <w:sz w:val="18"/>
              </w:rPr>
              <w:t>use</w:t>
            </w:r>
            <w:r>
              <w:rPr>
                <w:spacing w:val="-4"/>
                <w:sz w:val="18"/>
              </w:rPr>
              <w:t xml:space="preserve"> </w:t>
            </w:r>
            <w:r>
              <w:rPr>
                <w:sz w:val="18"/>
              </w:rPr>
              <w:t>with</w:t>
            </w:r>
            <w:r>
              <w:rPr>
                <w:spacing w:val="-5"/>
                <w:sz w:val="18"/>
              </w:rPr>
              <w:t xml:space="preserve"> </w:t>
            </w:r>
            <w:r>
              <w:rPr>
                <w:sz w:val="18"/>
              </w:rPr>
              <w:t>gases</w:t>
            </w:r>
            <w:r>
              <w:rPr>
                <w:spacing w:val="-5"/>
                <w:sz w:val="18"/>
              </w:rPr>
              <w:t xml:space="preserve"> </w:t>
            </w:r>
            <w:r>
              <w:rPr>
                <w:sz w:val="18"/>
              </w:rPr>
              <w:t>containing</w:t>
            </w:r>
            <w:r>
              <w:rPr>
                <w:spacing w:val="-5"/>
                <w:sz w:val="18"/>
              </w:rPr>
              <w:t xml:space="preserve"> </w:t>
            </w:r>
            <w:r>
              <w:rPr>
                <w:sz w:val="18"/>
              </w:rPr>
              <w:t>particulates,</w:t>
            </w:r>
            <w:r>
              <w:rPr>
                <w:spacing w:val="-5"/>
                <w:sz w:val="18"/>
              </w:rPr>
              <w:t xml:space="preserve"> </w:t>
            </w:r>
            <w:r>
              <w:rPr>
                <w:sz w:val="18"/>
              </w:rPr>
              <w:t>condensable</w:t>
            </w:r>
            <w:r>
              <w:rPr>
                <w:spacing w:val="-4"/>
                <w:sz w:val="18"/>
              </w:rPr>
              <w:t xml:space="preserve"> </w:t>
            </w:r>
            <w:r>
              <w:rPr>
                <w:sz w:val="18"/>
              </w:rPr>
              <w:t>vapors,</w:t>
            </w:r>
            <w:r>
              <w:rPr>
                <w:spacing w:val="-4"/>
                <w:sz w:val="18"/>
              </w:rPr>
              <w:t xml:space="preserve"> </w:t>
            </w:r>
            <w:r>
              <w:rPr>
                <w:sz w:val="18"/>
              </w:rPr>
              <w:t>or combustible material</w:t>
            </w:r>
          </w:p>
          <w:p w14:paraId="50E0541D" w14:textId="77777777" w:rsidR="00053A48" w:rsidRDefault="00293335" w:rsidP="008648A7">
            <w:pPr>
              <w:pStyle w:val="TableParagraph"/>
              <w:numPr>
                <w:ilvl w:val="0"/>
                <w:numId w:val="12"/>
              </w:numPr>
              <w:tabs>
                <w:tab w:val="left" w:pos="252"/>
              </w:tabs>
              <w:ind w:right="264"/>
              <w:rPr>
                <w:sz w:val="18"/>
              </w:rPr>
            </w:pPr>
            <w:r>
              <w:rPr>
                <w:sz w:val="18"/>
              </w:rPr>
              <w:t>Life</w:t>
            </w:r>
            <w:r>
              <w:rPr>
                <w:spacing w:val="-5"/>
                <w:sz w:val="18"/>
              </w:rPr>
              <w:t xml:space="preserve"> </w:t>
            </w:r>
            <w:r>
              <w:rPr>
                <w:sz w:val="18"/>
              </w:rPr>
              <w:t>expectancy</w:t>
            </w:r>
            <w:r>
              <w:rPr>
                <w:spacing w:val="-5"/>
                <w:sz w:val="18"/>
              </w:rPr>
              <w:t xml:space="preserve"> </w:t>
            </w:r>
            <w:r>
              <w:rPr>
                <w:sz w:val="18"/>
              </w:rPr>
              <w:t>in</w:t>
            </w:r>
            <w:r>
              <w:rPr>
                <w:spacing w:val="-3"/>
                <w:sz w:val="18"/>
              </w:rPr>
              <w:t xml:space="preserve"> </w:t>
            </w:r>
            <w:r>
              <w:rPr>
                <w:sz w:val="18"/>
              </w:rPr>
              <w:t>applications</w:t>
            </w:r>
            <w:r>
              <w:rPr>
                <w:spacing w:val="-5"/>
                <w:sz w:val="18"/>
              </w:rPr>
              <w:t xml:space="preserve"> </w:t>
            </w:r>
            <w:r>
              <w:rPr>
                <w:sz w:val="18"/>
              </w:rPr>
              <w:t>where</w:t>
            </w:r>
            <w:r>
              <w:rPr>
                <w:spacing w:val="-3"/>
                <w:sz w:val="18"/>
              </w:rPr>
              <w:t xml:space="preserve"> </w:t>
            </w:r>
            <w:r>
              <w:rPr>
                <w:sz w:val="18"/>
              </w:rPr>
              <w:t>the</w:t>
            </w:r>
            <w:r>
              <w:rPr>
                <w:spacing w:val="-3"/>
                <w:sz w:val="18"/>
              </w:rPr>
              <w:t xml:space="preserve"> </w:t>
            </w:r>
            <w:r>
              <w:rPr>
                <w:sz w:val="18"/>
              </w:rPr>
              <w:t>mass</w:t>
            </w:r>
            <w:r>
              <w:rPr>
                <w:spacing w:val="-2"/>
                <w:sz w:val="18"/>
              </w:rPr>
              <w:t xml:space="preserve"> </w:t>
            </w:r>
            <w:r>
              <w:rPr>
                <w:sz w:val="18"/>
              </w:rPr>
              <w:t>flow</w:t>
            </w:r>
            <w:r>
              <w:rPr>
                <w:spacing w:val="-6"/>
                <w:sz w:val="18"/>
              </w:rPr>
              <w:t xml:space="preserve"> </w:t>
            </w:r>
            <w:r>
              <w:rPr>
                <w:sz w:val="18"/>
              </w:rPr>
              <w:t>and</w:t>
            </w:r>
            <w:r>
              <w:rPr>
                <w:spacing w:val="-3"/>
                <w:sz w:val="18"/>
              </w:rPr>
              <w:t xml:space="preserve"> </w:t>
            </w:r>
            <w:r>
              <w:rPr>
                <w:sz w:val="18"/>
              </w:rPr>
              <w:t>temperature</w:t>
            </w:r>
            <w:r>
              <w:rPr>
                <w:spacing w:val="-3"/>
                <w:sz w:val="18"/>
              </w:rPr>
              <w:t xml:space="preserve"> </w:t>
            </w:r>
            <w:r>
              <w:rPr>
                <w:sz w:val="18"/>
              </w:rPr>
              <w:t>of</w:t>
            </w:r>
            <w:r>
              <w:rPr>
                <w:spacing w:val="-5"/>
                <w:sz w:val="18"/>
              </w:rPr>
              <w:t xml:space="preserve"> </w:t>
            </w:r>
            <w:r>
              <w:rPr>
                <w:sz w:val="18"/>
              </w:rPr>
              <w:t>the</w:t>
            </w:r>
            <w:r>
              <w:rPr>
                <w:spacing w:val="-3"/>
                <w:sz w:val="18"/>
              </w:rPr>
              <w:t xml:space="preserve"> </w:t>
            </w:r>
            <w:r>
              <w:rPr>
                <w:sz w:val="18"/>
              </w:rPr>
              <w:t>fluids</w:t>
            </w:r>
            <w:r>
              <w:rPr>
                <w:spacing w:val="-2"/>
                <w:sz w:val="18"/>
              </w:rPr>
              <w:t xml:space="preserve"> </w:t>
            </w:r>
            <w:r>
              <w:rPr>
                <w:sz w:val="18"/>
              </w:rPr>
              <w:t>vary or are cyclic</w:t>
            </w:r>
          </w:p>
          <w:p w14:paraId="4907C3C9" w14:textId="77777777" w:rsidR="00053A48" w:rsidRDefault="00293335" w:rsidP="008648A7">
            <w:pPr>
              <w:pStyle w:val="TableParagraph"/>
              <w:numPr>
                <w:ilvl w:val="0"/>
                <w:numId w:val="12"/>
              </w:numPr>
              <w:tabs>
                <w:tab w:val="left" w:pos="251"/>
              </w:tabs>
              <w:spacing w:line="218" w:lineRule="exact"/>
              <w:ind w:left="251" w:hanging="143"/>
              <w:rPr>
                <w:sz w:val="18"/>
              </w:rPr>
            </w:pPr>
            <w:r>
              <w:rPr>
                <w:sz w:val="18"/>
              </w:rPr>
              <w:t>Fouling</w:t>
            </w:r>
            <w:r>
              <w:rPr>
                <w:spacing w:val="-6"/>
                <w:sz w:val="18"/>
              </w:rPr>
              <w:t xml:space="preserve"> </w:t>
            </w:r>
            <w:r>
              <w:rPr>
                <w:sz w:val="18"/>
              </w:rPr>
              <w:t>and</w:t>
            </w:r>
            <w:r>
              <w:rPr>
                <w:spacing w:val="-6"/>
                <w:sz w:val="18"/>
              </w:rPr>
              <w:t xml:space="preserve"> </w:t>
            </w:r>
            <w:r>
              <w:rPr>
                <w:sz w:val="18"/>
              </w:rPr>
              <w:t>corrosion</w:t>
            </w:r>
            <w:r>
              <w:rPr>
                <w:spacing w:val="-5"/>
                <w:sz w:val="18"/>
              </w:rPr>
              <w:t xml:space="preserve"> </w:t>
            </w:r>
            <w:r>
              <w:rPr>
                <w:sz w:val="18"/>
              </w:rPr>
              <w:t>of</w:t>
            </w:r>
            <w:r>
              <w:rPr>
                <w:spacing w:val="-7"/>
                <w:sz w:val="18"/>
              </w:rPr>
              <w:t xml:space="preserve"> </w:t>
            </w:r>
            <w:r>
              <w:rPr>
                <w:sz w:val="18"/>
              </w:rPr>
              <w:t>heat</w:t>
            </w:r>
            <w:r>
              <w:rPr>
                <w:spacing w:val="-7"/>
                <w:sz w:val="18"/>
              </w:rPr>
              <w:t xml:space="preserve"> </w:t>
            </w:r>
            <w:r>
              <w:rPr>
                <w:sz w:val="18"/>
              </w:rPr>
              <w:t>transfer</w:t>
            </w:r>
            <w:r>
              <w:rPr>
                <w:spacing w:val="-6"/>
                <w:sz w:val="18"/>
              </w:rPr>
              <w:t xml:space="preserve"> </w:t>
            </w:r>
            <w:r>
              <w:rPr>
                <w:spacing w:val="-2"/>
                <w:sz w:val="18"/>
              </w:rPr>
              <w:t>surfaces</w:t>
            </w:r>
          </w:p>
          <w:p w14:paraId="49EEDB66" w14:textId="77777777" w:rsidR="00053A48" w:rsidRDefault="00293335" w:rsidP="008648A7">
            <w:pPr>
              <w:pStyle w:val="TableParagraph"/>
              <w:numPr>
                <w:ilvl w:val="0"/>
                <w:numId w:val="12"/>
              </w:numPr>
              <w:tabs>
                <w:tab w:val="left" w:pos="251"/>
              </w:tabs>
              <w:spacing w:line="199" w:lineRule="exact"/>
              <w:ind w:left="251" w:hanging="143"/>
              <w:rPr>
                <w:sz w:val="18"/>
              </w:rPr>
            </w:pPr>
            <w:r>
              <w:rPr>
                <w:sz w:val="18"/>
              </w:rPr>
              <w:t>In</w:t>
            </w:r>
            <w:r>
              <w:rPr>
                <w:spacing w:val="-5"/>
                <w:sz w:val="18"/>
              </w:rPr>
              <w:t xml:space="preserve"> </w:t>
            </w:r>
            <w:r>
              <w:rPr>
                <w:sz w:val="18"/>
              </w:rPr>
              <w:t>some</w:t>
            </w:r>
            <w:r>
              <w:rPr>
                <w:spacing w:val="-7"/>
                <w:sz w:val="18"/>
              </w:rPr>
              <w:t xml:space="preserve"> </w:t>
            </w:r>
            <w:r>
              <w:rPr>
                <w:sz w:val="18"/>
              </w:rPr>
              <w:t>cases,</w:t>
            </w:r>
            <w:r>
              <w:rPr>
                <w:spacing w:val="-5"/>
                <w:sz w:val="18"/>
              </w:rPr>
              <w:t xml:space="preserve"> </w:t>
            </w:r>
            <w:r>
              <w:rPr>
                <w:sz w:val="18"/>
              </w:rPr>
              <w:t>difficulty</w:t>
            </w:r>
            <w:r>
              <w:rPr>
                <w:spacing w:val="-6"/>
                <w:sz w:val="18"/>
              </w:rPr>
              <w:t xml:space="preserve"> </w:t>
            </w:r>
            <w:r>
              <w:rPr>
                <w:sz w:val="18"/>
              </w:rPr>
              <w:t>in</w:t>
            </w:r>
            <w:r>
              <w:rPr>
                <w:spacing w:val="-5"/>
                <w:sz w:val="18"/>
              </w:rPr>
              <w:t xml:space="preserve"> </w:t>
            </w:r>
            <w:r>
              <w:rPr>
                <w:sz w:val="18"/>
              </w:rPr>
              <w:t>maintaining</w:t>
            </w:r>
            <w:r>
              <w:rPr>
                <w:spacing w:val="-7"/>
                <w:sz w:val="18"/>
              </w:rPr>
              <w:t xml:space="preserve"> </w:t>
            </w:r>
            <w:r>
              <w:rPr>
                <w:sz w:val="18"/>
              </w:rPr>
              <w:t>or</w:t>
            </w:r>
            <w:r>
              <w:rPr>
                <w:spacing w:val="-5"/>
                <w:sz w:val="18"/>
              </w:rPr>
              <w:t xml:space="preserve"> </w:t>
            </w:r>
            <w:r>
              <w:rPr>
                <w:sz w:val="18"/>
              </w:rPr>
              <w:t>cleaning</w:t>
            </w:r>
            <w:r>
              <w:rPr>
                <w:spacing w:val="-7"/>
                <w:sz w:val="18"/>
              </w:rPr>
              <w:t xml:space="preserve"> </w:t>
            </w:r>
            <w:r>
              <w:rPr>
                <w:sz w:val="18"/>
              </w:rPr>
              <w:t>the</w:t>
            </w:r>
            <w:r>
              <w:rPr>
                <w:spacing w:val="-6"/>
                <w:sz w:val="18"/>
              </w:rPr>
              <w:t xml:space="preserve"> </w:t>
            </w:r>
            <w:r>
              <w:rPr>
                <w:sz w:val="18"/>
              </w:rPr>
              <w:t>heat</w:t>
            </w:r>
            <w:r>
              <w:rPr>
                <w:spacing w:val="-5"/>
                <w:sz w:val="18"/>
              </w:rPr>
              <w:t xml:space="preserve"> </w:t>
            </w:r>
            <w:r>
              <w:rPr>
                <w:sz w:val="18"/>
              </w:rPr>
              <w:t>transfer</w:t>
            </w:r>
            <w:r>
              <w:rPr>
                <w:spacing w:val="-6"/>
                <w:sz w:val="18"/>
              </w:rPr>
              <w:t xml:space="preserve"> </w:t>
            </w:r>
            <w:r>
              <w:rPr>
                <w:spacing w:val="-2"/>
                <w:sz w:val="18"/>
              </w:rPr>
              <w:t>surfaces</w:t>
            </w:r>
          </w:p>
        </w:tc>
      </w:tr>
      <w:tr w:rsidR="00053A48" w14:paraId="5147CFC3" w14:textId="77777777">
        <w:trPr>
          <w:trHeight w:val="875"/>
        </w:trPr>
        <w:tc>
          <w:tcPr>
            <w:tcW w:w="1975" w:type="dxa"/>
          </w:tcPr>
          <w:p w14:paraId="694ADFC5" w14:textId="77777777" w:rsidR="00053A48" w:rsidRDefault="00293335">
            <w:pPr>
              <w:pStyle w:val="TableParagraph"/>
              <w:spacing w:line="206" w:lineRule="exact"/>
              <w:ind w:left="107"/>
              <w:rPr>
                <w:sz w:val="18"/>
              </w:rPr>
            </w:pPr>
            <w:r>
              <w:rPr>
                <w:sz w:val="18"/>
              </w:rPr>
              <w:t>Ceramic</w:t>
            </w:r>
            <w:r>
              <w:rPr>
                <w:spacing w:val="-6"/>
                <w:sz w:val="18"/>
              </w:rPr>
              <w:t xml:space="preserve"> </w:t>
            </w:r>
            <w:r>
              <w:rPr>
                <w:spacing w:val="-2"/>
                <w:sz w:val="18"/>
              </w:rPr>
              <w:t>recuperators</w:t>
            </w:r>
          </w:p>
        </w:tc>
        <w:tc>
          <w:tcPr>
            <w:tcW w:w="7387" w:type="dxa"/>
          </w:tcPr>
          <w:p w14:paraId="78776A32" w14:textId="77777777" w:rsidR="00053A48" w:rsidRDefault="00293335" w:rsidP="008648A7">
            <w:pPr>
              <w:pStyle w:val="TableParagraph"/>
              <w:numPr>
                <w:ilvl w:val="0"/>
                <w:numId w:val="11"/>
              </w:numPr>
              <w:tabs>
                <w:tab w:val="left" w:pos="251"/>
              </w:tabs>
              <w:spacing w:line="219" w:lineRule="exact"/>
              <w:ind w:left="251" w:hanging="143"/>
              <w:rPr>
                <w:sz w:val="18"/>
              </w:rPr>
            </w:pPr>
            <w:r>
              <w:rPr>
                <w:sz w:val="18"/>
              </w:rPr>
              <w:t>Life</w:t>
            </w:r>
            <w:r>
              <w:rPr>
                <w:spacing w:val="-7"/>
                <w:sz w:val="18"/>
              </w:rPr>
              <w:t xml:space="preserve"> </w:t>
            </w:r>
            <w:r>
              <w:rPr>
                <w:sz w:val="18"/>
              </w:rPr>
              <w:t>expectancy</w:t>
            </w:r>
            <w:r>
              <w:rPr>
                <w:spacing w:val="-7"/>
                <w:sz w:val="18"/>
              </w:rPr>
              <w:t xml:space="preserve"> </w:t>
            </w:r>
            <w:r>
              <w:rPr>
                <w:sz w:val="18"/>
              </w:rPr>
              <w:t>due</w:t>
            </w:r>
            <w:r>
              <w:rPr>
                <w:spacing w:val="-5"/>
                <w:sz w:val="18"/>
              </w:rPr>
              <w:t xml:space="preserve"> </w:t>
            </w:r>
            <w:r>
              <w:rPr>
                <w:sz w:val="18"/>
              </w:rPr>
              <w:t>to</w:t>
            </w:r>
            <w:r>
              <w:rPr>
                <w:spacing w:val="-7"/>
                <w:sz w:val="18"/>
              </w:rPr>
              <w:t xml:space="preserve"> </w:t>
            </w:r>
            <w:r>
              <w:rPr>
                <w:sz w:val="18"/>
              </w:rPr>
              <w:t>thermal</w:t>
            </w:r>
            <w:r>
              <w:rPr>
                <w:spacing w:val="-7"/>
                <w:sz w:val="18"/>
              </w:rPr>
              <w:t xml:space="preserve"> </w:t>
            </w:r>
            <w:r>
              <w:rPr>
                <w:sz w:val="18"/>
              </w:rPr>
              <w:t>cycling</w:t>
            </w:r>
            <w:r>
              <w:rPr>
                <w:spacing w:val="-5"/>
                <w:sz w:val="18"/>
              </w:rPr>
              <w:t xml:space="preserve"> </w:t>
            </w:r>
            <w:r>
              <w:rPr>
                <w:sz w:val="18"/>
              </w:rPr>
              <w:t>and</w:t>
            </w:r>
            <w:r>
              <w:rPr>
                <w:spacing w:val="-5"/>
                <w:sz w:val="18"/>
              </w:rPr>
              <w:t xml:space="preserve"> </w:t>
            </w:r>
            <w:r>
              <w:rPr>
                <w:sz w:val="18"/>
              </w:rPr>
              <w:t>possibility</w:t>
            </w:r>
            <w:r>
              <w:rPr>
                <w:spacing w:val="-6"/>
                <w:sz w:val="18"/>
              </w:rPr>
              <w:t xml:space="preserve"> </w:t>
            </w:r>
            <w:r>
              <w:rPr>
                <w:sz w:val="18"/>
              </w:rPr>
              <w:t>of</w:t>
            </w:r>
            <w:r>
              <w:rPr>
                <w:spacing w:val="-6"/>
                <w:sz w:val="18"/>
              </w:rPr>
              <w:t xml:space="preserve"> </w:t>
            </w:r>
            <w:r>
              <w:rPr>
                <w:sz w:val="18"/>
              </w:rPr>
              <w:t>leaks</w:t>
            </w:r>
            <w:r>
              <w:rPr>
                <w:spacing w:val="-6"/>
                <w:sz w:val="18"/>
              </w:rPr>
              <w:t xml:space="preserve"> </w:t>
            </w:r>
            <w:r>
              <w:rPr>
                <w:sz w:val="18"/>
              </w:rPr>
              <w:t>from</w:t>
            </w:r>
            <w:r>
              <w:rPr>
                <w:spacing w:val="-7"/>
                <w:sz w:val="18"/>
              </w:rPr>
              <w:t xml:space="preserve"> </w:t>
            </w:r>
            <w:r>
              <w:rPr>
                <w:sz w:val="18"/>
              </w:rPr>
              <w:t>high-pressure</w:t>
            </w:r>
            <w:r>
              <w:rPr>
                <w:spacing w:val="-5"/>
                <w:sz w:val="18"/>
              </w:rPr>
              <w:t xml:space="preserve"> </w:t>
            </w:r>
            <w:r>
              <w:rPr>
                <w:spacing w:val="-4"/>
                <w:sz w:val="18"/>
              </w:rPr>
              <w:t>side</w:t>
            </w:r>
          </w:p>
          <w:p w14:paraId="1831F402" w14:textId="77777777" w:rsidR="00053A48" w:rsidRDefault="00293335" w:rsidP="008648A7">
            <w:pPr>
              <w:pStyle w:val="TableParagraph"/>
              <w:numPr>
                <w:ilvl w:val="0"/>
                <w:numId w:val="11"/>
              </w:numPr>
              <w:tabs>
                <w:tab w:val="left" w:pos="251"/>
              </w:tabs>
              <w:spacing w:line="219" w:lineRule="exact"/>
              <w:ind w:left="251" w:hanging="143"/>
              <w:rPr>
                <w:sz w:val="18"/>
              </w:rPr>
            </w:pPr>
            <w:r>
              <w:rPr>
                <w:sz w:val="18"/>
              </w:rPr>
              <w:t>Initial</w:t>
            </w:r>
            <w:r>
              <w:rPr>
                <w:spacing w:val="-5"/>
                <w:sz w:val="18"/>
              </w:rPr>
              <w:t xml:space="preserve"> </w:t>
            </w:r>
            <w:r>
              <w:rPr>
                <w:spacing w:val="-4"/>
                <w:sz w:val="18"/>
              </w:rPr>
              <w:t>cost</w:t>
            </w:r>
          </w:p>
          <w:p w14:paraId="4F6A9D4F" w14:textId="77777777" w:rsidR="00053A48" w:rsidRDefault="00293335" w:rsidP="008648A7">
            <w:pPr>
              <w:pStyle w:val="TableParagraph"/>
              <w:numPr>
                <w:ilvl w:val="0"/>
                <w:numId w:val="11"/>
              </w:numPr>
              <w:tabs>
                <w:tab w:val="left" w:pos="251"/>
              </w:tabs>
              <w:spacing w:line="218" w:lineRule="exact"/>
              <w:ind w:left="251" w:hanging="143"/>
              <w:rPr>
                <w:sz w:val="18"/>
              </w:rPr>
            </w:pPr>
            <w:r>
              <w:rPr>
                <w:sz w:val="18"/>
              </w:rPr>
              <w:t>Relatively</w:t>
            </w:r>
            <w:r>
              <w:rPr>
                <w:spacing w:val="-8"/>
                <w:sz w:val="18"/>
              </w:rPr>
              <w:t xml:space="preserve"> </w:t>
            </w:r>
            <w:r>
              <w:rPr>
                <w:sz w:val="18"/>
              </w:rPr>
              <w:t>high</w:t>
            </w:r>
            <w:r>
              <w:rPr>
                <w:spacing w:val="-7"/>
                <w:sz w:val="18"/>
              </w:rPr>
              <w:t xml:space="preserve"> </w:t>
            </w:r>
            <w:r>
              <w:rPr>
                <w:spacing w:val="-2"/>
                <w:sz w:val="18"/>
              </w:rPr>
              <w:t>maintenance</w:t>
            </w:r>
          </w:p>
          <w:p w14:paraId="4821BC76" w14:textId="77777777" w:rsidR="00053A48" w:rsidRDefault="00293335" w:rsidP="008648A7">
            <w:pPr>
              <w:pStyle w:val="TableParagraph"/>
              <w:numPr>
                <w:ilvl w:val="0"/>
                <w:numId w:val="11"/>
              </w:numPr>
              <w:tabs>
                <w:tab w:val="left" w:pos="251"/>
              </w:tabs>
              <w:spacing w:line="198" w:lineRule="exact"/>
              <w:ind w:left="251" w:hanging="143"/>
              <w:rPr>
                <w:sz w:val="18"/>
              </w:rPr>
            </w:pPr>
            <w:r>
              <w:rPr>
                <w:sz w:val="18"/>
              </w:rPr>
              <w:t>Size</w:t>
            </w:r>
            <w:r>
              <w:rPr>
                <w:spacing w:val="-6"/>
                <w:sz w:val="18"/>
              </w:rPr>
              <w:t xml:space="preserve"> </w:t>
            </w:r>
            <w:r>
              <w:rPr>
                <w:sz w:val="18"/>
              </w:rPr>
              <w:t>limitations</w:t>
            </w:r>
            <w:r>
              <w:rPr>
                <w:spacing w:val="-3"/>
                <w:sz w:val="18"/>
              </w:rPr>
              <w:t xml:space="preserve"> </w:t>
            </w:r>
            <w:r>
              <w:rPr>
                <w:sz w:val="18"/>
              </w:rPr>
              <w:t>–</w:t>
            </w:r>
            <w:r>
              <w:rPr>
                <w:spacing w:val="-7"/>
                <w:sz w:val="18"/>
              </w:rPr>
              <w:t xml:space="preserve"> </w:t>
            </w:r>
            <w:r>
              <w:rPr>
                <w:sz w:val="18"/>
              </w:rPr>
              <w:t>difficult</w:t>
            </w:r>
            <w:r>
              <w:rPr>
                <w:spacing w:val="-5"/>
                <w:sz w:val="18"/>
              </w:rPr>
              <w:t xml:space="preserve"> </w:t>
            </w:r>
            <w:r>
              <w:rPr>
                <w:sz w:val="18"/>
              </w:rPr>
              <w:t>to</w:t>
            </w:r>
            <w:r>
              <w:rPr>
                <w:spacing w:val="-5"/>
                <w:sz w:val="18"/>
              </w:rPr>
              <w:t xml:space="preserve"> </w:t>
            </w:r>
            <w:r>
              <w:rPr>
                <w:sz w:val="18"/>
              </w:rPr>
              <w:t>build</w:t>
            </w:r>
            <w:r>
              <w:rPr>
                <w:spacing w:val="-5"/>
                <w:sz w:val="18"/>
              </w:rPr>
              <w:t xml:space="preserve"> </w:t>
            </w:r>
            <w:r>
              <w:rPr>
                <w:sz w:val="18"/>
              </w:rPr>
              <w:t>large</w:t>
            </w:r>
            <w:r>
              <w:rPr>
                <w:spacing w:val="-7"/>
                <w:sz w:val="18"/>
              </w:rPr>
              <w:t xml:space="preserve"> </w:t>
            </w:r>
            <w:r>
              <w:rPr>
                <w:sz w:val="18"/>
              </w:rPr>
              <w:t>size</w:t>
            </w:r>
            <w:r>
              <w:rPr>
                <w:spacing w:val="-5"/>
                <w:sz w:val="18"/>
              </w:rPr>
              <w:t xml:space="preserve"> </w:t>
            </w:r>
            <w:r>
              <w:rPr>
                <w:spacing w:val="-4"/>
                <w:sz w:val="18"/>
              </w:rPr>
              <w:t>units</w:t>
            </w:r>
          </w:p>
        </w:tc>
      </w:tr>
      <w:tr w:rsidR="00053A48" w14:paraId="57E90761" w14:textId="77777777">
        <w:trPr>
          <w:trHeight w:val="1084"/>
        </w:trPr>
        <w:tc>
          <w:tcPr>
            <w:tcW w:w="1975" w:type="dxa"/>
          </w:tcPr>
          <w:p w14:paraId="4AFA3DF6" w14:textId="77777777" w:rsidR="00053A48" w:rsidRDefault="00293335">
            <w:pPr>
              <w:pStyle w:val="TableParagraph"/>
              <w:spacing w:before="1"/>
              <w:ind w:left="107"/>
              <w:rPr>
                <w:sz w:val="18"/>
              </w:rPr>
            </w:pPr>
            <w:r>
              <w:rPr>
                <w:spacing w:val="-2"/>
                <w:sz w:val="18"/>
              </w:rPr>
              <w:t>Recuperative</w:t>
            </w:r>
            <w:r>
              <w:rPr>
                <w:spacing w:val="10"/>
                <w:sz w:val="18"/>
              </w:rPr>
              <w:t xml:space="preserve"> </w:t>
            </w:r>
            <w:r>
              <w:rPr>
                <w:spacing w:val="-2"/>
                <w:sz w:val="18"/>
              </w:rPr>
              <w:t>burners</w:t>
            </w:r>
          </w:p>
        </w:tc>
        <w:tc>
          <w:tcPr>
            <w:tcW w:w="7387" w:type="dxa"/>
          </w:tcPr>
          <w:p w14:paraId="7D27E333" w14:textId="77777777" w:rsidR="00053A48" w:rsidRDefault="00293335" w:rsidP="008648A7">
            <w:pPr>
              <w:pStyle w:val="TableParagraph"/>
              <w:numPr>
                <w:ilvl w:val="0"/>
                <w:numId w:val="10"/>
              </w:numPr>
              <w:tabs>
                <w:tab w:val="left" w:pos="251"/>
              </w:tabs>
              <w:spacing w:before="1" w:line="219" w:lineRule="exact"/>
              <w:ind w:left="251" w:hanging="143"/>
              <w:rPr>
                <w:sz w:val="18"/>
              </w:rPr>
            </w:pPr>
            <w:r>
              <w:rPr>
                <w:sz w:val="18"/>
              </w:rPr>
              <w:t>Lower</w:t>
            </w:r>
            <w:r>
              <w:rPr>
                <w:spacing w:val="-6"/>
                <w:sz w:val="18"/>
              </w:rPr>
              <w:t xml:space="preserve"> </w:t>
            </w:r>
            <w:r>
              <w:rPr>
                <w:sz w:val="18"/>
              </w:rPr>
              <w:t>heat</w:t>
            </w:r>
            <w:r>
              <w:rPr>
                <w:spacing w:val="-6"/>
                <w:sz w:val="18"/>
              </w:rPr>
              <w:t xml:space="preserve"> </w:t>
            </w:r>
            <w:r>
              <w:rPr>
                <w:sz w:val="18"/>
              </w:rPr>
              <w:t>recovery</w:t>
            </w:r>
            <w:r>
              <w:rPr>
                <w:spacing w:val="-7"/>
                <w:sz w:val="18"/>
              </w:rPr>
              <w:t xml:space="preserve"> </w:t>
            </w:r>
            <w:r>
              <w:rPr>
                <w:sz w:val="18"/>
              </w:rPr>
              <w:t>efficiency</w:t>
            </w:r>
            <w:r>
              <w:rPr>
                <w:spacing w:val="-9"/>
                <w:sz w:val="18"/>
              </w:rPr>
              <w:t xml:space="preserve"> </w:t>
            </w:r>
            <w:r>
              <w:rPr>
                <w:sz w:val="18"/>
              </w:rPr>
              <w:t>(usually</w:t>
            </w:r>
            <w:r>
              <w:rPr>
                <w:spacing w:val="-8"/>
                <w:sz w:val="18"/>
              </w:rPr>
              <w:t xml:space="preserve"> </w:t>
            </w:r>
            <w:r>
              <w:rPr>
                <w:sz w:val="18"/>
              </w:rPr>
              <w:t>less</w:t>
            </w:r>
            <w:r>
              <w:rPr>
                <w:spacing w:val="-7"/>
                <w:sz w:val="18"/>
              </w:rPr>
              <w:t xml:space="preserve"> </w:t>
            </w:r>
            <w:r>
              <w:rPr>
                <w:sz w:val="18"/>
              </w:rPr>
              <w:t>than</w:t>
            </w:r>
            <w:r>
              <w:rPr>
                <w:spacing w:val="-5"/>
                <w:sz w:val="18"/>
              </w:rPr>
              <w:t xml:space="preserve"> </w:t>
            </w:r>
            <w:r>
              <w:rPr>
                <w:spacing w:val="-4"/>
                <w:sz w:val="18"/>
              </w:rPr>
              <w:t>30%)</w:t>
            </w:r>
          </w:p>
          <w:p w14:paraId="7E441DC0" w14:textId="77777777" w:rsidR="00053A48" w:rsidRDefault="00293335" w:rsidP="008648A7">
            <w:pPr>
              <w:pStyle w:val="TableParagraph"/>
              <w:numPr>
                <w:ilvl w:val="0"/>
                <w:numId w:val="10"/>
              </w:numPr>
              <w:tabs>
                <w:tab w:val="left" w:pos="251"/>
              </w:tabs>
              <w:spacing w:line="218" w:lineRule="exact"/>
              <w:ind w:left="251" w:hanging="143"/>
              <w:rPr>
                <w:sz w:val="18"/>
              </w:rPr>
            </w:pPr>
            <w:r>
              <w:rPr>
                <w:sz w:val="18"/>
              </w:rPr>
              <w:t>Temperature</w:t>
            </w:r>
            <w:r>
              <w:rPr>
                <w:spacing w:val="-7"/>
                <w:sz w:val="18"/>
              </w:rPr>
              <w:t xml:space="preserve"> </w:t>
            </w:r>
            <w:r>
              <w:rPr>
                <w:sz w:val="18"/>
              </w:rPr>
              <w:t>limitation</w:t>
            </w:r>
            <w:r>
              <w:rPr>
                <w:spacing w:val="-4"/>
                <w:sz w:val="18"/>
              </w:rPr>
              <w:t xml:space="preserve"> </w:t>
            </w:r>
            <w:r>
              <w:rPr>
                <w:sz w:val="18"/>
              </w:rPr>
              <w:t>–</w:t>
            </w:r>
            <w:r>
              <w:rPr>
                <w:spacing w:val="-8"/>
                <w:sz w:val="18"/>
              </w:rPr>
              <w:t xml:space="preserve"> </w:t>
            </w:r>
            <w:r>
              <w:rPr>
                <w:sz w:val="18"/>
              </w:rPr>
              <w:t>exhaust</w:t>
            </w:r>
            <w:r>
              <w:rPr>
                <w:spacing w:val="-7"/>
                <w:sz w:val="18"/>
              </w:rPr>
              <w:t xml:space="preserve"> </w:t>
            </w:r>
            <w:r>
              <w:rPr>
                <w:sz w:val="18"/>
              </w:rPr>
              <w:t>gas</w:t>
            </w:r>
            <w:r>
              <w:rPr>
                <w:spacing w:val="-6"/>
                <w:sz w:val="18"/>
              </w:rPr>
              <w:t xml:space="preserve"> </w:t>
            </w:r>
            <w:r>
              <w:rPr>
                <w:sz w:val="18"/>
              </w:rPr>
              <w:t>temperature</w:t>
            </w:r>
            <w:r>
              <w:rPr>
                <w:spacing w:val="-6"/>
                <w:sz w:val="18"/>
              </w:rPr>
              <w:t xml:space="preserve"> </w:t>
            </w:r>
            <w:r>
              <w:rPr>
                <w:sz w:val="18"/>
              </w:rPr>
              <w:t>less</w:t>
            </w:r>
            <w:r>
              <w:rPr>
                <w:spacing w:val="-6"/>
                <w:sz w:val="18"/>
              </w:rPr>
              <w:t xml:space="preserve"> </w:t>
            </w:r>
            <w:r>
              <w:rPr>
                <w:sz w:val="18"/>
              </w:rPr>
              <w:t>than</w:t>
            </w:r>
            <w:r>
              <w:rPr>
                <w:spacing w:val="-8"/>
                <w:sz w:val="18"/>
              </w:rPr>
              <w:t xml:space="preserve"> </w:t>
            </w:r>
            <w:r>
              <w:rPr>
                <w:sz w:val="18"/>
              </w:rPr>
              <w:t>1,600°F</w:t>
            </w:r>
            <w:r>
              <w:rPr>
                <w:spacing w:val="-4"/>
                <w:sz w:val="18"/>
              </w:rPr>
              <w:t xml:space="preserve"> </w:t>
            </w:r>
            <w:r>
              <w:rPr>
                <w:spacing w:val="-2"/>
                <w:sz w:val="18"/>
              </w:rPr>
              <w:t>(870°C)</w:t>
            </w:r>
          </w:p>
          <w:p w14:paraId="16364344" w14:textId="77777777" w:rsidR="00053A48" w:rsidRDefault="00293335" w:rsidP="008648A7">
            <w:pPr>
              <w:pStyle w:val="TableParagraph"/>
              <w:numPr>
                <w:ilvl w:val="0"/>
                <w:numId w:val="10"/>
              </w:numPr>
              <w:tabs>
                <w:tab w:val="left" w:pos="251"/>
              </w:tabs>
              <w:spacing w:line="218" w:lineRule="exact"/>
              <w:ind w:left="251" w:hanging="143"/>
              <w:rPr>
                <w:sz w:val="18"/>
              </w:rPr>
            </w:pPr>
            <w:r>
              <w:rPr>
                <w:sz w:val="18"/>
              </w:rPr>
              <w:t>Limited</w:t>
            </w:r>
            <w:r>
              <w:rPr>
                <w:spacing w:val="-7"/>
                <w:sz w:val="18"/>
              </w:rPr>
              <w:t xml:space="preserve"> </w:t>
            </w:r>
            <w:r>
              <w:rPr>
                <w:sz w:val="18"/>
              </w:rPr>
              <w:t>size</w:t>
            </w:r>
            <w:r>
              <w:rPr>
                <w:spacing w:val="-6"/>
                <w:sz w:val="18"/>
              </w:rPr>
              <w:t xml:space="preserve"> </w:t>
            </w:r>
            <w:r>
              <w:rPr>
                <w:sz w:val="18"/>
              </w:rPr>
              <w:t>availability</w:t>
            </w:r>
            <w:r>
              <w:rPr>
                <w:spacing w:val="-6"/>
                <w:sz w:val="18"/>
              </w:rPr>
              <w:t xml:space="preserve"> </w:t>
            </w:r>
            <w:r>
              <w:rPr>
                <w:sz w:val="18"/>
              </w:rPr>
              <w:t>(usually</w:t>
            </w:r>
            <w:r>
              <w:rPr>
                <w:spacing w:val="-7"/>
                <w:sz w:val="18"/>
              </w:rPr>
              <w:t xml:space="preserve"> </w:t>
            </w:r>
            <w:r>
              <w:rPr>
                <w:sz w:val="18"/>
              </w:rPr>
              <w:t>for</w:t>
            </w:r>
            <w:r>
              <w:rPr>
                <w:spacing w:val="-5"/>
                <w:sz w:val="18"/>
              </w:rPr>
              <w:t xml:space="preserve"> </w:t>
            </w:r>
            <w:r>
              <w:rPr>
                <w:sz w:val="18"/>
              </w:rPr>
              <w:t>burners</w:t>
            </w:r>
            <w:r>
              <w:rPr>
                <w:spacing w:val="-5"/>
                <w:sz w:val="18"/>
              </w:rPr>
              <w:t xml:space="preserve"> </w:t>
            </w:r>
            <w:r>
              <w:rPr>
                <w:sz w:val="18"/>
              </w:rPr>
              <w:t>with</w:t>
            </w:r>
            <w:r>
              <w:rPr>
                <w:spacing w:val="-5"/>
                <w:sz w:val="18"/>
              </w:rPr>
              <w:t xml:space="preserve"> </w:t>
            </w:r>
            <w:r>
              <w:rPr>
                <w:sz w:val="18"/>
              </w:rPr>
              <w:t>less</w:t>
            </w:r>
            <w:r>
              <w:rPr>
                <w:spacing w:val="-4"/>
                <w:sz w:val="18"/>
              </w:rPr>
              <w:t xml:space="preserve"> </w:t>
            </w:r>
            <w:r>
              <w:rPr>
                <w:sz w:val="18"/>
              </w:rPr>
              <w:t>than</w:t>
            </w:r>
            <w:r>
              <w:rPr>
                <w:spacing w:val="-6"/>
                <w:sz w:val="18"/>
              </w:rPr>
              <w:t xml:space="preserve"> </w:t>
            </w:r>
            <w:r>
              <w:rPr>
                <w:sz w:val="18"/>
              </w:rPr>
              <w:t>1</w:t>
            </w:r>
            <w:r>
              <w:rPr>
                <w:spacing w:val="-6"/>
                <w:sz w:val="18"/>
              </w:rPr>
              <w:t xml:space="preserve"> </w:t>
            </w:r>
            <w:r>
              <w:rPr>
                <w:sz w:val="18"/>
              </w:rPr>
              <w:t>MM</w:t>
            </w:r>
            <w:r>
              <w:rPr>
                <w:spacing w:val="-7"/>
                <w:sz w:val="18"/>
              </w:rPr>
              <w:t xml:space="preserve"> </w:t>
            </w:r>
            <w:r>
              <w:rPr>
                <w:spacing w:val="-2"/>
                <w:sz w:val="18"/>
              </w:rPr>
              <w:t>Btu/</w:t>
            </w:r>
            <w:proofErr w:type="spellStart"/>
            <w:r>
              <w:rPr>
                <w:spacing w:val="-2"/>
                <w:sz w:val="18"/>
              </w:rPr>
              <w:t>hr</w:t>
            </w:r>
            <w:proofErr w:type="spellEnd"/>
            <w:r>
              <w:rPr>
                <w:spacing w:val="-2"/>
                <w:sz w:val="18"/>
              </w:rPr>
              <w:t>)</w:t>
            </w:r>
          </w:p>
          <w:p w14:paraId="3ABF4C90" w14:textId="77777777" w:rsidR="00053A48" w:rsidRDefault="00293335" w:rsidP="008648A7">
            <w:pPr>
              <w:pStyle w:val="TableParagraph"/>
              <w:numPr>
                <w:ilvl w:val="0"/>
                <w:numId w:val="10"/>
              </w:numPr>
              <w:tabs>
                <w:tab w:val="left" w:pos="252"/>
              </w:tabs>
              <w:spacing w:line="208" w:lineRule="exact"/>
              <w:ind w:right="1143"/>
              <w:rPr>
                <w:sz w:val="18"/>
              </w:rPr>
            </w:pPr>
            <w:r>
              <w:rPr>
                <w:sz w:val="18"/>
              </w:rPr>
              <w:t>Cannot</w:t>
            </w:r>
            <w:r>
              <w:rPr>
                <w:spacing w:val="-6"/>
                <w:sz w:val="18"/>
              </w:rPr>
              <w:t xml:space="preserve"> </w:t>
            </w:r>
            <w:r>
              <w:rPr>
                <w:sz w:val="18"/>
              </w:rPr>
              <w:t>be</w:t>
            </w:r>
            <w:r>
              <w:rPr>
                <w:spacing w:val="-5"/>
                <w:sz w:val="18"/>
              </w:rPr>
              <w:t xml:space="preserve"> </w:t>
            </w:r>
            <w:r>
              <w:rPr>
                <w:sz w:val="18"/>
              </w:rPr>
              <w:t>applied</w:t>
            </w:r>
            <w:r>
              <w:rPr>
                <w:spacing w:val="-5"/>
                <w:sz w:val="18"/>
              </w:rPr>
              <w:t xml:space="preserve"> </w:t>
            </w:r>
            <w:r>
              <w:rPr>
                <w:sz w:val="18"/>
              </w:rPr>
              <w:t>to</w:t>
            </w:r>
            <w:r>
              <w:rPr>
                <w:spacing w:val="-5"/>
                <w:sz w:val="18"/>
              </w:rPr>
              <w:t xml:space="preserve"> </w:t>
            </w:r>
            <w:r>
              <w:rPr>
                <w:sz w:val="18"/>
              </w:rPr>
              <w:t>processes</w:t>
            </w:r>
            <w:r>
              <w:rPr>
                <w:spacing w:val="-4"/>
                <w:sz w:val="18"/>
              </w:rPr>
              <w:t xml:space="preserve"> </w:t>
            </w:r>
            <w:r>
              <w:rPr>
                <w:sz w:val="18"/>
              </w:rPr>
              <w:t>where</w:t>
            </w:r>
            <w:r>
              <w:rPr>
                <w:spacing w:val="-5"/>
                <w:sz w:val="18"/>
              </w:rPr>
              <w:t xml:space="preserve"> </w:t>
            </w:r>
            <w:r>
              <w:rPr>
                <w:sz w:val="18"/>
              </w:rPr>
              <w:t>exhaust</w:t>
            </w:r>
            <w:r>
              <w:rPr>
                <w:spacing w:val="-5"/>
                <w:sz w:val="18"/>
              </w:rPr>
              <w:t xml:space="preserve"> </w:t>
            </w:r>
            <w:r>
              <w:rPr>
                <w:sz w:val="18"/>
              </w:rPr>
              <w:t>gases</w:t>
            </w:r>
            <w:r>
              <w:rPr>
                <w:spacing w:val="-4"/>
                <w:sz w:val="18"/>
              </w:rPr>
              <w:t xml:space="preserve"> </w:t>
            </w:r>
            <w:r>
              <w:rPr>
                <w:sz w:val="18"/>
              </w:rPr>
              <w:t>contain</w:t>
            </w:r>
            <w:r>
              <w:rPr>
                <w:spacing w:val="-5"/>
                <w:sz w:val="18"/>
              </w:rPr>
              <w:t xml:space="preserve"> </w:t>
            </w:r>
            <w:r>
              <w:rPr>
                <w:sz w:val="18"/>
              </w:rPr>
              <w:t>particles</w:t>
            </w:r>
            <w:r>
              <w:rPr>
                <w:spacing w:val="-6"/>
                <w:sz w:val="18"/>
              </w:rPr>
              <w:t xml:space="preserve"> </w:t>
            </w:r>
            <w:r>
              <w:rPr>
                <w:sz w:val="18"/>
              </w:rPr>
              <w:t>and condensable vapors</w:t>
            </w:r>
          </w:p>
        </w:tc>
      </w:tr>
      <w:tr w:rsidR="00053A48" w14:paraId="134CD86F" w14:textId="77777777">
        <w:trPr>
          <w:trHeight w:val="1521"/>
        </w:trPr>
        <w:tc>
          <w:tcPr>
            <w:tcW w:w="1975" w:type="dxa"/>
          </w:tcPr>
          <w:p w14:paraId="21CCF0A1" w14:textId="77777777" w:rsidR="00053A48" w:rsidRDefault="00293335">
            <w:pPr>
              <w:pStyle w:val="TableParagraph"/>
              <w:spacing w:line="276" w:lineRule="auto"/>
              <w:ind w:left="107" w:right="90"/>
              <w:rPr>
                <w:sz w:val="18"/>
              </w:rPr>
            </w:pPr>
            <w:r>
              <w:rPr>
                <w:spacing w:val="-2"/>
                <w:sz w:val="18"/>
              </w:rPr>
              <w:t>Stationary regenerators</w:t>
            </w:r>
          </w:p>
        </w:tc>
        <w:tc>
          <w:tcPr>
            <w:tcW w:w="7387" w:type="dxa"/>
          </w:tcPr>
          <w:p w14:paraId="4E38028A" w14:textId="77777777" w:rsidR="00053A48" w:rsidRDefault="00293335" w:rsidP="008648A7">
            <w:pPr>
              <w:pStyle w:val="TableParagraph"/>
              <w:numPr>
                <w:ilvl w:val="0"/>
                <w:numId w:val="9"/>
              </w:numPr>
              <w:tabs>
                <w:tab w:val="left" w:pos="251"/>
              </w:tabs>
              <w:spacing w:line="219" w:lineRule="exact"/>
              <w:ind w:left="251" w:hanging="143"/>
              <w:rPr>
                <w:sz w:val="18"/>
              </w:rPr>
            </w:pPr>
            <w:r>
              <w:rPr>
                <w:sz w:val="18"/>
              </w:rPr>
              <w:t>Large</w:t>
            </w:r>
            <w:r>
              <w:rPr>
                <w:spacing w:val="-5"/>
                <w:sz w:val="18"/>
              </w:rPr>
              <w:t xml:space="preserve"> </w:t>
            </w:r>
            <w:r>
              <w:rPr>
                <w:spacing w:val="-2"/>
                <w:sz w:val="18"/>
              </w:rPr>
              <w:t>footprint</w:t>
            </w:r>
          </w:p>
          <w:p w14:paraId="55C64EDC" w14:textId="77777777" w:rsidR="00053A48" w:rsidRDefault="00293335" w:rsidP="008648A7">
            <w:pPr>
              <w:pStyle w:val="TableParagraph"/>
              <w:numPr>
                <w:ilvl w:val="0"/>
                <w:numId w:val="9"/>
              </w:numPr>
              <w:tabs>
                <w:tab w:val="left" w:pos="251"/>
              </w:tabs>
              <w:spacing w:line="219" w:lineRule="exact"/>
              <w:ind w:left="251" w:hanging="143"/>
              <w:rPr>
                <w:sz w:val="18"/>
              </w:rPr>
            </w:pPr>
            <w:r>
              <w:rPr>
                <w:sz w:val="18"/>
              </w:rPr>
              <w:t>Declining</w:t>
            </w:r>
            <w:r>
              <w:rPr>
                <w:spacing w:val="34"/>
                <w:sz w:val="18"/>
              </w:rPr>
              <w:t xml:space="preserve"> </w:t>
            </w:r>
            <w:r>
              <w:rPr>
                <w:sz w:val="18"/>
              </w:rPr>
              <w:t>performance</w:t>
            </w:r>
            <w:r>
              <w:rPr>
                <w:spacing w:val="-8"/>
                <w:sz w:val="18"/>
              </w:rPr>
              <w:t xml:space="preserve"> </w:t>
            </w:r>
            <w:r>
              <w:rPr>
                <w:sz w:val="18"/>
              </w:rPr>
              <w:t>over</w:t>
            </w:r>
            <w:r>
              <w:rPr>
                <w:spacing w:val="-7"/>
                <w:sz w:val="18"/>
              </w:rPr>
              <w:t xml:space="preserve"> </w:t>
            </w:r>
            <w:r>
              <w:rPr>
                <w:sz w:val="18"/>
              </w:rPr>
              <w:t>the</w:t>
            </w:r>
            <w:r>
              <w:rPr>
                <w:spacing w:val="-7"/>
                <w:sz w:val="18"/>
              </w:rPr>
              <w:t xml:space="preserve"> </w:t>
            </w:r>
            <w:r>
              <w:rPr>
                <w:spacing w:val="-2"/>
                <w:sz w:val="18"/>
              </w:rPr>
              <w:t>lifetime</w:t>
            </w:r>
          </w:p>
          <w:p w14:paraId="33CC28E3" w14:textId="77777777" w:rsidR="00053A48" w:rsidRDefault="00293335" w:rsidP="008648A7">
            <w:pPr>
              <w:pStyle w:val="TableParagraph"/>
              <w:numPr>
                <w:ilvl w:val="0"/>
                <w:numId w:val="9"/>
              </w:numPr>
              <w:tabs>
                <w:tab w:val="left" w:pos="251"/>
              </w:tabs>
              <w:spacing w:line="219" w:lineRule="exact"/>
              <w:ind w:left="251" w:hanging="143"/>
              <w:rPr>
                <w:sz w:val="18"/>
              </w:rPr>
            </w:pPr>
            <w:r>
              <w:rPr>
                <w:sz w:val="18"/>
              </w:rPr>
              <w:t>Plugging</w:t>
            </w:r>
            <w:r>
              <w:rPr>
                <w:spacing w:val="-8"/>
                <w:sz w:val="18"/>
              </w:rPr>
              <w:t xml:space="preserve"> </w:t>
            </w:r>
            <w:r>
              <w:rPr>
                <w:sz w:val="18"/>
              </w:rPr>
              <w:t>of</w:t>
            </w:r>
            <w:r>
              <w:rPr>
                <w:spacing w:val="-5"/>
                <w:sz w:val="18"/>
              </w:rPr>
              <w:t xml:space="preserve"> </w:t>
            </w:r>
            <w:r>
              <w:rPr>
                <w:sz w:val="18"/>
              </w:rPr>
              <w:t>exhaust</w:t>
            </w:r>
            <w:r>
              <w:rPr>
                <w:spacing w:val="-6"/>
                <w:sz w:val="18"/>
              </w:rPr>
              <w:t xml:space="preserve"> </w:t>
            </w:r>
            <w:r>
              <w:rPr>
                <w:sz w:val="18"/>
              </w:rPr>
              <w:t>gas</w:t>
            </w:r>
            <w:r>
              <w:rPr>
                <w:spacing w:val="-7"/>
                <w:sz w:val="18"/>
              </w:rPr>
              <w:t xml:space="preserve"> </w:t>
            </w:r>
            <w:r>
              <w:rPr>
                <w:sz w:val="18"/>
              </w:rPr>
              <w:t>passages</w:t>
            </w:r>
            <w:r>
              <w:rPr>
                <w:spacing w:val="-5"/>
                <w:sz w:val="18"/>
              </w:rPr>
              <w:t xml:space="preserve"> </w:t>
            </w:r>
            <w:r>
              <w:rPr>
                <w:sz w:val="18"/>
              </w:rPr>
              <w:t>when</w:t>
            </w:r>
            <w:r>
              <w:rPr>
                <w:spacing w:val="-6"/>
                <w:sz w:val="18"/>
              </w:rPr>
              <w:t xml:space="preserve"> </w:t>
            </w:r>
            <w:r>
              <w:rPr>
                <w:sz w:val="18"/>
              </w:rPr>
              <w:t>the</w:t>
            </w:r>
            <w:r>
              <w:rPr>
                <w:spacing w:val="-5"/>
                <w:sz w:val="18"/>
              </w:rPr>
              <w:t xml:space="preserve"> </w:t>
            </w:r>
            <w:r>
              <w:rPr>
                <w:sz w:val="18"/>
              </w:rPr>
              <w:t>gases</w:t>
            </w:r>
            <w:r>
              <w:rPr>
                <w:spacing w:val="-5"/>
                <w:sz w:val="18"/>
              </w:rPr>
              <w:t xml:space="preserve"> </w:t>
            </w:r>
            <w:r>
              <w:rPr>
                <w:sz w:val="18"/>
              </w:rPr>
              <w:t>contain</w:t>
            </w:r>
            <w:r>
              <w:rPr>
                <w:spacing w:val="-7"/>
                <w:sz w:val="18"/>
              </w:rPr>
              <w:t xml:space="preserve"> </w:t>
            </w:r>
            <w:r>
              <w:rPr>
                <w:spacing w:val="-2"/>
                <w:sz w:val="18"/>
              </w:rPr>
              <w:t>particulates</w:t>
            </w:r>
          </w:p>
          <w:p w14:paraId="3A495393" w14:textId="77777777" w:rsidR="00053A48" w:rsidRDefault="00293335" w:rsidP="008648A7">
            <w:pPr>
              <w:pStyle w:val="TableParagraph"/>
              <w:numPr>
                <w:ilvl w:val="0"/>
                <w:numId w:val="9"/>
              </w:numPr>
              <w:tabs>
                <w:tab w:val="left" w:pos="251"/>
              </w:tabs>
              <w:spacing w:line="218" w:lineRule="exact"/>
              <w:ind w:left="251" w:hanging="143"/>
              <w:rPr>
                <w:sz w:val="18"/>
              </w:rPr>
            </w:pPr>
            <w:r>
              <w:rPr>
                <w:sz w:val="18"/>
              </w:rPr>
              <w:t>Chemical</w:t>
            </w:r>
            <w:r>
              <w:rPr>
                <w:spacing w:val="-7"/>
                <w:sz w:val="18"/>
              </w:rPr>
              <w:t xml:space="preserve"> </w:t>
            </w:r>
            <w:r>
              <w:rPr>
                <w:sz w:val="18"/>
              </w:rPr>
              <w:t>reaction</w:t>
            </w:r>
            <w:r>
              <w:rPr>
                <w:spacing w:val="-5"/>
                <w:sz w:val="18"/>
              </w:rPr>
              <w:t xml:space="preserve"> </w:t>
            </w:r>
            <w:r>
              <w:rPr>
                <w:sz w:val="18"/>
              </w:rPr>
              <w:t>of</w:t>
            </w:r>
            <w:r>
              <w:rPr>
                <w:spacing w:val="-7"/>
                <w:sz w:val="18"/>
              </w:rPr>
              <w:t xml:space="preserve"> </w:t>
            </w:r>
            <w:r>
              <w:rPr>
                <w:sz w:val="18"/>
              </w:rPr>
              <w:t>certain</w:t>
            </w:r>
            <w:r>
              <w:rPr>
                <w:spacing w:val="-7"/>
                <w:sz w:val="18"/>
              </w:rPr>
              <w:t xml:space="preserve"> </w:t>
            </w:r>
            <w:r>
              <w:rPr>
                <w:sz w:val="18"/>
              </w:rPr>
              <w:t>exhaust</w:t>
            </w:r>
            <w:r>
              <w:rPr>
                <w:spacing w:val="-5"/>
                <w:sz w:val="18"/>
              </w:rPr>
              <w:t xml:space="preserve"> </w:t>
            </w:r>
            <w:r>
              <w:rPr>
                <w:sz w:val="18"/>
              </w:rPr>
              <w:t>gas</w:t>
            </w:r>
            <w:r>
              <w:rPr>
                <w:spacing w:val="-6"/>
                <w:sz w:val="18"/>
              </w:rPr>
              <w:t xml:space="preserve"> </w:t>
            </w:r>
            <w:r>
              <w:rPr>
                <w:sz w:val="18"/>
              </w:rPr>
              <w:t>constituents</w:t>
            </w:r>
            <w:r>
              <w:rPr>
                <w:spacing w:val="-5"/>
                <w:sz w:val="18"/>
              </w:rPr>
              <w:t xml:space="preserve"> </w:t>
            </w:r>
            <w:r>
              <w:rPr>
                <w:sz w:val="18"/>
              </w:rPr>
              <w:t>with</w:t>
            </w:r>
            <w:r>
              <w:rPr>
                <w:spacing w:val="-5"/>
                <w:sz w:val="18"/>
              </w:rPr>
              <w:t xml:space="preserve"> </w:t>
            </w:r>
            <w:r>
              <w:rPr>
                <w:sz w:val="18"/>
              </w:rPr>
              <w:t>the</w:t>
            </w:r>
            <w:r>
              <w:rPr>
                <w:spacing w:val="-5"/>
                <w:sz w:val="18"/>
              </w:rPr>
              <w:t xml:space="preserve"> </w:t>
            </w:r>
            <w:r>
              <w:rPr>
                <w:sz w:val="18"/>
              </w:rPr>
              <w:t>heat</w:t>
            </w:r>
            <w:r>
              <w:rPr>
                <w:spacing w:val="-7"/>
                <w:sz w:val="18"/>
              </w:rPr>
              <w:t xml:space="preserve"> </w:t>
            </w:r>
            <w:r>
              <w:rPr>
                <w:sz w:val="18"/>
              </w:rPr>
              <w:t>transfer</w:t>
            </w:r>
            <w:r>
              <w:rPr>
                <w:spacing w:val="-7"/>
                <w:sz w:val="18"/>
              </w:rPr>
              <w:t xml:space="preserve"> </w:t>
            </w:r>
            <w:r>
              <w:rPr>
                <w:spacing w:val="-2"/>
                <w:sz w:val="18"/>
              </w:rPr>
              <w:t>surfaces</w:t>
            </w:r>
          </w:p>
          <w:p w14:paraId="2A17F057" w14:textId="77777777" w:rsidR="00053A48" w:rsidRDefault="00293335" w:rsidP="008648A7">
            <w:pPr>
              <w:pStyle w:val="TableParagraph"/>
              <w:numPr>
                <w:ilvl w:val="0"/>
                <w:numId w:val="9"/>
              </w:numPr>
              <w:tabs>
                <w:tab w:val="left" w:pos="251"/>
              </w:tabs>
              <w:spacing w:line="219" w:lineRule="exact"/>
              <w:ind w:left="251" w:hanging="143"/>
              <w:rPr>
                <w:sz w:val="18"/>
              </w:rPr>
            </w:pPr>
            <w:r>
              <w:rPr>
                <w:sz w:val="18"/>
              </w:rPr>
              <w:t>Possibility</w:t>
            </w:r>
            <w:r>
              <w:rPr>
                <w:spacing w:val="-8"/>
                <w:sz w:val="18"/>
              </w:rPr>
              <w:t xml:space="preserve"> </w:t>
            </w:r>
            <w:r>
              <w:rPr>
                <w:sz w:val="18"/>
              </w:rPr>
              <w:t>of</w:t>
            </w:r>
            <w:r>
              <w:rPr>
                <w:spacing w:val="-7"/>
                <w:sz w:val="18"/>
              </w:rPr>
              <w:t xml:space="preserve"> </w:t>
            </w:r>
            <w:r>
              <w:rPr>
                <w:sz w:val="18"/>
              </w:rPr>
              <w:t>leakage</w:t>
            </w:r>
            <w:r>
              <w:rPr>
                <w:spacing w:val="-7"/>
                <w:sz w:val="18"/>
              </w:rPr>
              <w:t xml:space="preserve"> </w:t>
            </w:r>
            <w:r>
              <w:rPr>
                <w:sz w:val="18"/>
              </w:rPr>
              <w:t>through</w:t>
            </w:r>
            <w:r>
              <w:rPr>
                <w:spacing w:val="-8"/>
                <w:sz w:val="18"/>
              </w:rPr>
              <w:t xml:space="preserve"> </w:t>
            </w:r>
            <w:r>
              <w:rPr>
                <w:sz w:val="18"/>
              </w:rPr>
              <w:t>dampers</w:t>
            </w:r>
            <w:r>
              <w:rPr>
                <w:spacing w:val="-7"/>
                <w:sz w:val="18"/>
              </w:rPr>
              <w:t xml:space="preserve"> </w:t>
            </w:r>
            <w:r>
              <w:rPr>
                <w:sz w:val="18"/>
              </w:rPr>
              <w:t>and</w:t>
            </w:r>
            <w:r>
              <w:rPr>
                <w:spacing w:val="-8"/>
                <w:sz w:val="18"/>
              </w:rPr>
              <w:t xml:space="preserve"> </w:t>
            </w:r>
            <w:r>
              <w:rPr>
                <w:sz w:val="18"/>
              </w:rPr>
              <w:t>moving</w:t>
            </w:r>
            <w:r>
              <w:rPr>
                <w:spacing w:val="-6"/>
                <w:sz w:val="18"/>
              </w:rPr>
              <w:t xml:space="preserve"> </w:t>
            </w:r>
            <w:r>
              <w:rPr>
                <w:spacing w:val="-4"/>
                <w:sz w:val="18"/>
              </w:rPr>
              <w:t>parts</w:t>
            </w:r>
          </w:p>
          <w:p w14:paraId="736C0D73" w14:textId="77777777" w:rsidR="00053A48" w:rsidRDefault="00293335" w:rsidP="008648A7">
            <w:pPr>
              <w:pStyle w:val="TableParagraph"/>
              <w:numPr>
                <w:ilvl w:val="0"/>
                <w:numId w:val="9"/>
              </w:numPr>
              <w:tabs>
                <w:tab w:val="left" w:pos="250"/>
                <w:tab w:val="left" w:pos="252"/>
              </w:tabs>
              <w:spacing w:line="206" w:lineRule="exact"/>
              <w:ind w:right="408" w:hanging="145"/>
              <w:rPr>
                <w:sz w:val="18"/>
              </w:rPr>
            </w:pPr>
            <w:r>
              <w:rPr>
                <w:sz w:val="18"/>
              </w:rPr>
              <w:t>Cost</w:t>
            </w:r>
            <w:r>
              <w:rPr>
                <w:spacing w:val="-3"/>
                <w:sz w:val="18"/>
              </w:rPr>
              <w:t xml:space="preserve"> </w:t>
            </w:r>
            <w:r>
              <w:rPr>
                <w:sz w:val="18"/>
              </w:rPr>
              <w:t>can</w:t>
            </w:r>
            <w:r>
              <w:rPr>
                <w:spacing w:val="-3"/>
                <w:sz w:val="18"/>
              </w:rPr>
              <w:t xml:space="preserve"> </w:t>
            </w:r>
            <w:r>
              <w:rPr>
                <w:sz w:val="18"/>
              </w:rPr>
              <w:t>be</w:t>
            </w:r>
            <w:r>
              <w:rPr>
                <w:spacing w:val="-3"/>
                <w:sz w:val="18"/>
              </w:rPr>
              <w:t xml:space="preserve"> </w:t>
            </w:r>
            <w:r>
              <w:rPr>
                <w:sz w:val="18"/>
              </w:rPr>
              <w:t>justified</w:t>
            </w:r>
            <w:r>
              <w:rPr>
                <w:spacing w:val="-3"/>
                <w:sz w:val="18"/>
              </w:rPr>
              <w:t xml:space="preserve"> </w:t>
            </w:r>
            <w:r>
              <w:rPr>
                <w:sz w:val="18"/>
              </w:rPr>
              <w:t>only</w:t>
            </w:r>
            <w:r>
              <w:rPr>
                <w:spacing w:val="-5"/>
                <w:sz w:val="18"/>
              </w:rPr>
              <w:t xml:space="preserve"> </w:t>
            </w:r>
            <w:r>
              <w:rPr>
                <w:sz w:val="18"/>
              </w:rPr>
              <w:t>for</w:t>
            </w:r>
            <w:r>
              <w:rPr>
                <w:spacing w:val="-4"/>
                <w:sz w:val="18"/>
              </w:rPr>
              <w:t xml:space="preserve"> </w:t>
            </w:r>
            <w:r>
              <w:rPr>
                <w:sz w:val="18"/>
              </w:rPr>
              <w:t>high-temperature</w:t>
            </w:r>
            <w:r>
              <w:rPr>
                <w:spacing w:val="-3"/>
                <w:sz w:val="18"/>
              </w:rPr>
              <w:t xml:space="preserve"> </w:t>
            </w:r>
            <w:r>
              <w:rPr>
                <w:sz w:val="18"/>
              </w:rPr>
              <w:t>(&gt;2,000°F</w:t>
            </w:r>
            <w:r>
              <w:rPr>
                <w:spacing w:val="-3"/>
                <w:sz w:val="18"/>
              </w:rPr>
              <w:t xml:space="preserve"> </w:t>
            </w:r>
            <w:r>
              <w:rPr>
                <w:sz w:val="18"/>
              </w:rPr>
              <w:t>or</w:t>
            </w:r>
            <w:r>
              <w:rPr>
                <w:spacing w:val="-4"/>
                <w:sz w:val="18"/>
              </w:rPr>
              <w:t xml:space="preserve"> </w:t>
            </w:r>
            <w:r>
              <w:rPr>
                <w:sz w:val="18"/>
              </w:rPr>
              <w:t>1,100°C)</w:t>
            </w:r>
            <w:r>
              <w:rPr>
                <w:spacing w:val="-4"/>
                <w:sz w:val="18"/>
              </w:rPr>
              <w:t xml:space="preserve"> </w:t>
            </w:r>
            <w:r>
              <w:rPr>
                <w:sz w:val="18"/>
              </w:rPr>
              <w:t>exhaust</w:t>
            </w:r>
            <w:r>
              <w:rPr>
                <w:spacing w:val="-5"/>
                <w:sz w:val="18"/>
              </w:rPr>
              <w:t xml:space="preserve"> </w:t>
            </w:r>
            <w:r>
              <w:rPr>
                <w:sz w:val="18"/>
              </w:rPr>
              <w:t>gases and larger size (&gt;50 MM Btu/</w:t>
            </w:r>
            <w:proofErr w:type="spellStart"/>
            <w:r>
              <w:rPr>
                <w:sz w:val="18"/>
              </w:rPr>
              <w:t>hr</w:t>
            </w:r>
            <w:proofErr w:type="spellEnd"/>
            <w:r>
              <w:rPr>
                <w:sz w:val="18"/>
              </w:rPr>
              <w:t xml:space="preserve"> firing rate)</w:t>
            </w:r>
          </w:p>
        </w:tc>
      </w:tr>
      <w:tr w:rsidR="00053A48" w14:paraId="42B46FB9" w14:textId="77777777">
        <w:trPr>
          <w:trHeight w:val="878"/>
        </w:trPr>
        <w:tc>
          <w:tcPr>
            <w:tcW w:w="1975" w:type="dxa"/>
          </w:tcPr>
          <w:p w14:paraId="0617E448" w14:textId="77777777" w:rsidR="00053A48" w:rsidRDefault="00293335">
            <w:pPr>
              <w:pStyle w:val="TableParagraph"/>
              <w:spacing w:line="206" w:lineRule="exact"/>
              <w:ind w:left="107"/>
              <w:rPr>
                <w:sz w:val="18"/>
              </w:rPr>
            </w:pPr>
            <w:r>
              <w:rPr>
                <w:sz w:val="18"/>
              </w:rPr>
              <w:t>Rotary</w:t>
            </w:r>
            <w:r>
              <w:rPr>
                <w:spacing w:val="-8"/>
                <w:sz w:val="18"/>
              </w:rPr>
              <w:t xml:space="preserve"> </w:t>
            </w:r>
            <w:r>
              <w:rPr>
                <w:spacing w:val="-2"/>
                <w:sz w:val="18"/>
              </w:rPr>
              <w:t>regenerators</w:t>
            </w:r>
          </w:p>
        </w:tc>
        <w:tc>
          <w:tcPr>
            <w:tcW w:w="7387" w:type="dxa"/>
          </w:tcPr>
          <w:p w14:paraId="5D9D5C58" w14:textId="77777777" w:rsidR="00053A48" w:rsidRDefault="00293335" w:rsidP="008648A7">
            <w:pPr>
              <w:pStyle w:val="TableParagraph"/>
              <w:numPr>
                <w:ilvl w:val="0"/>
                <w:numId w:val="8"/>
              </w:numPr>
              <w:tabs>
                <w:tab w:val="left" w:pos="251"/>
              </w:tabs>
              <w:spacing w:line="219" w:lineRule="exact"/>
              <w:ind w:left="251" w:hanging="143"/>
              <w:rPr>
                <w:sz w:val="18"/>
              </w:rPr>
            </w:pPr>
            <w:r>
              <w:rPr>
                <w:sz w:val="18"/>
              </w:rPr>
              <w:t>Seals</w:t>
            </w:r>
            <w:r>
              <w:rPr>
                <w:spacing w:val="-10"/>
                <w:sz w:val="18"/>
              </w:rPr>
              <w:t xml:space="preserve"> </w:t>
            </w:r>
            <w:r>
              <w:rPr>
                <w:sz w:val="18"/>
              </w:rPr>
              <w:t>between</w:t>
            </w:r>
            <w:r>
              <w:rPr>
                <w:spacing w:val="-7"/>
                <w:sz w:val="18"/>
              </w:rPr>
              <w:t xml:space="preserve"> </w:t>
            </w:r>
            <w:r>
              <w:rPr>
                <w:sz w:val="18"/>
              </w:rPr>
              <w:t>the</w:t>
            </w:r>
            <w:r>
              <w:rPr>
                <w:spacing w:val="-7"/>
                <w:sz w:val="18"/>
              </w:rPr>
              <w:t xml:space="preserve"> </w:t>
            </w:r>
            <w:r>
              <w:rPr>
                <w:sz w:val="18"/>
              </w:rPr>
              <w:t>high-pressure</w:t>
            </w:r>
            <w:r>
              <w:rPr>
                <w:spacing w:val="-7"/>
                <w:sz w:val="18"/>
              </w:rPr>
              <w:t xml:space="preserve"> </w:t>
            </w:r>
            <w:r>
              <w:rPr>
                <w:sz w:val="18"/>
              </w:rPr>
              <w:t>and</w:t>
            </w:r>
            <w:r>
              <w:rPr>
                <w:spacing w:val="-8"/>
                <w:sz w:val="18"/>
              </w:rPr>
              <w:t xml:space="preserve"> </w:t>
            </w:r>
            <w:r>
              <w:rPr>
                <w:sz w:val="18"/>
              </w:rPr>
              <w:t>low-pressure</w:t>
            </w:r>
            <w:r>
              <w:rPr>
                <w:spacing w:val="-9"/>
                <w:sz w:val="18"/>
              </w:rPr>
              <w:t xml:space="preserve"> </w:t>
            </w:r>
            <w:r>
              <w:rPr>
                <w:sz w:val="18"/>
              </w:rPr>
              <w:t>gases</w:t>
            </w:r>
            <w:r>
              <w:rPr>
                <w:spacing w:val="-9"/>
                <w:sz w:val="18"/>
              </w:rPr>
              <w:t xml:space="preserve"> </w:t>
            </w:r>
            <w:r>
              <w:rPr>
                <w:spacing w:val="-4"/>
                <w:sz w:val="18"/>
              </w:rPr>
              <w:t>(air)</w:t>
            </w:r>
          </w:p>
          <w:p w14:paraId="78EC9307" w14:textId="77777777" w:rsidR="00053A48" w:rsidRDefault="00293335" w:rsidP="008648A7">
            <w:pPr>
              <w:pStyle w:val="TableParagraph"/>
              <w:numPr>
                <w:ilvl w:val="0"/>
                <w:numId w:val="8"/>
              </w:numPr>
              <w:tabs>
                <w:tab w:val="left" w:pos="251"/>
              </w:tabs>
              <w:spacing w:line="219" w:lineRule="exact"/>
              <w:ind w:left="251" w:hanging="143"/>
              <w:rPr>
                <w:sz w:val="18"/>
              </w:rPr>
            </w:pPr>
            <w:r>
              <w:rPr>
                <w:sz w:val="18"/>
              </w:rPr>
              <w:t>Plugging</w:t>
            </w:r>
            <w:r>
              <w:rPr>
                <w:spacing w:val="-8"/>
                <w:sz w:val="18"/>
              </w:rPr>
              <w:t xml:space="preserve"> </w:t>
            </w:r>
            <w:r>
              <w:rPr>
                <w:sz w:val="18"/>
              </w:rPr>
              <w:t>of</w:t>
            </w:r>
            <w:r>
              <w:rPr>
                <w:spacing w:val="-5"/>
                <w:sz w:val="18"/>
              </w:rPr>
              <w:t xml:space="preserve"> </w:t>
            </w:r>
            <w:r>
              <w:rPr>
                <w:sz w:val="18"/>
              </w:rPr>
              <w:t>exhaust</w:t>
            </w:r>
            <w:r>
              <w:rPr>
                <w:spacing w:val="-8"/>
                <w:sz w:val="18"/>
              </w:rPr>
              <w:t xml:space="preserve"> </w:t>
            </w:r>
            <w:r>
              <w:rPr>
                <w:sz w:val="18"/>
              </w:rPr>
              <w:t>gas</w:t>
            </w:r>
            <w:r>
              <w:rPr>
                <w:spacing w:val="-7"/>
                <w:sz w:val="18"/>
              </w:rPr>
              <w:t xml:space="preserve"> </w:t>
            </w:r>
            <w:r>
              <w:rPr>
                <w:sz w:val="18"/>
              </w:rPr>
              <w:t>passages</w:t>
            </w:r>
            <w:r>
              <w:rPr>
                <w:spacing w:val="-5"/>
                <w:sz w:val="18"/>
              </w:rPr>
              <w:t xml:space="preserve"> </w:t>
            </w:r>
            <w:r>
              <w:rPr>
                <w:sz w:val="18"/>
              </w:rPr>
              <w:t>when</w:t>
            </w:r>
            <w:r>
              <w:rPr>
                <w:spacing w:val="-6"/>
                <w:sz w:val="18"/>
              </w:rPr>
              <w:t xml:space="preserve"> </w:t>
            </w:r>
            <w:r>
              <w:rPr>
                <w:sz w:val="18"/>
              </w:rPr>
              <w:t>the</w:t>
            </w:r>
            <w:r>
              <w:rPr>
                <w:spacing w:val="-5"/>
                <w:sz w:val="18"/>
              </w:rPr>
              <w:t xml:space="preserve"> </w:t>
            </w:r>
            <w:r>
              <w:rPr>
                <w:sz w:val="18"/>
              </w:rPr>
              <w:t>gases</w:t>
            </w:r>
            <w:r>
              <w:rPr>
                <w:spacing w:val="-5"/>
                <w:sz w:val="18"/>
              </w:rPr>
              <w:t xml:space="preserve"> </w:t>
            </w:r>
            <w:r>
              <w:rPr>
                <w:sz w:val="18"/>
              </w:rPr>
              <w:t>contain</w:t>
            </w:r>
            <w:r>
              <w:rPr>
                <w:spacing w:val="-7"/>
                <w:sz w:val="18"/>
              </w:rPr>
              <w:t xml:space="preserve"> </w:t>
            </w:r>
            <w:r>
              <w:rPr>
                <w:spacing w:val="-2"/>
                <w:sz w:val="18"/>
              </w:rPr>
              <w:t>particulates</w:t>
            </w:r>
          </w:p>
          <w:p w14:paraId="26D16570" w14:textId="77777777" w:rsidR="00053A48" w:rsidRDefault="00293335" w:rsidP="008648A7">
            <w:pPr>
              <w:pStyle w:val="TableParagraph"/>
              <w:numPr>
                <w:ilvl w:val="0"/>
                <w:numId w:val="8"/>
              </w:numPr>
              <w:tabs>
                <w:tab w:val="left" w:pos="251"/>
              </w:tabs>
              <w:spacing w:line="218" w:lineRule="exact"/>
              <w:ind w:left="251" w:hanging="143"/>
              <w:rPr>
                <w:sz w:val="18"/>
              </w:rPr>
            </w:pPr>
            <w:r>
              <w:rPr>
                <w:sz w:val="18"/>
              </w:rPr>
              <w:t>High</w:t>
            </w:r>
            <w:r>
              <w:rPr>
                <w:spacing w:val="-5"/>
                <w:sz w:val="18"/>
              </w:rPr>
              <w:t xml:space="preserve"> </w:t>
            </w:r>
            <w:r>
              <w:rPr>
                <w:sz w:val="18"/>
              </w:rPr>
              <w:t>pressure</w:t>
            </w:r>
            <w:r>
              <w:rPr>
                <w:spacing w:val="-7"/>
                <w:sz w:val="18"/>
              </w:rPr>
              <w:t xml:space="preserve"> </w:t>
            </w:r>
            <w:r>
              <w:rPr>
                <w:sz w:val="18"/>
              </w:rPr>
              <w:t>drop</w:t>
            </w:r>
            <w:r>
              <w:rPr>
                <w:spacing w:val="-7"/>
                <w:sz w:val="18"/>
              </w:rPr>
              <w:t xml:space="preserve"> </w:t>
            </w:r>
            <w:r>
              <w:rPr>
                <w:sz w:val="18"/>
              </w:rPr>
              <w:t>compared</w:t>
            </w:r>
            <w:r>
              <w:rPr>
                <w:spacing w:val="-6"/>
                <w:sz w:val="18"/>
              </w:rPr>
              <w:t xml:space="preserve"> </w:t>
            </w:r>
            <w:r>
              <w:rPr>
                <w:sz w:val="18"/>
              </w:rPr>
              <w:t>to</w:t>
            </w:r>
            <w:r>
              <w:rPr>
                <w:spacing w:val="-5"/>
                <w:sz w:val="18"/>
              </w:rPr>
              <w:t xml:space="preserve"> </w:t>
            </w:r>
            <w:r>
              <w:rPr>
                <w:spacing w:val="-2"/>
                <w:sz w:val="18"/>
              </w:rPr>
              <w:t>recuperators</w:t>
            </w:r>
          </w:p>
          <w:p w14:paraId="4A2D30C2" w14:textId="77777777" w:rsidR="00053A48" w:rsidRDefault="00293335" w:rsidP="008648A7">
            <w:pPr>
              <w:pStyle w:val="TableParagraph"/>
              <w:numPr>
                <w:ilvl w:val="0"/>
                <w:numId w:val="8"/>
              </w:numPr>
              <w:tabs>
                <w:tab w:val="left" w:pos="251"/>
              </w:tabs>
              <w:spacing w:line="201" w:lineRule="exact"/>
              <w:ind w:left="251" w:hanging="143"/>
              <w:rPr>
                <w:sz w:val="18"/>
              </w:rPr>
            </w:pPr>
            <w:r>
              <w:rPr>
                <w:sz w:val="18"/>
              </w:rPr>
              <w:t>Maintenance</w:t>
            </w:r>
            <w:r>
              <w:rPr>
                <w:spacing w:val="-8"/>
                <w:sz w:val="18"/>
              </w:rPr>
              <w:t xml:space="preserve"> </w:t>
            </w:r>
            <w:r>
              <w:rPr>
                <w:sz w:val="18"/>
              </w:rPr>
              <w:t>and</w:t>
            </w:r>
            <w:r>
              <w:rPr>
                <w:spacing w:val="-8"/>
                <w:sz w:val="18"/>
              </w:rPr>
              <w:t xml:space="preserve"> </w:t>
            </w:r>
            <w:r>
              <w:rPr>
                <w:sz w:val="18"/>
              </w:rPr>
              <w:t>operation</w:t>
            </w:r>
            <w:r>
              <w:rPr>
                <w:spacing w:val="-7"/>
                <w:sz w:val="18"/>
              </w:rPr>
              <w:t xml:space="preserve"> </w:t>
            </w:r>
            <w:r>
              <w:rPr>
                <w:sz w:val="18"/>
              </w:rPr>
              <w:t>reliability</w:t>
            </w:r>
            <w:r>
              <w:rPr>
                <w:spacing w:val="-9"/>
                <w:sz w:val="18"/>
              </w:rPr>
              <w:t xml:space="preserve"> </w:t>
            </w:r>
            <w:r>
              <w:rPr>
                <w:sz w:val="18"/>
              </w:rPr>
              <w:t>for</w:t>
            </w:r>
            <w:r>
              <w:rPr>
                <w:spacing w:val="-8"/>
                <w:sz w:val="18"/>
              </w:rPr>
              <w:t xml:space="preserve"> </w:t>
            </w:r>
            <w:r>
              <w:rPr>
                <w:sz w:val="18"/>
              </w:rPr>
              <w:t>rotary</w:t>
            </w:r>
            <w:r>
              <w:rPr>
                <w:spacing w:val="-9"/>
                <w:sz w:val="18"/>
              </w:rPr>
              <w:t xml:space="preserve"> </w:t>
            </w:r>
            <w:r>
              <w:rPr>
                <w:spacing w:val="-2"/>
                <w:sz w:val="18"/>
              </w:rPr>
              <w:t>mechanism</w:t>
            </w:r>
          </w:p>
        </w:tc>
      </w:tr>
      <w:tr w:rsidR="00053A48" w14:paraId="0D94B223" w14:textId="77777777">
        <w:trPr>
          <w:trHeight w:val="1301"/>
        </w:trPr>
        <w:tc>
          <w:tcPr>
            <w:tcW w:w="1975" w:type="dxa"/>
          </w:tcPr>
          <w:p w14:paraId="1F2EDF9B" w14:textId="77777777" w:rsidR="00053A48" w:rsidRDefault="00293335">
            <w:pPr>
              <w:pStyle w:val="TableParagraph"/>
              <w:spacing w:line="206" w:lineRule="exact"/>
              <w:ind w:left="107"/>
              <w:rPr>
                <w:sz w:val="18"/>
              </w:rPr>
            </w:pPr>
            <w:r>
              <w:rPr>
                <w:spacing w:val="-2"/>
                <w:sz w:val="18"/>
              </w:rPr>
              <w:t>Regenerative</w:t>
            </w:r>
            <w:r>
              <w:rPr>
                <w:spacing w:val="11"/>
                <w:sz w:val="18"/>
              </w:rPr>
              <w:t xml:space="preserve"> </w:t>
            </w:r>
            <w:r>
              <w:rPr>
                <w:spacing w:val="-2"/>
                <w:sz w:val="18"/>
              </w:rPr>
              <w:t>burners</w:t>
            </w:r>
          </w:p>
        </w:tc>
        <w:tc>
          <w:tcPr>
            <w:tcW w:w="7387" w:type="dxa"/>
          </w:tcPr>
          <w:p w14:paraId="6444F727" w14:textId="77777777" w:rsidR="00053A48" w:rsidRDefault="00293335" w:rsidP="008648A7">
            <w:pPr>
              <w:pStyle w:val="TableParagraph"/>
              <w:numPr>
                <w:ilvl w:val="0"/>
                <w:numId w:val="7"/>
              </w:numPr>
              <w:tabs>
                <w:tab w:val="left" w:pos="251"/>
              </w:tabs>
              <w:spacing w:line="218" w:lineRule="exact"/>
              <w:ind w:left="251" w:hanging="143"/>
              <w:rPr>
                <w:sz w:val="18"/>
              </w:rPr>
            </w:pPr>
            <w:r>
              <w:rPr>
                <w:sz w:val="18"/>
              </w:rPr>
              <w:t>Large</w:t>
            </w:r>
            <w:r>
              <w:rPr>
                <w:spacing w:val="-4"/>
                <w:sz w:val="18"/>
              </w:rPr>
              <w:t xml:space="preserve"> </w:t>
            </w:r>
            <w:r>
              <w:rPr>
                <w:sz w:val="18"/>
              </w:rPr>
              <w:t>footprint</w:t>
            </w:r>
            <w:r>
              <w:rPr>
                <w:spacing w:val="-6"/>
                <w:sz w:val="18"/>
              </w:rPr>
              <w:t xml:space="preserve"> </w:t>
            </w:r>
            <w:r>
              <w:rPr>
                <w:sz w:val="18"/>
              </w:rPr>
              <w:t>for</w:t>
            </w:r>
            <w:r>
              <w:rPr>
                <w:spacing w:val="-5"/>
                <w:sz w:val="18"/>
              </w:rPr>
              <w:t xml:space="preserve"> </w:t>
            </w:r>
            <w:r>
              <w:rPr>
                <w:sz w:val="18"/>
              </w:rPr>
              <w:t>many</w:t>
            </w:r>
            <w:r>
              <w:rPr>
                <w:spacing w:val="-6"/>
                <w:sz w:val="18"/>
              </w:rPr>
              <w:t xml:space="preserve"> </w:t>
            </w:r>
            <w:r>
              <w:rPr>
                <w:spacing w:val="-2"/>
                <w:sz w:val="18"/>
              </w:rPr>
              <w:t>applications</w:t>
            </w:r>
          </w:p>
          <w:p w14:paraId="44CA75B3" w14:textId="77777777" w:rsidR="00053A48" w:rsidRDefault="00293335" w:rsidP="008648A7">
            <w:pPr>
              <w:pStyle w:val="TableParagraph"/>
              <w:numPr>
                <w:ilvl w:val="0"/>
                <w:numId w:val="7"/>
              </w:numPr>
              <w:tabs>
                <w:tab w:val="left" w:pos="251"/>
              </w:tabs>
              <w:spacing w:line="218" w:lineRule="exact"/>
              <w:ind w:left="251" w:hanging="143"/>
              <w:rPr>
                <w:sz w:val="18"/>
              </w:rPr>
            </w:pPr>
            <w:r>
              <w:rPr>
                <w:sz w:val="18"/>
              </w:rPr>
              <w:t>Complicated</w:t>
            </w:r>
            <w:r>
              <w:rPr>
                <w:spacing w:val="-9"/>
                <w:sz w:val="18"/>
              </w:rPr>
              <w:t xml:space="preserve"> </w:t>
            </w:r>
            <w:r>
              <w:rPr>
                <w:sz w:val="18"/>
              </w:rPr>
              <w:t>controls</w:t>
            </w:r>
            <w:r>
              <w:rPr>
                <w:spacing w:val="-6"/>
                <w:sz w:val="18"/>
              </w:rPr>
              <w:t xml:space="preserve"> </w:t>
            </w:r>
            <w:r>
              <w:rPr>
                <w:sz w:val="18"/>
              </w:rPr>
              <w:t>with</w:t>
            </w:r>
            <w:r>
              <w:rPr>
                <w:spacing w:val="-7"/>
                <w:sz w:val="18"/>
              </w:rPr>
              <w:t xml:space="preserve"> </w:t>
            </w:r>
            <w:r>
              <w:rPr>
                <w:sz w:val="18"/>
              </w:rPr>
              <w:t>dampers</w:t>
            </w:r>
            <w:r>
              <w:rPr>
                <w:spacing w:val="-7"/>
                <w:sz w:val="18"/>
              </w:rPr>
              <w:t xml:space="preserve"> </w:t>
            </w:r>
            <w:r>
              <w:rPr>
                <w:sz w:val="18"/>
              </w:rPr>
              <w:t>that</w:t>
            </w:r>
            <w:r>
              <w:rPr>
                <w:spacing w:val="-8"/>
                <w:sz w:val="18"/>
              </w:rPr>
              <w:t xml:space="preserve"> </w:t>
            </w:r>
            <w:r>
              <w:rPr>
                <w:sz w:val="18"/>
              </w:rPr>
              <w:t>cannot</w:t>
            </w:r>
            <w:r>
              <w:rPr>
                <w:spacing w:val="-9"/>
                <w:sz w:val="18"/>
              </w:rPr>
              <w:t xml:space="preserve"> </w:t>
            </w:r>
            <w:r>
              <w:rPr>
                <w:sz w:val="18"/>
              </w:rPr>
              <w:t>be</w:t>
            </w:r>
            <w:r>
              <w:rPr>
                <w:spacing w:val="-7"/>
                <w:sz w:val="18"/>
              </w:rPr>
              <w:t xml:space="preserve"> </w:t>
            </w:r>
            <w:r>
              <w:rPr>
                <w:sz w:val="18"/>
              </w:rPr>
              <w:t>completely</w:t>
            </w:r>
            <w:r>
              <w:rPr>
                <w:spacing w:val="-9"/>
                <w:sz w:val="18"/>
              </w:rPr>
              <w:t xml:space="preserve"> </w:t>
            </w:r>
            <w:r>
              <w:rPr>
                <w:spacing w:val="-2"/>
                <w:sz w:val="18"/>
              </w:rPr>
              <w:t>sealed</w:t>
            </w:r>
          </w:p>
          <w:p w14:paraId="26122866" w14:textId="77777777" w:rsidR="00053A48" w:rsidRDefault="00293335" w:rsidP="008648A7">
            <w:pPr>
              <w:pStyle w:val="TableParagraph"/>
              <w:numPr>
                <w:ilvl w:val="0"/>
                <w:numId w:val="7"/>
              </w:numPr>
              <w:tabs>
                <w:tab w:val="left" w:pos="251"/>
              </w:tabs>
              <w:spacing w:line="219" w:lineRule="exact"/>
              <w:ind w:left="251" w:hanging="143"/>
              <w:rPr>
                <w:sz w:val="18"/>
              </w:rPr>
            </w:pPr>
            <w:r>
              <w:rPr>
                <w:sz w:val="18"/>
              </w:rPr>
              <w:t>Difficult</w:t>
            </w:r>
            <w:r>
              <w:rPr>
                <w:spacing w:val="-7"/>
                <w:sz w:val="18"/>
              </w:rPr>
              <w:t xml:space="preserve"> </w:t>
            </w:r>
            <w:r>
              <w:rPr>
                <w:sz w:val="18"/>
              </w:rPr>
              <w:t>pressure</w:t>
            </w:r>
            <w:r>
              <w:rPr>
                <w:spacing w:val="-6"/>
                <w:sz w:val="18"/>
              </w:rPr>
              <w:t xml:space="preserve"> </w:t>
            </w:r>
            <w:r>
              <w:rPr>
                <w:sz w:val="18"/>
              </w:rPr>
              <w:t>control</w:t>
            </w:r>
            <w:r>
              <w:rPr>
                <w:spacing w:val="-6"/>
                <w:sz w:val="18"/>
              </w:rPr>
              <w:t xml:space="preserve"> </w:t>
            </w:r>
            <w:r>
              <w:rPr>
                <w:sz w:val="18"/>
              </w:rPr>
              <w:t>for</w:t>
            </w:r>
            <w:r>
              <w:rPr>
                <w:spacing w:val="-5"/>
                <w:sz w:val="18"/>
              </w:rPr>
              <w:t xml:space="preserve"> </w:t>
            </w:r>
            <w:r>
              <w:rPr>
                <w:sz w:val="18"/>
              </w:rPr>
              <w:t>the</w:t>
            </w:r>
            <w:r>
              <w:rPr>
                <w:spacing w:val="-5"/>
                <w:sz w:val="18"/>
              </w:rPr>
              <w:t xml:space="preserve"> </w:t>
            </w:r>
            <w:r>
              <w:rPr>
                <w:spacing w:val="-2"/>
                <w:sz w:val="18"/>
              </w:rPr>
              <w:t>furnace</w:t>
            </w:r>
          </w:p>
          <w:p w14:paraId="21A498C3" w14:textId="77777777" w:rsidR="00053A48" w:rsidRDefault="00293335" w:rsidP="008648A7">
            <w:pPr>
              <w:pStyle w:val="TableParagraph"/>
              <w:numPr>
                <w:ilvl w:val="0"/>
                <w:numId w:val="7"/>
              </w:numPr>
              <w:tabs>
                <w:tab w:val="left" w:pos="251"/>
              </w:tabs>
              <w:spacing w:before="1" w:line="219" w:lineRule="exact"/>
              <w:ind w:left="251" w:hanging="143"/>
              <w:rPr>
                <w:sz w:val="18"/>
              </w:rPr>
            </w:pPr>
            <w:r>
              <w:rPr>
                <w:sz w:val="18"/>
              </w:rPr>
              <w:t>Cost</w:t>
            </w:r>
            <w:r>
              <w:rPr>
                <w:spacing w:val="-3"/>
                <w:sz w:val="18"/>
              </w:rPr>
              <w:t xml:space="preserve"> </w:t>
            </w:r>
            <w:proofErr w:type="spellStart"/>
            <w:r>
              <w:rPr>
                <w:spacing w:val="-2"/>
                <w:sz w:val="18"/>
              </w:rPr>
              <w:t>competiveness</w:t>
            </w:r>
            <w:proofErr w:type="spellEnd"/>
          </w:p>
          <w:p w14:paraId="42854429" w14:textId="77777777" w:rsidR="00053A48" w:rsidRDefault="00293335" w:rsidP="008648A7">
            <w:pPr>
              <w:pStyle w:val="TableParagraph"/>
              <w:numPr>
                <w:ilvl w:val="0"/>
                <w:numId w:val="7"/>
              </w:numPr>
              <w:tabs>
                <w:tab w:val="left" w:pos="252"/>
              </w:tabs>
              <w:spacing w:line="206" w:lineRule="exact"/>
              <w:ind w:right="302"/>
              <w:rPr>
                <w:sz w:val="18"/>
              </w:rPr>
            </w:pPr>
            <w:r>
              <w:rPr>
                <w:sz w:val="18"/>
              </w:rPr>
              <w:t>Plugging</w:t>
            </w:r>
            <w:r>
              <w:rPr>
                <w:spacing w:val="-5"/>
                <w:sz w:val="18"/>
              </w:rPr>
              <w:t xml:space="preserve"> </w:t>
            </w:r>
            <w:r>
              <w:rPr>
                <w:sz w:val="18"/>
              </w:rPr>
              <w:t>of</w:t>
            </w:r>
            <w:r>
              <w:rPr>
                <w:spacing w:val="-3"/>
                <w:sz w:val="18"/>
              </w:rPr>
              <w:t xml:space="preserve"> </w:t>
            </w:r>
            <w:r>
              <w:rPr>
                <w:sz w:val="18"/>
              </w:rPr>
              <w:t>the</w:t>
            </w:r>
            <w:r>
              <w:rPr>
                <w:spacing w:val="-3"/>
                <w:sz w:val="18"/>
              </w:rPr>
              <w:t xml:space="preserve"> </w:t>
            </w:r>
            <w:r>
              <w:rPr>
                <w:sz w:val="18"/>
              </w:rPr>
              <w:t>bed</w:t>
            </w:r>
            <w:r>
              <w:rPr>
                <w:spacing w:val="-3"/>
                <w:sz w:val="18"/>
              </w:rPr>
              <w:t xml:space="preserve"> </w:t>
            </w:r>
            <w:r>
              <w:rPr>
                <w:sz w:val="18"/>
              </w:rPr>
              <w:t>when</w:t>
            </w:r>
            <w:r>
              <w:rPr>
                <w:spacing w:val="-3"/>
                <w:sz w:val="18"/>
              </w:rPr>
              <w:t xml:space="preserve"> </w:t>
            </w:r>
            <w:r>
              <w:rPr>
                <w:sz w:val="18"/>
              </w:rPr>
              <w:t>the</w:t>
            </w:r>
            <w:r>
              <w:rPr>
                <w:spacing w:val="-5"/>
                <w:sz w:val="18"/>
              </w:rPr>
              <w:t xml:space="preserve"> </w:t>
            </w:r>
            <w:r>
              <w:rPr>
                <w:sz w:val="18"/>
              </w:rPr>
              <w:t>gases</w:t>
            </w:r>
            <w:r>
              <w:rPr>
                <w:spacing w:val="-4"/>
                <w:sz w:val="18"/>
              </w:rPr>
              <w:t xml:space="preserve"> </w:t>
            </w:r>
            <w:r>
              <w:rPr>
                <w:sz w:val="18"/>
              </w:rPr>
              <w:t>contain</w:t>
            </w:r>
            <w:r>
              <w:rPr>
                <w:spacing w:val="-5"/>
                <w:sz w:val="18"/>
              </w:rPr>
              <w:t xml:space="preserve"> </w:t>
            </w:r>
            <w:r>
              <w:rPr>
                <w:sz w:val="18"/>
              </w:rPr>
              <w:t>particulates.</w:t>
            </w:r>
            <w:r>
              <w:rPr>
                <w:spacing w:val="-3"/>
                <w:sz w:val="18"/>
              </w:rPr>
              <w:t xml:space="preserve"> </w:t>
            </w:r>
            <w:r>
              <w:rPr>
                <w:sz w:val="18"/>
              </w:rPr>
              <w:t>Require</w:t>
            </w:r>
            <w:r>
              <w:rPr>
                <w:spacing w:val="-5"/>
                <w:sz w:val="18"/>
              </w:rPr>
              <w:t xml:space="preserve"> </w:t>
            </w:r>
            <w:r>
              <w:rPr>
                <w:sz w:val="18"/>
              </w:rPr>
              <w:t>frequent</w:t>
            </w:r>
            <w:r>
              <w:rPr>
                <w:spacing w:val="-5"/>
                <w:sz w:val="18"/>
              </w:rPr>
              <w:t xml:space="preserve"> </w:t>
            </w:r>
            <w:r>
              <w:rPr>
                <w:sz w:val="18"/>
              </w:rPr>
              <w:t>cleaning</w:t>
            </w:r>
            <w:r>
              <w:rPr>
                <w:spacing w:val="-3"/>
                <w:sz w:val="18"/>
              </w:rPr>
              <w:t xml:space="preserve"> </w:t>
            </w:r>
            <w:r>
              <w:rPr>
                <w:sz w:val="18"/>
              </w:rPr>
              <w:t>of the media and the bed.</w:t>
            </w:r>
          </w:p>
        </w:tc>
      </w:tr>
      <w:tr w:rsidR="00053A48" w14:paraId="23973B5F" w14:textId="77777777">
        <w:trPr>
          <w:trHeight w:val="878"/>
        </w:trPr>
        <w:tc>
          <w:tcPr>
            <w:tcW w:w="1975" w:type="dxa"/>
          </w:tcPr>
          <w:p w14:paraId="1C82A901" w14:textId="77777777" w:rsidR="00053A48" w:rsidRDefault="00293335">
            <w:pPr>
              <w:pStyle w:val="TableParagraph"/>
              <w:spacing w:before="1" w:line="276" w:lineRule="auto"/>
              <w:ind w:left="107"/>
              <w:rPr>
                <w:sz w:val="18"/>
              </w:rPr>
            </w:pPr>
            <w:r>
              <w:rPr>
                <w:sz w:val="18"/>
              </w:rPr>
              <w:t>Heat</w:t>
            </w:r>
            <w:r>
              <w:rPr>
                <w:spacing w:val="-15"/>
                <w:sz w:val="18"/>
              </w:rPr>
              <w:t xml:space="preserve"> </w:t>
            </w:r>
            <w:r>
              <w:rPr>
                <w:sz w:val="18"/>
              </w:rPr>
              <w:t>recovery</w:t>
            </w:r>
            <w:r>
              <w:rPr>
                <w:spacing w:val="-12"/>
                <w:sz w:val="18"/>
              </w:rPr>
              <w:t xml:space="preserve"> </w:t>
            </w:r>
            <w:r>
              <w:rPr>
                <w:sz w:val="18"/>
              </w:rPr>
              <w:t>steam generators - boilers</w:t>
            </w:r>
          </w:p>
        </w:tc>
        <w:tc>
          <w:tcPr>
            <w:tcW w:w="7387" w:type="dxa"/>
          </w:tcPr>
          <w:p w14:paraId="5B9A5F5B" w14:textId="77777777" w:rsidR="00053A48" w:rsidRDefault="00293335" w:rsidP="008648A7">
            <w:pPr>
              <w:pStyle w:val="TableParagraph"/>
              <w:numPr>
                <w:ilvl w:val="0"/>
                <w:numId w:val="6"/>
              </w:numPr>
              <w:tabs>
                <w:tab w:val="left" w:pos="251"/>
              </w:tabs>
              <w:spacing w:before="1" w:line="219" w:lineRule="exact"/>
              <w:ind w:left="251" w:hanging="143"/>
              <w:rPr>
                <w:sz w:val="18"/>
              </w:rPr>
            </w:pPr>
            <w:r>
              <w:rPr>
                <w:sz w:val="18"/>
              </w:rPr>
              <w:t>Can</w:t>
            </w:r>
            <w:r>
              <w:rPr>
                <w:spacing w:val="-5"/>
                <w:sz w:val="18"/>
              </w:rPr>
              <w:t xml:space="preserve"> </w:t>
            </w:r>
            <w:r>
              <w:rPr>
                <w:sz w:val="18"/>
              </w:rPr>
              <w:t>be</w:t>
            </w:r>
            <w:r>
              <w:rPr>
                <w:spacing w:val="-6"/>
                <w:sz w:val="18"/>
              </w:rPr>
              <w:t xml:space="preserve"> </w:t>
            </w:r>
            <w:r>
              <w:rPr>
                <w:sz w:val="18"/>
              </w:rPr>
              <w:t>used</w:t>
            </w:r>
            <w:r>
              <w:rPr>
                <w:spacing w:val="-4"/>
                <w:sz w:val="18"/>
              </w:rPr>
              <w:t xml:space="preserve"> </w:t>
            </w:r>
            <w:r>
              <w:rPr>
                <w:sz w:val="18"/>
              </w:rPr>
              <w:t>for</w:t>
            </w:r>
            <w:r>
              <w:rPr>
                <w:spacing w:val="-7"/>
                <w:sz w:val="18"/>
              </w:rPr>
              <w:t xml:space="preserve"> </w:t>
            </w:r>
            <w:r>
              <w:rPr>
                <w:sz w:val="18"/>
              </w:rPr>
              <w:t>large</w:t>
            </w:r>
            <w:r>
              <w:rPr>
                <w:spacing w:val="-4"/>
                <w:sz w:val="18"/>
              </w:rPr>
              <w:t xml:space="preserve"> </w:t>
            </w:r>
            <w:r>
              <w:rPr>
                <w:sz w:val="18"/>
              </w:rPr>
              <w:t>size</w:t>
            </w:r>
            <w:r>
              <w:rPr>
                <w:spacing w:val="-4"/>
                <w:sz w:val="18"/>
              </w:rPr>
              <w:t xml:space="preserve"> </w:t>
            </w:r>
            <w:r>
              <w:rPr>
                <w:sz w:val="18"/>
              </w:rPr>
              <w:t>systems</w:t>
            </w:r>
            <w:r>
              <w:rPr>
                <w:spacing w:val="-6"/>
                <w:sz w:val="18"/>
              </w:rPr>
              <w:t xml:space="preserve"> </w:t>
            </w:r>
            <w:r>
              <w:rPr>
                <w:sz w:val="18"/>
              </w:rPr>
              <w:t>(usually</w:t>
            </w:r>
            <w:r>
              <w:rPr>
                <w:spacing w:val="-6"/>
                <w:sz w:val="18"/>
              </w:rPr>
              <w:t xml:space="preserve"> </w:t>
            </w:r>
            <w:r>
              <w:rPr>
                <w:sz w:val="18"/>
              </w:rPr>
              <w:t>higher</w:t>
            </w:r>
            <w:r>
              <w:rPr>
                <w:spacing w:val="-5"/>
                <w:sz w:val="18"/>
              </w:rPr>
              <w:t xml:space="preserve"> </w:t>
            </w:r>
            <w:r>
              <w:rPr>
                <w:sz w:val="18"/>
              </w:rPr>
              <w:t>than</w:t>
            </w:r>
            <w:r>
              <w:rPr>
                <w:spacing w:val="-4"/>
                <w:sz w:val="18"/>
              </w:rPr>
              <w:t xml:space="preserve"> </w:t>
            </w:r>
            <w:r>
              <w:rPr>
                <w:sz w:val="18"/>
              </w:rPr>
              <w:t>25</w:t>
            </w:r>
            <w:r>
              <w:rPr>
                <w:spacing w:val="-6"/>
                <w:sz w:val="18"/>
              </w:rPr>
              <w:t xml:space="preserve"> </w:t>
            </w:r>
            <w:r>
              <w:rPr>
                <w:sz w:val="18"/>
              </w:rPr>
              <w:t>MM</w:t>
            </w:r>
            <w:r>
              <w:rPr>
                <w:spacing w:val="-6"/>
                <w:sz w:val="18"/>
              </w:rPr>
              <w:t xml:space="preserve"> </w:t>
            </w:r>
            <w:r>
              <w:rPr>
                <w:spacing w:val="-2"/>
                <w:sz w:val="18"/>
              </w:rPr>
              <w:t>Btu/</w:t>
            </w:r>
            <w:proofErr w:type="spellStart"/>
            <w:r>
              <w:rPr>
                <w:spacing w:val="-2"/>
                <w:sz w:val="18"/>
              </w:rPr>
              <w:t>hr</w:t>
            </w:r>
            <w:proofErr w:type="spellEnd"/>
            <w:r>
              <w:rPr>
                <w:spacing w:val="-2"/>
                <w:sz w:val="18"/>
              </w:rPr>
              <w:t>)</w:t>
            </w:r>
          </w:p>
          <w:p w14:paraId="4C4917A6" w14:textId="77777777" w:rsidR="00053A48" w:rsidRDefault="00293335" w:rsidP="008648A7">
            <w:pPr>
              <w:pStyle w:val="TableParagraph"/>
              <w:numPr>
                <w:ilvl w:val="0"/>
                <w:numId w:val="6"/>
              </w:numPr>
              <w:tabs>
                <w:tab w:val="left" w:pos="251"/>
              </w:tabs>
              <w:spacing w:line="218" w:lineRule="exact"/>
              <w:ind w:left="251" w:hanging="143"/>
              <w:rPr>
                <w:sz w:val="18"/>
              </w:rPr>
            </w:pPr>
            <w:r>
              <w:rPr>
                <w:sz w:val="18"/>
              </w:rPr>
              <w:t>Can</w:t>
            </w:r>
            <w:r>
              <w:rPr>
                <w:spacing w:val="-5"/>
                <w:sz w:val="18"/>
              </w:rPr>
              <w:t xml:space="preserve"> </w:t>
            </w:r>
            <w:r>
              <w:rPr>
                <w:sz w:val="18"/>
              </w:rPr>
              <w:t>be</w:t>
            </w:r>
            <w:r>
              <w:rPr>
                <w:spacing w:val="-6"/>
                <w:sz w:val="18"/>
              </w:rPr>
              <w:t xml:space="preserve"> </w:t>
            </w:r>
            <w:r>
              <w:rPr>
                <w:sz w:val="18"/>
              </w:rPr>
              <w:t>used</w:t>
            </w:r>
            <w:r>
              <w:rPr>
                <w:spacing w:val="-4"/>
                <w:sz w:val="18"/>
              </w:rPr>
              <w:t xml:space="preserve"> </w:t>
            </w:r>
            <w:r>
              <w:rPr>
                <w:sz w:val="18"/>
              </w:rPr>
              <w:t>only</w:t>
            </w:r>
            <w:r>
              <w:rPr>
                <w:spacing w:val="-6"/>
                <w:sz w:val="18"/>
              </w:rPr>
              <w:t xml:space="preserve"> </w:t>
            </w:r>
            <w:r>
              <w:rPr>
                <w:sz w:val="18"/>
              </w:rPr>
              <w:t>for</w:t>
            </w:r>
            <w:r>
              <w:rPr>
                <w:spacing w:val="-7"/>
                <w:sz w:val="18"/>
              </w:rPr>
              <w:t xml:space="preserve"> </w:t>
            </w:r>
            <w:r>
              <w:rPr>
                <w:sz w:val="18"/>
              </w:rPr>
              <w:t>clean,</w:t>
            </w:r>
            <w:r>
              <w:rPr>
                <w:spacing w:val="-4"/>
                <w:sz w:val="18"/>
              </w:rPr>
              <w:t xml:space="preserve"> </w:t>
            </w:r>
            <w:r>
              <w:rPr>
                <w:sz w:val="18"/>
              </w:rPr>
              <w:t>particulate</w:t>
            </w:r>
            <w:r>
              <w:rPr>
                <w:spacing w:val="-7"/>
                <w:sz w:val="18"/>
              </w:rPr>
              <w:t xml:space="preserve"> </w:t>
            </w:r>
            <w:r>
              <w:rPr>
                <w:sz w:val="18"/>
              </w:rPr>
              <w:t>free,</w:t>
            </w:r>
            <w:r>
              <w:rPr>
                <w:spacing w:val="-6"/>
                <w:sz w:val="18"/>
              </w:rPr>
              <w:t xml:space="preserve"> </w:t>
            </w:r>
            <w:r>
              <w:rPr>
                <w:sz w:val="18"/>
              </w:rPr>
              <w:t>exhaust</w:t>
            </w:r>
            <w:r>
              <w:rPr>
                <w:spacing w:val="-4"/>
                <w:sz w:val="18"/>
              </w:rPr>
              <w:t xml:space="preserve"> gases</w:t>
            </w:r>
          </w:p>
          <w:p w14:paraId="2B1D233B" w14:textId="77777777" w:rsidR="00053A48" w:rsidRDefault="00293335" w:rsidP="008648A7">
            <w:pPr>
              <w:pStyle w:val="TableParagraph"/>
              <w:numPr>
                <w:ilvl w:val="0"/>
                <w:numId w:val="6"/>
              </w:numPr>
              <w:tabs>
                <w:tab w:val="left" w:pos="251"/>
              </w:tabs>
              <w:spacing w:line="218" w:lineRule="exact"/>
              <w:ind w:left="251" w:hanging="143"/>
              <w:rPr>
                <w:sz w:val="18"/>
              </w:rPr>
            </w:pPr>
            <w:r>
              <w:rPr>
                <w:sz w:val="18"/>
              </w:rPr>
              <w:t>Need</w:t>
            </w:r>
            <w:r>
              <w:rPr>
                <w:spacing w:val="-4"/>
                <w:sz w:val="18"/>
              </w:rPr>
              <w:t xml:space="preserve"> </w:t>
            </w:r>
            <w:r>
              <w:rPr>
                <w:sz w:val="18"/>
              </w:rPr>
              <w:t>to</w:t>
            </w:r>
            <w:r>
              <w:rPr>
                <w:spacing w:val="-5"/>
                <w:sz w:val="18"/>
              </w:rPr>
              <w:t xml:space="preserve"> </w:t>
            </w:r>
            <w:r>
              <w:rPr>
                <w:sz w:val="18"/>
              </w:rPr>
              <w:t>identify</w:t>
            </w:r>
            <w:r>
              <w:rPr>
                <w:spacing w:val="-5"/>
                <w:sz w:val="18"/>
              </w:rPr>
              <w:t xml:space="preserve"> </w:t>
            </w:r>
            <w:r>
              <w:rPr>
                <w:sz w:val="18"/>
              </w:rPr>
              <w:t>use</w:t>
            </w:r>
            <w:r>
              <w:rPr>
                <w:spacing w:val="-3"/>
                <w:sz w:val="18"/>
              </w:rPr>
              <w:t xml:space="preserve"> </w:t>
            </w:r>
            <w:r>
              <w:rPr>
                <w:sz w:val="18"/>
              </w:rPr>
              <w:t>of</w:t>
            </w:r>
            <w:r>
              <w:rPr>
                <w:spacing w:val="-4"/>
                <w:sz w:val="18"/>
              </w:rPr>
              <w:t xml:space="preserve"> </w:t>
            </w:r>
            <w:r>
              <w:rPr>
                <w:sz w:val="18"/>
              </w:rPr>
              <w:t>steam</w:t>
            </w:r>
            <w:r>
              <w:rPr>
                <w:spacing w:val="-3"/>
                <w:sz w:val="18"/>
              </w:rPr>
              <w:t xml:space="preserve"> </w:t>
            </w:r>
            <w:r>
              <w:rPr>
                <w:sz w:val="18"/>
              </w:rPr>
              <w:t>in</w:t>
            </w:r>
            <w:r>
              <w:rPr>
                <w:spacing w:val="-3"/>
                <w:sz w:val="18"/>
              </w:rPr>
              <w:t xml:space="preserve"> </w:t>
            </w:r>
            <w:r>
              <w:rPr>
                <w:sz w:val="18"/>
              </w:rPr>
              <w:t>the</w:t>
            </w:r>
            <w:r>
              <w:rPr>
                <w:spacing w:val="-6"/>
                <w:sz w:val="18"/>
              </w:rPr>
              <w:t xml:space="preserve"> </w:t>
            </w:r>
            <w:r>
              <w:rPr>
                <w:spacing w:val="-4"/>
                <w:sz w:val="18"/>
              </w:rPr>
              <w:t>plant</w:t>
            </w:r>
          </w:p>
          <w:p w14:paraId="17DD65CE" w14:textId="77777777" w:rsidR="00053A48" w:rsidRDefault="00293335" w:rsidP="008648A7">
            <w:pPr>
              <w:pStyle w:val="TableParagraph"/>
              <w:numPr>
                <w:ilvl w:val="0"/>
                <w:numId w:val="6"/>
              </w:numPr>
              <w:tabs>
                <w:tab w:val="left" w:pos="251"/>
              </w:tabs>
              <w:spacing w:line="201" w:lineRule="exact"/>
              <w:ind w:left="251" w:hanging="143"/>
              <w:rPr>
                <w:sz w:val="18"/>
              </w:rPr>
            </w:pPr>
            <w:r>
              <w:rPr>
                <w:sz w:val="18"/>
              </w:rPr>
              <w:t>Initial</w:t>
            </w:r>
            <w:r>
              <w:rPr>
                <w:spacing w:val="-6"/>
                <w:sz w:val="18"/>
              </w:rPr>
              <w:t xml:space="preserve"> </w:t>
            </w:r>
            <w:r>
              <w:rPr>
                <w:sz w:val="18"/>
              </w:rPr>
              <w:t>cost</w:t>
            </w:r>
            <w:r>
              <w:rPr>
                <w:spacing w:val="-4"/>
                <w:sz w:val="18"/>
              </w:rPr>
              <w:t xml:space="preserve"> </w:t>
            </w:r>
            <w:r>
              <w:rPr>
                <w:sz w:val="18"/>
              </w:rPr>
              <w:t>is</w:t>
            </w:r>
            <w:r>
              <w:rPr>
                <w:spacing w:val="-5"/>
                <w:sz w:val="18"/>
              </w:rPr>
              <w:t xml:space="preserve"> </w:t>
            </w:r>
            <w:r>
              <w:rPr>
                <w:sz w:val="18"/>
              </w:rPr>
              <w:t>very</w:t>
            </w:r>
            <w:r>
              <w:rPr>
                <w:spacing w:val="-6"/>
                <w:sz w:val="18"/>
              </w:rPr>
              <w:t xml:space="preserve"> </w:t>
            </w:r>
            <w:r>
              <w:rPr>
                <w:sz w:val="18"/>
              </w:rPr>
              <w:t>high</w:t>
            </w:r>
            <w:r>
              <w:rPr>
                <w:spacing w:val="-5"/>
                <w:sz w:val="18"/>
              </w:rPr>
              <w:t xml:space="preserve"> </w:t>
            </w:r>
            <w:r>
              <w:rPr>
                <w:sz w:val="18"/>
              </w:rPr>
              <w:t>compared</w:t>
            </w:r>
            <w:r>
              <w:rPr>
                <w:spacing w:val="-4"/>
                <w:sz w:val="18"/>
              </w:rPr>
              <w:t xml:space="preserve"> </w:t>
            </w:r>
            <w:r>
              <w:rPr>
                <w:sz w:val="18"/>
              </w:rPr>
              <w:t>to</w:t>
            </w:r>
            <w:r>
              <w:rPr>
                <w:spacing w:val="-5"/>
                <w:sz w:val="18"/>
              </w:rPr>
              <w:t xml:space="preserve"> </w:t>
            </w:r>
            <w:r>
              <w:rPr>
                <w:sz w:val="18"/>
              </w:rPr>
              <w:t>other</w:t>
            </w:r>
            <w:r>
              <w:rPr>
                <w:spacing w:val="-7"/>
                <w:sz w:val="18"/>
              </w:rPr>
              <w:t xml:space="preserve"> </w:t>
            </w:r>
            <w:r>
              <w:rPr>
                <w:sz w:val="18"/>
              </w:rPr>
              <w:t>options</w:t>
            </w:r>
            <w:r>
              <w:rPr>
                <w:spacing w:val="-3"/>
                <w:sz w:val="18"/>
              </w:rPr>
              <w:t xml:space="preserve"> </w:t>
            </w:r>
            <w:r>
              <w:rPr>
                <w:sz w:val="18"/>
              </w:rPr>
              <w:t>such</w:t>
            </w:r>
            <w:r>
              <w:rPr>
                <w:spacing w:val="-5"/>
                <w:sz w:val="18"/>
              </w:rPr>
              <w:t xml:space="preserve"> </w:t>
            </w:r>
            <w:r>
              <w:rPr>
                <w:sz w:val="18"/>
              </w:rPr>
              <w:t>as</w:t>
            </w:r>
            <w:r>
              <w:rPr>
                <w:spacing w:val="-6"/>
                <w:sz w:val="18"/>
              </w:rPr>
              <w:t xml:space="preserve"> </w:t>
            </w:r>
            <w:r>
              <w:rPr>
                <w:spacing w:val="-2"/>
                <w:sz w:val="18"/>
              </w:rPr>
              <w:t>recuperators</w:t>
            </w:r>
          </w:p>
        </w:tc>
      </w:tr>
    </w:tbl>
    <w:p w14:paraId="7BCD7371" w14:textId="77777777" w:rsidR="00053A48" w:rsidRDefault="00053A48">
      <w:pPr>
        <w:pStyle w:val="TableParagraph"/>
        <w:spacing w:line="201" w:lineRule="exact"/>
        <w:rPr>
          <w:sz w:val="18"/>
        </w:rPr>
        <w:sectPr w:rsidR="00053A48">
          <w:pgSz w:w="12240" w:h="15840"/>
          <w:pgMar w:top="1360" w:right="1080" w:bottom="1160" w:left="1080" w:header="0" w:footer="961" w:gutter="0"/>
          <w:cols w:space="720"/>
        </w:sectPr>
      </w:pPr>
    </w:p>
    <w:p w14:paraId="13D29E47" w14:textId="63F86E0D" w:rsidR="00053A48" w:rsidRDefault="008B67A9">
      <w:pPr>
        <w:pStyle w:val="Heading6"/>
        <w:spacing w:before="77" w:line="276" w:lineRule="auto"/>
        <w:ind w:left="3665" w:right="482" w:hanging="2499"/>
      </w:pPr>
      <w:r>
        <w:t>Table 15</w:t>
      </w:r>
      <w:r w:rsidR="00293335">
        <w:t>:</w:t>
      </w:r>
      <w:r w:rsidR="00293335">
        <w:rPr>
          <w:rFonts w:ascii="Times New Roman"/>
          <w:b w:val="0"/>
        </w:rPr>
        <w:t xml:space="preserve"> </w:t>
      </w:r>
      <w:r w:rsidR="00293335">
        <w:t>Limitations</w:t>
      </w:r>
      <w:r w:rsidR="00293335">
        <w:rPr>
          <w:rFonts w:ascii="Times New Roman"/>
          <w:b w:val="0"/>
        </w:rPr>
        <w:t xml:space="preserve"> </w:t>
      </w:r>
      <w:r w:rsidR="00293335">
        <w:t>of</w:t>
      </w:r>
      <w:r w:rsidR="00293335">
        <w:rPr>
          <w:rFonts w:ascii="Times New Roman"/>
          <w:b w:val="0"/>
        </w:rPr>
        <w:t xml:space="preserve"> </w:t>
      </w:r>
      <w:r w:rsidR="00293335">
        <w:t>Currently</w:t>
      </w:r>
      <w:r w:rsidR="00293335">
        <w:rPr>
          <w:rFonts w:ascii="Times New Roman"/>
          <w:b w:val="0"/>
        </w:rPr>
        <w:t xml:space="preserve"> </w:t>
      </w:r>
      <w:r w:rsidR="00293335">
        <w:t>Available</w:t>
      </w:r>
      <w:r w:rsidR="00293335">
        <w:rPr>
          <w:rFonts w:ascii="Times New Roman"/>
          <w:b w:val="0"/>
        </w:rPr>
        <w:t xml:space="preserve"> </w:t>
      </w:r>
      <w:r w:rsidR="00293335">
        <w:t>Waste</w:t>
      </w:r>
      <w:r w:rsidR="00293335">
        <w:rPr>
          <w:rFonts w:ascii="Times New Roman"/>
          <w:b w:val="0"/>
        </w:rPr>
        <w:t xml:space="preserve"> </w:t>
      </w:r>
      <w:r w:rsidR="00293335">
        <w:t>Heat</w:t>
      </w:r>
      <w:r w:rsidR="00293335">
        <w:rPr>
          <w:rFonts w:ascii="Times New Roman"/>
          <w:b w:val="0"/>
        </w:rPr>
        <w:t xml:space="preserve"> </w:t>
      </w:r>
      <w:r w:rsidR="00293335">
        <w:t>Recovery</w:t>
      </w:r>
      <w:r w:rsidR="00293335">
        <w:rPr>
          <w:rFonts w:ascii="Times New Roman"/>
          <w:b w:val="0"/>
        </w:rPr>
        <w:t xml:space="preserve"> </w:t>
      </w:r>
      <w:r w:rsidR="00293335">
        <w:t>Technologies,</w:t>
      </w:r>
      <w:r w:rsidR="00293335">
        <w:rPr>
          <w:rFonts w:ascii="Times New Roman"/>
          <w:b w:val="0"/>
        </w:rPr>
        <w:t xml:space="preserve"> </w:t>
      </w:r>
      <w:r w:rsidR="00293335">
        <w:t>Medium</w:t>
      </w:r>
      <w:r w:rsidR="00293335">
        <w:rPr>
          <w:rFonts w:ascii="Times New Roman"/>
          <w:b w:val="0"/>
        </w:rPr>
        <w:t xml:space="preserve"> </w:t>
      </w:r>
      <w:r w:rsidR="00293335">
        <w:t>Temperature</w:t>
      </w:r>
      <w:r w:rsidR="00293335">
        <w:rPr>
          <w:rFonts w:ascii="Times New Roman"/>
          <w:b w:val="0"/>
        </w:rPr>
        <w:t xml:space="preserve"> </w:t>
      </w:r>
      <w:r w:rsidR="00293335">
        <w:t>Ranges</w:t>
      </w:r>
    </w:p>
    <w:p w14:paraId="120ED6BF" w14:textId="77777777" w:rsidR="00053A48" w:rsidRDefault="00053A48">
      <w:pPr>
        <w:pStyle w:val="BodyText"/>
        <w:spacing w:before="7"/>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5"/>
        <w:gridCol w:w="7387"/>
      </w:tblGrid>
      <w:tr w:rsidR="00053A48" w14:paraId="518E5AE3" w14:textId="77777777">
        <w:trPr>
          <w:trHeight w:val="208"/>
        </w:trPr>
        <w:tc>
          <w:tcPr>
            <w:tcW w:w="1975" w:type="dxa"/>
          </w:tcPr>
          <w:p w14:paraId="5E5125C4" w14:textId="77777777" w:rsidR="00053A48" w:rsidRDefault="00293335">
            <w:pPr>
              <w:pStyle w:val="TableParagraph"/>
              <w:spacing w:line="188" w:lineRule="exact"/>
              <w:ind w:left="520"/>
              <w:rPr>
                <w:rFonts w:ascii="Arial"/>
                <w:b/>
                <w:sz w:val="18"/>
              </w:rPr>
            </w:pPr>
            <w:r>
              <w:rPr>
                <w:rFonts w:ascii="Arial"/>
                <w:b/>
                <w:spacing w:val="-2"/>
                <w:sz w:val="18"/>
              </w:rPr>
              <w:t>Equipment</w:t>
            </w:r>
          </w:p>
        </w:tc>
        <w:tc>
          <w:tcPr>
            <w:tcW w:w="7387" w:type="dxa"/>
          </w:tcPr>
          <w:p w14:paraId="6A22BBDF" w14:textId="77777777" w:rsidR="00053A48" w:rsidRDefault="00293335">
            <w:pPr>
              <w:pStyle w:val="TableParagraph"/>
              <w:spacing w:line="188" w:lineRule="exact"/>
              <w:ind w:left="154"/>
              <w:jc w:val="center"/>
              <w:rPr>
                <w:rFonts w:ascii="Arial"/>
                <w:b/>
                <w:sz w:val="18"/>
              </w:rPr>
            </w:pPr>
            <w:r>
              <w:rPr>
                <w:rFonts w:ascii="Arial"/>
                <w:b/>
                <w:sz w:val="18"/>
              </w:rPr>
              <w:t>Limitations</w:t>
            </w:r>
            <w:r>
              <w:rPr>
                <w:rFonts w:ascii="Times New Roman"/>
                <w:spacing w:val="1"/>
                <w:sz w:val="18"/>
              </w:rPr>
              <w:t xml:space="preserve"> </w:t>
            </w:r>
            <w:r>
              <w:rPr>
                <w:rFonts w:ascii="Arial"/>
                <w:b/>
                <w:sz w:val="18"/>
              </w:rPr>
              <w:t>and</w:t>
            </w:r>
            <w:r>
              <w:rPr>
                <w:rFonts w:ascii="Times New Roman"/>
                <w:spacing w:val="2"/>
                <w:sz w:val="18"/>
              </w:rPr>
              <w:t xml:space="preserve"> </w:t>
            </w:r>
            <w:r>
              <w:rPr>
                <w:rFonts w:ascii="Arial"/>
                <w:b/>
                <w:spacing w:val="-2"/>
                <w:sz w:val="18"/>
              </w:rPr>
              <w:t>Barriers</w:t>
            </w:r>
          </w:p>
        </w:tc>
      </w:tr>
      <w:tr w:rsidR="00053A48" w14:paraId="0681A13B" w14:textId="77777777">
        <w:trPr>
          <w:trHeight w:val="1302"/>
        </w:trPr>
        <w:tc>
          <w:tcPr>
            <w:tcW w:w="1975" w:type="dxa"/>
          </w:tcPr>
          <w:p w14:paraId="5D41A07D" w14:textId="77777777" w:rsidR="00053A48" w:rsidRDefault="00293335">
            <w:pPr>
              <w:pStyle w:val="TableParagraph"/>
              <w:spacing w:line="206" w:lineRule="exact"/>
              <w:ind w:left="107"/>
              <w:rPr>
                <w:sz w:val="18"/>
              </w:rPr>
            </w:pPr>
            <w:r>
              <w:rPr>
                <w:sz w:val="18"/>
              </w:rPr>
              <w:t>Metallic</w:t>
            </w:r>
            <w:r>
              <w:rPr>
                <w:spacing w:val="-7"/>
                <w:sz w:val="18"/>
              </w:rPr>
              <w:t xml:space="preserve"> </w:t>
            </w:r>
            <w:r>
              <w:rPr>
                <w:spacing w:val="-2"/>
                <w:sz w:val="18"/>
              </w:rPr>
              <w:t>recuperators</w:t>
            </w:r>
          </w:p>
        </w:tc>
        <w:tc>
          <w:tcPr>
            <w:tcW w:w="7387" w:type="dxa"/>
          </w:tcPr>
          <w:p w14:paraId="39B6B613" w14:textId="77777777" w:rsidR="00053A48" w:rsidRDefault="00293335" w:rsidP="008648A7">
            <w:pPr>
              <w:pStyle w:val="TableParagraph"/>
              <w:numPr>
                <w:ilvl w:val="0"/>
                <w:numId w:val="5"/>
              </w:numPr>
              <w:tabs>
                <w:tab w:val="left" w:pos="251"/>
              </w:tabs>
              <w:spacing w:line="218" w:lineRule="exact"/>
              <w:ind w:left="251" w:hanging="143"/>
              <w:rPr>
                <w:sz w:val="18"/>
              </w:rPr>
            </w:pPr>
            <w:r>
              <w:rPr>
                <w:sz w:val="18"/>
              </w:rPr>
              <w:t>Economic</w:t>
            </w:r>
            <w:r>
              <w:rPr>
                <w:spacing w:val="-7"/>
                <w:sz w:val="18"/>
              </w:rPr>
              <w:t xml:space="preserve"> </w:t>
            </w:r>
            <w:r>
              <w:rPr>
                <w:sz w:val="18"/>
              </w:rPr>
              <w:t>justification</w:t>
            </w:r>
            <w:r>
              <w:rPr>
                <w:spacing w:val="-7"/>
                <w:sz w:val="18"/>
              </w:rPr>
              <w:t xml:space="preserve"> </w:t>
            </w:r>
            <w:r>
              <w:rPr>
                <w:sz w:val="18"/>
              </w:rPr>
              <w:t>for</w:t>
            </w:r>
            <w:r>
              <w:rPr>
                <w:spacing w:val="-10"/>
                <w:sz w:val="18"/>
              </w:rPr>
              <w:t xml:space="preserve"> </w:t>
            </w:r>
            <w:r>
              <w:rPr>
                <w:sz w:val="18"/>
              </w:rPr>
              <w:t>exhaust</w:t>
            </w:r>
            <w:r>
              <w:rPr>
                <w:spacing w:val="-7"/>
                <w:sz w:val="18"/>
              </w:rPr>
              <w:t xml:space="preserve"> </w:t>
            </w:r>
            <w:r>
              <w:rPr>
                <w:sz w:val="18"/>
              </w:rPr>
              <w:t>gas</w:t>
            </w:r>
            <w:r>
              <w:rPr>
                <w:spacing w:val="-6"/>
                <w:sz w:val="18"/>
              </w:rPr>
              <w:t xml:space="preserve"> </w:t>
            </w:r>
            <w:r>
              <w:rPr>
                <w:sz w:val="18"/>
              </w:rPr>
              <w:t>temperature</w:t>
            </w:r>
            <w:r>
              <w:rPr>
                <w:spacing w:val="-7"/>
                <w:sz w:val="18"/>
              </w:rPr>
              <w:t xml:space="preserve"> </w:t>
            </w:r>
            <w:r>
              <w:rPr>
                <w:sz w:val="18"/>
              </w:rPr>
              <w:t>below</w:t>
            </w:r>
            <w:r>
              <w:rPr>
                <w:spacing w:val="-10"/>
                <w:sz w:val="18"/>
              </w:rPr>
              <w:t xml:space="preserve"> </w:t>
            </w:r>
            <w:r>
              <w:rPr>
                <w:sz w:val="18"/>
              </w:rPr>
              <w:t>about</w:t>
            </w:r>
            <w:r>
              <w:rPr>
                <w:spacing w:val="-7"/>
                <w:sz w:val="18"/>
              </w:rPr>
              <w:t xml:space="preserve"> </w:t>
            </w:r>
            <w:r>
              <w:rPr>
                <w:sz w:val="18"/>
              </w:rPr>
              <w:t>1,000°F</w:t>
            </w:r>
            <w:r>
              <w:rPr>
                <w:spacing w:val="-2"/>
                <w:sz w:val="18"/>
              </w:rPr>
              <w:t xml:space="preserve"> (540°C)</w:t>
            </w:r>
          </w:p>
          <w:p w14:paraId="3173C880" w14:textId="77777777" w:rsidR="00053A48" w:rsidRDefault="00293335" w:rsidP="008648A7">
            <w:pPr>
              <w:pStyle w:val="TableParagraph"/>
              <w:numPr>
                <w:ilvl w:val="0"/>
                <w:numId w:val="5"/>
              </w:numPr>
              <w:tabs>
                <w:tab w:val="left" w:pos="251"/>
              </w:tabs>
              <w:spacing w:line="219" w:lineRule="exact"/>
              <w:ind w:left="251" w:hanging="143"/>
              <w:rPr>
                <w:sz w:val="18"/>
              </w:rPr>
            </w:pPr>
            <w:r>
              <w:rPr>
                <w:sz w:val="18"/>
              </w:rPr>
              <w:t>Economically</w:t>
            </w:r>
            <w:r>
              <w:rPr>
                <w:spacing w:val="-9"/>
                <w:sz w:val="18"/>
              </w:rPr>
              <w:t xml:space="preserve"> </w:t>
            </w:r>
            <w:r>
              <w:rPr>
                <w:sz w:val="18"/>
              </w:rPr>
              <w:t>justifiable</w:t>
            </w:r>
            <w:r>
              <w:rPr>
                <w:spacing w:val="-6"/>
                <w:sz w:val="18"/>
              </w:rPr>
              <w:t xml:space="preserve"> </w:t>
            </w:r>
            <w:r>
              <w:rPr>
                <w:sz w:val="18"/>
              </w:rPr>
              <w:t>heat</w:t>
            </w:r>
            <w:r>
              <w:rPr>
                <w:spacing w:val="-7"/>
                <w:sz w:val="18"/>
              </w:rPr>
              <w:t xml:space="preserve"> </w:t>
            </w:r>
            <w:r>
              <w:rPr>
                <w:sz w:val="18"/>
              </w:rPr>
              <w:t>recovery</w:t>
            </w:r>
            <w:r>
              <w:rPr>
                <w:spacing w:val="-8"/>
                <w:sz w:val="18"/>
              </w:rPr>
              <w:t xml:space="preserve"> </w:t>
            </w:r>
            <w:r>
              <w:rPr>
                <w:sz w:val="18"/>
              </w:rPr>
              <w:t>efficiency</w:t>
            </w:r>
            <w:r>
              <w:rPr>
                <w:spacing w:val="-4"/>
                <w:sz w:val="18"/>
              </w:rPr>
              <w:t xml:space="preserve"> </w:t>
            </w:r>
            <w:r>
              <w:rPr>
                <w:sz w:val="18"/>
              </w:rPr>
              <w:t>–</w:t>
            </w:r>
            <w:r>
              <w:rPr>
                <w:spacing w:val="-8"/>
                <w:sz w:val="18"/>
              </w:rPr>
              <w:t xml:space="preserve"> </w:t>
            </w:r>
            <w:r>
              <w:rPr>
                <w:spacing w:val="-2"/>
                <w:sz w:val="18"/>
              </w:rPr>
              <w:t>40%–60%</w:t>
            </w:r>
          </w:p>
          <w:p w14:paraId="41DFA8EC" w14:textId="77777777" w:rsidR="00053A48" w:rsidRDefault="00293335" w:rsidP="008648A7">
            <w:pPr>
              <w:pStyle w:val="TableParagraph"/>
              <w:numPr>
                <w:ilvl w:val="0"/>
                <w:numId w:val="5"/>
              </w:numPr>
              <w:tabs>
                <w:tab w:val="left" w:pos="252"/>
              </w:tabs>
              <w:ind w:right="355"/>
              <w:rPr>
                <w:sz w:val="18"/>
              </w:rPr>
            </w:pPr>
            <w:r>
              <w:rPr>
                <w:sz w:val="18"/>
              </w:rPr>
              <w:t>High</w:t>
            </w:r>
            <w:r>
              <w:rPr>
                <w:spacing w:val="-3"/>
                <w:sz w:val="18"/>
              </w:rPr>
              <w:t xml:space="preserve"> </w:t>
            </w:r>
            <w:r>
              <w:rPr>
                <w:sz w:val="18"/>
              </w:rPr>
              <w:t>maintenance</w:t>
            </w:r>
            <w:r>
              <w:rPr>
                <w:spacing w:val="-5"/>
                <w:sz w:val="18"/>
              </w:rPr>
              <w:t xml:space="preserve"> </w:t>
            </w:r>
            <w:r>
              <w:rPr>
                <w:sz w:val="18"/>
              </w:rPr>
              <w:t>for</w:t>
            </w:r>
            <w:r>
              <w:rPr>
                <w:spacing w:val="-3"/>
                <w:sz w:val="18"/>
              </w:rPr>
              <w:t xml:space="preserve"> </w:t>
            </w:r>
            <w:r>
              <w:rPr>
                <w:sz w:val="18"/>
              </w:rPr>
              <w:t>use</w:t>
            </w:r>
            <w:r>
              <w:rPr>
                <w:spacing w:val="-3"/>
                <w:sz w:val="18"/>
              </w:rPr>
              <w:t xml:space="preserve"> </w:t>
            </w:r>
            <w:r>
              <w:rPr>
                <w:sz w:val="18"/>
              </w:rPr>
              <w:t>with</w:t>
            </w:r>
            <w:r>
              <w:rPr>
                <w:spacing w:val="-5"/>
                <w:sz w:val="18"/>
              </w:rPr>
              <w:t xml:space="preserve"> </w:t>
            </w:r>
            <w:r>
              <w:rPr>
                <w:sz w:val="18"/>
              </w:rPr>
              <w:t>gases</w:t>
            </w:r>
            <w:r>
              <w:rPr>
                <w:spacing w:val="-4"/>
                <w:sz w:val="18"/>
              </w:rPr>
              <w:t xml:space="preserve"> </w:t>
            </w:r>
            <w:r>
              <w:rPr>
                <w:sz w:val="18"/>
              </w:rPr>
              <w:t>containing</w:t>
            </w:r>
            <w:r>
              <w:rPr>
                <w:spacing w:val="-5"/>
                <w:sz w:val="18"/>
              </w:rPr>
              <w:t xml:space="preserve"> </w:t>
            </w:r>
            <w:r>
              <w:rPr>
                <w:sz w:val="18"/>
              </w:rPr>
              <w:t>particulates,</w:t>
            </w:r>
            <w:r>
              <w:rPr>
                <w:spacing w:val="-5"/>
                <w:sz w:val="18"/>
              </w:rPr>
              <w:t xml:space="preserve"> </w:t>
            </w:r>
            <w:r>
              <w:rPr>
                <w:sz w:val="18"/>
              </w:rPr>
              <w:t>condensable</w:t>
            </w:r>
            <w:r>
              <w:rPr>
                <w:spacing w:val="-3"/>
                <w:sz w:val="18"/>
              </w:rPr>
              <w:t xml:space="preserve"> </w:t>
            </w:r>
            <w:r>
              <w:rPr>
                <w:sz w:val="18"/>
              </w:rPr>
              <w:t>vapors,</w:t>
            </w:r>
            <w:r>
              <w:rPr>
                <w:spacing w:val="-3"/>
                <w:sz w:val="18"/>
              </w:rPr>
              <w:t xml:space="preserve"> </w:t>
            </w:r>
            <w:r>
              <w:rPr>
                <w:sz w:val="18"/>
              </w:rPr>
              <w:t>or combustible material</w:t>
            </w:r>
          </w:p>
          <w:p w14:paraId="3C603815" w14:textId="77777777" w:rsidR="00053A48" w:rsidRDefault="00293335" w:rsidP="008648A7">
            <w:pPr>
              <w:pStyle w:val="TableParagraph"/>
              <w:numPr>
                <w:ilvl w:val="0"/>
                <w:numId w:val="5"/>
              </w:numPr>
              <w:tabs>
                <w:tab w:val="left" w:pos="251"/>
              </w:tabs>
              <w:spacing w:line="217" w:lineRule="exact"/>
              <w:ind w:left="251" w:hanging="143"/>
              <w:rPr>
                <w:sz w:val="18"/>
              </w:rPr>
            </w:pPr>
            <w:r>
              <w:rPr>
                <w:sz w:val="18"/>
              </w:rPr>
              <w:t>Fouling</w:t>
            </w:r>
            <w:r>
              <w:rPr>
                <w:spacing w:val="-5"/>
                <w:sz w:val="18"/>
              </w:rPr>
              <w:t xml:space="preserve"> </w:t>
            </w:r>
            <w:r>
              <w:rPr>
                <w:sz w:val="18"/>
              </w:rPr>
              <w:t>of</w:t>
            </w:r>
            <w:r>
              <w:rPr>
                <w:spacing w:val="-5"/>
                <w:sz w:val="18"/>
              </w:rPr>
              <w:t xml:space="preserve"> </w:t>
            </w:r>
            <w:r>
              <w:rPr>
                <w:sz w:val="18"/>
              </w:rPr>
              <w:t>heat</w:t>
            </w:r>
            <w:r>
              <w:rPr>
                <w:spacing w:val="-5"/>
                <w:sz w:val="18"/>
              </w:rPr>
              <w:t xml:space="preserve"> </w:t>
            </w:r>
            <w:r>
              <w:rPr>
                <w:sz w:val="18"/>
              </w:rPr>
              <w:t>transfer</w:t>
            </w:r>
            <w:r>
              <w:rPr>
                <w:spacing w:val="-5"/>
                <w:sz w:val="18"/>
              </w:rPr>
              <w:t xml:space="preserve"> </w:t>
            </w:r>
            <w:r>
              <w:rPr>
                <w:spacing w:val="-2"/>
                <w:sz w:val="18"/>
              </w:rPr>
              <w:t>surfaces</w:t>
            </w:r>
          </w:p>
          <w:p w14:paraId="52544902" w14:textId="77777777" w:rsidR="00053A48" w:rsidRDefault="00293335" w:rsidP="008648A7">
            <w:pPr>
              <w:pStyle w:val="TableParagraph"/>
              <w:numPr>
                <w:ilvl w:val="0"/>
                <w:numId w:val="5"/>
              </w:numPr>
              <w:tabs>
                <w:tab w:val="left" w:pos="251"/>
              </w:tabs>
              <w:spacing w:line="201" w:lineRule="exact"/>
              <w:ind w:left="251" w:hanging="143"/>
              <w:rPr>
                <w:sz w:val="18"/>
              </w:rPr>
            </w:pPr>
            <w:r>
              <w:rPr>
                <w:sz w:val="18"/>
              </w:rPr>
              <w:t>In</w:t>
            </w:r>
            <w:r>
              <w:rPr>
                <w:spacing w:val="-5"/>
                <w:sz w:val="18"/>
              </w:rPr>
              <w:t xml:space="preserve"> </w:t>
            </w:r>
            <w:r>
              <w:rPr>
                <w:sz w:val="18"/>
              </w:rPr>
              <w:t>some</w:t>
            </w:r>
            <w:r>
              <w:rPr>
                <w:spacing w:val="-7"/>
                <w:sz w:val="18"/>
              </w:rPr>
              <w:t xml:space="preserve"> </w:t>
            </w:r>
            <w:r>
              <w:rPr>
                <w:sz w:val="18"/>
              </w:rPr>
              <w:t>cases,</w:t>
            </w:r>
            <w:r>
              <w:rPr>
                <w:spacing w:val="-5"/>
                <w:sz w:val="18"/>
              </w:rPr>
              <w:t xml:space="preserve"> </w:t>
            </w:r>
            <w:r>
              <w:rPr>
                <w:sz w:val="18"/>
              </w:rPr>
              <w:t>difficulty</w:t>
            </w:r>
            <w:r>
              <w:rPr>
                <w:spacing w:val="-6"/>
                <w:sz w:val="18"/>
              </w:rPr>
              <w:t xml:space="preserve"> </w:t>
            </w:r>
            <w:r>
              <w:rPr>
                <w:sz w:val="18"/>
              </w:rPr>
              <w:t>in</w:t>
            </w:r>
            <w:r>
              <w:rPr>
                <w:spacing w:val="-5"/>
                <w:sz w:val="18"/>
              </w:rPr>
              <w:t xml:space="preserve"> </w:t>
            </w:r>
            <w:r>
              <w:rPr>
                <w:sz w:val="18"/>
              </w:rPr>
              <w:t>maintaining</w:t>
            </w:r>
            <w:r>
              <w:rPr>
                <w:spacing w:val="-7"/>
                <w:sz w:val="18"/>
              </w:rPr>
              <w:t xml:space="preserve"> </w:t>
            </w:r>
            <w:r>
              <w:rPr>
                <w:sz w:val="18"/>
              </w:rPr>
              <w:t>or</w:t>
            </w:r>
            <w:r>
              <w:rPr>
                <w:spacing w:val="-5"/>
                <w:sz w:val="18"/>
              </w:rPr>
              <w:t xml:space="preserve"> </w:t>
            </w:r>
            <w:r>
              <w:rPr>
                <w:sz w:val="18"/>
              </w:rPr>
              <w:t>cleaning</w:t>
            </w:r>
            <w:r>
              <w:rPr>
                <w:spacing w:val="-7"/>
                <w:sz w:val="18"/>
              </w:rPr>
              <w:t xml:space="preserve"> </w:t>
            </w:r>
            <w:r>
              <w:rPr>
                <w:sz w:val="18"/>
              </w:rPr>
              <w:t>the</w:t>
            </w:r>
            <w:r>
              <w:rPr>
                <w:spacing w:val="-6"/>
                <w:sz w:val="18"/>
              </w:rPr>
              <w:t xml:space="preserve"> </w:t>
            </w:r>
            <w:r>
              <w:rPr>
                <w:sz w:val="18"/>
              </w:rPr>
              <w:t>heat</w:t>
            </w:r>
            <w:r>
              <w:rPr>
                <w:spacing w:val="-5"/>
                <w:sz w:val="18"/>
              </w:rPr>
              <w:t xml:space="preserve"> </w:t>
            </w:r>
            <w:r>
              <w:rPr>
                <w:sz w:val="18"/>
              </w:rPr>
              <w:t>transfer</w:t>
            </w:r>
            <w:r>
              <w:rPr>
                <w:spacing w:val="-6"/>
                <w:sz w:val="18"/>
              </w:rPr>
              <w:t xml:space="preserve"> </w:t>
            </w:r>
            <w:r>
              <w:rPr>
                <w:spacing w:val="-2"/>
                <w:sz w:val="18"/>
              </w:rPr>
              <w:t>surfaces</w:t>
            </w:r>
          </w:p>
        </w:tc>
      </w:tr>
      <w:tr w:rsidR="00053A48" w14:paraId="03D43528" w14:textId="77777777">
        <w:trPr>
          <w:trHeight w:val="864"/>
        </w:trPr>
        <w:tc>
          <w:tcPr>
            <w:tcW w:w="1975" w:type="dxa"/>
          </w:tcPr>
          <w:p w14:paraId="3612FD32" w14:textId="77777777" w:rsidR="00053A48" w:rsidRDefault="00293335">
            <w:pPr>
              <w:pStyle w:val="TableParagraph"/>
              <w:spacing w:line="206" w:lineRule="exact"/>
              <w:ind w:left="107"/>
              <w:rPr>
                <w:sz w:val="18"/>
              </w:rPr>
            </w:pPr>
            <w:r>
              <w:rPr>
                <w:spacing w:val="-2"/>
                <w:sz w:val="18"/>
              </w:rPr>
              <w:t>Recuperative</w:t>
            </w:r>
            <w:r>
              <w:rPr>
                <w:spacing w:val="10"/>
                <w:sz w:val="18"/>
              </w:rPr>
              <w:t xml:space="preserve"> </w:t>
            </w:r>
            <w:r>
              <w:rPr>
                <w:spacing w:val="-2"/>
                <w:sz w:val="18"/>
              </w:rPr>
              <w:t>burners</w:t>
            </w:r>
          </w:p>
        </w:tc>
        <w:tc>
          <w:tcPr>
            <w:tcW w:w="7387" w:type="dxa"/>
          </w:tcPr>
          <w:p w14:paraId="118839D0" w14:textId="77777777" w:rsidR="00053A48" w:rsidRDefault="00293335" w:rsidP="008648A7">
            <w:pPr>
              <w:pStyle w:val="TableParagraph"/>
              <w:numPr>
                <w:ilvl w:val="0"/>
                <w:numId w:val="4"/>
              </w:numPr>
              <w:tabs>
                <w:tab w:val="left" w:pos="251"/>
              </w:tabs>
              <w:spacing w:line="218" w:lineRule="exact"/>
              <w:ind w:left="251" w:hanging="143"/>
              <w:rPr>
                <w:sz w:val="18"/>
              </w:rPr>
            </w:pPr>
            <w:r>
              <w:rPr>
                <w:sz w:val="18"/>
              </w:rPr>
              <w:t>Lower</w:t>
            </w:r>
            <w:r>
              <w:rPr>
                <w:spacing w:val="-6"/>
                <w:sz w:val="18"/>
              </w:rPr>
              <w:t xml:space="preserve"> </w:t>
            </w:r>
            <w:r>
              <w:rPr>
                <w:sz w:val="18"/>
              </w:rPr>
              <w:t>heat</w:t>
            </w:r>
            <w:r>
              <w:rPr>
                <w:spacing w:val="-6"/>
                <w:sz w:val="18"/>
              </w:rPr>
              <w:t xml:space="preserve"> </w:t>
            </w:r>
            <w:r>
              <w:rPr>
                <w:sz w:val="18"/>
              </w:rPr>
              <w:t>recovery</w:t>
            </w:r>
            <w:r>
              <w:rPr>
                <w:spacing w:val="-7"/>
                <w:sz w:val="18"/>
              </w:rPr>
              <w:t xml:space="preserve"> </w:t>
            </w:r>
            <w:r>
              <w:rPr>
                <w:sz w:val="18"/>
              </w:rPr>
              <w:t>efficiency</w:t>
            </w:r>
            <w:r>
              <w:rPr>
                <w:spacing w:val="-9"/>
                <w:sz w:val="18"/>
              </w:rPr>
              <w:t xml:space="preserve"> </w:t>
            </w:r>
            <w:r>
              <w:rPr>
                <w:sz w:val="18"/>
              </w:rPr>
              <w:t>(usually</w:t>
            </w:r>
            <w:r>
              <w:rPr>
                <w:spacing w:val="-8"/>
                <w:sz w:val="18"/>
              </w:rPr>
              <w:t xml:space="preserve"> </w:t>
            </w:r>
            <w:r>
              <w:rPr>
                <w:sz w:val="18"/>
              </w:rPr>
              <w:t>less</w:t>
            </w:r>
            <w:r>
              <w:rPr>
                <w:spacing w:val="-7"/>
                <w:sz w:val="18"/>
              </w:rPr>
              <w:t xml:space="preserve"> </w:t>
            </w:r>
            <w:r>
              <w:rPr>
                <w:sz w:val="18"/>
              </w:rPr>
              <w:t>than</w:t>
            </w:r>
            <w:r>
              <w:rPr>
                <w:spacing w:val="-5"/>
                <w:sz w:val="18"/>
              </w:rPr>
              <w:t xml:space="preserve"> </w:t>
            </w:r>
            <w:r>
              <w:rPr>
                <w:spacing w:val="-4"/>
                <w:sz w:val="18"/>
              </w:rPr>
              <w:t>30%)</w:t>
            </w:r>
          </w:p>
          <w:p w14:paraId="321EA174" w14:textId="77777777" w:rsidR="00053A48" w:rsidRDefault="00293335" w:rsidP="008648A7">
            <w:pPr>
              <w:pStyle w:val="TableParagraph"/>
              <w:numPr>
                <w:ilvl w:val="0"/>
                <w:numId w:val="4"/>
              </w:numPr>
              <w:tabs>
                <w:tab w:val="left" w:pos="251"/>
              </w:tabs>
              <w:spacing w:line="218" w:lineRule="exact"/>
              <w:ind w:left="251" w:hanging="143"/>
              <w:rPr>
                <w:sz w:val="18"/>
              </w:rPr>
            </w:pPr>
            <w:r>
              <w:rPr>
                <w:sz w:val="18"/>
              </w:rPr>
              <w:t>Limited</w:t>
            </w:r>
            <w:r>
              <w:rPr>
                <w:spacing w:val="-8"/>
                <w:sz w:val="18"/>
              </w:rPr>
              <w:t xml:space="preserve"> </w:t>
            </w:r>
            <w:r>
              <w:rPr>
                <w:sz w:val="18"/>
              </w:rPr>
              <w:t>size</w:t>
            </w:r>
            <w:r>
              <w:rPr>
                <w:spacing w:val="-3"/>
                <w:sz w:val="18"/>
              </w:rPr>
              <w:t xml:space="preserve"> </w:t>
            </w:r>
            <w:r>
              <w:rPr>
                <w:sz w:val="18"/>
              </w:rPr>
              <w:t>availability</w:t>
            </w:r>
            <w:r>
              <w:rPr>
                <w:spacing w:val="-6"/>
                <w:sz w:val="18"/>
              </w:rPr>
              <w:t xml:space="preserve"> </w:t>
            </w:r>
            <w:r>
              <w:rPr>
                <w:sz w:val="18"/>
              </w:rPr>
              <w:t>(usually</w:t>
            </w:r>
            <w:r>
              <w:rPr>
                <w:spacing w:val="-7"/>
                <w:sz w:val="18"/>
              </w:rPr>
              <w:t xml:space="preserve"> </w:t>
            </w:r>
            <w:r>
              <w:rPr>
                <w:sz w:val="18"/>
              </w:rPr>
              <w:t>for</w:t>
            </w:r>
            <w:r>
              <w:rPr>
                <w:spacing w:val="-6"/>
                <w:sz w:val="18"/>
              </w:rPr>
              <w:t xml:space="preserve"> </w:t>
            </w:r>
            <w:r>
              <w:rPr>
                <w:sz w:val="18"/>
              </w:rPr>
              <w:t>burners</w:t>
            </w:r>
            <w:r>
              <w:rPr>
                <w:spacing w:val="-5"/>
                <w:sz w:val="18"/>
              </w:rPr>
              <w:t xml:space="preserve"> </w:t>
            </w:r>
            <w:r>
              <w:rPr>
                <w:sz w:val="18"/>
              </w:rPr>
              <w:t>with</w:t>
            </w:r>
            <w:r>
              <w:rPr>
                <w:spacing w:val="-5"/>
                <w:sz w:val="18"/>
              </w:rPr>
              <w:t xml:space="preserve"> </w:t>
            </w:r>
            <w:r>
              <w:rPr>
                <w:sz w:val="18"/>
              </w:rPr>
              <w:t>less</w:t>
            </w:r>
            <w:r>
              <w:rPr>
                <w:spacing w:val="-5"/>
                <w:sz w:val="18"/>
              </w:rPr>
              <w:t xml:space="preserve"> </w:t>
            </w:r>
            <w:r>
              <w:rPr>
                <w:sz w:val="18"/>
              </w:rPr>
              <w:t>than</w:t>
            </w:r>
            <w:r>
              <w:rPr>
                <w:spacing w:val="-5"/>
                <w:sz w:val="18"/>
              </w:rPr>
              <w:t xml:space="preserve"> </w:t>
            </w:r>
            <w:r>
              <w:rPr>
                <w:sz w:val="18"/>
              </w:rPr>
              <w:t>1</w:t>
            </w:r>
            <w:r>
              <w:rPr>
                <w:spacing w:val="-7"/>
                <w:sz w:val="18"/>
              </w:rPr>
              <w:t xml:space="preserve"> </w:t>
            </w:r>
            <w:r>
              <w:rPr>
                <w:sz w:val="18"/>
              </w:rPr>
              <w:t>MM</w:t>
            </w:r>
            <w:r>
              <w:rPr>
                <w:spacing w:val="-7"/>
                <w:sz w:val="18"/>
              </w:rPr>
              <w:t xml:space="preserve"> </w:t>
            </w:r>
            <w:r>
              <w:rPr>
                <w:spacing w:val="-2"/>
                <w:sz w:val="18"/>
              </w:rPr>
              <w:t>Btu/</w:t>
            </w:r>
            <w:proofErr w:type="spellStart"/>
            <w:r>
              <w:rPr>
                <w:spacing w:val="-2"/>
                <w:sz w:val="18"/>
              </w:rPr>
              <w:t>hr</w:t>
            </w:r>
            <w:proofErr w:type="spellEnd"/>
            <w:r>
              <w:rPr>
                <w:spacing w:val="-2"/>
                <w:sz w:val="18"/>
              </w:rPr>
              <w:t>)</w:t>
            </w:r>
          </w:p>
          <w:p w14:paraId="5C249E27" w14:textId="77777777" w:rsidR="00053A48" w:rsidRDefault="00293335" w:rsidP="008648A7">
            <w:pPr>
              <w:pStyle w:val="TableParagraph"/>
              <w:numPr>
                <w:ilvl w:val="0"/>
                <w:numId w:val="4"/>
              </w:numPr>
              <w:tabs>
                <w:tab w:val="left" w:pos="252"/>
              </w:tabs>
              <w:spacing w:line="210" w:lineRule="exact"/>
              <w:ind w:right="1143"/>
              <w:rPr>
                <w:sz w:val="18"/>
              </w:rPr>
            </w:pPr>
            <w:r>
              <w:rPr>
                <w:sz w:val="18"/>
              </w:rPr>
              <w:t>Cannot</w:t>
            </w:r>
            <w:r>
              <w:rPr>
                <w:spacing w:val="-6"/>
                <w:sz w:val="18"/>
              </w:rPr>
              <w:t xml:space="preserve"> </w:t>
            </w:r>
            <w:r>
              <w:rPr>
                <w:sz w:val="18"/>
              </w:rPr>
              <w:t>be</w:t>
            </w:r>
            <w:r>
              <w:rPr>
                <w:spacing w:val="-5"/>
                <w:sz w:val="18"/>
              </w:rPr>
              <w:t xml:space="preserve"> </w:t>
            </w:r>
            <w:r>
              <w:rPr>
                <w:sz w:val="18"/>
              </w:rPr>
              <w:t>applied</w:t>
            </w:r>
            <w:r>
              <w:rPr>
                <w:spacing w:val="-5"/>
                <w:sz w:val="18"/>
              </w:rPr>
              <w:t xml:space="preserve"> </w:t>
            </w:r>
            <w:r>
              <w:rPr>
                <w:sz w:val="18"/>
              </w:rPr>
              <w:t>to</w:t>
            </w:r>
            <w:r>
              <w:rPr>
                <w:spacing w:val="-5"/>
                <w:sz w:val="18"/>
              </w:rPr>
              <w:t xml:space="preserve"> </w:t>
            </w:r>
            <w:r>
              <w:rPr>
                <w:sz w:val="18"/>
              </w:rPr>
              <w:t>processes</w:t>
            </w:r>
            <w:r>
              <w:rPr>
                <w:spacing w:val="-4"/>
                <w:sz w:val="18"/>
              </w:rPr>
              <w:t xml:space="preserve"> </w:t>
            </w:r>
            <w:r>
              <w:rPr>
                <w:sz w:val="18"/>
              </w:rPr>
              <w:t>where</w:t>
            </w:r>
            <w:r>
              <w:rPr>
                <w:spacing w:val="-5"/>
                <w:sz w:val="18"/>
              </w:rPr>
              <w:t xml:space="preserve"> </w:t>
            </w:r>
            <w:r>
              <w:rPr>
                <w:sz w:val="18"/>
              </w:rPr>
              <w:t>exhaust</w:t>
            </w:r>
            <w:r>
              <w:rPr>
                <w:spacing w:val="-5"/>
                <w:sz w:val="18"/>
              </w:rPr>
              <w:t xml:space="preserve"> </w:t>
            </w:r>
            <w:r>
              <w:rPr>
                <w:sz w:val="18"/>
              </w:rPr>
              <w:t>gases</w:t>
            </w:r>
            <w:r>
              <w:rPr>
                <w:spacing w:val="-4"/>
                <w:sz w:val="18"/>
              </w:rPr>
              <w:t xml:space="preserve"> </w:t>
            </w:r>
            <w:r>
              <w:rPr>
                <w:sz w:val="18"/>
              </w:rPr>
              <w:t>contain</w:t>
            </w:r>
            <w:r>
              <w:rPr>
                <w:spacing w:val="-5"/>
                <w:sz w:val="18"/>
              </w:rPr>
              <w:t xml:space="preserve"> </w:t>
            </w:r>
            <w:r>
              <w:rPr>
                <w:sz w:val="18"/>
              </w:rPr>
              <w:t>particles</w:t>
            </w:r>
            <w:r>
              <w:rPr>
                <w:spacing w:val="-6"/>
                <w:sz w:val="18"/>
              </w:rPr>
              <w:t xml:space="preserve"> </w:t>
            </w:r>
            <w:r>
              <w:rPr>
                <w:sz w:val="18"/>
              </w:rPr>
              <w:t>and condensable vapors</w:t>
            </w:r>
          </w:p>
        </w:tc>
      </w:tr>
      <w:tr w:rsidR="00053A48" w14:paraId="6B7C1248" w14:textId="77777777">
        <w:trPr>
          <w:trHeight w:val="875"/>
        </w:trPr>
        <w:tc>
          <w:tcPr>
            <w:tcW w:w="1975" w:type="dxa"/>
          </w:tcPr>
          <w:p w14:paraId="7F080416" w14:textId="77777777" w:rsidR="00053A48" w:rsidRDefault="00293335">
            <w:pPr>
              <w:pStyle w:val="TableParagraph"/>
              <w:spacing w:line="206" w:lineRule="exact"/>
              <w:ind w:left="107"/>
              <w:rPr>
                <w:sz w:val="18"/>
              </w:rPr>
            </w:pPr>
            <w:r>
              <w:rPr>
                <w:sz w:val="18"/>
              </w:rPr>
              <w:t>Rotary</w:t>
            </w:r>
            <w:r>
              <w:rPr>
                <w:spacing w:val="-8"/>
                <w:sz w:val="18"/>
              </w:rPr>
              <w:t xml:space="preserve"> </w:t>
            </w:r>
            <w:r>
              <w:rPr>
                <w:spacing w:val="-2"/>
                <w:sz w:val="18"/>
              </w:rPr>
              <w:t>regenerators</w:t>
            </w:r>
          </w:p>
        </w:tc>
        <w:tc>
          <w:tcPr>
            <w:tcW w:w="7387" w:type="dxa"/>
          </w:tcPr>
          <w:p w14:paraId="7191C7E9" w14:textId="77777777" w:rsidR="00053A48" w:rsidRDefault="00293335" w:rsidP="008648A7">
            <w:pPr>
              <w:pStyle w:val="TableParagraph"/>
              <w:numPr>
                <w:ilvl w:val="0"/>
                <w:numId w:val="3"/>
              </w:numPr>
              <w:tabs>
                <w:tab w:val="left" w:pos="251"/>
              </w:tabs>
              <w:spacing w:line="218" w:lineRule="exact"/>
              <w:ind w:left="251" w:hanging="143"/>
              <w:rPr>
                <w:sz w:val="18"/>
              </w:rPr>
            </w:pPr>
            <w:r>
              <w:rPr>
                <w:sz w:val="18"/>
              </w:rPr>
              <w:t>Seals</w:t>
            </w:r>
            <w:r>
              <w:rPr>
                <w:spacing w:val="-10"/>
                <w:sz w:val="18"/>
              </w:rPr>
              <w:t xml:space="preserve"> </w:t>
            </w:r>
            <w:r>
              <w:rPr>
                <w:sz w:val="18"/>
              </w:rPr>
              <w:t>between</w:t>
            </w:r>
            <w:r>
              <w:rPr>
                <w:spacing w:val="-7"/>
                <w:sz w:val="18"/>
              </w:rPr>
              <w:t xml:space="preserve"> </w:t>
            </w:r>
            <w:r>
              <w:rPr>
                <w:sz w:val="18"/>
              </w:rPr>
              <w:t>the</w:t>
            </w:r>
            <w:r>
              <w:rPr>
                <w:spacing w:val="-7"/>
                <w:sz w:val="18"/>
              </w:rPr>
              <w:t xml:space="preserve"> </w:t>
            </w:r>
            <w:r>
              <w:rPr>
                <w:sz w:val="18"/>
              </w:rPr>
              <w:t>high-pressure</w:t>
            </w:r>
            <w:r>
              <w:rPr>
                <w:spacing w:val="-7"/>
                <w:sz w:val="18"/>
              </w:rPr>
              <w:t xml:space="preserve"> </w:t>
            </w:r>
            <w:r>
              <w:rPr>
                <w:sz w:val="18"/>
              </w:rPr>
              <w:t>and</w:t>
            </w:r>
            <w:r>
              <w:rPr>
                <w:spacing w:val="-8"/>
                <w:sz w:val="18"/>
              </w:rPr>
              <w:t xml:space="preserve"> </w:t>
            </w:r>
            <w:r>
              <w:rPr>
                <w:sz w:val="18"/>
              </w:rPr>
              <w:t>low-pressure</w:t>
            </w:r>
            <w:r>
              <w:rPr>
                <w:spacing w:val="-9"/>
                <w:sz w:val="18"/>
              </w:rPr>
              <w:t xml:space="preserve"> </w:t>
            </w:r>
            <w:r>
              <w:rPr>
                <w:sz w:val="18"/>
              </w:rPr>
              <w:t>gases</w:t>
            </w:r>
            <w:r>
              <w:rPr>
                <w:spacing w:val="-9"/>
                <w:sz w:val="18"/>
              </w:rPr>
              <w:t xml:space="preserve"> </w:t>
            </w:r>
            <w:r>
              <w:rPr>
                <w:spacing w:val="-4"/>
                <w:sz w:val="18"/>
              </w:rPr>
              <w:t>(air)</w:t>
            </w:r>
          </w:p>
          <w:p w14:paraId="00AF22AB" w14:textId="77777777" w:rsidR="00053A48" w:rsidRDefault="00293335" w:rsidP="008648A7">
            <w:pPr>
              <w:pStyle w:val="TableParagraph"/>
              <w:numPr>
                <w:ilvl w:val="0"/>
                <w:numId w:val="3"/>
              </w:numPr>
              <w:tabs>
                <w:tab w:val="left" w:pos="251"/>
              </w:tabs>
              <w:spacing w:line="219" w:lineRule="exact"/>
              <w:ind w:left="251" w:hanging="143"/>
              <w:rPr>
                <w:sz w:val="18"/>
              </w:rPr>
            </w:pPr>
            <w:r>
              <w:rPr>
                <w:sz w:val="18"/>
              </w:rPr>
              <w:t>Plugging</w:t>
            </w:r>
            <w:r>
              <w:rPr>
                <w:spacing w:val="-8"/>
                <w:sz w:val="18"/>
              </w:rPr>
              <w:t xml:space="preserve"> </w:t>
            </w:r>
            <w:r>
              <w:rPr>
                <w:sz w:val="18"/>
              </w:rPr>
              <w:t>of</w:t>
            </w:r>
            <w:r>
              <w:rPr>
                <w:spacing w:val="-5"/>
                <w:sz w:val="18"/>
              </w:rPr>
              <w:t xml:space="preserve"> </w:t>
            </w:r>
            <w:r>
              <w:rPr>
                <w:sz w:val="18"/>
              </w:rPr>
              <w:t>exhaust</w:t>
            </w:r>
            <w:r>
              <w:rPr>
                <w:spacing w:val="-6"/>
                <w:sz w:val="18"/>
              </w:rPr>
              <w:t xml:space="preserve"> </w:t>
            </w:r>
            <w:r>
              <w:rPr>
                <w:sz w:val="18"/>
              </w:rPr>
              <w:t>gas</w:t>
            </w:r>
            <w:r>
              <w:rPr>
                <w:spacing w:val="-7"/>
                <w:sz w:val="18"/>
              </w:rPr>
              <w:t xml:space="preserve"> </w:t>
            </w:r>
            <w:r>
              <w:rPr>
                <w:sz w:val="18"/>
              </w:rPr>
              <w:t>passages</w:t>
            </w:r>
            <w:r>
              <w:rPr>
                <w:spacing w:val="-5"/>
                <w:sz w:val="18"/>
              </w:rPr>
              <w:t xml:space="preserve"> </w:t>
            </w:r>
            <w:r>
              <w:rPr>
                <w:sz w:val="18"/>
              </w:rPr>
              <w:t>when</w:t>
            </w:r>
            <w:r>
              <w:rPr>
                <w:spacing w:val="-6"/>
                <w:sz w:val="18"/>
              </w:rPr>
              <w:t xml:space="preserve"> </w:t>
            </w:r>
            <w:r>
              <w:rPr>
                <w:sz w:val="18"/>
              </w:rPr>
              <w:t>the</w:t>
            </w:r>
            <w:r>
              <w:rPr>
                <w:spacing w:val="-5"/>
                <w:sz w:val="18"/>
              </w:rPr>
              <w:t xml:space="preserve"> </w:t>
            </w:r>
            <w:r>
              <w:rPr>
                <w:sz w:val="18"/>
              </w:rPr>
              <w:t>gases</w:t>
            </w:r>
            <w:r>
              <w:rPr>
                <w:spacing w:val="-5"/>
                <w:sz w:val="18"/>
              </w:rPr>
              <w:t xml:space="preserve"> </w:t>
            </w:r>
            <w:r>
              <w:rPr>
                <w:sz w:val="18"/>
              </w:rPr>
              <w:t>contain</w:t>
            </w:r>
            <w:r>
              <w:rPr>
                <w:spacing w:val="-7"/>
                <w:sz w:val="18"/>
              </w:rPr>
              <w:t xml:space="preserve"> </w:t>
            </w:r>
            <w:r>
              <w:rPr>
                <w:spacing w:val="-2"/>
                <w:sz w:val="18"/>
              </w:rPr>
              <w:t>particulates</w:t>
            </w:r>
          </w:p>
          <w:p w14:paraId="59D1B8AF" w14:textId="77777777" w:rsidR="00053A48" w:rsidRDefault="00293335" w:rsidP="008648A7">
            <w:pPr>
              <w:pStyle w:val="TableParagraph"/>
              <w:numPr>
                <w:ilvl w:val="0"/>
                <w:numId w:val="3"/>
              </w:numPr>
              <w:tabs>
                <w:tab w:val="left" w:pos="251"/>
              </w:tabs>
              <w:spacing w:line="219" w:lineRule="exact"/>
              <w:ind w:left="251" w:hanging="143"/>
              <w:rPr>
                <w:sz w:val="18"/>
              </w:rPr>
            </w:pPr>
            <w:r>
              <w:rPr>
                <w:sz w:val="18"/>
              </w:rPr>
              <w:t>High</w:t>
            </w:r>
            <w:r>
              <w:rPr>
                <w:spacing w:val="-5"/>
                <w:sz w:val="18"/>
              </w:rPr>
              <w:t xml:space="preserve"> </w:t>
            </w:r>
            <w:r>
              <w:rPr>
                <w:sz w:val="18"/>
              </w:rPr>
              <w:t>pressure</w:t>
            </w:r>
            <w:r>
              <w:rPr>
                <w:spacing w:val="-7"/>
                <w:sz w:val="18"/>
              </w:rPr>
              <w:t xml:space="preserve"> </w:t>
            </w:r>
            <w:r>
              <w:rPr>
                <w:sz w:val="18"/>
              </w:rPr>
              <w:t>drop</w:t>
            </w:r>
            <w:r>
              <w:rPr>
                <w:spacing w:val="-7"/>
                <w:sz w:val="18"/>
              </w:rPr>
              <w:t xml:space="preserve"> </w:t>
            </w:r>
            <w:r>
              <w:rPr>
                <w:sz w:val="18"/>
              </w:rPr>
              <w:t>compared</w:t>
            </w:r>
            <w:r>
              <w:rPr>
                <w:spacing w:val="-6"/>
                <w:sz w:val="18"/>
              </w:rPr>
              <w:t xml:space="preserve"> </w:t>
            </w:r>
            <w:r>
              <w:rPr>
                <w:sz w:val="18"/>
              </w:rPr>
              <w:t>to</w:t>
            </w:r>
            <w:r>
              <w:rPr>
                <w:spacing w:val="-5"/>
                <w:sz w:val="18"/>
              </w:rPr>
              <w:t xml:space="preserve"> </w:t>
            </w:r>
            <w:r>
              <w:rPr>
                <w:spacing w:val="-2"/>
                <w:sz w:val="18"/>
              </w:rPr>
              <w:t>recuperators</w:t>
            </w:r>
          </w:p>
          <w:p w14:paraId="5DA7051D" w14:textId="77777777" w:rsidR="00053A48" w:rsidRDefault="00293335" w:rsidP="008648A7">
            <w:pPr>
              <w:pStyle w:val="TableParagraph"/>
              <w:numPr>
                <w:ilvl w:val="0"/>
                <w:numId w:val="3"/>
              </w:numPr>
              <w:tabs>
                <w:tab w:val="left" w:pos="251"/>
              </w:tabs>
              <w:spacing w:line="198" w:lineRule="exact"/>
              <w:ind w:left="251" w:hanging="143"/>
              <w:rPr>
                <w:sz w:val="18"/>
              </w:rPr>
            </w:pPr>
            <w:r>
              <w:rPr>
                <w:sz w:val="18"/>
              </w:rPr>
              <w:t>Maintenance</w:t>
            </w:r>
            <w:r>
              <w:rPr>
                <w:spacing w:val="-8"/>
                <w:sz w:val="18"/>
              </w:rPr>
              <w:t xml:space="preserve"> </w:t>
            </w:r>
            <w:r>
              <w:rPr>
                <w:sz w:val="18"/>
              </w:rPr>
              <w:t>and</w:t>
            </w:r>
            <w:r>
              <w:rPr>
                <w:spacing w:val="-8"/>
                <w:sz w:val="18"/>
              </w:rPr>
              <w:t xml:space="preserve"> </w:t>
            </w:r>
            <w:r>
              <w:rPr>
                <w:sz w:val="18"/>
              </w:rPr>
              <w:t>operation</w:t>
            </w:r>
            <w:r>
              <w:rPr>
                <w:spacing w:val="-7"/>
                <w:sz w:val="18"/>
              </w:rPr>
              <w:t xml:space="preserve"> </w:t>
            </w:r>
            <w:r>
              <w:rPr>
                <w:sz w:val="18"/>
              </w:rPr>
              <w:t>reliability</w:t>
            </w:r>
            <w:r>
              <w:rPr>
                <w:spacing w:val="-9"/>
                <w:sz w:val="18"/>
              </w:rPr>
              <w:t xml:space="preserve"> </w:t>
            </w:r>
            <w:r>
              <w:rPr>
                <w:sz w:val="18"/>
              </w:rPr>
              <w:t>for</w:t>
            </w:r>
            <w:r>
              <w:rPr>
                <w:spacing w:val="-8"/>
                <w:sz w:val="18"/>
              </w:rPr>
              <w:t xml:space="preserve"> </w:t>
            </w:r>
            <w:r>
              <w:rPr>
                <w:sz w:val="18"/>
              </w:rPr>
              <w:t>rotary</w:t>
            </w:r>
            <w:r>
              <w:rPr>
                <w:spacing w:val="-9"/>
                <w:sz w:val="18"/>
              </w:rPr>
              <w:t xml:space="preserve"> </w:t>
            </w:r>
            <w:r>
              <w:rPr>
                <w:spacing w:val="-2"/>
                <w:sz w:val="18"/>
              </w:rPr>
              <w:t>mechanism</w:t>
            </w:r>
          </w:p>
        </w:tc>
      </w:tr>
      <w:tr w:rsidR="00053A48" w14:paraId="773C8464" w14:textId="77777777">
        <w:trPr>
          <w:trHeight w:val="647"/>
        </w:trPr>
        <w:tc>
          <w:tcPr>
            <w:tcW w:w="1975" w:type="dxa"/>
          </w:tcPr>
          <w:p w14:paraId="11D651D0" w14:textId="77777777" w:rsidR="00053A48" w:rsidRDefault="00293335">
            <w:pPr>
              <w:pStyle w:val="TableParagraph"/>
              <w:spacing w:before="1"/>
              <w:ind w:left="107"/>
              <w:rPr>
                <w:sz w:val="18"/>
              </w:rPr>
            </w:pPr>
            <w:r>
              <w:rPr>
                <w:sz w:val="18"/>
              </w:rPr>
              <w:t>Shell and tube heat exchanger</w:t>
            </w:r>
            <w:r>
              <w:rPr>
                <w:spacing w:val="-15"/>
                <w:sz w:val="18"/>
              </w:rPr>
              <w:t xml:space="preserve"> </w:t>
            </w:r>
            <w:r>
              <w:rPr>
                <w:sz w:val="18"/>
              </w:rPr>
              <w:t>for</w:t>
            </w:r>
            <w:r>
              <w:rPr>
                <w:spacing w:val="-12"/>
                <w:sz w:val="18"/>
              </w:rPr>
              <w:t xml:space="preserve"> </w:t>
            </w:r>
            <w:r>
              <w:rPr>
                <w:sz w:val="18"/>
              </w:rPr>
              <w:t>heating liquid (water)</w:t>
            </w:r>
          </w:p>
        </w:tc>
        <w:tc>
          <w:tcPr>
            <w:tcW w:w="7387" w:type="dxa"/>
          </w:tcPr>
          <w:p w14:paraId="660D6390" w14:textId="77777777" w:rsidR="00053A48" w:rsidRDefault="00293335" w:rsidP="008648A7">
            <w:pPr>
              <w:pStyle w:val="TableParagraph"/>
              <w:numPr>
                <w:ilvl w:val="0"/>
                <w:numId w:val="2"/>
              </w:numPr>
              <w:tabs>
                <w:tab w:val="left" w:pos="252"/>
              </w:tabs>
              <w:spacing w:before="1"/>
              <w:ind w:right="350"/>
              <w:rPr>
                <w:sz w:val="18"/>
              </w:rPr>
            </w:pPr>
            <w:r>
              <w:rPr>
                <w:sz w:val="18"/>
              </w:rPr>
              <w:t>Fouling</w:t>
            </w:r>
            <w:r>
              <w:rPr>
                <w:spacing w:val="-4"/>
                <w:sz w:val="18"/>
              </w:rPr>
              <w:t xml:space="preserve"> </w:t>
            </w:r>
            <w:r>
              <w:rPr>
                <w:sz w:val="18"/>
              </w:rPr>
              <w:t>of</w:t>
            </w:r>
            <w:r>
              <w:rPr>
                <w:spacing w:val="-4"/>
                <w:sz w:val="18"/>
              </w:rPr>
              <w:t xml:space="preserve"> </w:t>
            </w:r>
            <w:r>
              <w:rPr>
                <w:sz w:val="18"/>
              </w:rPr>
              <w:t>heat</w:t>
            </w:r>
            <w:r>
              <w:rPr>
                <w:spacing w:val="-4"/>
                <w:sz w:val="18"/>
              </w:rPr>
              <w:t xml:space="preserve"> </w:t>
            </w:r>
            <w:r>
              <w:rPr>
                <w:sz w:val="18"/>
              </w:rPr>
              <w:t>transfer</w:t>
            </w:r>
            <w:r>
              <w:rPr>
                <w:spacing w:val="-5"/>
                <w:sz w:val="18"/>
              </w:rPr>
              <w:t xml:space="preserve"> </w:t>
            </w:r>
            <w:r>
              <w:rPr>
                <w:sz w:val="18"/>
              </w:rPr>
              <w:t>surfaces</w:t>
            </w:r>
            <w:r>
              <w:rPr>
                <w:spacing w:val="-3"/>
                <w:sz w:val="18"/>
              </w:rPr>
              <w:t xml:space="preserve"> </w:t>
            </w:r>
            <w:r>
              <w:rPr>
                <w:sz w:val="18"/>
              </w:rPr>
              <w:t>when</w:t>
            </w:r>
            <w:r>
              <w:rPr>
                <w:spacing w:val="-4"/>
                <w:sz w:val="18"/>
              </w:rPr>
              <w:t xml:space="preserve"> </w:t>
            </w:r>
            <w:r>
              <w:rPr>
                <w:sz w:val="18"/>
              </w:rPr>
              <w:t>the</w:t>
            </w:r>
            <w:r>
              <w:rPr>
                <w:spacing w:val="-4"/>
                <w:sz w:val="18"/>
              </w:rPr>
              <w:t xml:space="preserve"> </w:t>
            </w:r>
            <w:r>
              <w:rPr>
                <w:sz w:val="18"/>
              </w:rPr>
              <w:t>gases</w:t>
            </w:r>
            <w:r>
              <w:rPr>
                <w:spacing w:val="-3"/>
                <w:sz w:val="18"/>
              </w:rPr>
              <w:t xml:space="preserve"> </w:t>
            </w:r>
            <w:r>
              <w:rPr>
                <w:sz w:val="18"/>
              </w:rPr>
              <w:t>contain</w:t>
            </w:r>
            <w:r>
              <w:rPr>
                <w:spacing w:val="-4"/>
                <w:sz w:val="18"/>
              </w:rPr>
              <w:t xml:space="preserve"> </w:t>
            </w:r>
            <w:r>
              <w:rPr>
                <w:sz w:val="18"/>
              </w:rPr>
              <w:t>particulates</w:t>
            </w:r>
            <w:r>
              <w:rPr>
                <w:spacing w:val="-3"/>
                <w:sz w:val="18"/>
              </w:rPr>
              <w:t xml:space="preserve"> </w:t>
            </w:r>
            <w:r>
              <w:rPr>
                <w:sz w:val="18"/>
              </w:rPr>
              <w:t>or</w:t>
            </w:r>
            <w:r>
              <w:rPr>
                <w:spacing w:val="-6"/>
                <w:sz w:val="18"/>
              </w:rPr>
              <w:t xml:space="preserve"> </w:t>
            </w:r>
            <w:r>
              <w:rPr>
                <w:sz w:val="18"/>
              </w:rPr>
              <w:t xml:space="preserve">condensable </w:t>
            </w:r>
            <w:r>
              <w:rPr>
                <w:spacing w:val="-2"/>
                <w:sz w:val="18"/>
              </w:rPr>
              <w:t>liquids</w:t>
            </w:r>
          </w:p>
          <w:p w14:paraId="2AB184B3" w14:textId="77777777" w:rsidR="00053A48" w:rsidRDefault="00293335" w:rsidP="008648A7">
            <w:pPr>
              <w:pStyle w:val="TableParagraph"/>
              <w:numPr>
                <w:ilvl w:val="0"/>
                <w:numId w:val="2"/>
              </w:numPr>
              <w:tabs>
                <w:tab w:val="left" w:pos="251"/>
              </w:tabs>
              <w:spacing w:line="199" w:lineRule="exact"/>
              <w:ind w:left="251" w:hanging="143"/>
              <w:rPr>
                <w:sz w:val="18"/>
              </w:rPr>
            </w:pPr>
            <w:r>
              <w:rPr>
                <w:sz w:val="18"/>
              </w:rPr>
              <w:t>Condensation</w:t>
            </w:r>
            <w:r>
              <w:rPr>
                <w:spacing w:val="-8"/>
                <w:sz w:val="18"/>
              </w:rPr>
              <w:t xml:space="preserve"> </w:t>
            </w:r>
            <w:r>
              <w:rPr>
                <w:sz w:val="18"/>
              </w:rPr>
              <w:t>of</w:t>
            </w:r>
            <w:r>
              <w:rPr>
                <w:spacing w:val="-6"/>
                <w:sz w:val="18"/>
              </w:rPr>
              <w:t xml:space="preserve"> </w:t>
            </w:r>
            <w:r>
              <w:rPr>
                <w:sz w:val="18"/>
              </w:rPr>
              <w:t>moisture</w:t>
            </w:r>
            <w:r>
              <w:rPr>
                <w:spacing w:val="-8"/>
                <w:sz w:val="18"/>
              </w:rPr>
              <w:t xml:space="preserve"> </w:t>
            </w:r>
            <w:r>
              <w:rPr>
                <w:sz w:val="18"/>
              </w:rPr>
              <w:t>at</w:t>
            </w:r>
            <w:r>
              <w:rPr>
                <w:spacing w:val="-7"/>
                <w:sz w:val="18"/>
              </w:rPr>
              <w:t xml:space="preserve"> </w:t>
            </w:r>
            <w:r>
              <w:rPr>
                <w:sz w:val="18"/>
              </w:rPr>
              <w:t>selected</w:t>
            </w:r>
            <w:r>
              <w:rPr>
                <w:spacing w:val="-8"/>
                <w:sz w:val="18"/>
              </w:rPr>
              <w:t xml:space="preserve"> </w:t>
            </w:r>
            <w:r>
              <w:rPr>
                <w:sz w:val="18"/>
              </w:rPr>
              <w:t>cold</w:t>
            </w:r>
            <w:r>
              <w:rPr>
                <w:spacing w:val="-6"/>
                <w:sz w:val="18"/>
              </w:rPr>
              <w:t xml:space="preserve"> </w:t>
            </w:r>
            <w:r>
              <w:rPr>
                <w:sz w:val="18"/>
              </w:rPr>
              <w:t>spots</w:t>
            </w:r>
            <w:r>
              <w:rPr>
                <w:spacing w:val="-5"/>
                <w:sz w:val="18"/>
              </w:rPr>
              <w:t xml:space="preserve"> </w:t>
            </w:r>
            <w:r>
              <w:rPr>
                <w:sz w:val="18"/>
              </w:rPr>
              <w:t>and</w:t>
            </w:r>
            <w:r>
              <w:rPr>
                <w:spacing w:val="-6"/>
                <w:sz w:val="18"/>
              </w:rPr>
              <w:t xml:space="preserve"> </w:t>
            </w:r>
            <w:r>
              <w:rPr>
                <w:sz w:val="18"/>
              </w:rPr>
              <w:t>resulting</w:t>
            </w:r>
            <w:r>
              <w:rPr>
                <w:spacing w:val="-5"/>
                <w:sz w:val="18"/>
              </w:rPr>
              <w:t xml:space="preserve"> </w:t>
            </w:r>
            <w:r>
              <w:rPr>
                <w:spacing w:val="-2"/>
                <w:sz w:val="18"/>
              </w:rPr>
              <w:t>corrosion</w:t>
            </w:r>
          </w:p>
        </w:tc>
      </w:tr>
    </w:tbl>
    <w:p w14:paraId="67AFE776" w14:textId="77777777" w:rsidR="00053A48" w:rsidRDefault="00053A48">
      <w:pPr>
        <w:pStyle w:val="BodyText"/>
        <w:rPr>
          <w:rFonts w:ascii="Arial"/>
          <w:b/>
        </w:rPr>
      </w:pPr>
    </w:p>
    <w:p w14:paraId="624F92E0" w14:textId="77777777" w:rsidR="00053A48" w:rsidRDefault="00053A48">
      <w:pPr>
        <w:pStyle w:val="BodyText"/>
        <w:spacing w:before="5"/>
        <w:rPr>
          <w:rFonts w:ascii="Arial"/>
          <w:b/>
        </w:rPr>
      </w:pPr>
    </w:p>
    <w:p w14:paraId="443D9FF9" w14:textId="77777777" w:rsidR="00035A4F" w:rsidRPr="00035A4F" w:rsidRDefault="00035A4F" w:rsidP="00035A4F">
      <w:pPr>
        <w:widowControl/>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sz w:val="24"/>
          <w:szCs w:val="24"/>
        </w:rPr>
        <w:t>Another strategy involves creating a matrix based on the types of equipment available in the market. This matrix would consider factors such as application range (temperature and heat source characteristics), performance levels, and limitations specific to industrial applications.</w:t>
      </w:r>
    </w:p>
    <w:p w14:paraId="0B2EEB0D" w14:textId="77777777" w:rsidR="00035A4F" w:rsidRPr="00035A4F" w:rsidRDefault="00035A4F" w:rsidP="00035A4F">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035A4F">
        <w:rPr>
          <w:rFonts w:ascii="Times New Roman" w:eastAsia="Times New Roman" w:hAnsi="Times New Roman" w:cs="Times New Roman"/>
          <w:b/>
          <w:bCs/>
          <w:sz w:val="27"/>
          <w:szCs w:val="27"/>
        </w:rPr>
        <w:t>R&amp;D Opportunities</w:t>
      </w:r>
    </w:p>
    <w:p w14:paraId="21FC122A" w14:textId="77777777" w:rsidR="00035A4F" w:rsidRPr="00035A4F" w:rsidRDefault="00035A4F" w:rsidP="00035A4F">
      <w:pPr>
        <w:widowControl/>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sz w:val="24"/>
          <w:szCs w:val="24"/>
        </w:rPr>
        <w:t>Research and development (R&amp;D) opportunities are categorized by temperature range, major industry, and research focus area.</w:t>
      </w:r>
    </w:p>
    <w:p w14:paraId="5E5190D3" w14:textId="77777777" w:rsidR="00035A4F" w:rsidRPr="00035A4F" w:rsidRDefault="00035A4F" w:rsidP="00035A4F">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035A4F">
        <w:rPr>
          <w:rFonts w:ascii="Times New Roman" w:eastAsia="Times New Roman" w:hAnsi="Times New Roman" w:cs="Times New Roman"/>
          <w:b/>
          <w:bCs/>
          <w:sz w:val="24"/>
          <w:szCs w:val="24"/>
        </w:rPr>
        <w:t>R&amp;D Opportunities by Temperature Range</w:t>
      </w:r>
    </w:p>
    <w:p w14:paraId="7A2DD800" w14:textId="77777777" w:rsidR="00035A4F" w:rsidRPr="00035A4F" w:rsidRDefault="00035A4F" w:rsidP="00035A4F">
      <w:pPr>
        <w:widowControl/>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High-Temperature Waste Heat Sources</w:t>
      </w:r>
      <w:r w:rsidRPr="00035A4F">
        <w:rPr>
          <w:rFonts w:ascii="Times New Roman" w:eastAsia="Times New Roman" w:hAnsi="Times New Roman" w:cs="Times New Roman"/>
          <w:sz w:val="24"/>
          <w:szCs w:val="24"/>
        </w:rPr>
        <w:br/>
        <w:t>This category includes two ranges:</w:t>
      </w:r>
    </w:p>
    <w:p w14:paraId="4BC460AD" w14:textId="77777777" w:rsidR="00035A4F" w:rsidRPr="00035A4F" w:rsidRDefault="00035A4F" w:rsidP="008648A7">
      <w:pPr>
        <w:widowControl/>
        <w:numPr>
          <w:ilvl w:val="0"/>
          <w:numId w:val="88"/>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1,200°–1,600°F (650°–870°C)</w:t>
      </w:r>
    </w:p>
    <w:p w14:paraId="47BD9D3F" w14:textId="77777777" w:rsidR="00035A4F" w:rsidRPr="00035A4F" w:rsidRDefault="00035A4F" w:rsidP="008648A7">
      <w:pPr>
        <w:widowControl/>
        <w:numPr>
          <w:ilvl w:val="0"/>
          <w:numId w:val="88"/>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&gt;1,600°F (870°C)</w:t>
      </w:r>
    </w:p>
    <w:p w14:paraId="50464FE7" w14:textId="77777777" w:rsidR="00035A4F" w:rsidRPr="00035A4F" w:rsidRDefault="00035A4F" w:rsidP="00035A4F">
      <w:pPr>
        <w:widowControl/>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sz w:val="24"/>
          <w:szCs w:val="24"/>
        </w:rPr>
        <w:t>Key opportunities include:</w:t>
      </w:r>
    </w:p>
    <w:p w14:paraId="34743ED7" w14:textId="77777777" w:rsidR="00035A4F" w:rsidRPr="00035A4F" w:rsidRDefault="00035A4F" w:rsidP="008648A7">
      <w:pPr>
        <w:widowControl/>
        <w:numPr>
          <w:ilvl w:val="0"/>
          <w:numId w:val="89"/>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High-temperature heat recovery systems</w:t>
      </w:r>
      <w:r w:rsidRPr="00035A4F">
        <w:rPr>
          <w:rFonts w:ascii="Times New Roman" w:eastAsia="Times New Roman" w:hAnsi="Times New Roman" w:cs="Times New Roman"/>
          <w:sz w:val="24"/>
          <w:szCs w:val="24"/>
        </w:rPr>
        <w:t xml:space="preserve"> capable of handling gases with solids and condensable contaminants, equipped with self-cleaning mechanisms for prolonged operation.</w:t>
      </w:r>
    </w:p>
    <w:p w14:paraId="6A9B837D" w14:textId="77777777" w:rsidR="00035A4F" w:rsidRPr="00035A4F" w:rsidRDefault="00035A4F" w:rsidP="008648A7">
      <w:pPr>
        <w:widowControl/>
        <w:numPr>
          <w:ilvl w:val="0"/>
          <w:numId w:val="89"/>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Advanced materials</w:t>
      </w:r>
      <w:r w:rsidRPr="00035A4F">
        <w:rPr>
          <w:rFonts w:ascii="Times New Roman" w:eastAsia="Times New Roman" w:hAnsi="Times New Roman" w:cs="Times New Roman"/>
          <w:sz w:val="24"/>
          <w:szCs w:val="24"/>
        </w:rPr>
        <w:t xml:space="preserve"> that endure high temperatures, chemical reactions, and cyclic variations in waste heat.</w:t>
      </w:r>
    </w:p>
    <w:p w14:paraId="6B1033E4" w14:textId="77777777" w:rsidR="00035A4F" w:rsidRPr="00035A4F" w:rsidRDefault="00035A4F" w:rsidP="008648A7">
      <w:pPr>
        <w:widowControl/>
        <w:numPr>
          <w:ilvl w:val="0"/>
          <w:numId w:val="89"/>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High-temperature phase change materials (PCMs)</w:t>
      </w:r>
      <w:r w:rsidRPr="00035A4F">
        <w:rPr>
          <w:rFonts w:ascii="Times New Roman" w:eastAsia="Times New Roman" w:hAnsi="Times New Roman" w:cs="Times New Roman"/>
          <w:sz w:val="24"/>
          <w:szCs w:val="24"/>
        </w:rPr>
        <w:t xml:space="preserve"> to minimize system size and accommodate cyclic waste heat conditions.</w:t>
      </w:r>
    </w:p>
    <w:p w14:paraId="67A397BA" w14:textId="77777777" w:rsidR="00035A4F" w:rsidRPr="00035A4F" w:rsidRDefault="00035A4F" w:rsidP="008648A7">
      <w:pPr>
        <w:widowControl/>
        <w:numPr>
          <w:ilvl w:val="0"/>
          <w:numId w:val="89"/>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Selective coatings and laminations</w:t>
      </w:r>
      <w:r w:rsidRPr="00035A4F">
        <w:rPr>
          <w:rFonts w:ascii="Times New Roman" w:eastAsia="Times New Roman" w:hAnsi="Times New Roman" w:cs="Times New Roman"/>
          <w:sz w:val="24"/>
          <w:szCs w:val="24"/>
        </w:rPr>
        <w:t xml:space="preserve"> compatible with base construction materials, designed to resist specific contaminants and combustibles.</w:t>
      </w:r>
    </w:p>
    <w:p w14:paraId="0A00BBFA" w14:textId="77777777" w:rsidR="00035A4F" w:rsidRPr="00035A4F" w:rsidRDefault="00035A4F" w:rsidP="008648A7">
      <w:pPr>
        <w:widowControl/>
        <w:numPr>
          <w:ilvl w:val="0"/>
          <w:numId w:val="89"/>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Compact systems</w:t>
      </w:r>
      <w:r w:rsidRPr="00035A4F">
        <w:rPr>
          <w:rFonts w:ascii="Times New Roman" w:eastAsia="Times New Roman" w:hAnsi="Times New Roman" w:cs="Times New Roman"/>
          <w:sz w:val="24"/>
          <w:szCs w:val="24"/>
        </w:rPr>
        <w:t xml:space="preserve"> suitable for retrofitting in spatially constrained industrial environments.</w:t>
      </w:r>
    </w:p>
    <w:p w14:paraId="59380D88" w14:textId="77777777" w:rsidR="00035A4F" w:rsidRPr="00035A4F" w:rsidRDefault="00035A4F" w:rsidP="008648A7">
      <w:pPr>
        <w:widowControl/>
        <w:numPr>
          <w:ilvl w:val="0"/>
          <w:numId w:val="89"/>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Secondary heat recovery systems</w:t>
      </w:r>
      <w:r w:rsidRPr="00035A4F">
        <w:rPr>
          <w:rFonts w:ascii="Times New Roman" w:eastAsia="Times New Roman" w:hAnsi="Times New Roman" w:cs="Times New Roman"/>
          <w:sz w:val="24"/>
          <w:szCs w:val="24"/>
        </w:rPr>
        <w:t xml:space="preserve"> that complement existing systems to boost efficiency and maintain compatibility.</w:t>
      </w:r>
    </w:p>
    <w:p w14:paraId="566BFE96" w14:textId="77777777" w:rsidR="00035A4F" w:rsidRPr="00035A4F" w:rsidRDefault="00035A4F" w:rsidP="008648A7">
      <w:pPr>
        <w:widowControl/>
        <w:numPr>
          <w:ilvl w:val="0"/>
          <w:numId w:val="89"/>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Hot gas cleaning technologies</w:t>
      </w:r>
      <w:r w:rsidRPr="00035A4F">
        <w:rPr>
          <w:rFonts w:ascii="Times New Roman" w:eastAsia="Times New Roman" w:hAnsi="Times New Roman" w:cs="Times New Roman"/>
          <w:sz w:val="24"/>
          <w:szCs w:val="24"/>
        </w:rPr>
        <w:t xml:space="preserve"> to remove particulates from high-temperature gases.</w:t>
      </w:r>
    </w:p>
    <w:p w14:paraId="081294B7" w14:textId="77777777" w:rsidR="00035A4F" w:rsidRPr="00035A4F" w:rsidRDefault="00035A4F" w:rsidP="008648A7">
      <w:pPr>
        <w:widowControl/>
        <w:numPr>
          <w:ilvl w:val="0"/>
          <w:numId w:val="89"/>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Integrated electrical power generation systems</w:t>
      </w:r>
      <w:r w:rsidRPr="00035A4F">
        <w:rPr>
          <w:rFonts w:ascii="Times New Roman" w:eastAsia="Times New Roman" w:hAnsi="Times New Roman" w:cs="Times New Roman"/>
          <w:sz w:val="24"/>
          <w:szCs w:val="24"/>
        </w:rPr>
        <w:t xml:space="preserve"> designed for high-temperature waste heat sources, adaptable to heat source variability and contamination.</w:t>
      </w:r>
    </w:p>
    <w:p w14:paraId="4BDFEA40" w14:textId="77777777" w:rsidR="00035A4F" w:rsidRPr="00035A4F" w:rsidRDefault="00035A4F" w:rsidP="008648A7">
      <w:pPr>
        <w:widowControl/>
        <w:numPr>
          <w:ilvl w:val="0"/>
          <w:numId w:val="89"/>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Catalysts</w:t>
      </w:r>
      <w:r w:rsidRPr="00035A4F">
        <w:rPr>
          <w:rFonts w:ascii="Times New Roman" w:eastAsia="Times New Roman" w:hAnsi="Times New Roman" w:cs="Times New Roman"/>
          <w:sz w:val="24"/>
          <w:szCs w:val="24"/>
        </w:rPr>
        <w:t xml:space="preserve"> for reforming gaseous or liquid fuels in endothermic heat recovery units.</w:t>
      </w:r>
    </w:p>
    <w:p w14:paraId="682A74CF" w14:textId="77777777" w:rsidR="00035A4F" w:rsidRPr="00035A4F" w:rsidRDefault="00035A4F" w:rsidP="00035A4F">
      <w:pPr>
        <w:widowControl/>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Medium-Temperature Waste Heat Sources</w:t>
      </w:r>
      <w:r w:rsidRPr="00035A4F">
        <w:rPr>
          <w:rFonts w:ascii="Times New Roman" w:eastAsia="Times New Roman" w:hAnsi="Times New Roman" w:cs="Times New Roman"/>
          <w:sz w:val="24"/>
          <w:szCs w:val="24"/>
        </w:rPr>
        <w:br/>
        <w:t xml:space="preserve">This category covers temperatures from </w:t>
      </w:r>
      <w:r w:rsidRPr="00035A4F">
        <w:rPr>
          <w:rFonts w:ascii="Times New Roman" w:eastAsia="Times New Roman" w:hAnsi="Times New Roman" w:cs="Times New Roman"/>
          <w:b/>
          <w:bCs/>
          <w:sz w:val="24"/>
          <w:szCs w:val="24"/>
        </w:rPr>
        <w:t>600°–1,200°F (315°–650°C)</w:t>
      </w:r>
      <w:r w:rsidRPr="00035A4F">
        <w:rPr>
          <w:rFonts w:ascii="Times New Roman" w:eastAsia="Times New Roman" w:hAnsi="Times New Roman" w:cs="Times New Roman"/>
          <w:sz w:val="24"/>
          <w:szCs w:val="24"/>
        </w:rPr>
        <w:t>.</w:t>
      </w:r>
    </w:p>
    <w:p w14:paraId="3FD0280E" w14:textId="77777777" w:rsidR="00035A4F" w:rsidRPr="00035A4F" w:rsidRDefault="00035A4F" w:rsidP="00035A4F">
      <w:pPr>
        <w:widowControl/>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sz w:val="24"/>
          <w:szCs w:val="24"/>
        </w:rPr>
        <w:t>Key opportunities include:</w:t>
      </w:r>
    </w:p>
    <w:p w14:paraId="2F9D686B" w14:textId="77777777" w:rsidR="00035A4F" w:rsidRPr="00035A4F" w:rsidRDefault="00035A4F" w:rsidP="008648A7">
      <w:pPr>
        <w:widowControl/>
        <w:numPr>
          <w:ilvl w:val="0"/>
          <w:numId w:val="90"/>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Compact or micro-channel heat exchangers</w:t>
      </w:r>
      <w:r w:rsidRPr="00035A4F">
        <w:rPr>
          <w:rFonts w:ascii="Times New Roman" w:eastAsia="Times New Roman" w:hAnsi="Times New Roman" w:cs="Times New Roman"/>
          <w:sz w:val="24"/>
          <w:szCs w:val="24"/>
        </w:rPr>
        <w:t xml:space="preserve"> for clean gases, reducing system footprint.</w:t>
      </w:r>
    </w:p>
    <w:p w14:paraId="44BBA7B7" w14:textId="77777777" w:rsidR="00035A4F" w:rsidRPr="00035A4F" w:rsidRDefault="00035A4F" w:rsidP="008648A7">
      <w:pPr>
        <w:widowControl/>
        <w:numPr>
          <w:ilvl w:val="0"/>
          <w:numId w:val="90"/>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Integrated high-performance heat recovery systems</w:t>
      </w:r>
      <w:r w:rsidRPr="00035A4F">
        <w:rPr>
          <w:rFonts w:ascii="Times New Roman" w:eastAsia="Times New Roman" w:hAnsi="Times New Roman" w:cs="Times New Roman"/>
          <w:sz w:val="24"/>
          <w:szCs w:val="24"/>
        </w:rPr>
        <w:t xml:space="preserve"> that combine burners, eliminating the need for external piping and large systems, possibly through micro-channel heat exchanger technology.</w:t>
      </w:r>
    </w:p>
    <w:p w14:paraId="6E1DDEF6" w14:textId="77777777" w:rsidR="00035A4F" w:rsidRPr="00035A4F" w:rsidRDefault="00035A4F" w:rsidP="008648A7">
      <w:pPr>
        <w:widowControl/>
        <w:numPr>
          <w:ilvl w:val="0"/>
          <w:numId w:val="90"/>
        </w:numPr>
        <w:autoSpaceDE/>
        <w:autoSpaceDN/>
        <w:spacing w:before="100" w:beforeAutospacing="1" w:after="100" w:afterAutospacing="1"/>
        <w:rPr>
          <w:rFonts w:ascii="Times New Roman" w:eastAsia="Times New Roman" w:hAnsi="Times New Roman" w:cs="Times New Roman"/>
          <w:sz w:val="24"/>
          <w:szCs w:val="24"/>
        </w:rPr>
      </w:pPr>
      <w:r w:rsidRPr="00035A4F">
        <w:rPr>
          <w:rFonts w:ascii="Times New Roman" w:eastAsia="Times New Roman" w:hAnsi="Times New Roman" w:cs="Times New Roman"/>
          <w:b/>
          <w:bCs/>
          <w:sz w:val="24"/>
          <w:szCs w:val="24"/>
        </w:rPr>
        <w:t>Heat transfer systems</w:t>
      </w:r>
      <w:r w:rsidRPr="00035A4F">
        <w:rPr>
          <w:rFonts w:ascii="Times New Roman" w:eastAsia="Times New Roman" w:hAnsi="Times New Roman" w:cs="Times New Roman"/>
          <w:sz w:val="24"/>
          <w:szCs w:val="24"/>
        </w:rPr>
        <w:t xml:space="preserve"> designed for gases with condensable vapors or combustibles, such as solvent vapors in coating ovens.</w:t>
      </w:r>
    </w:p>
    <w:p w14:paraId="4C141FE9" w14:textId="77777777" w:rsidR="00C955EE" w:rsidRPr="00C955EE" w:rsidRDefault="00C955EE" w:rsidP="00C955E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C955EE">
        <w:rPr>
          <w:rFonts w:ascii="Times New Roman" w:eastAsia="Times New Roman" w:hAnsi="Times New Roman" w:cs="Times New Roman"/>
          <w:b/>
          <w:bCs/>
          <w:sz w:val="27"/>
          <w:szCs w:val="27"/>
        </w:rPr>
        <w:t>Opportunities for Low-Temperature Waste Heat Sources</w:t>
      </w:r>
    </w:p>
    <w:p w14:paraId="3B190250" w14:textId="77777777" w:rsidR="00C955EE" w:rsidRPr="00C955EE" w:rsidRDefault="00C955EE" w:rsidP="00C955EE">
      <w:pPr>
        <w:widowControl/>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sz w:val="24"/>
          <w:szCs w:val="24"/>
        </w:rPr>
        <w:t>This category includes two temperature ranges:</w:t>
      </w:r>
    </w:p>
    <w:p w14:paraId="497A9AA4" w14:textId="77777777" w:rsidR="00C955EE" w:rsidRPr="00C955EE" w:rsidRDefault="00C955EE" w:rsidP="008648A7">
      <w:pPr>
        <w:widowControl/>
        <w:numPr>
          <w:ilvl w:val="0"/>
          <w:numId w:val="91"/>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Below 250°F (120°C)</w:t>
      </w:r>
    </w:p>
    <w:p w14:paraId="7F8B6EC6" w14:textId="77777777" w:rsidR="00C955EE" w:rsidRPr="00C955EE" w:rsidRDefault="00C955EE" w:rsidP="008648A7">
      <w:pPr>
        <w:widowControl/>
        <w:numPr>
          <w:ilvl w:val="0"/>
          <w:numId w:val="91"/>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250°–600°F (120°–315°C)</w:t>
      </w:r>
    </w:p>
    <w:p w14:paraId="2325A309" w14:textId="77777777" w:rsidR="00C955EE" w:rsidRPr="00C955EE" w:rsidRDefault="00C955EE" w:rsidP="00C955EE">
      <w:pPr>
        <w:widowControl/>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sz w:val="24"/>
          <w:szCs w:val="24"/>
        </w:rPr>
        <w:t>Key opportunities include:</w:t>
      </w:r>
    </w:p>
    <w:p w14:paraId="75EC428B" w14:textId="77777777" w:rsidR="00C955EE" w:rsidRPr="00C955EE" w:rsidRDefault="00C955EE" w:rsidP="008648A7">
      <w:pPr>
        <w:widowControl/>
        <w:numPr>
          <w:ilvl w:val="0"/>
          <w:numId w:val="92"/>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Innovative condensing heat exchangers</w:t>
      </w:r>
      <w:r w:rsidRPr="00C955EE">
        <w:rPr>
          <w:rFonts w:ascii="Times New Roman" w:eastAsia="Times New Roman" w:hAnsi="Times New Roman" w:cs="Times New Roman"/>
          <w:sz w:val="24"/>
          <w:szCs w:val="24"/>
        </w:rPr>
        <w:t xml:space="preserve"> for moisture-laden gases with particulates, such as those from paper machines or food drying ovens.</w:t>
      </w:r>
    </w:p>
    <w:p w14:paraId="03C1CA22" w14:textId="77777777" w:rsidR="00C955EE" w:rsidRPr="00C955EE" w:rsidRDefault="00C955EE" w:rsidP="008648A7">
      <w:pPr>
        <w:widowControl/>
        <w:numPr>
          <w:ilvl w:val="0"/>
          <w:numId w:val="92"/>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Cost-effective nonmetallic materials (polymers)</w:t>
      </w:r>
      <w:r w:rsidRPr="00C955EE">
        <w:rPr>
          <w:rFonts w:ascii="Times New Roman" w:eastAsia="Times New Roman" w:hAnsi="Times New Roman" w:cs="Times New Roman"/>
          <w:sz w:val="24"/>
          <w:szCs w:val="24"/>
        </w:rPr>
        <w:t xml:space="preserve"> resistant to acid gases in low-temperature condensing heat exchangers.</w:t>
      </w:r>
    </w:p>
    <w:p w14:paraId="3C7422BD" w14:textId="77777777" w:rsidR="00C955EE" w:rsidRPr="00C955EE" w:rsidRDefault="00C955EE" w:rsidP="008648A7">
      <w:pPr>
        <w:widowControl/>
        <w:numPr>
          <w:ilvl w:val="0"/>
          <w:numId w:val="92"/>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High-efficiency liquid-gas heat exchangers</w:t>
      </w:r>
      <w:r w:rsidRPr="00C955EE">
        <w:rPr>
          <w:rFonts w:ascii="Times New Roman" w:eastAsia="Times New Roman" w:hAnsi="Times New Roman" w:cs="Times New Roman"/>
          <w:sz w:val="24"/>
          <w:szCs w:val="24"/>
        </w:rPr>
        <w:t xml:space="preserve"> for low-temperature flue gases or exhaust air.</w:t>
      </w:r>
    </w:p>
    <w:p w14:paraId="4E6582D4" w14:textId="77777777" w:rsidR="00C955EE" w:rsidRPr="00C955EE" w:rsidRDefault="00C955EE" w:rsidP="008648A7">
      <w:pPr>
        <w:widowControl/>
        <w:numPr>
          <w:ilvl w:val="0"/>
          <w:numId w:val="92"/>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Liquid-to-liquid heat exchangers</w:t>
      </w:r>
      <w:r w:rsidRPr="00C955EE">
        <w:rPr>
          <w:rFonts w:ascii="Times New Roman" w:eastAsia="Times New Roman" w:hAnsi="Times New Roman" w:cs="Times New Roman"/>
          <w:sz w:val="24"/>
          <w:szCs w:val="24"/>
        </w:rPr>
        <w:t xml:space="preserve"> for wastewater containing particulates and contaminants.</w:t>
      </w:r>
    </w:p>
    <w:p w14:paraId="2758D483" w14:textId="77777777" w:rsidR="00C955EE" w:rsidRPr="00C955EE" w:rsidRDefault="00C955EE" w:rsidP="008648A7">
      <w:pPr>
        <w:widowControl/>
        <w:numPr>
          <w:ilvl w:val="0"/>
          <w:numId w:val="92"/>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Dry coolers</w:t>
      </w:r>
      <w:r w:rsidRPr="00C955EE">
        <w:rPr>
          <w:rFonts w:ascii="Times New Roman" w:eastAsia="Times New Roman" w:hAnsi="Times New Roman" w:cs="Times New Roman"/>
          <w:sz w:val="24"/>
          <w:szCs w:val="24"/>
        </w:rPr>
        <w:t xml:space="preserve"> for liquid cooling that reduce or eliminate water usage.</w:t>
      </w:r>
    </w:p>
    <w:p w14:paraId="15DD62BC" w14:textId="77777777" w:rsidR="00C955EE" w:rsidRPr="00C955EE" w:rsidRDefault="00C955EE" w:rsidP="00C955E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C955EE">
        <w:rPr>
          <w:rFonts w:ascii="Times New Roman" w:eastAsia="Times New Roman" w:hAnsi="Times New Roman" w:cs="Times New Roman"/>
          <w:b/>
          <w:bCs/>
          <w:sz w:val="24"/>
          <w:szCs w:val="24"/>
        </w:rPr>
        <w:t>Special Applications: Low- and Medium-Temperature Waste Heat</w:t>
      </w:r>
    </w:p>
    <w:p w14:paraId="6921822A" w14:textId="77777777" w:rsidR="00C955EE" w:rsidRPr="00C955EE" w:rsidRDefault="00C955EE" w:rsidP="00C955EE">
      <w:pPr>
        <w:widowControl/>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sz w:val="24"/>
          <w:szCs w:val="24"/>
        </w:rPr>
        <w:t>These applications focus on electric power generation and absorption cooling. R&amp;D priorities include:</w:t>
      </w:r>
    </w:p>
    <w:p w14:paraId="458B641E" w14:textId="77777777" w:rsidR="00C955EE" w:rsidRPr="00C955EE" w:rsidRDefault="00C955EE" w:rsidP="008648A7">
      <w:pPr>
        <w:widowControl/>
        <w:numPr>
          <w:ilvl w:val="0"/>
          <w:numId w:val="93"/>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Air-based condenser units</w:t>
      </w:r>
      <w:r w:rsidRPr="00C955EE">
        <w:rPr>
          <w:rFonts w:ascii="Times New Roman" w:eastAsia="Times New Roman" w:hAnsi="Times New Roman" w:cs="Times New Roman"/>
          <w:sz w:val="24"/>
          <w:szCs w:val="24"/>
        </w:rPr>
        <w:t xml:space="preserve"> to replace water cooling systems, reducing costs associated with cooling towers.</w:t>
      </w:r>
    </w:p>
    <w:p w14:paraId="0F8CAB18" w14:textId="77777777" w:rsidR="00C955EE" w:rsidRPr="00C955EE" w:rsidRDefault="00C955EE" w:rsidP="008648A7">
      <w:pPr>
        <w:widowControl/>
        <w:numPr>
          <w:ilvl w:val="0"/>
          <w:numId w:val="93"/>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Compact, low-cost waste heat exchangers</w:t>
      </w:r>
      <w:r w:rsidRPr="00C955EE">
        <w:rPr>
          <w:rFonts w:ascii="Times New Roman" w:eastAsia="Times New Roman" w:hAnsi="Times New Roman" w:cs="Times New Roman"/>
          <w:sz w:val="24"/>
          <w:szCs w:val="24"/>
        </w:rPr>
        <w:t xml:space="preserve"> with rapid startup and minimal thermal stress.</w:t>
      </w:r>
    </w:p>
    <w:p w14:paraId="228C632E" w14:textId="77777777" w:rsidR="00C955EE" w:rsidRPr="00C955EE" w:rsidRDefault="00C955EE" w:rsidP="008648A7">
      <w:pPr>
        <w:widowControl/>
        <w:numPr>
          <w:ilvl w:val="0"/>
          <w:numId w:val="93"/>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De-fouling evaporator heat exchangers</w:t>
      </w:r>
      <w:r w:rsidRPr="00C955EE">
        <w:rPr>
          <w:rFonts w:ascii="Times New Roman" w:eastAsia="Times New Roman" w:hAnsi="Times New Roman" w:cs="Times New Roman"/>
          <w:sz w:val="24"/>
          <w:szCs w:val="24"/>
        </w:rPr>
        <w:t xml:space="preserve"> for exhaust streams laden with particulates.</w:t>
      </w:r>
    </w:p>
    <w:p w14:paraId="7EC59CAC" w14:textId="77777777" w:rsidR="00C955EE" w:rsidRPr="00C955EE" w:rsidRDefault="00C955EE" w:rsidP="008648A7">
      <w:pPr>
        <w:widowControl/>
        <w:numPr>
          <w:ilvl w:val="0"/>
          <w:numId w:val="93"/>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Turbo machinery</w:t>
      </w:r>
      <w:r w:rsidRPr="00C955EE">
        <w:rPr>
          <w:rFonts w:ascii="Times New Roman" w:eastAsia="Times New Roman" w:hAnsi="Times New Roman" w:cs="Times New Roman"/>
          <w:sz w:val="24"/>
          <w:szCs w:val="24"/>
        </w:rPr>
        <w:t xml:space="preserve"> with adjustable inlet nozzles for variable heat loads.</w:t>
      </w:r>
    </w:p>
    <w:p w14:paraId="7E185ED4" w14:textId="77777777" w:rsidR="00C955EE" w:rsidRPr="00C955EE" w:rsidRDefault="00C955EE" w:rsidP="008648A7">
      <w:pPr>
        <w:widowControl/>
        <w:numPr>
          <w:ilvl w:val="0"/>
          <w:numId w:val="93"/>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Optimized working fluid pump designs</w:t>
      </w:r>
      <w:r w:rsidRPr="00C955EE">
        <w:rPr>
          <w:rFonts w:ascii="Times New Roman" w:eastAsia="Times New Roman" w:hAnsi="Times New Roman" w:cs="Times New Roman"/>
          <w:sz w:val="24"/>
          <w:szCs w:val="24"/>
        </w:rPr>
        <w:t xml:space="preserve"> for Rankine cycle systems, tailored to specific working fluids and adaptable to CO₂ compression.</w:t>
      </w:r>
    </w:p>
    <w:p w14:paraId="3E24ABDA" w14:textId="510B276D" w:rsidR="00C955EE" w:rsidRPr="00C955EE" w:rsidRDefault="00C955EE" w:rsidP="008648A7">
      <w:pPr>
        <w:widowControl/>
        <w:numPr>
          <w:ilvl w:val="0"/>
          <w:numId w:val="93"/>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Advanced heat recovery recuperators</w:t>
      </w:r>
      <w:r w:rsidRPr="00C955EE">
        <w:rPr>
          <w:rFonts w:ascii="Times New Roman" w:eastAsia="Times New Roman" w:hAnsi="Times New Roman" w:cs="Times New Roman"/>
          <w:sz w:val="24"/>
          <w:szCs w:val="24"/>
        </w:rPr>
        <w:t xml:space="preserve"> to improve thermal stress tolerance and startup efficiency.</w:t>
      </w:r>
    </w:p>
    <w:p w14:paraId="1FE1A6F5" w14:textId="77777777" w:rsidR="00C955EE" w:rsidRPr="00C955EE" w:rsidRDefault="00C955EE" w:rsidP="00C955E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C955EE">
        <w:rPr>
          <w:rFonts w:ascii="Times New Roman" w:eastAsia="Times New Roman" w:hAnsi="Times New Roman" w:cs="Times New Roman"/>
          <w:b/>
          <w:bCs/>
          <w:sz w:val="27"/>
          <w:szCs w:val="27"/>
        </w:rPr>
        <w:t>R&amp;D Opportunities by Major Industry</w:t>
      </w:r>
    </w:p>
    <w:p w14:paraId="2ECED9E6" w14:textId="77777777" w:rsidR="00C955EE" w:rsidRPr="00C955EE" w:rsidRDefault="00C955EE" w:rsidP="00C955E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C955EE">
        <w:rPr>
          <w:rFonts w:ascii="Times New Roman" w:eastAsia="Times New Roman" w:hAnsi="Times New Roman" w:cs="Times New Roman"/>
          <w:b/>
          <w:bCs/>
          <w:sz w:val="24"/>
          <w:szCs w:val="24"/>
        </w:rPr>
        <w:t>Aluminum Industry</w:t>
      </w:r>
    </w:p>
    <w:p w14:paraId="508A1EAD" w14:textId="77777777" w:rsidR="00C955EE" w:rsidRPr="00C955EE" w:rsidRDefault="00C955EE" w:rsidP="008648A7">
      <w:pPr>
        <w:widowControl/>
        <w:numPr>
          <w:ilvl w:val="0"/>
          <w:numId w:val="94"/>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High-temperature gas cleaning</w:t>
      </w:r>
      <w:r w:rsidRPr="00C955EE">
        <w:rPr>
          <w:rFonts w:ascii="Times New Roman" w:eastAsia="Times New Roman" w:hAnsi="Times New Roman" w:cs="Times New Roman"/>
          <w:sz w:val="24"/>
          <w:szCs w:val="24"/>
        </w:rPr>
        <w:t xml:space="preserve"> without cooling gases below 570°F (300°C).</w:t>
      </w:r>
    </w:p>
    <w:p w14:paraId="5DC7AFAF" w14:textId="77777777" w:rsidR="00C955EE" w:rsidRPr="00C955EE" w:rsidRDefault="00C955EE" w:rsidP="008648A7">
      <w:pPr>
        <w:widowControl/>
        <w:numPr>
          <w:ilvl w:val="0"/>
          <w:numId w:val="94"/>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Thermoelectric systems</w:t>
      </w:r>
      <w:r w:rsidRPr="00C955EE">
        <w:rPr>
          <w:rFonts w:ascii="Times New Roman" w:eastAsia="Times New Roman" w:hAnsi="Times New Roman" w:cs="Times New Roman"/>
          <w:sz w:val="24"/>
          <w:szCs w:val="24"/>
        </w:rPr>
        <w:t xml:space="preserve"> for recovering low- to medium-temperature heat from surface losses, preparing for higher ZT value materials.</w:t>
      </w:r>
    </w:p>
    <w:p w14:paraId="50ABA870" w14:textId="77777777" w:rsidR="00C955EE" w:rsidRPr="00C955EE" w:rsidRDefault="00C955EE" w:rsidP="008648A7">
      <w:pPr>
        <w:widowControl/>
        <w:numPr>
          <w:ilvl w:val="0"/>
          <w:numId w:val="94"/>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Improved power generation systems</w:t>
      </w:r>
      <w:r w:rsidRPr="00C955EE">
        <w:rPr>
          <w:rFonts w:ascii="Times New Roman" w:eastAsia="Times New Roman" w:hAnsi="Times New Roman" w:cs="Times New Roman"/>
          <w:sz w:val="24"/>
          <w:szCs w:val="24"/>
        </w:rPr>
        <w:t xml:space="preserve"> like the Kalina cycle, with reduced components or alternate fluids.</w:t>
      </w:r>
    </w:p>
    <w:p w14:paraId="64699EB0" w14:textId="77777777" w:rsidR="00C955EE" w:rsidRPr="00C955EE" w:rsidRDefault="00C955EE" w:rsidP="008648A7">
      <w:pPr>
        <w:widowControl/>
        <w:numPr>
          <w:ilvl w:val="0"/>
          <w:numId w:val="94"/>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Tar and organic vapor removal</w:t>
      </w:r>
      <w:r w:rsidRPr="00C955EE">
        <w:rPr>
          <w:rFonts w:ascii="Times New Roman" w:eastAsia="Times New Roman" w:hAnsi="Times New Roman" w:cs="Times New Roman"/>
          <w:sz w:val="24"/>
          <w:szCs w:val="24"/>
        </w:rPr>
        <w:t xml:space="preserve"> from exhaust gases, enabling heat recovery without temperature reduction.</w:t>
      </w:r>
    </w:p>
    <w:p w14:paraId="42F9A326" w14:textId="77777777" w:rsidR="00C955EE" w:rsidRPr="00C955EE" w:rsidRDefault="00C955EE" w:rsidP="008648A7">
      <w:pPr>
        <w:widowControl/>
        <w:numPr>
          <w:ilvl w:val="0"/>
          <w:numId w:val="94"/>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Durable materials and components</w:t>
      </w:r>
      <w:r w:rsidRPr="00C955EE">
        <w:rPr>
          <w:rFonts w:ascii="Times New Roman" w:eastAsia="Times New Roman" w:hAnsi="Times New Roman" w:cs="Times New Roman"/>
          <w:sz w:val="24"/>
          <w:szCs w:val="24"/>
        </w:rPr>
        <w:t xml:space="preserve"> for submerged heating devices in corrosive environments like molten aluminum or glass.</w:t>
      </w:r>
    </w:p>
    <w:p w14:paraId="7DF4C124" w14:textId="77777777" w:rsidR="00C955EE" w:rsidRPr="00C955EE" w:rsidRDefault="00C955EE" w:rsidP="00C955E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C955EE">
        <w:rPr>
          <w:rFonts w:ascii="Times New Roman" w:eastAsia="Times New Roman" w:hAnsi="Times New Roman" w:cs="Times New Roman"/>
          <w:b/>
          <w:bCs/>
          <w:sz w:val="24"/>
          <w:szCs w:val="24"/>
        </w:rPr>
        <w:t>Food (Snack) Manufacturing</w:t>
      </w:r>
    </w:p>
    <w:p w14:paraId="31A28833" w14:textId="77777777" w:rsidR="00C955EE" w:rsidRPr="00C955EE" w:rsidRDefault="00C955EE" w:rsidP="008648A7">
      <w:pPr>
        <w:widowControl/>
        <w:numPr>
          <w:ilvl w:val="0"/>
          <w:numId w:val="95"/>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Low-temperature heat recovery systems</w:t>
      </w:r>
      <w:r w:rsidRPr="00C955EE">
        <w:rPr>
          <w:rFonts w:ascii="Times New Roman" w:eastAsia="Times New Roman" w:hAnsi="Times New Roman" w:cs="Times New Roman"/>
          <w:sz w:val="24"/>
          <w:szCs w:val="24"/>
        </w:rPr>
        <w:t xml:space="preserve"> for exhaust gases below 200°F (93°C), which may contain water and oil vapors.</w:t>
      </w:r>
    </w:p>
    <w:p w14:paraId="434FEBC3" w14:textId="77777777" w:rsidR="00C955EE" w:rsidRPr="00C955EE" w:rsidRDefault="00C955EE" w:rsidP="008648A7">
      <w:pPr>
        <w:widowControl/>
        <w:numPr>
          <w:ilvl w:val="0"/>
          <w:numId w:val="95"/>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Recovery of low-temperature water heat</w:t>
      </w:r>
      <w:r w:rsidRPr="00C955EE">
        <w:rPr>
          <w:rFonts w:ascii="Times New Roman" w:eastAsia="Times New Roman" w:hAnsi="Times New Roman" w:cs="Times New Roman"/>
          <w:sz w:val="24"/>
          <w:szCs w:val="24"/>
        </w:rPr>
        <w:t xml:space="preserve"> (&lt;100°F or 37°C) for reuse in plants.</w:t>
      </w:r>
    </w:p>
    <w:p w14:paraId="6C146C82" w14:textId="77777777" w:rsidR="00C955EE" w:rsidRPr="00C955EE" w:rsidRDefault="00C955EE" w:rsidP="008648A7">
      <w:pPr>
        <w:widowControl/>
        <w:numPr>
          <w:ilvl w:val="0"/>
          <w:numId w:val="95"/>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Efficient heater systems</w:t>
      </w:r>
      <w:r w:rsidRPr="00C955EE">
        <w:rPr>
          <w:rFonts w:ascii="Times New Roman" w:eastAsia="Times New Roman" w:hAnsi="Times New Roman" w:cs="Times New Roman"/>
          <w:sz w:val="24"/>
          <w:szCs w:val="24"/>
        </w:rPr>
        <w:t xml:space="preserve"> to minimize energy intensity.</w:t>
      </w:r>
    </w:p>
    <w:p w14:paraId="66939ACE" w14:textId="77777777" w:rsidR="00C955EE" w:rsidRPr="00C955EE" w:rsidRDefault="00C955EE" w:rsidP="00C955E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C955EE">
        <w:rPr>
          <w:rFonts w:ascii="Times New Roman" w:eastAsia="Times New Roman" w:hAnsi="Times New Roman" w:cs="Times New Roman"/>
          <w:b/>
          <w:bCs/>
          <w:sz w:val="24"/>
          <w:szCs w:val="24"/>
        </w:rPr>
        <w:t>Integrated Steel Industry</w:t>
      </w:r>
    </w:p>
    <w:p w14:paraId="47A6BA1C" w14:textId="77777777" w:rsidR="00C955EE" w:rsidRPr="00C955EE" w:rsidRDefault="00C955EE" w:rsidP="008648A7">
      <w:pPr>
        <w:widowControl/>
        <w:numPr>
          <w:ilvl w:val="0"/>
          <w:numId w:val="96"/>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Secondary heat recovery devices</w:t>
      </w:r>
      <w:r w:rsidRPr="00C955EE">
        <w:rPr>
          <w:rFonts w:ascii="Times New Roman" w:eastAsia="Times New Roman" w:hAnsi="Times New Roman" w:cs="Times New Roman"/>
          <w:sz w:val="24"/>
          <w:szCs w:val="24"/>
        </w:rPr>
        <w:t xml:space="preserve"> to supplement existing systems, capable of recovering up to 50% of available waste heat.</w:t>
      </w:r>
    </w:p>
    <w:p w14:paraId="623EA5E0" w14:textId="77777777" w:rsidR="00C955EE" w:rsidRPr="00C955EE" w:rsidRDefault="00C955EE" w:rsidP="008648A7">
      <w:pPr>
        <w:widowControl/>
        <w:numPr>
          <w:ilvl w:val="0"/>
          <w:numId w:val="96"/>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Waste heat recovery from blast furnace gases</w:t>
      </w:r>
      <w:r w:rsidRPr="00C955EE">
        <w:rPr>
          <w:rFonts w:ascii="Times New Roman" w:eastAsia="Times New Roman" w:hAnsi="Times New Roman" w:cs="Times New Roman"/>
          <w:sz w:val="24"/>
          <w:szCs w:val="24"/>
        </w:rPr>
        <w:t xml:space="preserve"> by removing moisture.</w:t>
      </w:r>
    </w:p>
    <w:p w14:paraId="186E7D2F" w14:textId="77777777" w:rsidR="00C955EE" w:rsidRPr="00C955EE" w:rsidRDefault="00C955EE" w:rsidP="008648A7">
      <w:pPr>
        <w:widowControl/>
        <w:numPr>
          <w:ilvl w:val="0"/>
          <w:numId w:val="96"/>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Heat recovery from hot products</w:t>
      </w:r>
      <w:r w:rsidRPr="00C955EE">
        <w:rPr>
          <w:rFonts w:ascii="Times New Roman" w:eastAsia="Times New Roman" w:hAnsi="Times New Roman" w:cs="Times New Roman"/>
          <w:sz w:val="24"/>
          <w:szCs w:val="24"/>
        </w:rPr>
        <w:t>, including slabs, rolled steel, and coke, with solutions for spatial and cost challenges.</w:t>
      </w:r>
    </w:p>
    <w:p w14:paraId="61C542BF" w14:textId="77777777" w:rsidR="00C955EE" w:rsidRPr="00C955EE" w:rsidRDefault="00C955EE" w:rsidP="008648A7">
      <w:pPr>
        <w:widowControl/>
        <w:numPr>
          <w:ilvl w:val="0"/>
          <w:numId w:val="96"/>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Contaminated gas heat recovery</w:t>
      </w:r>
      <w:r w:rsidRPr="00C955EE">
        <w:rPr>
          <w:rFonts w:ascii="Times New Roman" w:eastAsia="Times New Roman" w:hAnsi="Times New Roman" w:cs="Times New Roman"/>
          <w:sz w:val="24"/>
          <w:szCs w:val="24"/>
        </w:rPr>
        <w:t xml:space="preserve"> from sources like hot COG from ovens.</w:t>
      </w:r>
    </w:p>
    <w:p w14:paraId="679E8EF2" w14:textId="77777777" w:rsidR="00C955EE" w:rsidRPr="00C955EE" w:rsidRDefault="00C955EE" w:rsidP="008648A7">
      <w:pPr>
        <w:widowControl/>
        <w:numPr>
          <w:ilvl w:val="0"/>
          <w:numId w:val="96"/>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Steam recycling</w:t>
      </w:r>
      <w:r w:rsidRPr="00C955EE">
        <w:rPr>
          <w:rFonts w:ascii="Times New Roman" w:eastAsia="Times New Roman" w:hAnsi="Times New Roman" w:cs="Times New Roman"/>
          <w:sz w:val="24"/>
          <w:szCs w:val="24"/>
        </w:rPr>
        <w:t xml:space="preserve"> from degasification in steel refining.</w:t>
      </w:r>
    </w:p>
    <w:p w14:paraId="48DED9E4" w14:textId="77777777" w:rsidR="00C955EE" w:rsidRPr="00C955EE" w:rsidRDefault="00C955EE" w:rsidP="008648A7">
      <w:pPr>
        <w:widowControl/>
        <w:numPr>
          <w:ilvl w:val="0"/>
          <w:numId w:val="96"/>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Utilizing radiant and convective heat</w:t>
      </w:r>
      <w:r w:rsidRPr="00C955EE">
        <w:rPr>
          <w:rFonts w:ascii="Times New Roman" w:eastAsia="Times New Roman" w:hAnsi="Times New Roman" w:cs="Times New Roman"/>
          <w:sz w:val="24"/>
          <w:szCs w:val="24"/>
        </w:rPr>
        <w:t xml:space="preserve"> from furnace walls and hot steel shapes.</w:t>
      </w:r>
    </w:p>
    <w:p w14:paraId="2859E2F6" w14:textId="77777777" w:rsidR="00C955EE" w:rsidRPr="00C955EE" w:rsidRDefault="00C955EE" w:rsidP="008648A7">
      <w:pPr>
        <w:widowControl/>
        <w:numPr>
          <w:ilvl w:val="0"/>
          <w:numId w:val="96"/>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Low-grade heat reuse</w:t>
      </w:r>
      <w:r w:rsidRPr="00C955EE">
        <w:rPr>
          <w:rFonts w:ascii="Times New Roman" w:eastAsia="Times New Roman" w:hAnsi="Times New Roman" w:cs="Times New Roman"/>
          <w:sz w:val="24"/>
          <w:szCs w:val="24"/>
        </w:rPr>
        <w:t>, such as cooling water in casting or rolling operations.</w:t>
      </w:r>
    </w:p>
    <w:p w14:paraId="1B64B6C2" w14:textId="77777777" w:rsidR="00C955EE" w:rsidRPr="00C955EE" w:rsidRDefault="00C955EE" w:rsidP="00C955E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C955EE">
        <w:rPr>
          <w:rFonts w:ascii="Times New Roman" w:eastAsia="Times New Roman" w:hAnsi="Times New Roman" w:cs="Times New Roman"/>
          <w:b/>
          <w:bCs/>
          <w:sz w:val="24"/>
          <w:szCs w:val="24"/>
        </w:rPr>
        <w:t>Glass Industry</w:t>
      </w:r>
    </w:p>
    <w:p w14:paraId="01C3FD95" w14:textId="77777777" w:rsidR="00C955EE" w:rsidRPr="00C955EE" w:rsidRDefault="00C955EE" w:rsidP="008648A7">
      <w:pPr>
        <w:widowControl/>
        <w:numPr>
          <w:ilvl w:val="0"/>
          <w:numId w:val="97"/>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Heat recovery from high-temperature gases</w:t>
      </w:r>
      <w:r w:rsidRPr="00C955EE">
        <w:rPr>
          <w:rFonts w:ascii="Times New Roman" w:eastAsia="Times New Roman" w:hAnsi="Times New Roman" w:cs="Times New Roman"/>
          <w:sz w:val="24"/>
          <w:szCs w:val="24"/>
        </w:rPr>
        <w:t xml:space="preserve"> (2,200°F or 1,200°C) with condensable vapors and particulates, using innovative transfer methods.</w:t>
      </w:r>
    </w:p>
    <w:p w14:paraId="56E3ED15" w14:textId="77777777" w:rsidR="00C955EE" w:rsidRPr="00C955EE" w:rsidRDefault="00C955EE" w:rsidP="008648A7">
      <w:pPr>
        <w:widowControl/>
        <w:numPr>
          <w:ilvl w:val="0"/>
          <w:numId w:val="97"/>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Rapid quenching of hot gases</w:t>
      </w:r>
      <w:r w:rsidRPr="00C955EE">
        <w:rPr>
          <w:rFonts w:ascii="Times New Roman" w:eastAsia="Times New Roman" w:hAnsi="Times New Roman" w:cs="Times New Roman"/>
          <w:sz w:val="24"/>
          <w:szCs w:val="24"/>
        </w:rPr>
        <w:t xml:space="preserve"> to prevent sticky solids and enable use in conventional systems.</w:t>
      </w:r>
    </w:p>
    <w:p w14:paraId="010B2211" w14:textId="77777777" w:rsidR="00C955EE" w:rsidRPr="00C955EE" w:rsidRDefault="00C955EE" w:rsidP="008648A7">
      <w:pPr>
        <w:widowControl/>
        <w:numPr>
          <w:ilvl w:val="0"/>
          <w:numId w:val="97"/>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Electricity generation</w:t>
      </w:r>
      <w:r w:rsidRPr="00C955EE">
        <w:rPr>
          <w:rFonts w:ascii="Times New Roman" w:eastAsia="Times New Roman" w:hAnsi="Times New Roman" w:cs="Times New Roman"/>
          <w:sz w:val="24"/>
          <w:szCs w:val="24"/>
        </w:rPr>
        <w:t xml:space="preserve"> from moderate-temperature surfaces using thermoelectric or photovoltaic methods.</w:t>
      </w:r>
    </w:p>
    <w:p w14:paraId="23268BB8" w14:textId="77777777" w:rsidR="00C955EE" w:rsidRPr="00C955EE" w:rsidRDefault="00C955EE" w:rsidP="008648A7">
      <w:pPr>
        <w:widowControl/>
        <w:numPr>
          <w:ilvl w:val="0"/>
          <w:numId w:val="97"/>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Advanced evaporators and condensers</w:t>
      </w:r>
      <w:r w:rsidRPr="00C955EE">
        <w:rPr>
          <w:rFonts w:ascii="Times New Roman" w:eastAsia="Times New Roman" w:hAnsi="Times New Roman" w:cs="Times New Roman"/>
          <w:sz w:val="24"/>
          <w:szCs w:val="24"/>
        </w:rPr>
        <w:t xml:space="preserve"> that eliminate secondary heat exchanger loops, reducing costs and inefficiencies.</w:t>
      </w:r>
    </w:p>
    <w:p w14:paraId="18CAC566" w14:textId="77777777" w:rsidR="00C955EE" w:rsidRPr="00C955EE" w:rsidRDefault="00C955EE" w:rsidP="008648A7">
      <w:pPr>
        <w:widowControl/>
        <w:numPr>
          <w:ilvl w:val="0"/>
          <w:numId w:val="97"/>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Flue gas secondary heat recovery systems</w:t>
      </w:r>
      <w:r w:rsidRPr="00C955EE">
        <w:rPr>
          <w:rFonts w:ascii="Times New Roman" w:eastAsia="Times New Roman" w:hAnsi="Times New Roman" w:cs="Times New Roman"/>
          <w:sz w:val="24"/>
          <w:szCs w:val="24"/>
        </w:rPr>
        <w:t xml:space="preserve"> for temperatures of 800°–1,200°F (430°–650°C).</w:t>
      </w:r>
    </w:p>
    <w:p w14:paraId="360397D6" w14:textId="77777777" w:rsidR="00C955EE" w:rsidRPr="00C955EE" w:rsidRDefault="00C955EE" w:rsidP="008648A7">
      <w:pPr>
        <w:widowControl/>
        <w:numPr>
          <w:ilvl w:val="0"/>
          <w:numId w:val="97"/>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Glass batch preheating systems</w:t>
      </w:r>
      <w:r w:rsidRPr="00C955EE">
        <w:rPr>
          <w:rFonts w:ascii="Times New Roman" w:eastAsia="Times New Roman" w:hAnsi="Times New Roman" w:cs="Times New Roman"/>
          <w:sz w:val="24"/>
          <w:szCs w:val="24"/>
        </w:rPr>
        <w:t xml:space="preserve"> using exhaust gases, with improved designs for reliability and maintenance.</w:t>
      </w:r>
    </w:p>
    <w:p w14:paraId="42E4AA4C" w14:textId="77777777" w:rsidR="00C955EE" w:rsidRPr="00C955EE" w:rsidRDefault="00C955EE" w:rsidP="008648A7">
      <w:pPr>
        <w:widowControl/>
        <w:numPr>
          <w:ilvl w:val="0"/>
          <w:numId w:val="97"/>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Hot gas cleanup systems</w:t>
      </w:r>
      <w:r w:rsidRPr="00C955EE">
        <w:rPr>
          <w:rFonts w:ascii="Times New Roman" w:eastAsia="Times New Roman" w:hAnsi="Times New Roman" w:cs="Times New Roman"/>
          <w:sz w:val="24"/>
          <w:szCs w:val="24"/>
        </w:rPr>
        <w:t xml:space="preserve"> for medium- to low-temperature gases before secondary recovery.</w:t>
      </w:r>
    </w:p>
    <w:p w14:paraId="5965F495" w14:textId="77777777" w:rsidR="00C955EE" w:rsidRPr="00C955EE" w:rsidRDefault="00C955EE" w:rsidP="008648A7">
      <w:pPr>
        <w:widowControl/>
        <w:numPr>
          <w:ilvl w:val="0"/>
          <w:numId w:val="97"/>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CHP systems</w:t>
      </w:r>
      <w:r w:rsidRPr="00C955EE">
        <w:rPr>
          <w:rFonts w:ascii="Times New Roman" w:eastAsia="Times New Roman" w:hAnsi="Times New Roman" w:cs="Times New Roman"/>
          <w:sz w:val="24"/>
          <w:szCs w:val="24"/>
        </w:rPr>
        <w:t xml:space="preserve"> for annealing ovens, providing electricity and combustion air with reduced oxygen.</w:t>
      </w:r>
    </w:p>
    <w:p w14:paraId="3764E334" w14:textId="77777777" w:rsidR="00C955EE" w:rsidRPr="00C955EE" w:rsidRDefault="00C955EE" w:rsidP="008648A7">
      <w:pPr>
        <w:widowControl/>
        <w:numPr>
          <w:ilvl w:val="0"/>
          <w:numId w:val="97"/>
        </w:numPr>
        <w:autoSpaceDE/>
        <w:autoSpaceDN/>
        <w:spacing w:before="100" w:beforeAutospacing="1" w:after="100" w:afterAutospacing="1"/>
        <w:rPr>
          <w:rFonts w:ascii="Times New Roman" w:eastAsia="Times New Roman" w:hAnsi="Times New Roman" w:cs="Times New Roman"/>
          <w:sz w:val="24"/>
          <w:szCs w:val="24"/>
        </w:rPr>
      </w:pPr>
      <w:r w:rsidRPr="00C955EE">
        <w:rPr>
          <w:rFonts w:ascii="Times New Roman" w:eastAsia="Times New Roman" w:hAnsi="Times New Roman" w:cs="Times New Roman"/>
          <w:b/>
          <w:bCs/>
          <w:sz w:val="24"/>
          <w:szCs w:val="24"/>
        </w:rPr>
        <w:t>Heat recovery from annealed products</w:t>
      </w:r>
      <w:r w:rsidRPr="00C955EE">
        <w:rPr>
          <w:rFonts w:ascii="Times New Roman" w:eastAsia="Times New Roman" w:hAnsi="Times New Roman" w:cs="Times New Roman"/>
          <w:sz w:val="24"/>
          <w:szCs w:val="24"/>
        </w:rPr>
        <w:t>, available at temperatures below 500°F.</w:t>
      </w:r>
    </w:p>
    <w:p w14:paraId="39A01B1C" w14:textId="77777777" w:rsidR="001E3D9E" w:rsidRPr="001E3D9E" w:rsidRDefault="001E3D9E" w:rsidP="001E3D9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E3D9E">
        <w:rPr>
          <w:rFonts w:ascii="Times New Roman" w:eastAsia="Times New Roman" w:hAnsi="Times New Roman" w:cs="Times New Roman"/>
          <w:b/>
          <w:bCs/>
          <w:sz w:val="27"/>
          <w:szCs w:val="27"/>
        </w:rPr>
        <w:t>Opportunities for the Paper Industry</w:t>
      </w:r>
    </w:p>
    <w:p w14:paraId="4E3CDE28" w14:textId="77777777" w:rsidR="001E3D9E" w:rsidRPr="001E3D9E" w:rsidRDefault="001E3D9E" w:rsidP="008648A7">
      <w:pPr>
        <w:widowControl/>
        <w:numPr>
          <w:ilvl w:val="0"/>
          <w:numId w:val="98"/>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Low-Temperature Heat Recovery</w:t>
      </w:r>
      <w:r w:rsidRPr="001E3D9E">
        <w:rPr>
          <w:rFonts w:ascii="Times New Roman" w:eastAsia="Times New Roman" w:hAnsi="Times New Roman" w:cs="Times New Roman"/>
          <w:sz w:val="24"/>
          <w:szCs w:val="24"/>
        </w:rPr>
        <w:t>: Develop systems to recover energy from heat sources below 140°F (60°C), including exhaust gases containing water vapor, small fibers, and dust.</w:t>
      </w:r>
    </w:p>
    <w:p w14:paraId="10238E55" w14:textId="77777777" w:rsidR="001E3D9E" w:rsidRPr="001E3D9E" w:rsidRDefault="001E3D9E" w:rsidP="008648A7">
      <w:pPr>
        <w:widowControl/>
        <w:numPr>
          <w:ilvl w:val="0"/>
          <w:numId w:val="98"/>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Dehumidification Systems</w:t>
      </w:r>
      <w:r w:rsidRPr="001E3D9E">
        <w:rPr>
          <w:rFonts w:ascii="Times New Roman" w:eastAsia="Times New Roman" w:hAnsi="Times New Roman" w:cs="Times New Roman"/>
          <w:sz w:val="24"/>
          <w:szCs w:val="24"/>
        </w:rPr>
        <w:t>: Create systems to dehumidify high-temperature air (≥140°F or 60°C) that contains fibers or dust.</w:t>
      </w:r>
    </w:p>
    <w:p w14:paraId="3F1818A3" w14:textId="77777777" w:rsidR="001E3D9E" w:rsidRPr="001E3D9E" w:rsidRDefault="001E3D9E" w:rsidP="008648A7">
      <w:pPr>
        <w:widowControl/>
        <w:numPr>
          <w:ilvl w:val="0"/>
          <w:numId w:val="98"/>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Water Heat Recovery</w:t>
      </w:r>
      <w:r w:rsidRPr="001E3D9E">
        <w:rPr>
          <w:rFonts w:ascii="Times New Roman" w:eastAsia="Times New Roman" w:hAnsi="Times New Roman" w:cs="Times New Roman"/>
          <w:sz w:val="24"/>
          <w:szCs w:val="24"/>
        </w:rPr>
        <w:t>: Recover heat from low-temperature water (&lt;100°F or 37°C) for plant use.</w:t>
      </w:r>
    </w:p>
    <w:p w14:paraId="3C64A6A5" w14:textId="168950D6" w:rsidR="001E3D9E" w:rsidRPr="001E3D9E" w:rsidRDefault="001E3D9E" w:rsidP="008648A7">
      <w:pPr>
        <w:widowControl/>
        <w:numPr>
          <w:ilvl w:val="0"/>
          <w:numId w:val="98"/>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Drying Systems</w:t>
      </w:r>
      <w:r w:rsidRPr="001E3D9E">
        <w:rPr>
          <w:rFonts w:ascii="Times New Roman" w:eastAsia="Times New Roman" w:hAnsi="Times New Roman" w:cs="Times New Roman"/>
          <w:sz w:val="24"/>
          <w:szCs w:val="24"/>
        </w:rPr>
        <w:t>: Develop waste heat-driven drying systems for solid materials using exhaust gases.</w:t>
      </w:r>
    </w:p>
    <w:p w14:paraId="7C59E4D9" w14:textId="77777777" w:rsidR="001E3D9E" w:rsidRPr="001E3D9E" w:rsidRDefault="001E3D9E" w:rsidP="001E3D9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E3D9E">
        <w:rPr>
          <w:rFonts w:ascii="Times New Roman" w:eastAsia="Times New Roman" w:hAnsi="Times New Roman" w:cs="Times New Roman"/>
          <w:b/>
          <w:bCs/>
          <w:sz w:val="27"/>
          <w:szCs w:val="27"/>
        </w:rPr>
        <w:t>Opportunities for Steel Mini-Mills</w:t>
      </w:r>
    </w:p>
    <w:p w14:paraId="1FAD6207" w14:textId="77777777" w:rsidR="001E3D9E" w:rsidRPr="001E3D9E" w:rsidRDefault="001E3D9E" w:rsidP="008648A7">
      <w:pPr>
        <w:widowControl/>
        <w:numPr>
          <w:ilvl w:val="0"/>
          <w:numId w:val="99"/>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EAF Exhaust Heat Recovery</w:t>
      </w:r>
      <w:r w:rsidRPr="001E3D9E">
        <w:rPr>
          <w:rFonts w:ascii="Times New Roman" w:eastAsia="Times New Roman" w:hAnsi="Times New Roman" w:cs="Times New Roman"/>
          <w:sz w:val="24"/>
          <w:szCs w:val="24"/>
        </w:rPr>
        <w:t>: Recover heat from electric arc furnace (EAF) exhaust gases, including cleaning and controlled combustion of contaminants to manage temperatures.</w:t>
      </w:r>
    </w:p>
    <w:p w14:paraId="5996707F" w14:textId="77777777" w:rsidR="001E3D9E" w:rsidRPr="001E3D9E" w:rsidRDefault="001E3D9E" w:rsidP="008648A7">
      <w:pPr>
        <w:widowControl/>
        <w:numPr>
          <w:ilvl w:val="0"/>
          <w:numId w:val="99"/>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Ladle Surface Heat Recovery</w:t>
      </w:r>
      <w:r w:rsidRPr="001E3D9E">
        <w:rPr>
          <w:rFonts w:ascii="Times New Roman" w:eastAsia="Times New Roman" w:hAnsi="Times New Roman" w:cs="Times New Roman"/>
          <w:sz w:val="24"/>
          <w:szCs w:val="24"/>
        </w:rPr>
        <w:t>: Capture radiation and convection heat from hot ladles moved between locations.</w:t>
      </w:r>
    </w:p>
    <w:p w14:paraId="7B669CB0" w14:textId="77777777" w:rsidR="001E3D9E" w:rsidRPr="001E3D9E" w:rsidRDefault="001E3D9E" w:rsidP="008648A7">
      <w:pPr>
        <w:widowControl/>
        <w:numPr>
          <w:ilvl w:val="0"/>
          <w:numId w:val="99"/>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Cooling Water Heat Recovery</w:t>
      </w:r>
      <w:r w:rsidRPr="001E3D9E">
        <w:rPr>
          <w:rFonts w:ascii="Times New Roman" w:eastAsia="Times New Roman" w:hAnsi="Times New Roman" w:cs="Times New Roman"/>
          <w:sz w:val="24"/>
          <w:szCs w:val="24"/>
        </w:rPr>
        <w:t>: Recover heat from cooling water used in continuous casting and reheat furnaces (e.g., walking beam or roller hearth furnaces).</w:t>
      </w:r>
    </w:p>
    <w:p w14:paraId="2A960300" w14:textId="77777777" w:rsidR="001E3D9E" w:rsidRPr="001E3D9E" w:rsidRDefault="001E3D9E" w:rsidP="008648A7">
      <w:pPr>
        <w:widowControl/>
        <w:numPr>
          <w:ilvl w:val="0"/>
          <w:numId w:val="99"/>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Secondary Furnace Heat Recovery</w:t>
      </w:r>
      <w:r w:rsidRPr="001E3D9E">
        <w:rPr>
          <w:rFonts w:ascii="Times New Roman" w:eastAsia="Times New Roman" w:hAnsi="Times New Roman" w:cs="Times New Roman"/>
          <w:sz w:val="24"/>
          <w:szCs w:val="24"/>
        </w:rPr>
        <w:t>: Implement additional heat recovery downstream of conventional recuperators, such as preheating furnace feedstock. Address spatial and logistical challenges for efficient transport of recovered heat.</w:t>
      </w:r>
    </w:p>
    <w:p w14:paraId="57FDE29A" w14:textId="77777777" w:rsidR="001E3D9E" w:rsidRPr="001E3D9E" w:rsidRDefault="001E3D9E" w:rsidP="008648A7">
      <w:pPr>
        <w:widowControl/>
        <w:numPr>
          <w:ilvl w:val="0"/>
          <w:numId w:val="99"/>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Product Heat Recovery</w:t>
      </w:r>
      <w:r w:rsidRPr="001E3D9E">
        <w:rPr>
          <w:rFonts w:ascii="Times New Roman" w:eastAsia="Times New Roman" w:hAnsi="Times New Roman" w:cs="Times New Roman"/>
          <w:sz w:val="24"/>
          <w:szCs w:val="24"/>
        </w:rPr>
        <w:t>: Recover medium- or low-grade heat from cooled products.</w:t>
      </w:r>
    </w:p>
    <w:p w14:paraId="41EB1259" w14:textId="2CEEDE96" w:rsidR="001E3D9E" w:rsidRPr="001E3D9E" w:rsidRDefault="001E3D9E" w:rsidP="001E3D9E">
      <w:pPr>
        <w:widowControl/>
        <w:autoSpaceDE/>
        <w:autoSpaceDN/>
        <w:rPr>
          <w:rFonts w:ascii="Times New Roman" w:eastAsia="Times New Roman" w:hAnsi="Times New Roman" w:cs="Times New Roman"/>
          <w:sz w:val="24"/>
          <w:szCs w:val="24"/>
        </w:rPr>
      </w:pPr>
    </w:p>
    <w:p w14:paraId="722BC974" w14:textId="77777777" w:rsidR="001E3D9E" w:rsidRPr="001E3D9E" w:rsidRDefault="001E3D9E" w:rsidP="001E3D9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E3D9E">
        <w:rPr>
          <w:rFonts w:ascii="Times New Roman" w:eastAsia="Times New Roman" w:hAnsi="Times New Roman" w:cs="Times New Roman"/>
          <w:b/>
          <w:bCs/>
          <w:sz w:val="27"/>
          <w:szCs w:val="27"/>
        </w:rPr>
        <w:t>Opportunities for Coating Plants</w:t>
      </w:r>
    </w:p>
    <w:p w14:paraId="14DC6147" w14:textId="77777777" w:rsidR="001E3D9E" w:rsidRPr="001E3D9E" w:rsidRDefault="001E3D9E" w:rsidP="008648A7">
      <w:pPr>
        <w:widowControl/>
        <w:numPr>
          <w:ilvl w:val="0"/>
          <w:numId w:val="100"/>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Exhaust Gas Recovery</w:t>
      </w:r>
      <w:r w:rsidRPr="001E3D9E">
        <w:rPr>
          <w:rFonts w:ascii="Times New Roman" w:eastAsia="Times New Roman" w:hAnsi="Times New Roman" w:cs="Times New Roman"/>
          <w:sz w:val="24"/>
          <w:szCs w:val="24"/>
        </w:rPr>
        <w:t>: Recover secondary heat from regenerative thermal oxidizers (RTOs) at temperatures of 350°–400°F (180°–200°C).</w:t>
      </w:r>
    </w:p>
    <w:p w14:paraId="5D93E790" w14:textId="3F66FC99" w:rsidR="001E3D9E" w:rsidRPr="001E3D9E" w:rsidRDefault="001E3D9E" w:rsidP="008648A7">
      <w:pPr>
        <w:widowControl/>
        <w:numPr>
          <w:ilvl w:val="0"/>
          <w:numId w:val="100"/>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Air Regulation Systems</w:t>
      </w:r>
      <w:r w:rsidRPr="001E3D9E">
        <w:rPr>
          <w:rFonts w:ascii="Times New Roman" w:eastAsia="Times New Roman" w:hAnsi="Times New Roman" w:cs="Times New Roman"/>
          <w:sz w:val="24"/>
          <w:szCs w:val="24"/>
        </w:rPr>
        <w:t>: Develop control systems to optimize make-up air usage in ovens, reducing wasted heat.</w:t>
      </w:r>
    </w:p>
    <w:p w14:paraId="0E2773AE" w14:textId="77777777" w:rsidR="001E3D9E" w:rsidRPr="001E3D9E" w:rsidRDefault="001E3D9E" w:rsidP="001E3D9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E3D9E">
        <w:rPr>
          <w:rFonts w:ascii="Times New Roman" w:eastAsia="Times New Roman" w:hAnsi="Times New Roman" w:cs="Times New Roman"/>
          <w:b/>
          <w:bCs/>
          <w:sz w:val="27"/>
          <w:szCs w:val="27"/>
        </w:rPr>
        <w:t>Opportunities for Aluminum Recycling Operations</w:t>
      </w:r>
    </w:p>
    <w:p w14:paraId="1A8D9110" w14:textId="77777777" w:rsidR="001E3D9E" w:rsidRPr="001E3D9E" w:rsidRDefault="001E3D9E" w:rsidP="008648A7">
      <w:pPr>
        <w:widowControl/>
        <w:numPr>
          <w:ilvl w:val="0"/>
          <w:numId w:val="101"/>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Hot Gas Cleaning</w:t>
      </w:r>
      <w:r w:rsidRPr="001E3D9E">
        <w:rPr>
          <w:rFonts w:ascii="Times New Roman" w:eastAsia="Times New Roman" w:hAnsi="Times New Roman" w:cs="Times New Roman"/>
          <w:sz w:val="24"/>
          <w:szCs w:val="24"/>
        </w:rPr>
        <w:t>: Develop systems to clean hot exhaust gases from rotary furnaces, allowing effective heat recovery.</w:t>
      </w:r>
    </w:p>
    <w:p w14:paraId="4402C4CA" w14:textId="77777777" w:rsidR="001E3D9E" w:rsidRPr="001E3D9E" w:rsidRDefault="001E3D9E" w:rsidP="008648A7">
      <w:pPr>
        <w:widowControl/>
        <w:numPr>
          <w:ilvl w:val="0"/>
          <w:numId w:val="101"/>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High-Temperature Exhaust Heat Recovery</w:t>
      </w:r>
      <w:r w:rsidRPr="001E3D9E">
        <w:rPr>
          <w:rFonts w:ascii="Times New Roman" w:eastAsia="Times New Roman" w:hAnsi="Times New Roman" w:cs="Times New Roman"/>
          <w:sz w:val="24"/>
          <w:szCs w:val="24"/>
        </w:rPr>
        <w:t>: Recover heat from exhaust gases (&gt;1,800°F or 980°C) containing flux material and aluminum oxide particles.</w:t>
      </w:r>
    </w:p>
    <w:p w14:paraId="0E1C992A" w14:textId="3BBD3686" w:rsidR="001E3D9E" w:rsidRPr="001E3D9E" w:rsidRDefault="001E3D9E" w:rsidP="008648A7">
      <w:pPr>
        <w:widowControl/>
        <w:numPr>
          <w:ilvl w:val="0"/>
          <w:numId w:val="101"/>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Secondary Gas Heat Recovery</w:t>
      </w:r>
      <w:r w:rsidRPr="001E3D9E">
        <w:rPr>
          <w:rFonts w:ascii="Times New Roman" w:eastAsia="Times New Roman" w:hAnsi="Times New Roman" w:cs="Times New Roman"/>
          <w:sz w:val="24"/>
          <w:szCs w:val="24"/>
        </w:rPr>
        <w:t>: Recover additional heat from gases discharged by recuperators used for combustion air preheating, within a temperature range of 400°–800°F (200°–430°C).</w:t>
      </w:r>
    </w:p>
    <w:p w14:paraId="7A2CA6FD" w14:textId="77777777" w:rsidR="001E3D9E" w:rsidRPr="001E3D9E" w:rsidRDefault="001E3D9E" w:rsidP="001E3D9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E3D9E">
        <w:rPr>
          <w:rFonts w:ascii="Times New Roman" w:eastAsia="Times New Roman" w:hAnsi="Times New Roman" w:cs="Times New Roman"/>
          <w:b/>
          <w:bCs/>
          <w:sz w:val="27"/>
          <w:szCs w:val="27"/>
        </w:rPr>
        <w:t>Opportunities for the Cement Industry</w:t>
      </w:r>
    </w:p>
    <w:p w14:paraId="1E0F23BC" w14:textId="77777777" w:rsidR="001E3D9E" w:rsidRPr="001E3D9E" w:rsidRDefault="001E3D9E" w:rsidP="008648A7">
      <w:pPr>
        <w:widowControl/>
        <w:numPr>
          <w:ilvl w:val="0"/>
          <w:numId w:val="102"/>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Surface Heat Recovery</w:t>
      </w:r>
      <w:r w:rsidRPr="001E3D9E">
        <w:rPr>
          <w:rFonts w:ascii="Times New Roman" w:eastAsia="Times New Roman" w:hAnsi="Times New Roman" w:cs="Times New Roman"/>
          <w:sz w:val="24"/>
          <w:szCs w:val="24"/>
        </w:rPr>
        <w:t>: Capture heat from kiln shells and other hot surfaces.</w:t>
      </w:r>
    </w:p>
    <w:p w14:paraId="45DAA575" w14:textId="77777777" w:rsidR="001E3D9E" w:rsidRPr="001E3D9E" w:rsidRDefault="001E3D9E" w:rsidP="008648A7">
      <w:pPr>
        <w:widowControl/>
        <w:numPr>
          <w:ilvl w:val="0"/>
          <w:numId w:val="102"/>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Clinker Air Cleaning</w:t>
      </w:r>
      <w:r w:rsidRPr="001E3D9E">
        <w:rPr>
          <w:rFonts w:ascii="Times New Roman" w:eastAsia="Times New Roman" w:hAnsi="Times New Roman" w:cs="Times New Roman"/>
          <w:sz w:val="24"/>
          <w:szCs w:val="24"/>
        </w:rPr>
        <w:t>: Remove particulates from heated clinker cooling air before using it in heat recovery systems.</w:t>
      </w:r>
    </w:p>
    <w:p w14:paraId="700A6240" w14:textId="77777777" w:rsidR="001E3D9E" w:rsidRPr="001E3D9E" w:rsidRDefault="001E3D9E" w:rsidP="008648A7">
      <w:pPr>
        <w:widowControl/>
        <w:numPr>
          <w:ilvl w:val="0"/>
          <w:numId w:val="102"/>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Raw Material Moisture Control</w:t>
      </w:r>
      <w:r w:rsidRPr="001E3D9E">
        <w:rPr>
          <w:rFonts w:ascii="Times New Roman" w:eastAsia="Times New Roman" w:hAnsi="Times New Roman" w:cs="Times New Roman"/>
          <w:sz w:val="24"/>
          <w:szCs w:val="24"/>
        </w:rPr>
        <w:t>: Use exhaust gases from heat recovery systems to reduce raw material moisture.</w:t>
      </w:r>
    </w:p>
    <w:p w14:paraId="0CDC454A" w14:textId="02403DDB" w:rsidR="001E3D9E" w:rsidRPr="001E3D9E" w:rsidRDefault="001E3D9E" w:rsidP="008648A7">
      <w:pPr>
        <w:widowControl/>
        <w:numPr>
          <w:ilvl w:val="0"/>
          <w:numId w:val="102"/>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Alternate CHP Systems</w:t>
      </w:r>
      <w:r w:rsidRPr="001E3D9E">
        <w:rPr>
          <w:rFonts w:ascii="Times New Roman" w:eastAsia="Times New Roman" w:hAnsi="Times New Roman" w:cs="Times New Roman"/>
          <w:sz w:val="24"/>
          <w:szCs w:val="24"/>
        </w:rPr>
        <w:t>: Implement combined heat and power (CHP) systems using hot air from cooling beds and system exhaust gases for power generation.</w:t>
      </w:r>
    </w:p>
    <w:p w14:paraId="795AD489" w14:textId="77777777" w:rsidR="001E3D9E" w:rsidRPr="001E3D9E" w:rsidRDefault="001E3D9E" w:rsidP="001E3D9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E3D9E">
        <w:rPr>
          <w:rFonts w:ascii="Times New Roman" w:eastAsia="Times New Roman" w:hAnsi="Times New Roman" w:cs="Times New Roman"/>
          <w:b/>
          <w:bCs/>
          <w:sz w:val="27"/>
          <w:szCs w:val="27"/>
        </w:rPr>
        <w:t>Opportunities for the Chemicals and Petroleum Refining Industries</w:t>
      </w:r>
    </w:p>
    <w:p w14:paraId="2C9895DD" w14:textId="77777777" w:rsidR="001E3D9E" w:rsidRPr="001E3D9E" w:rsidRDefault="001E3D9E" w:rsidP="008648A7">
      <w:pPr>
        <w:widowControl/>
        <w:numPr>
          <w:ilvl w:val="0"/>
          <w:numId w:val="103"/>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Low-Temperature Heat Recovery</w:t>
      </w:r>
      <w:r w:rsidRPr="001E3D9E">
        <w:rPr>
          <w:rFonts w:ascii="Times New Roman" w:eastAsia="Times New Roman" w:hAnsi="Times New Roman" w:cs="Times New Roman"/>
          <w:sz w:val="24"/>
          <w:szCs w:val="24"/>
        </w:rPr>
        <w:t>: Recover energy from clean gases (&lt;200°F or 95°C) such as natural gas combustion products using compact, water-efficient heat exchangers.</w:t>
      </w:r>
    </w:p>
    <w:p w14:paraId="74BA1021" w14:textId="77777777" w:rsidR="001E3D9E" w:rsidRPr="001E3D9E" w:rsidRDefault="001E3D9E" w:rsidP="008648A7">
      <w:pPr>
        <w:widowControl/>
        <w:numPr>
          <w:ilvl w:val="0"/>
          <w:numId w:val="103"/>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Corrosive Gas Treatment</w:t>
      </w:r>
      <w:r w:rsidRPr="001E3D9E">
        <w:rPr>
          <w:rFonts w:ascii="Times New Roman" w:eastAsia="Times New Roman" w:hAnsi="Times New Roman" w:cs="Times New Roman"/>
          <w:sz w:val="24"/>
          <w:szCs w:val="24"/>
        </w:rPr>
        <w:t>: Treat high-temperature gases containing corrosive compounds (e.g., HCl) to enable heat recovery with conventional exchangers.</w:t>
      </w:r>
    </w:p>
    <w:p w14:paraId="2109C1D1" w14:textId="77777777" w:rsidR="001E3D9E" w:rsidRPr="001E3D9E" w:rsidRDefault="001E3D9E" w:rsidP="008648A7">
      <w:pPr>
        <w:widowControl/>
        <w:numPr>
          <w:ilvl w:val="0"/>
          <w:numId w:val="103"/>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Exothermic Process Heat Recovery</w:t>
      </w:r>
      <w:r w:rsidRPr="001E3D9E">
        <w:rPr>
          <w:rFonts w:ascii="Times New Roman" w:eastAsia="Times New Roman" w:hAnsi="Times New Roman" w:cs="Times New Roman"/>
          <w:sz w:val="24"/>
          <w:szCs w:val="24"/>
        </w:rPr>
        <w:t>: Develop compact, reliable systems for recovering heat from exothermic processes in forms like high-pressure steam.</w:t>
      </w:r>
    </w:p>
    <w:p w14:paraId="0E5D4446" w14:textId="77777777" w:rsidR="001E3D9E" w:rsidRPr="001E3D9E" w:rsidRDefault="001E3D9E" w:rsidP="008648A7">
      <w:pPr>
        <w:widowControl/>
        <w:numPr>
          <w:ilvl w:val="0"/>
          <w:numId w:val="103"/>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Micro-Channel Heat Exchangers</w:t>
      </w:r>
      <w:r w:rsidRPr="001E3D9E">
        <w:rPr>
          <w:rFonts w:ascii="Times New Roman" w:eastAsia="Times New Roman" w:hAnsi="Times New Roman" w:cs="Times New Roman"/>
          <w:sz w:val="24"/>
          <w:szCs w:val="24"/>
        </w:rPr>
        <w:t>: Design heat exchangers tolerant of minor solid contaminants for industrial applications.</w:t>
      </w:r>
    </w:p>
    <w:p w14:paraId="2B10E0A3" w14:textId="77777777" w:rsidR="001E3D9E" w:rsidRPr="001E3D9E" w:rsidRDefault="001E3D9E" w:rsidP="008648A7">
      <w:pPr>
        <w:widowControl/>
        <w:numPr>
          <w:ilvl w:val="0"/>
          <w:numId w:val="103"/>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Air-Cooled Heat Exchangers</w:t>
      </w:r>
      <w:r w:rsidRPr="001E3D9E">
        <w:rPr>
          <w:rFonts w:ascii="Times New Roman" w:eastAsia="Times New Roman" w:hAnsi="Times New Roman" w:cs="Times New Roman"/>
          <w:sz w:val="24"/>
          <w:szCs w:val="24"/>
        </w:rPr>
        <w:t>: Replace water-cooled systems with air-cooled units to reduce water and energy consumption.</w:t>
      </w:r>
    </w:p>
    <w:p w14:paraId="6281FB43" w14:textId="5A19EDA0" w:rsidR="001E3D9E" w:rsidRPr="001E3D9E" w:rsidRDefault="001E3D9E" w:rsidP="008648A7">
      <w:pPr>
        <w:widowControl/>
        <w:numPr>
          <w:ilvl w:val="0"/>
          <w:numId w:val="103"/>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Flared Gas Energy Recovery</w:t>
      </w:r>
      <w:r w:rsidRPr="001E3D9E">
        <w:rPr>
          <w:rFonts w:ascii="Times New Roman" w:eastAsia="Times New Roman" w:hAnsi="Times New Roman" w:cs="Times New Roman"/>
          <w:sz w:val="24"/>
          <w:szCs w:val="24"/>
        </w:rPr>
        <w:t>: Create cost-effective methods for capturing energy from flared gases.</w:t>
      </w:r>
    </w:p>
    <w:p w14:paraId="2F911893" w14:textId="77777777" w:rsidR="001E3D9E" w:rsidRPr="001E3D9E" w:rsidRDefault="001E3D9E" w:rsidP="001E3D9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E3D9E">
        <w:rPr>
          <w:rFonts w:ascii="Times New Roman" w:eastAsia="Times New Roman" w:hAnsi="Times New Roman" w:cs="Times New Roman"/>
          <w:b/>
          <w:bCs/>
          <w:sz w:val="27"/>
          <w:szCs w:val="27"/>
        </w:rPr>
        <w:t>R&amp;D Opportunities by Research Category</w:t>
      </w:r>
    </w:p>
    <w:p w14:paraId="6C689412" w14:textId="77777777" w:rsidR="001E3D9E" w:rsidRPr="001E3D9E" w:rsidRDefault="001E3D9E" w:rsidP="001E3D9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E3D9E">
        <w:rPr>
          <w:rFonts w:ascii="Times New Roman" w:eastAsia="Times New Roman" w:hAnsi="Times New Roman" w:cs="Times New Roman"/>
          <w:b/>
          <w:bCs/>
          <w:sz w:val="24"/>
          <w:szCs w:val="24"/>
        </w:rPr>
        <w:t>Heat Transfer</w:t>
      </w:r>
    </w:p>
    <w:p w14:paraId="03055A1F" w14:textId="77777777" w:rsidR="001E3D9E" w:rsidRPr="001E3D9E" w:rsidRDefault="001E3D9E" w:rsidP="008648A7">
      <w:pPr>
        <w:widowControl/>
        <w:numPr>
          <w:ilvl w:val="0"/>
          <w:numId w:val="104"/>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Enhanced Heat Transfer</w:t>
      </w:r>
      <w:r w:rsidRPr="001E3D9E">
        <w:rPr>
          <w:rFonts w:ascii="Times New Roman" w:eastAsia="Times New Roman" w:hAnsi="Times New Roman" w:cs="Times New Roman"/>
          <w:sz w:val="24"/>
          <w:szCs w:val="24"/>
        </w:rPr>
        <w:t>: Advance heat exchanger designs through improved surface configurations, coatings, and flow patterns.</w:t>
      </w:r>
    </w:p>
    <w:p w14:paraId="7F5F1A2B" w14:textId="77777777" w:rsidR="001E3D9E" w:rsidRPr="001E3D9E" w:rsidRDefault="001E3D9E" w:rsidP="008648A7">
      <w:pPr>
        <w:widowControl/>
        <w:numPr>
          <w:ilvl w:val="0"/>
          <w:numId w:val="104"/>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Radiation Transfer</w:t>
      </w:r>
      <w:r w:rsidRPr="001E3D9E">
        <w:rPr>
          <w:rFonts w:ascii="Times New Roman" w:eastAsia="Times New Roman" w:hAnsi="Times New Roman" w:cs="Times New Roman"/>
          <w:sz w:val="24"/>
          <w:szCs w:val="24"/>
        </w:rPr>
        <w:t>: Optimize systems to utilize thermal radiation from gases like CO₂ and H₂O in combustion products.</w:t>
      </w:r>
    </w:p>
    <w:p w14:paraId="7E7BEBB1" w14:textId="77777777" w:rsidR="001E3D9E" w:rsidRPr="001E3D9E" w:rsidRDefault="001E3D9E" w:rsidP="001E3D9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E3D9E">
        <w:rPr>
          <w:rFonts w:ascii="Times New Roman" w:eastAsia="Times New Roman" w:hAnsi="Times New Roman" w:cs="Times New Roman"/>
          <w:b/>
          <w:bCs/>
          <w:sz w:val="24"/>
          <w:szCs w:val="24"/>
        </w:rPr>
        <w:t>Particulate Removal and Gas Cleaning</w:t>
      </w:r>
    </w:p>
    <w:p w14:paraId="730DD0D2" w14:textId="77777777" w:rsidR="001E3D9E" w:rsidRPr="001E3D9E" w:rsidRDefault="001E3D9E" w:rsidP="008648A7">
      <w:pPr>
        <w:widowControl/>
        <w:numPr>
          <w:ilvl w:val="0"/>
          <w:numId w:val="105"/>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Filtering Innovations</w:t>
      </w:r>
      <w:r w:rsidRPr="001E3D9E">
        <w:rPr>
          <w:rFonts w:ascii="Times New Roman" w:eastAsia="Times New Roman" w:hAnsi="Times New Roman" w:cs="Times New Roman"/>
          <w:sz w:val="24"/>
          <w:szCs w:val="24"/>
        </w:rPr>
        <w:t>: Improve efficiency in filtering particulates from high-temperature gases with minimal pressure drop.</w:t>
      </w:r>
    </w:p>
    <w:p w14:paraId="7410FB4D" w14:textId="77777777" w:rsidR="001E3D9E" w:rsidRPr="001E3D9E" w:rsidRDefault="001E3D9E" w:rsidP="008648A7">
      <w:pPr>
        <w:widowControl/>
        <w:numPr>
          <w:ilvl w:val="0"/>
          <w:numId w:val="105"/>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Surface Fouling Prevention</w:t>
      </w:r>
      <w:r w:rsidRPr="001E3D9E">
        <w:rPr>
          <w:rFonts w:ascii="Times New Roman" w:eastAsia="Times New Roman" w:hAnsi="Times New Roman" w:cs="Times New Roman"/>
          <w:sz w:val="24"/>
          <w:szCs w:val="24"/>
        </w:rPr>
        <w:t>: Develop methods to reduce deposits on heat transfer surfaces from organic and inorganic materials.</w:t>
      </w:r>
    </w:p>
    <w:p w14:paraId="4A85B248" w14:textId="77777777" w:rsidR="001E3D9E" w:rsidRPr="001E3D9E" w:rsidRDefault="001E3D9E" w:rsidP="001E3D9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E3D9E">
        <w:rPr>
          <w:rFonts w:ascii="Times New Roman" w:eastAsia="Times New Roman" w:hAnsi="Times New Roman" w:cs="Times New Roman"/>
          <w:b/>
          <w:bCs/>
          <w:sz w:val="24"/>
          <w:szCs w:val="24"/>
        </w:rPr>
        <w:t>Gas and Vapor Separation</w:t>
      </w:r>
    </w:p>
    <w:p w14:paraId="061550FF" w14:textId="77777777" w:rsidR="001E3D9E" w:rsidRPr="001E3D9E" w:rsidRDefault="001E3D9E" w:rsidP="008648A7">
      <w:pPr>
        <w:widowControl/>
        <w:numPr>
          <w:ilvl w:val="0"/>
          <w:numId w:val="106"/>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Selective Gas Separation</w:t>
      </w:r>
      <w:r w:rsidRPr="001E3D9E">
        <w:rPr>
          <w:rFonts w:ascii="Times New Roman" w:eastAsia="Times New Roman" w:hAnsi="Times New Roman" w:cs="Times New Roman"/>
          <w:sz w:val="24"/>
          <w:szCs w:val="24"/>
        </w:rPr>
        <w:t>: Innovate techniques to isolate water vapor, CO₂, or organic vapors at high temperatures without cooling entire gas streams.</w:t>
      </w:r>
    </w:p>
    <w:p w14:paraId="7AD0FC22" w14:textId="77777777" w:rsidR="001E3D9E" w:rsidRPr="001E3D9E" w:rsidRDefault="001E3D9E" w:rsidP="008648A7">
      <w:pPr>
        <w:widowControl/>
        <w:numPr>
          <w:ilvl w:val="0"/>
          <w:numId w:val="106"/>
        </w:numPr>
        <w:autoSpaceDE/>
        <w:autoSpaceDN/>
        <w:spacing w:before="100" w:beforeAutospacing="1" w:after="100" w:afterAutospacing="1"/>
        <w:rPr>
          <w:rFonts w:ascii="Times New Roman" w:eastAsia="Times New Roman" w:hAnsi="Times New Roman" w:cs="Times New Roman"/>
          <w:sz w:val="24"/>
          <w:szCs w:val="24"/>
        </w:rPr>
      </w:pPr>
      <w:r w:rsidRPr="001E3D9E">
        <w:rPr>
          <w:rFonts w:ascii="Times New Roman" w:eastAsia="Times New Roman" w:hAnsi="Times New Roman" w:cs="Times New Roman"/>
          <w:b/>
          <w:bCs/>
          <w:sz w:val="24"/>
          <w:szCs w:val="24"/>
        </w:rPr>
        <w:t>Reactive Systems</w:t>
      </w:r>
      <w:r w:rsidRPr="001E3D9E">
        <w:rPr>
          <w:rFonts w:ascii="Times New Roman" w:eastAsia="Times New Roman" w:hAnsi="Times New Roman" w:cs="Times New Roman"/>
          <w:sz w:val="24"/>
          <w:szCs w:val="24"/>
        </w:rPr>
        <w:t>: Design systems for controlled combustion to collect or remove organic vapors and combustible gases.</w:t>
      </w:r>
    </w:p>
    <w:p w14:paraId="4A303C45" w14:textId="77777777" w:rsidR="00053A48" w:rsidRDefault="00053A48">
      <w:pPr>
        <w:pStyle w:val="BodyText"/>
        <w:spacing w:before="19"/>
      </w:pPr>
    </w:p>
    <w:p w14:paraId="41978958" w14:textId="77777777" w:rsidR="003B513B" w:rsidRPr="003B513B" w:rsidRDefault="003B513B" w:rsidP="003B513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B513B">
        <w:rPr>
          <w:rFonts w:ascii="Times New Roman" w:eastAsia="Times New Roman" w:hAnsi="Times New Roman" w:cs="Times New Roman"/>
          <w:b/>
          <w:bCs/>
          <w:sz w:val="27"/>
          <w:szCs w:val="27"/>
        </w:rPr>
        <w:t>Opportunities in Advanced Materials</w:t>
      </w:r>
    </w:p>
    <w:p w14:paraId="6D7CDB2B" w14:textId="77777777" w:rsidR="003B513B" w:rsidRPr="003B513B" w:rsidRDefault="003B513B" w:rsidP="008648A7">
      <w:pPr>
        <w:widowControl/>
        <w:numPr>
          <w:ilvl w:val="0"/>
          <w:numId w:val="107"/>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Corrosion Resistance</w:t>
      </w:r>
      <w:r w:rsidRPr="003B513B">
        <w:rPr>
          <w:rFonts w:ascii="Times New Roman" w:eastAsia="Times New Roman" w:hAnsi="Times New Roman" w:cs="Times New Roman"/>
          <w:sz w:val="24"/>
          <w:szCs w:val="24"/>
        </w:rPr>
        <w:t>: Develop coatings for low-temperature applications and materials resistant to corrosion at high temperatures (&gt;1,600°F or 870°C) for heat exchangers.</w:t>
      </w:r>
    </w:p>
    <w:p w14:paraId="69F0F788" w14:textId="77777777" w:rsidR="003B513B" w:rsidRPr="003B513B" w:rsidRDefault="003B513B" w:rsidP="008648A7">
      <w:pPr>
        <w:widowControl/>
        <w:numPr>
          <w:ilvl w:val="0"/>
          <w:numId w:val="107"/>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Thermal Storage</w:t>
      </w:r>
      <w:r w:rsidRPr="003B513B">
        <w:rPr>
          <w:rFonts w:ascii="Times New Roman" w:eastAsia="Times New Roman" w:hAnsi="Times New Roman" w:cs="Times New Roman"/>
          <w:sz w:val="24"/>
          <w:szCs w:val="24"/>
        </w:rPr>
        <w:t>: Create materials with high latent heat, thermal capacity, and conductivity across various temperature ranges for efficient heat storage.</w:t>
      </w:r>
    </w:p>
    <w:p w14:paraId="5C55006F" w14:textId="77777777" w:rsidR="003B513B" w:rsidRPr="003B513B" w:rsidRDefault="003B513B" w:rsidP="008648A7">
      <w:pPr>
        <w:widowControl/>
        <w:numPr>
          <w:ilvl w:val="0"/>
          <w:numId w:val="107"/>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High-Temperature Seals</w:t>
      </w:r>
      <w:r w:rsidRPr="003B513B">
        <w:rPr>
          <w:rFonts w:ascii="Times New Roman" w:eastAsia="Times New Roman" w:hAnsi="Times New Roman" w:cs="Times New Roman"/>
          <w:sz w:val="24"/>
          <w:szCs w:val="24"/>
        </w:rPr>
        <w:t>: Design durable seal materials for heat exchangers with moving parts (e.g., heat wheels or regenerators), compatible with both metal-to-metal and metal-to-ceramic interfaces.</w:t>
      </w:r>
    </w:p>
    <w:p w14:paraId="43FE8EF8" w14:textId="77777777" w:rsidR="003B513B" w:rsidRPr="003B513B" w:rsidRDefault="003B513B" w:rsidP="008648A7">
      <w:pPr>
        <w:widowControl/>
        <w:numPr>
          <w:ilvl w:val="0"/>
          <w:numId w:val="107"/>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Improved Polymers</w:t>
      </w:r>
      <w:r w:rsidRPr="003B513B">
        <w:rPr>
          <w:rFonts w:ascii="Times New Roman" w:eastAsia="Times New Roman" w:hAnsi="Times New Roman" w:cs="Times New Roman"/>
          <w:sz w:val="24"/>
          <w:szCs w:val="24"/>
        </w:rPr>
        <w:t>: Innovate polymers or plastics with enhanced thermal conductivity for use in low-temperature, corrosive environments like fossil fuel combustion products.</w:t>
      </w:r>
    </w:p>
    <w:p w14:paraId="17BFA879" w14:textId="77777777" w:rsidR="003B513B" w:rsidRPr="003B513B" w:rsidRDefault="003B513B" w:rsidP="008648A7">
      <w:pPr>
        <w:widowControl/>
        <w:numPr>
          <w:ilvl w:val="0"/>
          <w:numId w:val="107"/>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Thermoelectric Materials</w:t>
      </w:r>
      <w:r w:rsidRPr="003B513B">
        <w:rPr>
          <w:rFonts w:ascii="Times New Roman" w:eastAsia="Times New Roman" w:hAnsi="Times New Roman" w:cs="Times New Roman"/>
          <w:sz w:val="24"/>
          <w:szCs w:val="24"/>
        </w:rPr>
        <w:t>: Develop cost-effective thermoelectric or thermo-ionic materials with 15%–20% thermal efficiency for converting heat into electricity.</w:t>
      </w:r>
    </w:p>
    <w:p w14:paraId="2EAEDE69" w14:textId="77777777" w:rsidR="003B513B" w:rsidRPr="003B513B" w:rsidRDefault="003B513B" w:rsidP="008648A7">
      <w:pPr>
        <w:widowControl/>
        <w:numPr>
          <w:ilvl w:val="0"/>
          <w:numId w:val="107"/>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Advanced Working Fluids</w:t>
      </w:r>
      <w:r w:rsidRPr="003B513B">
        <w:rPr>
          <w:rFonts w:ascii="Times New Roman" w:eastAsia="Times New Roman" w:hAnsi="Times New Roman" w:cs="Times New Roman"/>
          <w:sz w:val="24"/>
          <w:szCs w:val="24"/>
        </w:rPr>
        <w:t>: Introduce fluids that can withstand broad temperature ranges for low-temperature power generation cycles in ovens and furnaces.</w:t>
      </w:r>
    </w:p>
    <w:p w14:paraId="05971B52" w14:textId="77777777" w:rsidR="003B513B" w:rsidRPr="003B513B" w:rsidRDefault="003B513B" w:rsidP="008648A7">
      <w:pPr>
        <w:widowControl/>
        <w:numPr>
          <w:ilvl w:val="0"/>
          <w:numId w:val="107"/>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Enhanced Absorption Cycles</w:t>
      </w:r>
      <w:r w:rsidRPr="003B513B">
        <w:rPr>
          <w:rFonts w:ascii="Times New Roman" w:eastAsia="Times New Roman" w:hAnsi="Times New Roman" w:cs="Times New Roman"/>
          <w:sz w:val="24"/>
          <w:szCs w:val="24"/>
        </w:rPr>
        <w:t>: Develop materials to increase temperature lift in absorption cycles, improving heating and cooling system efficiency.</w:t>
      </w:r>
    </w:p>
    <w:p w14:paraId="10FFBC9C" w14:textId="77777777" w:rsidR="003B513B" w:rsidRPr="003B513B" w:rsidRDefault="003B513B" w:rsidP="008648A7">
      <w:pPr>
        <w:widowControl/>
        <w:numPr>
          <w:ilvl w:val="0"/>
          <w:numId w:val="107"/>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Catalysts for Reforming</w:t>
      </w:r>
      <w:r w:rsidRPr="003B513B">
        <w:rPr>
          <w:rFonts w:ascii="Times New Roman" w:eastAsia="Times New Roman" w:hAnsi="Times New Roman" w:cs="Times New Roman"/>
          <w:sz w:val="24"/>
          <w:szCs w:val="24"/>
        </w:rPr>
        <w:t>: Create catalysts for low-temperature reforming reactions, applicable to medium- to high-temperature (≥800°F or 430°C) waste heat scenarios.</w:t>
      </w:r>
    </w:p>
    <w:p w14:paraId="3DF35968" w14:textId="77777777" w:rsidR="003B513B" w:rsidRPr="003B513B" w:rsidRDefault="003B513B" w:rsidP="008648A7">
      <w:pPr>
        <w:widowControl/>
        <w:numPr>
          <w:ilvl w:val="0"/>
          <w:numId w:val="107"/>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Bag-House Materials</w:t>
      </w:r>
      <w:r w:rsidRPr="003B513B">
        <w:rPr>
          <w:rFonts w:ascii="Times New Roman" w:eastAsia="Times New Roman" w:hAnsi="Times New Roman" w:cs="Times New Roman"/>
          <w:sz w:val="24"/>
          <w:szCs w:val="24"/>
        </w:rPr>
        <w:t>: Design higher temperature materials for gas cleaning systems, enabling electricity generation from low-temperature waste heat.</w:t>
      </w:r>
    </w:p>
    <w:p w14:paraId="3BB9AF1E" w14:textId="77777777" w:rsidR="003B513B" w:rsidRPr="003B513B" w:rsidRDefault="00000000" w:rsidP="003B513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3F1156">
          <v:rect id="_x0000_i1041" style="width:0;height:1.5pt" o:hralign="center" o:hrstd="t" o:hr="t" fillcolor="#a0a0a0" stroked="f"/>
        </w:pict>
      </w:r>
    </w:p>
    <w:p w14:paraId="5D7FDE8C" w14:textId="77777777" w:rsidR="003B513B" w:rsidRPr="003B513B" w:rsidRDefault="003B513B" w:rsidP="003B513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B513B">
        <w:rPr>
          <w:rFonts w:ascii="Times New Roman" w:eastAsia="Times New Roman" w:hAnsi="Times New Roman" w:cs="Times New Roman"/>
          <w:b/>
          <w:bCs/>
          <w:sz w:val="27"/>
          <w:szCs w:val="27"/>
        </w:rPr>
        <w:t>Opportunities in Advanced Concepts and Designs</w:t>
      </w:r>
    </w:p>
    <w:p w14:paraId="0D899A19" w14:textId="77777777" w:rsidR="003B513B" w:rsidRPr="003B513B" w:rsidRDefault="003B513B" w:rsidP="008648A7">
      <w:pPr>
        <w:widowControl/>
        <w:numPr>
          <w:ilvl w:val="0"/>
          <w:numId w:val="108"/>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Heat Exchanger Innovations</w:t>
      </w:r>
      <w:r w:rsidRPr="003B513B">
        <w:rPr>
          <w:rFonts w:ascii="Times New Roman" w:eastAsia="Times New Roman" w:hAnsi="Times New Roman" w:cs="Times New Roman"/>
          <w:sz w:val="24"/>
          <w:szCs w:val="24"/>
        </w:rPr>
        <w:t>: Optimize heat transfer methods and exchanger geometries to minimize size and improve efficiency.</w:t>
      </w:r>
    </w:p>
    <w:p w14:paraId="72E96082" w14:textId="77777777" w:rsidR="003B513B" w:rsidRPr="003B513B" w:rsidRDefault="003B513B" w:rsidP="008648A7">
      <w:pPr>
        <w:widowControl/>
        <w:numPr>
          <w:ilvl w:val="0"/>
          <w:numId w:val="108"/>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Self-Cleaning Systems</w:t>
      </w:r>
      <w:r w:rsidRPr="003B513B">
        <w:rPr>
          <w:rFonts w:ascii="Times New Roman" w:eastAsia="Times New Roman" w:hAnsi="Times New Roman" w:cs="Times New Roman"/>
          <w:sz w:val="24"/>
          <w:szCs w:val="24"/>
        </w:rPr>
        <w:t>: Design exchangers and regenerators with continuous surface cleaning to handle deposits from particulates or fibers in waste gas streams.</w:t>
      </w:r>
    </w:p>
    <w:p w14:paraId="7E285A9A" w14:textId="77777777" w:rsidR="003B513B" w:rsidRPr="003B513B" w:rsidRDefault="003B513B" w:rsidP="008648A7">
      <w:pPr>
        <w:widowControl/>
        <w:numPr>
          <w:ilvl w:val="0"/>
          <w:numId w:val="108"/>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Air-Cooled Heat Exchangers</w:t>
      </w:r>
      <w:r w:rsidRPr="003B513B">
        <w:rPr>
          <w:rFonts w:ascii="Times New Roman" w:eastAsia="Times New Roman" w:hAnsi="Times New Roman" w:cs="Times New Roman"/>
          <w:sz w:val="24"/>
          <w:szCs w:val="24"/>
        </w:rPr>
        <w:t>: Replace or supplement water-cooled systems with air-cooled alternatives for enhanced heat recovery.</w:t>
      </w:r>
    </w:p>
    <w:p w14:paraId="6D28BE0E" w14:textId="77777777" w:rsidR="003B513B" w:rsidRPr="003B513B" w:rsidRDefault="003B513B" w:rsidP="008648A7">
      <w:pPr>
        <w:widowControl/>
        <w:numPr>
          <w:ilvl w:val="0"/>
          <w:numId w:val="108"/>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Particulate Heat Recovery</w:t>
      </w:r>
      <w:r w:rsidRPr="003B513B">
        <w:rPr>
          <w:rFonts w:ascii="Times New Roman" w:eastAsia="Times New Roman" w:hAnsi="Times New Roman" w:cs="Times New Roman"/>
          <w:sz w:val="24"/>
          <w:szCs w:val="24"/>
        </w:rPr>
        <w:t>: Develop methods to recover heat from particulate-laden and condensable material-rich gases in industries such as glass, steel, cement, and aluminum.</w:t>
      </w:r>
    </w:p>
    <w:p w14:paraId="4F0FFF85" w14:textId="77777777" w:rsidR="003B513B" w:rsidRPr="003B513B" w:rsidRDefault="003B513B" w:rsidP="008648A7">
      <w:pPr>
        <w:widowControl/>
        <w:numPr>
          <w:ilvl w:val="0"/>
          <w:numId w:val="108"/>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Efficient Regenerators</w:t>
      </w:r>
      <w:r w:rsidRPr="003B513B">
        <w:rPr>
          <w:rFonts w:ascii="Times New Roman" w:eastAsia="Times New Roman" w:hAnsi="Times New Roman" w:cs="Times New Roman"/>
          <w:sz w:val="24"/>
          <w:szCs w:val="24"/>
        </w:rPr>
        <w:t>: Innovate regenerator designs with high surface-area-to-volume ratios and easy-to-clean thermal capacity materials for handling high-temperature particulate-laden gases.</w:t>
      </w:r>
    </w:p>
    <w:p w14:paraId="33CA6277" w14:textId="77777777" w:rsidR="003B513B" w:rsidRPr="003B513B" w:rsidRDefault="003B513B" w:rsidP="008648A7">
      <w:pPr>
        <w:widowControl/>
        <w:numPr>
          <w:ilvl w:val="0"/>
          <w:numId w:val="108"/>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Low-Temperature Boilers</w:t>
      </w:r>
      <w:r w:rsidRPr="003B513B">
        <w:rPr>
          <w:rFonts w:ascii="Times New Roman" w:eastAsia="Times New Roman" w:hAnsi="Times New Roman" w:cs="Times New Roman"/>
          <w:sz w:val="24"/>
          <w:szCs w:val="24"/>
        </w:rPr>
        <w:t>: Create waste heat boilers capable of utilizing heat sources as low as 100°F (37°C) for thermally-activated refrigeration and heat pumps.</w:t>
      </w:r>
    </w:p>
    <w:p w14:paraId="76303E34" w14:textId="77777777" w:rsidR="003B513B" w:rsidRPr="003B513B" w:rsidRDefault="003B513B" w:rsidP="008648A7">
      <w:pPr>
        <w:widowControl/>
        <w:numPr>
          <w:ilvl w:val="0"/>
          <w:numId w:val="108"/>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High-Turndown Systems</w:t>
      </w:r>
      <w:r w:rsidRPr="003B513B">
        <w:rPr>
          <w:rFonts w:ascii="Times New Roman" w:eastAsia="Times New Roman" w:hAnsi="Times New Roman" w:cs="Times New Roman"/>
          <w:sz w:val="24"/>
          <w:szCs w:val="24"/>
        </w:rPr>
        <w:t>: Develop pumps and turbo-expanders for low-temperature power generation systems with the ability to operate efficiently across varying loads.</w:t>
      </w:r>
    </w:p>
    <w:p w14:paraId="33CF3BF7" w14:textId="77777777" w:rsidR="003B513B" w:rsidRPr="003B513B" w:rsidRDefault="003B513B" w:rsidP="008648A7">
      <w:pPr>
        <w:widowControl/>
        <w:numPr>
          <w:ilvl w:val="0"/>
          <w:numId w:val="108"/>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Advanced Filters</w:t>
      </w:r>
      <w:r w:rsidRPr="003B513B">
        <w:rPr>
          <w:rFonts w:ascii="Times New Roman" w:eastAsia="Times New Roman" w:hAnsi="Times New Roman" w:cs="Times New Roman"/>
          <w:sz w:val="24"/>
          <w:szCs w:val="24"/>
        </w:rPr>
        <w:t>: Design self-cleaning filters for gas streams with low particulate levels to maintain performance.</w:t>
      </w:r>
    </w:p>
    <w:p w14:paraId="303C3BF0" w14:textId="77777777" w:rsidR="003B513B" w:rsidRPr="003B513B" w:rsidRDefault="003B513B" w:rsidP="008648A7">
      <w:pPr>
        <w:widowControl/>
        <w:numPr>
          <w:ilvl w:val="0"/>
          <w:numId w:val="108"/>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Enhanced Evaporators and Condensers</w:t>
      </w:r>
      <w:r w:rsidRPr="003B513B">
        <w:rPr>
          <w:rFonts w:ascii="Times New Roman" w:eastAsia="Times New Roman" w:hAnsi="Times New Roman" w:cs="Times New Roman"/>
          <w:sz w:val="24"/>
          <w:szCs w:val="24"/>
        </w:rPr>
        <w:t>: Develop advanced heat exchangers for evaporators and condensers using direct gas-air heating and air-based cooling.</w:t>
      </w:r>
    </w:p>
    <w:p w14:paraId="11D42B6D" w14:textId="77777777" w:rsidR="003B513B" w:rsidRPr="003B513B" w:rsidRDefault="003B513B" w:rsidP="008648A7">
      <w:pPr>
        <w:widowControl/>
        <w:numPr>
          <w:ilvl w:val="0"/>
          <w:numId w:val="108"/>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Sealing Innovations</w:t>
      </w:r>
      <w:r w:rsidRPr="003B513B">
        <w:rPr>
          <w:rFonts w:ascii="Times New Roman" w:eastAsia="Times New Roman" w:hAnsi="Times New Roman" w:cs="Times New Roman"/>
          <w:sz w:val="24"/>
          <w:szCs w:val="24"/>
        </w:rPr>
        <w:t>: Introduce methods to seal continuous furnace or oven ends to reduce air leaks, lower energy use, and minimize the size of exhaust and treatment systems.</w:t>
      </w:r>
    </w:p>
    <w:p w14:paraId="1392A1C8" w14:textId="77777777" w:rsidR="003B513B" w:rsidRPr="003B513B" w:rsidRDefault="00000000" w:rsidP="003B513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88C884">
          <v:rect id="_x0000_i1042" style="width:0;height:1.5pt" o:hralign="center" o:hrstd="t" o:hr="t" fillcolor="#a0a0a0" stroked="f"/>
        </w:pict>
      </w:r>
    </w:p>
    <w:p w14:paraId="7B553D6F" w14:textId="77777777" w:rsidR="003B513B" w:rsidRPr="003B513B" w:rsidRDefault="003B513B" w:rsidP="003B513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B513B">
        <w:rPr>
          <w:rFonts w:ascii="Times New Roman" w:eastAsia="Times New Roman" w:hAnsi="Times New Roman" w:cs="Times New Roman"/>
          <w:b/>
          <w:bCs/>
          <w:sz w:val="27"/>
          <w:szCs w:val="27"/>
        </w:rPr>
        <w:t>Opportunities in Sensors and Controls</w:t>
      </w:r>
    </w:p>
    <w:p w14:paraId="1022CBFB" w14:textId="77777777" w:rsidR="003B513B" w:rsidRPr="003B513B" w:rsidRDefault="003B513B" w:rsidP="008648A7">
      <w:pPr>
        <w:widowControl/>
        <w:numPr>
          <w:ilvl w:val="0"/>
          <w:numId w:val="109"/>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High-Temperature Sensors</w:t>
      </w:r>
      <w:r w:rsidRPr="003B513B">
        <w:rPr>
          <w:rFonts w:ascii="Times New Roman" w:eastAsia="Times New Roman" w:hAnsi="Times New Roman" w:cs="Times New Roman"/>
          <w:sz w:val="24"/>
          <w:szCs w:val="24"/>
        </w:rPr>
        <w:t>: Create reliable sensors to monitor humidity and lower explosion limits (LEL) in dryers and ovens, enabling efficient exhaust gas recycling.</w:t>
      </w:r>
    </w:p>
    <w:p w14:paraId="21F80B04" w14:textId="77777777" w:rsidR="003B513B" w:rsidRPr="003B513B" w:rsidRDefault="003B513B" w:rsidP="008648A7">
      <w:pPr>
        <w:widowControl/>
        <w:numPr>
          <w:ilvl w:val="0"/>
          <w:numId w:val="109"/>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Performance Monitoring</w:t>
      </w:r>
      <w:r w:rsidRPr="003B513B">
        <w:rPr>
          <w:rFonts w:ascii="Times New Roman" w:eastAsia="Times New Roman" w:hAnsi="Times New Roman" w:cs="Times New Roman"/>
          <w:sz w:val="24"/>
          <w:szCs w:val="24"/>
        </w:rPr>
        <w:t>: Develop systems to monitor heat exchanger performance, detect degradation, and provide maintenance alerts.</w:t>
      </w:r>
    </w:p>
    <w:p w14:paraId="43CB6016" w14:textId="77777777" w:rsidR="003B513B" w:rsidRPr="003B513B" w:rsidRDefault="003B513B" w:rsidP="008648A7">
      <w:pPr>
        <w:widowControl/>
        <w:numPr>
          <w:ilvl w:val="0"/>
          <w:numId w:val="109"/>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Low-Cost Monitoring</w:t>
      </w:r>
      <w:r w:rsidRPr="003B513B">
        <w:rPr>
          <w:rFonts w:ascii="Times New Roman" w:eastAsia="Times New Roman" w:hAnsi="Times New Roman" w:cs="Times New Roman"/>
          <w:sz w:val="24"/>
          <w:szCs w:val="24"/>
        </w:rPr>
        <w:t>: Design affordable systems for tracking O₂ and CO levels in small-scale applications (&lt;5 MM Btu/</w:t>
      </w:r>
      <w:proofErr w:type="spellStart"/>
      <w:r w:rsidRPr="003B513B">
        <w:rPr>
          <w:rFonts w:ascii="Times New Roman" w:eastAsia="Times New Roman" w:hAnsi="Times New Roman" w:cs="Times New Roman"/>
          <w:sz w:val="24"/>
          <w:szCs w:val="24"/>
        </w:rPr>
        <w:t>hr</w:t>
      </w:r>
      <w:proofErr w:type="spellEnd"/>
      <w:r w:rsidRPr="003B513B">
        <w:rPr>
          <w:rFonts w:ascii="Times New Roman" w:eastAsia="Times New Roman" w:hAnsi="Times New Roman" w:cs="Times New Roman"/>
          <w:sz w:val="24"/>
          <w:szCs w:val="24"/>
        </w:rPr>
        <w:t xml:space="preserve"> fired systems).</w:t>
      </w:r>
    </w:p>
    <w:p w14:paraId="6C31F857" w14:textId="77777777" w:rsidR="003B513B" w:rsidRPr="003B513B" w:rsidRDefault="003B513B" w:rsidP="008648A7">
      <w:pPr>
        <w:widowControl/>
        <w:numPr>
          <w:ilvl w:val="0"/>
          <w:numId w:val="109"/>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Energy Intensity Monitoring</w:t>
      </w:r>
      <w:r w:rsidRPr="003B513B">
        <w:rPr>
          <w:rFonts w:ascii="Times New Roman" w:eastAsia="Times New Roman" w:hAnsi="Times New Roman" w:cs="Times New Roman"/>
          <w:sz w:val="24"/>
          <w:szCs w:val="24"/>
        </w:rPr>
        <w:t>: Implement systems for continuous measurement of energy intensity (Btu or kWh per production unit) to identify and address inefficiencies.</w:t>
      </w:r>
    </w:p>
    <w:p w14:paraId="54112554" w14:textId="77777777" w:rsidR="003B513B" w:rsidRPr="003B513B" w:rsidRDefault="00000000" w:rsidP="003B513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81333D">
          <v:rect id="_x0000_i1043" style="width:0;height:1.5pt" o:hralign="center" o:hrstd="t" o:hr="t" fillcolor="#a0a0a0" stroked="f"/>
        </w:pict>
      </w:r>
    </w:p>
    <w:p w14:paraId="30D1EDF2" w14:textId="77777777" w:rsidR="003B513B" w:rsidRPr="003B513B" w:rsidRDefault="003B513B" w:rsidP="003B513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B513B">
        <w:rPr>
          <w:rFonts w:ascii="Times New Roman" w:eastAsia="Times New Roman" w:hAnsi="Times New Roman" w:cs="Times New Roman"/>
          <w:b/>
          <w:bCs/>
          <w:sz w:val="27"/>
          <w:szCs w:val="27"/>
        </w:rPr>
        <w:t>Opportunities in Advanced High-Efficiency Power Generation Systems</w:t>
      </w:r>
    </w:p>
    <w:p w14:paraId="00A21C02" w14:textId="77777777" w:rsidR="003B513B" w:rsidRPr="003B513B" w:rsidRDefault="003B513B" w:rsidP="008648A7">
      <w:pPr>
        <w:widowControl/>
        <w:numPr>
          <w:ilvl w:val="0"/>
          <w:numId w:val="110"/>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Adaptive Systems</w:t>
      </w:r>
      <w:r w:rsidRPr="003B513B">
        <w:rPr>
          <w:rFonts w:ascii="Times New Roman" w:eastAsia="Times New Roman" w:hAnsi="Times New Roman" w:cs="Times New Roman"/>
          <w:sz w:val="24"/>
          <w:szCs w:val="24"/>
        </w:rPr>
        <w:t>: Develop high turndown systems for applications with variable waste heat content (Btu/</w:t>
      </w:r>
      <w:proofErr w:type="spellStart"/>
      <w:r w:rsidRPr="003B513B">
        <w:rPr>
          <w:rFonts w:ascii="Times New Roman" w:eastAsia="Times New Roman" w:hAnsi="Times New Roman" w:cs="Times New Roman"/>
          <w:sz w:val="24"/>
          <w:szCs w:val="24"/>
        </w:rPr>
        <w:t>hr</w:t>
      </w:r>
      <w:proofErr w:type="spellEnd"/>
      <w:r w:rsidRPr="003B513B">
        <w:rPr>
          <w:rFonts w:ascii="Times New Roman" w:eastAsia="Times New Roman" w:hAnsi="Times New Roman" w:cs="Times New Roman"/>
          <w:sz w:val="24"/>
          <w:szCs w:val="24"/>
        </w:rPr>
        <w:t>).</w:t>
      </w:r>
    </w:p>
    <w:p w14:paraId="661929F4" w14:textId="77777777" w:rsidR="003B513B" w:rsidRPr="003B513B" w:rsidRDefault="003B513B" w:rsidP="008648A7">
      <w:pPr>
        <w:widowControl/>
        <w:numPr>
          <w:ilvl w:val="0"/>
          <w:numId w:val="110"/>
        </w:numPr>
        <w:autoSpaceDE/>
        <w:autoSpaceDN/>
        <w:spacing w:before="100" w:beforeAutospacing="1" w:after="100" w:afterAutospacing="1"/>
        <w:rPr>
          <w:rFonts w:ascii="Times New Roman" w:eastAsia="Times New Roman" w:hAnsi="Times New Roman" w:cs="Times New Roman"/>
          <w:sz w:val="24"/>
          <w:szCs w:val="24"/>
        </w:rPr>
      </w:pPr>
      <w:r w:rsidRPr="003B513B">
        <w:rPr>
          <w:rFonts w:ascii="Times New Roman" w:eastAsia="Times New Roman" w:hAnsi="Times New Roman" w:cs="Times New Roman"/>
          <w:b/>
          <w:bCs/>
          <w:sz w:val="24"/>
          <w:szCs w:val="24"/>
        </w:rPr>
        <w:t>Non-Water-Cooled Condensers</w:t>
      </w:r>
      <w:r w:rsidRPr="003B513B">
        <w:rPr>
          <w:rFonts w:ascii="Times New Roman" w:eastAsia="Times New Roman" w:hAnsi="Times New Roman" w:cs="Times New Roman"/>
          <w:sz w:val="24"/>
          <w:szCs w:val="24"/>
        </w:rPr>
        <w:t>: Innovate systems that use air-cooled condensers to eliminate the need for water and cooling towers.</w:t>
      </w:r>
    </w:p>
    <w:p w14:paraId="3B8DCCD4" w14:textId="77777777" w:rsidR="00053A48" w:rsidRDefault="00053A48">
      <w:pPr>
        <w:pStyle w:val="ListParagraph"/>
        <w:jc w:val="left"/>
        <w:rPr>
          <w:sz w:val="20"/>
        </w:rPr>
        <w:sectPr w:rsidR="00053A48">
          <w:pgSz w:w="12240" w:h="15840"/>
          <w:pgMar w:top="1360" w:right="1080" w:bottom="1160" w:left="1080" w:header="0" w:footer="961" w:gutter="0"/>
          <w:cols w:space="720"/>
        </w:sectPr>
      </w:pPr>
    </w:p>
    <w:p w14:paraId="0550DCCD" w14:textId="77777777" w:rsidR="00772290" w:rsidRPr="00772290" w:rsidRDefault="00772290"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13" w:name="_bookmark31"/>
      <w:bookmarkEnd w:id="13"/>
      <w:r w:rsidRPr="00772290">
        <w:rPr>
          <w:rFonts w:ascii="Times New Roman" w:eastAsia="Times New Roman" w:hAnsi="Times New Roman" w:cs="Times New Roman"/>
          <w:b/>
          <w:bCs/>
          <w:sz w:val="27"/>
          <w:szCs w:val="27"/>
        </w:rPr>
        <w:t>Report Summary</w:t>
      </w:r>
    </w:p>
    <w:p w14:paraId="0A33664D" w14:textId="77777777" w:rsidR="00772290" w:rsidRPr="00772290" w:rsidRDefault="00772290" w:rsidP="00772290">
      <w:pPr>
        <w:widowControl/>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This study highlights critical RD&amp;D (Research, Development, and Demonstration) opportunities to enhance waste heat recovery in various industries. The analysis conducted identifies crosscutting opportunities and specific R&amp;D areas for broader implementation of waste heat recovery technologies in industrial operations.</w:t>
      </w:r>
    </w:p>
    <w:p w14:paraId="70E84E2E" w14:textId="77777777" w:rsidR="00772290" w:rsidRPr="00772290" w:rsidRDefault="00772290" w:rsidP="00772290">
      <w:pPr>
        <w:widowControl/>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Several challenges hinder the effective reduction and recovery of waste heat, including:</w:t>
      </w:r>
    </w:p>
    <w:p w14:paraId="1B0C37BB" w14:textId="77777777" w:rsidR="00772290" w:rsidRPr="00772290" w:rsidRDefault="00772290" w:rsidP="008648A7">
      <w:pPr>
        <w:widowControl/>
        <w:numPr>
          <w:ilvl w:val="0"/>
          <w:numId w:val="111"/>
        </w:numPr>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Specific requirements of industrial processes and operations</w:t>
      </w:r>
    </w:p>
    <w:p w14:paraId="3EC2CA4A" w14:textId="77777777" w:rsidR="00772290" w:rsidRPr="00772290" w:rsidRDefault="00772290" w:rsidP="008648A7">
      <w:pPr>
        <w:widowControl/>
        <w:numPr>
          <w:ilvl w:val="0"/>
          <w:numId w:val="111"/>
        </w:numPr>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Design limitations of heating systems</w:t>
      </w:r>
    </w:p>
    <w:p w14:paraId="51D74C0D" w14:textId="77777777" w:rsidR="00772290" w:rsidRPr="00772290" w:rsidRDefault="00772290" w:rsidP="008648A7">
      <w:pPr>
        <w:widowControl/>
        <w:numPr>
          <w:ilvl w:val="0"/>
          <w:numId w:val="111"/>
        </w:numPr>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Limited availability of equipment suitable for waste heat streams containing contaminants</w:t>
      </w:r>
    </w:p>
    <w:p w14:paraId="4B8D8063" w14:textId="77777777" w:rsidR="00772290" w:rsidRPr="00772290" w:rsidRDefault="00772290" w:rsidP="008648A7">
      <w:pPr>
        <w:widowControl/>
        <w:numPr>
          <w:ilvl w:val="0"/>
          <w:numId w:val="111"/>
        </w:numPr>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Absence of systems for low-temperature heat recovery</w:t>
      </w:r>
    </w:p>
    <w:p w14:paraId="0E8344DD" w14:textId="77777777" w:rsidR="00772290" w:rsidRPr="00772290" w:rsidRDefault="00772290" w:rsidP="008648A7">
      <w:pPr>
        <w:widowControl/>
        <w:numPr>
          <w:ilvl w:val="0"/>
          <w:numId w:val="111"/>
        </w:numPr>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Economic challenges, including long payback periods for waste heat recovery projects</w:t>
      </w:r>
    </w:p>
    <w:p w14:paraId="5CF57F2A" w14:textId="77777777" w:rsidR="00772290" w:rsidRPr="00772290" w:rsidRDefault="00772290" w:rsidP="00772290">
      <w:pPr>
        <w:widowControl/>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The report provides a comprehensive overview of existing waste heat recovery systems, their associated barriers, and emerging technologies in development or demonstration phases. It identifies R&amp;D opportunities across multiple categories, including basic research, advanced materials, innovative designs, sensors and controls, and advanced power generation systems. These R&amp;D priorities are based on observations from typical plant operations, reviews of current technologies, and assessments of emerging technology gaps.</w:t>
      </w:r>
    </w:p>
    <w:p w14:paraId="511C66E4" w14:textId="77777777" w:rsidR="00772290" w:rsidRPr="00772290" w:rsidRDefault="00000000" w:rsidP="00772290">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74FCB0">
          <v:rect id="_x0000_i1044" style="width:0;height:1.5pt" o:hralign="center" o:hrstd="t" o:hr="t" fillcolor="#a0a0a0" stroked="f"/>
        </w:pict>
      </w:r>
    </w:p>
    <w:p w14:paraId="476A7D89"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5E5EB68A"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43D3BD33"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142885E4"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6A7EC4B6"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603591AC"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795EF66D"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3CCD541E"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05565E1A"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7C145FE1"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1C28F3FF" w14:textId="77777777" w:rsidR="00475F8E" w:rsidRDefault="00475F8E"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p>
    <w:p w14:paraId="49A4239A" w14:textId="74D4A0C7" w:rsidR="00772290" w:rsidRPr="00772290" w:rsidRDefault="00772290" w:rsidP="00772290">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72290">
        <w:rPr>
          <w:rFonts w:ascii="Times New Roman" w:eastAsia="Times New Roman" w:hAnsi="Times New Roman" w:cs="Times New Roman"/>
          <w:b/>
          <w:bCs/>
          <w:sz w:val="27"/>
          <w:szCs w:val="27"/>
        </w:rPr>
        <w:t>Appendix A: Waste Heat Recovery Equipment and Systems</w:t>
      </w:r>
    </w:p>
    <w:p w14:paraId="38F69E91" w14:textId="77777777" w:rsidR="00772290" w:rsidRPr="00772290" w:rsidRDefault="00772290" w:rsidP="00772290">
      <w:pPr>
        <w:widowControl/>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This appendix outlines existing equipment and systems for waste heat recovery, highlighting their key issues or limitations. It also describes specialized systems that utilize waste heat for electric power generation and concludes with an overview of emerging technologies under development.</w:t>
      </w:r>
    </w:p>
    <w:p w14:paraId="682DEF6C" w14:textId="77777777" w:rsidR="00772290" w:rsidRPr="00772290" w:rsidRDefault="00772290" w:rsidP="00772290">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772290">
        <w:rPr>
          <w:rFonts w:ascii="Times New Roman" w:eastAsia="Times New Roman" w:hAnsi="Times New Roman" w:cs="Times New Roman"/>
          <w:b/>
          <w:bCs/>
          <w:sz w:val="24"/>
          <w:szCs w:val="24"/>
        </w:rPr>
        <w:t>Commonly Used Waste Heat Recovery Equipment and Systems</w:t>
      </w:r>
    </w:p>
    <w:p w14:paraId="4546FEC4" w14:textId="77777777" w:rsidR="00772290" w:rsidRPr="00772290" w:rsidRDefault="00772290" w:rsidP="00772290">
      <w:pPr>
        <w:widowControl/>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Waste heat recovery equipment is categorized based on operating temperature ranges:</w:t>
      </w:r>
    </w:p>
    <w:p w14:paraId="4FA87AB2" w14:textId="77777777" w:rsidR="00772290" w:rsidRPr="00772290" w:rsidRDefault="00772290" w:rsidP="008648A7">
      <w:pPr>
        <w:widowControl/>
        <w:numPr>
          <w:ilvl w:val="0"/>
          <w:numId w:val="112"/>
        </w:numPr>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b/>
          <w:bCs/>
          <w:sz w:val="24"/>
          <w:szCs w:val="24"/>
        </w:rPr>
        <w:t>High to Ultra-High Temperature</w:t>
      </w:r>
      <w:r w:rsidRPr="00772290">
        <w:rPr>
          <w:rFonts w:ascii="Times New Roman" w:eastAsia="Times New Roman" w:hAnsi="Times New Roman" w:cs="Times New Roman"/>
          <w:sz w:val="24"/>
          <w:szCs w:val="24"/>
        </w:rPr>
        <w:t>: 1,200°–1,600°F (650°–870°C)</w:t>
      </w:r>
    </w:p>
    <w:p w14:paraId="0D77E22C" w14:textId="77777777" w:rsidR="00772290" w:rsidRPr="00772290" w:rsidRDefault="00772290" w:rsidP="008648A7">
      <w:pPr>
        <w:widowControl/>
        <w:numPr>
          <w:ilvl w:val="0"/>
          <w:numId w:val="112"/>
        </w:numPr>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b/>
          <w:bCs/>
          <w:sz w:val="24"/>
          <w:szCs w:val="24"/>
        </w:rPr>
        <w:t>Low to Medium Temperature</w:t>
      </w:r>
      <w:r w:rsidRPr="00772290">
        <w:rPr>
          <w:rFonts w:ascii="Times New Roman" w:eastAsia="Times New Roman" w:hAnsi="Times New Roman" w:cs="Times New Roman"/>
          <w:sz w:val="24"/>
          <w:szCs w:val="24"/>
        </w:rPr>
        <w:t>: 250°–1,200°F (120°–650°C)</w:t>
      </w:r>
    </w:p>
    <w:p w14:paraId="4B2C6DDA" w14:textId="77777777" w:rsidR="00772290" w:rsidRPr="00772290" w:rsidRDefault="00772290" w:rsidP="008648A7">
      <w:pPr>
        <w:widowControl/>
        <w:numPr>
          <w:ilvl w:val="0"/>
          <w:numId w:val="112"/>
        </w:numPr>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b/>
          <w:bCs/>
          <w:sz w:val="24"/>
          <w:szCs w:val="24"/>
        </w:rPr>
        <w:t>Low Temperature</w:t>
      </w:r>
      <w:r w:rsidRPr="00772290">
        <w:rPr>
          <w:rFonts w:ascii="Times New Roman" w:eastAsia="Times New Roman" w:hAnsi="Times New Roman" w:cs="Times New Roman"/>
          <w:sz w:val="24"/>
          <w:szCs w:val="24"/>
        </w:rPr>
        <w:t>: Below 250°F (120°C)</w:t>
      </w:r>
    </w:p>
    <w:p w14:paraId="027F230F" w14:textId="77777777" w:rsidR="00772290" w:rsidRPr="00772290" w:rsidRDefault="00772290" w:rsidP="00772290">
      <w:pPr>
        <w:widowControl/>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Given the growing interest in low-temperature applications, systems for waste streams below 600°F are described in greater detail.</w:t>
      </w:r>
    </w:p>
    <w:p w14:paraId="6270A846" w14:textId="77777777" w:rsidR="00772290" w:rsidRPr="00772290" w:rsidRDefault="00000000" w:rsidP="00772290">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0EAEB3">
          <v:rect id="_x0000_i1045" style="width:0;height:1.5pt" o:hralign="center" o:hrstd="t" o:hr="t" fillcolor="#a0a0a0" stroked="f"/>
        </w:pict>
      </w:r>
    </w:p>
    <w:p w14:paraId="16F47D9F" w14:textId="77777777" w:rsidR="00772290" w:rsidRPr="00772290" w:rsidRDefault="00772290" w:rsidP="00772290">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772290">
        <w:rPr>
          <w:rFonts w:ascii="Times New Roman" w:eastAsia="Times New Roman" w:hAnsi="Times New Roman" w:cs="Times New Roman"/>
          <w:b/>
          <w:bCs/>
          <w:sz w:val="24"/>
          <w:szCs w:val="24"/>
        </w:rPr>
        <w:t>High- to Ultra-High-Temperature Heat Recovery Equipment</w:t>
      </w:r>
    </w:p>
    <w:p w14:paraId="3C83EE5D" w14:textId="77777777" w:rsidR="00772290" w:rsidRPr="00772290" w:rsidRDefault="00772290" w:rsidP="00772290">
      <w:pPr>
        <w:widowControl/>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b/>
          <w:bCs/>
          <w:sz w:val="24"/>
          <w:szCs w:val="24"/>
        </w:rPr>
        <w:t>Recuperators</w:t>
      </w:r>
      <w:r w:rsidRPr="00772290">
        <w:rPr>
          <w:rFonts w:ascii="Times New Roman" w:eastAsia="Times New Roman" w:hAnsi="Times New Roman" w:cs="Times New Roman"/>
          <w:sz w:val="24"/>
          <w:szCs w:val="24"/>
        </w:rPr>
        <w:br/>
      </w:r>
      <w:proofErr w:type="spellStart"/>
      <w:r w:rsidRPr="00772290">
        <w:rPr>
          <w:rFonts w:ascii="Times New Roman" w:eastAsia="Times New Roman" w:hAnsi="Times New Roman" w:cs="Times New Roman"/>
          <w:sz w:val="24"/>
          <w:szCs w:val="24"/>
        </w:rPr>
        <w:t>Recuperators</w:t>
      </w:r>
      <w:proofErr w:type="spellEnd"/>
      <w:r w:rsidRPr="00772290">
        <w:rPr>
          <w:rFonts w:ascii="Times New Roman" w:eastAsia="Times New Roman" w:hAnsi="Times New Roman" w:cs="Times New Roman"/>
          <w:sz w:val="24"/>
          <w:szCs w:val="24"/>
        </w:rPr>
        <w:t xml:space="preserve"> facilitate heat exchange between flue gases and air through metallic or ceramic walls. Air ducts or tubes transport preheated air into the combustion chamber while the waste heat stream flows on the opposite side. Recuperators designed for flue gas heat recovery include five types: convective, metallic, hybrid, ceramic, and self-recuperative burners.</w:t>
      </w:r>
    </w:p>
    <w:p w14:paraId="2C5C4911" w14:textId="77777777" w:rsidR="00772290" w:rsidRPr="00772290" w:rsidRDefault="00772290" w:rsidP="00772290">
      <w:pPr>
        <w:widowControl/>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b/>
          <w:bCs/>
          <w:sz w:val="24"/>
          <w:szCs w:val="24"/>
        </w:rPr>
        <w:t>Convective Recuperators</w:t>
      </w:r>
      <w:r w:rsidRPr="00772290">
        <w:rPr>
          <w:rFonts w:ascii="Times New Roman" w:eastAsia="Times New Roman" w:hAnsi="Times New Roman" w:cs="Times New Roman"/>
          <w:sz w:val="24"/>
          <w:szCs w:val="24"/>
        </w:rPr>
        <w:br/>
        <w:t>A typical configuration for recuperators is the tube-type, or convective recuperator. Hot gases flow through multiple parallel small-diameter tubes, while incoming air passes over these tubes, exchanging heat. The heat exchanger's performance can be enhanced with baffling, enabling multiple passes of gases over the tubes.</w:t>
      </w:r>
    </w:p>
    <w:p w14:paraId="6B6BDE80" w14:textId="77777777" w:rsidR="00772290" w:rsidRPr="00772290" w:rsidRDefault="00772290" w:rsidP="008648A7">
      <w:pPr>
        <w:widowControl/>
        <w:numPr>
          <w:ilvl w:val="0"/>
          <w:numId w:val="113"/>
        </w:numPr>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b/>
          <w:bCs/>
          <w:sz w:val="24"/>
          <w:szCs w:val="24"/>
        </w:rPr>
        <w:t>Two-Pass Recuperators</w:t>
      </w:r>
      <w:r w:rsidRPr="00772290">
        <w:rPr>
          <w:rFonts w:ascii="Times New Roman" w:eastAsia="Times New Roman" w:hAnsi="Times New Roman" w:cs="Times New Roman"/>
          <w:sz w:val="24"/>
          <w:szCs w:val="24"/>
        </w:rPr>
        <w:t>: Utilize a single baffle for a second gas pass.</w:t>
      </w:r>
    </w:p>
    <w:p w14:paraId="2443BFB9" w14:textId="77777777" w:rsidR="00772290" w:rsidRPr="00772290" w:rsidRDefault="00772290" w:rsidP="008648A7">
      <w:pPr>
        <w:widowControl/>
        <w:numPr>
          <w:ilvl w:val="0"/>
          <w:numId w:val="113"/>
        </w:numPr>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b/>
          <w:bCs/>
          <w:sz w:val="24"/>
          <w:szCs w:val="24"/>
        </w:rPr>
        <w:t>Three-Pass Recuperators</w:t>
      </w:r>
      <w:r w:rsidRPr="00772290">
        <w:rPr>
          <w:rFonts w:ascii="Times New Roman" w:eastAsia="Times New Roman" w:hAnsi="Times New Roman" w:cs="Times New Roman"/>
          <w:sz w:val="24"/>
          <w:szCs w:val="24"/>
        </w:rPr>
        <w:t>: Include two baffles for an additional pass.</w:t>
      </w:r>
    </w:p>
    <w:p w14:paraId="561EF359" w14:textId="77777777" w:rsidR="00772290" w:rsidRPr="00772290" w:rsidRDefault="00772290" w:rsidP="00772290">
      <w:pPr>
        <w:widowControl/>
        <w:autoSpaceDE/>
        <w:autoSpaceDN/>
        <w:spacing w:before="100" w:beforeAutospacing="1" w:after="100" w:afterAutospacing="1"/>
        <w:rPr>
          <w:rFonts w:ascii="Times New Roman" w:eastAsia="Times New Roman" w:hAnsi="Times New Roman" w:cs="Times New Roman"/>
          <w:sz w:val="24"/>
          <w:szCs w:val="24"/>
        </w:rPr>
      </w:pPr>
      <w:r w:rsidRPr="00772290">
        <w:rPr>
          <w:rFonts w:ascii="Times New Roman" w:eastAsia="Times New Roman" w:hAnsi="Times New Roman" w:cs="Times New Roman"/>
          <w:sz w:val="24"/>
          <w:szCs w:val="24"/>
        </w:rPr>
        <w:t>Baffling increases both the cost and the pressure drop of the system but significantly improves heat transfer efficiency. Shell-and-tube type recuperators are compact and achieve high heat transfer effectiveness due to the larger surface area provided by multiple tubes and passes.</w:t>
      </w:r>
    </w:p>
    <w:p w14:paraId="34A38B20" w14:textId="7F4876AE" w:rsidR="00053A48" w:rsidRDefault="008B67A9">
      <w:pPr>
        <w:pStyle w:val="Heading6"/>
        <w:spacing w:before="227"/>
        <w:ind w:left="6" w:right="6"/>
        <w:jc w:val="center"/>
      </w:pPr>
      <w:r>
        <w:t>Figure</w:t>
      </w:r>
      <w:r>
        <w:rPr>
          <w:rFonts w:ascii="Times New Roman"/>
          <w:b w:val="0"/>
          <w:spacing w:val="-1"/>
        </w:rPr>
        <w:t xml:space="preserve"> </w:t>
      </w:r>
      <w:r>
        <w:t>3</w:t>
      </w:r>
      <w:r w:rsidR="00293335">
        <w:t>:</w:t>
      </w:r>
      <w:r w:rsidR="00293335">
        <w:rPr>
          <w:rFonts w:ascii="Times New Roman"/>
          <w:b w:val="0"/>
          <w:spacing w:val="-2"/>
        </w:rPr>
        <w:t xml:space="preserve"> </w:t>
      </w:r>
      <w:r w:rsidR="00293335">
        <w:t>Metallic</w:t>
      </w:r>
      <w:r w:rsidR="00293335">
        <w:rPr>
          <w:rFonts w:ascii="Times New Roman"/>
          <w:b w:val="0"/>
          <w:spacing w:val="-5"/>
        </w:rPr>
        <w:t xml:space="preserve"> </w:t>
      </w:r>
      <w:r w:rsidR="00293335">
        <w:t>Convection</w:t>
      </w:r>
      <w:r w:rsidR="00293335">
        <w:rPr>
          <w:rFonts w:ascii="Times New Roman"/>
          <w:b w:val="0"/>
          <w:spacing w:val="-2"/>
        </w:rPr>
        <w:t xml:space="preserve"> </w:t>
      </w:r>
      <w:r w:rsidR="00293335">
        <w:t>Recuperator</w:t>
      </w:r>
      <w:r w:rsidR="00293335">
        <w:rPr>
          <w:rFonts w:ascii="Times New Roman"/>
          <w:b w:val="0"/>
          <w:spacing w:val="-3"/>
        </w:rPr>
        <w:t xml:space="preserve"> </w:t>
      </w:r>
      <w:r w:rsidR="00293335">
        <w:t>Design</w:t>
      </w:r>
      <w:r w:rsidR="00293335">
        <w:rPr>
          <w:rFonts w:ascii="Times New Roman"/>
          <w:b w:val="0"/>
        </w:rPr>
        <w:t xml:space="preserve"> </w:t>
      </w:r>
      <w:r w:rsidR="00293335">
        <w:t>and</w:t>
      </w:r>
      <w:r w:rsidR="00293335">
        <w:rPr>
          <w:rFonts w:ascii="Times New Roman"/>
          <w:b w:val="0"/>
          <w:spacing w:val="1"/>
        </w:rPr>
        <w:t xml:space="preserve"> </w:t>
      </w:r>
      <w:r w:rsidR="00293335">
        <w:rPr>
          <w:spacing w:val="-2"/>
        </w:rPr>
        <w:t>Application</w:t>
      </w:r>
    </w:p>
    <w:p w14:paraId="011D2644" w14:textId="2DBB3B10" w:rsidR="00053A48" w:rsidRDefault="00475F8E">
      <w:pPr>
        <w:pStyle w:val="BodyText"/>
        <w:spacing w:before="1"/>
        <w:rPr>
          <w:rFonts w:ascii="Arial"/>
          <w:b/>
          <w:sz w:val="7"/>
        </w:rPr>
      </w:pPr>
      <w:r>
        <w:rPr>
          <w:rFonts w:ascii="Arial"/>
          <w:b/>
          <w:noProof/>
          <w:sz w:val="7"/>
        </w:rPr>
        <mc:AlternateContent>
          <mc:Choice Requires="wpg">
            <w:drawing>
              <wp:anchor distT="0" distB="0" distL="0" distR="0" simplePos="0" relativeHeight="487597056" behindDoc="1" locked="0" layoutInCell="1" allowOverlap="1" wp14:anchorId="06756481" wp14:editId="03666934">
                <wp:simplePos x="0" y="0"/>
                <wp:positionH relativeFrom="page">
                  <wp:posOffset>3961130</wp:posOffset>
                </wp:positionH>
                <wp:positionV relativeFrom="paragraph">
                  <wp:posOffset>74295</wp:posOffset>
                </wp:positionV>
                <wp:extent cx="2377440" cy="1797050"/>
                <wp:effectExtent l="0" t="0" r="22860" b="12700"/>
                <wp:wrapTopAndBottom/>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7440" cy="1797050"/>
                          <a:chOff x="4763" y="4762"/>
                          <a:chExt cx="2377954" cy="1797661"/>
                        </a:xfrm>
                      </wpg:grpSpPr>
                      <wps:wsp>
                        <wps:cNvPr id="194" name="Graphic 194"/>
                        <wps:cNvSpPr/>
                        <wps:spPr>
                          <a:xfrm>
                            <a:off x="892378" y="667181"/>
                            <a:ext cx="632460" cy="645795"/>
                          </a:xfrm>
                          <a:custGeom>
                            <a:avLst/>
                            <a:gdLst/>
                            <a:ahLst/>
                            <a:cxnLst/>
                            <a:rect l="l" t="t" r="r" b="b"/>
                            <a:pathLst>
                              <a:path w="632460" h="645795">
                                <a:moveTo>
                                  <a:pt x="49225" y="0"/>
                                </a:moveTo>
                                <a:lnTo>
                                  <a:pt x="0" y="0"/>
                                </a:lnTo>
                                <a:lnTo>
                                  <a:pt x="0" y="645591"/>
                                </a:lnTo>
                                <a:lnTo>
                                  <a:pt x="49225" y="645591"/>
                                </a:lnTo>
                                <a:lnTo>
                                  <a:pt x="49225" y="0"/>
                                </a:lnTo>
                                <a:close/>
                              </a:path>
                              <a:path w="632460" h="645795">
                                <a:moveTo>
                                  <a:pt x="146418" y="0"/>
                                </a:moveTo>
                                <a:lnTo>
                                  <a:pt x="97193" y="0"/>
                                </a:lnTo>
                                <a:lnTo>
                                  <a:pt x="97193" y="645591"/>
                                </a:lnTo>
                                <a:lnTo>
                                  <a:pt x="146418" y="645591"/>
                                </a:lnTo>
                                <a:lnTo>
                                  <a:pt x="146418" y="0"/>
                                </a:lnTo>
                                <a:close/>
                              </a:path>
                              <a:path w="632460" h="645795">
                                <a:moveTo>
                                  <a:pt x="243649" y="0"/>
                                </a:moveTo>
                                <a:lnTo>
                                  <a:pt x="194424" y="0"/>
                                </a:lnTo>
                                <a:lnTo>
                                  <a:pt x="194424" y="645591"/>
                                </a:lnTo>
                                <a:lnTo>
                                  <a:pt x="243649" y="645591"/>
                                </a:lnTo>
                                <a:lnTo>
                                  <a:pt x="243649" y="0"/>
                                </a:lnTo>
                                <a:close/>
                              </a:path>
                              <a:path w="632460" h="645795">
                                <a:moveTo>
                                  <a:pt x="340842" y="0"/>
                                </a:moveTo>
                                <a:lnTo>
                                  <a:pt x="291617" y="0"/>
                                </a:lnTo>
                                <a:lnTo>
                                  <a:pt x="291617" y="645591"/>
                                </a:lnTo>
                                <a:lnTo>
                                  <a:pt x="340842" y="645591"/>
                                </a:lnTo>
                                <a:lnTo>
                                  <a:pt x="340842" y="0"/>
                                </a:lnTo>
                                <a:close/>
                              </a:path>
                              <a:path w="632460" h="645795">
                                <a:moveTo>
                                  <a:pt x="438023" y="0"/>
                                </a:moveTo>
                                <a:lnTo>
                                  <a:pt x="388797" y="0"/>
                                </a:lnTo>
                                <a:lnTo>
                                  <a:pt x="388797" y="645591"/>
                                </a:lnTo>
                                <a:lnTo>
                                  <a:pt x="438023" y="645591"/>
                                </a:lnTo>
                                <a:lnTo>
                                  <a:pt x="438023" y="0"/>
                                </a:lnTo>
                                <a:close/>
                              </a:path>
                              <a:path w="632460" h="645795">
                                <a:moveTo>
                                  <a:pt x="535266" y="0"/>
                                </a:moveTo>
                                <a:lnTo>
                                  <a:pt x="486041" y="0"/>
                                </a:lnTo>
                                <a:lnTo>
                                  <a:pt x="486041" y="645591"/>
                                </a:lnTo>
                                <a:lnTo>
                                  <a:pt x="535266" y="645591"/>
                                </a:lnTo>
                                <a:lnTo>
                                  <a:pt x="535266" y="0"/>
                                </a:lnTo>
                                <a:close/>
                              </a:path>
                              <a:path w="632460" h="645795">
                                <a:moveTo>
                                  <a:pt x="632460" y="0"/>
                                </a:moveTo>
                                <a:lnTo>
                                  <a:pt x="583234" y="0"/>
                                </a:lnTo>
                                <a:lnTo>
                                  <a:pt x="583234" y="645591"/>
                                </a:lnTo>
                                <a:lnTo>
                                  <a:pt x="632460" y="645591"/>
                                </a:lnTo>
                                <a:lnTo>
                                  <a:pt x="632460" y="0"/>
                                </a:lnTo>
                                <a:close/>
                              </a:path>
                            </a:pathLst>
                          </a:custGeom>
                          <a:solidFill>
                            <a:srgbClr val="DD9BB2"/>
                          </a:solidFill>
                        </wps:spPr>
                        <wps:bodyPr wrap="square" lIns="0" tIns="0" rIns="0" bIns="0" rtlCol="0">
                          <a:prstTxWarp prst="textNoShape">
                            <a:avLst/>
                          </a:prstTxWarp>
                          <a:noAutofit/>
                        </wps:bodyPr>
                      </wps:wsp>
                      <wps:wsp>
                        <wps:cNvPr id="195" name="Graphic 195"/>
                        <wps:cNvSpPr/>
                        <wps:spPr>
                          <a:xfrm>
                            <a:off x="946002" y="307921"/>
                            <a:ext cx="48260" cy="1270"/>
                          </a:xfrm>
                          <a:custGeom>
                            <a:avLst/>
                            <a:gdLst/>
                            <a:ahLst/>
                            <a:cxnLst/>
                            <a:rect l="l" t="t" r="r" b="b"/>
                            <a:pathLst>
                              <a:path w="48260">
                                <a:moveTo>
                                  <a:pt x="0" y="0"/>
                                </a:moveTo>
                                <a:lnTo>
                                  <a:pt x="48002" y="0"/>
                                </a:lnTo>
                              </a:path>
                            </a:pathLst>
                          </a:custGeom>
                          <a:ln w="715">
                            <a:solidFill>
                              <a:srgbClr val="000000"/>
                            </a:solidFill>
                            <a:prstDash val="solid"/>
                          </a:ln>
                        </wps:spPr>
                        <wps:bodyPr wrap="square" lIns="0" tIns="0" rIns="0" bIns="0" rtlCol="0">
                          <a:prstTxWarp prst="textNoShape">
                            <a:avLst/>
                          </a:prstTxWarp>
                          <a:noAutofit/>
                        </wps:bodyPr>
                      </wps:wsp>
                      <wps:wsp>
                        <wps:cNvPr id="196" name="Graphic 196"/>
                        <wps:cNvSpPr/>
                        <wps:spPr>
                          <a:xfrm>
                            <a:off x="943444" y="305353"/>
                            <a:ext cx="48895" cy="5080"/>
                          </a:xfrm>
                          <a:custGeom>
                            <a:avLst/>
                            <a:gdLst/>
                            <a:ahLst/>
                            <a:cxnLst/>
                            <a:rect l="l" t="t" r="r" b="b"/>
                            <a:pathLst>
                              <a:path w="48895" h="5080">
                                <a:moveTo>
                                  <a:pt x="48607" y="0"/>
                                </a:moveTo>
                                <a:lnTo>
                                  <a:pt x="0" y="0"/>
                                </a:lnTo>
                                <a:lnTo>
                                  <a:pt x="0" y="4856"/>
                                </a:lnTo>
                                <a:lnTo>
                                  <a:pt x="48607" y="4856"/>
                                </a:lnTo>
                                <a:lnTo>
                                  <a:pt x="48607"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800201" y="485134"/>
                            <a:ext cx="145415" cy="1270"/>
                          </a:xfrm>
                          <a:custGeom>
                            <a:avLst/>
                            <a:gdLst/>
                            <a:ahLst/>
                            <a:cxnLst/>
                            <a:rect l="l" t="t" r="r" b="b"/>
                            <a:pathLst>
                              <a:path w="145415">
                                <a:moveTo>
                                  <a:pt x="0" y="0"/>
                                </a:moveTo>
                                <a:lnTo>
                                  <a:pt x="145190" y="0"/>
                                </a:lnTo>
                              </a:path>
                            </a:pathLst>
                          </a:custGeom>
                          <a:ln w="715">
                            <a:solidFill>
                              <a:srgbClr val="000000"/>
                            </a:solidFill>
                            <a:prstDash val="solid"/>
                          </a:ln>
                        </wps:spPr>
                        <wps:bodyPr wrap="square" lIns="0" tIns="0" rIns="0" bIns="0" rtlCol="0">
                          <a:prstTxWarp prst="textNoShape">
                            <a:avLst/>
                          </a:prstTxWarp>
                          <a:noAutofit/>
                        </wps:bodyPr>
                      </wps:wsp>
                      <wps:wsp>
                        <wps:cNvPr id="198" name="Graphic 198"/>
                        <wps:cNvSpPr/>
                        <wps:spPr>
                          <a:xfrm>
                            <a:off x="797648" y="482581"/>
                            <a:ext cx="146050" cy="5080"/>
                          </a:xfrm>
                          <a:custGeom>
                            <a:avLst/>
                            <a:gdLst/>
                            <a:ahLst/>
                            <a:cxnLst/>
                            <a:rect l="l" t="t" r="r" b="b"/>
                            <a:pathLst>
                              <a:path w="146050" h="5080">
                                <a:moveTo>
                                  <a:pt x="145812" y="0"/>
                                </a:moveTo>
                                <a:lnTo>
                                  <a:pt x="0" y="0"/>
                                </a:lnTo>
                                <a:lnTo>
                                  <a:pt x="0" y="4856"/>
                                </a:lnTo>
                                <a:lnTo>
                                  <a:pt x="145812" y="4856"/>
                                </a:lnTo>
                                <a:lnTo>
                                  <a:pt x="145812"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848814" y="544171"/>
                            <a:ext cx="145415" cy="1270"/>
                          </a:xfrm>
                          <a:custGeom>
                            <a:avLst/>
                            <a:gdLst/>
                            <a:ahLst/>
                            <a:cxnLst/>
                            <a:rect l="l" t="t" r="r" b="b"/>
                            <a:pathLst>
                              <a:path w="145415">
                                <a:moveTo>
                                  <a:pt x="0" y="0"/>
                                </a:moveTo>
                                <a:lnTo>
                                  <a:pt x="145190" y="0"/>
                                </a:lnTo>
                              </a:path>
                            </a:pathLst>
                          </a:custGeom>
                          <a:ln w="715">
                            <a:solidFill>
                              <a:srgbClr val="000000"/>
                            </a:solidFill>
                            <a:prstDash val="solid"/>
                          </a:ln>
                        </wps:spPr>
                        <wps:bodyPr wrap="square" lIns="0" tIns="0" rIns="0" bIns="0" rtlCol="0">
                          <a:prstTxWarp prst="textNoShape">
                            <a:avLst/>
                          </a:prstTxWarp>
                          <a:noAutofit/>
                        </wps:bodyPr>
                      </wps:wsp>
                      <wps:wsp>
                        <wps:cNvPr id="200" name="Graphic 200"/>
                        <wps:cNvSpPr/>
                        <wps:spPr>
                          <a:xfrm>
                            <a:off x="846264" y="541611"/>
                            <a:ext cx="146050" cy="5080"/>
                          </a:xfrm>
                          <a:custGeom>
                            <a:avLst/>
                            <a:gdLst/>
                            <a:ahLst/>
                            <a:cxnLst/>
                            <a:rect l="l" t="t" r="r" b="b"/>
                            <a:pathLst>
                              <a:path w="146050" h="5080">
                                <a:moveTo>
                                  <a:pt x="145812" y="0"/>
                                </a:moveTo>
                                <a:lnTo>
                                  <a:pt x="0" y="0"/>
                                </a:lnTo>
                                <a:lnTo>
                                  <a:pt x="0" y="4856"/>
                                </a:lnTo>
                                <a:lnTo>
                                  <a:pt x="145812" y="4856"/>
                                </a:lnTo>
                                <a:lnTo>
                                  <a:pt x="145812"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654286" y="662372"/>
                            <a:ext cx="145415" cy="1270"/>
                          </a:xfrm>
                          <a:custGeom>
                            <a:avLst/>
                            <a:gdLst/>
                            <a:ahLst/>
                            <a:cxnLst/>
                            <a:rect l="l" t="t" r="r" b="b"/>
                            <a:pathLst>
                              <a:path w="145415">
                                <a:moveTo>
                                  <a:pt x="0" y="0"/>
                                </a:moveTo>
                                <a:lnTo>
                                  <a:pt x="145292" y="0"/>
                                </a:lnTo>
                              </a:path>
                            </a:pathLst>
                          </a:custGeom>
                          <a:ln w="715">
                            <a:solidFill>
                              <a:srgbClr val="000000"/>
                            </a:solidFill>
                            <a:prstDash val="solid"/>
                          </a:ln>
                        </wps:spPr>
                        <wps:bodyPr wrap="square" lIns="0" tIns="0" rIns="0" bIns="0" rtlCol="0">
                          <a:prstTxWarp prst="textNoShape">
                            <a:avLst/>
                          </a:prstTxWarp>
                          <a:noAutofit/>
                        </wps:bodyPr>
                      </wps:wsp>
                      <wps:wsp>
                        <wps:cNvPr id="202" name="Graphic 202"/>
                        <wps:cNvSpPr/>
                        <wps:spPr>
                          <a:xfrm>
                            <a:off x="651738" y="659810"/>
                            <a:ext cx="146050" cy="5080"/>
                          </a:xfrm>
                          <a:custGeom>
                            <a:avLst/>
                            <a:gdLst/>
                            <a:ahLst/>
                            <a:cxnLst/>
                            <a:rect l="l" t="t" r="r" b="b"/>
                            <a:pathLst>
                              <a:path w="146050" h="5080">
                                <a:moveTo>
                                  <a:pt x="145940" y="0"/>
                                </a:moveTo>
                                <a:lnTo>
                                  <a:pt x="0" y="0"/>
                                </a:lnTo>
                                <a:lnTo>
                                  <a:pt x="0" y="4856"/>
                                </a:lnTo>
                                <a:lnTo>
                                  <a:pt x="145940" y="4856"/>
                                </a:lnTo>
                                <a:lnTo>
                                  <a:pt x="145940"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654286" y="898673"/>
                            <a:ext cx="145415" cy="1270"/>
                          </a:xfrm>
                          <a:custGeom>
                            <a:avLst/>
                            <a:gdLst/>
                            <a:ahLst/>
                            <a:cxnLst/>
                            <a:rect l="l" t="t" r="r" b="b"/>
                            <a:pathLst>
                              <a:path w="145415">
                                <a:moveTo>
                                  <a:pt x="0" y="0"/>
                                </a:moveTo>
                                <a:lnTo>
                                  <a:pt x="145292" y="0"/>
                                </a:lnTo>
                              </a:path>
                            </a:pathLst>
                          </a:custGeom>
                          <a:ln w="715">
                            <a:solidFill>
                              <a:srgbClr val="000000"/>
                            </a:solidFill>
                            <a:prstDash val="solid"/>
                          </a:ln>
                        </wps:spPr>
                        <wps:bodyPr wrap="square" lIns="0" tIns="0" rIns="0" bIns="0" rtlCol="0">
                          <a:prstTxWarp prst="textNoShape">
                            <a:avLst/>
                          </a:prstTxWarp>
                          <a:noAutofit/>
                        </wps:bodyPr>
                      </wps:wsp>
                      <wps:wsp>
                        <wps:cNvPr id="204" name="Graphic 204"/>
                        <wps:cNvSpPr/>
                        <wps:spPr>
                          <a:xfrm>
                            <a:off x="651738" y="896124"/>
                            <a:ext cx="923925" cy="423545"/>
                          </a:xfrm>
                          <a:custGeom>
                            <a:avLst/>
                            <a:gdLst/>
                            <a:ahLst/>
                            <a:cxnLst/>
                            <a:rect l="l" t="t" r="r" b="b"/>
                            <a:pathLst>
                              <a:path w="923925" h="423545">
                                <a:moveTo>
                                  <a:pt x="145935" y="0"/>
                                </a:moveTo>
                                <a:lnTo>
                                  <a:pt x="0" y="0"/>
                                </a:lnTo>
                                <a:lnTo>
                                  <a:pt x="0" y="4851"/>
                                </a:lnTo>
                                <a:lnTo>
                                  <a:pt x="145935" y="4851"/>
                                </a:lnTo>
                                <a:lnTo>
                                  <a:pt x="145935" y="0"/>
                                </a:lnTo>
                                <a:close/>
                              </a:path>
                              <a:path w="923925" h="423545">
                                <a:moveTo>
                                  <a:pt x="918743" y="418541"/>
                                </a:moveTo>
                                <a:lnTo>
                                  <a:pt x="194525" y="418541"/>
                                </a:lnTo>
                                <a:lnTo>
                                  <a:pt x="194525" y="423392"/>
                                </a:lnTo>
                                <a:lnTo>
                                  <a:pt x="918743" y="423392"/>
                                </a:lnTo>
                                <a:lnTo>
                                  <a:pt x="918743" y="418541"/>
                                </a:lnTo>
                                <a:close/>
                              </a:path>
                              <a:path w="923925" h="423545">
                                <a:moveTo>
                                  <a:pt x="918743" y="408673"/>
                                </a:moveTo>
                                <a:lnTo>
                                  <a:pt x="194525" y="408673"/>
                                </a:lnTo>
                                <a:lnTo>
                                  <a:pt x="194525" y="413524"/>
                                </a:lnTo>
                                <a:lnTo>
                                  <a:pt x="918743" y="413524"/>
                                </a:lnTo>
                                <a:lnTo>
                                  <a:pt x="918743" y="408673"/>
                                </a:lnTo>
                                <a:close/>
                              </a:path>
                              <a:path w="923925" h="423545">
                                <a:moveTo>
                                  <a:pt x="923607" y="172275"/>
                                </a:moveTo>
                                <a:lnTo>
                                  <a:pt x="432562" y="172275"/>
                                </a:lnTo>
                                <a:lnTo>
                                  <a:pt x="432562" y="187083"/>
                                </a:lnTo>
                                <a:lnTo>
                                  <a:pt x="923607" y="187083"/>
                                </a:lnTo>
                                <a:lnTo>
                                  <a:pt x="923607" y="172275"/>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848814" y="1430414"/>
                            <a:ext cx="145415" cy="1270"/>
                          </a:xfrm>
                          <a:custGeom>
                            <a:avLst/>
                            <a:gdLst/>
                            <a:ahLst/>
                            <a:cxnLst/>
                            <a:rect l="l" t="t" r="r" b="b"/>
                            <a:pathLst>
                              <a:path w="145415">
                                <a:moveTo>
                                  <a:pt x="0" y="0"/>
                                </a:moveTo>
                                <a:lnTo>
                                  <a:pt x="145190" y="0"/>
                                </a:lnTo>
                              </a:path>
                            </a:pathLst>
                          </a:custGeom>
                          <a:ln w="715">
                            <a:solidFill>
                              <a:srgbClr val="000000"/>
                            </a:solidFill>
                            <a:prstDash val="solid"/>
                          </a:ln>
                        </wps:spPr>
                        <wps:bodyPr wrap="square" lIns="0" tIns="0" rIns="0" bIns="0" rtlCol="0">
                          <a:prstTxWarp prst="textNoShape">
                            <a:avLst/>
                          </a:prstTxWarp>
                          <a:noAutofit/>
                        </wps:bodyPr>
                      </wps:wsp>
                      <wps:wsp>
                        <wps:cNvPr id="206" name="Graphic 206"/>
                        <wps:cNvSpPr/>
                        <wps:spPr>
                          <a:xfrm>
                            <a:off x="846264" y="1427868"/>
                            <a:ext cx="146050" cy="5080"/>
                          </a:xfrm>
                          <a:custGeom>
                            <a:avLst/>
                            <a:gdLst/>
                            <a:ahLst/>
                            <a:cxnLst/>
                            <a:rect l="l" t="t" r="r" b="b"/>
                            <a:pathLst>
                              <a:path w="146050" h="5080">
                                <a:moveTo>
                                  <a:pt x="145812" y="0"/>
                                </a:moveTo>
                                <a:lnTo>
                                  <a:pt x="0" y="0"/>
                                </a:lnTo>
                                <a:lnTo>
                                  <a:pt x="0" y="4856"/>
                                </a:lnTo>
                                <a:lnTo>
                                  <a:pt x="145812" y="4856"/>
                                </a:lnTo>
                                <a:lnTo>
                                  <a:pt x="145812"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800201" y="1489464"/>
                            <a:ext cx="145415" cy="1270"/>
                          </a:xfrm>
                          <a:custGeom>
                            <a:avLst/>
                            <a:gdLst/>
                            <a:ahLst/>
                            <a:cxnLst/>
                            <a:rect l="l" t="t" r="r" b="b"/>
                            <a:pathLst>
                              <a:path w="145415">
                                <a:moveTo>
                                  <a:pt x="0" y="0"/>
                                </a:moveTo>
                                <a:lnTo>
                                  <a:pt x="145190" y="0"/>
                                </a:lnTo>
                              </a:path>
                            </a:pathLst>
                          </a:custGeom>
                          <a:ln w="715">
                            <a:solidFill>
                              <a:srgbClr val="000000"/>
                            </a:solidFill>
                            <a:prstDash val="solid"/>
                          </a:ln>
                        </wps:spPr>
                        <wps:bodyPr wrap="square" lIns="0" tIns="0" rIns="0" bIns="0" rtlCol="0">
                          <a:prstTxWarp prst="textNoShape">
                            <a:avLst/>
                          </a:prstTxWarp>
                          <a:noAutofit/>
                        </wps:bodyPr>
                      </wps:wsp>
                      <wps:wsp>
                        <wps:cNvPr id="208" name="Graphic 208"/>
                        <wps:cNvSpPr/>
                        <wps:spPr>
                          <a:xfrm>
                            <a:off x="797648" y="1486913"/>
                            <a:ext cx="146050" cy="5080"/>
                          </a:xfrm>
                          <a:custGeom>
                            <a:avLst/>
                            <a:gdLst/>
                            <a:ahLst/>
                            <a:cxnLst/>
                            <a:rect l="l" t="t" r="r" b="b"/>
                            <a:pathLst>
                              <a:path w="146050" h="5080">
                                <a:moveTo>
                                  <a:pt x="145812" y="0"/>
                                </a:moveTo>
                                <a:lnTo>
                                  <a:pt x="0" y="0"/>
                                </a:lnTo>
                                <a:lnTo>
                                  <a:pt x="0" y="4980"/>
                                </a:lnTo>
                                <a:lnTo>
                                  <a:pt x="145812" y="4980"/>
                                </a:lnTo>
                                <a:lnTo>
                                  <a:pt x="145812"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946002" y="1666716"/>
                            <a:ext cx="48260" cy="1270"/>
                          </a:xfrm>
                          <a:custGeom>
                            <a:avLst/>
                            <a:gdLst/>
                            <a:ahLst/>
                            <a:cxnLst/>
                            <a:rect l="l" t="t" r="r" b="b"/>
                            <a:pathLst>
                              <a:path w="48260">
                                <a:moveTo>
                                  <a:pt x="0" y="0"/>
                                </a:moveTo>
                                <a:lnTo>
                                  <a:pt x="48002" y="0"/>
                                </a:lnTo>
                              </a:path>
                            </a:pathLst>
                          </a:custGeom>
                          <a:ln w="715">
                            <a:solidFill>
                              <a:srgbClr val="000000"/>
                            </a:solidFill>
                            <a:prstDash val="solid"/>
                          </a:ln>
                        </wps:spPr>
                        <wps:bodyPr wrap="square" lIns="0" tIns="0" rIns="0" bIns="0" rtlCol="0">
                          <a:prstTxWarp prst="textNoShape">
                            <a:avLst/>
                          </a:prstTxWarp>
                          <a:noAutofit/>
                        </wps:bodyPr>
                      </wps:wsp>
                      <wps:wsp>
                        <wps:cNvPr id="210" name="Graphic 210"/>
                        <wps:cNvSpPr/>
                        <wps:spPr>
                          <a:xfrm>
                            <a:off x="943444" y="1664167"/>
                            <a:ext cx="48895" cy="5080"/>
                          </a:xfrm>
                          <a:custGeom>
                            <a:avLst/>
                            <a:gdLst/>
                            <a:ahLst/>
                            <a:cxnLst/>
                            <a:rect l="l" t="t" r="r" b="b"/>
                            <a:pathLst>
                              <a:path w="48895" h="5080">
                                <a:moveTo>
                                  <a:pt x="48607" y="0"/>
                                </a:moveTo>
                                <a:lnTo>
                                  <a:pt x="0" y="0"/>
                                </a:lnTo>
                                <a:lnTo>
                                  <a:pt x="0" y="4980"/>
                                </a:lnTo>
                                <a:lnTo>
                                  <a:pt x="48607" y="4980"/>
                                </a:lnTo>
                                <a:lnTo>
                                  <a:pt x="48607"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1432055" y="307921"/>
                            <a:ext cx="48260" cy="1270"/>
                          </a:xfrm>
                          <a:custGeom>
                            <a:avLst/>
                            <a:gdLst/>
                            <a:ahLst/>
                            <a:cxnLst/>
                            <a:rect l="l" t="t" r="r" b="b"/>
                            <a:pathLst>
                              <a:path w="48260">
                                <a:moveTo>
                                  <a:pt x="0" y="0"/>
                                </a:moveTo>
                                <a:lnTo>
                                  <a:pt x="48002" y="0"/>
                                </a:lnTo>
                              </a:path>
                            </a:pathLst>
                          </a:custGeom>
                          <a:ln w="715">
                            <a:solidFill>
                              <a:srgbClr val="000000"/>
                            </a:solidFill>
                            <a:prstDash val="solid"/>
                          </a:ln>
                        </wps:spPr>
                        <wps:bodyPr wrap="square" lIns="0" tIns="0" rIns="0" bIns="0" rtlCol="0">
                          <a:prstTxWarp prst="textNoShape">
                            <a:avLst/>
                          </a:prstTxWarp>
                          <a:noAutofit/>
                        </wps:bodyPr>
                      </wps:wsp>
                      <wps:wsp>
                        <wps:cNvPr id="212" name="Graphic 212"/>
                        <wps:cNvSpPr/>
                        <wps:spPr>
                          <a:xfrm>
                            <a:off x="1429499" y="305353"/>
                            <a:ext cx="48895" cy="5080"/>
                          </a:xfrm>
                          <a:custGeom>
                            <a:avLst/>
                            <a:gdLst/>
                            <a:ahLst/>
                            <a:cxnLst/>
                            <a:rect l="l" t="t" r="r" b="b"/>
                            <a:pathLst>
                              <a:path w="48895" h="5080">
                                <a:moveTo>
                                  <a:pt x="48602" y="0"/>
                                </a:moveTo>
                                <a:lnTo>
                                  <a:pt x="0" y="0"/>
                                </a:lnTo>
                                <a:lnTo>
                                  <a:pt x="0" y="4856"/>
                                </a:lnTo>
                                <a:lnTo>
                                  <a:pt x="48602" y="4856"/>
                                </a:lnTo>
                                <a:lnTo>
                                  <a:pt x="48602"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1480668" y="485134"/>
                            <a:ext cx="145415" cy="1270"/>
                          </a:xfrm>
                          <a:custGeom>
                            <a:avLst/>
                            <a:gdLst/>
                            <a:ahLst/>
                            <a:cxnLst/>
                            <a:rect l="l" t="t" r="r" b="b"/>
                            <a:pathLst>
                              <a:path w="145415">
                                <a:moveTo>
                                  <a:pt x="0" y="0"/>
                                </a:moveTo>
                                <a:lnTo>
                                  <a:pt x="145190" y="0"/>
                                </a:lnTo>
                              </a:path>
                            </a:pathLst>
                          </a:custGeom>
                          <a:ln w="715">
                            <a:solidFill>
                              <a:srgbClr val="000000"/>
                            </a:solidFill>
                            <a:prstDash val="solid"/>
                          </a:ln>
                        </wps:spPr>
                        <wps:bodyPr wrap="square" lIns="0" tIns="0" rIns="0" bIns="0" rtlCol="0">
                          <a:prstTxWarp prst="textNoShape">
                            <a:avLst/>
                          </a:prstTxWarp>
                          <a:noAutofit/>
                        </wps:bodyPr>
                      </wps:wsp>
                      <wps:wsp>
                        <wps:cNvPr id="214" name="Graphic 214"/>
                        <wps:cNvSpPr/>
                        <wps:spPr>
                          <a:xfrm>
                            <a:off x="1478114" y="482581"/>
                            <a:ext cx="146050" cy="5080"/>
                          </a:xfrm>
                          <a:custGeom>
                            <a:avLst/>
                            <a:gdLst/>
                            <a:ahLst/>
                            <a:cxnLst/>
                            <a:rect l="l" t="t" r="r" b="b"/>
                            <a:pathLst>
                              <a:path w="146050" h="5080">
                                <a:moveTo>
                                  <a:pt x="145812" y="0"/>
                                </a:moveTo>
                                <a:lnTo>
                                  <a:pt x="0" y="0"/>
                                </a:lnTo>
                                <a:lnTo>
                                  <a:pt x="0" y="4856"/>
                                </a:lnTo>
                                <a:lnTo>
                                  <a:pt x="145812" y="4856"/>
                                </a:lnTo>
                                <a:lnTo>
                                  <a:pt x="145812"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1432055" y="544171"/>
                            <a:ext cx="145415" cy="1270"/>
                          </a:xfrm>
                          <a:custGeom>
                            <a:avLst/>
                            <a:gdLst/>
                            <a:ahLst/>
                            <a:cxnLst/>
                            <a:rect l="l" t="t" r="r" b="b"/>
                            <a:pathLst>
                              <a:path w="145415">
                                <a:moveTo>
                                  <a:pt x="0" y="0"/>
                                </a:moveTo>
                                <a:lnTo>
                                  <a:pt x="145190" y="0"/>
                                </a:lnTo>
                              </a:path>
                            </a:pathLst>
                          </a:custGeom>
                          <a:ln w="715">
                            <a:solidFill>
                              <a:srgbClr val="000000"/>
                            </a:solidFill>
                            <a:prstDash val="solid"/>
                          </a:ln>
                        </wps:spPr>
                        <wps:bodyPr wrap="square" lIns="0" tIns="0" rIns="0" bIns="0" rtlCol="0">
                          <a:prstTxWarp prst="textNoShape">
                            <a:avLst/>
                          </a:prstTxWarp>
                          <a:noAutofit/>
                        </wps:bodyPr>
                      </wps:wsp>
                      <wps:wsp>
                        <wps:cNvPr id="216" name="Graphic 216"/>
                        <wps:cNvSpPr/>
                        <wps:spPr>
                          <a:xfrm>
                            <a:off x="846264" y="541616"/>
                            <a:ext cx="729615" cy="128270"/>
                          </a:xfrm>
                          <a:custGeom>
                            <a:avLst/>
                            <a:gdLst/>
                            <a:ahLst/>
                            <a:cxnLst/>
                            <a:rect l="l" t="t" r="r" b="b"/>
                            <a:pathLst>
                              <a:path w="729615" h="128270">
                                <a:moveTo>
                                  <a:pt x="724217" y="123088"/>
                                </a:moveTo>
                                <a:lnTo>
                                  <a:pt x="0" y="123088"/>
                                </a:lnTo>
                                <a:lnTo>
                                  <a:pt x="0" y="128066"/>
                                </a:lnTo>
                                <a:lnTo>
                                  <a:pt x="724217" y="128066"/>
                                </a:lnTo>
                                <a:lnTo>
                                  <a:pt x="724217" y="123088"/>
                                </a:lnTo>
                                <a:close/>
                              </a:path>
                              <a:path w="729615" h="128270">
                                <a:moveTo>
                                  <a:pt x="724217" y="113220"/>
                                </a:moveTo>
                                <a:lnTo>
                                  <a:pt x="0" y="113220"/>
                                </a:lnTo>
                                <a:lnTo>
                                  <a:pt x="0" y="118198"/>
                                </a:lnTo>
                                <a:lnTo>
                                  <a:pt x="724217" y="118198"/>
                                </a:lnTo>
                                <a:lnTo>
                                  <a:pt x="724217" y="113220"/>
                                </a:lnTo>
                                <a:close/>
                              </a:path>
                              <a:path w="729615" h="128270">
                                <a:moveTo>
                                  <a:pt x="729043" y="0"/>
                                </a:moveTo>
                                <a:lnTo>
                                  <a:pt x="583234" y="0"/>
                                </a:lnTo>
                                <a:lnTo>
                                  <a:pt x="583234" y="4851"/>
                                </a:lnTo>
                                <a:lnTo>
                                  <a:pt x="729043" y="4851"/>
                                </a:lnTo>
                                <a:lnTo>
                                  <a:pt x="729043"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654286" y="721448"/>
                            <a:ext cx="194310" cy="1270"/>
                          </a:xfrm>
                          <a:custGeom>
                            <a:avLst/>
                            <a:gdLst/>
                            <a:ahLst/>
                            <a:cxnLst/>
                            <a:rect l="l" t="t" r="r" b="b"/>
                            <a:pathLst>
                              <a:path w="194310">
                                <a:moveTo>
                                  <a:pt x="0" y="0"/>
                                </a:moveTo>
                                <a:lnTo>
                                  <a:pt x="193918" y="0"/>
                                </a:lnTo>
                              </a:path>
                            </a:pathLst>
                          </a:custGeom>
                          <a:ln w="715">
                            <a:solidFill>
                              <a:srgbClr val="000000"/>
                            </a:solidFill>
                            <a:prstDash val="solid"/>
                          </a:ln>
                        </wps:spPr>
                        <wps:bodyPr wrap="square" lIns="0" tIns="0" rIns="0" bIns="0" rtlCol="0">
                          <a:prstTxWarp prst="textNoShape">
                            <a:avLst/>
                          </a:prstTxWarp>
                          <a:noAutofit/>
                        </wps:bodyPr>
                      </wps:wsp>
                      <wps:wsp>
                        <wps:cNvPr id="218" name="Graphic 218"/>
                        <wps:cNvSpPr/>
                        <wps:spPr>
                          <a:xfrm>
                            <a:off x="651738" y="718890"/>
                            <a:ext cx="194945" cy="5080"/>
                          </a:xfrm>
                          <a:custGeom>
                            <a:avLst/>
                            <a:gdLst/>
                            <a:ahLst/>
                            <a:cxnLst/>
                            <a:rect l="l" t="t" r="r" b="b"/>
                            <a:pathLst>
                              <a:path w="194945" h="5080">
                                <a:moveTo>
                                  <a:pt x="194548" y="0"/>
                                </a:moveTo>
                                <a:lnTo>
                                  <a:pt x="0" y="0"/>
                                </a:lnTo>
                                <a:lnTo>
                                  <a:pt x="0" y="4856"/>
                                </a:lnTo>
                                <a:lnTo>
                                  <a:pt x="194548" y="4856"/>
                                </a:lnTo>
                                <a:lnTo>
                                  <a:pt x="194548"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654286" y="839649"/>
                            <a:ext cx="194310" cy="1270"/>
                          </a:xfrm>
                          <a:custGeom>
                            <a:avLst/>
                            <a:gdLst/>
                            <a:ahLst/>
                            <a:cxnLst/>
                            <a:rect l="l" t="t" r="r" b="b"/>
                            <a:pathLst>
                              <a:path w="194310">
                                <a:moveTo>
                                  <a:pt x="0" y="0"/>
                                </a:moveTo>
                                <a:lnTo>
                                  <a:pt x="193918" y="0"/>
                                </a:lnTo>
                              </a:path>
                            </a:pathLst>
                          </a:custGeom>
                          <a:ln w="715">
                            <a:solidFill>
                              <a:srgbClr val="000000"/>
                            </a:solidFill>
                            <a:prstDash val="solid"/>
                          </a:ln>
                        </wps:spPr>
                        <wps:bodyPr wrap="square" lIns="0" tIns="0" rIns="0" bIns="0" rtlCol="0">
                          <a:prstTxWarp prst="textNoShape">
                            <a:avLst/>
                          </a:prstTxWarp>
                          <a:noAutofit/>
                        </wps:bodyPr>
                      </wps:wsp>
                      <wps:wsp>
                        <wps:cNvPr id="220" name="Graphic 220"/>
                        <wps:cNvSpPr/>
                        <wps:spPr>
                          <a:xfrm>
                            <a:off x="651738" y="837095"/>
                            <a:ext cx="680720" cy="69215"/>
                          </a:xfrm>
                          <a:custGeom>
                            <a:avLst/>
                            <a:gdLst/>
                            <a:ahLst/>
                            <a:cxnLst/>
                            <a:rect l="l" t="t" r="r" b="b"/>
                            <a:pathLst>
                              <a:path w="680720" h="69215">
                                <a:moveTo>
                                  <a:pt x="194538" y="0"/>
                                </a:moveTo>
                                <a:lnTo>
                                  <a:pt x="0" y="0"/>
                                </a:lnTo>
                                <a:lnTo>
                                  <a:pt x="0" y="4851"/>
                                </a:lnTo>
                                <a:lnTo>
                                  <a:pt x="194538" y="4851"/>
                                </a:lnTo>
                                <a:lnTo>
                                  <a:pt x="194538" y="0"/>
                                </a:lnTo>
                                <a:close/>
                              </a:path>
                              <a:path w="680720" h="69215">
                                <a:moveTo>
                                  <a:pt x="680554" y="54076"/>
                                </a:moveTo>
                                <a:lnTo>
                                  <a:pt x="189509" y="54076"/>
                                </a:lnTo>
                                <a:lnTo>
                                  <a:pt x="189509" y="68897"/>
                                </a:lnTo>
                                <a:lnTo>
                                  <a:pt x="680554" y="68897"/>
                                </a:lnTo>
                                <a:lnTo>
                                  <a:pt x="680554" y="54076"/>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1626482" y="1075899"/>
                            <a:ext cx="145415" cy="1270"/>
                          </a:xfrm>
                          <a:custGeom>
                            <a:avLst/>
                            <a:gdLst/>
                            <a:ahLst/>
                            <a:cxnLst/>
                            <a:rect l="l" t="t" r="r" b="b"/>
                            <a:pathLst>
                              <a:path w="145415">
                                <a:moveTo>
                                  <a:pt x="0" y="0"/>
                                </a:moveTo>
                                <a:lnTo>
                                  <a:pt x="145190" y="0"/>
                                </a:lnTo>
                              </a:path>
                            </a:pathLst>
                          </a:custGeom>
                          <a:ln w="715">
                            <a:solidFill>
                              <a:srgbClr val="000000"/>
                            </a:solidFill>
                            <a:prstDash val="solid"/>
                          </a:ln>
                        </wps:spPr>
                        <wps:bodyPr wrap="square" lIns="0" tIns="0" rIns="0" bIns="0" rtlCol="0">
                          <a:prstTxWarp prst="textNoShape">
                            <a:avLst/>
                          </a:prstTxWarp>
                          <a:noAutofit/>
                        </wps:bodyPr>
                      </wps:wsp>
                      <wps:wsp>
                        <wps:cNvPr id="222" name="Graphic 222"/>
                        <wps:cNvSpPr/>
                        <wps:spPr>
                          <a:xfrm>
                            <a:off x="1623923" y="1073347"/>
                            <a:ext cx="146050" cy="5080"/>
                          </a:xfrm>
                          <a:custGeom>
                            <a:avLst/>
                            <a:gdLst/>
                            <a:ahLst/>
                            <a:cxnLst/>
                            <a:rect l="l" t="t" r="r" b="b"/>
                            <a:pathLst>
                              <a:path w="146050" h="5080">
                                <a:moveTo>
                                  <a:pt x="145812" y="0"/>
                                </a:moveTo>
                                <a:lnTo>
                                  <a:pt x="0" y="0"/>
                                </a:lnTo>
                                <a:lnTo>
                                  <a:pt x="0" y="4856"/>
                                </a:lnTo>
                                <a:lnTo>
                                  <a:pt x="145812" y="4856"/>
                                </a:lnTo>
                                <a:lnTo>
                                  <a:pt x="145812"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1577907" y="1134987"/>
                            <a:ext cx="194310" cy="1270"/>
                          </a:xfrm>
                          <a:custGeom>
                            <a:avLst/>
                            <a:gdLst/>
                            <a:ahLst/>
                            <a:cxnLst/>
                            <a:rect l="l" t="t" r="r" b="b"/>
                            <a:pathLst>
                              <a:path w="194310">
                                <a:moveTo>
                                  <a:pt x="0" y="0"/>
                                </a:moveTo>
                                <a:lnTo>
                                  <a:pt x="193765" y="0"/>
                                </a:lnTo>
                              </a:path>
                            </a:pathLst>
                          </a:custGeom>
                          <a:ln w="715">
                            <a:solidFill>
                              <a:srgbClr val="000000"/>
                            </a:solidFill>
                            <a:prstDash val="solid"/>
                          </a:ln>
                        </wps:spPr>
                        <wps:bodyPr wrap="square" lIns="0" tIns="0" rIns="0" bIns="0" rtlCol="0">
                          <a:prstTxWarp prst="textNoShape">
                            <a:avLst/>
                          </a:prstTxWarp>
                          <a:noAutofit/>
                        </wps:bodyPr>
                      </wps:wsp>
                      <wps:wsp>
                        <wps:cNvPr id="224" name="Graphic 224"/>
                        <wps:cNvSpPr/>
                        <wps:spPr>
                          <a:xfrm>
                            <a:off x="1575358" y="1132405"/>
                            <a:ext cx="194945" cy="5080"/>
                          </a:xfrm>
                          <a:custGeom>
                            <a:avLst/>
                            <a:gdLst/>
                            <a:ahLst/>
                            <a:cxnLst/>
                            <a:rect l="l" t="t" r="r" b="b"/>
                            <a:pathLst>
                              <a:path w="194945" h="5080">
                                <a:moveTo>
                                  <a:pt x="194419" y="0"/>
                                </a:moveTo>
                                <a:lnTo>
                                  <a:pt x="0" y="0"/>
                                </a:lnTo>
                                <a:lnTo>
                                  <a:pt x="0" y="4980"/>
                                </a:lnTo>
                                <a:lnTo>
                                  <a:pt x="194419" y="4980"/>
                                </a:lnTo>
                                <a:lnTo>
                                  <a:pt x="194419"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1577907" y="1253189"/>
                            <a:ext cx="194310" cy="1270"/>
                          </a:xfrm>
                          <a:custGeom>
                            <a:avLst/>
                            <a:gdLst/>
                            <a:ahLst/>
                            <a:cxnLst/>
                            <a:rect l="l" t="t" r="r" b="b"/>
                            <a:pathLst>
                              <a:path w="194310">
                                <a:moveTo>
                                  <a:pt x="0" y="0"/>
                                </a:moveTo>
                                <a:lnTo>
                                  <a:pt x="193765" y="0"/>
                                </a:lnTo>
                              </a:path>
                            </a:pathLst>
                          </a:custGeom>
                          <a:ln w="715">
                            <a:solidFill>
                              <a:srgbClr val="000000"/>
                            </a:solidFill>
                            <a:prstDash val="solid"/>
                          </a:ln>
                        </wps:spPr>
                        <wps:bodyPr wrap="square" lIns="0" tIns="0" rIns="0" bIns="0" rtlCol="0">
                          <a:prstTxWarp prst="textNoShape">
                            <a:avLst/>
                          </a:prstTxWarp>
                          <a:noAutofit/>
                        </wps:bodyPr>
                      </wps:wsp>
                      <wps:wsp>
                        <wps:cNvPr id="226" name="Graphic 226"/>
                        <wps:cNvSpPr/>
                        <wps:spPr>
                          <a:xfrm>
                            <a:off x="1575358" y="1250627"/>
                            <a:ext cx="194945" cy="5080"/>
                          </a:xfrm>
                          <a:custGeom>
                            <a:avLst/>
                            <a:gdLst/>
                            <a:ahLst/>
                            <a:cxnLst/>
                            <a:rect l="l" t="t" r="r" b="b"/>
                            <a:pathLst>
                              <a:path w="194945" h="5080">
                                <a:moveTo>
                                  <a:pt x="194419" y="0"/>
                                </a:moveTo>
                                <a:lnTo>
                                  <a:pt x="0" y="0"/>
                                </a:lnTo>
                                <a:lnTo>
                                  <a:pt x="0" y="4856"/>
                                </a:lnTo>
                                <a:lnTo>
                                  <a:pt x="194419" y="4856"/>
                                </a:lnTo>
                                <a:lnTo>
                                  <a:pt x="194419"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1626482" y="1312213"/>
                            <a:ext cx="145415" cy="1270"/>
                          </a:xfrm>
                          <a:custGeom>
                            <a:avLst/>
                            <a:gdLst/>
                            <a:ahLst/>
                            <a:cxnLst/>
                            <a:rect l="l" t="t" r="r" b="b"/>
                            <a:pathLst>
                              <a:path w="145415">
                                <a:moveTo>
                                  <a:pt x="0" y="0"/>
                                </a:moveTo>
                                <a:lnTo>
                                  <a:pt x="145190" y="0"/>
                                </a:lnTo>
                              </a:path>
                            </a:pathLst>
                          </a:custGeom>
                          <a:ln w="715">
                            <a:solidFill>
                              <a:srgbClr val="000000"/>
                            </a:solidFill>
                            <a:prstDash val="solid"/>
                          </a:ln>
                        </wps:spPr>
                        <wps:bodyPr wrap="square" lIns="0" tIns="0" rIns="0" bIns="0" rtlCol="0">
                          <a:prstTxWarp prst="textNoShape">
                            <a:avLst/>
                          </a:prstTxWarp>
                          <a:noAutofit/>
                        </wps:bodyPr>
                      </wps:wsp>
                      <wps:wsp>
                        <wps:cNvPr id="228" name="Graphic 228"/>
                        <wps:cNvSpPr/>
                        <wps:spPr>
                          <a:xfrm>
                            <a:off x="1623923" y="1309685"/>
                            <a:ext cx="146050" cy="5080"/>
                          </a:xfrm>
                          <a:custGeom>
                            <a:avLst/>
                            <a:gdLst/>
                            <a:ahLst/>
                            <a:cxnLst/>
                            <a:rect l="l" t="t" r="r" b="b"/>
                            <a:pathLst>
                              <a:path w="146050" h="5080">
                                <a:moveTo>
                                  <a:pt x="145812" y="0"/>
                                </a:moveTo>
                                <a:lnTo>
                                  <a:pt x="0" y="0"/>
                                </a:lnTo>
                                <a:lnTo>
                                  <a:pt x="0" y="4980"/>
                                </a:lnTo>
                                <a:lnTo>
                                  <a:pt x="145812" y="4980"/>
                                </a:lnTo>
                                <a:lnTo>
                                  <a:pt x="145812"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1432055" y="1430414"/>
                            <a:ext cx="145415" cy="1270"/>
                          </a:xfrm>
                          <a:custGeom>
                            <a:avLst/>
                            <a:gdLst/>
                            <a:ahLst/>
                            <a:cxnLst/>
                            <a:rect l="l" t="t" r="r" b="b"/>
                            <a:pathLst>
                              <a:path w="145415">
                                <a:moveTo>
                                  <a:pt x="0" y="0"/>
                                </a:moveTo>
                                <a:lnTo>
                                  <a:pt x="145190" y="0"/>
                                </a:lnTo>
                              </a:path>
                            </a:pathLst>
                          </a:custGeom>
                          <a:ln w="715">
                            <a:solidFill>
                              <a:srgbClr val="000000"/>
                            </a:solidFill>
                            <a:prstDash val="solid"/>
                          </a:ln>
                        </wps:spPr>
                        <wps:bodyPr wrap="square" lIns="0" tIns="0" rIns="0" bIns="0" rtlCol="0">
                          <a:prstTxWarp prst="textNoShape">
                            <a:avLst/>
                          </a:prstTxWarp>
                          <a:noAutofit/>
                        </wps:bodyPr>
                      </wps:wsp>
                      <wps:wsp>
                        <wps:cNvPr id="230" name="Graphic 230"/>
                        <wps:cNvSpPr/>
                        <wps:spPr>
                          <a:xfrm>
                            <a:off x="1429499" y="1427868"/>
                            <a:ext cx="146050" cy="5080"/>
                          </a:xfrm>
                          <a:custGeom>
                            <a:avLst/>
                            <a:gdLst/>
                            <a:ahLst/>
                            <a:cxnLst/>
                            <a:rect l="l" t="t" r="r" b="b"/>
                            <a:pathLst>
                              <a:path w="146050" h="5080">
                                <a:moveTo>
                                  <a:pt x="145812" y="0"/>
                                </a:moveTo>
                                <a:lnTo>
                                  <a:pt x="0" y="0"/>
                                </a:lnTo>
                                <a:lnTo>
                                  <a:pt x="0" y="4856"/>
                                </a:lnTo>
                                <a:lnTo>
                                  <a:pt x="145812" y="4856"/>
                                </a:lnTo>
                                <a:lnTo>
                                  <a:pt x="145812"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1480668" y="1489464"/>
                            <a:ext cx="145415" cy="1270"/>
                          </a:xfrm>
                          <a:custGeom>
                            <a:avLst/>
                            <a:gdLst/>
                            <a:ahLst/>
                            <a:cxnLst/>
                            <a:rect l="l" t="t" r="r" b="b"/>
                            <a:pathLst>
                              <a:path w="145415">
                                <a:moveTo>
                                  <a:pt x="0" y="0"/>
                                </a:moveTo>
                                <a:lnTo>
                                  <a:pt x="145190" y="0"/>
                                </a:lnTo>
                              </a:path>
                            </a:pathLst>
                          </a:custGeom>
                          <a:ln w="715">
                            <a:solidFill>
                              <a:srgbClr val="000000"/>
                            </a:solidFill>
                            <a:prstDash val="solid"/>
                          </a:ln>
                        </wps:spPr>
                        <wps:bodyPr wrap="square" lIns="0" tIns="0" rIns="0" bIns="0" rtlCol="0">
                          <a:prstTxWarp prst="textNoShape">
                            <a:avLst/>
                          </a:prstTxWarp>
                          <a:noAutofit/>
                        </wps:bodyPr>
                      </wps:wsp>
                      <wps:wsp>
                        <wps:cNvPr id="232" name="Graphic 232"/>
                        <wps:cNvSpPr/>
                        <wps:spPr>
                          <a:xfrm>
                            <a:off x="1478114" y="1486913"/>
                            <a:ext cx="146050" cy="5080"/>
                          </a:xfrm>
                          <a:custGeom>
                            <a:avLst/>
                            <a:gdLst/>
                            <a:ahLst/>
                            <a:cxnLst/>
                            <a:rect l="l" t="t" r="r" b="b"/>
                            <a:pathLst>
                              <a:path w="146050" h="5080">
                                <a:moveTo>
                                  <a:pt x="145812" y="0"/>
                                </a:moveTo>
                                <a:lnTo>
                                  <a:pt x="0" y="0"/>
                                </a:lnTo>
                                <a:lnTo>
                                  <a:pt x="0" y="4980"/>
                                </a:lnTo>
                                <a:lnTo>
                                  <a:pt x="145812" y="4980"/>
                                </a:lnTo>
                                <a:lnTo>
                                  <a:pt x="145812"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1432055" y="1666716"/>
                            <a:ext cx="48260" cy="1270"/>
                          </a:xfrm>
                          <a:custGeom>
                            <a:avLst/>
                            <a:gdLst/>
                            <a:ahLst/>
                            <a:cxnLst/>
                            <a:rect l="l" t="t" r="r" b="b"/>
                            <a:pathLst>
                              <a:path w="48260">
                                <a:moveTo>
                                  <a:pt x="0" y="0"/>
                                </a:moveTo>
                                <a:lnTo>
                                  <a:pt x="48002" y="0"/>
                                </a:lnTo>
                              </a:path>
                            </a:pathLst>
                          </a:custGeom>
                          <a:ln w="715">
                            <a:solidFill>
                              <a:srgbClr val="000000"/>
                            </a:solidFill>
                            <a:prstDash val="solid"/>
                          </a:ln>
                        </wps:spPr>
                        <wps:bodyPr wrap="square" lIns="0" tIns="0" rIns="0" bIns="0" rtlCol="0">
                          <a:prstTxWarp prst="textNoShape">
                            <a:avLst/>
                          </a:prstTxWarp>
                          <a:noAutofit/>
                        </wps:bodyPr>
                      </wps:wsp>
                      <wps:wsp>
                        <wps:cNvPr id="234" name="Graphic 234"/>
                        <wps:cNvSpPr/>
                        <wps:spPr>
                          <a:xfrm>
                            <a:off x="1429499" y="1664167"/>
                            <a:ext cx="48895" cy="5080"/>
                          </a:xfrm>
                          <a:custGeom>
                            <a:avLst/>
                            <a:gdLst/>
                            <a:ahLst/>
                            <a:cxnLst/>
                            <a:rect l="l" t="t" r="r" b="b"/>
                            <a:pathLst>
                              <a:path w="48895" h="5080">
                                <a:moveTo>
                                  <a:pt x="48602" y="0"/>
                                </a:moveTo>
                                <a:lnTo>
                                  <a:pt x="0" y="0"/>
                                </a:lnTo>
                                <a:lnTo>
                                  <a:pt x="0" y="4980"/>
                                </a:lnTo>
                                <a:lnTo>
                                  <a:pt x="48602" y="4980"/>
                                </a:lnTo>
                                <a:lnTo>
                                  <a:pt x="48602"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941045" y="307921"/>
                            <a:ext cx="1270" cy="181610"/>
                          </a:xfrm>
                          <a:custGeom>
                            <a:avLst/>
                            <a:gdLst/>
                            <a:ahLst/>
                            <a:cxnLst/>
                            <a:rect l="l" t="t" r="r" b="b"/>
                            <a:pathLst>
                              <a:path h="181610">
                                <a:moveTo>
                                  <a:pt x="0" y="0"/>
                                </a:moveTo>
                                <a:lnTo>
                                  <a:pt x="0" y="181464"/>
                                </a:lnTo>
                              </a:path>
                            </a:pathLst>
                          </a:custGeom>
                          <a:ln w="716">
                            <a:solidFill>
                              <a:srgbClr val="000000"/>
                            </a:solidFill>
                            <a:prstDash val="solid"/>
                          </a:ln>
                        </wps:spPr>
                        <wps:bodyPr wrap="square" lIns="0" tIns="0" rIns="0" bIns="0" rtlCol="0">
                          <a:prstTxWarp prst="textNoShape">
                            <a:avLst/>
                          </a:prstTxWarp>
                          <a:noAutofit/>
                        </wps:bodyPr>
                      </wps:wsp>
                      <wps:wsp>
                        <wps:cNvPr id="236" name="Graphic 236"/>
                        <wps:cNvSpPr/>
                        <wps:spPr>
                          <a:xfrm>
                            <a:off x="938491" y="305337"/>
                            <a:ext cx="5080" cy="182245"/>
                          </a:xfrm>
                          <a:custGeom>
                            <a:avLst/>
                            <a:gdLst/>
                            <a:ahLst/>
                            <a:cxnLst/>
                            <a:rect l="l" t="t" r="r" b="b"/>
                            <a:pathLst>
                              <a:path w="5080" h="182245">
                                <a:moveTo>
                                  <a:pt x="4995" y="0"/>
                                </a:moveTo>
                                <a:lnTo>
                                  <a:pt x="0" y="0"/>
                                </a:lnTo>
                                <a:lnTo>
                                  <a:pt x="0" y="182101"/>
                                </a:lnTo>
                                <a:lnTo>
                                  <a:pt x="4995" y="182101"/>
                                </a:lnTo>
                                <a:lnTo>
                                  <a:pt x="4995"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989608" y="307921"/>
                            <a:ext cx="1270" cy="240665"/>
                          </a:xfrm>
                          <a:custGeom>
                            <a:avLst/>
                            <a:gdLst/>
                            <a:ahLst/>
                            <a:cxnLst/>
                            <a:rect l="l" t="t" r="r" b="b"/>
                            <a:pathLst>
                              <a:path h="240665">
                                <a:moveTo>
                                  <a:pt x="0" y="0"/>
                                </a:moveTo>
                                <a:lnTo>
                                  <a:pt x="0" y="240641"/>
                                </a:lnTo>
                              </a:path>
                            </a:pathLst>
                          </a:custGeom>
                          <a:ln w="716">
                            <a:solidFill>
                              <a:srgbClr val="000000"/>
                            </a:solidFill>
                            <a:prstDash val="solid"/>
                          </a:ln>
                        </wps:spPr>
                        <wps:bodyPr wrap="square" lIns="0" tIns="0" rIns="0" bIns="0" rtlCol="0">
                          <a:prstTxWarp prst="textNoShape">
                            <a:avLst/>
                          </a:prstTxWarp>
                          <a:noAutofit/>
                        </wps:bodyPr>
                      </wps:wsp>
                      <wps:wsp>
                        <wps:cNvPr id="238" name="Graphic 238"/>
                        <wps:cNvSpPr/>
                        <wps:spPr>
                          <a:xfrm>
                            <a:off x="987056" y="305316"/>
                            <a:ext cx="5080" cy="241300"/>
                          </a:xfrm>
                          <a:custGeom>
                            <a:avLst/>
                            <a:gdLst/>
                            <a:ahLst/>
                            <a:cxnLst/>
                            <a:rect l="l" t="t" r="r" b="b"/>
                            <a:pathLst>
                              <a:path w="5080" h="241300">
                                <a:moveTo>
                                  <a:pt x="4995" y="0"/>
                                </a:moveTo>
                                <a:lnTo>
                                  <a:pt x="0" y="0"/>
                                </a:lnTo>
                                <a:lnTo>
                                  <a:pt x="0" y="241151"/>
                                </a:lnTo>
                                <a:lnTo>
                                  <a:pt x="4995" y="241151"/>
                                </a:lnTo>
                                <a:lnTo>
                                  <a:pt x="4995"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1427188" y="307921"/>
                            <a:ext cx="1270" cy="240665"/>
                          </a:xfrm>
                          <a:custGeom>
                            <a:avLst/>
                            <a:gdLst/>
                            <a:ahLst/>
                            <a:cxnLst/>
                            <a:rect l="l" t="t" r="r" b="b"/>
                            <a:pathLst>
                              <a:path h="240665">
                                <a:moveTo>
                                  <a:pt x="0" y="0"/>
                                </a:moveTo>
                                <a:lnTo>
                                  <a:pt x="0" y="240641"/>
                                </a:lnTo>
                              </a:path>
                            </a:pathLst>
                          </a:custGeom>
                          <a:ln w="716">
                            <a:solidFill>
                              <a:srgbClr val="000000"/>
                            </a:solidFill>
                            <a:prstDash val="solid"/>
                          </a:ln>
                        </wps:spPr>
                        <wps:bodyPr wrap="square" lIns="0" tIns="0" rIns="0" bIns="0" rtlCol="0">
                          <a:prstTxWarp prst="textNoShape">
                            <a:avLst/>
                          </a:prstTxWarp>
                          <a:noAutofit/>
                        </wps:bodyPr>
                      </wps:wsp>
                      <wps:wsp>
                        <wps:cNvPr id="240" name="Graphic 240"/>
                        <wps:cNvSpPr/>
                        <wps:spPr>
                          <a:xfrm>
                            <a:off x="1424635" y="305316"/>
                            <a:ext cx="5080" cy="241300"/>
                          </a:xfrm>
                          <a:custGeom>
                            <a:avLst/>
                            <a:gdLst/>
                            <a:ahLst/>
                            <a:cxnLst/>
                            <a:rect l="l" t="t" r="r" b="b"/>
                            <a:pathLst>
                              <a:path w="5080" h="241300">
                                <a:moveTo>
                                  <a:pt x="4871" y="0"/>
                                </a:moveTo>
                                <a:lnTo>
                                  <a:pt x="0" y="0"/>
                                </a:lnTo>
                                <a:lnTo>
                                  <a:pt x="0" y="241151"/>
                                </a:lnTo>
                                <a:lnTo>
                                  <a:pt x="4871" y="241151"/>
                                </a:lnTo>
                                <a:lnTo>
                                  <a:pt x="4871"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1475801" y="307921"/>
                            <a:ext cx="1270" cy="181610"/>
                          </a:xfrm>
                          <a:custGeom>
                            <a:avLst/>
                            <a:gdLst/>
                            <a:ahLst/>
                            <a:cxnLst/>
                            <a:rect l="l" t="t" r="r" b="b"/>
                            <a:pathLst>
                              <a:path h="181610">
                                <a:moveTo>
                                  <a:pt x="0" y="0"/>
                                </a:moveTo>
                                <a:lnTo>
                                  <a:pt x="0" y="181464"/>
                                </a:lnTo>
                              </a:path>
                            </a:pathLst>
                          </a:custGeom>
                          <a:ln w="716">
                            <a:solidFill>
                              <a:srgbClr val="000000"/>
                            </a:solidFill>
                            <a:prstDash val="solid"/>
                          </a:ln>
                        </wps:spPr>
                        <wps:bodyPr wrap="square" lIns="0" tIns="0" rIns="0" bIns="0" rtlCol="0">
                          <a:prstTxWarp prst="textNoShape">
                            <a:avLst/>
                          </a:prstTxWarp>
                          <a:noAutofit/>
                        </wps:bodyPr>
                      </wps:wsp>
                      <wps:wsp>
                        <wps:cNvPr id="242" name="Graphic 242"/>
                        <wps:cNvSpPr/>
                        <wps:spPr>
                          <a:xfrm>
                            <a:off x="1473250" y="305337"/>
                            <a:ext cx="5080" cy="182245"/>
                          </a:xfrm>
                          <a:custGeom>
                            <a:avLst/>
                            <a:gdLst/>
                            <a:ahLst/>
                            <a:cxnLst/>
                            <a:rect l="l" t="t" r="r" b="b"/>
                            <a:pathLst>
                              <a:path w="5080" h="182245">
                                <a:moveTo>
                                  <a:pt x="4876" y="0"/>
                                </a:moveTo>
                                <a:lnTo>
                                  <a:pt x="0" y="0"/>
                                </a:lnTo>
                                <a:lnTo>
                                  <a:pt x="0" y="182101"/>
                                </a:lnTo>
                                <a:lnTo>
                                  <a:pt x="4876" y="182101"/>
                                </a:lnTo>
                                <a:lnTo>
                                  <a:pt x="4876"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649380" y="662372"/>
                            <a:ext cx="1270" cy="63500"/>
                          </a:xfrm>
                          <a:custGeom>
                            <a:avLst/>
                            <a:gdLst/>
                            <a:ahLst/>
                            <a:cxnLst/>
                            <a:rect l="l" t="t" r="r" b="b"/>
                            <a:pathLst>
                              <a:path h="63500">
                                <a:moveTo>
                                  <a:pt x="0" y="0"/>
                                </a:moveTo>
                                <a:lnTo>
                                  <a:pt x="0" y="63263"/>
                                </a:lnTo>
                              </a:path>
                            </a:pathLst>
                          </a:custGeom>
                          <a:ln w="716">
                            <a:solidFill>
                              <a:srgbClr val="000000"/>
                            </a:solidFill>
                            <a:prstDash val="solid"/>
                          </a:ln>
                        </wps:spPr>
                        <wps:bodyPr wrap="square" lIns="0" tIns="0" rIns="0" bIns="0" rtlCol="0">
                          <a:prstTxWarp prst="textNoShape">
                            <a:avLst/>
                          </a:prstTxWarp>
                          <a:noAutofit/>
                        </wps:bodyPr>
                      </wps:wsp>
                      <wps:wsp>
                        <wps:cNvPr id="244" name="Graphic 244"/>
                        <wps:cNvSpPr/>
                        <wps:spPr>
                          <a:xfrm>
                            <a:off x="646823" y="659850"/>
                            <a:ext cx="5080" cy="64135"/>
                          </a:xfrm>
                          <a:custGeom>
                            <a:avLst/>
                            <a:gdLst/>
                            <a:ahLst/>
                            <a:cxnLst/>
                            <a:rect l="l" t="t" r="r" b="b"/>
                            <a:pathLst>
                              <a:path w="5080" h="64135">
                                <a:moveTo>
                                  <a:pt x="4871" y="0"/>
                                </a:moveTo>
                                <a:lnTo>
                                  <a:pt x="0" y="0"/>
                                </a:lnTo>
                                <a:lnTo>
                                  <a:pt x="0" y="63896"/>
                                </a:lnTo>
                                <a:lnTo>
                                  <a:pt x="4871" y="63896"/>
                                </a:lnTo>
                                <a:lnTo>
                                  <a:pt x="4871"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843807" y="544171"/>
                            <a:ext cx="1270" cy="181610"/>
                          </a:xfrm>
                          <a:custGeom>
                            <a:avLst/>
                            <a:gdLst/>
                            <a:ahLst/>
                            <a:cxnLst/>
                            <a:rect l="l" t="t" r="r" b="b"/>
                            <a:pathLst>
                              <a:path h="181610">
                                <a:moveTo>
                                  <a:pt x="0" y="0"/>
                                </a:moveTo>
                                <a:lnTo>
                                  <a:pt x="0" y="181464"/>
                                </a:lnTo>
                              </a:path>
                            </a:pathLst>
                          </a:custGeom>
                          <a:ln w="716">
                            <a:solidFill>
                              <a:srgbClr val="000000"/>
                            </a:solidFill>
                            <a:prstDash val="solid"/>
                          </a:ln>
                        </wps:spPr>
                        <wps:bodyPr wrap="square" lIns="0" tIns="0" rIns="0" bIns="0" rtlCol="0">
                          <a:prstTxWarp prst="textNoShape">
                            <a:avLst/>
                          </a:prstTxWarp>
                          <a:noAutofit/>
                        </wps:bodyPr>
                      </wps:wsp>
                      <wps:wsp>
                        <wps:cNvPr id="246" name="Graphic 246"/>
                        <wps:cNvSpPr/>
                        <wps:spPr>
                          <a:xfrm>
                            <a:off x="841247" y="541646"/>
                            <a:ext cx="5080" cy="182245"/>
                          </a:xfrm>
                          <a:custGeom>
                            <a:avLst/>
                            <a:gdLst/>
                            <a:ahLst/>
                            <a:cxnLst/>
                            <a:rect l="l" t="t" r="r" b="b"/>
                            <a:pathLst>
                              <a:path w="5080" h="182245">
                                <a:moveTo>
                                  <a:pt x="4995" y="0"/>
                                </a:moveTo>
                                <a:lnTo>
                                  <a:pt x="0" y="0"/>
                                </a:lnTo>
                                <a:lnTo>
                                  <a:pt x="0" y="182101"/>
                                </a:lnTo>
                                <a:lnTo>
                                  <a:pt x="4995" y="182101"/>
                                </a:lnTo>
                                <a:lnTo>
                                  <a:pt x="4995"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795181" y="485134"/>
                            <a:ext cx="1270" cy="181610"/>
                          </a:xfrm>
                          <a:custGeom>
                            <a:avLst/>
                            <a:gdLst/>
                            <a:ahLst/>
                            <a:cxnLst/>
                            <a:rect l="l" t="t" r="r" b="b"/>
                            <a:pathLst>
                              <a:path h="181610">
                                <a:moveTo>
                                  <a:pt x="0" y="0"/>
                                </a:moveTo>
                                <a:lnTo>
                                  <a:pt x="0" y="181477"/>
                                </a:lnTo>
                              </a:path>
                            </a:pathLst>
                          </a:custGeom>
                          <a:ln w="716">
                            <a:solidFill>
                              <a:srgbClr val="000000"/>
                            </a:solidFill>
                            <a:prstDash val="solid"/>
                          </a:ln>
                        </wps:spPr>
                        <wps:bodyPr wrap="square" lIns="0" tIns="0" rIns="0" bIns="0" rtlCol="0">
                          <a:prstTxWarp prst="textNoShape">
                            <a:avLst/>
                          </a:prstTxWarp>
                          <a:noAutofit/>
                        </wps:bodyPr>
                      </wps:wsp>
                      <wps:wsp>
                        <wps:cNvPr id="248" name="Graphic 248"/>
                        <wps:cNvSpPr/>
                        <wps:spPr>
                          <a:xfrm>
                            <a:off x="792632" y="482560"/>
                            <a:ext cx="5080" cy="182245"/>
                          </a:xfrm>
                          <a:custGeom>
                            <a:avLst/>
                            <a:gdLst/>
                            <a:ahLst/>
                            <a:cxnLst/>
                            <a:rect l="l" t="t" r="r" b="b"/>
                            <a:pathLst>
                              <a:path w="5080" h="182245">
                                <a:moveTo>
                                  <a:pt x="5000" y="0"/>
                                </a:moveTo>
                                <a:lnTo>
                                  <a:pt x="0" y="0"/>
                                </a:lnTo>
                                <a:lnTo>
                                  <a:pt x="0" y="182106"/>
                                </a:lnTo>
                                <a:lnTo>
                                  <a:pt x="5000" y="182106"/>
                                </a:lnTo>
                                <a:lnTo>
                                  <a:pt x="5000"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843807" y="839649"/>
                            <a:ext cx="1270" cy="53975"/>
                          </a:xfrm>
                          <a:custGeom>
                            <a:avLst/>
                            <a:gdLst/>
                            <a:ahLst/>
                            <a:cxnLst/>
                            <a:rect l="l" t="t" r="r" b="b"/>
                            <a:pathLst>
                              <a:path h="53975">
                                <a:moveTo>
                                  <a:pt x="0" y="0"/>
                                </a:moveTo>
                                <a:lnTo>
                                  <a:pt x="0" y="53402"/>
                                </a:lnTo>
                              </a:path>
                            </a:pathLst>
                          </a:custGeom>
                          <a:ln w="716">
                            <a:solidFill>
                              <a:srgbClr val="000000"/>
                            </a:solidFill>
                            <a:prstDash val="solid"/>
                          </a:ln>
                        </wps:spPr>
                        <wps:bodyPr wrap="square" lIns="0" tIns="0" rIns="0" bIns="0" rtlCol="0">
                          <a:prstTxWarp prst="textNoShape">
                            <a:avLst/>
                          </a:prstTxWarp>
                          <a:noAutofit/>
                        </wps:bodyPr>
                      </wps:wsp>
                      <wps:wsp>
                        <wps:cNvPr id="250" name="Graphic 250"/>
                        <wps:cNvSpPr/>
                        <wps:spPr>
                          <a:xfrm>
                            <a:off x="841247" y="837104"/>
                            <a:ext cx="5080" cy="54610"/>
                          </a:xfrm>
                          <a:custGeom>
                            <a:avLst/>
                            <a:gdLst/>
                            <a:ahLst/>
                            <a:cxnLst/>
                            <a:rect l="l" t="t" r="r" b="b"/>
                            <a:pathLst>
                              <a:path w="5080" h="54610">
                                <a:moveTo>
                                  <a:pt x="4995" y="0"/>
                                </a:moveTo>
                                <a:lnTo>
                                  <a:pt x="0" y="0"/>
                                </a:lnTo>
                                <a:lnTo>
                                  <a:pt x="0" y="54054"/>
                                </a:lnTo>
                                <a:lnTo>
                                  <a:pt x="4995" y="54054"/>
                                </a:lnTo>
                                <a:lnTo>
                                  <a:pt x="4995"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892420" y="672233"/>
                            <a:ext cx="1270" cy="220979"/>
                          </a:xfrm>
                          <a:custGeom>
                            <a:avLst/>
                            <a:gdLst/>
                            <a:ahLst/>
                            <a:cxnLst/>
                            <a:rect l="l" t="t" r="r" b="b"/>
                            <a:pathLst>
                              <a:path h="220979">
                                <a:moveTo>
                                  <a:pt x="0" y="0"/>
                                </a:moveTo>
                                <a:lnTo>
                                  <a:pt x="0" y="220818"/>
                                </a:lnTo>
                              </a:path>
                            </a:pathLst>
                          </a:custGeom>
                          <a:ln w="716">
                            <a:solidFill>
                              <a:srgbClr val="000000"/>
                            </a:solidFill>
                            <a:prstDash val="solid"/>
                          </a:ln>
                        </wps:spPr>
                        <wps:bodyPr wrap="square" lIns="0" tIns="0" rIns="0" bIns="0" rtlCol="0">
                          <a:prstTxWarp prst="textNoShape">
                            <a:avLst/>
                          </a:prstTxWarp>
                          <a:noAutofit/>
                        </wps:bodyPr>
                      </wps:wsp>
                      <wps:wsp>
                        <wps:cNvPr id="252" name="Graphic 252"/>
                        <wps:cNvSpPr/>
                        <wps:spPr>
                          <a:xfrm>
                            <a:off x="889863" y="669692"/>
                            <a:ext cx="5080" cy="221615"/>
                          </a:xfrm>
                          <a:custGeom>
                            <a:avLst/>
                            <a:gdLst/>
                            <a:ahLst/>
                            <a:cxnLst/>
                            <a:rect l="l" t="t" r="r" b="b"/>
                            <a:pathLst>
                              <a:path w="5080" h="221615">
                                <a:moveTo>
                                  <a:pt x="5000" y="0"/>
                                </a:moveTo>
                                <a:lnTo>
                                  <a:pt x="0" y="0"/>
                                </a:lnTo>
                                <a:lnTo>
                                  <a:pt x="0" y="221466"/>
                                </a:lnTo>
                                <a:lnTo>
                                  <a:pt x="5000" y="221466"/>
                                </a:lnTo>
                                <a:lnTo>
                                  <a:pt x="5000"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941045" y="672233"/>
                            <a:ext cx="1270" cy="220979"/>
                          </a:xfrm>
                          <a:custGeom>
                            <a:avLst/>
                            <a:gdLst/>
                            <a:ahLst/>
                            <a:cxnLst/>
                            <a:rect l="l" t="t" r="r" b="b"/>
                            <a:pathLst>
                              <a:path h="220979">
                                <a:moveTo>
                                  <a:pt x="0" y="0"/>
                                </a:moveTo>
                                <a:lnTo>
                                  <a:pt x="0" y="220818"/>
                                </a:lnTo>
                              </a:path>
                            </a:pathLst>
                          </a:custGeom>
                          <a:ln w="716">
                            <a:solidFill>
                              <a:srgbClr val="000000"/>
                            </a:solidFill>
                            <a:prstDash val="solid"/>
                          </a:ln>
                        </wps:spPr>
                        <wps:bodyPr wrap="square" lIns="0" tIns="0" rIns="0" bIns="0" rtlCol="0">
                          <a:prstTxWarp prst="textNoShape">
                            <a:avLst/>
                          </a:prstTxWarp>
                          <a:noAutofit/>
                        </wps:bodyPr>
                      </wps:wsp>
                      <wps:wsp>
                        <wps:cNvPr id="254" name="Graphic 254"/>
                        <wps:cNvSpPr/>
                        <wps:spPr>
                          <a:xfrm>
                            <a:off x="938491" y="669692"/>
                            <a:ext cx="5080" cy="221615"/>
                          </a:xfrm>
                          <a:custGeom>
                            <a:avLst/>
                            <a:gdLst/>
                            <a:ahLst/>
                            <a:cxnLst/>
                            <a:rect l="l" t="t" r="r" b="b"/>
                            <a:pathLst>
                              <a:path w="5080" h="221615">
                                <a:moveTo>
                                  <a:pt x="4995" y="0"/>
                                </a:moveTo>
                                <a:lnTo>
                                  <a:pt x="0" y="0"/>
                                </a:lnTo>
                                <a:lnTo>
                                  <a:pt x="0" y="221466"/>
                                </a:lnTo>
                                <a:lnTo>
                                  <a:pt x="4995" y="221466"/>
                                </a:lnTo>
                                <a:lnTo>
                                  <a:pt x="4995"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989608" y="672233"/>
                            <a:ext cx="1270" cy="220979"/>
                          </a:xfrm>
                          <a:custGeom>
                            <a:avLst/>
                            <a:gdLst/>
                            <a:ahLst/>
                            <a:cxnLst/>
                            <a:rect l="l" t="t" r="r" b="b"/>
                            <a:pathLst>
                              <a:path h="220979">
                                <a:moveTo>
                                  <a:pt x="0" y="0"/>
                                </a:moveTo>
                                <a:lnTo>
                                  <a:pt x="0" y="220818"/>
                                </a:lnTo>
                              </a:path>
                            </a:pathLst>
                          </a:custGeom>
                          <a:ln w="716">
                            <a:solidFill>
                              <a:srgbClr val="000000"/>
                            </a:solidFill>
                            <a:prstDash val="solid"/>
                          </a:ln>
                        </wps:spPr>
                        <wps:bodyPr wrap="square" lIns="0" tIns="0" rIns="0" bIns="0" rtlCol="0">
                          <a:prstTxWarp prst="textNoShape">
                            <a:avLst/>
                          </a:prstTxWarp>
                          <a:noAutofit/>
                        </wps:bodyPr>
                      </wps:wsp>
                      <wps:wsp>
                        <wps:cNvPr id="256" name="Graphic 256"/>
                        <wps:cNvSpPr/>
                        <wps:spPr>
                          <a:xfrm>
                            <a:off x="987056" y="669692"/>
                            <a:ext cx="5080" cy="221615"/>
                          </a:xfrm>
                          <a:custGeom>
                            <a:avLst/>
                            <a:gdLst/>
                            <a:ahLst/>
                            <a:cxnLst/>
                            <a:rect l="l" t="t" r="r" b="b"/>
                            <a:pathLst>
                              <a:path w="5080" h="221615">
                                <a:moveTo>
                                  <a:pt x="4995" y="0"/>
                                </a:moveTo>
                                <a:lnTo>
                                  <a:pt x="0" y="0"/>
                                </a:lnTo>
                                <a:lnTo>
                                  <a:pt x="0" y="221466"/>
                                </a:lnTo>
                                <a:lnTo>
                                  <a:pt x="4995" y="221466"/>
                                </a:lnTo>
                                <a:lnTo>
                                  <a:pt x="4995"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1038233" y="672233"/>
                            <a:ext cx="1270" cy="220979"/>
                          </a:xfrm>
                          <a:custGeom>
                            <a:avLst/>
                            <a:gdLst/>
                            <a:ahLst/>
                            <a:cxnLst/>
                            <a:rect l="l" t="t" r="r" b="b"/>
                            <a:pathLst>
                              <a:path h="220979">
                                <a:moveTo>
                                  <a:pt x="0" y="0"/>
                                </a:moveTo>
                                <a:lnTo>
                                  <a:pt x="0" y="220818"/>
                                </a:lnTo>
                              </a:path>
                            </a:pathLst>
                          </a:custGeom>
                          <a:ln w="716">
                            <a:solidFill>
                              <a:srgbClr val="000000"/>
                            </a:solidFill>
                            <a:prstDash val="solid"/>
                          </a:ln>
                        </wps:spPr>
                        <wps:bodyPr wrap="square" lIns="0" tIns="0" rIns="0" bIns="0" rtlCol="0">
                          <a:prstTxWarp prst="textNoShape">
                            <a:avLst/>
                          </a:prstTxWarp>
                          <a:noAutofit/>
                        </wps:bodyPr>
                      </wps:wsp>
                      <wps:wsp>
                        <wps:cNvPr id="258" name="Graphic 258"/>
                        <wps:cNvSpPr/>
                        <wps:spPr>
                          <a:xfrm>
                            <a:off x="1035685" y="669692"/>
                            <a:ext cx="5080" cy="221615"/>
                          </a:xfrm>
                          <a:custGeom>
                            <a:avLst/>
                            <a:gdLst/>
                            <a:ahLst/>
                            <a:cxnLst/>
                            <a:rect l="l" t="t" r="r" b="b"/>
                            <a:pathLst>
                              <a:path w="5080" h="221615">
                                <a:moveTo>
                                  <a:pt x="4995" y="0"/>
                                </a:moveTo>
                                <a:lnTo>
                                  <a:pt x="0" y="0"/>
                                </a:lnTo>
                                <a:lnTo>
                                  <a:pt x="0" y="221466"/>
                                </a:lnTo>
                                <a:lnTo>
                                  <a:pt x="4995" y="221466"/>
                                </a:lnTo>
                                <a:lnTo>
                                  <a:pt x="4995"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1086846" y="672233"/>
                            <a:ext cx="1270" cy="220979"/>
                          </a:xfrm>
                          <a:custGeom>
                            <a:avLst/>
                            <a:gdLst/>
                            <a:ahLst/>
                            <a:cxnLst/>
                            <a:rect l="l" t="t" r="r" b="b"/>
                            <a:pathLst>
                              <a:path h="220979">
                                <a:moveTo>
                                  <a:pt x="0" y="0"/>
                                </a:moveTo>
                                <a:lnTo>
                                  <a:pt x="0" y="220818"/>
                                </a:lnTo>
                              </a:path>
                            </a:pathLst>
                          </a:custGeom>
                          <a:ln w="716">
                            <a:solidFill>
                              <a:srgbClr val="000000"/>
                            </a:solidFill>
                            <a:prstDash val="solid"/>
                          </a:ln>
                        </wps:spPr>
                        <wps:bodyPr wrap="square" lIns="0" tIns="0" rIns="0" bIns="0" rtlCol="0">
                          <a:prstTxWarp prst="textNoShape">
                            <a:avLst/>
                          </a:prstTxWarp>
                          <a:noAutofit/>
                        </wps:bodyPr>
                      </wps:wsp>
                      <wps:wsp>
                        <wps:cNvPr id="260" name="Graphic 260"/>
                        <wps:cNvSpPr/>
                        <wps:spPr>
                          <a:xfrm>
                            <a:off x="1084300" y="669692"/>
                            <a:ext cx="5080" cy="221615"/>
                          </a:xfrm>
                          <a:custGeom>
                            <a:avLst/>
                            <a:gdLst/>
                            <a:ahLst/>
                            <a:cxnLst/>
                            <a:rect l="l" t="t" r="r" b="b"/>
                            <a:pathLst>
                              <a:path w="5080" h="221615">
                                <a:moveTo>
                                  <a:pt x="4995" y="0"/>
                                </a:moveTo>
                                <a:lnTo>
                                  <a:pt x="0" y="0"/>
                                </a:lnTo>
                                <a:lnTo>
                                  <a:pt x="0" y="221466"/>
                                </a:lnTo>
                                <a:lnTo>
                                  <a:pt x="4995" y="221466"/>
                                </a:lnTo>
                                <a:lnTo>
                                  <a:pt x="4995"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1135421" y="672233"/>
                            <a:ext cx="1270" cy="220979"/>
                          </a:xfrm>
                          <a:custGeom>
                            <a:avLst/>
                            <a:gdLst/>
                            <a:ahLst/>
                            <a:cxnLst/>
                            <a:rect l="l" t="t" r="r" b="b"/>
                            <a:pathLst>
                              <a:path h="220979">
                                <a:moveTo>
                                  <a:pt x="0" y="0"/>
                                </a:moveTo>
                                <a:lnTo>
                                  <a:pt x="0" y="220818"/>
                                </a:lnTo>
                              </a:path>
                            </a:pathLst>
                          </a:custGeom>
                          <a:ln w="716">
                            <a:solidFill>
                              <a:srgbClr val="000000"/>
                            </a:solidFill>
                            <a:prstDash val="solid"/>
                          </a:ln>
                        </wps:spPr>
                        <wps:bodyPr wrap="square" lIns="0" tIns="0" rIns="0" bIns="0" rtlCol="0">
                          <a:prstTxWarp prst="textNoShape">
                            <a:avLst/>
                          </a:prstTxWarp>
                          <a:noAutofit/>
                        </wps:bodyPr>
                      </wps:wsp>
                      <wps:wsp>
                        <wps:cNvPr id="262" name="Graphic 262"/>
                        <wps:cNvSpPr/>
                        <wps:spPr>
                          <a:xfrm>
                            <a:off x="1132865" y="669692"/>
                            <a:ext cx="5080" cy="221615"/>
                          </a:xfrm>
                          <a:custGeom>
                            <a:avLst/>
                            <a:gdLst/>
                            <a:ahLst/>
                            <a:cxnLst/>
                            <a:rect l="l" t="t" r="r" b="b"/>
                            <a:pathLst>
                              <a:path w="5080" h="221615">
                                <a:moveTo>
                                  <a:pt x="5000" y="0"/>
                                </a:moveTo>
                                <a:lnTo>
                                  <a:pt x="0" y="0"/>
                                </a:lnTo>
                                <a:lnTo>
                                  <a:pt x="0" y="221466"/>
                                </a:lnTo>
                                <a:lnTo>
                                  <a:pt x="5000" y="221466"/>
                                </a:lnTo>
                                <a:lnTo>
                                  <a:pt x="5000"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1184034" y="672233"/>
                            <a:ext cx="1270" cy="220979"/>
                          </a:xfrm>
                          <a:custGeom>
                            <a:avLst/>
                            <a:gdLst/>
                            <a:ahLst/>
                            <a:cxnLst/>
                            <a:rect l="l" t="t" r="r" b="b"/>
                            <a:pathLst>
                              <a:path h="220979">
                                <a:moveTo>
                                  <a:pt x="0" y="0"/>
                                </a:moveTo>
                                <a:lnTo>
                                  <a:pt x="0" y="220818"/>
                                </a:lnTo>
                              </a:path>
                            </a:pathLst>
                          </a:custGeom>
                          <a:ln w="716">
                            <a:solidFill>
                              <a:srgbClr val="000000"/>
                            </a:solidFill>
                            <a:prstDash val="solid"/>
                          </a:ln>
                        </wps:spPr>
                        <wps:bodyPr wrap="square" lIns="0" tIns="0" rIns="0" bIns="0" rtlCol="0">
                          <a:prstTxWarp prst="textNoShape">
                            <a:avLst/>
                          </a:prstTxWarp>
                          <a:noAutofit/>
                        </wps:bodyPr>
                      </wps:wsp>
                      <wps:wsp>
                        <wps:cNvPr id="264" name="Graphic 264"/>
                        <wps:cNvSpPr/>
                        <wps:spPr>
                          <a:xfrm>
                            <a:off x="1181480" y="669692"/>
                            <a:ext cx="5080" cy="221615"/>
                          </a:xfrm>
                          <a:custGeom>
                            <a:avLst/>
                            <a:gdLst/>
                            <a:ahLst/>
                            <a:cxnLst/>
                            <a:rect l="l" t="t" r="r" b="b"/>
                            <a:pathLst>
                              <a:path w="5080" h="221615">
                                <a:moveTo>
                                  <a:pt x="4995" y="0"/>
                                </a:moveTo>
                                <a:lnTo>
                                  <a:pt x="0" y="0"/>
                                </a:lnTo>
                                <a:lnTo>
                                  <a:pt x="0" y="221466"/>
                                </a:lnTo>
                                <a:lnTo>
                                  <a:pt x="4995" y="221466"/>
                                </a:lnTo>
                                <a:lnTo>
                                  <a:pt x="4995"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1232761" y="672233"/>
                            <a:ext cx="1270" cy="220979"/>
                          </a:xfrm>
                          <a:custGeom>
                            <a:avLst/>
                            <a:gdLst/>
                            <a:ahLst/>
                            <a:cxnLst/>
                            <a:rect l="l" t="t" r="r" b="b"/>
                            <a:pathLst>
                              <a:path h="220979">
                                <a:moveTo>
                                  <a:pt x="0" y="0"/>
                                </a:moveTo>
                                <a:lnTo>
                                  <a:pt x="0" y="220818"/>
                                </a:lnTo>
                              </a:path>
                            </a:pathLst>
                          </a:custGeom>
                          <a:ln w="716">
                            <a:solidFill>
                              <a:srgbClr val="000000"/>
                            </a:solidFill>
                            <a:prstDash val="solid"/>
                          </a:ln>
                        </wps:spPr>
                        <wps:bodyPr wrap="square" lIns="0" tIns="0" rIns="0" bIns="0" rtlCol="0">
                          <a:prstTxWarp prst="textNoShape">
                            <a:avLst/>
                          </a:prstTxWarp>
                          <a:noAutofit/>
                        </wps:bodyPr>
                      </wps:wsp>
                      <wps:wsp>
                        <wps:cNvPr id="266" name="Graphic 266"/>
                        <wps:cNvSpPr/>
                        <wps:spPr>
                          <a:xfrm>
                            <a:off x="1230210" y="669692"/>
                            <a:ext cx="5080" cy="221615"/>
                          </a:xfrm>
                          <a:custGeom>
                            <a:avLst/>
                            <a:gdLst/>
                            <a:ahLst/>
                            <a:cxnLst/>
                            <a:rect l="l" t="t" r="r" b="b"/>
                            <a:pathLst>
                              <a:path w="5080" h="221615">
                                <a:moveTo>
                                  <a:pt x="4871" y="0"/>
                                </a:moveTo>
                                <a:lnTo>
                                  <a:pt x="0" y="0"/>
                                </a:lnTo>
                                <a:lnTo>
                                  <a:pt x="0" y="221466"/>
                                </a:lnTo>
                                <a:lnTo>
                                  <a:pt x="4871" y="221466"/>
                                </a:lnTo>
                                <a:lnTo>
                                  <a:pt x="4871"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1281374" y="672233"/>
                            <a:ext cx="1270" cy="220979"/>
                          </a:xfrm>
                          <a:custGeom>
                            <a:avLst/>
                            <a:gdLst/>
                            <a:ahLst/>
                            <a:cxnLst/>
                            <a:rect l="l" t="t" r="r" b="b"/>
                            <a:pathLst>
                              <a:path h="220979">
                                <a:moveTo>
                                  <a:pt x="0" y="0"/>
                                </a:moveTo>
                                <a:lnTo>
                                  <a:pt x="0" y="220818"/>
                                </a:lnTo>
                              </a:path>
                            </a:pathLst>
                          </a:custGeom>
                          <a:ln w="716">
                            <a:solidFill>
                              <a:srgbClr val="000000"/>
                            </a:solidFill>
                            <a:prstDash val="solid"/>
                          </a:ln>
                        </wps:spPr>
                        <wps:bodyPr wrap="square" lIns="0" tIns="0" rIns="0" bIns="0" rtlCol="0">
                          <a:prstTxWarp prst="textNoShape">
                            <a:avLst/>
                          </a:prstTxWarp>
                          <a:noAutofit/>
                        </wps:bodyPr>
                      </wps:wsp>
                      <wps:wsp>
                        <wps:cNvPr id="268" name="Graphic 268"/>
                        <wps:cNvSpPr/>
                        <wps:spPr>
                          <a:xfrm>
                            <a:off x="1278826" y="669692"/>
                            <a:ext cx="5080" cy="221615"/>
                          </a:xfrm>
                          <a:custGeom>
                            <a:avLst/>
                            <a:gdLst/>
                            <a:ahLst/>
                            <a:cxnLst/>
                            <a:rect l="l" t="t" r="r" b="b"/>
                            <a:pathLst>
                              <a:path w="5080" h="221615">
                                <a:moveTo>
                                  <a:pt x="4871" y="0"/>
                                </a:moveTo>
                                <a:lnTo>
                                  <a:pt x="0" y="0"/>
                                </a:lnTo>
                                <a:lnTo>
                                  <a:pt x="0" y="221466"/>
                                </a:lnTo>
                                <a:lnTo>
                                  <a:pt x="4871" y="221466"/>
                                </a:lnTo>
                                <a:lnTo>
                                  <a:pt x="4871"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1330000" y="672233"/>
                            <a:ext cx="1270" cy="220979"/>
                          </a:xfrm>
                          <a:custGeom>
                            <a:avLst/>
                            <a:gdLst/>
                            <a:ahLst/>
                            <a:cxnLst/>
                            <a:rect l="l" t="t" r="r" b="b"/>
                            <a:pathLst>
                              <a:path h="220979">
                                <a:moveTo>
                                  <a:pt x="0" y="0"/>
                                </a:moveTo>
                                <a:lnTo>
                                  <a:pt x="0" y="220818"/>
                                </a:lnTo>
                              </a:path>
                            </a:pathLst>
                          </a:custGeom>
                          <a:ln w="716">
                            <a:solidFill>
                              <a:srgbClr val="000000"/>
                            </a:solidFill>
                            <a:prstDash val="solid"/>
                          </a:ln>
                        </wps:spPr>
                        <wps:bodyPr wrap="square" lIns="0" tIns="0" rIns="0" bIns="0" rtlCol="0">
                          <a:prstTxWarp prst="textNoShape">
                            <a:avLst/>
                          </a:prstTxWarp>
                          <a:noAutofit/>
                        </wps:bodyPr>
                      </wps:wsp>
                      <wps:wsp>
                        <wps:cNvPr id="270" name="Graphic 270"/>
                        <wps:cNvSpPr/>
                        <wps:spPr>
                          <a:xfrm>
                            <a:off x="1327442" y="669692"/>
                            <a:ext cx="5080" cy="221615"/>
                          </a:xfrm>
                          <a:custGeom>
                            <a:avLst/>
                            <a:gdLst/>
                            <a:ahLst/>
                            <a:cxnLst/>
                            <a:rect l="l" t="t" r="r" b="b"/>
                            <a:pathLst>
                              <a:path w="5080" h="221615">
                                <a:moveTo>
                                  <a:pt x="4871" y="0"/>
                                </a:moveTo>
                                <a:lnTo>
                                  <a:pt x="0" y="0"/>
                                </a:lnTo>
                                <a:lnTo>
                                  <a:pt x="0" y="221466"/>
                                </a:lnTo>
                                <a:lnTo>
                                  <a:pt x="4871" y="221466"/>
                                </a:lnTo>
                                <a:lnTo>
                                  <a:pt x="4871"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1086846" y="908547"/>
                            <a:ext cx="1270" cy="161925"/>
                          </a:xfrm>
                          <a:custGeom>
                            <a:avLst/>
                            <a:gdLst/>
                            <a:ahLst/>
                            <a:cxnLst/>
                            <a:rect l="l" t="t" r="r" b="b"/>
                            <a:pathLst>
                              <a:path h="161925">
                                <a:moveTo>
                                  <a:pt x="0" y="0"/>
                                </a:moveTo>
                                <a:lnTo>
                                  <a:pt x="0" y="161793"/>
                                </a:lnTo>
                              </a:path>
                            </a:pathLst>
                          </a:custGeom>
                          <a:ln w="716">
                            <a:solidFill>
                              <a:srgbClr val="000000"/>
                            </a:solidFill>
                            <a:prstDash val="solid"/>
                          </a:ln>
                        </wps:spPr>
                        <wps:bodyPr wrap="square" lIns="0" tIns="0" rIns="0" bIns="0" rtlCol="0">
                          <a:prstTxWarp prst="textNoShape">
                            <a:avLst/>
                          </a:prstTxWarp>
                          <a:noAutofit/>
                        </wps:bodyPr>
                      </wps:wsp>
                      <wps:wsp>
                        <wps:cNvPr id="272" name="Graphic 272"/>
                        <wps:cNvSpPr/>
                        <wps:spPr>
                          <a:xfrm>
                            <a:off x="1084300" y="905965"/>
                            <a:ext cx="5080" cy="162560"/>
                          </a:xfrm>
                          <a:custGeom>
                            <a:avLst/>
                            <a:gdLst/>
                            <a:ahLst/>
                            <a:cxnLst/>
                            <a:rect l="l" t="t" r="r" b="b"/>
                            <a:pathLst>
                              <a:path w="5080" h="162560">
                                <a:moveTo>
                                  <a:pt x="4995" y="0"/>
                                </a:moveTo>
                                <a:lnTo>
                                  <a:pt x="0" y="0"/>
                                </a:lnTo>
                                <a:lnTo>
                                  <a:pt x="0" y="162421"/>
                                </a:lnTo>
                                <a:lnTo>
                                  <a:pt x="4995" y="162421"/>
                                </a:lnTo>
                                <a:lnTo>
                                  <a:pt x="4995"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1135421" y="908547"/>
                            <a:ext cx="1270" cy="161925"/>
                          </a:xfrm>
                          <a:custGeom>
                            <a:avLst/>
                            <a:gdLst/>
                            <a:ahLst/>
                            <a:cxnLst/>
                            <a:rect l="l" t="t" r="r" b="b"/>
                            <a:pathLst>
                              <a:path h="161925">
                                <a:moveTo>
                                  <a:pt x="0" y="0"/>
                                </a:moveTo>
                                <a:lnTo>
                                  <a:pt x="0" y="161793"/>
                                </a:lnTo>
                              </a:path>
                            </a:pathLst>
                          </a:custGeom>
                          <a:ln w="716">
                            <a:solidFill>
                              <a:srgbClr val="000000"/>
                            </a:solidFill>
                            <a:prstDash val="solid"/>
                          </a:ln>
                        </wps:spPr>
                        <wps:bodyPr wrap="square" lIns="0" tIns="0" rIns="0" bIns="0" rtlCol="0">
                          <a:prstTxWarp prst="textNoShape">
                            <a:avLst/>
                          </a:prstTxWarp>
                          <a:noAutofit/>
                        </wps:bodyPr>
                      </wps:wsp>
                      <wps:wsp>
                        <wps:cNvPr id="274" name="Graphic 274"/>
                        <wps:cNvSpPr/>
                        <wps:spPr>
                          <a:xfrm>
                            <a:off x="1132865" y="905965"/>
                            <a:ext cx="5080" cy="162560"/>
                          </a:xfrm>
                          <a:custGeom>
                            <a:avLst/>
                            <a:gdLst/>
                            <a:ahLst/>
                            <a:cxnLst/>
                            <a:rect l="l" t="t" r="r" b="b"/>
                            <a:pathLst>
                              <a:path w="5080" h="162560">
                                <a:moveTo>
                                  <a:pt x="5000" y="0"/>
                                </a:moveTo>
                                <a:lnTo>
                                  <a:pt x="0" y="0"/>
                                </a:lnTo>
                                <a:lnTo>
                                  <a:pt x="0" y="162421"/>
                                </a:lnTo>
                                <a:lnTo>
                                  <a:pt x="5000" y="162421"/>
                                </a:lnTo>
                                <a:lnTo>
                                  <a:pt x="5000"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1184034" y="908547"/>
                            <a:ext cx="1270" cy="161925"/>
                          </a:xfrm>
                          <a:custGeom>
                            <a:avLst/>
                            <a:gdLst/>
                            <a:ahLst/>
                            <a:cxnLst/>
                            <a:rect l="l" t="t" r="r" b="b"/>
                            <a:pathLst>
                              <a:path h="161925">
                                <a:moveTo>
                                  <a:pt x="0" y="0"/>
                                </a:moveTo>
                                <a:lnTo>
                                  <a:pt x="0" y="161793"/>
                                </a:lnTo>
                              </a:path>
                            </a:pathLst>
                          </a:custGeom>
                          <a:ln w="716">
                            <a:solidFill>
                              <a:srgbClr val="000000"/>
                            </a:solidFill>
                            <a:prstDash val="solid"/>
                          </a:ln>
                        </wps:spPr>
                        <wps:bodyPr wrap="square" lIns="0" tIns="0" rIns="0" bIns="0" rtlCol="0">
                          <a:prstTxWarp prst="textNoShape">
                            <a:avLst/>
                          </a:prstTxWarp>
                          <a:noAutofit/>
                        </wps:bodyPr>
                      </wps:wsp>
                      <wps:wsp>
                        <wps:cNvPr id="276" name="Graphic 276"/>
                        <wps:cNvSpPr/>
                        <wps:spPr>
                          <a:xfrm>
                            <a:off x="1181480" y="905965"/>
                            <a:ext cx="5080" cy="162560"/>
                          </a:xfrm>
                          <a:custGeom>
                            <a:avLst/>
                            <a:gdLst/>
                            <a:ahLst/>
                            <a:cxnLst/>
                            <a:rect l="l" t="t" r="r" b="b"/>
                            <a:pathLst>
                              <a:path w="5080" h="162560">
                                <a:moveTo>
                                  <a:pt x="4995" y="0"/>
                                </a:moveTo>
                                <a:lnTo>
                                  <a:pt x="0" y="0"/>
                                </a:lnTo>
                                <a:lnTo>
                                  <a:pt x="0" y="162421"/>
                                </a:lnTo>
                                <a:lnTo>
                                  <a:pt x="4995" y="162421"/>
                                </a:lnTo>
                                <a:lnTo>
                                  <a:pt x="4995"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1232761" y="908547"/>
                            <a:ext cx="1270" cy="161925"/>
                          </a:xfrm>
                          <a:custGeom>
                            <a:avLst/>
                            <a:gdLst/>
                            <a:ahLst/>
                            <a:cxnLst/>
                            <a:rect l="l" t="t" r="r" b="b"/>
                            <a:pathLst>
                              <a:path h="161925">
                                <a:moveTo>
                                  <a:pt x="0" y="0"/>
                                </a:moveTo>
                                <a:lnTo>
                                  <a:pt x="0" y="161793"/>
                                </a:lnTo>
                              </a:path>
                            </a:pathLst>
                          </a:custGeom>
                          <a:ln w="716">
                            <a:solidFill>
                              <a:srgbClr val="000000"/>
                            </a:solidFill>
                            <a:prstDash val="solid"/>
                          </a:ln>
                        </wps:spPr>
                        <wps:bodyPr wrap="square" lIns="0" tIns="0" rIns="0" bIns="0" rtlCol="0">
                          <a:prstTxWarp prst="textNoShape">
                            <a:avLst/>
                          </a:prstTxWarp>
                          <a:noAutofit/>
                        </wps:bodyPr>
                      </wps:wsp>
                      <wps:wsp>
                        <wps:cNvPr id="278" name="Graphic 278"/>
                        <wps:cNvSpPr/>
                        <wps:spPr>
                          <a:xfrm>
                            <a:off x="1230210" y="905965"/>
                            <a:ext cx="5080" cy="162560"/>
                          </a:xfrm>
                          <a:custGeom>
                            <a:avLst/>
                            <a:gdLst/>
                            <a:ahLst/>
                            <a:cxnLst/>
                            <a:rect l="l" t="t" r="r" b="b"/>
                            <a:pathLst>
                              <a:path w="5080" h="162560">
                                <a:moveTo>
                                  <a:pt x="4871" y="0"/>
                                </a:moveTo>
                                <a:lnTo>
                                  <a:pt x="0" y="0"/>
                                </a:lnTo>
                                <a:lnTo>
                                  <a:pt x="0" y="162421"/>
                                </a:lnTo>
                                <a:lnTo>
                                  <a:pt x="4871" y="162421"/>
                                </a:lnTo>
                                <a:lnTo>
                                  <a:pt x="4871"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1281374" y="908547"/>
                            <a:ext cx="1270" cy="161925"/>
                          </a:xfrm>
                          <a:custGeom>
                            <a:avLst/>
                            <a:gdLst/>
                            <a:ahLst/>
                            <a:cxnLst/>
                            <a:rect l="l" t="t" r="r" b="b"/>
                            <a:pathLst>
                              <a:path h="161925">
                                <a:moveTo>
                                  <a:pt x="0" y="0"/>
                                </a:moveTo>
                                <a:lnTo>
                                  <a:pt x="0" y="161793"/>
                                </a:lnTo>
                              </a:path>
                            </a:pathLst>
                          </a:custGeom>
                          <a:ln w="716">
                            <a:solidFill>
                              <a:srgbClr val="000000"/>
                            </a:solidFill>
                            <a:prstDash val="solid"/>
                          </a:ln>
                        </wps:spPr>
                        <wps:bodyPr wrap="square" lIns="0" tIns="0" rIns="0" bIns="0" rtlCol="0">
                          <a:prstTxWarp prst="textNoShape">
                            <a:avLst/>
                          </a:prstTxWarp>
                          <a:noAutofit/>
                        </wps:bodyPr>
                      </wps:wsp>
                      <wps:wsp>
                        <wps:cNvPr id="280" name="Graphic 280"/>
                        <wps:cNvSpPr/>
                        <wps:spPr>
                          <a:xfrm>
                            <a:off x="1278826" y="905965"/>
                            <a:ext cx="5080" cy="162560"/>
                          </a:xfrm>
                          <a:custGeom>
                            <a:avLst/>
                            <a:gdLst/>
                            <a:ahLst/>
                            <a:cxnLst/>
                            <a:rect l="l" t="t" r="r" b="b"/>
                            <a:pathLst>
                              <a:path w="5080" h="162560">
                                <a:moveTo>
                                  <a:pt x="4871" y="0"/>
                                </a:moveTo>
                                <a:lnTo>
                                  <a:pt x="0" y="0"/>
                                </a:lnTo>
                                <a:lnTo>
                                  <a:pt x="0" y="162421"/>
                                </a:lnTo>
                                <a:lnTo>
                                  <a:pt x="4871" y="162421"/>
                                </a:lnTo>
                                <a:lnTo>
                                  <a:pt x="4871"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1330000" y="908547"/>
                            <a:ext cx="1270" cy="161925"/>
                          </a:xfrm>
                          <a:custGeom>
                            <a:avLst/>
                            <a:gdLst/>
                            <a:ahLst/>
                            <a:cxnLst/>
                            <a:rect l="l" t="t" r="r" b="b"/>
                            <a:pathLst>
                              <a:path h="161925">
                                <a:moveTo>
                                  <a:pt x="0" y="0"/>
                                </a:moveTo>
                                <a:lnTo>
                                  <a:pt x="0" y="161793"/>
                                </a:lnTo>
                              </a:path>
                            </a:pathLst>
                          </a:custGeom>
                          <a:ln w="716">
                            <a:solidFill>
                              <a:srgbClr val="000000"/>
                            </a:solidFill>
                            <a:prstDash val="solid"/>
                          </a:ln>
                        </wps:spPr>
                        <wps:bodyPr wrap="square" lIns="0" tIns="0" rIns="0" bIns="0" rtlCol="0">
                          <a:prstTxWarp prst="textNoShape">
                            <a:avLst/>
                          </a:prstTxWarp>
                          <a:noAutofit/>
                        </wps:bodyPr>
                      </wps:wsp>
                      <wps:wsp>
                        <wps:cNvPr id="282" name="Graphic 282"/>
                        <wps:cNvSpPr/>
                        <wps:spPr>
                          <a:xfrm>
                            <a:off x="1327442" y="905965"/>
                            <a:ext cx="5080" cy="162560"/>
                          </a:xfrm>
                          <a:custGeom>
                            <a:avLst/>
                            <a:gdLst/>
                            <a:ahLst/>
                            <a:cxnLst/>
                            <a:rect l="l" t="t" r="r" b="b"/>
                            <a:pathLst>
                              <a:path w="5080" h="162560">
                                <a:moveTo>
                                  <a:pt x="4871" y="0"/>
                                </a:moveTo>
                                <a:lnTo>
                                  <a:pt x="0" y="0"/>
                                </a:lnTo>
                                <a:lnTo>
                                  <a:pt x="0" y="162421"/>
                                </a:lnTo>
                                <a:lnTo>
                                  <a:pt x="4871" y="162421"/>
                                </a:lnTo>
                                <a:lnTo>
                                  <a:pt x="4871"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1378626" y="672233"/>
                            <a:ext cx="1270" cy="398145"/>
                          </a:xfrm>
                          <a:custGeom>
                            <a:avLst/>
                            <a:gdLst/>
                            <a:ahLst/>
                            <a:cxnLst/>
                            <a:rect l="l" t="t" r="r" b="b"/>
                            <a:pathLst>
                              <a:path h="398145">
                                <a:moveTo>
                                  <a:pt x="0" y="0"/>
                                </a:moveTo>
                                <a:lnTo>
                                  <a:pt x="0" y="398107"/>
                                </a:lnTo>
                              </a:path>
                            </a:pathLst>
                          </a:custGeom>
                          <a:ln w="716">
                            <a:solidFill>
                              <a:srgbClr val="000000"/>
                            </a:solidFill>
                            <a:prstDash val="solid"/>
                          </a:ln>
                        </wps:spPr>
                        <wps:bodyPr wrap="square" lIns="0" tIns="0" rIns="0" bIns="0" rtlCol="0">
                          <a:prstTxWarp prst="textNoShape">
                            <a:avLst/>
                          </a:prstTxWarp>
                          <a:noAutofit/>
                        </wps:bodyPr>
                      </wps:wsp>
                      <wps:wsp>
                        <wps:cNvPr id="284" name="Graphic 284"/>
                        <wps:cNvSpPr/>
                        <wps:spPr>
                          <a:xfrm>
                            <a:off x="1376019" y="669672"/>
                            <a:ext cx="5080" cy="398780"/>
                          </a:xfrm>
                          <a:custGeom>
                            <a:avLst/>
                            <a:gdLst/>
                            <a:ahLst/>
                            <a:cxnLst/>
                            <a:rect l="l" t="t" r="r" b="b"/>
                            <a:pathLst>
                              <a:path w="5080" h="398780">
                                <a:moveTo>
                                  <a:pt x="4876" y="0"/>
                                </a:moveTo>
                                <a:lnTo>
                                  <a:pt x="0" y="0"/>
                                </a:lnTo>
                                <a:lnTo>
                                  <a:pt x="0" y="398715"/>
                                </a:lnTo>
                                <a:lnTo>
                                  <a:pt x="4876" y="398715"/>
                                </a:lnTo>
                                <a:lnTo>
                                  <a:pt x="4876"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1427188" y="672233"/>
                            <a:ext cx="1270" cy="398145"/>
                          </a:xfrm>
                          <a:custGeom>
                            <a:avLst/>
                            <a:gdLst/>
                            <a:ahLst/>
                            <a:cxnLst/>
                            <a:rect l="l" t="t" r="r" b="b"/>
                            <a:pathLst>
                              <a:path h="398145">
                                <a:moveTo>
                                  <a:pt x="0" y="0"/>
                                </a:moveTo>
                                <a:lnTo>
                                  <a:pt x="0" y="398107"/>
                                </a:lnTo>
                              </a:path>
                            </a:pathLst>
                          </a:custGeom>
                          <a:ln w="716">
                            <a:solidFill>
                              <a:srgbClr val="000000"/>
                            </a:solidFill>
                            <a:prstDash val="solid"/>
                          </a:ln>
                        </wps:spPr>
                        <wps:bodyPr wrap="square" lIns="0" tIns="0" rIns="0" bIns="0" rtlCol="0">
                          <a:prstTxWarp prst="textNoShape">
                            <a:avLst/>
                          </a:prstTxWarp>
                          <a:noAutofit/>
                        </wps:bodyPr>
                      </wps:wsp>
                      <wps:wsp>
                        <wps:cNvPr id="286" name="Graphic 286"/>
                        <wps:cNvSpPr/>
                        <wps:spPr>
                          <a:xfrm>
                            <a:off x="1424635" y="669672"/>
                            <a:ext cx="5080" cy="398780"/>
                          </a:xfrm>
                          <a:custGeom>
                            <a:avLst/>
                            <a:gdLst/>
                            <a:ahLst/>
                            <a:cxnLst/>
                            <a:rect l="l" t="t" r="r" b="b"/>
                            <a:pathLst>
                              <a:path w="5080" h="398780">
                                <a:moveTo>
                                  <a:pt x="4871" y="0"/>
                                </a:moveTo>
                                <a:lnTo>
                                  <a:pt x="0" y="0"/>
                                </a:lnTo>
                                <a:lnTo>
                                  <a:pt x="0" y="398715"/>
                                </a:lnTo>
                                <a:lnTo>
                                  <a:pt x="4871" y="398715"/>
                                </a:lnTo>
                                <a:lnTo>
                                  <a:pt x="4871"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1475801" y="672233"/>
                            <a:ext cx="1270" cy="398145"/>
                          </a:xfrm>
                          <a:custGeom>
                            <a:avLst/>
                            <a:gdLst/>
                            <a:ahLst/>
                            <a:cxnLst/>
                            <a:rect l="l" t="t" r="r" b="b"/>
                            <a:pathLst>
                              <a:path h="398145">
                                <a:moveTo>
                                  <a:pt x="0" y="0"/>
                                </a:moveTo>
                                <a:lnTo>
                                  <a:pt x="0" y="398107"/>
                                </a:lnTo>
                              </a:path>
                            </a:pathLst>
                          </a:custGeom>
                          <a:ln w="716">
                            <a:solidFill>
                              <a:srgbClr val="000000"/>
                            </a:solidFill>
                            <a:prstDash val="solid"/>
                          </a:ln>
                        </wps:spPr>
                        <wps:bodyPr wrap="square" lIns="0" tIns="0" rIns="0" bIns="0" rtlCol="0">
                          <a:prstTxWarp prst="textNoShape">
                            <a:avLst/>
                          </a:prstTxWarp>
                          <a:noAutofit/>
                        </wps:bodyPr>
                      </wps:wsp>
                      <wps:wsp>
                        <wps:cNvPr id="288" name="Graphic 288"/>
                        <wps:cNvSpPr/>
                        <wps:spPr>
                          <a:xfrm>
                            <a:off x="1473250" y="669672"/>
                            <a:ext cx="5080" cy="398780"/>
                          </a:xfrm>
                          <a:custGeom>
                            <a:avLst/>
                            <a:gdLst/>
                            <a:ahLst/>
                            <a:cxnLst/>
                            <a:rect l="l" t="t" r="r" b="b"/>
                            <a:pathLst>
                              <a:path w="5080" h="398780">
                                <a:moveTo>
                                  <a:pt x="4876" y="0"/>
                                </a:moveTo>
                                <a:lnTo>
                                  <a:pt x="0" y="0"/>
                                </a:lnTo>
                                <a:lnTo>
                                  <a:pt x="0" y="398715"/>
                                </a:lnTo>
                                <a:lnTo>
                                  <a:pt x="4876" y="398715"/>
                                </a:lnTo>
                                <a:lnTo>
                                  <a:pt x="4876"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1524426" y="672233"/>
                            <a:ext cx="1270" cy="398145"/>
                          </a:xfrm>
                          <a:custGeom>
                            <a:avLst/>
                            <a:gdLst/>
                            <a:ahLst/>
                            <a:cxnLst/>
                            <a:rect l="l" t="t" r="r" b="b"/>
                            <a:pathLst>
                              <a:path h="398145">
                                <a:moveTo>
                                  <a:pt x="0" y="0"/>
                                </a:moveTo>
                                <a:lnTo>
                                  <a:pt x="0" y="398107"/>
                                </a:lnTo>
                              </a:path>
                            </a:pathLst>
                          </a:custGeom>
                          <a:ln w="716">
                            <a:solidFill>
                              <a:srgbClr val="000000"/>
                            </a:solidFill>
                            <a:prstDash val="solid"/>
                          </a:ln>
                        </wps:spPr>
                        <wps:bodyPr wrap="square" lIns="0" tIns="0" rIns="0" bIns="0" rtlCol="0">
                          <a:prstTxWarp prst="textNoShape">
                            <a:avLst/>
                          </a:prstTxWarp>
                          <a:noAutofit/>
                        </wps:bodyPr>
                      </wps:wsp>
                      <wps:wsp>
                        <wps:cNvPr id="290" name="Graphic 290"/>
                        <wps:cNvSpPr/>
                        <wps:spPr>
                          <a:xfrm>
                            <a:off x="1521879" y="669672"/>
                            <a:ext cx="5080" cy="398780"/>
                          </a:xfrm>
                          <a:custGeom>
                            <a:avLst/>
                            <a:gdLst/>
                            <a:ahLst/>
                            <a:cxnLst/>
                            <a:rect l="l" t="t" r="r" b="b"/>
                            <a:pathLst>
                              <a:path w="5080" h="398780">
                                <a:moveTo>
                                  <a:pt x="4871" y="0"/>
                                </a:moveTo>
                                <a:lnTo>
                                  <a:pt x="0" y="0"/>
                                </a:lnTo>
                                <a:lnTo>
                                  <a:pt x="0" y="398715"/>
                                </a:lnTo>
                                <a:lnTo>
                                  <a:pt x="4871" y="398715"/>
                                </a:lnTo>
                                <a:lnTo>
                                  <a:pt x="4871"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1573001" y="544171"/>
                            <a:ext cx="1270" cy="526415"/>
                          </a:xfrm>
                          <a:custGeom>
                            <a:avLst/>
                            <a:gdLst/>
                            <a:ahLst/>
                            <a:cxnLst/>
                            <a:rect l="l" t="t" r="r" b="b"/>
                            <a:pathLst>
                              <a:path h="526415">
                                <a:moveTo>
                                  <a:pt x="0" y="0"/>
                                </a:moveTo>
                                <a:lnTo>
                                  <a:pt x="0" y="526169"/>
                                </a:lnTo>
                              </a:path>
                            </a:pathLst>
                          </a:custGeom>
                          <a:ln w="716">
                            <a:solidFill>
                              <a:srgbClr val="000000"/>
                            </a:solidFill>
                            <a:prstDash val="solid"/>
                          </a:ln>
                        </wps:spPr>
                        <wps:bodyPr wrap="square" lIns="0" tIns="0" rIns="0" bIns="0" rtlCol="0">
                          <a:prstTxWarp prst="textNoShape">
                            <a:avLst/>
                          </a:prstTxWarp>
                          <a:noAutofit/>
                        </wps:bodyPr>
                      </wps:wsp>
                      <wps:wsp>
                        <wps:cNvPr id="292" name="Graphic 292"/>
                        <wps:cNvSpPr/>
                        <wps:spPr>
                          <a:xfrm>
                            <a:off x="1570443" y="541605"/>
                            <a:ext cx="5080" cy="527050"/>
                          </a:xfrm>
                          <a:custGeom>
                            <a:avLst/>
                            <a:gdLst/>
                            <a:ahLst/>
                            <a:cxnLst/>
                            <a:rect l="l" t="t" r="r" b="b"/>
                            <a:pathLst>
                              <a:path w="5080" h="527050">
                                <a:moveTo>
                                  <a:pt x="4876" y="0"/>
                                </a:moveTo>
                                <a:lnTo>
                                  <a:pt x="0" y="0"/>
                                </a:lnTo>
                                <a:lnTo>
                                  <a:pt x="0" y="526782"/>
                                </a:lnTo>
                                <a:lnTo>
                                  <a:pt x="4876" y="526782"/>
                                </a:lnTo>
                                <a:lnTo>
                                  <a:pt x="4876"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1573001" y="1085773"/>
                            <a:ext cx="1270" cy="53975"/>
                          </a:xfrm>
                          <a:custGeom>
                            <a:avLst/>
                            <a:gdLst/>
                            <a:ahLst/>
                            <a:cxnLst/>
                            <a:rect l="l" t="t" r="r" b="b"/>
                            <a:pathLst>
                              <a:path h="53975">
                                <a:moveTo>
                                  <a:pt x="0" y="0"/>
                                </a:moveTo>
                                <a:lnTo>
                                  <a:pt x="0" y="53554"/>
                                </a:lnTo>
                              </a:path>
                            </a:pathLst>
                          </a:custGeom>
                          <a:ln w="716">
                            <a:solidFill>
                              <a:srgbClr val="000000"/>
                            </a:solidFill>
                            <a:prstDash val="solid"/>
                          </a:ln>
                        </wps:spPr>
                        <wps:bodyPr wrap="square" lIns="0" tIns="0" rIns="0" bIns="0" rtlCol="0">
                          <a:prstTxWarp prst="textNoShape">
                            <a:avLst/>
                          </a:prstTxWarp>
                          <a:noAutofit/>
                        </wps:bodyPr>
                      </wps:wsp>
                      <wps:wsp>
                        <wps:cNvPr id="294" name="Graphic 294"/>
                        <wps:cNvSpPr/>
                        <wps:spPr>
                          <a:xfrm>
                            <a:off x="1570443" y="1083198"/>
                            <a:ext cx="5080" cy="54610"/>
                          </a:xfrm>
                          <a:custGeom>
                            <a:avLst/>
                            <a:gdLst/>
                            <a:ahLst/>
                            <a:cxnLst/>
                            <a:rect l="l" t="t" r="r" b="b"/>
                            <a:pathLst>
                              <a:path w="5080" h="54610">
                                <a:moveTo>
                                  <a:pt x="4876" y="0"/>
                                </a:moveTo>
                                <a:lnTo>
                                  <a:pt x="0" y="0"/>
                                </a:lnTo>
                                <a:lnTo>
                                  <a:pt x="0" y="54188"/>
                                </a:lnTo>
                                <a:lnTo>
                                  <a:pt x="4876" y="54188"/>
                                </a:lnTo>
                                <a:lnTo>
                                  <a:pt x="4876" y="0"/>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1767428" y="1075899"/>
                            <a:ext cx="1270" cy="63500"/>
                          </a:xfrm>
                          <a:custGeom>
                            <a:avLst/>
                            <a:gdLst/>
                            <a:ahLst/>
                            <a:cxnLst/>
                            <a:rect l="l" t="t" r="r" b="b"/>
                            <a:pathLst>
                              <a:path h="63500">
                                <a:moveTo>
                                  <a:pt x="0" y="0"/>
                                </a:moveTo>
                                <a:lnTo>
                                  <a:pt x="0" y="63428"/>
                                </a:lnTo>
                              </a:path>
                            </a:pathLst>
                          </a:custGeom>
                          <a:ln w="716">
                            <a:solidFill>
                              <a:srgbClr val="000000"/>
                            </a:solidFill>
                            <a:prstDash val="solid"/>
                          </a:ln>
                        </wps:spPr>
                        <wps:bodyPr wrap="square" lIns="0" tIns="0" rIns="0" bIns="0" rtlCol="0">
                          <a:prstTxWarp prst="textNoShape">
                            <a:avLst/>
                          </a:prstTxWarp>
                          <a:noAutofit/>
                        </wps:bodyPr>
                      </wps:wsp>
                      <wps:wsp>
                        <wps:cNvPr id="296" name="Graphic 296"/>
                        <wps:cNvSpPr/>
                        <wps:spPr>
                          <a:xfrm>
                            <a:off x="1764868" y="1073360"/>
                            <a:ext cx="5080" cy="64135"/>
                          </a:xfrm>
                          <a:custGeom>
                            <a:avLst/>
                            <a:gdLst/>
                            <a:ahLst/>
                            <a:cxnLst/>
                            <a:rect l="l" t="t" r="r" b="b"/>
                            <a:pathLst>
                              <a:path w="5080" h="64135">
                                <a:moveTo>
                                  <a:pt x="4871" y="0"/>
                                </a:moveTo>
                                <a:lnTo>
                                  <a:pt x="0" y="0"/>
                                </a:lnTo>
                                <a:lnTo>
                                  <a:pt x="0" y="64025"/>
                                </a:lnTo>
                                <a:lnTo>
                                  <a:pt x="4871" y="64025"/>
                                </a:lnTo>
                                <a:lnTo>
                                  <a:pt x="4871"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1621614" y="485134"/>
                            <a:ext cx="1270" cy="595630"/>
                          </a:xfrm>
                          <a:custGeom>
                            <a:avLst/>
                            <a:gdLst/>
                            <a:ahLst/>
                            <a:cxnLst/>
                            <a:rect l="l" t="t" r="r" b="b"/>
                            <a:pathLst>
                              <a:path h="595630">
                                <a:moveTo>
                                  <a:pt x="0" y="0"/>
                                </a:moveTo>
                                <a:lnTo>
                                  <a:pt x="0" y="595016"/>
                                </a:lnTo>
                              </a:path>
                            </a:pathLst>
                          </a:custGeom>
                          <a:ln w="716">
                            <a:solidFill>
                              <a:srgbClr val="000000"/>
                            </a:solidFill>
                            <a:prstDash val="solid"/>
                          </a:ln>
                        </wps:spPr>
                        <wps:bodyPr wrap="square" lIns="0" tIns="0" rIns="0" bIns="0" rtlCol="0">
                          <a:prstTxWarp prst="textNoShape">
                            <a:avLst/>
                          </a:prstTxWarp>
                          <a:noAutofit/>
                        </wps:bodyPr>
                      </wps:wsp>
                      <wps:wsp>
                        <wps:cNvPr id="298" name="Graphic 298"/>
                        <wps:cNvSpPr/>
                        <wps:spPr>
                          <a:xfrm>
                            <a:off x="1619059" y="482535"/>
                            <a:ext cx="5080" cy="596265"/>
                          </a:xfrm>
                          <a:custGeom>
                            <a:avLst/>
                            <a:gdLst/>
                            <a:ahLst/>
                            <a:cxnLst/>
                            <a:rect l="l" t="t" r="r" b="b"/>
                            <a:pathLst>
                              <a:path w="5080" h="596265">
                                <a:moveTo>
                                  <a:pt x="4871" y="0"/>
                                </a:moveTo>
                                <a:lnTo>
                                  <a:pt x="0" y="0"/>
                                </a:lnTo>
                                <a:lnTo>
                                  <a:pt x="0" y="595669"/>
                                </a:lnTo>
                                <a:lnTo>
                                  <a:pt x="4871" y="595669"/>
                                </a:lnTo>
                                <a:lnTo>
                                  <a:pt x="4871"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989608" y="908547"/>
                            <a:ext cx="1270" cy="398780"/>
                          </a:xfrm>
                          <a:custGeom>
                            <a:avLst/>
                            <a:gdLst/>
                            <a:ahLst/>
                            <a:cxnLst/>
                            <a:rect l="l" t="t" r="r" b="b"/>
                            <a:pathLst>
                              <a:path h="398780">
                                <a:moveTo>
                                  <a:pt x="0" y="0"/>
                                </a:moveTo>
                                <a:lnTo>
                                  <a:pt x="0" y="398196"/>
                                </a:lnTo>
                              </a:path>
                            </a:pathLst>
                          </a:custGeom>
                          <a:ln w="716">
                            <a:solidFill>
                              <a:srgbClr val="000000"/>
                            </a:solidFill>
                            <a:prstDash val="solid"/>
                          </a:ln>
                        </wps:spPr>
                        <wps:bodyPr wrap="square" lIns="0" tIns="0" rIns="0" bIns="0" rtlCol="0">
                          <a:prstTxWarp prst="textNoShape">
                            <a:avLst/>
                          </a:prstTxWarp>
                          <a:noAutofit/>
                        </wps:bodyPr>
                      </wps:wsp>
                      <wps:wsp>
                        <wps:cNvPr id="300" name="Graphic 300"/>
                        <wps:cNvSpPr/>
                        <wps:spPr>
                          <a:xfrm>
                            <a:off x="987056" y="905958"/>
                            <a:ext cx="5080" cy="399415"/>
                          </a:xfrm>
                          <a:custGeom>
                            <a:avLst/>
                            <a:gdLst/>
                            <a:ahLst/>
                            <a:cxnLst/>
                            <a:rect l="l" t="t" r="r" b="b"/>
                            <a:pathLst>
                              <a:path w="5080" h="399415">
                                <a:moveTo>
                                  <a:pt x="4995" y="0"/>
                                </a:moveTo>
                                <a:lnTo>
                                  <a:pt x="0" y="0"/>
                                </a:lnTo>
                                <a:lnTo>
                                  <a:pt x="0" y="398839"/>
                                </a:lnTo>
                                <a:lnTo>
                                  <a:pt x="4995" y="398839"/>
                                </a:lnTo>
                                <a:lnTo>
                                  <a:pt x="4995"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1427188" y="1085773"/>
                            <a:ext cx="1270" cy="220979"/>
                          </a:xfrm>
                          <a:custGeom>
                            <a:avLst/>
                            <a:gdLst/>
                            <a:ahLst/>
                            <a:cxnLst/>
                            <a:rect l="l" t="t" r="r" b="b"/>
                            <a:pathLst>
                              <a:path h="220979">
                                <a:moveTo>
                                  <a:pt x="0" y="0"/>
                                </a:moveTo>
                                <a:lnTo>
                                  <a:pt x="0" y="220970"/>
                                </a:lnTo>
                              </a:path>
                            </a:pathLst>
                          </a:custGeom>
                          <a:ln w="716">
                            <a:solidFill>
                              <a:srgbClr val="000000"/>
                            </a:solidFill>
                            <a:prstDash val="solid"/>
                          </a:ln>
                        </wps:spPr>
                        <wps:bodyPr wrap="square" lIns="0" tIns="0" rIns="0" bIns="0" rtlCol="0">
                          <a:prstTxWarp prst="textNoShape">
                            <a:avLst/>
                          </a:prstTxWarp>
                          <a:noAutofit/>
                        </wps:bodyPr>
                      </wps:wsp>
                      <wps:wsp>
                        <wps:cNvPr id="302" name="Graphic 302"/>
                        <wps:cNvSpPr/>
                        <wps:spPr>
                          <a:xfrm>
                            <a:off x="1424635" y="1083203"/>
                            <a:ext cx="5080" cy="221615"/>
                          </a:xfrm>
                          <a:custGeom>
                            <a:avLst/>
                            <a:gdLst/>
                            <a:ahLst/>
                            <a:cxnLst/>
                            <a:rect l="l" t="t" r="r" b="b"/>
                            <a:pathLst>
                              <a:path w="5080" h="221615">
                                <a:moveTo>
                                  <a:pt x="4871" y="0"/>
                                </a:moveTo>
                                <a:lnTo>
                                  <a:pt x="0" y="0"/>
                                </a:lnTo>
                                <a:lnTo>
                                  <a:pt x="0" y="221594"/>
                                </a:lnTo>
                                <a:lnTo>
                                  <a:pt x="4871" y="221594"/>
                                </a:lnTo>
                                <a:lnTo>
                                  <a:pt x="4871"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941045" y="908547"/>
                            <a:ext cx="1270" cy="398780"/>
                          </a:xfrm>
                          <a:custGeom>
                            <a:avLst/>
                            <a:gdLst/>
                            <a:ahLst/>
                            <a:cxnLst/>
                            <a:rect l="l" t="t" r="r" b="b"/>
                            <a:pathLst>
                              <a:path h="398780">
                                <a:moveTo>
                                  <a:pt x="0" y="0"/>
                                </a:moveTo>
                                <a:lnTo>
                                  <a:pt x="0" y="398196"/>
                                </a:lnTo>
                              </a:path>
                            </a:pathLst>
                          </a:custGeom>
                          <a:ln w="716">
                            <a:solidFill>
                              <a:srgbClr val="000000"/>
                            </a:solidFill>
                            <a:prstDash val="solid"/>
                          </a:ln>
                        </wps:spPr>
                        <wps:bodyPr wrap="square" lIns="0" tIns="0" rIns="0" bIns="0" rtlCol="0">
                          <a:prstTxWarp prst="textNoShape">
                            <a:avLst/>
                          </a:prstTxWarp>
                          <a:noAutofit/>
                        </wps:bodyPr>
                      </wps:wsp>
                      <wps:wsp>
                        <wps:cNvPr id="304" name="Graphic 304"/>
                        <wps:cNvSpPr/>
                        <wps:spPr>
                          <a:xfrm>
                            <a:off x="938491" y="905958"/>
                            <a:ext cx="5080" cy="399415"/>
                          </a:xfrm>
                          <a:custGeom>
                            <a:avLst/>
                            <a:gdLst/>
                            <a:ahLst/>
                            <a:cxnLst/>
                            <a:rect l="l" t="t" r="r" b="b"/>
                            <a:pathLst>
                              <a:path w="5080" h="399415">
                                <a:moveTo>
                                  <a:pt x="4995" y="0"/>
                                </a:moveTo>
                                <a:lnTo>
                                  <a:pt x="0" y="0"/>
                                </a:lnTo>
                                <a:lnTo>
                                  <a:pt x="0" y="398839"/>
                                </a:lnTo>
                                <a:lnTo>
                                  <a:pt x="4995" y="398839"/>
                                </a:lnTo>
                                <a:lnTo>
                                  <a:pt x="4995"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1475801" y="1085773"/>
                            <a:ext cx="1270" cy="220979"/>
                          </a:xfrm>
                          <a:custGeom>
                            <a:avLst/>
                            <a:gdLst/>
                            <a:ahLst/>
                            <a:cxnLst/>
                            <a:rect l="l" t="t" r="r" b="b"/>
                            <a:pathLst>
                              <a:path h="220979">
                                <a:moveTo>
                                  <a:pt x="0" y="0"/>
                                </a:moveTo>
                                <a:lnTo>
                                  <a:pt x="0" y="220970"/>
                                </a:lnTo>
                              </a:path>
                            </a:pathLst>
                          </a:custGeom>
                          <a:ln w="716">
                            <a:solidFill>
                              <a:srgbClr val="000000"/>
                            </a:solidFill>
                            <a:prstDash val="solid"/>
                          </a:ln>
                        </wps:spPr>
                        <wps:bodyPr wrap="square" lIns="0" tIns="0" rIns="0" bIns="0" rtlCol="0">
                          <a:prstTxWarp prst="textNoShape">
                            <a:avLst/>
                          </a:prstTxWarp>
                          <a:noAutofit/>
                        </wps:bodyPr>
                      </wps:wsp>
                      <wps:wsp>
                        <wps:cNvPr id="306" name="Graphic 306"/>
                        <wps:cNvSpPr/>
                        <wps:spPr>
                          <a:xfrm>
                            <a:off x="1473250" y="1083203"/>
                            <a:ext cx="5080" cy="221615"/>
                          </a:xfrm>
                          <a:custGeom>
                            <a:avLst/>
                            <a:gdLst/>
                            <a:ahLst/>
                            <a:cxnLst/>
                            <a:rect l="l" t="t" r="r" b="b"/>
                            <a:pathLst>
                              <a:path w="5080" h="221615">
                                <a:moveTo>
                                  <a:pt x="4876" y="0"/>
                                </a:moveTo>
                                <a:lnTo>
                                  <a:pt x="0" y="0"/>
                                </a:lnTo>
                                <a:lnTo>
                                  <a:pt x="0" y="221594"/>
                                </a:lnTo>
                                <a:lnTo>
                                  <a:pt x="4876" y="221594"/>
                                </a:lnTo>
                                <a:lnTo>
                                  <a:pt x="4876"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941045" y="1489464"/>
                            <a:ext cx="1270" cy="181610"/>
                          </a:xfrm>
                          <a:custGeom>
                            <a:avLst/>
                            <a:gdLst/>
                            <a:ahLst/>
                            <a:cxnLst/>
                            <a:rect l="l" t="t" r="r" b="b"/>
                            <a:pathLst>
                              <a:path h="181610">
                                <a:moveTo>
                                  <a:pt x="0" y="0"/>
                                </a:moveTo>
                                <a:lnTo>
                                  <a:pt x="0" y="181604"/>
                                </a:lnTo>
                              </a:path>
                            </a:pathLst>
                          </a:custGeom>
                          <a:ln w="716">
                            <a:solidFill>
                              <a:srgbClr val="000000"/>
                            </a:solidFill>
                            <a:prstDash val="solid"/>
                          </a:ln>
                        </wps:spPr>
                        <wps:bodyPr wrap="square" lIns="0" tIns="0" rIns="0" bIns="0" rtlCol="0">
                          <a:prstTxWarp prst="textNoShape">
                            <a:avLst/>
                          </a:prstTxWarp>
                          <a:noAutofit/>
                        </wps:bodyPr>
                      </wps:wsp>
                      <wps:wsp>
                        <wps:cNvPr id="308" name="Graphic 308"/>
                        <wps:cNvSpPr/>
                        <wps:spPr>
                          <a:xfrm>
                            <a:off x="938491" y="1486918"/>
                            <a:ext cx="5080" cy="182245"/>
                          </a:xfrm>
                          <a:custGeom>
                            <a:avLst/>
                            <a:gdLst/>
                            <a:ahLst/>
                            <a:cxnLst/>
                            <a:rect l="l" t="t" r="r" b="b"/>
                            <a:pathLst>
                              <a:path w="5080" h="182245">
                                <a:moveTo>
                                  <a:pt x="4995" y="0"/>
                                </a:moveTo>
                                <a:lnTo>
                                  <a:pt x="0" y="0"/>
                                </a:lnTo>
                                <a:lnTo>
                                  <a:pt x="0" y="182229"/>
                                </a:lnTo>
                                <a:lnTo>
                                  <a:pt x="4995" y="182229"/>
                                </a:lnTo>
                                <a:lnTo>
                                  <a:pt x="4995"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989608" y="1430414"/>
                            <a:ext cx="1270" cy="240665"/>
                          </a:xfrm>
                          <a:custGeom>
                            <a:avLst/>
                            <a:gdLst/>
                            <a:ahLst/>
                            <a:cxnLst/>
                            <a:rect l="l" t="t" r="r" b="b"/>
                            <a:pathLst>
                              <a:path h="240665">
                                <a:moveTo>
                                  <a:pt x="0" y="0"/>
                                </a:moveTo>
                                <a:lnTo>
                                  <a:pt x="0" y="240654"/>
                                </a:lnTo>
                              </a:path>
                            </a:pathLst>
                          </a:custGeom>
                          <a:ln w="716">
                            <a:solidFill>
                              <a:srgbClr val="000000"/>
                            </a:solidFill>
                            <a:prstDash val="solid"/>
                          </a:ln>
                        </wps:spPr>
                        <wps:bodyPr wrap="square" lIns="0" tIns="0" rIns="0" bIns="0" rtlCol="0">
                          <a:prstTxWarp prst="textNoShape">
                            <a:avLst/>
                          </a:prstTxWarp>
                          <a:noAutofit/>
                        </wps:bodyPr>
                      </wps:wsp>
                      <wps:wsp>
                        <wps:cNvPr id="310" name="Graphic 310"/>
                        <wps:cNvSpPr/>
                        <wps:spPr>
                          <a:xfrm>
                            <a:off x="987056" y="1427873"/>
                            <a:ext cx="5080" cy="241300"/>
                          </a:xfrm>
                          <a:custGeom>
                            <a:avLst/>
                            <a:gdLst/>
                            <a:ahLst/>
                            <a:cxnLst/>
                            <a:rect l="l" t="t" r="r" b="b"/>
                            <a:pathLst>
                              <a:path w="5080" h="241300">
                                <a:moveTo>
                                  <a:pt x="4995" y="0"/>
                                </a:moveTo>
                                <a:lnTo>
                                  <a:pt x="0" y="0"/>
                                </a:lnTo>
                                <a:lnTo>
                                  <a:pt x="0" y="241274"/>
                                </a:lnTo>
                                <a:lnTo>
                                  <a:pt x="4995" y="241274"/>
                                </a:lnTo>
                                <a:lnTo>
                                  <a:pt x="4995"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1427188" y="1430414"/>
                            <a:ext cx="1270" cy="240665"/>
                          </a:xfrm>
                          <a:custGeom>
                            <a:avLst/>
                            <a:gdLst/>
                            <a:ahLst/>
                            <a:cxnLst/>
                            <a:rect l="l" t="t" r="r" b="b"/>
                            <a:pathLst>
                              <a:path h="240665">
                                <a:moveTo>
                                  <a:pt x="0" y="0"/>
                                </a:moveTo>
                                <a:lnTo>
                                  <a:pt x="0" y="240654"/>
                                </a:lnTo>
                              </a:path>
                            </a:pathLst>
                          </a:custGeom>
                          <a:ln w="716">
                            <a:solidFill>
                              <a:srgbClr val="000000"/>
                            </a:solidFill>
                            <a:prstDash val="solid"/>
                          </a:ln>
                        </wps:spPr>
                        <wps:bodyPr wrap="square" lIns="0" tIns="0" rIns="0" bIns="0" rtlCol="0">
                          <a:prstTxWarp prst="textNoShape">
                            <a:avLst/>
                          </a:prstTxWarp>
                          <a:noAutofit/>
                        </wps:bodyPr>
                      </wps:wsp>
                      <wps:wsp>
                        <wps:cNvPr id="312" name="Graphic 312"/>
                        <wps:cNvSpPr/>
                        <wps:spPr>
                          <a:xfrm>
                            <a:off x="1424635" y="1427873"/>
                            <a:ext cx="5080" cy="241300"/>
                          </a:xfrm>
                          <a:custGeom>
                            <a:avLst/>
                            <a:gdLst/>
                            <a:ahLst/>
                            <a:cxnLst/>
                            <a:rect l="l" t="t" r="r" b="b"/>
                            <a:pathLst>
                              <a:path w="5080" h="241300">
                                <a:moveTo>
                                  <a:pt x="4871" y="0"/>
                                </a:moveTo>
                                <a:lnTo>
                                  <a:pt x="0" y="0"/>
                                </a:lnTo>
                                <a:lnTo>
                                  <a:pt x="0" y="241274"/>
                                </a:lnTo>
                                <a:lnTo>
                                  <a:pt x="4871" y="241274"/>
                                </a:lnTo>
                                <a:lnTo>
                                  <a:pt x="4871"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1475801" y="1489464"/>
                            <a:ext cx="1270" cy="181610"/>
                          </a:xfrm>
                          <a:custGeom>
                            <a:avLst/>
                            <a:gdLst/>
                            <a:ahLst/>
                            <a:cxnLst/>
                            <a:rect l="l" t="t" r="r" b="b"/>
                            <a:pathLst>
                              <a:path h="181610">
                                <a:moveTo>
                                  <a:pt x="0" y="0"/>
                                </a:moveTo>
                                <a:lnTo>
                                  <a:pt x="0" y="181604"/>
                                </a:lnTo>
                              </a:path>
                            </a:pathLst>
                          </a:custGeom>
                          <a:ln w="716">
                            <a:solidFill>
                              <a:srgbClr val="000000"/>
                            </a:solidFill>
                            <a:prstDash val="solid"/>
                          </a:ln>
                        </wps:spPr>
                        <wps:bodyPr wrap="square" lIns="0" tIns="0" rIns="0" bIns="0" rtlCol="0">
                          <a:prstTxWarp prst="textNoShape">
                            <a:avLst/>
                          </a:prstTxWarp>
                          <a:noAutofit/>
                        </wps:bodyPr>
                      </wps:wsp>
                      <wps:wsp>
                        <wps:cNvPr id="314" name="Graphic 314"/>
                        <wps:cNvSpPr/>
                        <wps:spPr>
                          <a:xfrm>
                            <a:off x="1473250" y="1486918"/>
                            <a:ext cx="5080" cy="182245"/>
                          </a:xfrm>
                          <a:custGeom>
                            <a:avLst/>
                            <a:gdLst/>
                            <a:ahLst/>
                            <a:cxnLst/>
                            <a:rect l="l" t="t" r="r" b="b"/>
                            <a:pathLst>
                              <a:path w="5080" h="182245">
                                <a:moveTo>
                                  <a:pt x="4876" y="0"/>
                                </a:moveTo>
                                <a:lnTo>
                                  <a:pt x="0" y="0"/>
                                </a:lnTo>
                                <a:lnTo>
                                  <a:pt x="0" y="182229"/>
                                </a:lnTo>
                                <a:lnTo>
                                  <a:pt x="4876" y="182229"/>
                                </a:lnTo>
                                <a:lnTo>
                                  <a:pt x="4876"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795181" y="898673"/>
                            <a:ext cx="1270" cy="595630"/>
                          </a:xfrm>
                          <a:custGeom>
                            <a:avLst/>
                            <a:gdLst/>
                            <a:ahLst/>
                            <a:cxnLst/>
                            <a:rect l="l" t="t" r="r" b="b"/>
                            <a:pathLst>
                              <a:path h="595630">
                                <a:moveTo>
                                  <a:pt x="0" y="0"/>
                                </a:moveTo>
                                <a:lnTo>
                                  <a:pt x="0" y="595143"/>
                                </a:lnTo>
                              </a:path>
                            </a:pathLst>
                          </a:custGeom>
                          <a:ln w="716">
                            <a:solidFill>
                              <a:srgbClr val="000000"/>
                            </a:solidFill>
                            <a:prstDash val="solid"/>
                          </a:ln>
                        </wps:spPr>
                        <wps:bodyPr wrap="square" lIns="0" tIns="0" rIns="0" bIns="0" rtlCol="0">
                          <a:prstTxWarp prst="textNoShape">
                            <a:avLst/>
                          </a:prstTxWarp>
                          <a:noAutofit/>
                        </wps:bodyPr>
                      </wps:wsp>
                      <wps:wsp>
                        <wps:cNvPr id="316" name="Graphic 316"/>
                        <wps:cNvSpPr/>
                        <wps:spPr>
                          <a:xfrm>
                            <a:off x="792632" y="896120"/>
                            <a:ext cx="5080" cy="596265"/>
                          </a:xfrm>
                          <a:custGeom>
                            <a:avLst/>
                            <a:gdLst/>
                            <a:ahLst/>
                            <a:cxnLst/>
                            <a:rect l="l" t="t" r="r" b="b"/>
                            <a:pathLst>
                              <a:path w="5080" h="596265">
                                <a:moveTo>
                                  <a:pt x="5000" y="0"/>
                                </a:moveTo>
                                <a:lnTo>
                                  <a:pt x="0" y="0"/>
                                </a:lnTo>
                                <a:lnTo>
                                  <a:pt x="0" y="595773"/>
                                </a:lnTo>
                                <a:lnTo>
                                  <a:pt x="5000" y="595773"/>
                                </a:lnTo>
                                <a:lnTo>
                                  <a:pt x="5000"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1621614" y="1312213"/>
                            <a:ext cx="1270" cy="181610"/>
                          </a:xfrm>
                          <a:custGeom>
                            <a:avLst/>
                            <a:gdLst/>
                            <a:ahLst/>
                            <a:cxnLst/>
                            <a:rect l="l" t="t" r="r" b="b"/>
                            <a:pathLst>
                              <a:path h="181610">
                                <a:moveTo>
                                  <a:pt x="0" y="0"/>
                                </a:moveTo>
                                <a:lnTo>
                                  <a:pt x="0" y="181604"/>
                                </a:lnTo>
                              </a:path>
                            </a:pathLst>
                          </a:custGeom>
                          <a:ln w="716">
                            <a:solidFill>
                              <a:srgbClr val="000000"/>
                            </a:solidFill>
                            <a:prstDash val="solid"/>
                          </a:ln>
                        </wps:spPr>
                        <wps:bodyPr wrap="square" lIns="0" tIns="0" rIns="0" bIns="0" rtlCol="0">
                          <a:prstTxWarp prst="textNoShape">
                            <a:avLst/>
                          </a:prstTxWarp>
                          <a:noAutofit/>
                        </wps:bodyPr>
                      </wps:wsp>
                      <wps:wsp>
                        <wps:cNvPr id="318" name="Graphic 318"/>
                        <wps:cNvSpPr/>
                        <wps:spPr>
                          <a:xfrm>
                            <a:off x="1619059" y="1309664"/>
                            <a:ext cx="5080" cy="182245"/>
                          </a:xfrm>
                          <a:custGeom>
                            <a:avLst/>
                            <a:gdLst/>
                            <a:ahLst/>
                            <a:cxnLst/>
                            <a:rect l="l" t="t" r="r" b="b"/>
                            <a:pathLst>
                              <a:path w="5080" h="182245">
                                <a:moveTo>
                                  <a:pt x="4871" y="0"/>
                                </a:moveTo>
                                <a:lnTo>
                                  <a:pt x="0" y="0"/>
                                </a:lnTo>
                                <a:lnTo>
                                  <a:pt x="0" y="182229"/>
                                </a:lnTo>
                                <a:lnTo>
                                  <a:pt x="4871" y="182229"/>
                                </a:lnTo>
                                <a:lnTo>
                                  <a:pt x="4871"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843807" y="908547"/>
                            <a:ext cx="1270" cy="526415"/>
                          </a:xfrm>
                          <a:custGeom>
                            <a:avLst/>
                            <a:gdLst/>
                            <a:ahLst/>
                            <a:cxnLst/>
                            <a:rect l="l" t="t" r="r" b="b"/>
                            <a:pathLst>
                              <a:path h="526415">
                                <a:moveTo>
                                  <a:pt x="0" y="0"/>
                                </a:moveTo>
                                <a:lnTo>
                                  <a:pt x="0" y="526106"/>
                                </a:lnTo>
                              </a:path>
                            </a:pathLst>
                          </a:custGeom>
                          <a:ln w="716">
                            <a:solidFill>
                              <a:srgbClr val="000000"/>
                            </a:solidFill>
                            <a:prstDash val="solid"/>
                          </a:ln>
                        </wps:spPr>
                        <wps:bodyPr wrap="square" lIns="0" tIns="0" rIns="0" bIns="0" rtlCol="0">
                          <a:prstTxWarp prst="textNoShape">
                            <a:avLst/>
                          </a:prstTxWarp>
                          <a:noAutofit/>
                        </wps:bodyPr>
                      </wps:wsp>
                      <wps:wsp>
                        <wps:cNvPr id="320" name="Graphic 320"/>
                        <wps:cNvSpPr/>
                        <wps:spPr>
                          <a:xfrm>
                            <a:off x="841247" y="905943"/>
                            <a:ext cx="5080" cy="527050"/>
                          </a:xfrm>
                          <a:custGeom>
                            <a:avLst/>
                            <a:gdLst/>
                            <a:ahLst/>
                            <a:cxnLst/>
                            <a:rect l="l" t="t" r="r" b="b"/>
                            <a:pathLst>
                              <a:path w="5080" h="527050">
                                <a:moveTo>
                                  <a:pt x="4995" y="0"/>
                                </a:moveTo>
                                <a:lnTo>
                                  <a:pt x="0" y="0"/>
                                </a:lnTo>
                                <a:lnTo>
                                  <a:pt x="0" y="526782"/>
                                </a:lnTo>
                                <a:lnTo>
                                  <a:pt x="4995" y="526782"/>
                                </a:lnTo>
                                <a:lnTo>
                                  <a:pt x="4995"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1573001" y="1253189"/>
                            <a:ext cx="1270" cy="181610"/>
                          </a:xfrm>
                          <a:custGeom>
                            <a:avLst/>
                            <a:gdLst/>
                            <a:ahLst/>
                            <a:cxnLst/>
                            <a:rect l="l" t="t" r="r" b="b"/>
                            <a:pathLst>
                              <a:path h="181610">
                                <a:moveTo>
                                  <a:pt x="0" y="0"/>
                                </a:moveTo>
                                <a:lnTo>
                                  <a:pt x="0" y="181464"/>
                                </a:lnTo>
                              </a:path>
                            </a:pathLst>
                          </a:custGeom>
                          <a:ln w="716">
                            <a:solidFill>
                              <a:srgbClr val="000000"/>
                            </a:solidFill>
                            <a:prstDash val="solid"/>
                          </a:ln>
                        </wps:spPr>
                        <wps:bodyPr wrap="square" lIns="0" tIns="0" rIns="0" bIns="0" rtlCol="0">
                          <a:prstTxWarp prst="textNoShape">
                            <a:avLst/>
                          </a:prstTxWarp>
                          <a:noAutofit/>
                        </wps:bodyPr>
                      </wps:wsp>
                      <wps:wsp>
                        <wps:cNvPr id="322" name="Graphic 322"/>
                        <wps:cNvSpPr/>
                        <wps:spPr>
                          <a:xfrm>
                            <a:off x="1570443" y="1250618"/>
                            <a:ext cx="5080" cy="182245"/>
                          </a:xfrm>
                          <a:custGeom>
                            <a:avLst/>
                            <a:gdLst/>
                            <a:ahLst/>
                            <a:cxnLst/>
                            <a:rect l="l" t="t" r="r" b="b"/>
                            <a:pathLst>
                              <a:path w="5080" h="182245">
                                <a:moveTo>
                                  <a:pt x="4876" y="0"/>
                                </a:moveTo>
                                <a:lnTo>
                                  <a:pt x="0" y="0"/>
                                </a:lnTo>
                                <a:lnTo>
                                  <a:pt x="0" y="182106"/>
                                </a:lnTo>
                                <a:lnTo>
                                  <a:pt x="4876" y="182106"/>
                                </a:lnTo>
                                <a:lnTo>
                                  <a:pt x="4876"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649380" y="839649"/>
                            <a:ext cx="1270" cy="63500"/>
                          </a:xfrm>
                          <a:custGeom>
                            <a:avLst/>
                            <a:gdLst/>
                            <a:ahLst/>
                            <a:cxnLst/>
                            <a:rect l="l" t="t" r="r" b="b"/>
                            <a:pathLst>
                              <a:path h="63500">
                                <a:moveTo>
                                  <a:pt x="0" y="0"/>
                                </a:moveTo>
                                <a:lnTo>
                                  <a:pt x="0" y="63275"/>
                                </a:lnTo>
                              </a:path>
                            </a:pathLst>
                          </a:custGeom>
                          <a:ln w="716">
                            <a:solidFill>
                              <a:srgbClr val="000000"/>
                            </a:solidFill>
                            <a:prstDash val="solid"/>
                          </a:ln>
                        </wps:spPr>
                        <wps:bodyPr wrap="square" lIns="0" tIns="0" rIns="0" bIns="0" rtlCol="0">
                          <a:prstTxWarp prst="textNoShape">
                            <a:avLst/>
                          </a:prstTxWarp>
                          <a:noAutofit/>
                        </wps:bodyPr>
                      </wps:wsp>
                      <wps:wsp>
                        <wps:cNvPr id="324" name="Graphic 324"/>
                        <wps:cNvSpPr/>
                        <wps:spPr>
                          <a:xfrm>
                            <a:off x="646823" y="837074"/>
                            <a:ext cx="5080" cy="64135"/>
                          </a:xfrm>
                          <a:custGeom>
                            <a:avLst/>
                            <a:gdLst/>
                            <a:ahLst/>
                            <a:cxnLst/>
                            <a:rect l="l" t="t" r="r" b="b"/>
                            <a:pathLst>
                              <a:path w="5080" h="64135">
                                <a:moveTo>
                                  <a:pt x="4871" y="0"/>
                                </a:moveTo>
                                <a:lnTo>
                                  <a:pt x="0" y="0"/>
                                </a:lnTo>
                                <a:lnTo>
                                  <a:pt x="0" y="63901"/>
                                </a:lnTo>
                                <a:lnTo>
                                  <a:pt x="4871" y="63901"/>
                                </a:lnTo>
                                <a:lnTo>
                                  <a:pt x="4871"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892420" y="908547"/>
                            <a:ext cx="1270" cy="398780"/>
                          </a:xfrm>
                          <a:custGeom>
                            <a:avLst/>
                            <a:gdLst/>
                            <a:ahLst/>
                            <a:cxnLst/>
                            <a:rect l="l" t="t" r="r" b="b"/>
                            <a:pathLst>
                              <a:path h="398780">
                                <a:moveTo>
                                  <a:pt x="0" y="0"/>
                                </a:moveTo>
                                <a:lnTo>
                                  <a:pt x="0" y="398196"/>
                                </a:lnTo>
                              </a:path>
                            </a:pathLst>
                          </a:custGeom>
                          <a:ln w="716">
                            <a:solidFill>
                              <a:srgbClr val="000000"/>
                            </a:solidFill>
                            <a:prstDash val="solid"/>
                          </a:ln>
                        </wps:spPr>
                        <wps:bodyPr wrap="square" lIns="0" tIns="0" rIns="0" bIns="0" rtlCol="0">
                          <a:prstTxWarp prst="textNoShape">
                            <a:avLst/>
                          </a:prstTxWarp>
                          <a:noAutofit/>
                        </wps:bodyPr>
                      </wps:wsp>
                      <wps:wsp>
                        <wps:cNvPr id="326" name="Graphic 326"/>
                        <wps:cNvSpPr/>
                        <wps:spPr>
                          <a:xfrm>
                            <a:off x="889863" y="905958"/>
                            <a:ext cx="5080" cy="399415"/>
                          </a:xfrm>
                          <a:custGeom>
                            <a:avLst/>
                            <a:gdLst/>
                            <a:ahLst/>
                            <a:cxnLst/>
                            <a:rect l="l" t="t" r="r" b="b"/>
                            <a:pathLst>
                              <a:path w="5080" h="399415">
                                <a:moveTo>
                                  <a:pt x="5000" y="0"/>
                                </a:moveTo>
                                <a:lnTo>
                                  <a:pt x="0" y="0"/>
                                </a:lnTo>
                                <a:lnTo>
                                  <a:pt x="0" y="398839"/>
                                </a:lnTo>
                                <a:lnTo>
                                  <a:pt x="5000" y="398839"/>
                                </a:lnTo>
                                <a:lnTo>
                                  <a:pt x="5000"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1038233" y="908547"/>
                            <a:ext cx="1270" cy="398780"/>
                          </a:xfrm>
                          <a:custGeom>
                            <a:avLst/>
                            <a:gdLst/>
                            <a:ahLst/>
                            <a:cxnLst/>
                            <a:rect l="l" t="t" r="r" b="b"/>
                            <a:pathLst>
                              <a:path h="398780">
                                <a:moveTo>
                                  <a:pt x="0" y="0"/>
                                </a:moveTo>
                                <a:lnTo>
                                  <a:pt x="0" y="398196"/>
                                </a:lnTo>
                              </a:path>
                            </a:pathLst>
                          </a:custGeom>
                          <a:ln w="716">
                            <a:solidFill>
                              <a:srgbClr val="000000"/>
                            </a:solidFill>
                            <a:prstDash val="solid"/>
                          </a:ln>
                        </wps:spPr>
                        <wps:bodyPr wrap="square" lIns="0" tIns="0" rIns="0" bIns="0" rtlCol="0">
                          <a:prstTxWarp prst="textNoShape">
                            <a:avLst/>
                          </a:prstTxWarp>
                          <a:noAutofit/>
                        </wps:bodyPr>
                      </wps:wsp>
                      <wps:wsp>
                        <wps:cNvPr id="328" name="Graphic 328"/>
                        <wps:cNvSpPr/>
                        <wps:spPr>
                          <a:xfrm>
                            <a:off x="1035685" y="905958"/>
                            <a:ext cx="5080" cy="399415"/>
                          </a:xfrm>
                          <a:custGeom>
                            <a:avLst/>
                            <a:gdLst/>
                            <a:ahLst/>
                            <a:cxnLst/>
                            <a:rect l="l" t="t" r="r" b="b"/>
                            <a:pathLst>
                              <a:path w="5080" h="399415">
                                <a:moveTo>
                                  <a:pt x="4995" y="0"/>
                                </a:moveTo>
                                <a:lnTo>
                                  <a:pt x="0" y="0"/>
                                </a:lnTo>
                                <a:lnTo>
                                  <a:pt x="0" y="398839"/>
                                </a:lnTo>
                                <a:lnTo>
                                  <a:pt x="4995" y="398839"/>
                                </a:lnTo>
                                <a:lnTo>
                                  <a:pt x="4995"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1086846" y="1085773"/>
                            <a:ext cx="1270" cy="220979"/>
                          </a:xfrm>
                          <a:custGeom>
                            <a:avLst/>
                            <a:gdLst/>
                            <a:ahLst/>
                            <a:cxnLst/>
                            <a:rect l="l" t="t" r="r" b="b"/>
                            <a:pathLst>
                              <a:path h="220979">
                                <a:moveTo>
                                  <a:pt x="0" y="0"/>
                                </a:moveTo>
                                <a:lnTo>
                                  <a:pt x="0" y="220970"/>
                                </a:lnTo>
                              </a:path>
                            </a:pathLst>
                          </a:custGeom>
                          <a:ln w="716">
                            <a:solidFill>
                              <a:srgbClr val="000000"/>
                            </a:solidFill>
                            <a:prstDash val="solid"/>
                          </a:ln>
                        </wps:spPr>
                        <wps:bodyPr wrap="square" lIns="0" tIns="0" rIns="0" bIns="0" rtlCol="0">
                          <a:prstTxWarp prst="textNoShape">
                            <a:avLst/>
                          </a:prstTxWarp>
                          <a:noAutofit/>
                        </wps:bodyPr>
                      </wps:wsp>
                      <wps:wsp>
                        <wps:cNvPr id="330" name="Graphic 330"/>
                        <wps:cNvSpPr/>
                        <wps:spPr>
                          <a:xfrm>
                            <a:off x="1084300" y="1083203"/>
                            <a:ext cx="5080" cy="221615"/>
                          </a:xfrm>
                          <a:custGeom>
                            <a:avLst/>
                            <a:gdLst/>
                            <a:ahLst/>
                            <a:cxnLst/>
                            <a:rect l="l" t="t" r="r" b="b"/>
                            <a:pathLst>
                              <a:path w="5080" h="221615">
                                <a:moveTo>
                                  <a:pt x="4995" y="0"/>
                                </a:moveTo>
                                <a:lnTo>
                                  <a:pt x="0" y="0"/>
                                </a:lnTo>
                                <a:lnTo>
                                  <a:pt x="0" y="221594"/>
                                </a:lnTo>
                                <a:lnTo>
                                  <a:pt x="4995" y="221594"/>
                                </a:lnTo>
                                <a:lnTo>
                                  <a:pt x="4995" y="0"/>
                                </a:lnTo>
                                <a:close/>
                              </a:path>
                            </a:pathLst>
                          </a:custGeom>
                          <a:solidFill>
                            <a:srgbClr val="000000"/>
                          </a:solidFill>
                        </wps:spPr>
                        <wps:bodyPr wrap="square" lIns="0" tIns="0" rIns="0" bIns="0" rtlCol="0">
                          <a:prstTxWarp prst="textNoShape">
                            <a:avLst/>
                          </a:prstTxWarp>
                          <a:noAutofit/>
                        </wps:bodyPr>
                      </wps:wsp>
                      <wps:wsp>
                        <wps:cNvPr id="331" name="Graphic 331"/>
                        <wps:cNvSpPr/>
                        <wps:spPr>
                          <a:xfrm>
                            <a:off x="1135421" y="1085773"/>
                            <a:ext cx="1270" cy="220979"/>
                          </a:xfrm>
                          <a:custGeom>
                            <a:avLst/>
                            <a:gdLst/>
                            <a:ahLst/>
                            <a:cxnLst/>
                            <a:rect l="l" t="t" r="r" b="b"/>
                            <a:pathLst>
                              <a:path h="220979">
                                <a:moveTo>
                                  <a:pt x="0" y="0"/>
                                </a:moveTo>
                                <a:lnTo>
                                  <a:pt x="0" y="220970"/>
                                </a:lnTo>
                              </a:path>
                            </a:pathLst>
                          </a:custGeom>
                          <a:ln w="716">
                            <a:solidFill>
                              <a:srgbClr val="000000"/>
                            </a:solidFill>
                            <a:prstDash val="solid"/>
                          </a:ln>
                        </wps:spPr>
                        <wps:bodyPr wrap="square" lIns="0" tIns="0" rIns="0" bIns="0" rtlCol="0">
                          <a:prstTxWarp prst="textNoShape">
                            <a:avLst/>
                          </a:prstTxWarp>
                          <a:noAutofit/>
                        </wps:bodyPr>
                      </wps:wsp>
                      <wps:wsp>
                        <wps:cNvPr id="332" name="Graphic 332"/>
                        <wps:cNvSpPr/>
                        <wps:spPr>
                          <a:xfrm>
                            <a:off x="1132865" y="1083203"/>
                            <a:ext cx="5080" cy="221615"/>
                          </a:xfrm>
                          <a:custGeom>
                            <a:avLst/>
                            <a:gdLst/>
                            <a:ahLst/>
                            <a:cxnLst/>
                            <a:rect l="l" t="t" r="r" b="b"/>
                            <a:pathLst>
                              <a:path w="5080" h="221615">
                                <a:moveTo>
                                  <a:pt x="5000" y="0"/>
                                </a:moveTo>
                                <a:lnTo>
                                  <a:pt x="0" y="0"/>
                                </a:lnTo>
                                <a:lnTo>
                                  <a:pt x="0" y="221594"/>
                                </a:lnTo>
                                <a:lnTo>
                                  <a:pt x="5000" y="221594"/>
                                </a:lnTo>
                                <a:lnTo>
                                  <a:pt x="5000"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1184034" y="1085773"/>
                            <a:ext cx="1270" cy="220979"/>
                          </a:xfrm>
                          <a:custGeom>
                            <a:avLst/>
                            <a:gdLst/>
                            <a:ahLst/>
                            <a:cxnLst/>
                            <a:rect l="l" t="t" r="r" b="b"/>
                            <a:pathLst>
                              <a:path h="220979">
                                <a:moveTo>
                                  <a:pt x="0" y="0"/>
                                </a:moveTo>
                                <a:lnTo>
                                  <a:pt x="0" y="220970"/>
                                </a:lnTo>
                              </a:path>
                            </a:pathLst>
                          </a:custGeom>
                          <a:ln w="716">
                            <a:solidFill>
                              <a:srgbClr val="000000"/>
                            </a:solidFill>
                            <a:prstDash val="solid"/>
                          </a:ln>
                        </wps:spPr>
                        <wps:bodyPr wrap="square" lIns="0" tIns="0" rIns="0" bIns="0" rtlCol="0">
                          <a:prstTxWarp prst="textNoShape">
                            <a:avLst/>
                          </a:prstTxWarp>
                          <a:noAutofit/>
                        </wps:bodyPr>
                      </wps:wsp>
                      <wps:wsp>
                        <wps:cNvPr id="334" name="Graphic 334"/>
                        <wps:cNvSpPr/>
                        <wps:spPr>
                          <a:xfrm>
                            <a:off x="1181480" y="1083203"/>
                            <a:ext cx="5080" cy="221615"/>
                          </a:xfrm>
                          <a:custGeom>
                            <a:avLst/>
                            <a:gdLst/>
                            <a:ahLst/>
                            <a:cxnLst/>
                            <a:rect l="l" t="t" r="r" b="b"/>
                            <a:pathLst>
                              <a:path w="5080" h="221615">
                                <a:moveTo>
                                  <a:pt x="4995" y="0"/>
                                </a:moveTo>
                                <a:lnTo>
                                  <a:pt x="0" y="0"/>
                                </a:lnTo>
                                <a:lnTo>
                                  <a:pt x="0" y="221594"/>
                                </a:lnTo>
                                <a:lnTo>
                                  <a:pt x="4995" y="221594"/>
                                </a:lnTo>
                                <a:lnTo>
                                  <a:pt x="4995" y="0"/>
                                </a:lnTo>
                                <a:close/>
                              </a:path>
                            </a:pathLst>
                          </a:custGeom>
                          <a:solidFill>
                            <a:srgbClr val="000000"/>
                          </a:solidFill>
                        </wps:spPr>
                        <wps:bodyPr wrap="square" lIns="0" tIns="0" rIns="0" bIns="0" rtlCol="0">
                          <a:prstTxWarp prst="textNoShape">
                            <a:avLst/>
                          </a:prstTxWarp>
                          <a:noAutofit/>
                        </wps:bodyPr>
                      </wps:wsp>
                      <wps:wsp>
                        <wps:cNvPr id="335" name="Graphic 335"/>
                        <wps:cNvSpPr/>
                        <wps:spPr>
                          <a:xfrm>
                            <a:off x="1232761" y="1085773"/>
                            <a:ext cx="1270" cy="220979"/>
                          </a:xfrm>
                          <a:custGeom>
                            <a:avLst/>
                            <a:gdLst/>
                            <a:ahLst/>
                            <a:cxnLst/>
                            <a:rect l="l" t="t" r="r" b="b"/>
                            <a:pathLst>
                              <a:path h="220979">
                                <a:moveTo>
                                  <a:pt x="0" y="0"/>
                                </a:moveTo>
                                <a:lnTo>
                                  <a:pt x="0" y="220970"/>
                                </a:lnTo>
                              </a:path>
                            </a:pathLst>
                          </a:custGeom>
                          <a:ln w="716">
                            <a:solidFill>
                              <a:srgbClr val="000000"/>
                            </a:solidFill>
                            <a:prstDash val="solid"/>
                          </a:ln>
                        </wps:spPr>
                        <wps:bodyPr wrap="square" lIns="0" tIns="0" rIns="0" bIns="0" rtlCol="0">
                          <a:prstTxWarp prst="textNoShape">
                            <a:avLst/>
                          </a:prstTxWarp>
                          <a:noAutofit/>
                        </wps:bodyPr>
                      </wps:wsp>
                      <wps:wsp>
                        <wps:cNvPr id="336" name="Graphic 336"/>
                        <wps:cNvSpPr/>
                        <wps:spPr>
                          <a:xfrm>
                            <a:off x="1230210" y="1083203"/>
                            <a:ext cx="5080" cy="221615"/>
                          </a:xfrm>
                          <a:custGeom>
                            <a:avLst/>
                            <a:gdLst/>
                            <a:ahLst/>
                            <a:cxnLst/>
                            <a:rect l="l" t="t" r="r" b="b"/>
                            <a:pathLst>
                              <a:path w="5080" h="221615">
                                <a:moveTo>
                                  <a:pt x="4871" y="0"/>
                                </a:moveTo>
                                <a:lnTo>
                                  <a:pt x="0" y="0"/>
                                </a:lnTo>
                                <a:lnTo>
                                  <a:pt x="0" y="221594"/>
                                </a:lnTo>
                                <a:lnTo>
                                  <a:pt x="4871" y="221594"/>
                                </a:lnTo>
                                <a:lnTo>
                                  <a:pt x="4871"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1281374" y="1085773"/>
                            <a:ext cx="1270" cy="220979"/>
                          </a:xfrm>
                          <a:custGeom>
                            <a:avLst/>
                            <a:gdLst/>
                            <a:ahLst/>
                            <a:cxnLst/>
                            <a:rect l="l" t="t" r="r" b="b"/>
                            <a:pathLst>
                              <a:path h="220979">
                                <a:moveTo>
                                  <a:pt x="0" y="0"/>
                                </a:moveTo>
                                <a:lnTo>
                                  <a:pt x="0" y="220970"/>
                                </a:lnTo>
                              </a:path>
                            </a:pathLst>
                          </a:custGeom>
                          <a:ln w="716">
                            <a:solidFill>
                              <a:srgbClr val="000000"/>
                            </a:solidFill>
                            <a:prstDash val="solid"/>
                          </a:ln>
                        </wps:spPr>
                        <wps:bodyPr wrap="square" lIns="0" tIns="0" rIns="0" bIns="0" rtlCol="0">
                          <a:prstTxWarp prst="textNoShape">
                            <a:avLst/>
                          </a:prstTxWarp>
                          <a:noAutofit/>
                        </wps:bodyPr>
                      </wps:wsp>
                      <wps:wsp>
                        <wps:cNvPr id="338" name="Graphic 338"/>
                        <wps:cNvSpPr/>
                        <wps:spPr>
                          <a:xfrm>
                            <a:off x="1278826" y="1083203"/>
                            <a:ext cx="5080" cy="221615"/>
                          </a:xfrm>
                          <a:custGeom>
                            <a:avLst/>
                            <a:gdLst/>
                            <a:ahLst/>
                            <a:cxnLst/>
                            <a:rect l="l" t="t" r="r" b="b"/>
                            <a:pathLst>
                              <a:path w="5080" h="221615">
                                <a:moveTo>
                                  <a:pt x="4871" y="0"/>
                                </a:moveTo>
                                <a:lnTo>
                                  <a:pt x="0" y="0"/>
                                </a:lnTo>
                                <a:lnTo>
                                  <a:pt x="0" y="221594"/>
                                </a:lnTo>
                                <a:lnTo>
                                  <a:pt x="4871" y="221594"/>
                                </a:lnTo>
                                <a:lnTo>
                                  <a:pt x="4871" y="0"/>
                                </a:lnTo>
                                <a:close/>
                              </a:path>
                            </a:pathLst>
                          </a:custGeom>
                          <a:solidFill>
                            <a:srgbClr val="000000"/>
                          </a:solidFill>
                        </wps:spPr>
                        <wps:bodyPr wrap="square" lIns="0" tIns="0" rIns="0" bIns="0" rtlCol="0">
                          <a:prstTxWarp prst="textNoShape">
                            <a:avLst/>
                          </a:prstTxWarp>
                          <a:noAutofit/>
                        </wps:bodyPr>
                      </wps:wsp>
                      <wps:wsp>
                        <wps:cNvPr id="339" name="Graphic 339"/>
                        <wps:cNvSpPr/>
                        <wps:spPr>
                          <a:xfrm>
                            <a:off x="1330000" y="1085773"/>
                            <a:ext cx="1270" cy="220979"/>
                          </a:xfrm>
                          <a:custGeom>
                            <a:avLst/>
                            <a:gdLst/>
                            <a:ahLst/>
                            <a:cxnLst/>
                            <a:rect l="l" t="t" r="r" b="b"/>
                            <a:pathLst>
                              <a:path h="220979">
                                <a:moveTo>
                                  <a:pt x="0" y="0"/>
                                </a:moveTo>
                                <a:lnTo>
                                  <a:pt x="0" y="220970"/>
                                </a:lnTo>
                              </a:path>
                            </a:pathLst>
                          </a:custGeom>
                          <a:ln w="716">
                            <a:solidFill>
                              <a:srgbClr val="000000"/>
                            </a:solidFill>
                            <a:prstDash val="solid"/>
                          </a:ln>
                        </wps:spPr>
                        <wps:bodyPr wrap="square" lIns="0" tIns="0" rIns="0" bIns="0" rtlCol="0">
                          <a:prstTxWarp prst="textNoShape">
                            <a:avLst/>
                          </a:prstTxWarp>
                          <a:noAutofit/>
                        </wps:bodyPr>
                      </wps:wsp>
                      <wps:wsp>
                        <wps:cNvPr id="340" name="Graphic 340"/>
                        <wps:cNvSpPr/>
                        <wps:spPr>
                          <a:xfrm>
                            <a:off x="1327442" y="1083203"/>
                            <a:ext cx="5080" cy="221615"/>
                          </a:xfrm>
                          <a:custGeom>
                            <a:avLst/>
                            <a:gdLst/>
                            <a:ahLst/>
                            <a:cxnLst/>
                            <a:rect l="l" t="t" r="r" b="b"/>
                            <a:pathLst>
                              <a:path w="5080" h="221615">
                                <a:moveTo>
                                  <a:pt x="4871" y="0"/>
                                </a:moveTo>
                                <a:lnTo>
                                  <a:pt x="0" y="0"/>
                                </a:lnTo>
                                <a:lnTo>
                                  <a:pt x="0" y="221594"/>
                                </a:lnTo>
                                <a:lnTo>
                                  <a:pt x="4871" y="221594"/>
                                </a:lnTo>
                                <a:lnTo>
                                  <a:pt x="4871"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1378626" y="1085773"/>
                            <a:ext cx="1270" cy="220979"/>
                          </a:xfrm>
                          <a:custGeom>
                            <a:avLst/>
                            <a:gdLst/>
                            <a:ahLst/>
                            <a:cxnLst/>
                            <a:rect l="l" t="t" r="r" b="b"/>
                            <a:pathLst>
                              <a:path h="220979">
                                <a:moveTo>
                                  <a:pt x="0" y="0"/>
                                </a:moveTo>
                                <a:lnTo>
                                  <a:pt x="0" y="220970"/>
                                </a:lnTo>
                              </a:path>
                            </a:pathLst>
                          </a:custGeom>
                          <a:ln w="716">
                            <a:solidFill>
                              <a:srgbClr val="000000"/>
                            </a:solidFill>
                            <a:prstDash val="solid"/>
                          </a:ln>
                        </wps:spPr>
                        <wps:bodyPr wrap="square" lIns="0" tIns="0" rIns="0" bIns="0" rtlCol="0">
                          <a:prstTxWarp prst="textNoShape">
                            <a:avLst/>
                          </a:prstTxWarp>
                          <a:noAutofit/>
                        </wps:bodyPr>
                      </wps:wsp>
                      <wps:wsp>
                        <wps:cNvPr id="342" name="Graphic 342"/>
                        <wps:cNvSpPr/>
                        <wps:spPr>
                          <a:xfrm>
                            <a:off x="1376019" y="1083203"/>
                            <a:ext cx="5080" cy="221615"/>
                          </a:xfrm>
                          <a:custGeom>
                            <a:avLst/>
                            <a:gdLst/>
                            <a:ahLst/>
                            <a:cxnLst/>
                            <a:rect l="l" t="t" r="r" b="b"/>
                            <a:pathLst>
                              <a:path w="5080" h="221615">
                                <a:moveTo>
                                  <a:pt x="4876" y="0"/>
                                </a:moveTo>
                                <a:lnTo>
                                  <a:pt x="0" y="0"/>
                                </a:lnTo>
                                <a:lnTo>
                                  <a:pt x="0" y="221594"/>
                                </a:lnTo>
                                <a:lnTo>
                                  <a:pt x="4876" y="221594"/>
                                </a:lnTo>
                                <a:lnTo>
                                  <a:pt x="4876" y="0"/>
                                </a:lnTo>
                                <a:close/>
                              </a:path>
                            </a:pathLst>
                          </a:custGeom>
                          <a:solidFill>
                            <a:srgbClr val="000000"/>
                          </a:solidFill>
                        </wps:spPr>
                        <wps:bodyPr wrap="square" lIns="0" tIns="0" rIns="0" bIns="0" rtlCol="0">
                          <a:prstTxWarp prst="textNoShape">
                            <a:avLst/>
                          </a:prstTxWarp>
                          <a:noAutofit/>
                        </wps:bodyPr>
                      </wps:wsp>
                      <wps:wsp>
                        <wps:cNvPr id="343" name="Graphic 343"/>
                        <wps:cNvSpPr/>
                        <wps:spPr>
                          <a:xfrm>
                            <a:off x="1524426" y="1085773"/>
                            <a:ext cx="1270" cy="220979"/>
                          </a:xfrm>
                          <a:custGeom>
                            <a:avLst/>
                            <a:gdLst/>
                            <a:ahLst/>
                            <a:cxnLst/>
                            <a:rect l="l" t="t" r="r" b="b"/>
                            <a:pathLst>
                              <a:path h="220979">
                                <a:moveTo>
                                  <a:pt x="0" y="0"/>
                                </a:moveTo>
                                <a:lnTo>
                                  <a:pt x="0" y="220970"/>
                                </a:lnTo>
                              </a:path>
                            </a:pathLst>
                          </a:custGeom>
                          <a:ln w="716">
                            <a:solidFill>
                              <a:srgbClr val="000000"/>
                            </a:solidFill>
                            <a:prstDash val="solid"/>
                          </a:ln>
                        </wps:spPr>
                        <wps:bodyPr wrap="square" lIns="0" tIns="0" rIns="0" bIns="0" rtlCol="0">
                          <a:prstTxWarp prst="textNoShape">
                            <a:avLst/>
                          </a:prstTxWarp>
                          <a:noAutofit/>
                        </wps:bodyPr>
                      </wps:wsp>
                      <wps:wsp>
                        <wps:cNvPr id="344" name="Graphic 344"/>
                        <wps:cNvSpPr/>
                        <wps:spPr>
                          <a:xfrm>
                            <a:off x="1521879" y="1083203"/>
                            <a:ext cx="5080" cy="221615"/>
                          </a:xfrm>
                          <a:custGeom>
                            <a:avLst/>
                            <a:gdLst/>
                            <a:ahLst/>
                            <a:cxnLst/>
                            <a:rect l="l" t="t" r="r" b="b"/>
                            <a:pathLst>
                              <a:path w="5080" h="221615">
                                <a:moveTo>
                                  <a:pt x="4871" y="0"/>
                                </a:moveTo>
                                <a:lnTo>
                                  <a:pt x="0" y="0"/>
                                </a:lnTo>
                                <a:lnTo>
                                  <a:pt x="0" y="221594"/>
                                </a:lnTo>
                                <a:lnTo>
                                  <a:pt x="4871" y="221594"/>
                                </a:lnTo>
                                <a:lnTo>
                                  <a:pt x="4871"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1767428" y="1253189"/>
                            <a:ext cx="1270" cy="63500"/>
                          </a:xfrm>
                          <a:custGeom>
                            <a:avLst/>
                            <a:gdLst/>
                            <a:ahLst/>
                            <a:cxnLst/>
                            <a:rect l="l" t="t" r="r" b="b"/>
                            <a:pathLst>
                              <a:path h="63500">
                                <a:moveTo>
                                  <a:pt x="0" y="0"/>
                                </a:moveTo>
                                <a:lnTo>
                                  <a:pt x="0" y="63364"/>
                                </a:lnTo>
                              </a:path>
                            </a:pathLst>
                          </a:custGeom>
                          <a:ln w="716">
                            <a:solidFill>
                              <a:srgbClr val="000000"/>
                            </a:solidFill>
                            <a:prstDash val="solid"/>
                          </a:ln>
                        </wps:spPr>
                        <wps:bodyPr wrap="square" lIns="0" tIns="0" rIns="0" bIns="0" rtlCol="0">
                          <a:prstTxWarp prst="textNoShape">
                            <a:avLst/>
                          </a:prstTxWarp>
                          <a:noAutofit/>
                        </wps:bodyPr>
                      </wps:wsp>
                      <wps:wsp>
                        <wps:cNvPr id="346" name="Graphic 346"/>
                        <wps:cNvSpPr/>
                        <wps:spPr>
                          <a:xfrm>
                            <a:off x="1764868" y="1250644"/>
                            <a:ext cx="5080" cy="64135"/>
                          </a:xfrm>
                          <a:custGeom>
                            <a:avLst/>
                            <a:gdLst/>
                            <a:ahLst/>
                            <a:cxnLst/>
                            <a:rect l="l" t="t" r="r" b="b"/>
                            <a:pathLst>
                              <a:path w="5080" h="64135">
                                <a:moveTo>
                                  <a:pt x="4871" y="0"/>
                                </a:moveTo>
                                <a:lnTo>
                                  <a:pt x="0" y="0"/>
                                </a:lnTo>
                                <a:lnTo>
                                  <a:pt x="0" y="64020"/>
                                </a:lnTo>
                                <a:lnTo>
                                  <a:pt x="4871" y="64020"/>
                                </a:lnTo>
                                <a:lnTo>
                                  <a:pt x="48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7" name="Image 347"/>
                          <pic:cNvPicPr/>
                        </pic:nvPicPr>
                        <pic:blipFill>
                          <a:blip r:embed="rId33" cstate="print"/>
                          <a:stretch>
                            <a:fillRect/>
                          </a:stretch>
                        </pic:blipFill>
                        <pic:spPr>
                          <a:xfrm>
                            <a:off x="1174800" y="1486966"/>
                            <a:ext cx="66331" cy="183417"/>
                          </a:xfrm>
                          <a:prstGeom prst="rect">
                            <a:avLst/>
                          </a:prstGeom>
                        </pic:spPr>
                      </pic:pic>
                      <pic:pic xmlns:pic="http://schemas.openxmlformats.org/drawingml/2006/picture">
                        <pic:nvPicPr>
                          <pic:cNvPr id="348" name="Image 348"/>
                          <pic:cNvPicPr/>
                        </pic:nvPicPr>
                        <pic:blipFill>
                          <a:blip r:embed="rId34" cstate="print"/>
                          <a:stretch>
                            <a:fillRect/>
                          </a:stretch>
                        </pic:blipFill>
                        <pic:spPr>
                          <a:xfrm>
                            <a:off x="1174800" y="305270"/>
                            <a:ext cx="66331" cy="179660"/>
                          </a:xfrm>
                          <a:prstGeom prst="rect">
                            <a:avLst/>
                          </a:prstGeom>
                        </pic:spPr>
                      </pic:pic>
                      <pic:pic xmlns:pic="http://schemas.openxmlformats.org/drawingml/2006/picture">
                        <pic:nvPicPr>
                          <pic:cNvPr id="349" name="Image 349"/>
                          <pic:cNvPicPr/>
                        </pic:nvPicPr>
                        <pic:blipFill>
                          <a:blip r:embed="rId35" cstate="print"/>
                          <a:stretch>
                            <a:fillRect/>
                          </a:stretch>
                        </pic:blipFill>
                        <pic:spPr>
                          <a:xfrm>
                            <a:off x="653574" y="747224"/>
                            <a:ext cx="143990" cy="66394"/>
                          </a:xfrm>
                          <a:prstGeom prst="rect">
                            <a:avLst/>
                          </a:prstGeom>
                        </pic:spPr>
                      </pic:pic>
                      <pic:pic xmlns:pic="http://schemas.openxmlformats.org/drawingml/2006/picture">
                        <pic:nvPicPr>
                          <pic:cNvPr id="350" name="Image 350"/>
                          <pic:cNvPicPr/>
                        </pic:nvPicPr>
                        <pic:blipFill>
                          <a:blip r:embed="rId36" cstate="print"/>
                          <a:stretch>
                            <a:fillRect/>
                          </a:stretch>
                        </pic:blipFill>
                        <pic:spPr>
                          <a:xfrm>
                            <a:off x="1617166" y="1160751"/>
                            <a:ext cx="152645" cy="66406"/>
                          </a:xfrm>
                          <a:prstGeom prst="rect">
                            <a:avLst/>
                          </a:prstGeom>
                        </pic:spPr>
                      </pic:pic>
                      <wps:wsp>
                        <wps:cNvPr id="351" name="Graphic 351"/>
                        <wps:cNvSpPr/>
                        <wps:spPr>
                          <a:xfrm>
                            <a:off x="900973" y="611114"/>
                            <a:ext cx="614680" cy="763905"/>
                          </a:xfrm>
                          <a:custGeom>
                            <a:avLst/>
                            <a:gdLst/>
                            <a:ahLst/>
                            <a:cxnLst/>
                            <a:rect l="l" t="t" r="r" b="b"/>
                            <a:pathLst>
                              <a:path w="614680" h="763905">
                                <a:moveTo>
                                  <a:pt x="15352" y="763803"/>
                                </a:moveTo>
                                <a:lnTo>
                                  <a:pt x="15352" y="709017"/>
                                </a:lnTo>
                              </a:path>
                              <a:path w="614680" h="763905">
                                <a:moveTo>
                                  <a:pt x="15352" y="709017"/>
                                </a:moveTo>
                                <a:lnTo>
                                  <a:pt x="0" y="739779"/>
                                </a:lnTo>
                              </a:path>
                              <a:path w="614680" h="763905">
                                <a:moveTo>
                                  <a:pt x="15352" y="709017"/>
                                </a:moveTo>
                                <a:lnTo>
                                  <a:pt x="30756" y="739779"/>
                                </a:lnTo>
                              </a:path>
                              <a:path w="614680" h="763905">
                                <a:moveTo>
                                  <a:pt x="112591" y="763803"/>
                                </a:moveTo>
                                <a:lnTo>
                                  <a:pt x="112591" y="709017"/>
                                </a:lnTo>
                              </a:path>
                              <a:path w="614680" h="763905">
                                <a:moveTo>
                                  <a:pt x="112591" y="709017"/>
                                </a:moveTo>
                                <a:lnTo>
                                  <a:pt x="97238" y="739779"/>
                                </a:lnTo>
                              </a:path>
                              <a:path w="614680" h="763905">
                                <a:moveTo>
                                  <a:pt x="112591" y="709017"/>
                                </a:moveTo>
                                <a:lnTo>
                                  <a:pt x="127944" y="739779"/>
                                </a:lnTo>
                              </a:path>
                              <a:path w="614680" h="763905">
                                <a:moveTo>
                                  <a:pt x="209779" y="763803"/>
                                </a:moveTo>
                                <a:lnTo>
                                  <a:pt x="209779" y="709017"/>
                                </a:lnTo>
                              </a:path>
                              <a:path w="614680" h="763905">
                                <a:moveTo>
                                  <a:pt x="209779" y="709017"/>
                                </a:moveTo>
                                <a:lnTo>
                                  <a:pt x="194426" y="739779"/>
                                </a:lnTo>
                              </a:path>
                              <a:path w="614680" h="763905">
                                <a:moveTo>
                                  <a:pt x="209779" y="709017"/>
                                </a:moveTo>
                                <a:lnTo>
                                  <a:pt x="225182" y="739779"/>
                                </a:lnTo>
                              </a:path>
                              <a:path w="614680" h="763905">
                                <a:moveTo>
                                  <a:pt x="307017" y="763803"/>
                                </a:moveTo>
                                <a:lnTo>
                                  <a:pt x="307017" y="709017"/>
                                </a:lnTo>
                              </a:path>
                              <a:path w="614680" h="763905">
                                <a:moveTo>
                                  <a:pt x="307017" y="709017"/>
                                </a:moveTo>
                                <a:lnTo>
                                  <a:pt x="291614" y="739779"/>
                                </a:lnTo>
                              </a:path>
                              <a:path w="614680" h="763905">
                                <a:moveTo>
                                  <a:pt x="307017" y="709017"/>
                                </a:moveTo>
                                <a:lnTo>
                                  <a:pt x="322370" y="739779"/>
                                </a:lnTo>
                              </a:path>
                              <a:path w="614680" h="763905">
                                <a:moveTo>
                                  <a:pt x="404205" y="763803"/>
                                </a:moveTo>
                                <a:lnTo>
                                  <a:pt x="404205" y="709017"/>
                                </a:lnTo>
                              </a:path>
                              <a:path w="614680" h="763905">
                                <a:moveTo>
                                  <a:pt x="404205" y="709017"/>
                                </a:moveTo>
                                <a:lnTo>
                                  <a:pt x="388852" y="739779"/>
                                </a:lnTo>
                              </a:path>
                              <a:path w="614680" h="763905">
                                <a:moveTo>
                                  <a:pt x="404205" y="709017"/>
                                </a:moveTo>
                                <a:lnTo>
                                  <a:pt x="419558" y="739779"/>
                                </a:lnTo>
                              </a:path>
                              <a:path w="614680" h="763905">
                                <a:moveTo>
                                  <a:pt x="501444" y="763803"/>
                                </a:moveTo>
                                <a:lnTo>
                                  <a:pt x="501444" y="709017"/>
                                </a:lnTo>
                              </a:path>
                              <a:path w="614680" h="763905">
                                <a:moveTo>
                                  <a:pt x="501444" y="709017"/>
                                </a:moveTo>
                                <a:lnTo>
                                  <a:pt x="486040" y="739779"/>
                                </a:lnTo>
                              </a:path>
                              <a:path w="614680" h="763905">
                                <a:moveTo>
                                  <a:pt x="501444" y="709017"/>
                                </a:moveTo>
                                <a:lnTo>
                                  <a:pt x="516797" y="739779"/>
                                </a:lnTo>
                              </a:path>
                              <a:path w="614680" h="763905">
                                <a:moveTo>
                                  <a:pt x="598632" y="763803"/>
                                </a:moveTo>
                                <a:lnTo>
                                  <a:pt x="598632" y="709017"/>
                                </a:lnTo>
                              </a:path>
                              <a:path w="614680" h="763905">
                                <a:moveTo>
                                  <a:pt x="598632" y="709017"/>
                                </a:moveTo>
                                <a:lnTo>
                                  <a:pt x="583279" y="739779"/>
                                </a:lnTo>
                              </a:path>
                              <a:path w="614680" h="763905">
                                <a:moveTo>
                                  <a:pt x="598632" y="709017"/>
                                </a:moveTo>
                                <a:lnTo>
                                  <a:pt x="614137" y="739779"/>
                                </a:lnTo>
                              </a:path>
                              <a:path w="614680" h="763905">
                                <a:moveTo>
                                  <a:pt x="15352" y="54836"/>
                                </a:moveTo>
                                <a:lnTo>
                                  <a:pt x="15352" y="0"/>
                                </a:lnTo>
                              </a:path>
                              <a:path w="614680" h="763905">
                                <a:moveTo>
                                  <a:pt x="15352" y="0"/>
                                </a:moveTo>
                                <a:lnTo>
                                  <a:pt x="0" y="30762"/>
                                </a:lnTo>
                              </a:path>
                              <a:path w="614680" h="763905">
                                <a:moveTo>
                                  <a:pt x="15352" y="0"/>
                                </a:moveTo>
                                <a:lnTo>
                                  <a:pt x="30756" y="30762"/>
                                </a:lnTo>
                              </a:path>
                              <a:path w="614680" h="763905">
                                <a:moveTo>
                                  <a:pt x="112591" y="54836"/>
                                </a:moveTo>
                                <a:lnTo>
                                  <a:pt x="112591" y="0"/>
                                </a:lnTo>
                              </a:path>
                              <a:path w="614680" h="763905">
                                <a:moveTo>
                                  <a:pt x="112591" y="0"/>
                                </a:moveTo>
                                <a:lnTo>
                                  <a:pt x="97238" y="30762"/>
                                </a:lnTo>
                              </a:path>
                              <a:path w="614680" h="763905">
                                <a:moveTo>
                                  <a:pt x="112591" y="0"/>
                                </a:moveTo>
                                <a:lnTo>
                                  <a:pt x="127944" y="30762"/>
                                </a:lnTo>
                              </a:path>
                              <a:path w="614680" h="763905">
                                <a:moveTo>
                                  <a:pt x="209779" y="54836"/>
                                </a:moveTo>
                                <a:lnTo>
                                  <a:pt x="209779" y="0"/>
                                </a:lnTo>
                              </a:path>
                              <a:path w="614680" h="763905">
                                <a:moveTo>
                                  <a:pt x="209779" y="0"/>
                                </a:moveTo>
                                <a:lnTo>
                                  <a:pt x="194426" y="30762"/>
                                </a:lnTo>
                              </a:path>
                              <a:path w="614680" h="763905">
                                <a:moveTo>
                                  <a:pt x="209779" y="0"/>
                                </a:moveTo>
                                <a:lnTo>
                                  <a:pt x="225182" y="30762"/>
                                </a:lnTo>
                              </a:path>
                              <a:path w="614680" h="763905">
                                <a:moveTo>
                                  <a:pt x="307017" y="54836"/>
                                </a:moveTo>
                                <a:lnTo>
                                  <a:pt x="307017" y="0"/>
                                </a:lnTo>
                              </a:path>
                              <a:path w="614680" h="763905">
                                <a:moveTo>
                                  <a:pt x="307017" y="0"/>
                                </a:moveTo>
                                <a:lnTo>
                                  <a:pt x="291614" y="30762"/>
                                </a:lnTo>
                              </a:path>
                              <a:path w="614680" h="763905">
                                <a:moveTo>
                                  <a:pt x="307017" y="0"/>
                                </a:moveTo>
                                <a:lnTo>
                                  <a:pt x="322370" y="30762"/>
                                </a:lnTo>
                              </a:path>
                              <a:path w="614680" h="763905">
                                <a:moveTo>
                                  <a:pt x="404205" y="54836"/>
                                </a:moveTo>
                                <a:lnTo>
                                  <a:pt x="404205" y="0"/>
                                </a:lnTo>
                              </a:path>
                              <a:path w="614680" h="763905">
                                <a:moveTo>
                                  <a:pt x="404205" y="0"/>
                                </a:moveTo>
                                <a:lnTo>
                                  <a:pt x="388852" y="30762"/>
                                </a:lnTo>
                              </a:path>
                              <a:path w="614680" h="763905">
                                <a:moveTo>
                                  <a:pt x="404205" y="0"/>
                                </a:moveTo>
                                <a:lnTo>
                                  <a:pt x="419558" y="30762"/>
                                </a:lnTo>
                              </a:path>
                              <a:path w="614680" h="763905">
                                <a:moveTo>
                                  <a:pt x="501444" y="54836"/>
                                </a:moveTo>
                                <a:lnTo>
                                  <a:pt x="501444" y="0"/>
                                </a:lnTo>
                              </a:path>
                              <a:path w="614680" h="763905">
                                <a:moveTo>
                                  <a:pt x="501444" y="0"/>
                                </a:moveTo>
                                <a:lnTo>
                                  <a:pt x="486040" y="30762"/>
                                </a:lnTo>
                              </a:path>
                              <a:path w="614680" h="763905">
                                <a:moveTo>
                                  <a:pt x="501444" y="0"/>
                                </a:moveTo>
                                <a:lnTo>
                                  <a:pt x="516797" y="30762"/>
                                </a:lnTo>
                              </a:path>
                              <a:path w="614680" h="763905">
                                <a:moveTo>
                                  <a:pt x="598632" y="54836"/>
                                </a:moveTo>
                                <a:lnTo>
                                  <a:pt x="598632" y="0"/>
                                </a:lnTo>
                              </a:path>
                              <a:path w="614680" h="763905">
                                <a:moveTo>
                                  <a:pt x="598632" y="0"/>
                                </a:moveTo>
                                <a:lnTo>
                                  <a:pt x="583279" y="30762"/>
                                </a:lnTo>
                              </a:path>
                              <a:path w="614680" h="763905">
                                <a:moveTo>
                                  <a:pt x="598632" y="0"/>
                                </a:moveTo>
                                <a:lnTo>
                                  <a:pt x="614137" y="30762"/>
                                </a:lnTo>
                              </a:path>
                            </a:pathLst>
                          </a:custGeom>
                          <a:ln w="4869">
                            <a:solidFill>
                              <a:srgbClr val="000000"/>
                            </a:solidFill>
                            <a:prstDash val="solid"/>
                          </a:ln>
                        </wps:spPr>
                        <wps:bodyPr wrap="square" lIns="0" tIns="0" rIns="0" bIns="0" rtlCol="0">
                          <a:prstTxWarp prst="textNoShape">
                            <a:avLst/>
                          </a:prstTxWarp>
                          <a:noAutofit/>
                        </wps:bodyPr>
                      </wps:wsp>
                      <wps:wsp>
                        <wps:cNvPr id="352" name="Graphic 352"/>
                        <wps:cNvSpPr/>
                        <wps:spPr>
                          <a:xfrm>
                            <a:off x="836383" y="780431"/>
                            <a:ext cx="561340" cy="1270"/>
                          </a:xfrm>
                          <a:custGeom>
                            <a:avLst/>
                            <a:gdLst/>
                            <a:ahLst/>
                            <a:cxnLst/>
                            <a:rect l="l" t="t" r="r" b="b"/>
                            <a:pathLst>
                              <a:path w="561340">
                                <a:moveTo>
                                  <a:pt x="0" y="0"/>
                                </a:moveTo>
                                <a:lnTo>
                                  <a:pt x="561135" y="0"/>
                                </a:lnTo>
                              </a:path>
                            </a:pathLst>
                          </a:custGeom>
                          <a:ln w="14699">
                            <a:solidFill>
                              <a:srgbClr val="0000FF"/>
                            </a:solidFill>
                            <a:prstDash val="dash"/>
                          </a:ln>
                        </wps:spPr>
                        <wps:bodyPr wrap="square" lIns="0" tIns="0" rIns="0" bIns="0" rtlCol="0">
                          <a:prstTxWarp prst="textNoShape">
                            <a:avLst/>
                          </a:prstTxWarp>
                          <a:noAutofit/>
                        </wps:bodyPr>
                      </wps:wsp>
                      <wps:wsp>
                        <wps:cNvPr id="353" name="Graphic 353"/>
                        <wps:cNvSpPr/>
                        <wps:spPr>
                          <a:xfrm>
                            <a:off x="957580" y="773087"/>
                            <a:ext cx="501015" cy="223520"/>
                          </a:xfrm>
                          <a:custGeom>
                            <a:avLst/>
                            <a:gdLst/>
                            <a:ahLst/>
                            <a:cxnLst/>
                            <a:rect l="l" t="t" r="r" b="b"/>
                            <a:pathLst>
                              <a:path w="501015" h="223520">
                                <a:moveTo>
                                  <a:pt x="29476" y="208610"/>
                                </a:moveTo>
                                <a:lnTo>
                                  <a:pt x="0" y="208610"/>
                                </a:lnTo>
                                <a:lnTo>
                                  <a:pt x="0" y="223304"/>
                                </a:lnTo>
                                <a:lnTo>
                                  <a:pt x="29476" y="223304"/>
                                </a:lnTo>
                                <a:lnTo>
                                  <a:pt x="29476" y="208610"/>
                                </a:lnTo>
                                <a:close/>
                              </a:path>
                              <a:path w="501015" h="223520">
                                <a:moveTo>
                                  <a:pt x="500913" y="0"/>
                                </a:moveTo>
                                <a:lnTo>
                                  <a:pt x="499033" y="0"/>
                                </a:lnTo>
                                <a:lnTo>
                                  <a:pt x="499033" y="14693"/>
                                </a:lnTo>
                                <a:lnTo>
                                  <a:pt x="500913" y="14693"/>
                                </a:lnTo>
                                <a:lnTo>
                                  <a:pt x="500913" y="0"/>
                                </a:lnTo>
                                <a:close/>
                              </a:path>
                            </a:pathLst>
                          </a:custGeom>
                          <a:solidFill>
                            <a:srgbClr val="0000FF"/>
                          </a:solidFill>
                        </wps:spPr>
                        <wps:bodyPr wrap="square" lIns="0" tIns="0" rIns="0" bIns="0" rtlCol="0">
                          <a:prstTxWarp prst="textNoShape">
                            <a:avLst/>
                          </a:prstTxWarp>
                          <a:noAutofit/>
                        </wps:bodyPr>
                      </wps:wsp>
                      <wps:wsp>
                        <wps:cNvPr id="354" name="Graphic 354"/>
                        <wps:cNvSpPr/>
                        <wps:spPr>
                          <a:xfrm>
                            <a:off x="1046162" y="989041"/>
                            <a:ext cx="384175" cy="1270"/>
                          </a:xfrm>
                          <a:custGeom>
                            <a:avLst/>
                            <a:gdLst/>
                            <a:ahLst/>
                            <a:cxnLst/>
                            <a:rect l="l" t="t" r="r" b="b"/>
                            <a:pathLst>
                              <a:path w="384175">
                                <a:moveTo>
                                  <a:pt x="0" y="0"/>
                                </a:moveTo>
                                <a:lnTo>
                                  <a:pt x="383957" y="0"/>
                                </a:lnTo>
                              </a:path>
                            </a:pathLst>
                          </a:custGeom>
                          <a:ln w="14699">
                            <a:solidFill>
                              <a:srgbClr val="0000FF"/>
                            </a:solidFill>
                            <a:prstDash val="dash"/>
                          </a:ln>
                        </wps:spPr>
                        <wps:bodyPr wrap="square" lIns="0" tIns="0" rIns="0" bIns="0" rtlCol="0">
                          <a:prstTxWarp prst="textNoShape">
                            <a:avLst/>
                          </a:prstTxWarp>
                          <a:noAutofit/>
                        </wps:bodyPr>
                      </wps:wsp>
                      <wps:wsp>
                        <wps:cNvPr id="355" name="Graphic 355"/>
                        <wps:cNvSpPr/>
                        <wps:spPr>
                          <a:xfrm>
                            <a:off x="1446735" y="780421"/>
                            <a:ext cx="120650" cy="203835"/>
                          </a:xfrm>
                          <a:custGeom>
                            <a:avLst/>
                            <a:gdLst/>
                            <a:ahLst/>
                            <a:cxnLst/>
                            <a:rect l="l" t="t" r="r" b="b"/>
                            <a:pathLst>
                              <a:path w="120650" h="203835">
                                <a:moveTo>
                                  <a:pt x="27121" y="2449"/>
                                </a:moveTo>
                                <a:lnTo>
                                  <a:pt x="20562" y="1290"/>
                                </a:lnTo>
                                <a:lnTo>
                                  <a:pt x="13813" y="534"/>
                                </a:lnTo>
                                <a:lnTo>
                                  <a:pt x="6938" y="123"/>
                                </a:lnTo>
                                <a:lnTo>
                                  <a:pt x="0" y="0"/>
                                </a:lnTo>
                              </a:path>
                              <a:path w="120650" h="203835">
                                <a:moveTo>
                                  <a:pt x="95967" y="39963"/>
                                </a:moveTo>
                                <a:lnTo>
                                  <a:pt x="91100" y="34493"/>
                                </a:lnTo>
                                <a:lnTo>
                                  <a:pt x="84961" y="28871"/>
                                </a:lnTo>
                                <a:lnTo>
                                  <a:pt x="78721" y="24023"/>
                                </a:lnTo>
                              </a:path>
                              <a:path w="120650" h="203835">
                                <a:moveTo>
                                  <a:pt x="116950" y="92908"/>
                                </a:moveTo>
                                <a:lnTo>
                                  <a:pt x="117611" y="92908"/>
                                </a:lnTo>
                                <a:lnTo>
                                  <a:pt x="117611" y="89786"/>
                                </a:lnTo>
                                <a:lnTo>
                                  <a:pt x="116950" y="86829"/>
                                </a:lnTo>
                                <a:lnTo>
                                  <a:pt x="116950" y="83707"/>
                                </a:lnTo>
                              </a:path>
                              <a:path w="120650" h="203835">
                                <a:moveTo>
                                  <a:pt x="117611" y="118823"/>
                                </a:moveTo>
                                <a:lnTo>
                                  <a:pt x="118810" y="112388"/>
                                </a:lnTo>
                                <a:lnTo>
                                  <a:pt x="119751" y="106113"/>
                                </a:lnTo>
                                <a:lnTo>
                                  <a:pt x="120365" y="99866"/>
                                </a:lnTo>
                                <a:lnTo>
                                  <a:pt x="120585" y="93517"/>
                                </a:lnTo>
                              </a:path>
                              <a:path w="120650" h="203835">
                                <a:moveTo>
                                  <a:pt x="72010" y="182086"/>
                                </a:moveTo>
                                <a:lnTo>
                                  <a:pt x="77321" y="178302"/>
                                </a:lnTo>
                                <a:lnTo>
                                  <a:pt x="82286" y="174262"/>
                                </a:lnTo>
                                <a:lnTo>
                                  <a:pt x="87041" y="169993"/>
                                </a:lnTo>
                                <a:lnTo>
                                  <a:pt x="91722" y="165525"/>
                                </a:lnTo>
                              </a:path>
                              <a:path w="120650" h="203835">
                                <a:moveTo>
                                  <a:pt x="5528" y="203647"/>
                                </a:moveTo>
                                <a:lnTo>
                                  <a:pt x="9887" y="203647"/>
                                </a:lnTo>
                                <a:lnTo>
                                  <a:pt x="14132" y="203647"/>
                                </a:lnTo>
                                <a:lnTo>
                                  <a:pt x="17869" y="203038"/>
                                </a:lnTo>
                              </a:path>
                            </a:pathLst>
                          </a:custGeom>
                          <a:ln w="14733">
                            <a:solidFill>
                              <a:srgbClr val="0000FF"/>
                            </a:solidFill>
                            <a:prstDash val="solid"/>
                          </a:ln>
                        </wps:spPr>
                        <wps:bodyPr wrap="square" lIns="0" tIns="0" rIns="0" bIns="0" rtlCol="0">
                          <a:prstTxWarp prst="textNoShape">
                            <a:avLst/>
                          </a:prstTxWarp>
                          <a:noAutofit/>
                        </wps:bodyPr>
                      </wps:wsp>
                      <wps:wsp>
                        <wps:cNvPr id="356" name="Graphic 356"/>
                        <wps:cNvSpPr/>
                        <wps:spPr>
                          <a:xfrm>
                            <a:off x="957580" y="1190274"/>
                            <a:ext cx="561340" cy="1270"/>
                          </a:xfrm>
                          <a:custGeom>
                            <a:avLst/>
                            <a:gdLst/>
                            <a:ahLst/>
                            <a:cxnLst/>
                            <a:rect l="l" t="t" r="r" b="b"/>
                            <a:pathLst>
                              <a:path w="561340">
                                <a:moveTo>
                                  <a:pt x="0" y="0"/>
                                </a:moveTo>
                                <a:lnTo>
                                  <a:pt x="561135" y="0"/>
                                </a:lnTo>
                              </a:path>
                            </a:pathLst>
                          </a:custGeom>
                          <a:ln w="14823">
                            <a:solidFill>
                              <a:srgbClr val="0000FF"/>
                            </a:solidFill>
                            <a:prstDash val="dash"/>
                          </a:ln>
                        </wps:spPr>
                        <wps:bodyPr wrap="square" lIns="0" tIns="0" rIns="0" bIns="0" rtlCol="0">
                          <a:prstTxWarp prst="textNoShape">
                            <a:avLst/>
                          </a:prstTxWarp>
                          <a:noAutofit/>
                        </wps:bodyPr>
                      </wps:wsp>
                      <wps:wsp>
                        <wps:cNvPr id="357" name="Graphic 357"/>
                        <wps:cNvSpPr/>
                        <wps:spPr>
                          <a:xfrm>
                            <a:off x="1577809" y="1182862"/>
                            <a:ext cx="2540" cy="15240"/>
                          </a:xfrm>
                          <a:custGeom>
                            <a:avLst/>
                            <a:gdLst/>
                            <a:ahLst/>
                            <a:cxnLst/>
                            <a:rect l="l" t="t" r="r" b="b"/>
                            <a:pathLst>
                              <a:path w="2540" h="15240">
                                <a:moveTo>
                                  <a:pt x="2495" y="0"/>
                                </a:moveTo>
                                <a:lnTo>
                                  <a:pt x="0" y="0"/>
                                </a:lnTo>
                                <a:lnTo>
                                  <a:pt x="0" y="14823"/>
                                </a:lnTo>
                                <a:lnTo>
                                  <a:pt x="2495" y="14823"/>
                                </a:lnTo>
                                <a:lnTo>
                                  <a:pt x="2495" y="0"/>
                                </a:lnTo>
                                <a:close/>
                              </a:path>
                            </a:pathLst>
                          </a:custGeom>
                          <a:solidFill>
                            <a:srgbClr val="0000FF"/>
                          </a:solidFill>
                        </wps:spPr>
                        <wps:bodyPr wrap="square" lIns="0" tIns="0" rIns="0" bIns="0" rtlCol="0">
                          <a:prstTxWarp prst="textNoShape">
                            <a:avLst/>
                          </a:prstTxWarp>
                          <a:noAutofit/>
                        </wps:bodyPr>
                      </wps:wsp>
                      <wps:wsp>
                        <wps:cNvPr id="358" name="Graphic 358"/>
                        <wps:cNvSpPr/>
                        <wps:spPr>
                          <a:xfrm>
                            <a:off x="847391" y="988422"/>
                            <a:ext cx="116205" cy="197485"/>
                          </a:xfrm>
                          <a:custGeom>
                            <a:avLst/>
                            <a:gdLst/>
                            <a:ahLst/>
                            <a:cxnLst/>
                            <a:rect l="l" t="t" r="r" b="b"/>
                            <a:pathLst>
                              <a:path w="116205" h="197485">
                                <a:moveTo>
                                  <a:pt x="3113" y="87426"/>
                                </a:moveTo>
                                <a:lnTo>
                                  <a:pt x="1923" y="93877"/>
                                </a:lnTo>
                                <a:lnTo>
                                  <a:pt x="1151" y="100337"/>
                                </a:lnTo>
                                <a:lnTo>
                                  <a:pt x="734" y="106794"/>
                                </a:lnTo>
                                <a:lnTo>
                                  <a:pt x="610" y="113239"/>
                                </a:lnTo>
                                <a:lnTo>
                                  <a:pt x="0" y="113848"/>
                                </a:lnTo>
                                <a:lnTo>
                                  <a:pt x="610" y="114457"/>
                                </a:lnTo>
                                <a:lnTo>
                                  <a:pt x="610" y="115079"/>
                                </a:lnTo>
                              </a:path>
                              <a:path w="116205" h="197485">
                                <a:moveTo>
                                  <a:pt x="53582" y="17830"/>
                                </a:moveTo>
                                <a:lnTo>
                                  <a:pt x="47710" y="22116"/>
                                </a:lnTo>
                                <a:lnTo>
                                  <a:pt x="42067" y="26626"/>
                                </a:lnTo>
                                <a:lnTo>
                                  <a:pt x="36653" y="31377"/>
                                </a:lnTo>
                                <a:lnTo>
                                  <a:pt x="31468" y="36384"/>
                                </a:lnTo>
                              </a:path>
                              <a:path w="116205" h="197485">
                                <a:moveTo>
                                  <a:pt x="115705" y="609"/>
                                </a:moveTo>
                                <a:lnTo>
                                  <a:pt x="113811" y="0"/>
                                </a:lnTo>
                                <a:lnTo>
                                  <a:pt x="112070" y="609"/>
                                </a:lnTo>
                                <a:lnTo>
                                  <a:pt x="110176" y="609"/>
                                </a:lnTo>
                              </a:path>
                              <a:path w="116205" h="197485">
                                <a:moveTo>
                                  <a:pt x="88075" y="194447"/>
                                </a:moveTo>
                                <a:lnTo>
                                  <a:pt x="96056" y="195665"/>
                                </a:lnTo>
                                <a:lnTo>
                                  <a:pt x="104038" y="196947"/>
                                </a:lnTo>
                                <a:lnTo>
                                  <a:pt x="112070" y="196947"/>
                                </a:lnTo>
                                <a:lnTo>
                                  <a:pt x="112693" y="196287"/>
                                </a:lnTo>
                                <a:lnTo>
                                  <a:pt x="113303" y="196287"/>
                                </a:lnTo>
                                <a:lnTo>
                                  <a:pt x="113811" y="196287"/>
                                </a:lnTo>
                              </a:path>
                              <a:path w="116205" h="197485">
                                <a:moveTo>
                                  <a:pt x="19750" y="161324"/>
                                </a:moveTo>
                                <a:lnTo>
                                  <a:pt x="24605" y="166794"/>
                                </a:lnTo>
                                <a:lnTo>
                                  <a:pt x="30858" y="171756"/>
                                </a:lnTo>
                                <a:lnTo>
                                  <a:pt x="37606" y="175994"/>
                                </a:lnTo>
                              </a:path>
                              <a:path w="116205" h="197485">
                                <a:moveTo>
                                  <a:pt x="610" y="118810"/>
                                </a:moveTo>
                                <a:lnTo>
                                  <a:pt x="610" y="119470"/>
                                </a:lnTo>
                                <a:lnTo>
                                  <a:pt x="610" y="119939"/>
                                </a:lnTo>
                                <a:lnTo>
                                  <a:pt x="610" y="120549"/>
                                </a:lnTo>
                              </a:path>
                            </a:pathLst>
                          </a:custGeom>
                          <a:ln w="14733">
                            <a:solidFill>
                              <a:srgbClr val="0000FF"/>
                            </a:solidFill>
                            <a:prstDash val="solid"/>
                          </a:ln>
                        </wps:spPr>
                        <wps:bodyPr wrap="square" lIns="0" tIns="0" rIns="0" bIns="0" rtlCol="0">
                          <a:prstTxWarp prst="textNoShape">
                            <a:avLst/>
                          </a:prstTxWarp>
                          <a:noAutofit/>
                        </wps:bodyPr>
                      </wps:wsp>
                      <wps:wsp>
                        <wps:cNvPr id="359" name="Textbox 359"/>
                        <wps:cNvSpPr txBox="1"/>
                        <wps:spPr>
                          <a:xfrm>
                            <a:off x="4763" y="4762"/>
                            <a:ext cx="2377954" cy="1797661"/>
                          </a:xfrm>
                          <a:prstGeom prst="rect">
                            <a:avLst/>
                          </a:prstGeom>
                          <a:ln w="9525">
                            <a:solidFill>
                              <a:srgbClr val="974707"/>
                            </a:solidFill>
                            <a:prstDash val="solid"/>
                          </a:ln>
                        </wps:spPr>
                        <wps:txbx>
                          <w:txbxContent>
                            <w:p w14:paraId="0DF486BD" w14:textId="77777777" w:rsidR="00053A48" w:rsidRDefault="00293335">
                              <w:pPr>
                                <w:spacing w:before="60" w:line="292" w:lineRule="auto"/>
                                <w:ind w:left="1549" w:right="1668"/>
                                <w:jc w:val="center"/>
                                <w:rPr>
                                  <w:rFonts w:ascii="Arial"/>
                                  <w:b/>
                                  <w:sz w:val="9"/>
                                </w:rPr>
                              </w:pPr>
                              <w:r>
                                <w:rPr>
                                  <w:rFonts w:ascii="Arial"/>
                                  <w:b/>
                                  <w:spacing w:val="-2"/>
                                  <w:w w:val="110"/>
                                  <w:sz w:val="9"/>
                                </w:rPr>
                                <w:t>COOLED</w:t>
                              </w:r>
                              <w:r>
                                <w:rPr>
                                  <w:rFonts w:ascii="Times New Roman"/>
                                  <w:spacing w:val="40"/>
                                  <w:w w:val="110"/>
                                  <w:sz w:val="9"/>
                                </w:rPr>
                                <w:t xml:space="preserve"> </w:t>
                              </w:r>
                              <w:r>
                                <w:rPr>
                                  <w:rFonts w:ascii="Arial"/>
                                  <w:b/>
                                  <w:spacing w:val="-2"/>
                                  <w:w w:val="110"/>
                                  <w:sz w:val="9"/>
                                </w:rPr>
                                <w:t>FLUE</w:t>
                              </w:r>
                              <w:r>
                                <w:rPr>
                                  <w:rFonts w:ascii="Times New Roman"/>
                                  <w:spacing w:val="-5"/>
                                  <w:w w:val="110"/>
                                  <w:sz w:val="9"/>
                                </w:rPr>
                                <w:t xml:space="preserve"> </w:t>
                              </w:r>
                              <w:r>
                                <w:rPr>
                                  <w:rFonts w:ascii="Arial"/>
                                  <w:b/>
                                  <w:spacing w:val="-2"/>
                                  <w:w w:val="110"/>
                                  <w:sz w:val="9"/>
                                </w:rPr>
                                <w:t>GASES</w:t>
                              </w:r>
                              <w:r>
                                <w:rPr>
                                  <w:rFonts w:ascii="Times New Roman"/>
                                  <w:spacing w:val="40"/>
                                  <w:w w:val="110"/>
                                  <w:sz w:val="9"/>
                                </w:rPr>
                                <w:t xml:space="preserve"> </w:t>
                              </w:r>
                              <w:r>
                                <w:rPr>
                                  <w:rFonts w:ascii="Arial"/>
                                  <w:b/>
                                  <w:spacing w:val="-4"/>
                                  <w:w w:val="110"/>
                                  <w:sz w:val="9"/>
                                </w:rPr>
                                <w:t>OUT</w:t>
                              </w:r>
                            </w:p>
                            <w:p w14:paraId="78E1B6AE" w14:textId="77777777" w:rsidR="00053A48" w:rsidRDefault="00053A48">
                              <w:pPr>
                                <w:rPr>
                                  <w:rFonts w:ascii="Arial"/>
                                  <w:b/>
                                  <w:sz w:val="9"/>
                                </w:rPr>
                              </w:pPr>
                            </w:p>
                            <w:p w14:paraId="062A2FFE" w14:textId="77777777" w:rsidR="00053A48" w:rsidRDefault="00053A48">
                              <w:pPr>
                                <w:rPr>
                                  <w:rFonts w:ascii="Arial"/>
                                  <w:b/>
                                  <w:sz w:val="9"/>
                                </w:rPr>
                              </w:pPr>
                            </w:p>
                            <w:p w14:paraId="1B7FE3A4" w14:textId="77777777" w:rsidR="00053A48" w:rsidRDefault="00053A48">
                              <w:pPr>
                                <w:rPr>
                                  <w:rFonts w:ascii="Arial"/>
                                  <w:b/>
                                  <w:sz w:val="9"/>
                                </w:rPr>
                              </w:pPr>
                            </w:p>
                            <w:p w14:paraId="144CBF2E" w14:textId="77777777" w:rsidR="00053A48" w:rsidRDefault="00053A48">
                              <w:pPr>
                                <w:rPr>
                                  <w:rFonts w:ascii="Arial"/>
                                  <w:b/>
                                  <w:sz w:val="9"/>
                                </w:rPr>
                              </w:pPr>
                            </w:p>
                            <w:p w14:paraId="5F4F0ED1" w14:textId="77777777" w:rsidR="00053A48" w:rsidRDefault="00053A48">
                              <w:pPr>
                                <w:spacing w:before="96"/>
                                <w:rPr>
                                  <w:rFonts w:ascii="Arial"/>
                                  <w:b/>
                                  <w:sz w:val="9"/>
                                </w:rPr>
                              </w:pPr>
                            </w:p>
                            <w:p w14:paraId="76F85039" w14:textId="77777777" w:rsidR="00053A48" w:rsidRDefault="00293335">
                              <w:pPr>
                                <w:spacing w:before="1" w:line="292" w:lineRule="auto"/>
                                <w:ind w:left="92" w:right="3082" w:hanging="1"/>
                                <w:jc w:val="center"/>
                                <w:rPr>
                                  <w:rFonts w:ascii="Arial"/>
                                  <w:b/>
                                  <w:sz w:val="9"/>
                                </w:rPr>
                              </w:pPr>
                              <w:r>
                                <w:rPr>
                                  <w:rFonts w:ascii="Arial"/>
                                  <w:b/>
                                  <w:spacing w:val="-4"/>
                                  <w:w w:val="110"/>
                                  <w:sz w:val="9"/>
                                </w:rPr>
                                <w:t>COLD</w:t>
                              </w:r>
                              <w:r>
                                <w:rPr>
                                  <w:rFonts w:ascii="Times New Roman"/>
                                  <w:spacing w:val="40"/>
                                  <w:w w:val="110"/>
                                  <w:sz w:val="9"/>
                                </w:rPr>
                                <w:t xml:space="preserve"> </w:t>
                              </w:r>
                              <w:r>
                                <w:rPr>
                                  <w:rFonts w:ascii="Arial"/>
                                  <w:b/>
                                  <w:spacing w:val="-2"/>
                                  <w:sz w:val="9"/>
                                </w:rPr>
                                <w:t>COMBUSTION</w:t>
                              </w:r>
                              <w:r>
                                <w:rPr>
                                  <w:rFonts w:ascii="Times New Roman"/>
                                  <w:spacing w:val="40"/>
                                  <w:w w:val="110"/>
                                  <w:sz w:val="9"/>
                                </w:rPr>
                                <w:t xml:space="preserve"> </w:t>
                              </w:r>
                              <w:r>
                                <w:rPr>
                                  <w:rFonts w:ascii="Arial"/>
                                  <w:b/>
                                  <w:w w:val="110"/>
                                  <w:sz w:val="9"/>
                                </w:rPr>
                                <w:t>AIR</w:t>
                              </w:r>
                              <w:r>
                                <w:rPr>
                                  <w:rFonts w:ascii="Times New Roman"/>
                                  <w:spacing w:val="-7"/>
                                  <w:w w:val="110"/>
                                  <w:sz w:val="9"/>
                                </w:rPr>
                                <w:t xml:space="preserve"> </w:t>
                              </w:r>
                              <w:r>
                                <w:rPr>
                                  <w:rFonts w:ascii="Arial"/>
                                  <w:b/>
                                  <w:w w:val="110"/>
                                  <w:sz w:val="9"/>
                                </w:rPr>
                                <w:t>IN</w:t>
                              </w:r>
                            </w:p>
                            <w:p w14:paraId="2F2A94EB" w14:textId="77777777" w:rsidR="00053A48" w:rsidRDefault="00053A48">
                              <w:pPr>
                                <w:rPr>
                                  <w:rFonts w:ascii="Arial"/>
                                  <w:b/>
                                  <w:sz w:val="9"/>
                                </w:rPr>
                              </w:pPr>
                            </w:p>
                            <w:p w14:paraId="0F9FB8BE" w14:textId="77777777" w:rsidR="00053A48" w:rsidRDefault="00053A48">
                              <w:pPr>
                                <w:spacing w:before="46"/>
                                <w:rPr>
                                  <w:rFonts w:ascii="Arial"/>
                                  <w:b/>
                                  <w:sz w:val="9"/>
                                </w:rPr>
                              </w:pPr>
                            </w:p>
                            <w:p w14:paraId="7D7EFB6E" w14:textId="77777777" w:rsidR="00053A48" w:rsidRDefault="00293335">
                              <w:pPr>
                                <w:spacing w:before="1" w:line="292" w:lineRule="auto"/>
                                <w:ind w:left="2880" w:right="122" w:hanging="1"/>
                                <w:jc w:val="center"/>
                                <w:rPr>
                                  <w:rFonts w:ascii="Arial"/>
                                  <w:b/>
                                  <w:sz w:val="9"/>
                                </w:rPr>
                              </w:pPr>
                              <w:r>
                                <w:rPr>
                                  <w:rFonts w:ascii="Arial"/>
                                  <w:b/>
                                  <w:spacing w:val="-2"/>
                                  <w:w w:val="110"/>
                                  <w:sz w:val="9"/>
                                </w:rPr>
                                <w:t>HEATED</w:t>
                              </w:r>
                              <w:r>
                                <w:rPr>
                                  <w:rFonts w:ascii="Times New Roman"/>
                                  <w:spacing w:val="40"/>
                                  <w:w w:val="110"/>
                                  <w:sz w:val="9"/>
                                </w:rPr>
                                <w:t xml:space="preserve"> </w:t>
                              </w:r>
                              <w:r>
                                <w:rPr>
                                  <w:rFonts w:ascii="Arial"/>
                                  <w:b/>
                                  <w:spacing w:val="-2"/>
                                  <w:w w:val="110"/>
                                  <w:sz w:val="9"/>
                                </w:rPr>
                                <w:t>COMBUSTION</w:t>
                              </w:r>
                              <w:r>
                                <w:rPr>
                                  <w:rFonts w:ascii="Times New Roman"/>
                                  <w:spacing w:val="40"/>
                                  <w:w w:val="110"/>
                                  <w:sz w:val="9"/>
                                </w:rPr>
                                <w:t xml:space="preserve"> </w:t>
                              </w:r>
                              <w:r>
                                <w:rPr>
                                  <w:rFonts w:ascii="Arial"/>
                                  <w:b/>
                                  <w:spacing w:val="-2"/>
                                  <w:w w:val="110"/>
                                  <w:sz w:val="9"/>
                                </w:rPr>
                                <w:t>AIR</w:t>
                              </w:r>
                              <w:r>
                                <w:rPr>
                                  <w:rFonts w:ascii="Times New Roman"/>
                                  <w:spacing w:val="-5"/>
                                  <w:w w:val="110"/>
                                  <w:sz w:val="9"/>
                                </w:rPr>
                                <w:t xml:space="preserve"> </w:t>
                              </w:r>
                              <w:r>
                                <w:rPr>
                                  <w:rFonts w:ascii="Arial"/>
                                  <w:b/>
                                  <w:spacing w:val="-2"/>
                                  <w:w w:val="110"/>
                                  <w:sz w:val="9"/>
                                </w:rPr>
                                <w:t>TO</w:t>
                              </w:r>
                              <w:r>
                                <w:rPr>
                                  <w:rFonts w:ascii="Times New Roman"/>
                                  <w:spacing w:val="-4"/>
                                  <w:w w:val="110"/>
                                  <w:sz w:val="9"/>
                                </w:rPr>
                                <w:t xml:space="preserve"> </w:t>
                              </w:r>
                              <w:r>
                                <w:rPr>
                                  <w:rFonts w:ascii="Arial"/>
                                  <w:b/>
                                  <w:spacing w:val="-2"/>
                                  <w:w w:val="110"/>
                                  <w:sz w:val="9"/>
                                </w:rPr>
                                <w:t>BURNERS</w:t>
                              </w:r>
                            </w:p>
                            <w:p w14:paraId="0B80A3D3" w14:textId="77777777" w:rsidR="00053A48" w:rsidRDefault="00053A48">
                              <w:pPr>
                                <w:rPr>
                                  <w:rFonts w:ascii="Arial"/>
                                  <w:b/>
                                  <w:sz w:val="9"/>
                                </w:rPr>
                              </w:pPr>
                            </w:p>
                            <w:p w14:paraId="611988AD" w14:textId="77777777" w:rsidR="00053A48" w:rsidRDefault="00053A48">
                              <w:pPr>
                                <w:rPr>
                                  <w:rFonts w:ascii="Arial"/>
                                  <w:b/>
                                  <w:sz w:val="9"/>
                                </w:rPr>
                              </w:pPr>
                            </w:p>
                            <w:p w14:paraId="2B9D4970" w14:textId="77777777" w:rsidR="00053A48" w:rsidRDefault="00053A48">
                              <w:pPr>
                                <w:rPr>
                                  <w:rFonts w:ascii="Arial"/>
                                  <w:b/>
                                  <w:sz w:val="9"/>
                                </w:rPr>
                              </w:pPr>
                            </w:p>
                            <w:p w14:paraId="4C171971" w14:textId="77777777" w:rsidR="00053A48" w:rsidRDefault="00053A48">
                              <w:pPr>
                                <w:rPr>
                                  <w:rFonts w:ascii="Arial"/>
                                  <w:b/>
                                  <w:sz w:val="9"/>
                                </w:rPr>
                              </w:pPr>
                            </w:p>
                            <w:p w14:paraId="2D37D008" w14:textId="77777777" w:rsidR="00053A48" w:rsidRDefault="00053A48">
                              <w:pPr>
                                <w:rPr>
                                  <w:rFonts w:ascii="Arial"/>
                                  <w:b/>
                                  <w:sz w:val="9"/>
                                </w:rPr>
                              </w:pPr>
                            </w:p>
                            <w:p w14:paraId="51347D6D" w14:textId="77777777" w:rsidR="00053A48" w:rsidRDefault="00053A48">
                              <w:pPr>
                                <w:spacing w:before="9"/>
                                <w:rPr>
                                  <w:rFonts w:ascii="Arial"/>
                                  <w:b/>
                                  <w:sz w:val="9"/>
                                </w:rPr>
                              </w:pPr>
                            </w:p>
                            <w:p w14:paraId="65BC931D" w14:textId="77777777" w:rsidR="00053A48" w:rsidRDefault="00293335">
                              <w:pPr>
                                <w:spacing w:line="292" w:lineRule="auto"/>
                                <w:ind w:left="1572" w:right="1781"/>
                                <w:jc w:val="center"/>
                                <w:rPr>
                                  <w:rFonts w:ascii="Arial"/>
                                  <w:b/>
                                  <w:sz w:val="9"/>
                                </w:rPr>
                              </w:pPr>
                              <w:r>
                                <w:rPr>
                                  <w:rFonts w:ascii="Arial"/>
                                  <w:b/>
                                  <w:spacing w:val="-2"/>
                                  <w:w w:val="110"/>
                                  <w:sz w:val="9"/>
                                </w:rPr>
                                <w:t>HOT</w:t>
                              </w:r>
                              <w:r>
                                <w:rPr>
                                  <w:rFonts w:ascii="Times New Roman"/>
                                  <w:spacing w:val="-5"/>
                                  <w:w w:val="110"/>
                                  <w:sz w:val="9"/>
                                </w:rPr>
                                <w:t xml:space="preserve"> </w:t>
                              </w:r>
                              <w:r>
                                <w:rPr>
                                  <w:rFonts w:ascii="Arial"/>
                                  <w:b/>
                                  <w:spacing w:val="-2"/>
                                  <w:w w:val="110"/>
                                  <w:sz w:val="9"/>
                                </w:rPr>
                                <w:t>FLUE</w:t>
                              </w:r>
                              <w:r>
                                <w:rPr>
                                  <w:rFonts w:ascii="Times New Roman"/>
                                  <w:spacing w:val="40"/>
                                  <w:w w:val="110"/>
                                  <w:sz w:val="9"/>
                                </w:rPr>
                                <w:t xml:space="preserve"> </w:t>
                              </w:r>
                              <w:r>
                                <w:rPr>
                                  <w:rFonts w:ascii="Arial"/>
                                  <w:b/>
                                  <w:spacing w:val="-2"/>
                                  <w:w w:val="110"/>
                                  <w:sz w:val="9"/>
                                </w:rPr>
                                <w:t>GASES</w:t>
                              </w:r>
                              <w:r>
                                <w:rPr>
                                  <w:rFonts w:ascii="Times New Roman"/>
                                  <w:spacing w:val="3"/>
                                  <w:w w:val="110"/>
                                  <w:sz w:val="9"/>
                                </w:rPr>
                                <w:t xml:space="preserve"> </w:t>
                              </w:r>
                              <w:r>
                                <w:rPr>
                                  <w:rFonts w:ascii="Arial"/>
                                  <w:b/>
                                  <w:spacing w:val="-5"/>
                                  <w:w w:val="110"/>
                                  <w:sz w:val="9"/>
                                </w:rPr>
                                <w:t>IN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6756481" id="Group 193" o:spid="_x0000_s1201" style="position:absolute;margin-left:311.9pt;margin-top:5.85pt;width:187.2pt;height:141.5pt;z-index:-15719424;mso-wrap-distance-left:0;mso-wrap-distance-right:0;mso-position-horizontal-relative:page;mso-width-relative:margin;mso-height-relative:margin" coordorigin="47,47" coordsize="23779,17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">
                <v:shape id="Graphic 194" o:spid="_x0000_s1202" style="position:absolute;left:8923;top:6671;width:6325;height:6458;visibility:visible;mso-wrap-style:square;v-text-anchor:top" coordsize="632460,64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" path="m49225,l,,,645591r49225,l49225,xem146418,l97193,r,645591l146418,645591,146418,xem243649,l194424,r,645591l243649,645591,243649,xem340842,l291617,r,645591l340842,645591,340842,xem438023,l388797,r,645591l438023,645591,438023,xem535266,l486041,r,645591l535266,645591,535266,xem632460,l583234,r,645591l632460,645591,632460,xe" fillcolor="#dd9bb2" stroked="f">
                  <v:path arrowok="t"/>
                </v:shape>
                <v:shape id="Graphic 195" o:spid="_x0000_s1203" style="position:absolute;left:9460;top:3079;width:482;height:12;visibility:visible;mso-wrap-style:square;v-text-anchor:top" coordsize="48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" path="m,l48002,e" filled="f" strokeweight=".01986mm">
                  <v:path arrowok="t"/>
                </v:shape>
                <v:shape id="Graphic 196" o:spid="_x0000_s1204" style="position:absolute;left:9434;top:3053;width:489;height:51;visibility:visible;mso-wrap-style:square;v-text-anchor:top" coordsize="4889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" path="m48607,l,,,4856r48607,l48607,xe" fillcolor="black" stroked="f">
                  <v:path arrowok="t"/>
                </v:shape>
                <v:shape id="Graphic 197" o:spid="_x0000_s1205" style="position:absolute;left:8002;top:4851;width:1454;height:13;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" path="m,l145190,e" filled="f" strokeweight=".01986mm">
                  <v:path arrowok="t"/>
                </v:shape>
                <v:shape id="Graphic 198" o:spid="_x0000_s1206" style="position:absolute;left:7976;top:4825;width:1460;height:51;visibility:visible;mso-wrap-style:square;v-text-anchor:top" coordsize="146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" path="m145812,l,,,4856r145812,l145812,xe" fillcolor="black" stroked="f">
                  <v:path arrowok="t"/>
                </v:shape>
                <v:shape id="Graphic 199" o:spid="_x0000_s1207" style="position:absolute;left:8488;top:5441;width:1454;height:13;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" path="m,l145190,e" filled="f" strokeweight=".01986mm">
                  <v:path arrowok="t"/>
                </v:shape>
                <v:shape id="Graphic 200" o:spid="_x0000_s1208" style="position:absolute;left:8462;top:5416;width:1461;height:50;visibility:visible;mso-wrap-style:square;v-text-anchor:top" coordsize="146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" path="m145812,l,,,4856r145812,l145812,xe" fillcolor="black" stroked="f">
                  <v:path arrowok="t"/>
                </v:shape>
                <v:shape id="Graphic 201" o:spid="_x0000_s1209" style="position:absolute;left:6542;top:6623;width:1455;height:13;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" path="m,l145292,e" filled="f" strokeweight=".01986mm">
                  <v:path arrowok="t"/>
                </v:shape>
                <v:shape id="Graphic 202" o:spid="_x0000_s1210" style="position:absolute;left:6517;top:6598;width:1460;height:50;visibility:visible;mso-wrap-style:square;v-text-anchor:top" coordsize="146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" path="m145940,l,,,4856r145940,l145940,xe" fillcolor="black" stroked="f">
                  <v:path arrowok="t"/>
                </v:shape>
                <v:shape id="Graphic 203" o:spid="_x0000_s1211" style="position:absolute;left:6542;top:8986;width:1455;height:13;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" path="m,l145292,e" filled="f" strokeweight=".01986mm">
                  <v:path arrowok="t"/>
                </v:shape>
                <v:shape id="Graphic 204" o:spid="_x0000_s1212" style="position:absolute;left:6517;top:8961;width:9239;height:4235;visibility:visible;mso-wrap-style:square;v-text-anchor:top" coordsize="923925,42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" path="m145935,l,,,4851r145935,l145935,xem918743,418541r-724218,l194525,423392r724218,l918743,418541xem918743,408673r-724218,l194525,413524r724218,l918743,408673xem923607,172275r-491045,l432562,187083r491045,l923607,172275xe" fillcolor="black" stroked="f">
                  <v:path arrowok="t"/>
                </v:shape>
                <v:shape id="Graphic 205" o:spid="_x0000_s1213" style="position:absolute;left:8488;top:14304;width:1454;height:12;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" path="m,l145190,e" filled="f" strokeweight=".01986mm">
                  <v:path arrowok="t"/>
                </v:shape>
                <v:shape id="Graphic 206" o:spid="_x0000_s1214" style="position:absolute;left:8462;top:14278;width:1461;height:51;visibility:visible;mso-wrap-style:square;v-text-anchor:top" coordsize="146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" path="m145812,l,,,4856r145812,l145812,xe" fillcolor="black" stroked="f">
                  <v:path arrowok="t"/>
                </v:shape>
                <v:shape id="Graphic 207" o:spid="_x0000_s1215" style="position:absolute;left:8002;top:14894;width:1454;height:13;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" path="m,l145190,e" filled="f" strokeweight=".01986mm">
                  <v:path arrowok="t"/>
                </v:shape>
                <v:shape id="Graphic 208" o:spid="_x0000_s1216" style="position:absolute;left:7976;top:14869;width:1460;height:50;visibility:visible;mso-wrap-style:square;v-text-anchor:top" coordsize="146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" path="m145812,l,,,4980r145812,l145812,xe" fillcolor="black" stroked="f">
                  <v:path arrowok="t"/>
                </v:shape>
                <v:shape id="Graphic 209" o:spid="_x0000_s1217" style="position:absolute;left:9460;top:16667;width:482;height:12;visibility:visible;mso-wrap-style:square;v-text-anchor:top" coordsize="48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" path="m,l48002,e" filled="f" strokeweight=".01986mm">
                  <v:path arrowok="t"/>
                </v:shape>
                <v:shape id="Graphic 210" o:spid="_x0000_s1218" style="position:absolute;left:9434;top:16641;width:489;height:51;visibility:visible;mso-wrap-style:square;v-text-anchor:top" coordsize="4889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" path="m48607,l,,,4980r48607,l48607,xe" fillcolor="black" stroked="f">
                  <v:path arrowok="t"/>
                </v:shape>
                <v:shape id="Graphic 211" o:spid="_x0000_s1219" style="position:absolute;left:14320;top:3079;width:483;height:12;visibility:visible;mso-wrap-style:square;v-text-anchor:top" coordsize="48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" path="m,l48002,e" filled="f" strokeweight=".01986mm">
                  <v:path arrowok="t"/>
                </v:shape>
                <v:shape id="Graphic 212" o:spid="_x0000_s1220" style="position:absolute;left:14294;top:3053;width:489;height:51;visibility:visible;mso-wrap-style:square;v-text-anchor:top" coordsize="4889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" path="m48602,l,,,4856r48602,l48602,xe" fillcolor="black" stroked="f">
                  <v:path arrowok="t"/>
                </v:shape>
                <v:shape id="Graphic 213" o:spid="_x0000_s1221" style="position:absolute;left:14806;top:4851;width:1454;height:13;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" path="m,l145190,e" filled="f" strokeweight=".01986mm">
                  <v:path arrowok="t"/>
                </v:shape>
                <v:shape id="Graphic 214" o:spid="_x0000_s1222" style="position:absolute;left:14781;top:4825;width:1460;height:51;visibility:visible;mso-wrap-style:square;v-text-anchor:top" coordsize="146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" path="m145812,l,,,4856r145812,l145812,xe" fillcolor="black" stroked="f">
                  <v:path arrowok="t"/>
                </v:shape>
                <v:shape id="Graphic 215" o:spid="_x0000_s1223" style="position:absolute;left:14320;top:5441;width:1454;height:13;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" path="m,l145190,e" filled="f" strokeweight=".01986mm">
                  <v:path arrowok="t"/>
                </v:shape>
                <v:shape id="Graphic 216" o:spid="_x0000_s1224" style="position:absolute;left:8462;top:5416;width:7296;height:1282;visibility:visible;mso-wrap-style:square;v-text-anchor:top" coordsize="729615,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" path="m724217,123088l,123088r,4978l724217,128066r,-4978xem724217,113220l,113220r,4978l724217,118198r,-4978xem729043,l583234,r,4851l729043,4851r,-4851xe" fillcolor="black" stroked="f">
                  <v:path arrowok="t"/>
                </v:shape>
                <v:shape id="Graphic 217" o:spid="_x0000_s1225" style="position:absolute;left:6542;top:7214;width:1943;height:13;visibility:visible;mso-wrap-style:square;v-text-anchor:top" coordsize="19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" path="m,l193918,e" filled="f" strokeweight=".01986mm">
                  <v:path arrowok="t"/>
                </v:shape>
                <v:shape id="Graphic 218" o:spid="_x0000_s1226" style="position:absolute;left:6517;top:7188;width:1949;height:51;visibility:visible;mso-wrap-style:square;v-text-anchor:top" coordsize="19494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" path="m194548,l,,,4856r194548,l194548,xe" fillcolor="black" stroked="f">
                  <v:path arrowok="t"/>
                </v:shape>
                <v:shape id="Graphic 219" o:spid="_x0000_s1227" style="position:absolute;left:6542;top:8396;width:1943;height:13;visibility:visible;mso-wrap-style:square;v-text-anchor:top" coordsize="19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" path="m,l193918,e" filled="f" strokeweight=".01986mm">
                  <v:path arrowok="t"/>
                </v:shape>
                <v:shape id="Graphic 220" o:spid="_x0000_s1228" style="position:absolute;left:6517;top:8370;width:6807;height:693;visibility:visible;mso-wrap-style:square;v-text-anchor:top" coordsize="6807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" path="m194538,l,,,4851r194538,l194538,xem680554,54076r-491045,l189509,68897r491045,l680554,54076xe" fillcolor="black" stroked="f">
                  <v:path arrowok="t"/>
                </v:shape>
                <v:shape id="Graphic 221" o:spid="_x0000_s1229" style="position:absolute;left:16264;top:10758;width:1454;height:13;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" path="m,l145190,e" filled="f" strokeweight=".01986mm">
                  <v:path arrowok="t"/>
                </v:shape>
                <v:shape id="Graphic 222" o:spid="_x0000_s1230" style="position:absolute;left:16239;top:10733;width:1460;height:51;visibility:visible;mso-wrap-style:square;v-text-anchor:top" coordsize="146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" path="m145812,l,,,4856r145812,l145812,xe" fillcolor="black" stroked="f">
                  <v:path arrowok="t"/>
                </v:shape>
                <v:shape id="Graphic 223" o:spid="_x0000_s1231" style="position:absolute;left:15779;top:11349;width:1943;height:13;visibility:visible;mso-wrap-style:square;v-text-anchor:top" coordsize="19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" path="m,l193765,e" filled="f" strokeweight=".01986mm">
                  <v:path arrowok="t"/>
                </v:shape>
                <v:shape id="Graphic 224" o:spid="_x0000_s1232" style="position:absolute;left:15753;top:11324;width:1950;height:50;visibility:visible;mso-wrap-style:square;v-text-anchor:top" coordsize="19494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" path="m194419,l,,,4980r194419,l194419,xe" fillcolor="black" stroked="f">
                  <v:path arrowok="t"/>
                </v:shape>
                <v:shape id="Graphic 225" o:spid="_x0000_s1233" style="position:absolute;left:15779;top:12531;width:1943;height:13;visibility:visible;mso-wrap-style:square;v-text-anchor:top" coordsize="19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" path="m,l193765,e" filled="f" strokeweight=".01986mm">
                  <v:path arrowok="t"/>
                </v:shape>
                <v:shape id="Graphic 226" o:spid="_x0000_s1234" style="position:absolute;left:15753;top:12506;width:1950;height:51;visibility:visible;mso-wrap-style:square;v-text-anchor:top" coordsize="19494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" path="m194419,l,,,4856r194419,l194419,xe" fillcolor="black" stroked="f">
                  <v:path arrowok="t"/>
                </v:shape>
                <v:shape id="Graphic 227" o:spid="_x0000_s1235" style="position:absolute;left:16264;top:13122;width:1454;height:12;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" path="m,l145190,e" filled="f" strokeweight=".01986mm">
                  <v:path arrowok="t"/>
                </v:shape>
                <v:shape id="Graphic 228" o:spid="_x0000_s1236" style="position:absolute;left:16239;top:13096;width:1460;height:51;visibility:visible;mso-wrap-style:square;v-text-anchor:top" coordsize="146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" path="m145812,l,,,4980r145812,l145812,xe" fillcolor="black" stroked="f">
                  <v:path arrowok="t"/>
                </v:shape>
                <v:shape id="Graphic 229" o:spid="_x0000_s1237" style="position:absolute;left:14320;top:14304;width:1454;height:12;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" path="m,l145190,e" filled="f" strokeweight=".01986mm">
                  <v:path arrowok="t"/>
                </v:shape>
                <v:shape id="Graphic 230" o:spid="_x0000_s1238" style="position:absolute;left:14294;top:14278;width:1461;height:51;visibility:visible;mso-wrap-style:square;v-text-anchor:top" coordsize="146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" path="m145812,l,,,4856r145812,l145812,xe" fillcolor="black" stroked="f">
                  <v:path arrowok="t"/>
                </v:shape>
                <v:shape id="Graphic 231" o:spid="_x0000_s1239" style="position:absolute;left:14806;top:14894;width:1454;height:13;visibility:visible;mso-wrap-style:square;v-text-anchor:top" coordsize="145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" path="m,l145190,e" filled="f" strokeweight=".01986mm">
                  <v:path arrowok="t"/>
                </v:shape>
                <v:shape id="Graphic 232" o:spid="_x0000_s1240" style="position:absolute;left:14781;top:14869;width:1460;height:50;visibility:visible;mso-wrap-style:square;v-text-anchor:top" coordsize="1460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" path="m145812,l,,,4980r145812,l145812,xe" fillcolor="black" stroked="f">
                  <v:path arrowok="t"/>
                </v:shape>
                <v:shape id="Graphic 233" o:spid="_x0000_s1241" style="position:absolute;left:14320;top:16667;width:483;height:12;visibility:visible;mso-wrap-style:square;v-text-anchor:top" coordsize="48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" path="m,l48002,e" filled="f" strokeweight=".01986mm">
                  <v:path arrowok="t"/>
                </v:shape>
                <v:shape id="Graphic 234" o:spid="_x0000_s1242" style="position:absolute;left:14294;top:16641;width:489;height:51;visibility:visible;mso-wrap-style:square;v-text-anchor:top" coordsize="4889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" path="m48602,l,,,4980r48602,l48602,xe" fillcolor="black" stroked="f">
                  <v:path arrowok="t"/>
                </v:shape>
                <v:shape id="Graphic 235" o:spid="_x0000_s1243" style="position:absolute;left:9410;top:3079;width:13;height:1816;visibility:visible;mso-wrap-style:square;v-text-anchor:top" coordsize="12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" path="m,l,181464e" filled="f" strokeweight=".01989mm">
                  <v:path arrowok="t"/>
                </v:shape>
                <v:shape id="Graphic 236" o:spid="_x0000_s1244" style="position:absolute;left:9384;top:3053;width:51;height:1822;visibility:visible;mso-wrap-style:square;v-text-anchor:top" coordsize="508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" path="m4995,l,,,182101r4995,l4995,xe" fillcolor="black" stroked="f">
                  <v:path arrowok="t"/>
                </v:shape>
                <v:shape id="Graphic 237" o:spid="_x0000_s1245" style="position:absolute;left:9896;top:3079;width:12;height:2406;visibility:visible;mso-wrap-style:square;v-text-anchor:top" coordsize="127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" path="m,l,240641e" filled="f" strokeweight=".01989mm">
                  <v:path arrowok="t"/>
                </v:shape>
                <v:shape id="Graphic 238" o:spid="_x0000_s1246" style="position:absolute;left:9870;top:3053;width:51;height:2413;visibility:visible;mso-wrap-style:square;v-text-anchor:top" coordsize="508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" path="m4995,l,,,241151r4995,l4995,xe" fillcolor="black" stroked="f">
                  <v:path arrowok="t"/>
                </v:shape>
                <v:shape id="Graphic 239" o:spid="_x0000_s1247" style="position:absolute;left:14271;top:3079;width:13;height:2406;visibility:visible;mso-wrap-style:square;v-text-anchor:top" coordsize="127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" path="m,l,240641e" filled="f" strokeweight=".01989mm">
                  <v:path arrowok="t"/>
                </v:shape>
                <v:shape id="Graphic 240" o:spid="_x0000_s1248" style="position:absolute;left:14246;top:3053;width:51;height:2413;visibility:visible;mso-wrap-style:square;v-text-anchor:top" coordsize="508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" path="m4871,l,,,241151r4871,l4871,xe" fillcolor="black" stroked="f">
                  <v:path arrowok="t"/>
                </v:shape>
                <v:shape id="Graphic 241" o:spid="_x0000_s1249" style="position:absolute;left:14758;top:3079;width:12;height:1816;visibility:visible;mso-wrap-style:square;v-text-anchor:top" coordsize="12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" path="m,l,181464e" filled="f" strokeweight=".01989mm">
                  <v:path arrowok="t"/>
                </v:shape>
                <v:shape id="Graphic 242" o:spid="_x0000_s1250" style="position:absolute;left:14732;top:3053;width:51;height:1822;visibility:visible;mso-wrap-style:square;v-text-anchor:top" coordsize="508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" path="m4876,l,,,182101r4876,l4876,xe" fillcolor="black" stroked="f">
                  <v:path arrowok="t"/>
                </v:shape>
                <v:shape id="Graphic 243" o:spid="_x0000_s1251" style="position:absolute;left:6493;top:6623;width:13;height:635;visibility:visible;mso-wrap-style:square;v-text-anchor:top" coordsize="127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" path="m,l,63263e" filled="f" strokeweight=".01989mm">
                  <v:path arrowok="t"/>
                </v:shape>
                <v:shape id="Graphic 244" o:spid="_x0000_s1252" style="position:absolute;left:6468;top:6598;width:51;height:641;visibility:visible;mso-wrap-style:square;v-text-anchor:top" coordsize="508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" path="m4871,l,,,63896r4871,l4871,xe" fillcolor="black" stroked="f">
                  <v:path arrowok="t"/>
                </v:shape>
                <v:shape id="Graphic 245" o:spid="_x0000_s1253" style="position:absolute;left:8438;top:5441;width:12;height:1816;visibility:visible;mso-wrap-style:square;v-text-anchor:top" coordsize="12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" path="m,l,181464e" filled="f" strokeweight=".01989mm">
                  <v:path arrowok="t"/>
                </v:shape>
                <v:shape id="Graphic 246" o:spid="_x0000_s1254" style="position:absolute;left:8412;top:5416;width:51;height:1822;visibility:visible;mso-wrap-style:square;v-text-anchor:top" coordsize="508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" path="m4995,l,,,182101r4995,l4995,xe" fillcolor="black" stroked="f">
                  <v:path arrowok="t"/>
                </v:shape>
                <v:shape id="Graphic 247" o:spid="_x0000_s1255" style="position:absolute;left:7951;top:4851;width:13;height:1816;visibility:visible;mso-wrap-style:square;v-text-anchor:top" coordsize="12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" path="m,l,181477e" filled="f" strokeweight=".01989mm">
                  <v:path arrowok="t"/>
                </v:shape>
                <v:shape id="Graphic 248" o:spid="_x0000_s1256" style="position:absolute;left:7926;top:4825;width:51;height:1823;visibility:visible;mso-wrap-style:square;v-text-anchor:top" coordsize="508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" path="m5000,l,,,182106r5000,l5000,xe" fillcolor="black" stroked="f">
                  <v:path arrowok="t"/>
                </v:shape>
                <v:shape id="Graphic 249" o:spid="_x0000_s1257" style="position:absolute;left:8438;top:8396;width:12;height:540;visibility:visible;mso-wrap-style:square;v-text-anchor:top" coordsize="127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" path="m,l,53402e" filled="f" strokeweight=".01989mm">
                  <v:path arrowok="t"/>
                </v:shape>
                <v:shape id="Graphic 250" o:spid="_x0000_s1258" style="position:absolute;left:8412;top:8371;width:51;height:546;visibility:visible;mso-wrap-style:square;v-text-anchor:top" coordsize="508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" path="m4995,l,,,54054r4995,l4995,xe" fillcolor="black" stroked="f">
                  <v:path arrowok="t"/>
                </v:shape>
                <v:shape id="Graphic 251" o:spid="_x0000_s1259" style="position:absolute;left:8924;top:6722;width:12;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" path="m,l,220818e" filled="f" strokeweight=".01989mm">
                  <v:path arrowok="t"/>
                </v:shape>
                <v:shape id="Graphic 252" o:spid="_x0000_s1260" style="position:absolute;left:8898;top:6696;width:51;height:2217;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" path="m5000,l,,,221466r5000,l5000,xe" fillcolor="black" stroked="f">
                  <v:path arrowok="t"/>
                </v:shape>
                <v:shape id="Graphic 253" o:spid="_x0000_s1261" style="position:absolute;left:9410;top:6722;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" path="m,l,220818e" filled="f" strokeweight=".01989mm">
                  <v:path arrowok="t"/>
                </v:shape>
                <v:shape id="Graphic 254" o:spid="_x0000_s1262" style="position:absolute;left:9384;top:6696;width:51;height:2217;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" path="m4995,l,,,221466r4995,l4995,xe" fillcolor="black" stroked="f">
                  <v:path arrowok="t"/>
                </v:shape>
                <v:shape id="Graphic 255" o:spid="_x0000_s1263" style="position:absolute;left:9896;top:6722;width:12;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" path="m,l,220818e" filled="f" strokeweight=".01989mm">
                  <v:path arrowok="t"/>
                </v:shape>
                <v:shape id="Graphic 256" o:spid="_x0000_s1264" style="position:absolute;left:9870;top:6696;width:51;height:2217;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" path="m4995,l,,,221466r4995,l4995,xe" fillcolor="black" stroked="f">
                  <v:path arrowok="t"/>
                </v:shape>
                <v:shape id="Graphic 257" o:spid="_x0000_s1265" style="position:absolute;left:10382;top:6722;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" path="m,l,220818e" filled="f" strokeweight=".01989mm">
                  <v:path arrowok="t"/>
                </v:shape>
                <v:shape id="Graphic 258" o:spid="_x0000_s1266" style="position:absolute;left:10356;top:6696;width:51;height:2217;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" path="m4995,l,,,221466r4995,l4995,xe" fillcolor="black" stroked="f">
                  <v:path arrowok="t"/>
                </v:shape>
                <v:shape id="Graphic 259" o:spid="_x0000_s1267" style="position:absolute;left:10868;top:6722;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" path="m,l,220818e" filled="f" strokeweight=".01989mm">
                  <v:path arrowok="t"/>
                </v:shape>
                <v:shape id="Graphic 260" o:spid="_x0000_s1268" style="position:absolute;left:10843;top:6696;width:50;height:2217;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" path="m4995,l,,,221466r4995,l4995,xe" fillcolor="black" stroked="f">
                  <v:path arrowok="t"/>
                </v:shape>
                <v:shape id="Graphic 261" o:spid="_x0000_s1269" style="position:absolute;left:11354;top:6722;width:12;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" path="m,l,220818e" filled="f" strokeweight=".01989mm">
                  <v:path arrowok="t"/>
                </v:shape>
                <v:shape id="Graphic 262" o:spid="_x0000_s1270" style="position:absolute;left:11328;top:6696;width:51;height:2217;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" path="m5000,l,,,221466r5000,l5000,xe" fillcolor="black" stroked="f">
                  <v:path arrowok="t"/>
                </v:shape>
                <v:shape id="Graphic 263" o:spid="_x0000_s1271" style="position:absolute;left:11840;top:6722;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" path="m,l,220818e" filled="f" strokeweight=".01989mm">
                  <v:path arrowok="t"/>
                </v:shape>
                <v:shape id="Graphic 264" o:spid="_x0000_s1272" style="position:absolute;left:11814;top:6696;width:51;height:2217;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" path="m4995,l,,,221466r4995,l4995,xe" fillcolor="black" stroked="f">
                  <v:path arrowok="t"/>
                </v:shape>
                <v:shape id="Graphic 265" o:spid="_x0000_s1273" style="position:absolute;left:12327;top:6722;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" path="m,l,220818e" filled="f" strokeweight=".01989mm">
                  <v:path arrowok="t"/>
                </v:shape>
                <v:shape id="Graphic 266" o:spid="_x0000_s1274" style="position:absolute;left:12302;top:6696;width:50;height:2217;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" path="m4871,l,,,221466r4871,l4871,xe" fillcolor="black" stroked="f">
                  <v:path arrowok="t"/>
                </v:shape>
                <v:shape id="Graphic 267" o:spid="_x0000_s1275" style="position:absolute;left:12813;top:6722;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" path="m,l,220818e" filled="f" strokeweight=".01989mm">
                  <v:path arrowok="t"/>
                </v:shape>
                <v:shape id="Graphic 268" o:spid="_x0000_s1276" style="position:absolute;left:12788;top:6696;width:51;height:2217;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" path="m4871,l,,,221466r4871,l4871,xe" fillcolor="black" stroked="f">
                  <v:path arrowok="t"/>
                </v:shape>
                <v:shape id="Graphic 269" o:spid="_x0000_s1277" style="position:absolute;left:13300;top:6722;width:12;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" path="m,l,220818e" filled="f" strokeweight=".01989mm">
                  <v:path arrowok="t"/>
                </v:shape>
                <v:shape id="Graphic 270" o:spid="_x0000_s1278" style="position:absolute;left:13274;top:6696;width:51;height:2217;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" path="m4871,l,,,221466r4871,l4871,xe" fillcolor="black" stroked="f">
                  <v:path arrowok="t"/>
                </v:shape>
                <v:shape id="Graphic 271" o:spid="_x0000_s1279" style="position:absolute;left:10868;top:9085;width:13;height:1619;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" path="m,l,161793e" filled="f" strokeweight=".01989mm">
                  <v:path arrowok="t"/>
                </v:shape>
                <v:shape id="Graphic 272" o:spid="_x0000_s1280" style="position:absolute;left:10843;top:9059;width:50;height:1626;visibility:visible;mso-wrap-style:square;v-text-anchor:top" coordsize="508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" path="m4995,l,,,162421r4995,l4995,xe" fillcolor="black" stroked="f">
                  <v:path arrowok="t"/>
                </v:shape>
                <v:shape id="Graphic 273" o:spid="_x0000_s1281" style="position:absolute;left:11354;top:9085;width:12;height:1619;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" path="m,l,161793e" filled="f" strokeweight=".01989mm">
                  <v:path arrowok="t"/>
                </v:shape>
                <v:shape id="Graphic 274" o:spid="_x0000_s1282" style="position:absolute;left:11328;top:9059;width:51;height:1626;visibility:visible;mso-wrap-style:square;v-text-anchor:top" coordsize="508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" path="m5000,l,,,162421r5000,l5000,xe" fillcolor="black" stroked="f">
                  <v:path arrowok="t"/>
                </v:shape>
                <v:shape id="Graphic 275" o:spid="_x0000_s1283" style="position:absolute;left:11840;top:9085;width:13;height:1619;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" path="m,l,161793e" filled="f" strokeweight=".01989mm">
                  <v:path arrowok="t"/>
                </v:shape>
                <v:shape id="Graphic 276" o:spid="_x0000_s1284" style="position:absolute;left:11814;top:9059;width:51;height:1626;visibility:visible;mso-wrap-style:square;v-text-anchor:top" coordsize="508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" path="m4995,l,,,162421r4995,l4995,xe" fillcolor="black" stroked="f">
                  <v:path arrowok="t"/>
                </v:shape>
                <v:shape id="Graphic 277" o:spid="_x0000_s1285" style="position:absolute;left:12327;top:9085;width:13;height:1619;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" path="m,l,161793e" filled="f" strokeweight=".01989mm">
                  <v:path arrowok="t"/>
                </v:shape>
                <v:shape id="Graphic 278" o:spid="_x0000_s1286" style="position:absolute;left:12302;top:9059;width:50;height:1626;visibility:visible;mso-wrap-style:square;v-text-anchor:top" coordsize="508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" path="m4871,l,,,162421r4871,l4871,xe" fillcolor="black" stroked="f">
                  <v:path arrowok="t"/>
                </v:shape>
                <v:shape id="Graphic 279" o:spid="_x0000_s1287" style="position:absolute;left:12813;top:9085;width:13;height:1619;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" path="m,l,161793e" filled="f" strokeweight=".01989mm">
                  <v:path arrowok="t"/>
                </v:shape>
                <v:shape id="Graphic 280" o:spid="_x0000_s1288" style="position:absolute;left:12788;top:9059;width:51;height:1626;visibility:visible;mso-wrap-style:square;v-text-anchor:top" coordsize="508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" path="m4871,l,,,162421r4871,l4871,xe" fillcolor="black" stroked="f">
                  <v:path arrowok="t"/>
                </v:shape>
                <v:shape id="Graphic 281" o:spid="_x0000_s1289" style="position:absolute;left:13300;top:9085;width:12;height:1619;visibility:visible;mso-wrap-style:square;v-text-anchor:top" coordsize="127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" path="m,l,161793e" filled="f" strokeweight=".01989mm">
                  <v:path arrowok="t"/>
                </v:shape>
                <v:shape id="Graphic 282" o:spid="_x0000_s1290" style="position:absolute;left:13274;top:9059;width:51;height:1626;visibility:visible;mso-wrap-style:square;v-text-anchor:top" coordsize="508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" path="m4871,l,,,162421r4871,l4871,xe" fillcolor="black" stroked="f">
                  <v:path arrowok="t"/>
                </v:shape>
                <v:shape id="Graphic 283" o:spid="_x0000_s1291" style="position:absolute;left:13786;top:6722;width:12;height:3981;visibility:visible;mso-wrap-style:square;v-text-anchor:top" coordsize="1270,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" path="m,l,398107e" filled="f" strokeweight=".01989mm">
                  <v:path arrowok="t"/>
                </v:shape>
                <v:shape id="Graphic 284" o:spid="_x0000_s1292" style="position:absolute;left:13760;top:6696;width:50;height:3988;visibility:visible;mso-wrap-style:square;v-text-anchor:top" coordsize="508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" path="m4876,l,,,398715r4876,l4876,xe" fillcolor="black" stroked="f">
                  <v:path arrowok="t"/>
                </v:shape>
                <v:shape id="Graphic 285" o:spid="_x0000_s1293" style="position:absolute;left:14271;top:6722;width:13;height:3981;visibility:visible;mso-wrap-style:square;v-text-anchor:top" coordsize="1270,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" path="m,l,398107e" filled="f" strokeweight=".01989mm">
                  <v:path arrowok="t"/>
                </v:shape>
                <v:shape id="Graphic 286" o:spid="_x0000_s1294" style="position:absolute;left:14246;top:6696;width:51;height:3988;visibility:visible;mso-wrap-style:square;v-text-anchor:top" coordsize="508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" path="m4871,l,,,398715r4871,l4871,xe" fillcolor="black" stroked="f">
                  <v:path arrowok="t"/>
                </v:shape>
                <v:shape id="Graphic 287" o:spid="_x0000_s1295" style="position:absolute;left:14758;top:6722;width:12;height:3981;visibility:visible;mso-wrap-style:square;v-text-anchor:top" coordsize="1270,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" path="m,l,398107e" filled="f" strokeweight=".01989mm">
                  <v:path arrowok="t"/>
                </v:shape>
                <v:shape id="Graphic 288" o:spid="_x0000_s1296" style="position:absolute;left:14732;top:6696;width:51;height:3988;visibility:visible;mso-wrap-style:square;v-text-anchor:top" coordsize="508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" path="m4876,l,,,398715r4876,l4876,xe" fillcolor="black" stroked="f">
                  <v:path arrowok="t"/>
                </v:shape>
                <v:shape id="Graphic 289" o:spid="_x0000_s1297" style="position:absolute;left:15244;top:6722;width:12;height:3981;visibility:visible;mso-wrap-style:square;v-text-anchor:top" coordsize="1270,39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" path="m,l,398107e" filled="f" strokeweight=".01989mm">
                  <v:path arrowok="t"/>
                </v:shape>
                <v:shape id="Graphic 290" o:spid="_x0000_s1298" style="position:absolute;left:15218;top:6696;width:51;height:3988;visibility:visible;mso-wrap-style:square;v-text-anchor:top" coordsize="508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" path="m4871,l,,,398715r4871,l4871,xe" fillcolor="black" stroked="f">
                  <v:path arrowok="t"/>
                </v:shape>
                <v:shape id="Graphic 291" o:spid="_x0000_s1299" style="position:absolute;left:15730;top:5441;width:12;height:5264;visibility:visible;mso-wrap-style:square;v-text-anchor:top" coordsize="1270,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" path="m,l,526169e" filled="f" strokeweight=".01989mm">
                  <v:path arrowok="t"/>
                </v:shape>
                <v:shape id="Graphic 292" o:spid="_x0000_s1300" style="position:absolute;left:15704;top:5416;width:51;height:5270;visibility:visible;mso-wrap-style:square;v-text-anchor:top" coordsize="5080,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" path="m4876,l,,,526782r4876,l4876,xe" fillcolor="black" stroked="f">
                  <v:path arrowok="t"/>
                </v:shape>
                <v:shape id="Graphic 293" o:spid="_x0000_s1301" style="position:absolute;left:15730;top:10857;width:12;height:540;visibility:visible;mso-wrap-style:square;v-text-anchor:top" coordsize="127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" path="m,l,53554e" filled="f" strokeweight=".01989mm">
                  <v:path arrowok="t"/>
                </v:shape>
                <v:shape id="Graphic 294" o:spid="_x0000_s1302" style="position:absolute;left:15704;top:10831;width:51;height:547;visibility:visible;mso-wrap-style:square;v-text-anchor:top" coordsize="508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" path="m4876,l,,,54188r4876,l4876,xe" fillcolor="black" stroked="f">
                  <v:path arrowok="t"/>
                </v:shape>
                <v:shape id="Graphic 295" o:spid="_x0000_s1303" style="position:absolute;left:17674;top:10758;width:12;height:635;visibility:visible;mso-wrap-style:square;v-text-anchor:top" coordsize="127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" path="m,l,63428e" filled="f" strokeweight=".01989mm">
                  <v:path arrowok="t"/>
                </v:shape>
                <v:shape id="Graphic 296" o:spid="_x0000_s1304" style="position:absolute;left:17648;top:10733;width:51;height:641;visibility:visible;mso-wrap-style:square;v-text-anchor:top" coordsize="508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" path="m4871,l,,,64025r4871,l4871,xe" fillcolor="black" stroked="f">
                  <v:path arrowok="t"/>
                </v:shape>
                <v:shape id="Graphic 297" o:spid="_x0000_s1305" style="position:absolute;left:16216;top:4851;width:12;height:5956;visibility:visible;mso-wrap-style:square;v-text-anchor:top" coordsize="127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" path="m,l,595016e" filled="f" strokeweight=".01989mm">
                  <v:path arrowok="t"/>
                </v:shape>
                <v:shape id="Graphic 298" o:spid="_x0000_s1306" style="position:absolute;left:16190;top:4825;width:51;height:5963;visibility:visible;mso-wrap-style:square;v-text-anchor:top" coordsize="5080,5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" path="m4871,l,,,595669r4871,l4871,xe" fillcolor="black" stroked="f">
                  <v:path arrowok="t"/>
                </v:shape>
                <v:shape id="Graphic 299" o:spid="_x0000_s1307" style="position:absolute;left:9896;top:9085;width:12;height:3988;visibility:visible;mso-wrap-style:square;v-text-anchor:top" coordsize="127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" path="m,l,398196e" filled="f" strokeweight=".01989mm">
                  <v:path arrowok="t"/>
                </v:shape>
                <v:shape id="Graphic 300" o:spid="_x0000_s1308" style="position:absolute;left:9870;top:9059;width:51;height:3994;visibility:visible;mso-wrap-style:square;v-text-anchor:top" coordsize="50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" path="m4995,l,,,398839r4995,l4995,xe" fillcolor="black" stroked="f">
                  <v:path arrowok="t"/>
                </v:shape>
                <v:shape id="Graphic 301" o:spid="_x0000_s1309" style="position:absolute;left:14271;top:10857;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" path="m,l,220970e" filled="f" strokeweight=".01989mm">
                  <v:path arrowok="t"/>
                </v:shape>
                <v:shape id="Graphic 302" o:spid="_x0000_s1310" style="position:absolute;left:14246;top:10832;width:51;height:2216;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" path="m4871,l,,,221594r4871,l4871,xe" fillcolor="black" stroked="f">
                  <v:path arrowok="t"/>
                </v:shape>
                <v:shape id="Graphic 303" o:spid="_x0000_s1311" style="position:absolute;left:9410;top:9085;width:13;height:3988;visibility:visible;mso-wrap-style:square;v-text-anchor:top" coordsize="127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" path="m,l,398196e" filled="f" strokeweight=".01989mm">
                  <v:path arrowok="t"/>
                </v:shape>
                <v:shape id="Graphic 304" o:spid="_x0000_s1312" style="position:absolute;left:9384;top:9059;width:51;height:3994;visibility:visible;mso-wrap-style:square;v-text-anchor:top" coordsize="50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" path="m4995,l,,,398839r4995,l4995,xe" fillcolor="black" stroked="f">
                  <v:path arrowok="t"/>
                </v:shape>
                <v:shape id="Graphic 305" o:spid="_x0000_s1313" style="position:absolute;left:14758;top:10857;width:12;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" path="m,l,220970e" filled="f" strokeweight=".01989mm">
                  <v:path arrowok="t"/>
                </v:shape>
                <v:shape id="Graphic 306" o:spid="_x0000_s1314" style="position:absolute;left:14732;top:10832;width:51;height:2216;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" path="m4876,l,,,221594r4876,l4876,xe" fillcolor="black" stroked="f">
                  <v:path arrowok="t"/>
                </v:shape>
                <v:shape id="Graphic 307" o:spid="_x0000_s1315" style="position:absolute;left:9410;top:14894;width:13;height:1816;visibility:visible;mso-wrap-style:square;v-text-anchor:top" coordsize="12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" path="m,l,181604e" filled="f" strokeweight=".01989mm">
                  <v:path arrowok="t"/>
                </v:shape>
                <v:shape id="Graphic 308" o:spid="_x0000_s1316" style="position:absolute;left:9384;top:14869;width:51;height:1822;visibility:visible;mso-wrap-style:square;v-text-anchor:top" coordsize="508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" path="m4995,l,,,182229r4995,l4995,xe" fillcolor="black" stroked="f">
                  <v:path arrowok="t"/>
                </v:shape>
                <v:shape id="Graphic 309" o:spid="_x0000_s1317" style="position:absolute;left:9896;top:14304;width:12;height:2406;visibility:visible;mso-wrap-style:square;v-text-anchor:top" coordsize="127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" path="m,l,240654e" filled="f" strokeweight=".01989mm">
                  <v:path arrowok="t"/>
                </v:shape>
                <v:shape id="Graphic 310" o:spid="_x0000_s1318" style="position:absolute;left:9870;top:14278;width:51;height:2413;visibility:visible;mso-wrap-style:square;v-text-anchor:top" coordsize="508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" path="m4995,l,,,241274r4995,l4995,xe" fillcolor="black" stroked="f">
                  <v:path arrowok="t"/>
                </v:shape>
                <v:shape id="Graphic 311" o:spid="_x0000_s1319" style="position:absolute;left:14271;top:14304;width:13;height:2406;visibility:visible;mso-wrap-style:square;v-text-anchor:top" coordsize="127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" path="m,l,240654e" filled="f" strokeweight=".01989mm">
                  <v:path arrowok="t"/>
                </v:shape>
                <v:shape id="Graphic 312" o:spid="_x0000_s1320" style="position:absolute;left:14246;top:14278;width:51;height:2413;visibility:visible;mso-wrap-style:square;v-text-anchor:top" coordsize="508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" path="m4871,l,,,241274r4871,l4871,xe" fillcolor="black" stroked="f">
                  <v:path arrowok="t"/>
                </v:shape>
                <v:shape id="Graphic 313" o:spid="_x0000_s1321" style="position:absolute;left:14758;top:14894;width:12;height:1816;visibility:visible;mso-wrap-style:square;v-text-anchor:top" coordsize="12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" path="m,l,181604e" filled="f" strokeweight=".01989mm">
                  <v:path arrowok="t"/>
                </v:shape>
                <v:shape id="Graphic 314" o:spid="_x0000_s1322" style="position:absolute;left:14732;top:14869;width:51;height:1822;visibility:visible;mso-wrap-style:square;v-text-anchor:top" coordsize="508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" path="m4876,l,,,182229r4876,l4876,xe" fillcolor="black" stroked="f">
                  <v:path arrowok="t"/>
                </v:shape>
                <v:shape id="Graphic 315" o:spid="_x0000_s1323" style="position:absolute;left:7951;top:8986;width:13;height:5957;visibility:visible;mso-wrap-style:square;v-text-anchor:top" coordsize="127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" path="m,l,595143e" filled="f" strokeweight=".01989mm">
                  <v:path arrowok="t"/>
                </v:shape>
                <v:shape id="Graphic 316" o:spid="_x0000_s1324" style="position:absolute;left:7926;top:8961;width:51;height:5962;visibility:visible;mso-wrap-style:square;v-text-anchor:top" coordsize="5080,596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" path="m5000,l,,,595773r5000,l5000,xe" fillcolor="black" stroked="f">
                  <v:path arrowok="t"/>
                </v:shape>
                <v:shape id="Graphic 317" o:spid="_x0000_s1325" style="position:absolute;left:16216;top:13122;width:12;height:1816;visibility:visible;mso-wrap-style:square;v-text-anchor:top" coordsize="12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" path="m,l,181604e" filled="f" strokeweight=".01989mm">
                  <v:path arrowok="t"/>
                </v:shape>
                <v:shape id="Graphic 318" o:spid="_x0000_s1326" style="position:absolute;left:16190;top:13096;width:51;height:1823;visibility:visible;mso-wrap-style:square;v-text-anchor:top" coordsize="508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" path="m4871,l,,,182229r4871,l4871,xe" fillcolor="black" stroked="f">
                  <v:path arrowok="t"/>
                </v:shape>
                <v:shape id="Graphic 319" o:spid="_x0000_s1327" style="position:absolute;left:8438;top:9085;width:12;height:5264;visibility:visible;mso-wrap-style:square;v-text-anchor:top" coordsize="1270,526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" path="m,l,526106e" filled="f" strokeweight=".01989mm">
                  <v:path arrowok="t"/>
                </v:shape>
                <v:shape id="Graphic 320" o:spid="_x0000_s1328" style="position:absolute;left:8412;top:9059;width:51;height:5270;visibility:visible;mso-wrap-style:square;v-text-anchor:top" coordsize="5080,52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" path="m4995,l,,,526782r4995,l4995,xe" fillcolor="black" stroked="f">
                  <v:path arrowok="t"/>
                </v:shape>
                <v:shape id="Graphic 321" o:spid="_x0000_s1329" style="position:absolute;left:15730;top:12531;width:12;height:1816;visibility:visible;mso-wrap-style:square;v-text-anchor:top" coordsize="1270,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" path="m,l,181464e" filled="f" strokeweight=".01989mm">
                  <v:path arrowok="t"/>
                </v:shape>
                <v:shape id="Graphic 322" o:spid="_x0000_s1330" style="position:absolute;left:15704;top:12506;width:51;height:1822;visibility:visible;mso-wrap-style:square;v-text-anchor:top" coordsize="5080,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" path="m4876,l,,,182106r4876,l4876,xe" fillcolor="black" stroked="f">
                  <v:path arrowok="t"/>
                </v:shape>
                <v:shape id="Graphic 323" o:spid="_x0000_s1331" style="position:absolute;left:6493;top:8396;width:13;height:635;visibility:visible;mso-wrap-style:square;v-text-anchor:top" coordsize="127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" path="m,l,63275e" filled="f" strokeweight=".01989mm">
                  <v:path arrowok="t"/>
                </v:shape>
                <v:shape id="Graphic 324" o:spid="_x0000_s1332" style="position:absolute;left:6468;top:8370;width:51;height:642;visibility:visible;mso-wrap-style:square;v-text-anchor:top" coordsize="508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" path="m4871,l,,,63901r4871,l4871,xe" fillcolor="black" stroked="f">
                  <v:path arrowok="t"/>
                </v:shape>
                <v:shape id="Graphic 325" o:spid="_x0000_s1333" style="position:absolute;left:8924;top:9085;width:12;height:3988;visibility:visible;mso-wrap-style:square;v-text-anchor:top" coordsize="127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" path="m,l,398196e" filled="f" strokeweight=".01989mm">
                  <v:path arrowok="t"/>
                </v:shape>
                <v:shape id="Graphic 326" o:spid="_x0000_s1334" style="position:absolute;left:8898;top:9059;width:51;height:3994;visibility:visible;mso-wrap-style:square;v-text-anchor:top" coordsize="50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" path="m5000,l,,,398839r5000,l5000,xe" fillcolor="black" stroked="f">
                  <v:path arrowok="t"/>
                </v:shape>
                <v:shape id="Graphic 327" o:spid="_x0000_s1335" style="position:absolute;left:10382;top:9085;width:13;height:3988;visibility:visible;mso-wrap-style:square;v-text-anchor:top" coordsize="127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" path="m,l,398196e" filled="f" strokeweight=".01989mm">
                  <v:path arrowok="t"/>
                </v:shape>
                <v:shape id="Graphic 328" o:spid="_x0000_s1336" style="position:absolute;left:10356;top:9059;width:51;height:3994;visibility:visible;mso-wrap-style:square;v-text-anchor:top" coordsize="5080,399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" path="m4995,l,,,398839r4995,l4995,xe" fillcolor="black" stroked="f">
                  <v:path arrowok="t"/>
                </v:shape>
                <v:shape id="Graphic 329" o:spid="_x0000_s1337" style="position:absolute;left:10868;top:10857;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" path="m,l,220970e" filled="f" strokeweight=".01989mm">
                  <v:path arrowok="t"/>
                </v:shape>
                <v:shape id="Graphic 330" o:spid="_x0000_s1338" style="position:absolute;left:10843;top:10832;width:50;height:2216;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" path="m4995,l,,,221594r4995,l4995,xe" fillcolor="black" stroked="f">
                  <v:path arrowok="t"/>
                </v:shape>
                <v:shape id="Graphic 331" o:spid="_x0000_s1339" style="position:absolute;left:11354;top:10857;width:12;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" path="m,l,220970e" filled="f" strokeweight=".01989mm">
                  <v:path arrowok="t"/>
                </v:shape>
                <v:shape id="Graphic 332" o:spid="_x0000_s1340" style="position:absolute;left:11328;top:10832;width:51;height:2216;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" path="m5000,l,,,221594r5000,l5000,xe" fillcolor="black" stroked="f">
                  <v:path arrowok="t"/>
                </v:shape>
                <v:shape id="Graphic 333" o:spid="_x0000_s1341" style="position:absolute;left:11840;top:10857;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" path="m,l,220970e" filled="f" strokeweight=".01989mm">
                  <v:path arrowok="t"/>
                </v:shape>
                <v:shape id="Graphic 334" o:spid="_x0000_s1342" style="position:absolute;left:11814;top:10832;width:51;height:2216;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" path="m4995,l,,,221594r4995,l4995,xe" fillcolor="black" stroked="f">
                  <v:path arrowok="t"/>
                </v:shape>
                <v:shape id="Graphic 335" o:spid="_x0000_s1343" style="position:absolute;left:12327;top:10857;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" path="m,l,220970e" filled="f" strokeweight=".01989mm">
                  <v:path arrowok="t"/>
                </v:shape>
                <v:shape id="Graphic 336" o:spid="_x0000_s1344" style="position:absolute;left:12302;top:10832;width:50;height:2216;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" path="m4871,l,,,221594r4871,l4871,xe" fillcolor="black" stroked="f">
                  <v:path arrowok="t"/>
                </v:shape>
                <v:shape id="Graphic 337" o:spid="_x0000_s1345" style="position:absolute;left:12813;top:10857;width:13;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" path="m,l,220970e" filled="f" strokeweight=".01989mm">
                  <v:path arrowok="t"/>
                </v:shape>
                <v:shape id="Graphic 338" o:spid="_x0000_s1346" style="position:absolute;left:12788;top:10832;width:51;height:2216;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" path="m4871,l,,,221594r4871,l4871,xe" fillcolor="black" stroked="f">
                  <v:path arrowok="t"/>
                </v:shape>
                <v:shape id="Graphic 339" o:spid="_x0000_s1347" style="position:absolute;left:13300;top:10857;width:12;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" path="m,l,220970e" filled="f" strokeweight=".01989mm">
                  <v:path arrowok="t"/>
                </v:shape>
                <v:shape id="Graphic 340" o:spid="_x0000_s1348" style="position:absolute;left:13274;top:10832;width:51;height:2216;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" path="m4871,l,,,221594r4871,l4871,xe" fillcolor="black" stroked="f">
                  <v:path arrowok="t"/>
                </v:shape>
                <v:shape id="Graphic 341" o:spid="_x0000_s1349" style="position:absolute;left:13786;top:10857;width:12;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" path="m,l,220970e" filled="f" strokeweight=".01989mm">
                  <v:path arrowok="t"/>
                </v:shape>
                <v:shape id="Graphic 342" o:spid="_x0000_s1350" style="position:absolute;left:13760;top:10832;width:50;height:2216;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" path="m4876,l,,,221594r4876,l4876,xe" fillcolor="black" stroked="f">
                  <v:path arrowok="t"/>
                </v:shape>
                <v:shape id="Graphic 343" o:spid="_x0000_s1351" style="position:absolute;left:15244;top:10857;width:12;height:2210;visibility:visible;mso-wrap-style:square;v-text-anchor:top" coordsize="127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" path="m,l,220970e" filled="f" strokeweight=".01989mm">
                  <v:path arrowok="t"/>
                </v:shape>
                <v:shape id="Graphic 344" o:spid="_x0000_s1352" style="position:absolute;left:15218;top:10832;width:51;height:2216;visibility:visible;mso-wrap-style:square;v-text-anchor:top" coordsize="5080,22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" path="m4871,l,,,221594r4871,l4871,xe" fillcolor="black" stroked="f">
                  <v:path arrowok="t"/>
                </v:shape>
                <v:shape id="Graphic 345" o:spid="_x0000_s1353" style="position:absolute;left:17674;top:12531;width:12;height:635;visibility:visible;mso-wrap-style:square;v-text-anchor:top" coordsize="127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" path="m,l,63364e" filled="f" strokeweight=".01989mm">
                  <v:path arrowok="t"/>
                </v:shape>
                <v:shape id="Graphic 346" o:spid="_x0000_s1354" style="position:absolute;left:17648;top:12506;width:51;height:641;visibility:visible;mso-wrap-style:square;v-text-anchor:top" coordsize="508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" path="m4871,l,,,64020r4871,l4871,xe" fillcolor="black" stroked="f">
                  <v:path arrowok="t"/>
                </v:shape>
                <v:shape id="Image 347" o:spid="_x0000_s1355" type="#_x0000_t75" style="position:absolute;left:11748;top:14869;width:663;height:1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">
                  <v:imagedata r:id="rId37" o:title=""/>
                </v:shape>
                <v:shape id="Image 348" o:spid="_x0000_s1356" type="#_x0000_t75" style="position:absolute;left:11748;top:3052;width:663;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">
                  <v:imagedata r:id="rId38" o:title=""/>
                </v:shape>
                <v:shape id="Image 349" o:spid="_x0000_s1357" type="#_x0000_t75" style="position:absolute;left:6535;top:7472;width:1440;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">
                  <v:imagedata r:id="rId39" o:title=""/>
                </v:shape>
                <v:shape id="Image 350" o:spid="_x0000_s1358" type="#_x0000_t75" style="position:absolute;left:16171;top:11607;width:1527;height: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">
                  <v:imagedata r:id="rId40" o:title=""/>
                </v:shape>
                <v:shape id="Graphic 351" o:spid="_x0000_s1359" style="position:absolute;left:9009;top:6111;width:6147;height:7639;visibility:visible;mso-wrap-style:square;v-text-anchor:top" coordsize="61468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" path="m15352,763803r,-54786em15352,709017l,739779em15352,709017r15404,30762em112591,763803r,-54786em112591,709017l97238,739779em112591,709017r15353,30762em209779,763803r,-54786em209779,709017r-15353,30762em209779,709017r15403,30762em307017,763803r,-54786em307017,709017r-15403,30762em307017,709017r15353,30762em404205,763803r,-54786em404205,709017r-15353,30762em404205,709017r15353,30762em501444,763803r,-54786em501444,709017r-15404,30762em501444,709017r15353,30762em598632,763803r,-54786em598632,709017r-15353,30762em598632,709017r15505,30762em15352,54836l15352,em15352,l,30762em15352,l30756,30762em112591,54836l112591,em112591,l97238,30762em112591,r15353,30762em209779,54836l209779,em209779,l194426,30762em209779,r15403,30762em307017,54836l307017,em307017,l291614,30762em307017,r15353,30762em404205,54836l404205,em404205,l388852,30762em404205,r15353,30762em501444,54836l501444,em501444,l486040,30762em501444,r15353,30762em598632,54836l598632,em598632,l583279,30762em598632,r15505,30762e" filled="f" strokeweight=".13525mm">
                  <v:path arrowok="t"/>
                </v:shape>
                <v:shape id="Graphic 352" o:spid="_x0000_s1360" style="position:absolute;left:8363;top:7804;width:5614;height:13;visibility:visible;mso-wrap-style:square;v-text-anchor:top" coordsize="56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" path="m,l561135,e" filled="f" strokecolor="blue" strokeweight=".40831mm">
                  <v:stroke dashstyle="dash"/>
                  <v:path arrowok="t"/>
                </v:shape>
                <v:shape id="Graphic 353" o:spid="_x0000_s1361" style="position:absolute;left:9575;top:7730;width:5010;height:2236;visibility:visible;mso-wrap-style:square;v-text-anchor:top" coordsize="501015,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" path="m29476,208610l,208610r,14694l29476,223304r,-14694xem500913,r-1880,l499033,14693r1880,l500913,xe" fillcolor="blue" stroked="f">
                  <v:path arrowok="t"/>
                </v:shape>
                <v:shape id="Graphic 354" o:spid="_x0000_s1362" style="position:absolute;left:10461;top:9890;width:3842;height:13;visibility:visible;mso-wrap-style:square;v-text-anchor:top" coordsize="384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" path="m,l383957,e" filled="f" strokecolor="blue" strokeweight=".40831mm">
                  <v:stroke dashstyle="dash"/>
                  <v:path arrowok="t"/>
                </v:shape>
                <v:shape id="Graphic 355" o:spid="_x0000_s1363" style="position:absolute;left:14467;top:7804;width:1206;height:2038;visibility:visible;mso-wrap-style:square;v-text-anchor:top" coordsize="120650,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" path="m27121,2449l20562,1290,13813,534,6938,123,,em95967,39963l91100,34493,84961,28871,78721,24023em116950,92908r661,l117611,89786r-661,-2957l116950,83707em117611,118823r1199,-6435l119751,106113r614,-6247l120585,93517em72010,182086r5311,-3784l82286,174262r4755,-4269l91722,165525em5528,203647r4359,l14132,203647r3737,-609e" filled="f" strokecolor="blue" strokeweight=".40925mm">
                  <v:path arrowok="t"/>
                </v:shape>
                <v:shape id="Graphic 356" o:spid="_x0000_s1364" style="position:absolute;left:9575;top:11902;width:5614;height:13;visibility:visible;mso-wrap-style:square;v-text-anchor:top" coordsize="561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" path="m,l561135,e" filled="f" strokecolor="blue" strokeweight=".41175mm">
                  <v:stroke dashstyle="dash"/>
                  <v:path arrowok="t"/>
                </v:shape>
                <v:shape id="Graphic 357" o:spid="_x0000_s1365" style="position:absolute;left:15778;top:11828;width:25;height:153;visibility:visible;mso-wrap-style:square;v-text-anchor:top" coordsize="25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" path="m2495,l,,,14823r2495,l2495,xe" fillcolor="blue" stroked="f">
                  <v:path arrowok="t"/>
                </v:shape>
                <v:shape id="Graphic 358" o:spid="_x0000_s1366" style="position:absolute;left:8473;top:9884;width:1162;height:1975;visibility:visible;mso-wrap-style:square;v-text-anchor:top" coordsize="11620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" path="m3113,87426l1923,93877r-772,6460l734,106794r-124,6445l,113848r610,609l610,115079em53582,17830r-5872,4286l42067,26626r-5414,4751l31468,36384em115705,609l113811,r-1741,609l110176,609em88075,194447r7981,1218l104038,196947r8032,l112693,196287r610,l113811,196287em19750,161324r4855,5470l30858,171756r6748,4238em610,118810r,660l610,119939r,610e" filled="f" strokecolor="blue" strokeweight=".40925mm">
                  <v:path arrowok="t"/>
                </v:shape>
                <v:shape id="Textbox 359" o:spid="_x0000_s1367" type="#_x0000_t202" style="position:absolute;left:47;top:47;width:23780;height:17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" filled="f" strokecolor="#974707">
                  <v:textbox inset="0,0,0,0">
                    <w:txbxContent>
                      <w:p w14:paraId="0DF486BD" w14:textId="77777777" w:rsidR="00053A48" w:rsidRDefault="00293335">
                        <w:pPr>
                          <w:spacing w:before="60" w:line="292" w:lineRule="auto"/>
                          <w:ind w:left="1549" w:right="1668"/>
                          <w:jc w:val="center"/>
                          <w:rPr>
                            <w:rFonts w:ascii="Arial"/>
                            <w:b/>
                            <w:sz w:val="9"/>
                          </w:rPr>
                        </w:pPr>
                        <w:r>
                          <w:rPr>
                            <w:rFonts w:ascii="Arial"/>
                            <w:b/>
                            <w:spacing w:val="-2"/>
                            <w:w w:val="110"/>
                            <w:sz w:val="9"/>
                          </w:rPr>
                          <w:t>COOLED</w:t>
                        </w:r>
                        <w:r>
                          <w:rPr>
                            <w:rFonts w:ascii="Times New Roman"/>
                            <w:spacing w:val="40"/>
                            <w:w w:val="110"/>
                            <w:sz w:val="9"/>
                          </w:rPr>
                          <w:t xml:space="preserve"> </w:t>
                        </w:r>
                        <w:r>
                          <w:rPr>
                            <w:rFonts w:ascii="Arial"/>
                            <w:b/>
                            <w:spacing w:val="-2"/>
                            <w:w w:val="110"/>
                            <w:sz w:val="9"/>
                          </w:rPr>
                          <w:t>FLUE</w:t>
                        </w:r>
                        <w:r>
                          <w:rPr>
                            <w:rFonts w:ascii="Times New Roman"/>
                            <w:spacing w:val="-5"/>
                            <w:w w:val="110"/>
                            <w:sz w:val="9"/>
                          </w:rPr>
                          <w:t xml:space="preserve"> </w:t>
                        </w:r>
                        <w:r>
                          <w:rPr>
                            <w:rFonts w:ascii="Arial"/>
                            <w:b/>
                            <w:spacing w:val="-2"/>
                            <w:w w:val="110"/>
                            <w:sz w:val="9"/>
                          </w:rPr>
                          <w:t>GASES</w:t>
                        </w:r>
                        <w:r>
                          <w:rPr>
                            <w:rFonts w:ascii="Times New Roman"/>
                            <w:spacing w:val="40"/>
                            <w:w w:val="110"/>
                            <w:sz w:val="9"/>
                          </w:rPr>
                          <w:t xml:space="preserve"> </w:t>
                        </w:r>
                        <w:r>
                          <w:rPr>
                            <w:rFonts w:ascii="Arial"/>
                            <w:b/>
                            <w:spacing w:val="-4"/>
                            <w:w w:val="110"/>
                            <w:sz w:val="9"/>
                          </w:rPr>
                          <w:t>OUT</w:t>
                        </w:r>
                      </w:p>
                      <w:p w14:paraId="78E1B6AE" w14:textId="77777777" w:rsidR="00053A48" w:rsidRDefault="00053A48">
                        <w:pPr>
                          <w:rPr>
                            <w:rFonts w:ascii="Arial"/>
                            <w:b/>
                            <w:sz w:val="9"/>
                          </w:rPr>
                        </w:pPr>
                      </w:p>
                      <w:p w14:paraId="062A2FFE" w14:textId="77777777" w:rsidR="00053A48" w:rsidRDefault="00053A48">
                        <w:pPr>
                          <w:rPr>
                            <w:rFonts w:ascii="Arial"/>
                            <w:b/>
                            <w:sz w:val="9"/>
                          </w:rPr>
                        </w:pPr>
                      </w:p>
                      <w:p w14:paraId="1B7FE3A4" w14:textId="77777777" w:rsidR="00053A48" w:rsidRDefault="00053A48">
                        <w:pPr>
                          <w:rPr>
                            <w:rFonts w:ascii="Arial"/>
                            <w:b/>
                            <w:sz w:val="9"/>
                          </w:rPr>
                        </w:pPr>
                      </w:p>
                      <w:p w14:paraId="144CBF2E" w14:textId="77777777" w:rsidR="00053A48" w:rsidRDefault="00053A48">
                        <w:pPr>
                          <w:rPr>
                            <w:rFonts w:ascii="Arial"/>
                            <w:b/>
                            <w:sz w:val="9"/>
                          </w:rPr>
                        </w:pPr>
                      </w:p>
                      <w:p w14:paraId="5F4F0ED1" w14:textId="77777777" w:rsidR="00053A48" w:rsidRDefault="00053A48">
                        <w:pPr>
                          <w:spacing w:before="96"/>
                          <w:rPr>
                            <w:rFonts w:ascii="Arial"/>
                            <w:b/>
                            <w:sz w:val="9"/>
                          </w:rPr>
                        </w:pPr>
                      </w:p>
                      <w:p w14:paraId="76F85039" w14:textId="77777777" w:rsidR="00053A48" w:rsidRDefault="00293335">
                        <w:pPr>
                          <w:spacing w:before="1" w:line="292" w:lineRule="auto"/>
                          <w:ind w:left="92" w:right="3082" w:hanging="1"/>
                          <w:jc w:val="center"/>
                          <w:rPr>
                            <w:rFonts w:ascii="Arial"/>
                            <w:b/>
                            <w:sz w:val="9"/>
                          </w:rPr>
                        </w:pPr>
                        <w:r>
                          <w:rPr>
                            <w:rFonts w:ascii="Arial"/>
                            <w:b/>
                            <w:spacing w:val="-4"/>
                            <w:w w:val="110"/>
                            <w:sz w:val="9"/>
                          </w:rPr>
                          <w:t>COLD</w:t>
                        </w:r>
                        <w:r>
                          <w:rPr>
                            <w:rFonts w:ascii="Times New Roman"/>
                            <w:spacing w:val="40"/>
                            <w:w w:val="110"/>
                            <w:sz w:val="9"/>
                          </w:rPr>
                          <w:t xml:space="preserve"> </w:t>
                        </w:r>
                        <w:r>
                          <w:rPr>
                            <w:rFonts w:ascii="Arial"/>
                            <w:b/>
                            <w:spacing w:val="-2"/>
                            <w:sz w:val="9"/>
                          </w:rPr>
                          <w:t>COMBUSTION</w:t>
                        </w:r>
                        <w:r>
                          <w:rPr>
                            <w:rFonts w:ascii="Times New Roman"/>
                            <w:spacing w:val="40"/>
                            <w:w w:val="110"/>
                            <w:sz w:val="9"/>
                          </w:rPr>
                          <w:t xml:space="preserve"> </w:t>
                        </w:r>
                        <w:r>
                          <w:rPr>
                            <w:rFonts w:ascii="Arial"/>
                            <w:b/>
                            <w:w w:val="110"/>
                            <w:sz w:val="9"/>
                          </w:rPr>
                          <w:t>AIR</w:t>
                        </w:r>
                        <w:r>
                          <w:rPr>
                            <w:rFonts w:ascii="Times New Roman"/>
                            <w:spacing w:val="-7"/>
                            <w:w w:val="110"/>
                            <w:sz w:val="9"/>
                          </w:rPr>
                          <w:t xml:space="preserve"> </w:t>
                        </w:r>
                        <w:r>
                          <w:rPr>
                            <w:rFonts w:ascii="Arial"/>
                            <w:b/>
                            <w:w w:val="110"/>
                            <w:sz w:val="9"/>
                          </w:rPr>
                          <w:t>IN</w:t>
                        </w:r>
                      </w:p>
                      <w:p w14:paraId="2F2A94EB" w14:textId="77777777" w:rsidR="00053A48" w:rsidRDefault="00053A48">
                        <w:pPr>
                          <w:rPr>
                            <w:rFonts w:ascii="Arial"/>
                            <w:b/>
                            <w:sz w:val="9"/>
                          </w:rPr>
                        </w:pPr>
                      </w:p>
                      <w:p w14:paraId="0F9FB8BE" w14:textId="77777777" w:rsidR="00053A48" w:rsidRDefault="00053A48">
                        <w:pPr>
                          <w:spacing w:before="46"/>
                          <w:rPr>
                            <w:rFonts w:ascii="Arial"/>
                            <w:b/>
                            <w:sz w:val="9"/>
                          </w:rPr>
                        </w:pPr>
                      </w:p>
                      <w:p w14:paraId="7D7EFB6E" w14:textId="77777777" w:rsidR="00053A48" w:rsidRDefault="00293335">
                        <w:pPr>
                          <w:spacing w:before="1" w:line="292" w:lineRule="auto"/>
                          <w:ind w:left="2880" w:right="122" w:hanging="1"/>
                          <w:jc w:val="center"/>
                          <w:rPr>
                            <w:rFonts w:ascii="Arial"/>
                            <w:b/>
                            <w:sz w:val="9"/>
                          </w:rPr>
                        </w:pPr>
                        <w:r>
                          <w:rPr>
                            <w:rFonts w:ascii="Arial"/>
                            <w:b/>
                            <w:spacing w:val="-2"/>
                            <w:w w:val="110"/>
                            <w:sz w:val="9"/>
                          </w:rPr>
                          <w:t>HEATED</w:t>
                        </w:r>
                        <w:r>
                          <w:rPr>
                            <w:rFonts w:ascii="Times New Roman"/>
                            <w:spacing w:val="40"/>
                            <w:w w:val="110"/>
                            <w:sz w:val="9"/>
                          </w:rPr>
                          <w:t xml:space="preserve"> </w:t>
                        </w:r>
                        <w:r>
                          <w:rPr>
                            <w:rFonts w:ascii="Arial"/>
                            <w:b/>
                            <w:spacing w:val="-2"/>
                            <w:w w:val="110"/>
                            <w:sz w:val="9"/>
                          </w:rPr>
                          <w:t>COMBUSTION</w:t>
                        </w:r>
                        <w:r>
                          <w:rPr>
                            <w:rFonts w:ascii="Times New Roman"/>
                            <w:spacing w:val="40"/>
                            <w:w w:val="110"/>
                            <w:sz w:val="9"/>
                          </w:rPr>
                          <w:t xml:space="preserve"> </w:t>
                        </w:r>
                        <w:r>
                          <w:rPr>
                            <w:rFonts w:ascii="Arial"/>
                            <w:b/>
                            <w:spacing w:val="-2"/>
                            <w:w w:val="110"/>
                            <w:sz w:val="9"/>
                          </w:rPr>
                          <w:t>AIR</w:t>
                        </w:r>
                        <w:r>
                          <w:rPr>
                            <w:rFonts w:ascii="Times New Roman"/>
                            <w:spacing w:val="-5"/>
                            <w:w w:val="110"/>
                            <w:sz w:val="9"/>
                          </w:rPr>
                          <w:t xml:space="preserve"> </w:t>
                        </w:r>
                        <w:r>
                          <w:rPr>
                            <w:rFonts w:ascii="Arial"/>
                            <w:b/>
                            <w:spacing w:val="-2"/>
                            <w:w w:val="110"/>
                            <w:sz w:val="9"/>
                          </w:rPr>
                          <w:t>TO</w:t>
                        </w:r>
                        <w:r>
                          <w:rPr>
                            <w:rFonts w:ascii="Times New Roman"/>
                            <w:spacing w:val="-4"/>
                            <w:w w:val="110"/>
                            <w:sz w:val="9"/>
                          </w:rPr>
                          <w:t xml:space="preserve"> </w:t>
                        </w:r>
                        <w:r>
                          <w:rPr>
                            <w:rFonts w:ascii="Arial"/>
                            <w:b/>
                            <w:spacing w:val="-2"/>
                            <w:w w:val="110"/>
                            <w:sz w:val="9"/>
                          </w:rPr>
                          <w:t>BURNERS</w:t>
                        </w:r>
                      </w:p>
                      <w:p w14:paraId="0B80A3D3" w14:textId="77777777" w:rsidR="00053A48" w:rsidRDefault="00053A48">
                        <w:pPr>
                          <w:rPr>
                            <w:rFonts w:ascii="Arial"/>
                            <w:b/>
                            <w:sz w:val="9"/>
                          </w:rPr>
                        </w:pPr>
                      </w:p>
                      <w:p w14:paraId="611988AD" w14:textId="77777777" w:rsidR="00053A48" w:rsidRDefault="00053A48">
                        <w:pPr>
                          <w:rPr>
                            <w:rFonts w:ascii="Arial"/>
                            <w:b/>
                            <w:sz w:val="9"/>
                          </w:rPr>
                        </w:pPr>
                      </w:p>
                      <w:p w14:paraId="2B9D4970" w14:textId="77777777" w:rsidR="00053A48" w:rsidRDefault="00053A48">
                        <w:pPr>
                          <w:rPr>
                            <w:rFonts w:ascii="Arial"/>
                            <w:b/>
                            <w:sz w:val="9"/>
                          </w:rPr>
                        </w:pPr>
                      </w:p>
                      <w:p w14:paraId="4C171971" w14:textId="77777777" w:rsidR="00053A48" w:rsidRDefault="00053A48">
                        <w:pPr>
                          <w:rPr>
                            <w:rFonts w:ascii="Arial"/>
                            <w:b/>
                            <w:sz w:val="9"/>
                          </w:rPr>
                        </w:pPr>
                      </w:p>
                      <w:p w14:paraId="2D37D008" w14:textId="77777777" w:rsidR="00053A48" w:rsidRDefault="00053A48">
                        <w:pPr>
                          <w:rPr>
                            <w:rFonts w:ascii="Arial"/>
                            <w:b/>
                            <w:sz w:val="9"/>
                          </w:rPr>
                        </w:pPr>
                      </w:p>
                      <w:p w14:paraId="51347D6D" w14:textId="77777777" w:rsidR="00053A48" w:rsidRDefault="00053A48">
                        <w:pPr>
                          <w:spacing w:before="9"/>
                          <w:rPr>
                            <w:rFonts w:ascii="Arial"/>
                            <w:b/>
                            <w:sz w:val="9"/>
                          </w:rPr>
                        </w:pPr>
                      </w:p>
                      <w:p w14:paraId="65BC931D" w14:textId="77777777" w:rsidR="00053A48" w:rsidRDefault="00293335">
                        <w:pPr>
                          <w:spacing w:line="292" w:lineRule="auto"/>
                          <w:ind w:left="1572" w:right="1781"/>
                          <w:jc w:val="center"/>
                          <w:rPr>
                            <w:rFonts w:ascii="Arial"/>
                            <w:b/>
                            <w:sz w:val="9"/>
                          </w:rPr>
                        </w:pPr>
                        <w:r>
                          <w:rPr>
                            <w:rFonts w:ascii="Arial"/>
                            <w:b/>
                            <w:spacing w:val="-2"/>
                            <w:w w:val="110"/>
                            <w:sz w:val="9"/>
                          </w:rPr>
                          <w:t>HOT</w:t>
                        </w:r>
                        <w:r>
                          <w:rPr>
                            <w:rFonts w:ascii="Times New Roman"/>
                            <w:spacing w:val="-5"/>
                            <w:w w:val="110"/>
                            <w:sz w:val="9"/>
                          </w:rPr>
                          <w:t xml:space="preserve"> </w:t>
                        </w:r>
                        <w:r>
                          <w:rPr>
                            <w:rFonts w:ascii="Arial"/>
                            <w:b/>
                            <w:spacing w:val="-2"/>
                            <w:w w:val="110"/>
                            <w:sz w:val="9"/>
                          </w:rPr>
                          <w:t>FLUE</w:t>
                        </w:r>
                        <w:r>
                          <w:rPr>
                            <w:rFonts w:ascii="Times New Roman"/>
                            <w:spacing w:val="40"/>
                            <w:w w:val="110"/>
                            <w:sz w:val="9"/>
                          </w:rPr>
                          <w:t xml:space="preserve"> </w:t>
                        </w:r>
                        <w:r>
                          <w:rPr>
                            <w:rFonts w:ascii="Arial"/>
                            <w:b/>
                            <w:spacing w:val="-2"/>
                            <w:w w:val="110"/>
                            <w:sz w:val="9"/>
                          </w:rPr>
                          <w:t>GASES</w:t>
                        </w:r>
                        <w:r>
                          <w:rPr>
                            <w:rFonts w:ascii="Times New Roman"/>
                            <w:spacing w:val="3"/>
                            <w:w w:val="110"/>
                            <w:sz w:val="9"/>
                          </w:rPr>
                          <w:t xml:space="preserve"> </w:t>
                        </w:r>
                        <w:r>
                          <w:rPr>
                            <w:rFonts w:ascii="Arial"/>
                            <w:b/>
                            <w:spacing w:val="-5"/>
                            <w:w w:val="110"/>
                            <w:sz w:val="9"/>
                          </w:rPr>
                          <w:t>IN</w:t>
                        </w:r>
                      </w:p>
                    </w:txbxContent>
                  </v:textbox>
                </v:shape>
                <w10:wrap type="topAndBottom" anchorx="page"/>
              </v:group>
            </w:pict>
          </mc:Fallback>
        </mc:AlternateContent>
      </w:r>
      <w:r w:rsidR="00293335">
        <w:rPr>
          <w:rFonts w:ascii="Arial"/>
          <w:b/>
          <w:noProof/>
          <w:sz w:val="7"/>
        </w:rPr>
        <w:drawing>
          <wp:anchor distT="0" distB="0" distL="0" distR="0" simplePos="0" relativeHeight="487596544" behindDoc="1" locked="0" layoutInCell="1" allowOverlap="1" wp14:anchorId="11EFED34" wp14:editId="02D5A3DE">
            <wp:simplePos x="0" y="0"/>
            <wp:positionH relativeFrom="page">
              <wp:posOffset>1195705</wp:posOffset>
            </wp:positionH>
            <wp:positionV relativeFrom="paragraph">
              <wp:posOffset>78105</wp:posOffset>
            </wp:positionV>
            <wp:extent cx="2487930" cy="1775460"/>
            <wp:effectExtent l="0" t="0" r="762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41" cstate="print"/>
                    <a:stretch>
                      <a:fillRect/>
                    </a:stretch>
                  </pic:blipFill>
                  <pic:spPr>
                    <a:xfrm>
                      <a:off x="0" y="0"/>
                      <a:ext cx="2487930" cy="1775460"/>
                    </a:xfrm>
                    <a:prstGeom prst="rect">
                      <a:avLst/>
                    </a:prstGeom>
                  </pic:spPr>
                </pic:pic>
              </a:graphicData>
            </a:graphic>
            <wp14:sizeRelH relativeFrom="margin">
              <wp14:pctWidth>0</wp14:pctWidth>
            </wp14:sizeRelH>
            <wp14:sizeRelV relativeFrom="margin">
              <wp14:pctHeight>0</wp14:pctHeight>
            </wp14:sizeRelV>
          </wp:anchor>
        </w:drawing>
      </w:r>
    </w:p>
    <w:p w14:paraId="5651B7CC" w14:textId="77777777" w:rsidR="00053A48" w:rsidRDefault="00053A48">
      <w:pPr>
        <w:pStyle w:val="BodyText"/>
        <w:rPr>
          <w:rFonts w:ascii="Arial"/>
          <w:b/>
          <w:sz w:val="7"/>
        </w:rPr>
        <w:sectPr w:rsidR="00053A48">
          <w:pgSz w:w="12240" w:h="15840"/>
          <w:pgMar w:top="1360" w:right="1080" w:bottom="1160" w:left="1080" w:header="0" w:footer="961" w:gutter="0"/>
          <w:cols w:space="720"/>
        </w:sectPr>
      </w:pPr>
    </w:p>
    <w:p w14:paraId="1FBF6617" w14:textId="77777777" w:rsidR="000F5C8A" w:rsidRPr="000F5C8A" w:rsidRDefault="000F5C8A" w:rsidP="000F5C8A">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0F5C8A">
        <w:rPr>
          <w:rFonts w:ascii="Times New Roman" w:eastAsia="Times New Roman" w:hAnsi="Times New Roman" w:cs="Times New Roman"/>
          <w:b/>
          <w:bCs/>
          <w:sz w:val="27"/>
          <w:szCs w:val="27"/>
        </w:rPr>
        <w:t>Metallic Radiation Recuperator</w:t>
      </w:r>
    </w:p>
    <w:p w14:paraId="0CBC3F99" w14:textId="77777777" w:rsidR="000F5C8A" w:rsidRPr="000F5C8A" w:rsidRDefault="000F5C8A" w:rsidP="000F5C8A">
      <w:pPr>
        <w:widowControl/>
        <w:autoSpaceDE/>
        <w:autoSpaceDN/>
        <w:spacing w:before="100" w:beforeAutospacing="1" w:after="100" w:afterAutospacing="1"/>
        <w:rPr>
          <w:rFonts w:ascii="Times New Roman" w:eastAsia="Times New Roman" w:hAnsi="Times New Roman" w:cs="Times New Roman"/>
          <w:sz w:val="24"/>
          <w:szCs w:val="24"/>
        </w:rPr>
      </w:pPr>
      <w:r w:rsidRPr="000F5C8A">
        <w:rPr>
          <w:rFonts w:ascii="Times New Roman" w:eastAsia="Times New Roman" w:hAnsi="Times New Roman" w:cs="Times New Roman"/>
          <w:sz w:val="24"/>
          <w:szCs w:val="24"/>
        </w:rPr>
        <w:t>The metallic radiation recuperator is composed of two concentric metal tubes, as illustrated in Exhibit A-2. The inner tube carries hot exhaust gases, while the outer annular space transports combustion air from the atmosphere to the furnace burners. Heat transfer occurs as the hot gases cool down, transferring energy to the incoming combustion air, which then enters the combustion chamber with enhanced energy.</w:t>
      </w:r>
    </w:p>
    <w:p w14:paraId="2CE08FC0" w14:textId="77777777" w:rsidR="000F5C8A" w:rsidRPr="000F5C8A" w:rsidRDefault="000F5C8A" w:rsidP="000F5C8A">
      <w:pPr>
        <w:widowControl/>
        <w:autoSpaceDE/>
        <w:autoSpaceDN/>
        <w:spacing w:before="100" w:beforeAutospacing="1" w:after="100" w:afterAutospacing="1"/>
        <w:rPr>
          <w:rFonts w:ascii="Times New Roman" w:eastAsia="Times New Roman" w:hAnsi="Times New Roman" w:cs="Times New Roman"/>
          <w:sz w:val="24"/>
          <w:szCs w:val="24"/>
        </w:rPr>
      </w:pPr>
      <w:r w:rsidRPr="000F5C8A">
        <w:rPr>
          <w:rFonts w:ascii="Times New Roman" w:eastAsia="Times New Roman" w:hAnsi="Times New Roman" w:cs="Times New Roman"/>
          <w:sz w:val="24"/>
          <w:szCs w:val="24"/>
        </w:rPr>
        <w:t>This recuperator is named for its reliance on radiative heat transfer. A significant portion of the heat transfer from the hot exhaust gases to the inner tube's surface occurs through radiation, primarily emitted by carbon dioxide and water vapor in the infrared spectrum. The effectiveness of radiative heat transfer depends on the gas temperature and the "path length" (the inner tube's diameter). This mechanism operates most efficiently at high temperatures, typically exceeding 1,400°F (760°C), making it suitable for high-temperature industrial processes.</w:t>
      </w:r>
    </w:p>
    <w:p w14:paraId="3DF770F2" w14:textId="77777777" w:rsidR="000F5C8A" w:rsidRPr="000F5C8A" w:rsidRDefault="000F5C8A" w:rsidP="000F5C8A">
      <w:pPr>
        <w:widowControl/>
        <w:autoSpaceDE/>
        <w:autoSpaceDN/>
        <w:spacing w:before="100" w:beforeAutospacing="1" w:after="100" w:afterAutospacing="1"/>
        <w:rPr>
          <w:rFonts w:ascii="Times New Roman" w:eastAsia="Times New Roman" w:hAnsi="Times New Roman" w:cs="Times New Roman"/>
          <w:sz w:val="24"/>
          <w:szCs w:val="24"/>
        </w:rPr>
      </w:pPr>
      <w:r w:rsidRPr="000F5C8A">
        <w:rPr>
          <w:rFonts w:ascii="Times New Roman" w:eastAsia="Times New Roman" w:hAnsi="Times New Roman" w:cs="Times New Roman"/>
          <w:sz w:val="24"/>
          <w:szCs w:val="24"/>
        </w:rPr>
        <w:t>While the cold air in the annular space is largely transparent to infrared radiation, it absorbs heat through convection as it flows along the inner tube's surface.</w:t>
      </w:r>
    </w:p>
    <w:p w14:paraId="58B4D698" w14:textId="77777777" w:rsidR="000F5C8A" w:rsidRPr="000F5C8A" w:rsidRDefault="000F5C8A" w:rsidP="000F5C8A">
      <w:pPr>
        <w:widowControl/>
        <w:autoSpaceDE/>
        <w:autoSpaceDN/>
        <w:spacing w:before="100" w:beforeAutospacing="1" w:after="100" w:afterAutospacing="1"/>
        <w:rPr>
          <w:rFonts w:ascii="Times New Roman" w:eastAsia="Times New Roman" w:hAnsi="Times New Roman" w:cs="Times New Roman"/>
          <w:sz w:val="24"/>
          <w:szCs w:val="24"/>
        </w:rPr>
      </w:pPr>
      <w:r w:rsidRPr="000F5C8A">
        <w:rPr>
          <w:rFonts w:ascii="Times New Roman" w:eastAsia="Times New Roman" w:hAnsi="Times New Roman" w:cs="Times New Roman"/>
          <w:sz w:val="24"/>
          <w:szCs w:val="24"/>
        </w:rPr>
        <w:t>In the typical design, the exhaust gases and combustion air flow parallel to each other. Although a counter-flow configuration would simplify the design and improve heat transfer efficiency, parallel flow is often preferred. This choice allows the recuperator to serve an additional purpose: cooling the exhaust gas duct, thereby extending its operational lifespan.</w:t>
      </w:r>
    </w:p>
    <w:p w14:paraId="5C5B62D6" w14:textId="5D66BA3B" w:rsidR="00053A48" w:rsidRDefault="008B67A9">
      <w:pPr>
        <w:pStyle w:val="Heading6"/>
        <w:spacing w:before="226"/>
        <w:ind w:left="6" w:right="6"/>
        <w:jc w:val="center"/>
      </w:pPr>
      <w:r>
        <w:t>Figure</w:t>
      </w:r>
      <w:r>
        <w:rPr>
          <w:rFonts w:ascii="Times New Roman"/>
          <w:b w:val="0"/>
          <w:spacing w:val="-1"/>
        </w:rPr>
        <w:t xml:space="preserve"> </w:t>
      </w:r>
      <w:r>
        <w:t>4</w:t>
      </w:r>
      <w:r w:rsidR="00293335">
        <w:t>:</w:t>
      </w:r>
      <w:r w:rsidR="00293335">
        <w:rPr>
          <w:rFonts w:ascii="Times New Roman"/>
          <w:b w:val="0"/>
          <w:spacing w:val="-2"/>
        </w:rPr>
        <w:t xml:space="preserve"> </w:t>
      </w:r>
      <w:r w:rsidR="00293335">
        <w:t>Typical</w:t>
      </w:r>
      <w:r w:rsidR="00293335">
        <w:rPr>
          <w:rFonts w:ascii="Times New Roman"/>
          <w:b w:val="0"/>
          <w:spacing w:val="-1"/>
        </w:rPr>
        <w:t xml:space="preserve"> </w:t>
      </w:r>
      <w:r w:rsidR="00293335">
        <w:t>Radiation</w:t>
      </w:r>
      <w:r w:rsidR="00293335">
        <w:rPr>
          <w:rFonts w:ascii="Times New Roman"/>
          <w:b w:val="0"/>
          <w:spacing w:val="-3"/>
        </w:rPr>
        <w:t xml:space="preserve"> </w:t>
      </w:r>
      <w:r w:rsidR="00293335">
        <w:rPr>
          <w:spacing w:val="-2"/>
        </w:rPr>
        <w:t>Recuperator</w:t>
      </w:r>
    </w:p>
    <w:p w14:paraId="38EBA19B" w14:textId="77777777" w:rsidR="00053A48" w:rsidRDefault="00293335">
      <w:pPr>
        <w:pStyle w:val="BodyText"/>
        <w:spacing w:before="99"/>
        <w:rPr>
          <w:rFonts w:ascii="Arial"/>
          <w:b/>
        </w:rPr>
      </w:pPr>
      <w:r>
        <w:rPr>
          <w:rFonts w:ascii="Arial"/>
          <w:b/>
          <w:noProof/>
        </w:rPr>
        <mc:AlternateContent>
          <mc:Choice Requires="wpg">
            <w:drawing>
              <wp:anchor distT="0" distB="0" distL="0" distR="0" simplePos="0" relativeHeight="487597568" behindDoc="1" locked="0" layoutInCell="1" allowOverlap="1" wp14:anchorId="12228DCE" wp14:editId="52A6C4A4">
                <wp:simplePos x="0" y="0"/>
                <wp:positionH relativeFrom="page">
                  <wp:posOffset>2247900</wp:posOffset>
                </wp:positionH>
                <wp:positionV relativeFrom="paragraph">
                  <wp:posOffset>224432</wp:posOffset>
                </wp:positionV>
                <wp:extent cx="3343275" cy="2805430"/>
                <wp:effectExtent l="0" t="0" r="0" b="0"/>
                <wp:wrapTopAndBottom/>
                <wp:docPr id="360" name="Group 3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3275" cy="2805430"/>
                          <a:chOff x="0" y="0"/>
                          <a:chExt cx="3343275" cy="2805430"/>
                        </a:xfrm>
                      </wpg:grpSpPr>
                      <pic:pic xmlns:pic="http://schemas.openxmlformats.org/drawingml/2006/picture">
                        <pic:nvPicPr>
                          <pic:cNvPr id="361" name="Image 361"/>
                          <pic:cNvPicPr/>
                        </pic:nvPicPr>
                        <pic:blipFill>
                          <a:blip r:embed="rId42" cstate="print"/>
                          <a:stretch>
                            <a:fillRect/>
                          </a:stretch>
                        </pic:blipFill>
                        <pic:spPr>
                          <a:xfrm>
                            <a:off x="0" y="109854"/>
                            <a:ext cx="1428750" cy="2695447"/>
                          </a:xfrm>
                          <a:prstGeom prst="rect">
                            <a:avLst/>
                          </a:prstGeom>
                        </pic:spPr>
                      </pic:pic>
                      <pic:pic xmlns:pic="http://schemas.openxmlformats.org/drawingml/2006/picture">
                        <pic:nvPicPr>
                          <pic:cNvPr id="362" name="Image 362"/>
                          <pic:cNvPicPr/>
                        </pic:nvPicPr>
                        <pic:blipFill>
                          <a:blip r:embed="rId43" cstate="print"/>
                          <a:stretch>
                            <a:fillRect/>
                          </a:stretch>
                        </pic:blipFill>
                        <pic:spPr>
                          <a:xfrm>
                            <a:off x="1447800" y="0"/>
                            <a:ext cx="1895221" cy="2792834"/>
                          </a:xfrm>
                          <a:prstGeom prst="rect">
                            <a:avLst/>
                          </a:prstGeom>
                        </pic:spPr>
                      </pic:pic>
                    </wpg:wgp>
                  </a:graphicData>
                </a:graphic>
              </wp:anchor>
            </w:drawing>
          </mc:Choice>
          <mc:Fallback>
            <w:pict>
              <v:group w14:anchorId="0471D1CF" id="Group 360" o:spid="_x0000_s1026" style="position:absolute;margin-left:177pt;margin-top:17.65pt;width:263.25pt;height:220.9pt;z-index:-15718912;mso-wrap-distance-left:0;mso-wrap-distance-right:0;mso-position-horizontal-relative:page" coordsize="33432,280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">
                <v:shape id="Image 361" o:spid="_x0000_s1027" type="#_x0000_t75" style="position:absolute;top:1098;width:14287;height:26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">
                  <v:imagedata r:id="rId44" o:title=""/>
                </v:shape>
                <v:shape id="Image 362" o:spid="_x0000_s1028" type="#_x0000_t75" style="position:absolute;left:14478;width:18952;height:27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">
                  <v:imagedata r:id="rId45" o:title=""/>
                </v:shape>
                <w10:wrap type="topAndBottom" anchorx="page"/>
              </v:group>
            </w:pict>
          </mc:Fallback>
        </mc:AlternateContent>
      </w:r>
    </w:p>
    <w:p w14:paraId="42A3866F" w14:textId="77777777" w:rsidR="00053A48" w:rsidRDefault="00053A48">
      <w:pPr>
        <w:pStyle w:val="BodyText"/>
        <w:rPr>
          <w:rFonts w:ascii="Arial"/>
          <w:b/>
        </w:rPr>
      </w:pPr>
    </w:p>
    <w:p w14:paraId="372DC22C" w14:textId="77777777" w:rsidR="00512F49" w:rsidRPr="00512F49" w:rsidRDefault="00512F49" w:rsidP="00512F4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12F49">
        <w:rPr>
          <w:rFonts w:ascii="Times New Roman" w:eastAsia="Times New Roman" w:hAnsi="Times New Roman" w:cs="Times New Roman"/>
          <w:b/>
          <w:bCs/>
          <w:sz w:val="27"/>
          <w:szCs w:val="27"/>
        </w:rPr>
        <w:t>Hybrid Recuperator</w:t>
      </w:r>
    </w:p>
    <w:p w14:paraId="717ED0D9" w14:textId="77777777" w:rsidR="00512F49" w:rsidRPr="00512F49" w:rsidRDefault="00512F49" w:rsidP="00512F49">
      <w:pPr>
        <w:widowControl/>
        <w:autoSpaceDE/>
        <w:autoSpaceDN/>
        <w:spacing w:before="100" w:beforeAutospacing="1" w:after="100" w:afterAutospacing="1"/>
        <w:rPr>
          <w:rFonts w:ascii="Times New Roman" w:eastAsia="Times New Roman" w:hAnsi="Times New Roman" w:cs="Times New Roman"/>
          <w:sz w:val="24"/>
          <w:szCs w:val="24"/>
        </w:rPr>
      </w:pPr>
      <w:r w:rsidRPr="00512F49">
        <w:rPr>
          <w:rFonts w:ascii="Times New Roman" w:eastAsia="Times New Roman" w:hAnsi="Times New Roman" w:cs="Times New Roman"/>
          <w:sz w:val="24"/>
          <w:szCs w:val="24"/>
        </w:rPr>
        <w:t>Hybrid recuperators combine the strengths of both radiation and convective designs for enhanced heat transfer efficiency. They feature a high-temperature radiation section followed by a convective section. Although these systems are more expensive than simple metallic radiation recuperators, they are less bulky and offer improved heat transfer performance.</w:t>
      </w:r>
    </w:p>
    <w:p w14:paraId="291EFDE2" w14:textId="77777777" w:rsidR="00512F49" w:rsidRPr="00512F49" w:rsidRDefault="00000000" w:rsidP="00512F49">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5D81DD">
          <v:rect id="_x0000_i1046" style="width:0;height:1.5pt" o:hralign="center" o:hrstd="t" o:hr="t" fillcolor="#a0a0a0" stroked="f"/>
        </w:pict>
      </w:r>
    </w:p>
    <w:p w14:paraId="24FE940E" w14:textId="77777777" w:rsidR="00512F49" w:rsidRPr="00512F49" w:rsidRDefault="00512F49" w:rsidP="00512F4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12F49">
        <w:rPr>
          <w:rFonts w:ascii="Times New Roman" w:eastAsia="Times New Roman" w:hAnsi="Times New Roman" w:cs="Times New Roman"/>
          <w:b/>
          <w:bCs/>
          <w:sz w:val="27"/>
          <w:szCs w:val="27"/>
        </w:rPr>
        <w:t>Ceramic Recuperator</w:t>
      </w:r>
    </w:p>
    <w:p w14:paraId="5582A577" w14:textId="77777777" w:rsidR="00512F49" w:rsidRPr="00512F49" w:rsidRDefault="00512F49" w:rsidP="00512F49">
      <w:pPr>
        <w:widowControl/>
        <w:autoSpaceDE/>
        <w:autoSpaceDN/>
        <w:spacing w:before="100" w:beforeAutospacing="1" w:after="100" w:afterAutospacing="1"/>
        <w:rPr>
          <w:rFonts w:ascii="Times New Roman" w:eastAsia="Times New Roman" w:hAnsi="Times New Roman" w:cs="Times New Roman"/>
          <w:sz w:val="24"/>
          <w:szCs w:val="24"/>
        </w:rPr>
      </w:pPr>
      <w:r w:rsidRPr="00512F49">
        <w:rPr>
          <w:rFonts w:ascii="Times New Roman" w:eastAsia="Times New Roman" w:hAnsi="Times New Roman" w:cs="Times New Roman"/>
          <w:sz w:val="24"/>
          <w:szCs w:val="24"/>
        </w:rPr>
        <w:t>Ceramic recuperators were developed to address the temperature limitations of metal recuperators, which are typically constrained to temperatures of 1,600°–1,800°F (870°–980°C) due to the material's technical and economic limitations. Early designs, constructed from tiles and furnace cement, often failed due to cracking and rapid deterioration caused by thermal cycling.</w:t>
      </w:r>
    </w:p>
    <w:p w14:paraId="1012B1E8" w14:textId="77777777" w:rsidR="00512F49" w:rsidRPr="00512F49" w:rsidRDefault="00512F49" w:rsidP="00512F49">
      <w:pPr>
        <w:widowControl/>
        <w:autoSpaceDE/>
        <w:autoSpaceDN/>
        <w:spacing w:before="100" w:beforeAutospacing="1" w:after="100" w:afterAutospacing="1"/>
        <w:rPr>
          <w:rFonts w:ascii="Times New Roman" w:eastAsia="Times New Roman" w:hAnsi="Times New Roman" w:cs="Times New Roman"/>
          <w:sz w:val="24"/>
          <w:szCs w:val="24"/>
        </w:rPr>
      </w:pPr>
      <w:r w:rsidRPr="00512F49">
        <w:rPr>
          <w:rFonts w:ascii="Times New Roman" w:eastAsia="Times New Roman" w:hAnsi="Times New Roman" w:cs="Times New Roman"/>
          <w:sz w:val="24"/>
          <w:szCs w:val="24"/>
        </w:rPr>
        <w:t>Modern ceramic recuperators use advanced materials like silicon carbide tubes, which are joined using flexible seals in the air headers to prevent leaks. These designs require precise sealing to prevent combustion air leakage at higher pressures. Recent advancements have resulted in various configurations with improved durability and heat recovery efficiency.</w:t>
      </w:r>
    </w:p>
    <w:p w14:paraId="383FC56F" w14:textId="77777777" w:rsidR="00512F49" w:rsidRPr="00512F49" w:rsidRDefault="00000000" w:rsidP="00512F49">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4BF93E">
          <v:rect id="_x0000_i1047" style="width:0;height:1.5pt" o:hralign="center" o:hrstd="t" o:hr="t" fillcolor="#a0a0a0" stroked="f"/>
        </w:pict>
      </w:r>
    </w:p>
    <w:p w14:paraId="0185F6FD" w14:textId="77777777" w:rsidR="00512F49" w:rsidRPr="00512F49" w:rsidRDefault="00512F49" w:rsidP="00512F4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12F49">
        <w:rPr>
          <w:rFonts w:ascii="Times New Roman" w:eastAsia="Times New Roman" w:hAnsi="Times New Roman" w:cs="Times New Roman"/>
          <w:b/>
          <w:bCs/>
          <w:sz w:val="27"/>
          <w:szCs w:val="27"/>
        </w:rPr>
        <w:t>Limitations of External Recuperators</w:t>
      </w:r>
    </w:p>
    <w:p w14:paraId="0B60FC37" w14:textId="77777777" w:rsidR="00512F49" w:rsidRPr="00512F49" w:rsidRDefault="00512F49" w:rsidP="00512F49">
      <w:pPr>
        <w:widowControl/>
        <w:autoSpaceDE/>
        <w:autoSpaceDN/>
        <w:spacing w:before="100" w:beforeAutospacing="1" w:after="100" w:afterAutospacing="1"/>
        <w:rPr>
          <w:rFonts w:ascii="Times New Roman" w:eastAsia="Times New Roman" w:hAnsi="Times New Roman" w:cs="Times New Roman"/>
          <w:sz w:val="24"/>
          <w:szCs w:val="24"/>
        </w:rPr>
      </w:pPr>
      <w:r w:rsidRPr="00512F49">
        <w:rPr>
          <w:rFonts w:ascii="Times New Roman" w:eastAsia="Times New Roman" w:hAnsi="Times New Roman" w:cs="Times New Roman"/>
          <w:sz w:val="24"/>
          <w:szCs w:val="24"/>
        </w:rPr>
        <w:t>External recuperators are popular heat recovery devices but face several limitations:</w:t>
      </w:r>
    </w:p>
    <w:p w14:paraId="22B87538" w14:textId="77777777" w:rsidR="00512F49" w:rsidRPr="00512F49" w:rsidRDefault="00512F49" w:rsidP="008648A7">
      <w:pPr>
        <w:widowControl/>
        <w:numPr>
          <w:ilvl w:val="0"/>
          <w:numId w:val="114"/>
        </w:numPr>
        <w:autoSpaceDE/>
        <w:autoSpaceDN/>
        <w:spacing w:before="100" w:beforeAutospacing="1" w:after="100" w:afterAutospacing="1"/>
        <w:rPr>
          <w:rFonts w:ascii="Times New Roman" w:eastAsia="Times New Roman" w:hAnsi="Times New Roman" w:cs="Times New Roman"/>
          <w:sz w:val="24"/>
          <w:szCs w:val="24"/>
        </w:rPr>
      </w:pPr>
      <w:r w:rsidRPr="00512F49">
        <w:rPr>
          <w:rFonts w:ascii="Times New Roman" w:eastAsia="Times New Roman" w:hAnsi="Times New Roman" w:cs="Times New Roman"/>
          <w:b/>
          <w:bCs/>
          <w:sz w:val="24"/>
          <w:szCs w:val="24"/>
        </w:rPr>
        <w:t>Temperature Constraints:</w:t>
      </w:r>
      <w:r w:rsidRPr="00512F49">
        <w:rPr>
          <w:rFonts w:ascii="Times New Roman" w:eastAsia="Times New Roman" w:hAnsi="Times New Roman" w:cs="Times New Roman"/>
          <w:sz w:val="24"/>
          <w:szCs w:val="24"/>
        </w:rPr>
        <w:t xml:space="preserve"> Metallic recuperators have a temperature limit based on their construction materials. High-temperature alloys allow use with flue gases up to 1,600°F (870°C).</w:t>
      </w:r>
    </w:p>
    <w:p w14:paraId="19759CE8" w14:textId="77777777" w:rsidR="00512F49" w:rsidRPr="00512F49" w:rsidRDefault="00512F49" w:rsidP="008648A7">
      <w:pPr>
        <w:widowControl/>
        <w:numPr>
          <w:ilvl w:val="0"/>
          <w:numId w:val="114"/>
        </w:numPr>
        <w:autoSpaceDE/>
        <w:autoSpaceDN/>
        <w:spacing w:before="100" w:beforeAutospacing="1" w:after="100" w:afterAutospacing="1"/>
        <w:rPr>
          <w:rFonts w:ascii="Times New Roman" w:eastAsia="Times New Roman" w:hAnsi="Times New Roman" w:cs="Times New Roman"/>
          <w:sz w:val="24"/>
          <w:szCs w:val="24"/>
        </w:rPr>
      </w:pPr>
      <w:r w:rsidRPr="00512F49">
        <w:rPr>
          <w:rFonts w:ascii="Times New Roman" w:eastAsia="Times New Roman" w:hAnsi="Times New Roman" w:cs="Times New Roman"/>
          <w:b/>
          <w:bCs/>
          <w:sz w:val="24"/>
          <w:szCs w:val="24"/>
        </w:rPr>
        <w:t>High Costs:</w:t>
      </w:r>
      <w:r w:rsidRPr="00512F49">
        <w:rPr>
          <w:rFonts w:ascii="Times New Roman" w:eastAsia="Times New Roman" w:hAnsi="Times New Roman" w:cs="Times New Roman"/>
          <w:sz w:val="24"/>
          <w:szCs w:val="24"/>
        </w:rPr>
        <w:t xml:space="preserve"> Recuperators designed for exhaust gases above 1,200°F (650°C) require expensive materials, with costs ranging from $10,000 to $15,000 per MM Btu recovered at 1,600°F (870°C).</w:t>
      </w:r>
    </w:p>
    <w:p w14:paraId="50112AE9" w14:textId="77777777" w:rsidR="00512F49" w:rsidRPr="00512F49" w:rsidRDefault="00512F49" w:rsidP="008648A7">
      <w:pPr>
        <w:widowControl/>
        <w:numPr>
          <w:ilvl w:val="0"/>
          <w:numId w:val="114"/>
        </w:numPr>
        <w:autoSpaceDE/>
        <w:autoSpaceDN/>
        <w:spacing w:before="100" w:beforeAutospacing="1" w:after="100" w:afterAutospacing="1"/>
        <w:rPr>
          <w:rFonts w:ascii="Times New Roman" w:eastAsia="Times New Roman" w:hAnsi="Times New Roman" w:cs="Times New Roman"/>
          <w:sz w:val="24"/>
          <w:szCs w:val="24"/>
        </w:rPr>
      </w:pPr>
      <w:r w:rsidRPr="00512F49">
        <w:rPr>
          <w:rFonts w:ascii="Times New Roman" w:eastAsia="Times New Roman" w:hAnsi="Times New Roman" w:cs="Times New Roman"/>
          <w:b/>
          <w:bCs/>
          <w:sz w:val="24"/>
          <w:szCs w:val="24"/>
        </w:rPr>
        <w:t>Contaminants:</w:t>
      </w:r>
      <w:r w:rsidRPr="00512F49">
        <w:rPr>
          <w:rFonts w:ascii="Times New Roman" w:eastAsia="Times New Roman" w:hAnsi="Times New Roman" w:cs="Times New Roman"/>
          <w:sz w:val="24"/>
          <w:szCs w:val="24"/>
        </w:rPr>
        <w:t xml:space="preserve"> They cannot be used with gases containing particulates, corrosive elements, or condensable vapors.</w:t>
      </w:r>
    </w:p>
    <w:p w14:paraId="3DA81ECC" w14:textId="77777777" w:rsidR="00512F49" w:rsidRPr="00512F49" w:rsidRDefault="00512F49" w:rsidP="008648A7">
      <w:pPr>
        <w:widowControl/>
        <w:numPr>
          <w:ilvl w:val="0"/>
          <w:numId w:val="114"/>
        </w:numPr>
        <w:autoSpaceDE/>
        <w:autoSpaceDN/>
        <w:spacing w:before="100" w:beforeAutospacing="1" w:after="100" w:afterAutospacing="1"/>
        <w:rPr>
          <w:rFonts w:ascii="Times New Roman" w:eastAsia="Times New Roman" w:hAnsi="Times New Roman" w:cs="Times New Roman"/>
          <w:sz w:val="24"/>
          <w:szCs w:val="24"/>
        </w:rPr>
      </w:pPr>
      <w:r w:rsidRPr="00512F49">
        <w:rPr>
          <w:rFonts w:ascii="Times New Roman" w:eastAsia="Times New Roman" w:hAnsi="Times New Roman" w:cs="Times New Roman"/>
          <w:b/>
          <w:bCs/>
          <w:sz w:val="24"/>
          <w:szCs w:val="24"/>
        </w:rPr>
        <w:t>Maintenance:</w:t>
      </w:r>
      <w:r w:rsidRPr="00512F49">
        <w:rPr>
          <w:rFonts w:ascii="Times New Roman" w:eastAsia="Times New Roman" w:hAnsi="Times New Roman" w:cs="Times New Roman"/>
          <w:sz w:val="24"/>
          <w:szCs w:val="24"/>
        </w:rPr>
        <w:t xml:space="preserve"> Ceramic recuperators require significant maintenance due to risks of air leaks and material damage during thermal cycling.</w:t>
      </w:r>
    </w:p>
    <w:p w14:paraId="75B25AB6" w14:textId="77777777" w:rsidR="00512F49" w:rsidRPr="00512F49" w:rsidRDefault="00000000" w:rsidP="00512F49">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A5800A">
          <v:rect id="_x0000_i1048" style="width:0;height:1.5pt" o:hralign="center" o:hrstd="t" o:hr="t" fillcolor="#a0a0a0" stroked="f"/>
        </w:pict>
      </w:r>
    </w:p>
    <w:p w14:paraId="564EF9D1" w14:textId="77777777" w:rsidR="00512F49" w:rsidRPr="00512F49" w:rsidRDefault="00512F49" w:rsidP="00512F4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12F49">
        <w:rPr>
          <w:rFonts w:ascii="Times New Roman" w:eastAsia="Times New Roman" w:hAnsi="Times New Roman" w:cs="Times New Roman"/>
          <w:b/>
          <w:bCs/>
          <w:sz w:val="27"/>
          <w:szCs w:val="27"/>
        </w:rPr>
        <w:t>Self-Recuperative Burners</w:t>
      </w:r>
    </w:p>
    <w:p w14:paraId="2ED2B0F3" w14:textId="77777777" w:rsidR="00512F49" w:rsidRPr="00512F49" w:rsidRDefault="00512F49" w:rsidP="00512F49">
      <w:pPr>
        <w:widowControl/>
        <w:autoSpaceDE/>
        <w:autoSpaceDN/>
        <w:spacing w:before="100" w:beforeAutospacing="1" w:after="100" w:afterAutospacing="1"/>
        <w:rPr>
          <w:rFonts w:ascii="Times New Roman" w:eastAsia="Times New Roman" w:hAnsi="Times New Roman" w:cs="Times New Roman"/>
          <w:sz w:val="24"/>
          <w:szCs w:val="24"/>
        </w:rPr>
      </w:pPr>
      <w:r w:rsidRPr="00512F49">
        <w:rPr>
          <w:rFonts w:ascii="Times New Roman" w:eastAsia="Times New Roman" w:hAnsi="Times New Roman" w:cs="Times New Roman"/>
          <w:sz w:val="24"/>
          <w:szCs w:val="24"/>
        </w:rPr>
        <w:t>Self-recuperative burners represent a specialized class of recuperators where the recuperator is integrated directly into the burner system. This eliminates the need for separate hot air piping, providing a substantial cost advantage. Exhibit A-3 illustrates commonly used designs for direct-fired burners and radiant tube heating systems.</w:t>
      </w:r>
    </w:p>
    <w:p w14:paraId="19E1E21E" w14:textId="77777777" w:rsidR="00CF1C21" w:rsidRDefault="00CF1C21">
      <w:pPr>
        <w:pStyle w:val="Heading6"/>
        <w:spacing w:before="223"/>
        <w:ind w:left="751"/>
      </w:pPr>
    </w:p>
    <w:p w14:paraId="31935534" w14:textId="77777777" w:rsidR="00CF1C21" w:rsidRDefault="00CF1C21">
      <w:pPr>
        <w:pStyle w:val="Heading6"/>
        <w:spacing w:before="223"/>
        <w:ind w:left="751"/>
      </w:pPr>
    </w:p>
    <w:p w14:paraId="622D4FCB" w14:textId="09AC49AE" w:rsidR="00053A48" w:rsidRDefault="008B67A9">
      <w:pPr>
        <w:pStyle w:val="Heading6"/>
        <w:spacing w:before="223"/>
        <w:ind w:left="751"/>
        <w:rPr>
          <w:spacing w:val="-2"/>
        </w:rPr>
      </w:pPr>
      <w:r>
        <w:t>Figure</w:t>
      </w:r>
      <w:r>
        <w:rPr>
          <w:rFonts w:ascii="Times New Roman"/>
          <w:b w:val="0"/>
          <w:spacing w:val="-1"/>
        </w:rPr>
        <w:t xml:space="preserve"> </w:t>
      </w:r>
      <w:r>
        <w:t>5</w:t>
      </w:r>
      <w:r w:rsidR="00293335">
        <w:t>:</w:t>
      </w:r>
      <w:r w:rsidR="00293335">
        <w:rPr>
          <w:rFonts w:ascii="Times New Roman"/>
          <w:b w:val="0"/>
          <w:spacing w:val="-1"/>
        </w:rPr>
        <w:t xml:space="preserve"> </w:t>
      </w:r>
      <w:r w:rsidR="00293335">
        <w:t>Self-Recuperative</w:t>
      </w:r>
      <w:r w:rsidR="00293335">
        <w:rPr>
          <w:rFonts w:ascii="Times New Roman"/>
          <w:b w:val="0"/>
          <w:spacing w:val="-3"/>
        </w:rPr>
        <w:t xml:space="preserve"> </w:t>
      </w:r>
      <w:r w:rsidR="00293335">
        <w:t>Burner</w:t>
      </w:r>
      <w:r w:rsidR="00293335">
        <w:rPr>
          <w:rFonts w:ascii="Times New Roman"/>
          <w:b w:val="0"/>
          <w:spacing w:val="-3"/>
        </w:rPr>
        <w:t xml:space="preserve"> </w:t>
      </w:r>
      <w:r w:rsidR="00293335">
        <w:t>Designs</w:t>
      </w:r>
      <w:r w:rsidR="00293335">
        <w:rPr>
          <w:rFonts w:ascii="Times New Roman"/>
          <w:b w:val="0"/>
          <w:spacing w:val="-4"/>
        </w:rPr>
        <w:t xml:space="preserve"> </w:t>
      </w:r>
      <w:r w:rsidR="00293335">
        <w:t>(Direct</w:t>
      </w:r>
      <w:r w:rsidR="00293335">
        <w:rPr>
          <w:rFonts w:ascii="Times New Roman"/>
          <w:b w:val="0"/>
          <w:spacing w:val="-3"/>
        </w:rPr>
        <w:t xml:space="preserve"> </w:t>
      </w:r>
      <w:r w:rsidR="00293335">
        <w:t>Fired</w:t>
      </w:r>
      <w:r w:rsidR="00293335">
        <w:rPr>
          <w:rFonts w:ascii="Times New Roman"/>
          <w:b w:val="0"/>
        </w:rPr>
        <w:t xml:space="preserve"> </w:t>
      </w:r>
      <w:r w:rsidR="00293335">
        <w:t>and</w:t>
      </w:r>
      <w:r w:rsidR="00293335">
        <w:rPr>
          <w:rFonts w:ascii="Times New Roman"/>
          <w:b w:val="0"/>
          <w:spacing w:val="-3"/>
        </w:rPr>
        <w:t xml:space="preserve"> </w:t>
      </w:r>
      <w:r w:rsidR="00293335">
        <w:t>Radiant</w:t>
      </w:r>
      <w:r w:rsidR="00293335">
        <w:rPr>
          <w:rFonts w:ascii="Times New Roman"/>
          <w:b w:val="0"/>
          <w:spacing w:val="-3"/>
        </w:rPr>
        <w:t xml:space="preserve"> </w:t>
      </w:r>
      <w:r w:rsidR="00293335">
        <w:t>Tube</w:t>
      </w:r>
      <w:r w:rsidR="00293335">
        <w:rPr>
          <w:rFonts w:ascii="Times New Roman"/>
          <w:b w:val="0"/>
        </w:rPr>
        <w:t xml:space="preserve"> </w:t>
      </w:r>
      <w:r w:rsidR="00293335">
        <w:rPr>
          <w:spacing w:val="-2"/>
        </w:rPr>
        <w:t>Application)</w:t>
      </w:r>
    </w:p>
    <w:p w14:paraId="214FB03E" w14:textId="77777777" w:rsidR="00512F49" w:rsidRDefault="00512F49">
      <w:pPr>
        <w:pStyle w:val="Heading6"/>
        <w:spacing w:before="223"/>
        <w:ind w:left="751"/>
      </w:pPr>
    </w:p>
    <w:p w14:paraId="7F5B1834" w14:textId="77777777" w:rsidR="00053A48" w:rsidRDefault="00293335">
      <w:pPr>
        <w:pStyle w:val="BodyText"/>
        <w:spacing w:before="131"/>
        <w:rPr>
          <w:rFonts w:ascii="Arial"/>
          <w:b/>
        </w:rPr>
      </w:pPr>
      <w:r>
        <w:rPr>
          <w:rFonts w:ascii="Arial"/>
          <w:b/>
          <w:noProof/>
        </w:rPr>
        <w:drawing>
          <wp:anchor distT="0" distB="0" distL="0" distR="0" simplePos="0" relativeHeight="487598080" behindDoc="1" locked="0" layoutInCell="1" allowOverlap="1" wp14:anchorId="62D2B93E" wp14:editId="49196E6B">
            <wp:simplePos x="0" y="0"/>
            <wp:positionH relativeFrom="page">
              <wp:posOffset>933450</wp:posOffset>
            </wp:positionH>
            <wp:positionV relativeFrom="paragraph">
              <wp:posOffset>1063698</wp:posOffset>
            </wp:positionV>
            <wp:extent cx="1995788" cy="902208"/>
            <wp:effectExtent l="0" t="0" r="0" b="0"/>
            <wp:wrapTopAndBottom/>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46" cstate="print"/>
                    <a:stretch>
                      <a:fillRect/>
                    </a:stretch>
                  </pic:blipFill>
                  <pic:spPr>
                    <a:xfrm>
                      <a:off x="0" y="0"/>
                      <a:ext cx="1995788" cy="902208"/>
                    </a:xfrm>
                    <a:prstGeom prst="rect">
                      <a:avLst/>
                    </a:prstGeom>
                  </pic:spPr>
                </pic:pic>
              </a:graphicData>
            </a:graphic>
          </wp:anchor>
        </w:drawing>
      </w:r>
      <w:r>
        <w:rPr>
          <w:rFonts w:ascii="Arial"/>
          <w:b/>
          <w:noProof/>
        </w:rPr>
        <w:drawing>
          <wp:anchor distT="0" distB="0" distL="0" distR="0" simplePos="0" relativeHeight="487598592" behindDoc="1" locked="0" layoutInCell="1" allowOverlap="1" wp14:anchorId="6FADD21D" wp14:editId="7A629B2B">
            <wp:simplePos x="0" y="0"/>
            <wp:positionH relativeFrom="page">
              <wp:posOffset>3537489</wp:posOffset>
            </wp:positionH>
            <wp:positionV relativeFrom="paragraph">
              <wp:posOffset>244535</wp:posOffset>
            </wp:positionV>
            <wp:extent cx="1962757" cy="1697355"/>
            <wp:effectExtent l="0" t="0" r="0" b="0"/>
            <wp:wrapTopAndBottom/>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47" cstate="print"/>
                    <a:stretch>
                      <a:fillRect/>
                    </a:stretch>
                  </pic:blipFill>
                  <pic:spPr>
                    <a:xfrm>
                      <a:off x="0" y="0"/>
                      <a:ext cx="1962757" cy="1697355"/>
                    </a:xfrm>
                    <a:prstGeom prst="rect">
                      <a:avLst/>
                    </a:prstGeom>
                  </pic:spPr>
                </pic:pic>
              </a:graphicData>
            </a:graphic>
          </wp:anchor>
        </w:drawing>
      </w:r>
    </w:p>
    <w:p w14:paraId="07C6EF35" w14:textId="77777777" w:rsidR="00B031AD" w:rsidRPr="00B031AD" w:rsidRDefault="00B031AD" w:rsidP="00B031AD">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B031AD">
        <w:rPr>
          <w:rFonts w:ascii="Times New Roman" w:eastAsia="Times New Roman" w:hAnsi="Times New Roman" w:cs="Times New Roman"/>
          <w:b/>
          <w:bCs/>
          <w:sz w:val="27"/>
          <w:szCs w:val="27"/>
        </w:rPr>
        <w:t>Self-Recuperative Burners</w:t>
      </w:r>
    </w:p>
    <w:p w14:paraId="75D3855D" w14:textId="77777777" w:rsidR="00B031AD" w:rsidRPr="00B031AD" w:rsidRDefault="00B031AD" w:rsidP="00B031AD">
      <w:pPr>
        <w:widowControl/>
        <w:autoSpaceDE/>
        <w:autoSpaceDN/>
        <w:spacing w:before="100" w:beforeAutospacing="1" w:after="100" w:afterAutospacing="1"/>
        <w:rPr>
          <w:rFonts w:ascii="Times New Roman" w:eastAsia="Times New Roman" w:hAnsi="Times New Roman" w:cs="Times New Roman"/>
          <w:sz w:val="24"/>
          <w:szCs w:val="24"/>
        </w:rPr>
      </w:pPr>
      <w:r w:rsidRPr="00B031AD">
        <w:rPr>
          <w:rFonts w:ascii="Times New Roman" w:eastAsia="Times New Roman" w:hAnsi="Times New Roman" w:cs="Times New Roman"/>
          <w:sz w:val="24"/>
          <w:szCs w:val="24"/>
        </w:rPr>
        <w:t>Self-recuperative burners are less effective in heat transfer compared to external recuperators, leading to limited fuel savings of 30%–60% compared to what is typically achieved with external recuperators.</w:t>
      </w:r>
    </w:p>
    <w:p w14:paraId="4EB03B11" w14:textId="77777777" w:rsidR="00B031AD" w:rsidRPr="00B031AD" w:rsidRDefault="00000000" w:rsidP="00B031AD">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C7A9B8">
          <v:rect id="_x0000_i1049" style="width:0;height:1.5pt" o:hralign="center" o:hrstd="t" o:hr="t" fillcolor="#a0a0a0" stroked="f"/>
        </w:pict>
      </w:r>
    </w:p>
    <w:p w14:paraId="59D6E5CC" w14:textId="77777777" w:rsidR="00B031AD" w:rsidRPr="00B031AD" w:rsidRDefault="00B031AD" w:rsidP="00B031AD">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B031AD">
        <w:rPr>
          <w:rFonts w:ascii="Times New Roman" w:eastAsia="Times New Roman" w:hAnsi="Times New Roman" w:cs="Times New Roman"/>
          <w:b/>
          <w:bCs/>
          <w:sz w:val="27"/>
          <w:szCs w:val="27"/>
        </w:rPr>
        <w:t>Regenerators</w:t>
      </w:r>
    </w:p>
    <w:p w14:paraId="243AAF28" w14:textId="77777777" w:rsidR="00B031AD" w:rsidRPr="00B031AD" w:rsidRDefault="00B031AD" w:rsidP="00B031AD">
      <w:pPr>
        <w:widowControl/>
        <w:autoSpaceDE/>
        <w:autoSpaceDN/>
        <w:spacing w:before="100" w:beforeAutospacing="1" w:after="100" w:afterAutospacing="1"/>
        <w:rPr>
          <w:rFonts w:ascii="Times New Roman" w:eastAsia="Times New Roman" w:hAnsi="Times New Roman" w:cs="Times New Roman"/>
          <w:sz w:val="24"/>
          <w:szCs w:val="24"/>
        </w:rPr>
      </w:pPr>
      <w:r w:rsidRPr="00B031AD">
        <w:rPr>
          <w:rFonts w:ascii="Times New Roman" w:eastAsia="Times New Roman" w:hAnsi="Times New Roman" w:cs="Times New Roman"/>
          <w:sz w:val="24"/>
          <w:szCs w:val="24"/>
        </w:rPr>
        <w:t>Regenerators are commonly used in high-temperature applications, such as glass and steel melting furnaces, to recover heat from exhaust gases exceeding 2,500°F (1,370°C). These systems are constructed from high-temperature refractory bricks or specially designed ceramic components.</w:t>
      </w:r>
    </w:p>
    <w:p w14:paraId="7A5E6885" w14:textId="77777777" w:rsidR="00B031AD" w:rsidRPr="00B031AD" w:rsidRDefault="00B031AD" w:rsidP="00B031AD">
      <w:pPr>
        <w:widowControl/>
        <w:autoSpaceDE/>
        <w:autoSpaceDN/>
        <w:spacing w:before="100" w:beforeAutospacing="1" w:after="100" w:afterAutospacing="1"/>
        <w:rPr>
          <w:rFonts w:ascii="Times New Roman" w:eastAsia="Times New Roman" w:hAnsi="Times New Roman" w:cs="Times New Roman"/>
          <w:sz w:val="24"/>
          <w:szCs w:val="24"/>
        </w:rPr>
      </w:pPr>
      <w:r w:rsidRPr="00B031AD">
        <w:rPr>
          <w:rFonts w:ascii="Times New Roman" w:eastAsia="Times New Roman" w:hAnsi="Times New Roman" w:cs="Times New Roman"/>
          <w:sz w:val="24"/>
          <w:szCs w:val="24"/>
        </w:rPr>
        <w:t>The performance of a regenerator is influenced by several factors:</w:t>
      </w:r>
    </w:p>
    <w:p w14:paraId="12DCB21A" w14:textId="77777777" w:rsidR="00B031AD" w:rsidRPr="00B031AD" w:rsidRDefault="00B031AD" w:rsidP="008648A7">
      <w:pPr>
        <w:widowControl/>
        <w:numPr>
          <w:ilvl w:val="0"/>
          <w:numId w:val="115"/>
        </w:numPr>
        <w:autoSpaceDE/>
        <w:autoSpaceDN/>
        <w:spacing w:before="100" w:beforeAutospacing="1" w:after="100" w:afterAutospacing="1"/>
        <w:rPr>
          <w:rFonts w:ascii="Times New Roman" w:eastAsia="Times New Roman" w:hAnsi="Times New Roman" w:cs="Times New Roman"/>
          <w:sz w:val="24"/>
          <w:szCs w:val="24"/>
        </w:rPr>
      </w:pPr>
      <w:r w:rsidRPr="00B031AD">
        <w:rPr>
          <w:rFonts w:ascii="Times New Roman" w:eastAsia="Times New Roman" w:hAnsi="Times New Roman" w:cs="Times New Roman"/>
          <w:b/>
          <w:bCs/>
          <w:sz w:val="24"/>
          <w:szCs w:val="24"/>
        </w:rPr>
        <w:t>Size:</w:t>
      </w:r>
      <w:r w:rsidRPr="00B031AD">
        <w:rPr>
          <w:rFonts w:ascii="Times New Roman" w:eastAsia="Times New Roman" w:hAnsi="Times New Roman" w:cs="Times New Roman"/>
          <w:sz w:val="24"/>
          <w:szCs w:val="24"/>
        </w:rPr>
        <w:t xml:space="preserve"> Larger regenerators generally offer higher efficiency.</w:t>
      </w:r>
    </w:p>
    <w:p w14:paraId="37A9459F" w14:textId="77777777" w:rsidR="00B031AD" w:rsidRPr="00B031AD" w:rsidRDefault="00B031AD" w:rsidP="008648A7">
      <w:pPr>
        <w:widowControl/>
        <w:numPr>
          <w:ilvl w:val="0"/>
          <w:numId w:val="115"/>
        </w:numPr>
        <w:autoSpaceDE/>
        <w:autoSpaceDN/>
        <w:spacing w:before="100" w:beforeAutospacing="1" w:after="100" w:afterAutospacing="1"/>
        <w:rPr>
          <w:rFonts w:ascii="Times New Roman" w:eastAsia="Times New Roman" w:hAnsi="Times New Roman" w:cs="Times New Roman"/>
          <w:sz w:val="24"/>
          <w:szCs w:val="24"/>
        </w:rPr>
      </w:pPr>
      <w:r w:rsidRPr="00B031AD">
        <w:rPr>
          <w:rFonts w:ascii="Times New Roman" w:eastAsia="Times New Roman" w:hAnsi="Times New Roman" w:cs="Times New Roman"/>
          <w:b/>
          <w:bCs/>
          <w:sz w:val="24"/>
          <w:szCs w:val="24"/>
        </w:rPr>
        <w:t>Reversal Time:</w:t>
      </w:r>
      <w:r w:rsidRPr="00B031AD">
        <w:rPr>
          <w:rFonts w:ascii="Times New Roman" w:eastAsia="Times New Roman" w:hAnsi="Times New Roman" w:cs="Times New Roman"/>
          <w:sz w:val="24"/>
          <w:szCs w:val="24"/>
        </w:rPr>
        <w:t xml:space="preserve"> Shorter time spans between gas flow reversals improve thermal performance. Longer spans increase thermal storage requirements, raising costs and reducing the preheat temperature, which lowers fuel efficiency.</w:t>
      </w:r>
    </w:p>
    <w:p w14:paraId="73E0A4BF" w14:textId="77777777" w:rsidR="00B031AD" w:rsidRPr="00B031AD" w:rsidRDefault="00B031AD" w:rsidP="008648A7">
      <w:pPr>
        <w:widowControl/>
        <w:numPr>
          <w:ilvl w:val="0"/>
          <w:numId w:val="115"/>
        </w:numPr>
        <w:autoSpaceDE/>
        <w:autoSpaceDN/>
        <w:spacing w:before="100" w:beforeAutospacing="1" w:after="100" w:afterAutospacing="1"/>
        <w:rPr>
          <w:rFonts w:ascii="Times New Roman" w:eastAsia="Times New Roman" w:hAnsi="Times New Roman" w:cs="Times New Roman"/>
          <w:sz w:val="24"/>
          <w:szCs w:val="24"/>
        </w:rPr>
      </w:pPr>
      <w:r w:rsidRPr="00B031AD">
        <w:rPr>
          <w:rFonts w:ascii="Times New Roman" w:eastAsia="Times New Roman" w:hAnsi="Times New Roman" w:cs="Times New Roman"/>
          <w:b/>
          <w:bCs/>
          <w:sz w:val="24"/>
          <w:szCs w:val="24"/>
        </w:rPr>
        <w:t>Material Properties:</w:t>
      </w:r>
      <w:r w:rsidRPr="00B031AD">
        <w:rPr>
          <w:rFonts w:ascii="Times New Roman" w:eastAsia="Times New Roman" w:hAnsi="Times New Roman" w:cs="Times New Roman"/>
          <w:sz w:val="24"/>
          <w:szCs w:val="24"/>
        </w:rPr>
        <w:t xml:space="preserve"> The thickness, thermal conductivity, and heat storage capacity of the bricks play a critical role in efficiency.</w:t>
      </w:r>
    </w:p>
    <w:p w14:paraId="0C1D383D" w14:textId="77777777" w:rsidR="00B031AD" w:rsidRPr="00B031AD" w:rsidRDefault="00B031AD" w:rsidP="00B031AD">
      <w:pPr>
        <w:widowControl/>
        <w:autoSpaceDE/>
        <w:autoSpaceDN/>
        <w:spacing w:before="100" w:beforeAutospacing="1" w:after="100" w:afterAutospacing="1"/>
        <w:rPr>
          <w:rFonts w:ascii="Times New Roman" w:eastAsia="Times New Roman" w:hAnsi="Times New Roman" w:cs="Times New Roman"/>
          <w:sz w:val="24"/>
          <w:szCs w:val="24"/>
        </w:rPr>
      </w:pPr>
      <w:r w:rsidRPr="00B031AD">
        <w:rPr>
          <w:rFonts w:ascii="Times New Roman" w:eastAsia="Times New Roman" w:hAnsi="Times New Roman" w:cs="Times New Roman"/>
          <w:sz w:val="24"/>
          <w:szCs w:val="24"/>
        </w:rPr>
        <w:t>Operational challenges can also impact regenerator performance:</w:t>
      </w:r>
    </w:p>
    <w:p w14:paraId="58033195" w14:textId="77777777" w:rsidR="00B031AD" w:rsidRPr="00B031AD" w:rsidRDefault="00B031AD" w:rsidP="008648A7">
      <w:pPr>
        <w:widowControl/>
        <w:numPr>
          <w:ilvl w:val="0"/>
          <w:numId w:val="116"/>
        </w:numPr>
        <w:autoSpaceDE/>
        <w:autoSpaceDN/>
        <w:spacing w:before="100" w:beforeAutospacing="1" w:after="100" w:afterAutospacing="1"/>
        <w:rPr>
          <w:rFonts w:ascii="Times New Roman" w:eastAsia="Times New Roman" w:hAnsi="Times New Roman" w:cs="Times New Roman"/>
          <w:sz w:val="24"/>
          <w:szCs w:val="24"/>
        </w:rPr>
      </w:pPr>
      <w:r w:rsidRPr="00B031AD">
        <w:rPr>
          <w:rFonts w:ascii="Times New Roman" w:eastAsia="Times New Roman" w:hAnsi="Times New Roman" w:cs="Times New Roman"/>
          <w:b/>
          <w:bCs/>
          <w:sz w:val="24"/>
          <w:szCs w:val="24"/>
        </w:rPr>
        <w:t>Fouling:</w:t>
      </w:r>
      <w:r w:rsidRPr="00B031AD">
        <w:rPr>
          <w:rFonts w:ascii="Times New Roman" w:eastAsia="Times New Roman" w:hAnsi="Times New Roman" w:cs="Times New Roman"/>
          <w:sz w:val="24"/>
          <w:szCs w:val="24"/>
        </w:rPr>
        <w:t xml:space="preserve"> Accumulation of dust and slag on surfaces reduces heat transfer efficiency as the system ages.</w:t>
      </w:r>
    </w:p>
    <w:p w14:paraId="0D920E87" w14:textId="77777777" w:rsidR="00B031AD" w:rsidRPr="00B031AD" w:rsidRDefault="00B031AD" w:rsidP="008648A7">
      <w:pPr>
        <w:widowControl/>
        <w:numPr>
          <w:ilvl w:val="0"/>
          <w:numId w:val="116"/>
        </w:numPr>
        <w:autoSpaceDE/>
        <w:autoSpaceDN/>
        <w:spacing w:before="100" w:beforeAutospacing="1" w:after="100" w:afterAutospacing="1"/>
        <w:rPr>
          <w:rFonts w:ascii="Times New Roman" w:eastAsia="Times New Roman" w:hAnsi="Times New Roman" w:cs="Times New Roman"/>
          <w:sz w:val="24"/>
          <w:szCs w:val="24"/>
        </w:rPr>
      </w:pPr>
      <w:r w:rsidRPr="00B031AD">
        <w:rPr>
          <w:rFonts w:ascii="Times New Roman" w:eastAsia="Times New Roman" w:hAnsi="Times New Roman" w:cs="Times New Roman"/>
          <w:b/>
          <w:bCs/>
          <w:sz w:val="24"/>
          <w:szCs w:val="24"/>
        </w:rPr>
        <w:t>Heat Losses:</w:t>
      </w:r>
      <w:r w:rsidRPr="00B031AD">
        <w:rPr>
          <w:rFonts w:ascii="Times New Roman" w:eastAsia="Times New Roman" w:hAnsi="Times New Roman" w:cs="Times New Roman"/>
          <w:sz w:val="24"/>
          <w:szCs w:val="24"/>
        </w:rPr>
        <w:t xml:space="preserve"> Heat can escape through the regenerator walls.</w:t>
      </w:r>
    </w:p>
    <w:p w14:paraId="37440C03" w14:textId="77777777" w:rsidR="00B031AD" w:rsidRPr="00B031AD" w:rsidRDefault="00B031AD" w:rsidP="008648A7">
      <w:pPr>
        <w:widowControl/>
        <w:numPr>
          <w:ilvl w:val="0"/>
          <w:numId w:val="116"/>
        </w:numPr>
        <w:autoSpaceDE/>
        <w:autoSpaceDN/>
        <w:spacing w:before="100" w:beforeAutospacing="1" w:after="100" w:afterAutospacing="1"/>
        <w:rPr>
          <w:rFonts w:ascii="Times New Roman" w:eastAsia="Times New Roman" w:hAnsi="Times New Roman" w:cs="Times New Roman"/>
          <w:sz w:val="24"/>
          <w:szCs w:val="24"/>
        </w:rPr>
      </w:pPr>
      <w:r w:rsidRPr="00B031AD">
        <w:rPr>
          <w:rFonts w:ascii="Times New Roman" w:eastAsia="Times New Roman" w:hAnsi="Times New Roman" w:cs="Times New Roman"/>
          <w:b/>
          <w:bCs/>
          <w:sz w:val="24"/>
          <w:szCs w:val="24"/>
        </w:rPr>
        <w:t>Air Leaks:</w:t>
      </w:r>
      <w:r w:rsidRPr="00B031AD">
        <w:rPr>
          <w:rFonts w:ascii="Times New Roman" w:eastAsia="Times New Roman" w:hAnsi="Times New Roman" w:cs="Times New Roman"/>
          <w:sz w:val="24"/>
          <w:szCs w:val="24"/>
        </w:rPr>
        <w:t xml:space="preserve"> In-leaks during the gas cycle and out-leaks during the air cycle further diminish heat transfer efficiency.</w:t>
      </w:r>
    </w:p>
    <w:p w14:paraId="70AE4094" w14:textId="0D3DE154" w:rsidR="00053A48" w:rsidRDefault="008B67A9">
      <w:pPr>
        <w:pStyle w:val="Heading6"/>
        <w:ind w:left="5" w:right="6"/>
        <w:jc w:val="center"/>
      </w:pPr>
      <w:r>
        <w:t>Figure</w:t>
      </w:r>
      <w:r>
        <w:rPr>
          <w:rFonts w:ascii="Times New Roman"/>
          <w:b w:val="0"/>
          <w:spacing w:val="-1"/>
        </w:rPr>
        <w:t xml:space="preserve"> </w:t>
      </w:r>
      <w:r>
        <w:t>6</w:t>
      </w:r>
      <w:r w:rsidR="00293335">
        <w:t>:</w:t>
      </w:r>
      <w:r w:rsidR="00293335">
        <w:rPr>
          <w:rFonts w:ascii="Times New Roman"/>
          <w:b w:val="0"/>
          <w:spacing w:val="-1"/>
        </w:rPr>
        <w:t xml:space="preserve"> </w:t>
      </w:r>
      <w:r w:rsidR="00293335">
        <w:t>Large</w:t>
      </w:r>
      <w:r w:rsidR="00293335">
        <w:rPr>
          <w:rFonts w:ascii="Times New Roman"/>
          <w:b w:val="0"/>
          <w:spacing w:val="-2"/>
        </w:rPr>
        <w:t xml:space="preserve"> </w:t>
      </w:r>
      <w:r w:rsidR="00293335">
        <w:t>Regenerative</w:t>
      </w:r>
      <w:r w:rsidR="00293335">
        <w:rPr>
          <w:rFonts w:ascii="Times New Roman"/>
          <w:b w:val="0"/>
          <w:spacing w:val="-2"/>
        </w:rPr>
        <w:t xml:space="preserve"> </w:t>
      </w:r>
      <w:r w:rsidR="00293335">
        <w:t>Heat</w:t>
      </w:r>
      <w:r w:rsidR="00293335">
        <w:rPr>
          <w:rFonts w:ascii="Times New Roman"/>
          <w:b w:val="0"/>
          <w:spacing w:val="-2"/>
        </w:rPr>
        <w:t xml:space="preserve"> </w:t>
      </w:r>
      <w:r w:rsidR="00293335">
        <w:t>Recovery</w:t>
      </w:r>
      <w:r w:rsidR="00293335">
        <w:rPr>
          <w:rFonts w:ascii="Times New Roman"/>
          <w:b w:val="0"/>
          <w:spacing w:val="-2"/>
        </w:rPr>
        <w:t xml:space="preserve"> </w:t>
      </w:r>
      <w:r w:rsidR="00293335">
        <w:t>System</w:t>
      </w:r>
      <w:r w:rsidR="00293335">
        <w:rPr>
          <w:rFonts w:ascii="Times New Roman"/>
          <w:b w:val="0"/>
          <w:spacing w:val="-2"/>
        </w:rPr>
        <w:t xml:space="preserve"> </w:t>
      </w:r>
      <w:r w:rsidR="00293335">
        <w:t>Used</w:t>
      </w:r>
      <w:r w:rsidR="00293335">
        <w:rPr>
          <w:rFonts w:ascii="Times New Roman"/>
          <w:b w:val="0"/>
          <w:spacing w:val="2"/>
        </w:rPr>
        <w:t xml:space="preserve"> </w:t>
      </w:r>
      <w:r w:rsidR="00293335">
        <w:t>in</w:t>
      </w:r>
      <w:r w:rsidR="00293335">
        <w:rPr>
          <w:rFonts w:ascii="Times New Roman"/>
          <w:b w:val="0"/>
          <w:spacing w:val="-2"/>
        </w:rPr>
        <w:t xml:space="preserve"> </w:t>
      </w:r>
      <w:r w:rsidR="00293335">
        <w:t>Glass</w:t>
      </w:r>
      <w:r w:rsidR="00293335">
        <w:rPr>
          <w:rFonts w:ascii="Times New Roman"/>
          <w:b w:val="0"/>
          <w:spacing w:val="-2"/>
        </w:rPr>
        <w:t xml:space="preserve"> </w:t>
      </w:r>
      <w:r w:rsidR="00293335">
        <w:t>and</w:t>
      </w:r>
      <w:r w:rsidR="00293335">
        <w:rPr>
          <w:rFonts w:ascii="Times New Roman"/>
          <w:b w:val="0"/>
        </w:rPr>
        <w:t xml:space="preserve"> </w:t>
      </w:r>
      <w:r w:rsidR="00293335">
        <w:t>Steel</w:t>
      </w:r>
      <w:r w:rsidR="00293335">
        <w:rPr>
          <w:rFonts w:ascii="Times New Roman"/>
          <w:b w:val="0"/>
          <w:spacing w:val="-2"/>
        </w:rPr>
        <w:t xml:space="preserve"> </w:t>
      </w:r>
      <w:r w:rsidR="00293335">
        <w:rPr>
          <w:spacing w:val="-2"/>
        </w:rPr>
        <w:t>Industries</w:t>
      </w:r>
    </w:p>
    <w:p w14:paraId="67F06AE5" w14:textId="77777777" w:rsidR="00053A48" w:rsidRDefault="00293335">
      <w:pPr>
        <w:pStyle w:val="BodyText"/>
        <w:spacing w:before="155"/>
        <w:rPr>
          <w:rFonts w:ascii="Arial"/>
          <w:b/>
        </w:rPr>
      </w:pPr>
      <w:r>
        <w:rPr>
          <w:rFonts w:ascii="Arial"/>
          <w:b/>
          <w:noProof/>
        </w:rPr>
        <w:drawing>
          <wp:anchor distT="0" distB="0" distL="0" distR="0" simplePos="0" relativeHeight="487599104" behindDoc="1" locked="0" layoutInCell="1" allowOverlap="1" wp14:anchorId="33E7AB8B" wp14:editId="59ACD520">
            <wp:simplePos x="0" y="0"/>
            <wp:positionH relativeFrom="page">
              <wp:posOffset>2805493</wp:posOffset>
            </wp:positionH>
            <wp:positionV relativeFrom="paragraph">
              <wp:posOffset>260055</wp:posOffset>
            </wp:positionV>
            <wp:extent cx="2036053" cy="1640967"/>
            <wp:effectExtent l="0" t="0" r="0" b="0"/>
            <wp:wrapTopAndBottom/>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48" cstate="print"/>
                    <a:stretch>
                      <a:fillRect/>
                    </a:stretch>
                  </pic:blipFill>
                  <pic:spPr>
                    <a:xfrm>
                      <a:off x="0" y="0"/>
                      <a:ext cx="2036053" cy="1640967"/>
                    </a:xfrm>
                    <a:prstGeom prst="rect">
                      <a:avLst/>
                    </a:prstGeom>
                  </pic:spPr>
                </pic:pic>
              </a:graphicData>
            </a:graphic>
          </wp:anchor>
        </w:drawing>
      </w:r>
    </w:p>
    <w:p w14:paraId="0D41BA39" w14:textId="77777777" w:rsidR="00053A48" w:rsidRDefault="00053A48">
      <w:pPr>
        <w:pStyle w:val="BodyText"/>
        <w:spacing w:before="229"/>
        <w:rPr>
          <w:rFonts w:ascii="Arial"/>
          <w:b/>
        </w:rPr>
      </w:pPr>
    </w:p>
    <w:p w14:paraId="0BBC754F" w14:textId="77777777" w:rsidR="005E0130" w:rsidRPr="005E0130" w:rsidRDefault="005E0130" w:rsidP="005E0130">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E0130">
        <w:rPr>
          <w:rFonts w:ascii="Times New Roman" w:eastAsia="Times New Roman" w:hAnsi="Times New Roman" w:cs="Times New Roman"/>
          <w:b/>
          <w:bCs/>
          <w:sz w:val="27"/>
          <w:szCs w:val="27"/>
        </w:rPr>
        <w:t>Regenerators</w:t>
      </w:r>
    </w:p>
    <w:p w14:paraId="3EE34BB7" w14:textId="4BE18B7C" w:rsidR="005E0130" w:rsidRPr="005E0130" w:rsidRDefault="005E0130" w:rsidP="005E0130">
      <w:pPr>
        <w:widowControl/>
        <w:autoSpaceDE/>
        <w:autoSpaceDN/>
        <w:spacing w:before="100" w:beforeAutospacing="1" w:after="100" w:afterAutospacing="1"/>
        <w:rPr>
          <w:rFonts w:ascii="Times New Roman" w:eastAsia="Times New Roman" w:hAnsi="Times New Roman" w:cs="Times New Roman"/>
          <w:sz w:val="24"/>
          <w:szCs w:val="24"/>
        </w:rPr>
      </w:pPr>
      <w:r w:rsidRPr="005E0130">
        <w:rPr>
          <w:rFonts w:ascii="Times New Roman" w:eastAsia="Times New Roman" w:hAnsi="Times New Roman" w:cs="Times New Roman"/>
          <w:sz w:val="24"/>
          <w:szCs w:val="24"/>
        </w:rPr>
        <w:t>Regenerators deliver higher heat recovery efficiency compared to recuperators. However, they require significantly larger surface areas, making them bulkier and necessitating more frequent maintenance.</w:t>
      </w:r>
    </w:p>
    <w:p w14:paraId="30DC785C" w14:textId="77777777" w:rsidR="005E0130" w:rsidRPr="005E0130" w:rsidRDefault="005E0130" w:rsidP="005E0130">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5E0130">
        <w:rPr>
          <w:rFonts w:ascii="Times New Roman" w:eastAsia="Times New Roman" w:hAnsi="Times New Roman" w:cs="Times New Roman"/>
          <w:b/>
          <w:bCs/>
          <w:sz w:val="27"/>
          <w:szCs w:val="27"/>
        </w:rPr>
        <w:t>Regenerative Burners</w:t>
      </w:r>
    </w:p>
    <w:p w14:paraId="150222D6" w14:textId="77777777" w:rsidR="005E0130" w:rsidRPr="005E0130" w:rsidRDefault="005E0130" w:rsidP="005E0130">
      <w:pPr>
        <w:widowControl/>
        <w:autoSpaceDE/>
        <w:autoSpaceDN/>
        <w:spacing w:before="100" w:beforeAutospacing="1" w:after="100" w:afterAutospacing="1"/>
        <w:rPr>
          <w:rFonts w:ascii="Times New Roman" w:eastAsia="Times New Roman" w:hAnsi="Times New Roman" w:cs="Times New Roman"/>
          <w:sz w:val="24"/>
          <w:szCs w:val="24"/>
        </w:rPr>
      </w:pPr>
      <w:r w:rsidRPr="005E0130">
        <w:rPr>
          <w:rFonts w:ascii="Times New Roman" w:eastAsia="Times New Roman" w:hAnsi="Times New Roman" w:cs="Times New Roman"/>
          <w:sz w:val="24"/>
          <w:szCs w:val="24"/>
        </w:rPr>
        <w:t>Regenerative burners represent a specialized type of regenerator integrated with a pair of burners. These systems are smaller and incorporate compact ceramic pebbles or shapes as the heat storage medium. To achieve optimal performance, regenerative burners cycle more frequently than larger regenerators, typically every 20 seconds or less—nearly 50 times faster than traditional large-scale regenerators.</w:t>
      </w:r>
    </w:p>
    <w:p w14:paraId="0DFF352D" w14:textId="77777777" w:rsidR="005E0130" w:rsidRPr="005E0130" w:rsidRDefault="005E0130" w:rsidP="005E0130">
      <w:pPr>
        <w:widowControl/>
        <w:autoSpaceDE/>
        <w:autoSpaceDN/>
        <w:spacing w:before="100" w:beforeAutospacing="1" w:after="100" w:afterAutospacing="1"/>
        <w:rPr>
          <w:rFonts w:ascii="Times New Roman" w:eastAsia="Times New Roman" w:hAnsi="Times New Roman" w:cs="Times New Roman"/>
          <w:sz w:val="24"/>
          <w:szCs w:val="24"/>
        </w:rPr>
      </w:pPr>
      <w:r w:rsidRPr="005E0130">
        <w:rPr>
          <w:rFonts w:ascii="Times New Roman" w:eastAsia="Times New Roman" w:hAnsi="Times New Roman" w:cs="Times New Roman"/>
          <w:sz w:val="24"/>
          <w:szCs w:val="24"/>
        </w:rPr>
        <w:t>Despite their compact design, regenerative burners can achieve a heat recovery efficiency of 60%–80%, making them an effective solution for high-efficiency heat recovery in industrial applications.</w:t>
      </w:r>
    </w:p>
    <w:p w14:paraId="47F904F2" w14:textId="77777777" w:rsidR="00053A48" w:rsidRDefault="00053A48">
      <w:pPr>
        <w:pStyle w:val="BodyText"/>
        <w:spacing w:before="32"/>
      </w:pPr>
    </w:p>
    <w:p w14:paraId="373F8936" w14:textId="6A2DBBE2" w:rsidR="00053A48" w:rsidRDefault="008B67A9">
      <w:pPr>
        <w:pStyle w:val="Heading6"/>
        <w:ind w:left="6" w:right="6"/>
        <w:jc w:val="center"/>
      </w:pPr>
      <w:r>
        <w:t>Figure</w:t>
      </w:r>
      <w:r>
        <w:rPr>
          <w:rFonts w:ascii="Times New Roman"/>
          <w:b w:val="0"/>
          <w:spacing w:val="-1"/>
        </w:rPr>
        <w:t xml:space="preserve"> </w:t>
      </w:r>
      <w:r>
        <w:t>7</w:t>
      </w:r>
      <w:r w:rsidR="00293335">
        <w:t>:</w:t>
      </w:r>
      <w:r w:rsidR="00293335">
        <w:rPr>
          <w:rFonts w:ascii="Times New Roman"/>
          <w:b w:val="0"/>
        </w:rPr>
        <w:t xml:space="preserve"> </w:t>
      </w:r>
      <w:r w:rsidR="00293335">
        <w:t>Regenerative</w:t>
      </w:r>
      <w:r w:rsidR="00293335">
        <w:rPr>
          <w:rFonts w:ascii="Times New Roman"/>
          <w:b w:val="0"/>
          <w:spacing w:val="1"/>
        </w:rPr>
        <w:t xml:space="preserve"> </w:t>
      </w:r>
      <w:r w:rsidR="00293335">
        <w:t>Burners</w:t>
      </w:r>
      <w:r w:rsidR="00293335">
        <w:rPr>
          <w:rFonts w:ascii="Times New Roman"/>
          <w:b w:val="0"/>
          <w:spacing w:val="-1"/>
        </w:rPr>
        <w:t xml:space="preserve"> </w:t>
      </w:r>
      <w:r w:rsidR="00293335">
        <w:t>for</w:t>
      </w:r>
      <w:r w:rsidR="00293335">
        <w:rPr>
          <w:rFonts w:ascii="Times New Roman"/>
          <w:b w:val="0"/>
          <w:spacing w:val="-1"/>
        </w:rPr>
        <w:t xml:space="preserve"> </w:t>
      </w:r>
      <w:r w:rsidR="00293335">
        <w:t>Medium</w:t>
      </w:r>
      <w:r w:rsidR="00293335">
        <w:rPr>
          <w:rFonts w:ascii="Times New Roman"/>
          <w:b w:val="0"/>
          <w:spacing w:val="-1"/>
        </w:rPr>
        <w:t xml:space="preserve"> </w:t>
      </w:r>
      <w:r w:rsidR="00293335">
        <w:t>to</w:t>
      </w:r>
      <w:r w:rsidR="00293335">
        <w:rPr>
          <w:rFonts w:ascii="Times New Roman"/>
          <w:b w:val="0"/>
        </w:rPr>
        <w:t xml:space="preserve"> </w:t>
      </w:r>
      <w:r w:rsidR="00293335">
        <w:t>Small</w:t>
      </w:r>
      <w:r w:rsidR="00293335">
        <w:rPr>
          <w:rFonts w:ascii="Times New Roman"/>
          <w:b w:val="0"/>
          <w:spacing w:val="-1"/>
        </w:rPr>
        <w:t xml:space="preserve"> </w:t>
      </w:r>
      <w:r w:rsidR="00293335">
        <w:rPr>
          <w:spacing w:val="-2"/>
        </w:rPr>
        <w:t>Furnaces</w:t>
      </w:r>
    </w:p>
    <w:p w14:paraId="1B7FB988" w14:textId="77777777" w:rsidR="00053A48" w:rsidRDefault="00293335">
      <w:pPr>
        <w:pStyle w:val="BodyText"/>
        <w:spacing w:before="7"/>
        <w:rPr>
          <w:rFonts w:ascii="Arial"/>
          <w:b/>
          <w:sz w:val="8"/>
        </w:rPr>
      </w:pPr>
      <w:r>
        <w:rPr>
          <w:rFonts w:ascii="Arial"/>
          <w:b/>
          <w:noProof/>
          <w:sz w:val="8"/>
        </w:rPr>
        <w:drawing>
          <wp:anchor distT="0" distB="0" distL="0" distR="0" simplePos="0" relativeHeight="487599616" behindDoc="1" locked="0" layoutInCell="1" allowOverlap="1" wp14:anchorId="56792077" wp14:editId="7FDF4806">
            <wp:simplePos x="0" y="0"/>
            <wp:positionH relativeFrom="page">
              <wp:posOffset>2817495</wp:posOffset>
            </wp:positionH>
            <wp:positionV relativeFrom="paragraph">
              <wp:posOffset>78226</wp:posOffset>
            </wp:positionV>
            <wp:extent cx="2157170" cy="1927860"/>
            <wp:effectExtent l="0" t="0" r="0" b="0"/>
            <wp:wrapTopAndBottom/>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49" cstate="print"/>
                    <a:stretch>
                      <a:fillRect/>
                    </a:stretch>
                  </pic:blipFill>
                  <pic:spPr>
                    <a:xfrm>
                      <a:off x="0" y="0"/>
                      <a:ext cx="2157170" cy="1927860"/>
                    </a:xfrm>
                    <a:prstGeom prst="rect">
                      <a:avLst/>
                    </a:prstGeom>
                  </pic:spPr>
                </pic:pic>
              </a:graphicData>
            </a:graphic>
          </wp:anchor>
        </w:drawing>
      </w:r>
    </w:p>
    <w:p w14:paraId="0DFD52E0" w14:textId="77777777" w:rsidR="00053A48" w:rsidRDefault="00053A48">
      <w:pPr>
        <w:pStyle w:val="BodyText"/>
        <w:rPr>
          <w:rFonts w:ascii="Arial"/>
          <w:b/>
        </w:rPr>
      </w:pPr>
    </w:p>
    <w:p w14:paraId="4A612541" w14:textId="77777777" w:rsidR="00053A48" w:rsidRDefault="00053A48">
      <w:pPr>
        <w:pStyle w:val="BodyText"/>
        <w:spacing w:before="1"/>
        <w:rPr>
          <w:rFonts w:ascii="Arial"/>
          <w:b/>
        </w:rPr>
      </w:pPr>
    </w:p>
    <w:p w14:paraId="1A743E7E" w14:textId="77777777" w:rsidR="00DE783F" w:rsidRPr="00DE783F" w:rsidRDefault="00DE783F" w:rsidP="00DE783F">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DE783F">
        <w:rPr>
          <w:rFonts w:ascii="Times New Roman" w:eastAsia="Times New Roman" w:hAnsi="Times New Roman" w:cs="Times New Roman"/>
          <w:b/>
          <w:bCs/>
          <w:sz w:val="27"/>
          <w:szCs w:val="27"/>
        </w:rPr>
        <w:t>Regenerative Burners</w:t>
      </w:r>
    </w:p>
    <w:p w14:paraId="788E2A62" w14:textId="77777777" w:rsidR="00DE783F" w:rsidRPr="00DE783F" w:rsidRDefault="00DE783F" w:rsidP="00DE783F">
      <w:pPr>
        <w:widowControl/>
        <w:autoSpaceDE/>
        <w:autoSpaceDN/>
        <w:spacing w:before="100" w:beforeAutospacing="1" w:after="100" w:afterAutospacing="1"/>
        <w:rPr>
          <w:rFonts w:ascii="Times New Roman" w:eastAsia="Times New Roman" w:hAnsi="Times New Roman" w:cs="Times New Roman"/>
          <w:sz w:val="24"/>
          <w:szCs w:val="24"/>
        </w:rPr>
      </w:pPr>
      <w:r w:rsidRPr="00DE783F">
        <w:rPr>
          <w:rFonts w:ascii="Times New Roman" w:eastAsia="Times New Roman" w:hAnsi="Times New Roman" w:cs="Times New Roman"/>
          <w:sz w:val="24"/>
          <w:szCs w:val="24"/>
        </w:rPr>
        <w:t>These burners are designed for high-temperature industrial furnaces, such as aluminum melting, forge, or steel reheating furnaces. Although their initial cost is 2–3 times higher than that of a standard recuperator, regenerative burners can be equally cost-effective as traditional heat recovery systems. This is because they eliminate the additional expenses associated with hot air piping and preheated air burners.</w:t>
      </w:r>
    </w:p>
    <w:p w14:paraId="00FCDDCD" w14:textId="77777777" w:rsidR="00DE783F" w:rsidRPr="00DE783F" w:rsidRDefault="00DE783F" w:rsidP="00DE783F">
      <w:pPr>
        <w:widowControl/>
        <w:autoSpaceDE/>
        <w:autoSpaceDN/>
        <w:spacing w:before="100" w:beforeAutospacing="1" w:after="100" w:afterAutospacing="1"/>
        <w:rPr>
          <w:rFonts w:ascii="Times New Roman" w:eastAsia="Times New Roman" w:hAnsi="Times New Roman" w:cs="Times New Roman"/>
          <w:sz w:val="24"/>
          <w:szCs w:val="24"/>
        </w:rPr>
      </w:pPr>
      <w:r w:rsidRPr="00DE783F">
        <w:rPr>
          <w:rFonts w:ascii="Times New Roman" w:eastAsia="Times New Roman" w:hAnsi="Times New Roman" w:cs="Times New Roman"/>
          <w:sz w:val="24"/>
          <w:szCs w:val="24"/>
        </w:rPr>
        <w:t>However, these systems are not suitable for applications where flue gases contain significant quantities of particulates, condensable vapors, combustibles, or other contaminants.</w:t>
      </w:r>
    </w:p>
    <w:p w14:paraId="7FD5C009" w14:textId="77777777" w:rsidR="00DE783F" w:rsidRPr="00DE783F" w:rsidRDefault="00000000" w:rsidP="00DE783F">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B05331">
          <v:rect id="_x0000_i1050" style="width:0;height:1.5pt" o:hralign="center" o:hrstd="t" o:hr="t" fillcolor="#a0a0a0" stroked="f"/>
        </w:pict>
      </w:r>
    </w:p>
    <w:p w14:paraId="46350CCF" w14:textId="77777777" w:rsidR="00DE783F" w:rsidRPr="00DE783F" w:rsidRDefault="00DE783F" w:rsidP="00DE783F">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DE783F">
        <w:rPr>
          <w:rFonts w:ascii="Times New Roman" w:eastAsia="Times New Roman" w:hAnsi="Times New Roman" w:cs="Times New Roman"/>
          <w:b/>
          <w:bCs/>
          <w:sz w:val="27"/>
          <w:szCs w:val="27"/>
        </w:rPr>
        <w:t>Waste Heat Recovery Boilers</w:t>
      </w:r>
    </w:p>
    <w:p w14:paraId="7C394A05" w14:textId="77777777" w:rsidR="00DE783F" w:rsidRPr="00DE783F" w:rsidRDefault="00DE783F" w:rsidP="00DE783F">
      <w:pPr>
        <w:widowControl/>
        <w:autoSpaceDE/>
        <w:autoSpaceDN/>
        <w:spacing w:before="100" w:beforeAutospacing="1" w:after="100" w:afterAutospacing="1"/>
        <w:rPr>
          <w:rFonts w:ascii="Times New Roman" w:eastAsia="Times New Roman" w:hAnsi="Times New Roman" w:cs="Times New Roman"/>
          <w:sz w:val="24"/>
          <w:szCs w:val="24"/>
        </w:rPr>
      </w:pPr>
      <w:r w:rsidRPr="00DE783F">
        <w:rPr>
          <w:rFonts w:ascii="Times New Roman" w:eastAsia="Times New Roman" w:hAnsi="Times New Roman" w:cs="Times New Roman"/>
          <w:sz w:val="24"/>
          <w:szCs w:val="24"/>
        </w:rPr>
        <w:t>Waste heat recovery boilers are typically water tube boilers that utilize hot exhaust gases from gas turbines, incinerators, and similar sources. The exhaust gases pass over parallel water-filled tubes, vaporizing the water, which is then collected in a steam drum for heating or processing purposes.</w:t>
      </w:r>
    </w:p>
    <w:p w14:paraId="3CD9A671" w14:textId="77777777" w:rsidR="00DE783F" w:rsidRPr="00DE783F" w:rsidRDefault="00DE783F" w:rsidP="00DE783F">
      <w:pPr>
        <w:widowControl/>
        <w:autoSpaceDE/>
        <w:autoSpaceDN/>
        <w:spacing w:before="100" w:beforeAutospacing="1" w:after="100" w:afterAutospacing="1"/>
        <w:rPr>
          <w:rFonts w:ascii="Times New Roman" w:eastAsia="Times New Roman" w:hAnsi="Times New Roman" w:cs="Times New Roman"/>
          <w:sz w:val="24"/>
          <w:szCs w:val="24"/>
        </w:rPr>
      </w:pPr>
      <w:r w:rsidRPr="00DE783F">
        <w:rPr>
          <w:rFonts w:ascii="Times New Roman" w:eastAsia="Times New Roman" w:hAnsi="Times New Roman" w:cs="Times New Roman"/>
          <w:sz w:val="24"/>
          <w:szCs w:val="24"/>
        </w:rPr>
        <w:t>To enhance heat transfer efficiency and minimize the boiler's footprint, finned water tubes are commonly used, increasing the effective heat transfer area on the gas side. Exhibit A-6 illustrates a waste heat boiler system designed to capture heat from gas turbine exhaust gases.</w:t>
      </w:r>
    </w:p>
    <w:p w14:paraId="639DFE4D" w14:textId="77777777" w:rsidR="00053A48" w:rsidRDefault="00053A48">
      <w:pPr>
        <w:pStyle w:val="BodyText"/>
        <w:spacing w:before="31"/>
      </w:pPr>
    </w:p>
    <w:p w14:paraId="3F31C755" w14:textId="123BF937" w:rsidR="00053A48" w:rsidRDefault="008B67A9">
      <w:pPr>
        <w:pStyle w:val="Heading6"/>
        <w:spacing w:before="1"/>
        <w:ind w:left="1133"/>
      </w:pPr>
      <w:r>
        <w:t>Figure</w:t>
      </w:r>
      <w:r>
        <w:rPr>
          <w:rFonts w:ascii="Times New Roman"/>
          <w:b w:val="0"/>
          <w:spacing w:val="-1"/>
        </w:rPr>
        <w:t xml:space="preserve"> </w:t>
      </w:r>
      <w:r>
        <w:t>8</w:t>
      </w:r>
      <w:r w:rsidR="00293335">
        <w:t>:</w:t>
      </w:r>
      <w:r w:rsidR="00293335">
        <w:rPr>
          <w:rFonts w:ascii="Times New Roman"/>
          <w:b w:val="0"/>
          <w:spacing w:val="-1"/>
        </w:rPr>
        <w:t xml:space="preserve"> </w:t>
      </w:r>
      <w:r w:rsidR="00293335">
        <w:t>Waste</w:t>
      </w:r>
      <w:r w:rsidR="00293335">
        <w:rPr>
          <w:rFonts w:ascii="Times New Roman"/>
          <w:b w:val="0"/>
          <w:spacing w:val="-1"/>
        </w:rPr>
        <w:t xml:space="preserve"> </w:t>
      </w:r>
      <w:r w:rsidR="00293335">
        <w:t>Heat</w:t>
      </w:r>
      <w:r w:rsidR="00293335">
        <w:rPr>
          <w:rFonts w:ascii="Times New Roman"/>
          <w:b w:val="0"/>
          <w:spacing w:val="-2"/>
        </w:rPr>
        <w:t xml:space="preserve"> </w:t>
      </w:r>
      <w:r w:rsidR="00293335">
        <w:t>Boiler</w:t>
      </w:r>
      <w:r w:rsidR="00293335">
        <w:rPr>
          <w:rFonts w:ascii="Times New Roman"/>
          <w:b w:val="0"/>
          <w:spacing w:val="-3"/>
        </w:rPr>
        <w:t xml:space="preserve"> </w:t>
      </w:r>
      <w:r w:rsidR="00293335">
        <w:t>(HRSG)</w:t>
      </w:r>
      <w:r w:rsidR="00293335">
        <w:rPr>
          <w:rFonts w:ascii="Times New Roman"/>
          <w:b w:val="0"/>
          <w:spacing w:val="4"/>
        </w:rPr>
        <w:t xml:space="preserve"> </w:t>
      </w:r>
      <w:r w:rsidR="00293335">
        <w:t>Application</w:t>
      </w:r>
      <w:r w:rsidR="00293335">
        <w:rPr>
          <w:rFonts w:ascii="Times New Roman"/>
          <w:b w:val="0"/>
          <w:spacing w:val="-1"/>
        </w:rPr>
        <w:t xml:space="preserve"> </w:t>
      </w:r>
      <w:r w:rsidR="00293335">
        <w:t>for</w:t>
      </w:r>
      <w:r w:rsidR="00293335">
        <w:rPr>
          <w:rFonts w:ascii="Times New Roman"/>
          <w:b w:val="0"/>
          <w:spacing w:val="-1"/>
        </w:rPr>
        <w:t xml:space="preserve"> </w:t>
      </w:r>
      <w:r w:rsidR="00293335">
        <w:t>Gas</w:t>
      </w:r>
      <w:r w:rsidR="00293335">
        <w:rPr>
          <w:rFonts w:ascii="Times New Roman"/>
          <w:b w:val="0"/>
          <w:spacing w:val="-3"/>
        </w:rPr>
        <w:t xml:space="preserve"> </w:t>
      </w:r>
      <w:r w:rsidR="00293335">
        <w:t>Turbine</w:t>
      </w:r>
      <w:r w:rsidR="00293335">
        <w:rPr>
          <w:rFonts w:ascii="Times New Roman"/>
          <w:b w:val="0"/>
          <w:spacing w:val="-1"/>
        </w:rPr>
        <w:t xml:space="preserve"> </w:t>
      </w:r>
      <w:r w:rsidR="00293335">
        <w:t>Exhaust</w:t>
      </w:r>
      <w:r w:rsidR="00293335">
        <w:rPr>
          <w:rFonts w:ascii="Times New Roman"/>
          <w:b w:val="0"/>
          <w:spacing w:val="1"/>
        </w:rPr>
        <w:t xml:space="preserve"> </w:t>
      </w:r>
      <w:r w:rsidR="00293335">
        <w:rPr>
          <w:spacing w:val="-2"/>
        </w:rPr>
        <w:t>Gases</w:t>
      </w:r>
    </w:p>
    <w:p w14:paraId="73B8EF47" w14:textId="77777777" w:rsidR="00053A48" w:rsidRDefault="00293335">
      <w:pPr>
        <w:pStyle w:val="BodyText"/>
        <w:spacing w:before="209"/>
        <w:rPr>
          <w:rFonts w:ascii="Arial"/>
          <w:b/>
        </w:rPr>
      </w:pPr>
      <w:r>
        <w:rPr>
          <w:rFonts w:ascii="Arial"/>
          <w:b/>
          <w:noProof/>
        </w:rPr>
        <w:drawing>
          <wp:anchor distT="0" distB="0" distL="0" distR="0" simplePos="0" relativeHeight="487600128" behindDoc="1" locked="0" layoutInCell="1" allowOverlap="1" wp14:anchorId="33DB035E" wp14:editId="741D0A48">
            <wp:simplePos x="0" y="0"/>
            <wp:positionH relativeFrom="page">
              <wp:posOffset>2143125</wp:posOffset>
            </wp:positionH>
            <wp:positionV relativeFrom="paragraph">
              <wp:posOffset>294541</wp:posOffset>
            </wp:positionV>
            <wp:extent cx="3481297" cy="2244470"/>
            <wp:effectExtent l="0" t="0" r="0" b="0"/>
            <wp:wrapTopAndBottom/>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50" cstate="print"/>
                    <a:stretch>
                      <a:fillRect/>
                    </a:stretch>
                  </pic:blipFill>
                  <pic:spPr>
                    <a:xfrm>
                      <a:off x="0" y="0"/>
                      <a:ext cx="3481297" cy="2244470"/>
                    </a:xfrm>
                    <a:prstGeom prst="rect">
                      <a:avLst/>
                    </a:prstGeom>
                  </pic:spPr>
                </pic:pic>
              </a:graphicData>
            </a:graphic>
          </wp:anchor>
        </w:drawing>
      </w:r>
    </w:p>
    <w:p w14:paraId="18C06A1C" w14:textId="77777777" w:rsidR="00053A48" w:rsidRDefault="00053A48">
      <w:pPr>
        <w:pStyle w:val="BodyText"/>
        <w:rPr>
          <w:rFonts w:ascii="Arial"/>
          <w:b/>
        </w:rPr>
      </w:pPr>
    </w:p>
    <w:p w14:paraId="28B37CA1" w14:textId="77777777" w:rsidR="00053A48" w:rsidRDefault="00053A48">
      <w:pPr>
        <w:pStyle w:val="BodyText"/>
        <w:spacing w:before="20"/>
        <w:rPr>
          <w:rFonts w:ascii="Arial"/>
          <w:b/>
        </w:rPr>
      </w:pPr>
    </w:p>
    <w:p w14:paraId="41A18D07" w14:textId="77777777" w:rsidR="00CC0134" w:rsidRPr="00CC0134" w:rsidRDefault="00CC0134" w:rsidP="00CC0134">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CC0134">
        <w:rPr>
          <w:rFonts w:ascii="Times New Roman" w:eastAsia="Times New Roman" w:hAnsi="Times New Roman" w:cs="Times New Roman"/>
          <w:b/>
          <w:bCs/>
          <w:sz w:val="27"/>
          <w:szCs w:val="27"/>
        </w:rPr>
        <w:t>Waste Heat Boilers</w:t>
      </w:r>
    </w:p>
    <w:p w14:paraId="6DAC2AD8" w14:textId="77777777" w:rsidR="00CC0134" w:rsidRPr="00CC0134" w:rsidRDefault="00CC0134" w:rsidP="00CC0134">
      <w:pPr>
        <w:widowControl/>
        <w:autoSpaceDE/>
        <w:autoSpaceDN/>
        <w:spacing w:before="100" w:beforeAutospacing="1" w:after="100" w:afterAutospacing="1"/>
        <w:rPr>
          <w:rFonts w:ascii="Times New Roman" w:eastAsia="Times New Roman" w:hAnsi="Times New Roman" w:cs="Times New Roman"/>
          <w:sz w:val="24"/>
          <w:szCs w:val="24"/>
        </w:rPr>
      </w:pPr>
      <w:r w:rsidRPr="00CC0134">
        <w:rPr>
          <w:rFonts w:ascii="Times New Roman" w:eastAsia="Times New Roman" w:hAnsi="Times New Roman" w:cs="Times New Roman"/>
          <w:sz w:val="24"/>
          <w:szCs w:val="24"/>
        </w:rPr>
        <w:t>Waste heat boilers, operating with exhaust gases in the range of 900°–1,100°F (480°–590°C), are commonly used in conjunction with supplementary fuel. The generated steam serves various applications such as process heating or power generation within the plant. These boilers typically achieve heat recovery efficiencies of 65%–70%. A similar configuration can also recover waste heat from furnaces or heaters.</w:t>
      </w:r>
    </w:p>
    <w:p w14:paraId="00F4907E" w14:textId="77777777" w:rsidR="00CC0134" w:rsidRPr="00CC0134" w:rsidRDefault="00CC0134" w:rsidP="00CC0134">
      <w:pPr>
        <w:widowControl/>
        <w:autoSpaceDE/>
        <w:autoSpaceDN/>
        <w:spacing w:before="100" w:beforeAutospacing="1" w:after="100" w:afterAutospacing="1"/>
        <w:rPr>
          <w:rFonts w:ascii="Times New Roman" w:eastAsia="Times New Roman" w:hAnsi="Times New Roman" w:cs="Times New Roman"/>
          <w:sz w:val="24"/>
          <w:szCs w:val="24"/>
        </w:rPr>
      </w:pPr>
      <w:r w:rsidRPr="00CC0134">
        <w:rPr>
          <w:rFonts w:ascii="Times New Roman" w:eastAsia="Times New Roman" w:hAnsi="Times New Roman" w:cs="Times New Roman"/>
          <w:sz w:val="24"/>
          <w:szCs w:val="24"/>
        </w:rPr>
        <w:t>The temperature of the waste heat directly impacts the pressure and production rate of the steam. The relationship between saturation pressure and temperature, as outlined in steam tables, governs this limitation. If the available waste heat is insufficient to generate the necessary process steam, auxiliary burners or after-burners can be integrated into the system to provide additional energy.</w:t>
      </w:r>
    </w:p>
    <w:p w14:paraId="4157D42A" w14:textId="77777777" w:rsidR="00CC0134" w:rsidRPr="00CC0134" w:rsidRDefault="00CC0134" w:rsidP="00CC0134">
      <w:pPr>
        <w:widowControl/>
        <w:autoSpaceDE/>
        <w:autoSpaceDN/>
        <w:spacing w:before="100" w:beforeAutospacing="1" w:after="100" w:afterAutospacing="1"/>
        <w:rPr>
          <w:rFonts w:ascii="Times New Roman" w:eastAsia="Times New Roman" w:hAnsi="Times New Roman" w:cs="Times New Roman"/>
          <w:sz w:val="24"/>
          <w:szCs w:val="24"/>
        </w:rPr>
      </w:pPr>
      <w:r w:rsidRPr="00CC0134">
        <w:rPr>
          <w:rFonts w:ascii="Times New Roman" w:eastAsia="Times New Roman" w:hAnsi="Times New Roman" w:cs="Times New Roman"/>
          <w:sz w:val="24"/>
          <w:szCs w:val="24"/>
        </w:rPr>
        <w:t>Before implementing waste heat boilers, consider the following key factors:</w:t>
      </w:r>
    </w:p>
    <w:p w14:paraId="61733768" w14:textId="77777777" w:rsidR="00CC0134" w:rsidRPr="00CC0134" w:rsidRDefault="00CC0134" w:rsidP="008648A7">
      <w:pPr>
        <w:widowControl/>
        <w:numPr>
          <w:ilvl w:val="0"/>
          <w:numId w:val="117"/>
        </w:numPr>
        <w:autoSpaceDE/>
        <w:autoSpaceDN/>
        <w:spacing w:before="100" w:beforeAutospacing="1" w:after="100" w:afterAutospacing="1"/>
        <w:rPr>
          <w:rFonts w:ascii="Times New Roman" w:eastAsia="Times New Roman" w:hAnsi="Times New Roman" w:cs="Times New Roman"/>
          <w:sz w:val="24"/>
          <w:szCs w:val="24"/>
        </w:rPr>
      </w:pPr>
      <w:r w:rsidRPr="00CC0134">
        <w:rPr>
          <w:rFonts w:ascii="Times New Roman" w:eastAsia="Times New Roman" w:hAnsi="Times New Roman" w:cs="Times New Roman"/>
          <w:b/>
          <w:bCs/>
          <w:sz w:val="24"/>
          <w:szCs w:val="24"/>
        </w:rPr>
        <w:t>Heat Load Requirements</w:t>
      </w:r>
      <w:r w:rsidRPr="00CC0134">
        <w:rPr>
          <w:rFonts w:ascii="Times New Roman" w:eastAsia="Times New Roman" w:hAnsi="Times New Roman" w:cs="Times New Roman"/>
          <w:sz w:val="24"/>
          <w:szCs w:val="24"/>
        </w:rPr>
        <w:t>: These systems are economically viable only if the exhaust gas streams carry a significant heat load (&gt;10 MM Btu/</w:t>
      </w:r>
      <w:proofErr w:type="spellStart"/>
      <w:r w:rsidRPr="00CC0134">
        <w:rPr>
          <w:rFonts w:ascii="Times New Roman" w:eastAsia="Times New Roman" w:hAnsi="Times New Roman" w:cs="Times New Roman"/>
          <w:sz w:val="24"/>
          <w:szCs w:val="24"/>
        </w:rPr>
        <w:t>hr</w:t>
      </w:r>
      <w:proofErr w:type="spellEnd"/>
      <w:r w:rsidRPr="00CC0134">
        <w:rPr>
          <w:rFonts w:ascii="Times New Roman" w:eastAsia="Times New Roman" w:hAnsi="Times New Roman" w:cs="Times New Roman"/>
          <w:sz w:val="24"/>
          <w:szCs w:val="24"/>
        </w:rPr>
        <w:t>).</w:t>
      </w:r>
    </w:p>
    <w:p w14:paraId="1C218885" w14:textId="77777777" w:rsidR="00CC0134" w:rsidRPr="00CC0134" w:rsidRDefault="00CC0134" w:rsidP="008648A7">
      <w:pPr>
        <w:widowControl/>
        <w:numPr>
          <w:ilvl w:val="0"/>
          <w:numId w:val="117"/>
        </w:numPr>
        <w:autoSpaceDE/>
        <w:autoSpaceDN/>
        <w:spacing w:before="100" w:beforeAutospacing="1" w:after="100" w:afterAutospacing="1"/>
        <w:rPr>
          <w:rFonts w:ascii="Times New Roman" w:eastAsia="Times New Roman" w:hAnsi="Times New Roman" w:cs="Times New Roman"/>
          <w:sz w:val="24"/>
          <w:szCs w:val="24"/>
        </w:rPr>
      </w:pPr>
      <w:r w:rsidRPr="00CC0134">
        <w:rPr>
          <w:rFonts w:ascii="Times New Roman" w:eastAsia="Times New Roman" w:hAnsi="Times New Roman" w:cs="Times New Roman"/>
          <w:b/>
          <w:bCs/>
          <w:sz w:val="24"/>
          <w:szCs w:val="24"/>
        </w:rPr>
        <w:t>Size Constraints</w:t>
      </w:r>
      <w:r w:rsidRPr="00CC0134">
        <w:rPr>
          <w:rFonts w:ascii="Times New Roman" w:eastAsia="Times New Roman" w:hAnsi="Times New Roman" w:cs="Times New Roman"/>
          <w:sz w:val="24"/>
          <w:szCs w:val="24"/>
        </w:rPr>
        <w:t>: They are better suited for large-scale systems.</w:t>
      </w:r>
    </w:p>
    <w:p w14:paraId="4D7F13D5" w14:textId="77777777" w:rsidR="00CC0134" w:rsidRPr="00CC0134" w:rsidRDefault="00CC0134" w:rsidP="008648A7">
      <w:pPr>
        <w:widowControl/>
        <w:numPr>
          <w:ilvl w:val="0"/>
          <w:numId w:val="117"/>
        </w:numPr>
        <w:autoSpaceDE/>
        <w:autoSpaceDN/>
        <w:spacing w:before="100" w:beforeAutospacing="1" w:after="100" w:afterAutospacing="1"/>
        <w:rPr>
          <w:rFonts w:ascii="Times New Roman" w:eastAsia="Times New Roman" w:hAnsi="Times New Roman" w:cs="Times New Roman"/>
          <w:sz w:val="24"/>
          <w:szCs w:val="24"/>
        </w:rPr>
      </w:pPr>
      <w:r w:rsidRPr="00CC0134">
        <w:rPr>
          <w:rFonts w:ascii="Times New Roman" w:eastAsia="Times New Roman" w:hAnsi="Times New Roman" w:cs="Times New Roman"/>
          <w:b/>
          <w:bCs/>
          <w:sz w:val="24"/>
          <w:szCs w:val="24"/>
        </w:rPr>
        <w:t>Gas Cleanliness</w:t>
      </w:r>
      <w:r w:rsidRPr="00CC0134">
        <w:rPr>
          <w:rFonts w:ascii="Times New Roman" w:eastAsia="Times New Roman" w:hAnsi="Times New Roman" w:cs="Times New Roman"/>
          <w:sz w:val="24"/>
          <w:szCs w:val="24"/>
        </w:rPr>
        <w:t>: Waste heat boilers are not suitable for exhaust gases containing substantial particulates or condensable vapors.</w:t>
      </w:r>
    </w:p>
    <w:p w14:paraId="1F28B117" w14:textId="77777777" w:rsidR="00CC0134" w:rsidRPr="00CC0134" w:rsidRDefault="00CC0134" w:rsidP="008648A7">
      <w:pPr>
        <w:widowControl/>
        <w:numPr>
          <w:ilvl w:val="0"/>
          <w:numId w:val="117"/>
        </w:numPr>
        <w:autoSpaceDE/>
        <w:autoSpaceDN/>
        <w:spacing w:before="100" w:beforeAutospacing="1" w:after="100" w:afterAutospacing="1"/>
        <w:rPr>
          <w:rFonts w:ascii="Times New Roman" w:eastAsia="Times New Roman" w:hAnsi="Times New Roman" w:cs="Times New Roman"/>
          <w:sz w:val="24"/>
          <w:szCs w:val="24"/>
        </w:rPr>
      </w:pPr>
      <w:r w:rsidRPr="00CC0134">
        <w:rPr>
          <w:rFonts w:ascii="Times New Roman" w:eastAsia="Times New Roman" w:hAnsi="Times New Roman" w:cs="Times New Roman"/>
          <w:b/>
          <w:bCs/>
          <w:sz w:val="24"/>
          <w:szCs w:val="24"/>
        </w:rPr>
        <w:t>Steam Demand</w:t>
      </w:r>
      <w:r w:rsidRPr="00CC0134">
        <w:rPr>
          <w:rFonts w:ascii="Times New Roman" w:eastAsia="Times New Roman" w:hAnsi="Times New Roman" w:cs="Times New Roman"/>
          <w:sz w:val="24"/>
          <w:szCs w:val="24"/>
        </w:rPr>
        <w:t>: The system is impractical without a consistent need for steam in the plant.</w:t>
      </w:r>
    </w:p>
    <w:p w14:paraId="771E899B" w14:textId="77777777" w:rsidR="00CC0134" w:rsidRPr="00CC0134" w:rsidRDefault="00CC0134" w:rsidP="008648A7">
      <w:pPr>
        <w:widowControl/>
        <w:numPr>
          <w:ilvl w:val="0"/>
          <w:numId w:val="117"/>
        </w:numPr>
        <w:autoSpaceDE/>
        <w:autoSpaceDN/>
        <w:spacing w:before="100" w:beforeAutospacing="1" w:after="100" w:afterAutospacing="1"/>
        <w:rPr>
          <w:rFonts w:ascii="Times New Roman" w:eastAsia="Times New Roman" w:hAnsi="Times New Roman" w:cs="Times New Roman"/>
          <w:sz w:val="24"/>
          <w:szCs w:val="24"/>
        </w:rPr>
      </w:pPr>
      <w:r w:rsidRPr="00CC0134">
        <w:rPr>
          <w:rFonts w:ascii="Times New Roman" w:eastAsia="Times New Roman" w:hAnsi="Times New Roman" w:cs="Times New Roman"/>
          <w:b/>
          <w:bCs/>
          <w:sz w:val="24"/>
          <w:szCs w:val="24"/>
        </w:rPr>
        <w:t>Variable Gas Flows</w:t>
      </w:r>
      <w:r w:rsidRPr="00CC0134">
        <w:rPr>
          <w:rFonts w:ascii="Times New Roman" w:eastAsia="Times New Roman" w:hAnsi="Times New Roman" w:cs="Times New Roman"/>
          <w:sz w:val="24"/>
          <w:szCs w:val="24"/>
        </w:rPr>
        <w:t>: Fluctuating gas flow rates can necessitate auxiliary heat, which may lead to high operational costs and economic inefficiency.</w:t>
      </w:r>
    </w:p>
    <w:p w14:paraId="6991FFBC" w14:textId="77777777" w:rsidR="00CC0134" w:rsidRPr="00CC0134" w:rsidRDefault="00000000" w:rsidP="00CC0134">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1C8184">
          <v:rect id="_x0000_i1051" style="width:0;height:1.5pt" o:hralign="center" o:hrstd="t" o:hr="t" fillcolor="#a0a0a0" stroked="f"/>
        </w:pict>
      </w:r>
    </w:p>
    <w:p w14:paraId="210CB607" w14:textId="77777777" w:rsidR="00CC0134" w:rsidRPr="00CC0134" w:rsidRDefault="00CC0134" w:rsidP="00CC0134">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CC0134">
        <w:rPr>
          <w:rFonts w:ascii="Times New Roman" w:eastAsia="Times New Roman" w:hAnsi="Times New Roman" w:cs="Times New Roman"/>
          <w:b/>
          <w:bCs/>
          <w:sz w:val="27"/>
          <w:szCs w:val="27"/>
        </w:rPr>
        <w:t>Low- to Medium-Temperature Heat Recovery Equipment</w:t>
      </w:r>
    </w:p>
    <w:p w14:paraId="7FAFDF24" w14:textId="77777777" w:rsidR="00CC0134" w:rsidRPr="00CC0134" w:rsidRDefault="00CC0134" w:rsidP="00CC0134">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CC0134">
        <w:rPr>
          <w:rFonts w:ascii="Times New Roman" w:eastAsia="Times New Roman" w:hAnsi="Times New Roman" w:cs="Times New Roman"/>
          <w:b/>
          <w:bCs/>
          <w:sz w:val="24"/>
          <w:szCs w:val="24"/>
        </w:rPr>
        <w:t>Heat Wheels</w:t>
      </w:r>
    </w:p>
    <w:p w14:paraId="1910558D" w14:textId="77777777" w:rsidR="00CC0134" w:rsidRPr="00CC0134" w:rsidRDefault="00CC0134" w:rsidP="00CC0134">
      <w:pPr>
        <w:widowControl/>
        <w:autoSpaceDE/>
        <w:autoSpaceDN/>
        <w:spacing w:before="100" w:beforeAutospacing="1" w:after="100" w:afterAutospacing="1"/>
        <w:rPr>
          <w:rFonts w:ascii="Times New Roman" w:eastAsia="Times New Roman" w:hAnsi="Times New Roman" w:cs="Times New Roman"/>
          <w:sz w:val="24"/>
          <w:szCs w:val="24"/>
        </w:rPr>
      </w:pPr>
      <w:r w:rsidRPr="00CC0134">
        <w:rPr>
          <w:rFonts w:ascii="Times New Roman" w:eastAsia="Times New Roman" w:hAnsi="Times New Roman" w:cs="Times New Roman"/>
          <w:sz w:val="24"/>
          <w:szCs w:val="24"/>
        </w:rPr>
        <w:t>Heat wheels are increasingly used in low- to medium-temperature waste heat recovery applications, typically up to 600°F (315°C). The system consists of a large, porous, rotating disk made of materials with high heat capacity. This wheel alternates between two adjacent ducts: one carrying hot gases and the other cold gases. Positioned so its axis lies parallel to the partition between the ducts, the wheel transfers heat from the hot gas stream to the cold gas stream as it rotates, enabling efficient thermal energy recovery.</w:t>
      </w:r>
    </w:p>
    <w:p w14:paraId="0475B631" w14:textId="4AE0F55E" w:rsidR="00053A48" w:rsidRDefault="008B67A9">
      <w:pPr>
        <w:pStyle w:val="Heading6"/>
        <w:spacing w:before="1"/>
        <w:ind w:left="5" w:right="11"/>
        <w:jc w:val="center"/>
      </w:pPr>
      <w:r>
        <w:t>Figure</w:t>
      </w:r>
      <w:r>
        <w:rPr>
          <w:rFonts w:ascii="Times New Roman"/>
          <w:b w:val="0"/>
          <w:spacing w:val="-1"/>
        </w:rPr>
        <w:t xml:space="preserve"> </w:t>
      </w:r>
      <w:r>
        <w:t>9</w:t>
      </w:r>
      <w:r w:rsidR="00293335">
        <w:t>:</w:t>
      </w:r>
      <w:r w:rsidR="00293335">
        <w:rPr>
          <w:rFonts w:ascii="Times New Roman"/>
          <w:b w:val="0"/>
          <w:spacing w:val="-1"/>
        </w:rPr>
        <w:t xml:space="preserve"> </w:t>
      </w:r>
      <w:r w:rsidR="00293335">
        <w:t>Typical</w:t>
      </w:r>
      <w:r w:rsidR="00293335">
        <w:rPr>
          <w:rFonts w:ascii="Times New Roman"/>
          <w:b w:val="0"/>
          <w:spacing w:val="1"/>
        </w:rPr>
        <w:t xml:space="preserve"> </w:t>
      </w:r>
      <w:r w:rsidR="00293335">
        <w:t>Heat</w:t>
      </w:r>
      <w:r w:rsidR="00293335">
        <w:rPr>
          <w:rFonts w:ascii="Times New Roman"/>
          <w:b w:val="0"/>
        </w:rPr>
        <w:t xml:space="preserve"> </w:t>
      </w:r>
      <w:r w:rsidR="00293335">
        <w:t>Wheel</w:t>
      </w:r>
      <w:r w:rsidR="00293335">
        <w:rPr>
          <w:rFonts w:ascii="Times New Roman"/>
          <w:b w:val="0"/>
          <w:spacing w:val="-2"/>
        </w:rPr>
        <w:t xml:space="preserve"> </w:t>
      </w:r>
      <w:r w:rsidR="00293335">
        <w:t>Type</w:t>
      </w:r>
      <w:r w:rsidR="00293335">
        <w:rPr>
          <w:rFonts w:ascii="Times New Roman"/>
          <w:b w:val="0"/>
          <w:spacing w:val="-2"/>
        </w:rPr>
        <w:t xml:space="preserve"> </w:t>
      </w:r>
      <w:r w:rsidR="00293335">
        <w:t>Waste</w:t>
      </w:r>
      <w:r w:rsidR="00293335">
        <w:rPr>
          <w:rFonts w:ascii="Times New Roman"/>
          <w:b w:val="0"/>
          <w:spacing w:val="-1"/>
        </w:rPr>
        <w:t xml:space="preserve"> </w:t>
      </w:r>
      <w:r w:rsidR="00293335">
        <w:t>Heat</w:t>
      </w:r>
      <w:r w:rsidR="00293335">
        <w:rPr>
          <w:rFonts w:ascii="Times New Roman"/>
          <w:b w:val="0"/>
          <w:spacing w:val="-2"/>
        </w:rPr>
        <w:t xml:space="preserve"> </w:t>
      </w:r>
      <w:r w:rsidR="00293335">
        <w:t>Recovery</w:t>
      </w:r>
      <w:r w:rsidR="00293335">
        <w:rPr>
          <w:rFonts w:ascii="Times New Roman"/>
          <w:b w:val="0"/>
          <w:spacing w:val="-4"/>
        </w:rPr>
        <w:t xml:space="preserve"> </w:t>
      </w:r>
      <w:r w:rsidR="00293335">
        <w:rPr>
          <w:spacing w:val="-4"/>
        </w:rPr>
        <w:t>Unit</w:t>
      </w:r>
    </w:p>
    <w:p w14:paraId="32DB1B1E" w14:textId="77777777" w:rsidR="00053A48" w:rsidRDefault="00293335">
      <w:pPr>
        <w:pStyle w:val="BodyText"/>
        <w:spacing w:before="5"/>
        <w:rPr>
          <w:rFonts w:ascii="Arial"/>
          <w:b/>
          <w:sz w:val="10"/>
        </w:rPr>
      </w:pPr>
      <w:r>
        <w:rPr>
          <w:rFonts w:ascii="Arial"/>
          <w:b/>
          <w:noProof/>
          <w:sz w:val="10"/>
        </w:rPr>
        <w:drawing>
          <wp:anchor distT="0" distB="0" distL="0" distR="0" simplePos="0" relativeHeight="487600640" behindDoc="1" locked="0" layoutInCell="1" allowOverlap="1" wp14:anchorId="192063E5" wp14:editId="0AA505DC">
            <wp:simplePos x="0" y="0"/>
            <wp:positionH relativeFrom="page">
              <wp:posOffset>2603779</wp:posOffset>
            </wp:positionH>
            <wp:positionV relativeFrom="paragraph">
              <wp:posOffset>91511</wp:posOffset>
            </wp:positionV>
            <wp:extent cx="2582134" cy="2386584"/>
            <wp:effectExtent l="0" t="0" r="0" b="0"/>
            <wp:wrapTopAndBottom/>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51" cstate="print"/>
                    <a:stretch>
                      <a:fillRect/>
                    </a:stretch>
                  </pic:blipFill>
                  <pic:spPr>
                    <a:xfrm>
                      <a:off x="0" y="0"/>
                      <a:ext cx="2582134" cy="2386584"/>
                    </a:xfrm>
                    <a:prstGeom prst="rect">
                      <a:avLst/>
                    </a:prstGeom>
                  </pic:spPr>
                </pic:pic>
              </a:graphicData>
            </a:graphic>
          </wp:anchor>
        </w:drawing>
      </w:r>
    </w:p>
    <w:p w14:paraId="1AAC12E9" w14:textId="77777777" w:rsidR="00053A48" w:rsidRDefault="00053A48">
      <w:pPr>
        <w:pStyle w:val="BodyText"/>
        <w:rPr>
          <w:rFonts w:ascii="Arial"/>
          <w:b/>
        </w:rPr>
      </w:pPr>
    </w:p>
    <w:p w14:paraId="565E3349" w14:textId="77777777" w:rsidR="00053A48" w:rsidRDefault="00053A48">
      <w:pPr>
        <w:pStyle w:val="BodyText"/>
        <w:spacing w:before="23"/>
        <w:rPr>
          <w:rFonts w:ascii="Arial"/>
          <w:b/>
        </w:rPr>
      </w:pPr>
    </w:p>
    <w:p w14:paraId="3C0DEFFE" w14:textId="77777777" w:rsidR="00AF61C0" w:rsidRPr="00AF61C0" w:rsidRDefault="00AF61C0" w:rsidP="00AF61C0">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AF61C0">
        <w:rPr>
          <w:rFonts w:ascii="Times New Roman" w:eastAsia="Times New Roman" w:hAnsi="Times New Roman" w:cs="Times New Roman"/>
          <w:b/>
          <w:bCs/>
          <w:sz w:val="27"/>
          <w:szCs w:val="27"/>
        </w:rPr>
        <w:t>Heat Wheels</w:t>
      </w:r>
    </w:p>
    <w:p w14:paraId="7DBCAA74" w14:textId="77777777" w:rsidR="00AF61C0" w:rsidRPr="00AF61C0" w:rsidRDefault="00AF61C0" w:rsidP="00AF61C0">
      <w:pPr>
        <w:widowControl/>
        <w:autoSpaceDE/>
        <w:autoSpaceDN/>
        <w:spacing w:before="100" w:beforeAutospacing="1" w:after="100" w:afterAutospacing="1"/>
        <w:rPr>
          <w:rFonts w:ascii="Times New Roman" w:eastAsia="Times New Roman" w:hAnsi="Times New Roman" w:cs="Times New Roman"/>
          <w:sz w:val="24"/>
          <w:szCs w:val="24"/>
        </w:rPr>
      </w:pPr>
      <w:r w:rsidRPr="00AF61C0">
        <w:rPr>
          <w:rFonts w:ascii="Times New Roman" w:eastAsia="Times New Roman" w:hAnsi="Times New Roman" w:cs="Times New Roman"/>
          <w:sz w:val="24"/>
          <w:szCs w:val="24"/>
        </w:rPr>
        <w:t>As the heat wheel disk rotates, it transfers sensible heat from the hot air stream to its surface, and then from the disk to the cold air stream. The system is highly efficient, with sensible heat transfer rates reaching up to 85%.</w:t>
      </w:r>
    </w:p>
    <w:p w14:paraId="49E41369" w14:textId="77777777" w:rsidR="00AF61C0" w:rsidRPr="00AF61C0" w:rsidRDefault="00AF61C0" w:rsidP="00AF61C0">
      <w:pPr>
        <w:widowControl/>
        <w:autoSpaceDE/>
        <w:autoSpaceDN/>
        <w:spacing w:before="100" w:beforeAutospacing="1" w:after="100" w:afterAutospacing="1"/>
        <w:rPr>
          <w:rFonts w:ascii="Times New Roman" w:eastAsia="Times New Roman" w:hAnsi="Times New Roman" w:cs="Times New Roman"/>
          <w:sz w:val="24"/>
          <w:szCs w:val="24"/>
        </w:rPr>
      </w:pPr>
      <w:r w:rsidRPr="00AF61C0">
        <w:rPr>
          <w:rFonts w:ascii="Times New Roman" w:eastAsia="Times New Roman" w:hAnsi="Times New Roman" w:cs="Times New Roman"/>
          <w:sz w:val="24"/>
          <w:szCs w:val="24"/>
        </w:rPr>
        <w:t>A variant of this system is the rotary regenerator, where the heat transfer matrix is a cylindrical component that rotates between waste gas and air streams. These systems, often referred to as energy recovery wheels, effectively transfer heat from exhaust gases to incoming air. They are particularly suited for applications involving large volumes of air with small temperature differentials.</w:t>
      </w:r>
    </w:p>
    <w:p w14:paraId="4DC972F1" w14:textId="77777777" w:rsidR="00AF61C0" w:rsidRPr="00AF61C0" w:rsidRDefault="00AF61C0" w:rsidP="00AF61C0">
      <w:pPr>
        <w:widowControl/>
        <w:autoSpaceDE/>
        <w:autoSpaceDN/>
        <w:spacing w:before="100" w:beforeAutospacing="1" w:after="100" w:afterAutospacing="1"/>
        <w:rPr>
          <w:rFonts w:ascii="Times New Roman" w:eastAsia="Times New Roman" w:hAnsi="Times New Roman" w:cs="Times New Roman"/>
          <w:sz w:val="24"/>
          <w:szCs w:val="24"/>
        </w:rPr>
      </w:pPr>
      <w:r w:rsidRPr="00AF61C0">
        <w:rPr>
          <w:rFonts w:ascii="Times New Roman" w:eastAsia="Times New Roman" w:hAnsi="Times New Roman" w:cs="Times New Roman"/>
          <w:sz w:val="24"/>
          <w:szCs w:val="24"/>
        </w:rPr>
        <w:t>Heat wheels require high-quality seals to maintain separation between the higher-pressure heated air and lower-pressure exhaust gases. Seal reliability and the potential for gas passage blockages are notable challenges. While heat wheels are commonly employed for preheating combustion air in boilers, their application in industrial furnaces is generally restricted to low-temperature ovens.</w:t>
      </w:r>
    </w:p>
    <w:p w14:paraId="444B728C" w14:textId="77777777" w:rsidR="00AF61C0" w:rsidRPr="00AF61C0" w:rsidRDefault="00000000" w:rsidP="00AF61C0">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811BA1">
          <v:rect id="_x0000_i1052" style="width:0;height:1.5pt" o:hralign="center" o:hrstd="t" o:hr="t" fillcolor="#a0a0a0" stroked="f"/>
        </w:pict>
      </w:r>
    </w:p>
    <w:p w14:paraId="1D764D63" w14:textId="77777777" w:rsidR="00AF61C0" w:rsidRPr="00AF61C0" w:rsidRDefault="00AF61C0" w:rsidP="00AF61C0">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AF61C0">
        <w:rPr>
          <w:rFonts w:ascii="Times New Roman" w:eastAsia="Times New Roman" w:hAnsi="Times New Roman" w:cs="Times New Roman"/>
          <w:b/>
          <w:bCs/>
          <w:sz w:val="27"/>
          <w:szCs w:val="27"/>
        </w:rPr>
        <w:t>Heat Pipes</w:t>
      </w:r>
    </w:p>
    <w:p w14:paraId="5E83915A" w14:textId="77777777" w:rsidR="00AF61C0" w:rsidRPr="00AF61C0" w:rsidRDefault="00AF61C0" w:rsidP="00AF61C0">
      <w:pPr>
        <w:widowControl/>
        <w:autoSpaceDE/>
        <w:autoSpaceDN/>
        <w:spacing w:before="100" w:beforeAutospacing="1" w:after="100" w:afterAutospacing="1"/>
        <w:rPr>
          <w:rFonts w:ascii="Times New Roman" w:eastAsia="Times New Roman" w:hAnsi="Times New Roman" w:cs="Times New Roman"/>
          <w:sz w:val="24"/>
          <w:szCs w:val="24"/>
        </w:rPr>
      </w:pPr>
      <w:r w:rsidRPr="00AF61C0">
        <w:rPr>
          <w:rFonts w:ascii="Times New Roman" w:eastAsia="Times New Roman" w:hAnsi="Times New Roman" w:cs="Times New Roman"/>
          <w:sz w:val="24"/>
          <w:szCs w:val="24"/>
        </w:rPr>
        <w:t>A heat pipe is an efficient thermal energy transfer system with no moving parts, requiring minimal maintenance. It is capable of transferring thermal energy at rates up to 100 times greater than copper, a well-known conductor.</w:t>
      </w:r>
    </w:p>
    <w:p w14:paraId="786C00FC" w14:textId="77777777" w:rsidR="00AF61C0" w:rsidRPr="00AF61C0" w:rsidRDefault="00AF61C0" w:rsidP="00AF61C0">
      <w:pPr>
        <w:widowControl/>
        <w:autoSpaceDE/>
        <w:autoSpaceDN/>
        <w:spacing w:before="100" w:beforeAutospacing="1" w:after="100" w:afterAutospacing="1"/>
        <w:rPr>
          <w:rFonts w:ascii="Times New Roman" w:eastAsia="Times New Roman" w:hAnsi="Times New Roman" w:cs="Times New Roman"/>
          <w:sz w:val="24"/>
          <w:szCs w:val="24"/>
        </w:rPr>
      </w:pPr>
      <w:r w:rsidRPr="00AF61C0">
        <w:rPr>
          <w:rFonts w:ascii="Times New Roman" w:eastAsia="Times New Roman" w:hAnsi="Times New Roman" w:cs="Times New Roman"/>
          <w:sz w:val="24"/>
          <w:szCs w:val="24"/>
        </w:rPr>
        <w:t>As depicted in Exhibit A-8, a heat pipe consists of three key components:</w:t>
      </w:r>
    </w:p>
    <w:p w14:paraId="626EB4D6" w14:textId="77777777" w:rsidR="00AF61C0" w:rsidRPr="00AF61C0" w:rsidRDefault="00AF61C0" w:rsidP="008648A7">
      <w:pPr>
        <w:widowControl/>
        <w:numPr>
          <w:ilvl w:val="0"/>
          <w:numId w:val="118"/>
        </w:numPr>
        <w:autoSpaceDE/>
        <w:autoSpaceDN/>
        <w:spacing w:before="100" w:beforeAutospacing="1" w:after="100" w:afterAutospacing="1"/>
        <w:rPr>
          <w:rFonts w:ascii="Times New Roman" w:eastAsia="Times New Roman" w:hAnsi="Times New Roman" w:cs="Times New Roman"/>
          <w:sz w:val="24"/>
          <w:szCs w:val="24"/>
        </w:rPr>
      </w:pPr>
      <w:r w:rsidRPr="00AF61C0">
        <w:rPr>
          <w:rFonts w:ascii="Times New Roman" w:eastAsia="Times New Roman" w:hAnsi="Times New Roman" w:cs="Times New Roman"/>
          <w:b/>
          <w:bCs/>
          <w:sz w:val="24"/>
          <w:szCs w:val="24"/>
        </w:rPr>
        <w:t>Sealed Container</w:t>
      </w:r>
      <w:r w:rsidRPr="00AF61C0">
        <w:rPr>
          <w:rFonts w:ascii="Times New Roman" w:eastAsia="Times New Roman" w:hAnsi="Times New Roman" w:cs="Times New Roman"/>
          <w:sz w:val="24"/>
          <w:szCs w:val="24"/>
        </w:rPr>
        <w:t>: This tube is vacuum-sealed to enable effective operation.</w:t>
      </w:r>
    </w:p>
    <w:p w14:paraId="4C1C6828" w14:textId="77777777" w:rsidR="00AF61C0" w:rsidRPr="00AF61C0" w:rsidRDefault="00AF61C0" w:rsidP="008648A7">
      <w:pPr>
        <w:widowControl/>
        <w:numPr>
          <w:ilvl w:val="0"/>
          <w:numId w:val="118"/>
        </w:numPr>
        <w:autoSpaceDE/>
        <w:autoSpaceDN/>
        <w:spacing w:before="100" w:beforeAutospacing="1" w:after="100" w:afterAutospacing="1"/>
        <w:rPr>
          <w:rFonts w:ascii="Times New Roman" w:eastAsia="Times New Roman" w:hAnsi="Times New Roman" w:cs="Times New Roman"/>
          <w:sz w:val="24"/>
          <w:szCs w:val="24"/>
        </w:rPr>
      </w:pPr>
      <w:r w:rsidRPr="00AF61C0">
        <w:rPr>
          <w:rFonts w:ascii="Times New Roman" w:eastAsia="Times New Roman" w:hAnsi="Times New Roman" w:cs="Times New Roman"/>
          <w:b/>
          <w:bCs/>
          <w:sz w:val="24"/>
          <w:szCs w:val="24"/>
        </w:rPr>
        <w:t>Capillary Wick Structure</w:t>
      </w:r>
      <w:r w:rsidRPr="00AF61C0">
        <w:rPr>
          <w:rFonts w:ascii="Times New Roman" w:eastAsia="Times New Roman" w:hAnsi="Times New Roman" w:cs="Times New Roman"/>
          <w:sz w:val="24"/>
          <w:szCs w:val="24"/>
        </w:rPr>
        <w:t>: A wick is integrated into the interior surface of the container.</w:t>
      </w:r>
    </w:p>
    <w:p w14:paraId="78D4AE61" w14:textId="77777777" w:rsidR="00AF61C0" w:rsidRPr="00AF61C0" w:rsidRDefault="00AF61C0" w:rsidP="008648A7">
      <w:pPr>
        <w:widowControl/>
        <w:numPr>
          <w:ilvl w:val="0"/>
          <w:numId w:val="118"/>
        </w:numPr>
        <w:autoSpaceDE/>
        <w:autoSpaceDN/>
        <w:spacing w:before="100" w:beforeAutospacing="1" w:after="100" w:afterAutospacing="1"/>
        <w:rPr>
          <w:rFonts w:ascii="Times New Roman" w:eastAsia="Times New Roman" w:hAnsi="Times New Roman" w:cs="Times New Roman"/>
          <w:sz w:val="24"/>
          <w:szCs w:val="24"/>
        </w:rPr>
      </w:pPr>
      <w:r w:rsidRPr="00AF61C0">
        <w:rPr>
          <w:rFonts w:ascii="Times New Roman" w:eastAsia="Times New Roman" w:hAnsi="Times New Roman" w:cs="Times New Roman"/>
          <w:b/>
          <w:bCs/>
          <w:sz w:val="24"/>
          <w:szCs w:val="24"/>
        </w:rPr>
        <w:t>Working Fluid</w:t>
      </w:r>
      <w:r w:rsidRPr="00AF61C0">
        <w:rPr>
          <w:rFonts w:ascii="Times New Roman" w:eastAsia="Times New Roman" w:hAnsi="Times New Roman" w:cs="Times New Roman"/>
          <w:sz w:val="24"/>
          <w:szCs w:val="24"/>
        </w:rPr>
        <w:t>: This fluid facilitates thermal energy transfer within the system.</w:t>
      </w:r>
    </w:p>
    <w:p w14:paraId="1232B601" w14:textId="77777777" w:rsidR="00AF61C0" w:rsidRPr="00AF61C0" w:rsidRDefault="00AF61C0" w:rsidP="00AF61C0">
      <w:pPr>
        <w:widowControl/>
        <w:autoSpaceDE/>
        <w:autoSpaceDN/>
        <w:spacing w:before="100" w:beforeAutospacing="1" w:after="100" w:afterAutospacing="1"/>
        <w:rPr>
          <w:rFonts w:ascii="Times New Roman" w:eastAsia="Times New Roman" w:hAnsi="Times New Roman" w:cs="Times New Roman"/>
          <w:sz w:val="24"/>
          <w:szCs w:val="24"/>
        </w:rPr>
      </w:pPr>
      <w:r w:rsidRPr="00AF61C0">
        <w:rPr>
          <w:rFonts w:ascii="Times New Roman" w:eastAsia="Times New Roman" w:hAnsi="Times New Roman" w:cs="Times New Roman"/>
          <w:sz w:val="24"/>
          <w:szCs w:val="24"/>
        </w:rPr>
        <w:t>When thermal energy is applied to the external surface of the pipe, the working fluid near the heated region evaporates instantly, absorbing the latent heat of vaporization. This area, known as the evaporator region, allows the vapor to travel to the opposite end of the pipe. At this end, thermal energy is extracted, causing the vapor to condense back into a liquid. This region is referred to as the condenser. The liquid then returns to the evaporator region via the capillary wick, completing the cycle. This process ensures highly efficient heat transfer with minimal energy loss.</w:t>
      </w:r>
    </w:p>
    <w:p w14:paraId="2357649F" w14:textId="2C4924B6" w:rsidR="00053A48" w:rsidRDefault="008B67A9">
      <w:pPr>
        <w:pStyle w:val="Heading6"/>
        <w:ind w:left="7" w:right="6"/>
        <w:jc w:val="center"/>
      </w:pPr>
      <w:r>
        <w:t>Figure</w:t>
      </w:r>
      <w:r>
        <w:rPr>
          <w:rFonts w:ascii="Times New Roman"/>
          <w:b w:val="0"/>
          <w:spacing w:val="-1"/>
        </w:rPr>
        <w:t xml:space="preserve"> </w:t>
      </w:r>
      <w:r>
        <w:t>10</w:t>
      </w:r>
      <w:r w:rsidR="00293335">
        <w:t>:</w:t>
      </w:r>
      <w:r w:rsidR="00293335">
        <w:rPr>
          <w:rFonts w:ascii="Times New Roman"/>
          <w:b w:val="0"/>
        </w:rPr>
        <w:t xml:space="preserve"> </w:t>
      </w:r>
      <w:r w:rsidR="00293335">
        <w:t>Typical</w:t>
      </w:r>
      <w:r w:rsidR="00293335">
        <w:rPr>
          <w:rFonts w:ascii="Times New Roman"/>
          <w:b w:val="0"/>
          <w:spacing w:val="2"/>
        </w:rPr>
        <w:t xml:space="preserve"> </w:t>
      </w:r>
      <w:r w:rsidR="00293335">
        <w:t>Heat</w:t>
      </w:r>
      <w:r w:rsidR="00293335">
        <w:rPr>
          <w:rFonts w:ascii="Times New Roman"/>
          <w:b w:val="0"/>
          <w:spacing w:val="2"/>
        </w:rPr>
        <w:t xml:space="preserve"> </w:t>
      </w:r>
      <w:r w:rsidR="00293335">
        <w:t>Pipe</w:t>
      </w:r>
      <w:r w:rsidR="00293335">
        <w:rPr>
          <w:rFonts w:ascii="Times New Roman"/>
          <w:b w:val="0"/>
          <w:spacing w:val="-1"/>
        </w:rPr>
        <w:t xml:space="preserve"> </w:t>
      </w:r>
      <w:r w:rsidR="00293335">
        <w:t>Used</w:t>
      </w:r>
      <w:r w:rsidR="00293335">
        <w:rPr>
          <w:rFonts w:ascii="Times New Roman"/>
          <w:b w:val="0"/>
          <w:spacing w:val="-1"/>
        </w:rPr>
        <w:t xml:space="preserve"> </w:t>
      </w:r>
      <w:r w:rsidR="00293335">
        <w:t>for</w:t>
      </w:r>
      <w:r w:rsidR="00293335">
        <w:rPr>
          <w:rFonts w:ascii="Times New Roman"/>
          <w:b w:val="0"/>
          <w:spacing w:val="-1"/>
        </w:rPr>
        <w:t xml:space="preserve"> </w:t>
      </w:r>
      <w:r w:rsidR="00293335">
        <w:t>Waste</w:t>
      </w:r>
      <w:r w:rsidR="00293335">
        <w:rPr>
          <w:rFonts w:ascii="Times New Roman"/>
          <w:b w:val="0"/>
          <w:spacing w:val="-1"/>
        </w:rPr>
        <w:t xml:space="preserve"> </w:t>
      </w:r>
      <w:r w:rsidR="00293335">
        <w:t>Heat</w:t>
      </w:r>
      <w:r w:rsidR="00293335">
        <w:rPr>
          <w:rFonts w:ascii="Times New Roman"/>
          <w:b w:val="0"/>
          <w:spacing w:val="2"/>
        </w:rPr>
        <w:t xml:space="preserve"> </w:t>
      </w:r>
      <w:r w:rsidR="00293335">
        <w:rPr>
          <w:spacing w:val="-2"/>
        </w:rPr>
        <w:t>Recovery</w:t>
      </w:r>
    </w:p>
    <w:p w14:paraId="6ABBFEFA" w14:textId="77777777" w:rsidR="00053A48" w:rsidRDefault="00293335">
      <w:pPr>
        <w:pStyle w:val="BodyText"/>
        <w:spacing w:before="7"/>
        <w:rPr>
          <w:rFonts w:ascii="Arial"/>
          <w:b/>
          <w:sz w:val="15"/>
        </w:rPr>
      </w:pPr>
      <w:r>
        <w:rPr>
          <w:rFonts w:ascii="Arial"/>
          <w:b/>
          <w:noProof/>
          <w:sz w:val="15"/>
        </w:rPr>
        <w:drawing>
          <wp:anchor distT="0" distB="0" distL="0" distR="0" simplePos="0" relativeHeight="487601152" behindDoc="1" locked="0" layoutInCell="1" allowOverlap="1" wp14:anchorId="77DE8F34" wp14:editId="3028A644">
            <wp:simplePos x="0" y="0"/>
            <wp:positionH relativeFrom="page">
              <wp:posOffset>2257425</wp:posOffset>
            </wp:positionH>
            <wp:positionV relativeFrom="paragraph">
              <wp:posOffset>129440</wp:posOffset>
            </wp:positionV>
            <wp:extent cx="3272589" cy="2118550"/>
            <wp:effectExtent l="0" t="0" r="0" b="0"/>
            <wp:wrapTopAndBottom/>
            <wp:docPr id="369" name="Imag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52" cstate="print"/>
                    <a:stretch>
                      <a:fillRect/>
                    </a:stretch>
                  </pic:blipFill>
                  <pic:spPr>
                    <a:xfrm>
                      <a:off x="0" y="0"/>
                      <a:ext cx="3272589" cy="2118550"/>
                    </a:xfrm>
                    <a:prstGeom prst="rect">
                      <a:avLst/>
                    </a:prstGeom>
                  </pic:spPr>
                </pic:pic>
              </a:graphicData>
            </a:graphic>
          </wp:anchor>
        </w:drawing>
      </w:r>
    </w:p>
    <w:p w14:paraId="4931A725" w14:textId="77777777" w:rsidR="00053A48" w:rsidRDefault="00053A48">
      <w:pPr>
        <w:pStyle w:val="BodyText"/>
        <w:rPr>
          <w:rFonts w:ascii="Arial"/>
          <w:b/>
        </w:rPr>
      </w:pPr>
    </w:p>
    <w:p w14:paraId="10E6069E" w14:textId="77777777" w:rsidR="00053A48" w:rsidRDefault="00053A48">
      <w:pPr>
        <w:pStyle w:val="BodyText"/>
        <w:spacing w:before="220"/>
        <w:rPr>
          <w:rFonts w:ascii="Arial"/>
          <w:b/>
        </w:rPr>
      </w:pPr>
    </w:p>
    <w:p w14:paraId="3836501C" w14:textId="77777777" w:rsidR="006D66AE" w:rsidRPr="006D66AE" w:rsidRDefault="006D66AE" w:rsidP="006D66A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6D66AE">
        <w:rPr>
          <w:rFonts w:ascii="Times New Roman" w:eastAsia="Times New Roman" w:hAnsi="Times New Roman" w:cs="Times New Roman"/>
          <w:b/>
          <w:bCs/>
          <w:sz w:val="27"/>
          <w:szCs w:val="27"/>
        </w:rPr>
        <w:t>Heat Pipe Heat Exchanger (HPHE)</w:t>
      </w:r>
    </w:p>
    <w:p w14:paraId="16AC13EC" w14:textId="77777777" w:rsidR="006D66AE" w:rsidRPr="006D66AE" w:rsidRDefault="006D66AE" w:rsidP="006D66AE">
      <w:pPr>
        <w:widowControl/>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The heat pipe heat exchanger (HPHE) is a lightweight and compact heat recovery system, designed for minimal maintenance due to its lack of moving parts. It operates without requiring additional input power, cooling water, or lubrication systems. Additionally, it reduces fan horsepower requirements and enhances the overall thermal efficiency of the system. HPHEs are capable of achieving heat recovery efficiencies between 60% and 80%.</w:t>
      </w:r>
    </w:p>
    <w:p w14:paraId="6284FEBA" w14:textId="77777777" w:rsidR="006D66AE" w:rsidRPr="006D66AE" w:rsidRDefault="006D66AE" w:rsidP="006D66A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6D66AE">
        <w:rPr>
          <w:rFonts w:ascii="Times New Roman" w:eastAsia="Times New Roman" w:hAnsi="Times New Roman" w:cs="Times New Roman"/>
          <w:b/>
          <w:bCs/>
          <w:sz w:val="24"/>
          <w:szCs w:val="24"/>
        </w:rPr>
        <w:t>Common Industrial Applications of Heat Pipes</w:t>
      </w:r>
    </w:p>
    <w:p w14:paraId="232D160A" w14:textId="77777777" w:rsidR="006D66AE" w:rsidRPr="006D66AE" w:rsidRDefault="006D66AE" w:rsidP="008648A7">
      <w:pPr>
        <w:widowControl/>
        <w:numPr>
          <w:ilvl w:val="0"/>
          <w:numId w:val="119"/>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b/>
          <w:bCs/>
          <w:sz w:val="24"/>
          <w:szCs w:val="24"/>
        </w:rPr>
        <w:t>Processing Space Heating</w:t>
      </w:r>
      <w:r w:rsidRPr="006D66AE">
        <w:rPr>
          <w:rFonts w:ascii="Times New Roman" w:eastAsia="Times New Roman" w:hAnsi="Times New Roman" w:cs="Times New Roman"/>
          <w:sz w:val="24"/>
          <w:szCs w:val="24"/>
        </w:rPr>
        <w:t>:</w:t>
      </w:r>
      <w:r w:rsidRPr="006D66AE">
        <w:rPr>
          <w:rFonts w:ascii="Times New Roman" w:eastAsia="Times New Roman" w:hAnsi="Times New Roman" w:cs="Times New Roman"/>
          <w:sz w:val="24"/>
          <w:szCs w:val="24"/>
        </w:rPr>
        <w:br/>
        <w:t>HPHE transfers thermal energy from process exhaust to heat buildings. The preheated air can be mixed as needed, significantly reducing or even eliminating the need for additional heating equipment.</w:t>
      </w:r>
    </w:p>
    <w:p w14:paraId="13B349C3" w14:textId="77777777" w:rsidR="006D66AE" w:rsidRPr="006D66AE" w:rsidRDefault="006D66AE" w:rsidP="008648A7">
      <w:pPr>
        <w:widowControl/>
        <w:numPr>
          <w:ilvl w:val="0"/>
          <w:numId w:val="119"/>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b/>
          <w:bCs/>
          <w:sz w:val="24"/>
          <w:szCs w:val="24"/>
        </w:rPr>
        <w:t>Process-to-Process Energy Transfer</w:t>
      </w:r>
      <w:r w:rsidRPr="006D66AE">
        <w:rPr>
          <w:rFonts w:ascii="Times New Roman" w:eastAsia="Times New Roman" w:hAnsi="Times New Roman" w:cs="Times New Roman"/>
          <w:sz w:val="24"/>
          <w:szCs w:val="24"/>
        </w:rPr>
        <w:t>:</w:t>
      </w:r>
      <w:r w:rsidRPr="006D66AE">
        <w:rPr>
          <w:rFonts w:ascii="Times New Roman" w:eastAsia="Times New Roman" w:hAnsi="Times New Roman" w:cs="Times New Roman"/>
          <w:sz w:val="24"/>
          <w:szCs w:val="24"/>
        </w:rPr>
        <w:br/>
        <w:t>HPHE recovers waste thermal energy from exhaust processes and transfers it to incoming process air, reducing overall energy consumption.</w:t>
      </w:r>
    </w:p>
    <w:p w14:paraId="6021864B" w14:textId="77777777" w:rsidR="006D66AE" w:rsidRPr="006D66AE" w:rsidRDefault="006D66AE" w:rsidP="008648A7">
      <w:pPr>
        <w:widowControl/>
        <w:numPr>
          <w:ilvl w:val="0"/>
          <w:numId w:val="119"/>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b/>
          <w:bCs/>
          <w:sz w:val="24"/>
          <w:szCs w:val="24"/>
        </w:rPr>
        <w:t>Cooling</w:t>
      </w:r>
      <w:r w:rsidRPr="006D66AE">
        <w:rPr>
          <w:rFonts w:ascii="Times New Roman" w:eastAsia="Times New Roman" w:hAnsi="Times New Roman" w:cs="Times New Roman"/>
          <w:sz w:val="24"/>
          <w:szCs w:val="24"/>
        </w:rPr>
        <w:t>:</w:t>
      </w:r>
      <w:r w:rsidRPr="006D66AE">
        <w:rPr>
          <w:rFonts w:ascii="Times New Roman" w:eastAsia="Times New Roman" w:hAnsi="Times New Roman" w:cs="Times New Roman"/>
          <w:sz w:val="24"/>
          <w:szCs w:val="24"/>
        </w:rPr>
        <w:br/>
        <w:t>In summer, HPHE pre-cools incoming makeup air for buildings, decreasing refrigeration requirements and improving cooling system efficiency.</w:t>
      </w:r>
    </w:p>
    <w:p w14:paraId="0129DDE4" w14:textId="77777777" w:rsidR="006D66AE" w:rsidRPr="006D66AE" w:rsidRDefault="006D66AE" w:rsidP="008648A7">
      <w:pPr>
        <w:widowControl/>
        <w:numPr>
          <w:ilvl w:val="0"/>
          <w:numId w:val="119"/>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b/>
          <w:bCs/>
          <w:sz w:val="24"/>
          <w:szCs w:val="24"/>
        </w:rPr>
        <w:t>Heating</w:t>
      </w:r>
      <w:r w:rsidRPr="006D66AE">
        <w:rPr>
          <w:rFonts w:ascii="Times New Roman" w:eastAsia="Times New Roman" w:hAnsi="Times New Roman" w:cs="Times New Roman"/>
          <w:sz w:val="24"/>
          <w:szCs w:val="24"/>
        </w:rPr>
        <w:t>:</w:t>
      </w:r>
      <w:r w:rsidRPr="006D66AE">
        <w:rPr>
          <w:rFonts w:ascii="Times New Roman" w:eastAsia="Times New Roman" w:hAnsi="Times New Roman" w:cs="Times New Roman"/>
          <w:sz w:val="24"/>
          <w:szCs w:val="24"/>
        </w:rPr>
        <w:br/>
        <w:t>During winter, the system reverses, preheating makeup air to reduce the need for additional heating.</w:t>
      </w:r>
    </w:p>
    <w:p w14:paraId="3E3223DC" w14:textId="77777777" w:rsidR="006D66AE" w:rsidRPr="006D66AE" w:rsidRDefault="006D66AE" w:rsidP="006D66A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6D66AE">
        <w:rPr>
          <w:rFonts w:ascii="Times New Roman" w:eastAsia="Times New Roman" w:hAnsi="Times New Roman" w:cs="Times New Roman"/>
          <w:b/>
          <w:bCs/>
          <w:sz w:val="24"/>
          <w:szCs w:val="24"/>
        </w:rPr>
        <w:t>Additional Industrial Uses</w:t>
      </w:r>
    </w:p>
    <w:p w14:paraId="249672F6"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Preheating boiler combustion air</w:t>
      </w:r>
    </w:p>
    <w:p w14:paraId="3AC5039C"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Recovering waste heat from furnaces</w:t>
      </w:r>
    </w:p>
    <w:p w14:paraId="33285303"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Reheating fresh air for hot air dryers</w:t>
      </w:r>
    </w:p>
    <w:p w14:paraId="2D055DAD"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Waste heat recovery from catalytic deodorizing equipment</w:t>
      </w:r>
    </w:p>
    <w:p w14:paraId="41E7898B"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Reusing furnace waste heat as a heat source for other ovens</w:t>
      </w:r>
    </w:p>
    <w:p w14:paraId="6A946F36"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Cooling closed rooms using outside air</w:t>
      </w:r>
    </w:p>
    <w:p w14:paraId="5B7B6307"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Preheating boiler feed water with waste heat in heat pipe economizers</w:t>
      </w:r>
    </w:p>
    <w:p w14:paraId="2792D96A"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Drying, curing, and baking ovens</w:t>
      </w:r>
    </w:p>
    <w:p w14:paraId="47AB7121"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Waste steam reclamation</w:t>
      </w:r>
    </w:p>
    <w:p w14:paraId="171FCC9E"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Secondary recovery in brick kilns and reverberatory furnaces</w:t>
      </w:r>
    </w:p>
    <w:p w14:paraId="39F983C5" w14:textId="77777777" w:rsidR="006D66AE" w:rsidRPr="006D66AE" w:rsidRDefault="006D66AE" w:rsidP="008648A7">
      <w:pPr>
        <w:widowControl/>
        <w:numPr>
          <w:ilvl w:val="0"/>
          <w:numId w:val="120"/>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Heating, ventilating, and air-conditioning systems</w:t>
      </w:r>
    </w:p>
    <w:p w14:paraId="3440E326" w14:textId="77777777" w:rsidR="006D66AE" w:rsidRPr="006D66AE" w:rsidRDefault="00000000" w:rsidP="006D66AE">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96B1F8">
          <v:rect id="_x0000_i1053" style="width:0;height:1.5pt" o:hralign="center" o:hrstd="t" o:hr="t" fillcolor="#a0a0a0" stroked="f"/>
        </w:pict>
      </w:r>
    </w:p>
    <w:p w14:paraId="385706B1" w14:textId="77777777" w:rsidR="006D66AE" w:rsidRPr="006D66AE" w:rsidRDefault="006D66AE" w:rsidP="006D66A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6D66AE">
        <w:rPr>
          <w:rFonts w:ascii="Times New Roman" w:eastAsia="Times New Roman" w:hAnsi="Times New Roman" w:cs="Times New Roman"/>
          <w:b/>
          <w:bCs/>
          <w:sz w:val="27"/>
          <w:szCs w:val="27"/>
        </w:rPr>
        <w:t>Economizers</w:t>
      </w:r>
    </w:p>
    <w:p w14:paraId="7DA87EA0" w14:textId="77777777" w:rsidR="006D66AE" w:rsidRPr="006D66AE" w:rsidRDefault="006D66AE" w:rsidP="006D66AE">
      <w:pPr>
        <w:widowControl/>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Economizers enhance boiler efficiency by preheating boiler feedwater or combustion air using flue gas heat.</w:t>
      </w:r>
    </w:p>
    <w:p w14:paraId="440EC785" w14:textId="77777777" w:rsidR="006D66AE" w:rsidRPr="006D66AE" w:rsidRDefault="006D66AE" w:rsidP="006D66AE">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6D66AE">
        <w:rPr>
          <w:rFonts w:ascii="Times New Roman" w:eastAsia="Times New Roman" w:hAnsi="Times New Roman" w:cs="Times New Roman"/>
          <w:b/>
          <w:bCs/>
          <w:sz w:val="24"/>
          <w:szCs w:val="24"/>
        </w:rPr>
        <w:t>Efficiency Gains</w:t>
      </w:r>
    </w:p>
    <w:p w14:paraId="06091BDA" w14:textId="77777777" w:rsidR="006D66AE" w:rsidRPr="006D66AE" w:rsidRDefault="006D66AE" w:rsidP="008648A7">
      <w:pPr>
        <w:widowControl/>
        <w:numPr>
          <w:ilvl w:val="0"/>
          <w:numId w:val="121"/>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b/>
          <w:bCs/>
          <w:sz w:val="24"/>
          <w:szCs w:val="24"/>
        </w:rPr>
        <w:t>Feedwater Preheating</w:t>
      </w:r>
      <w:r w:rsidRPr="006D66AE">
        <w:rPr>
          <w:rFonts w:ascii="Times New Roman" w:eastAsia="Times New Roman" w:hAnsi="Times New Roman" w:cs="Times New Roman"/>
          <w:sz w:val="24"/>
          <w:szCs w:val="24"/>
        </w:rPr>
        <w:t>: For every 140°F (60°C) increase in feedwater temperature through an economizer, boiler fuel consumption is reduced by 1%.</w:t>
      </w:r>
    </w:p>
    <w:p w14:paraId="267E2834" w14:textId="77777777" w:rsidR="006D66AE" w:rsidRPr="006D66AE" w:rsidRDefault="006D66AE" w:rsidP="008648A7">
      <w:pPr>
        <w:widowControl/>
        <w:numPr>
          <w:ilvl w:val="0"/>
          <w:numId w:val="121"/>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b/>
          <w:bCs/>
          <w:sz w:val="24"/>
          <w:szCs w:val="24"/>
        </w:rPr>
        <w:t>Combustion Air Preheating</w:t>
      </w:r>
      <w:r w:rsidRPr="006D66AE">
        <w:rPr>
          <w:rFonts w:ascii="Times New Roman" w:eastAsia="Times New Roman" w:hAnsi="Times New Roman" w:cs="Times New Roman"/>
          <w:sz w:val="24"/>
          <w:szCs w:val="24"/>
        </w:rPr>
        <w:t>: A 392°F (200°C) increase in combustion air temperature through an air pre-heater also results in a 1% reduction in fuel usage.</w:t>
      </w:r>
    </w:p>
    <w:p w14:paraId="50D91A99" w14:textId="77777777" w:rsidR="006D66AE" w:rsidRPr="006D66AE" w:rsidRDefault="006D66AE" w:rsidP="008648A7">
      <w:pPr>
        <w:widowControl/>
        <w:numPr>
          <w:ilvl w:val="0"/>
          <w:numId w:val="121"/>
        </w:numPr>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b/>
          <w:bCs/>
          <w:sz w:val="24"/>
          <w:szCs w:val="24"/>
        </w:rPr>
        <w:t>Flue Gas Heat Reduction</w:t>
      </w:r>
      <w:r w:rsidRPr="006D66AE">
        <w:rPr>
          <w:rFonts w:ascii="Times New Roman" w:eastAsia="Times New Roman" w:hAnsi="Times New Roman" w:cs="Times New Roman"/>
          <w:sz w:val="24"/>
          <w:szCs w:val="24"/>
        </w:rPr>
        <w:t>: A 428°F (220°C) reduction in flue gas temperature correlates to a 1% fuel saving.</w:t>
      </w:r>
    </w:p>
    <w:p w14:paraId="33DE32E7" w14:textId="77777777" w:rsidR="006D66AE" w:rsidRPr="006D66AE" w:rsidRDefault="006D66AE" w:rsidP="006D66AE">
      <w:pPr>
        <w:widowControl/>
        <w:autoSpaceDE/>
        <w:autoSpaceDN/>
        <w:spacing w:before="100" w:beforeAutospacing="1" w:after="100" w:afterAutospacing="1"/>
        <w:rPr>
          <w:rFonts w:ascii="Times New Roman" w:eastAsia="Times New Roman" w:hAnsi="Times New Roman" w:cs="Times New Roman"/>
          <w:sz w:val="24"/>
          <w:szCs w:val="24"/>
        </w:rPr>
      </w:pPr>
      <w:r w:rsidRPr="006D66AE">
        <w:rPr>
          <w:rFonts w:ascii="Times New Roman" w:eastAsia="Times New Roman" w:hAnsi="Times New Roman" w:cs="Times New Roman"/>
          <w:sz w:val="24"/>
          <w:szCs w:val="24"/>
        </w:rPr>
        <w:t>Economizers represent a straightforward and effective method for reducing fuel costs while improving the energy efficiency of boiler systems.</w:t>
      </w:r>
    </w:p>
    <w:p w14:paraId="7A231200" w14:textId="128F9012" w:rsidR="00053A48" w:rsidRDefault="00053A48">
      <w:pPr>
        <w:pStyle w:val="BodyText"/>
        <w:spacing w:before="37" w:line="276" w:lineRule="auto"/>
        <w:ind w:left="360" w:right="356"/>
        <w:jc w:val="both"/>
      </w:pPr>
    </w:p>
    <w:p w14:paraId="2E767BF8" w14:textId="77777777" w:rsidR="00053A48" w:rsidRDefault="00053A48">
      <w:pPr>
        <w:pStyle w:val="BodyText"/>
        <w:spacing w:before="28"/>
      </w:pPr>
    </w:p>
    <w:p w14:paraId="127E9736" w14:textId="3F42ECE7" w:rsidR="00053A48" w:rsidRDefault="008B67A9">
      <w:pPr>
        <w:pStyle w:val="Heading6"/>
        <w:spacing w:before="1"/>
        <w:ind w:left="6" w:right="6"/>
        <w:jc w:val="center"/>
      </w:pPr>
      <w:r>
        <w:t>Figure</w:t>
      </w:r>
      <w:r>
        <w:rPr>
          <w:rFonts w:ascii="Times New Roman"/>
          <w:b w:val="0"/>
          <w:spacing w:val="-1"/>
        </w:rPr>
        <w:t xml:space="preserve"> </w:t>
      </w:r>
      <w:r>
        <w:t>11</w:t>
      </w:r>
      <w:r w:rsidR="00293335">
        <w:t>:</w:t>
      </w:r>
      <w:r w:rsidR="00293335">
        <w:rPr>
          <w:rFonts w:ascii="Times New Roman" w:hAnsi="Times New Roman"/>
          <w:b w:val="0"/>
        </w:rPr>
        <w:t xml:space="preserve"> </w:t>
      </w:r>
      <w:r w:rsidR="00293335">
        <w:t>Feedwater</w:t>
      </w:r>
      <w:r w:rsidR="00293335">
        <w:rPr>
          <w:rFonts w:ascii="Times New Roman" w:hAnsi="Times New Roman"/>
          <w:b w:val="0"/>
          <w:spacing w:val="-1"/>
        </w:rPr>
        <w:t xml:space="preserve"> </w:t>
      </w:r>
      <w:r w:rsidR="00293335">
        <w:t>Economizer</w:t>
      </w:r>
      <w:r w:rsidR="00293335">
        <w:rPr>
          <w:rFonts w:ascii="Times New Roman" w:hAnsi="Times New Roman"/>
          <w:b w:val="0"/>
          <w:spacing w:val="-1"/>
        </w:rPr>
        <w:t xml:space="preserve"> </w:t>
      </w:r>
      <w:r w:rsidR="00293335">
        <w:t>–</w:t>
      </w:r>
      <w:r w:rsidR="00293335">
        <w:rPr>
          <w:spacing w:val="-7"/>
        </w:rPr>
        <w:t xml:space="preserve"> </w:t>
      </w:r>
      <w:r w:rsidR="00293335">
        <w:t>Typical</w:t>
      </w:r>
      <w:r w:rsidR="00293335">
        <w:rPr>
          <w:rFonts w:ascii="Times New Roman" w:hAnsi="Times New Roman"/>
          <w:b w:val="0"/>
          <w:spacing w:val="2"/>
        </w:rPr>
        <w:t xml:space="preserve"> </w:t>
      </w:r>
      <w:r w:rsidR="00293335">
        <w:t>Unit</w:t>
      </w:r>
      <w:r w:rsidR="00293335">
        <w:rPr>
          <w:rFonts w:ascii="Times New Roman" w:hAnsi="Times New Roman"/>
          <w:b w:val="0"/>
          <w:spacing w:val="-1"/>
        </w:rPr>
        <w:t xml:space="preserve"> </w:t>
      </w:r>
      <w:r w:rsidR="00293335">
        <w:t>and</w:t>
      </w:r>
      <w:r w:rsidR="00293335">
        <w:rPr>
          <w:rFonts w:ascii="Times New Roman" w:hAnsi="Times New Roman"/>
          <w:b w:val="0"/>
          <w:spacing w:val="1"/>
        </w:rPr>
        <w:t xml:space="preserve"> </w:t>
      </w:r>
      <w:r w:rsidR="00293335">
        <w:t>Installation</w:t>
      </w:r>
      <w:r w:rsidR="00293335">
        <w:rPr>
          <w:rFonts w:ascii="Times New Roman" w:hAnsi="Times New Roman"/>
          <w:b w:val="0"/>
          <w:spacing w:val="-1"/>
        </w:rPr>
        <w:t xml:space="preserve"> </w:t>
      </w:r>
      <w:r w:rsidR="00293335">
        <w:t>on</w:t>
      </w:r>
      <w:r w:rsidR="00293335">
        <w:rPr>
          <w:rFonts w:ascii="Times New Roman" w:hAnsi="Times New Roman"/>
          <w:b w:val="0"/>
        </w:rPr>
        <w:t xml:space="preserve"> </w:t>
      </w:r>
      <w:r w:rsidR="00293335">
        <w:t>a</w:t>
      </w:r>
      <w:r w:rsidR="00293335">
        <w:rPr>
          <w:rFonts w:ascii="Times New Roman" w:hAnsi="Times New Roman"/>
          <w:b w:val="0"/>
          <w:spacing w:val="2"/>
        </w:rPr>
        <w:t xml:space="preserve"> </w:t>
      </w:r>
      <w:r w:rsidR="00293335">
        <w:rPr>
          <w:spacing w:val="-2"/>
        </w:rPr>
        <w:t>Boiler</w:t>
      </w:r>
    </w:p>
    <w:p w14:paraId="1D7BBC59" w14:textId="77777777" w:rsidR="00053A48" w:rsidRDefault="00293335">
      <w:pPr>
        <w:pStyle w:val="BodyText"/>
        <w:spacing w:before="3"/>
        <w:rPr>
          <w:rFonts w:ascii="Arial"/>
          <w:b/>
          <w:sz w:val="14"/>
        </w:rPr>
      </w:pPr>
      <w:r>
        <w:rPr>
          <w:rFonts w:ascii="Arial"/>
          <w:b/>
          <w:noProof/>
          <w:sz w:val="14"/>
        </w:rPr>
        <w:drawing>
          <wp:anchor distT="0" distB="0" distL="0" distR="0" simplePos="0" relativeHeight="487601664" behindDoc="1" locked="0" layoutInCell="1" allowOverlap="1" wp14:anchorId="227F5998" wp14:editId="0A9CDC5C">
            <wp:simplePos x="0" y="0"/>
            <wp:positionH relativeFrom="page">
              <wp:posOffset>1286255</wp:posOffset>
            </wp:positionH>
            <wp:positionV relativeFrom="paragraph">
              <wp:posOffset>119507</wp:posOffset>
            </wp:positionV>
            <wp:extent cx="2463555" cy="1655826"/>
            <wp:effectExtent l="0" t="0" r="0" b="0"/>
            <wp:wrapTopAndBottom/>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53" cstate="print"/>
                    <a:stretch>
                      <a:fillRect/>
                    </a:stretch>
                  </pic:blipFill>
                  <pic:spPr>
                    <a:xfrm>
                      <a:off x="0" y="0"/>
                      <a:ext cx="2463555" cy="1655826"/>
                    </a:xfrm>
                    <a:prstGeom prst="rect">
                      <a:avLst/>
                    </a:prstGeom>
                  </pic:spPr>
                </pic:pic>
              </a:graphicData>
            </a:graphic>
          </wp:anchor>
        </w:drawing>
      </w:r>
      <w:r>
        <w:rPr>
          <w:rFonts w:ascii="Arial"/>
          <w:b/>
          <w:noProof/>
          <w:sz w:val="14"/>
        </w:rPr>
        <w:drawing>
          <wp:anchor distT="0" distB="0" distL="0" distR="0" simplePos="0" relativeHeight="487602176" behindDoc="1" locked="0" layoutInCell="1" allowOverlap="1" wp14:anchorId="3EBE7B7B" wp14:editId="2C93F128">
            <wp:simplePos x="0" y="0"/>
            <wp:positionH relativeFrom="page">
              <wp:posOffset>4383913</wp:posOffset>
            </wp:positionH>
            <wp:positionV relativeFrom="paragraph">
              <wp:posOffset>155016</wp:posOffset>
            </wp:positionV>
            <wp:extent cx="1456616" cy="1626870"/>
            <wp:effectExtent l="0" t="0" r="0" b="0"/>
            <wp:wrapTopAndBottom/>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54" cstate="print"/>
                    <a:stretch>
                      <a:fillRect/>
                    </a:stretch>
                  </pic:blipFill>
                  <pic:spPr>
                    <a:xfrm>
                      <a:off x="0" y="0"/>
                      <a:ext cx="1456616" cy="1626870"/>
                    </a:xfrm>
                    <a:prstGeom prst="rect">
                      <a:avLst/>
                    </a:prstGeom>
                  </pic:spPr>
                </pic:pic>
              </a:graphicData>
            </a:graphic>
          </wp:anchor>
        </w:drawing>
      </w:r>
    </w:p>
    <w:p w14:paraId="2EF571FB" w14:textId="77777777" w:rsidR="00053A48" w:rsidRDefault="00053A48">
      <w:pPr>
        <w:pStyle w:val="BodyText"/>
        <w:rPr>
          <w:rFonts w:ascii="Arial"/>
          <w:b/>
          <w:sz w:val="14"/>
        </w:rPr>
        <w:sectPr w:rsidR="00053A48">
          <w:pgSz w:w="12240" w:h="15840"/>
          <w:pgMar w:top="1360" w:right="1080" w:bottom="1160" w:left="1080" w:header="0" w:footer="961" w:gutter="0"/>
          <w:cols w:space="720"/>
        </w:sectPr>
      </w:pPr>
    </w:p>
    <w:p w14:paraId="397E388E" w14:textId="77777777" w:rsidR="00D900A6" w:rsidRPr="00D900A6" w:rsidRDefault="00D900A6" w:rsidP="00D900A6">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D900A6">
        <w:rPr>
          <w:rFonts w:ascii="Times New Roman" w:eastAsia="Times New Roman" w:hAnsi="Times New Roman" w:cs="Times New Roman"/>
          <w:b/>
          <w:bCs/>
          <w:sz w:val="27"/>
          <w:szCs w:val="27"/>
        </w:rPr>
        <w:t>Shell and Tube Heat Exchangers</w:t>
      </w:r>
    </w:p>
    <w:p w14:paraId="3A4C845D" w14:textId="77777777" w:rsidR="00D900A6" w:rsidRPr="00D900A6" w:rsidRDefault="00D900A6" w:rsidP="00D900A6">
      <w:pPr>
        <w:widowControl/>
        <w:autoSpaceDE/>
        <w:autoSpaceDN/>
        <w:spacing w:before="100" w:beforeAutospacing="1" w:after="100" w:afterAutospacing="1"/>
        <w:rPr>
          <w:rFonts w:ascii="Times New Roman" w:eastAsia="Times New Roman" w:hAnsi="Times New Roman" w:cs="Times New Roman"/>
          <w:sz w:val="24"/>
          <w:szCs w:val="24"/>
        </w:rPr>
      </w:pPr>
      <w:r w:rsidRPr="00D900A6">
        <w:rPr>
          <w:rFonts w:ascii="Times New Roman" w:eastAsia="Times New Roman" w:hAnsi="Times New Roman" w:cs="Times New Roman"/>
          <w:sz w:val="24"/>
          <w:szCs w:val="24"/>
        </w:rPr>
        <w:t>Shell and tube heat exchangers are ideal for applications where waste heat is transferred via a liquid or vapor to heat another liquid. Both paths must remain sealed to withstand the pressures of their respective fluids.</w:t>
      </w:r>
    </w:p>
    <w:p w14:paraId="247EC964" w14:textId="77777777" w:rsidR="00D900A6" w:rsidRPr="00D900A6" w:rsidRDefault="00D900A6" w:rsidP="00D900A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D900A6">
        <w:rPr>
          <w:rFonts w:ascii="Times New Roman" w:eastAsia="Times New Roman" w:hAnsi="Times New Roman" w:cs="Times New Roman"/>
          <w:b/>
          <w:bCs/>
          <w:sz w:val="24"/>
          <w:szCs w:val="24"/>
        </w:rPr>
        <w:t>Design Features</w:t>
      </w:r>
    </w:p>
    <w:p w14:paraId="2F00C07E" w14:textId="77777777" w:rsidR="00D900A6" w:rsidRPr="00D900A6" w:rsidRDefault="00D900A6" w:rsidP="008648A7">
      <w:pPr>
        <w:widowControl/>
        <w:numPr>
          <w:ilvl w:val="0"/>
          <w:numId w:val="122"/>
        </w:numPr>
        <w:autoSpaceDE/>
        <w:autoSpaceDN/>
        <w:spacing w:before="100" w:beforeAutospacing="1" w:after="100" w:afterAutospacing="1"/>
        <w:rPr>
          <w:rFonts w:ascii="Times New Roman" w:eastAsia="Times New Roman" w:hAnsi="Times New Roman" w:cs="Times New Roman"/>
          <w:sz w:val="24"/>
          <w:szCs w:val="24"/>
        </w:rPr>
      </w:pPr>
      <w:r w:rsidRPr="00D900A6">
        <w:rPr>
          <w:rFonts w:ascii="Times New Roman" w:eastAsia="Times New Roman" w:hAnsi="Times New Roman" w:cs="Times New Roman"/>
          <w:b/>
          <w:bCs/>
          <w:sz w:val="24"/>
          <w:szCs w:val="24"/>
        </w:rPr>
        <w:t>Shell and Tube Configuration</w:t>
      </w:r>
      <w:r w:rsidRPr="00D900A6">
        <w:rPr>
          <w:rFonts w:ascii="Times New Roman" w:eastAsia="Times New Roman" w:hAnsi="Times New Roman" w:cs="Times New Roman"/>
          <w:sz w:val="24"/>
          <w:szCs w:val="24"/>
        </w:rPr>
        <w:t>:</w:t>
      </w:r>
      <w:r w:rsidRPr="00D900A6">
        <w:rPr>
          <w:rFonts w:ascii="Times New Roman" w:eastAsia="Times New Roman" w:hAnsi="Times New Roman" w:cs="Times New Roman"/>
          <w:sz w:val="24"/>
          <w:szCs w:val="24"/>
        </w:rPr>
        <w:br/>
        <w:t>The heat exchanger consists of a tube bundle enclosed within a shell, often with internal baffles. These baffles guide the fluid within the shell to flow across the tubes in multiple passes, enhancing heat transfer efficiency.</w:t>
      </w:r>
    </w:p>
    <w:p w14:paraId="4AE58055" w14:textId="77777777" w:rsidR="00D900A6" w:rsidRPr="00D900A6" w:rsidRDefault="00D900A6" w:rsidP="008648A7">
      <w:pPr>
        <w:widowControl/>
        <w:numPr>
          <w:ilvl w:val="0"/>
          <w:numId w:val="122"/>
        </w:numPr>
        <w:autoSpaceDE/>
        <w:autoSpaceDN/>
        <w:spacing w:before="100" w:beforeAutospacing="1" w:after="100" w:afterAutospacing="1"/>
        <w:rPr>
          <w:rFonts w:ascii="Times New Roman" w:eastAsia="Times New Roman" w:hAnsi="Times New Roman" w:cs="Times New Roman"/>
          <w:sz w:val="24"/>
          <w:szCs w:val="24"/>
        </w:rPr>
      </w:pPr>
      <w:r w:rsidRPr="00D900A6">
        <w:rPr>
          <w:rFonts w:ascii="Times New Roman" w:eastAsia="Times New Roman" w:hAnsi="Times New Roman" w:cs="Times New Roman"/>
          <w:b/>
          <w:bCs/>
          <w:sz w:val="24"/>
          <w:szCs w:val="24"/>
        </w:rPr>
        <w:t>Pressure Management</w:t>
      </w:r>
      <w:r w:rsidRPr="00D900A6">
        <w:rPr>
          <w:rFonts w:ascii="Times New Roman" w:eastAsia="Times New Roman" w:hAnsi="Times New Roman" w:cs="Times New Roman"/>
          <w:sz w:val="24"/>
          <w:szCs w:val="24"/>
        </w:rPr>
        <w:t>:</w:t>
      </w:r>
      <w:r w:rsidRPr="00D900A6">
        <w:rPr>
          <w:rFonts w:ascii="Times New Roman" w:eastAsia="Times New Roman" w:hAnsi="Times New Roman" w:cs="Times New Roman"/>
          <w:sz w:val="24"/>
          <w:szCs w:val="24"/>
        </w:rPr>
        <w:br/>
        <w:t>Since the shell is inherently weaker than the tubes, the higher-pressure fluid is circulated through the tubes, while the lower-pressure fluid flows through the shell.</w:t>
      </w:r>
    </w:p>
    <w:p w14:paraId="61791F8F" w14:textId="77777777" w:rsidR="00D900A6" w:rsidRPr="00D900A6" w:rsidRDefault="00D900A6" w:rsidP="00D900A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D900A6">
        <w:rPr>
          <w:rFonts w:ascii="Times New Roman" w:eastAsia="Times New Roman" w:hAnsi="Times New Roman" w:cs="Times New Roman"/>
          <w:b/>
          <w:bCs/>
          <w:sz w:val="24"/>
          <w:szCs w:val="24"/>
        </w:rPr>
        <w:t>Vapor Applications</w:t>
      </w:r>
    </w:p>
    <w:p w14:paraId="7EBC9340" w14:textId="77777777" w:rsidR="00D900A6" w:rsidRPr="00D900A6" w:rsidRDefault="00D900A6" w:rsidP="00D900A6">
      <w:pPr>
        <w:widowControl/>
        <w:autoSpaceDE/>
        <w:autoSpaceDN/>
        <w:spacing w:before="100" w:beforeAutospacing="1" w:after="100" w:afterAutospacing="1"/>
        <w:rPr>
          <w:rFonts w:ascii="Times New Roman" w:eastAsia="Times New Roman" w:hAnsi="Times New Roman" w:cs="Times New Roman"/>
          <w:sz w:val="24"/>
          <w:szCs w:val="24"/>
        </w:rPr>
      </w:pPr>
      <w:r w:rsidRPr="00D900A6">
        <w:rPr>
          <w:rFonts w:ascii="Times New Roman" w:eastAsia="Times New Roman" w:hAnsi="Times New Roman" w:cs="Times New Roman"/>
          <w:sz w:val="24"/>
          <w:szCs w:val="24"/>
        </w:rPr>
        <w:t>When vapor is used as the heat source, it typically condenses within the shell, releasing its latent heat to the liquid being heated. The vapor is almost always contained in the shell because condensation within the small-diameter tubes can create flow instabilities, making such configurations less efficient and less reliable.</w:t>
      </w:r>
    </w:p>
    <w:p w14:paraId="236A0A71" w14:textId="77777777" w:rsidR="00D900A6" w:rsidRPr="00D900A6" w:rsidRDefault="00D900A6" w:rsidP="00D900A6">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D900A6">
        <w:rPr>
          <w:rFonts w:ascii="Times New Roman" w:eastAsia="Times New Roman" w:hAnsi="Times New Roman" w:cs="Times New Roman"/>
          <w:b/>
          <w:bCs/>
          <w:sz w:val="24"/>
          <w:szCs w:val="24"/>
        </w:rPr>
        <w:t>Versatility</w:t>
      </w:r>
    </w:p>
    <w:p w14:paraId="361F6532" w14:textId="77777777" w:rsidR="00D900A6" w:rsidRPr="00D900A6" w:rsidRDefault="00D900A6" w:rsidP="00D900A6">
      <w:pPr>
        <w:widowControl/>
        <w:autoSpaceDE/>
        <w:autoSpaceDN/>
        <w:spacing w:before="100" w:beforeAutospacing="1" w:after="100" w:afterAutospacing="1"/>
        <w:rPr>
          <w:rFonts w:ascii="Times New Roman" w:eastAsia="Times New Roman" w:hAnsi="Times New Roman" w:cs="Times New Roman"/>
          <w:sz w:val="24"/>
          <w:szCs w:val="24"/>
        </w:rPr>
      </w:pPr>
      <w:r w:rsidRPr="00D900A6">
        <w:rPr>
          <w:rFonts w:ascii="Times New Roman" w:eastAsia="Times New Roman" w:hAnsi="Times New Roman" w:cs="Times New Roman"/>
          <w:sz w:val="24"/>
          <w:szCs w:val="24"/>
        </w:rPr>
        <w:t>Shell and tube heat exchangers come in a wide range of standard sizes and can be constructed using various materials for both the tubes and the shell, accommodating diverse industrial requirements.</w:t>
      </w:r>
    </w:p>
    <w:p w14:paraId="6D7A0854" w14:textId="77777777" w:rsidR="00D900A6" w:rsidRPr="00D900A6" w:rsidRDefault="00D900A6" w:rsidP="00D900A6">
      <w:pPr>
        <w:widowControl/>
        <w:autoSpaceDE/>
        <w:autoSpaceDN/>
        <w:spacing w:before="100" w:beforeAutospacing="1" w:after="100" w:afterAutospacing="1"/>
        <w:rPr>
          <w:rFonts w:ascii="Times New Roman" w:eastAsia="Times New Roman" w:hAnsi="Times New Roman" w:cs="Times New Roman"/>
          <w:sz w:val="24"/>
          <w:szCs w:val="24"/>
        </w:rPr>
      </w:pPr>
      <w:r w:rsidRPr="00D900A6">
        <w:rPr>
          <w:rFonts w:ascii="Times New Roman" w:eastAsia="Times New Roman" w:hAnsi="Times New Roman" w:cs="Times New Roman"/>
          <w:sz w:val="24"/>
          <w:szCs w:val="24"/>
        </w:rPr>
        <w:t>A typical shell and tube heat exchanger is depicted in Exhibit A-10.</w:t>
      </w:r>
    </w:p>
    <w:p w14:paraId="3964AE77" w14:textId="77777777" w:rsidR="00053A48" w:rsidRDefault="00053A48">
      <w:pPr>
        <w:pStyle w:val="BodyText"/>
        <w:spacing w:before="31"/>
      </w:pPr>
    </w:p>
    <w:p w14:paraId="6685D3AF" w14:textId="4115A578" w:rsidR="00053A48" w:rsidRDefault="008B67A9">
      <w:pPr>
        <w:pStyle w:val="Heading6"/>
        <w:ind w:left="1006"/>
      </w:pPr>
      <w:r>
        <w:t>Figure</w:t>
      </w:r>
      <w:r>
        <w:rPr>
          <w:rFonts w:ascii="Times New Roman"/>
          <w:b w:val="0"/>
          <w:spacing w:val="-1"/>
        </w:rPr>
        <w:t xml:space="preserve"> </w:t>
      </w:r>
      <w:r>
        <w:t>12</w:t>
      </w:r>
      <w:r w:rsidR="00293335">
        <w:t>:</w:t>
      </w:r>
      <w:r w:rsidR="00293335">
        <w:rPr>
          <w:rFonts w:ascii="Times New Roman"/>
          <w:b w:val="0"/>
        </w:rPr>
        <w:t xml:space="preserve"> </w:t>
      </w:r>
      <w:r w:rsidR="00293335">
        <w:t>Commonly</w:t>
      </w:r>
      <w:r w:rsidR="00293335">
        <w:rPr>
          <w:rFonts w:ascii="Times New Roman"/>
          <w:b w:val="0"/>
          <w:spacing w:val="-2"/>
        </w:rPr>
        <w:t xml:space="preserve"> </w:t>
      </w:r>
      <w:r w:rsidR="00293335">
        <w:t>Used</w:t>
      </w:r>
      <w:r w:rsidR="00293335">
        <w:rPr>
          <w:rFonts w:ascii="Times New Roman"/>
          <w:b w:val="0"/>
          <w:spacing w:val="1"/>
        </w:rPr>
        <w:t xml:space="preserve"> </w:t>
      </w:r>
      <w:r w:rsidR="00293335">
        <w:t>Shell</w:t>
      </w:r>
      <w:r w:rsidR="00293335">
        <w:rPr>
          <w:rFonts w:ascii="Times New Roman"/>
          <w:b w:val="0"/>
          <w:spacing w:val="3"/>
        </w:rPr>
        <w:t xml:space="preserve"> </w:t>
      </w:r>
      <w:r w:rsidR="00293335">
        <w:t>and</w:t>
      </w:r>
      <w:r w:rsidR="00293335">
        <w:rPr>
          <w:rFonts w:ascii="Times New Roman"/>
          <w:b w:val="0"/>
          <w:spacing w:val="-1"/>
        </w:rPr>
        <w:t xml:space="preserve"> </w:t>
      </w:r>
      <w:r w:rsidR="00293335">
        <w:t>Tube</w:t>
      </w:r>
      <w:r w:rsidR="00293335">
        <w:rPr>
          <w:rFonts w:ascii="Times New Roman"/>
          <w:b w:val="0"/>
          <w:spacing w:val="-1"/>
        </w:rPr>
        <w:t xml:space="preserve"> </w:t>
      </w:r>
      <w:r w:rsidR="00293335">
        <w:t>Type</w:t>
      </w:r>
      <w:r w:rsidR="00293335">
        <w:rPr>
          <w:rFonts w:ascii="Times New Roman"/>
          <w:b w:val="0"/>
          <w:spacing w:val="-1"/>
        </w:rPr>
        <w:t xml:space="preserve"> </w:t>
      </w:r>
      <w:r w:rsidR="00293335">
        <w:t>Heat</w:t>
      </w:r>
      <w:r w:rsidR="00293335">
        <w:rPr>
          <w:rFonts w:ascii="Times New Roman"/>
          <w:b w:val="0"/>
          <w:spacing w:val="1"/>
        </w:rPr>
        <w:t xml:space="preserve"> </w:t>
      </w:r>
      <w:r w:rsidR="00293335">
        <w:t>Exchanger</w:t>
      </w:r>
      <w:r w:rsidR="00293335">
        <w:rPr>
          <w:rFonts w:ascii="Times New Roman"/>
          <w:b w:val="0"/>
          <w:spacing w:val="4"/>
        </w:rPr>
        <w:t xml:space="preserve"> </w:t>
      </w:r>
      <w:r w:rsidR="00293335">
        <w:t>for</w:t>
      </w:r>
      <w:r w:rsidR="00293335">
        <w:rPr>
          <w:rFonts w:ascii="Times New Roman"/>
          <w:b w:val="0"/>
          <w:spacing w:val="-2"/>
        </w:rPr>
        <w:t xml:space="preserve"> </w:t>
      </w:r>
      <w:r w:rsidR="00293335">
        <w:t>Fluid</w:t>
      </w:r>
      <w:r w:rsidR="00293335">
        <w:rPr>
          <w:rFonts w:ascii="Times New Roman"/>
          <w:b w:val="0"/>
          <w:spacing w:val="-1"/>
        </w:rPr>
        <w:t xml:space="preserve"> </w:t>
      </w:r>
      <w:r w:rsidR="00293335">
        <w:rPr>
          <w:spacing w:val="-2"/>
        </w:rPr>
        <w:t>Heating</w:t>
      </w:r>
    </w:p>
    <w:p w14:paraId="3716D337" w14:textId="77777777" w:rsidR="00053A48" w:rsidRDefault="00293335">
      <w:pPr>
        <w:pStyle w:val="BodyText"/>
        <w:spacing w:before="3"/>
        <w:rPr>
          <w:rFonts w:ascii="Arial"/>
          <w:b/>
          <w:sz w:val="14"/>
        </w:rPr>
      </w:pPr>
      <w:r>
        <w:rPr>
          <w:rFonts w:ascii="Arial"/>
          <w:b/>
          <w:noProof/>
          <w:sz w:val="14"/>
        </w:rPr>
        <w:drawing>
          <wp:anchor distT="0" distB="0" distL="0" distR="0" simplePos="0" relativeHeight="487602688" behindDoc="1" locked="0" layoutInCell="1" allowOverlap="1" wp14:anchorId="42974C58" wp14:editId="4158AA61">
            <wp:simplePos x="0" y="0"/>
            <wp:positionH relativeFrom="page">
              <wp:posOffset>2391602</wp:posOffset>
            </wp:positionH>
            <wp:positionV relativeFrom="paragraph">
              <wp:posOffset>119975</wp:posOffset>
            </wp:positionV>
            <wp:extent cx="2913423" cy="2336292"/>
            <wp:effectExtent l="0" t="0" r="0" b="0"/>
            <wp:wrapTopAndBottom/>
            <wp:docPr id="372" name="Imag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55" cstate="print"/>
                    <a:stretch>
                      <a:fillRect/>
                    </a:stretch>
                  </pic:blipFill>
                  <pic:spPr>
                    <a:xfrm>
                      <a:off x="0" y="0"/>
                      <a:ext cx="2913423" cy="2336292"/>
                    </a:xfrm>
                    <a:prstGeom prst="rect">
                      <a:avLst/>
                    </a:prstGeom>
                  </pic:spPr>
                </pic:pic>
              </a:graphicData>
            </a:graphic>
          </wp:anchor>
        </w:drawing>
      </w:r>
    </w:p>
    <w:p w14:paraId="01B1BB60" w14:textId="77777777" w:rsidR="00053A48" w:rsidRDefault="00053A48">
      <w:pPr>
        <w:pStyle w:val="BodyText"/>
        <w:spacing w:before="74"/>
        <w:rPr>
          <w:rFonts w:ascii="Arial"/>
          <w:b/>
        </w:rPr>
      </w:pPr>
    </w:p>
    <w:p w14:paraId="10CDBC40" w14:textId="77777777" w:rsidR="00EA5A7D" w:rsidRPr="00EA5A7D" w:rsidRDefault="00EA5A7D" w:rsidP="00EA5A7D">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EA5A7D">
        <w:rPr>
          <w:rFonts w:ascii="Times New Roman" w:eastAsia="Times New Roman" w:hAnsi="Times New Roman" w:cs="Times New Roman"/>
          <w:b/>
          <w:bCs/>
          <w:sz w:val="27"/>
          <w:szCs w:val="27"/>
        </w:rPr>
        <w:t>Applications of Shell and Tube Heat Exchangers</w:t>
      </w:r>
    </w:p>
    <w:p w14:paraId="3FBBA809" w14:textId="77777777" w:rsidR="00EA5A7D" w:rsidRPr="00EA5A7D" w:rsidRDefault="00EA5A7D" w:rsidP="00EA5A7D">
      <w:pPr>
        <w:widowControl/>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sz w:val="24"/>
          <w:szCs w:val="24"/>
        </w:rPr>
        <w:t>Shell and tube heat exchangers are commonly employed in the following areas:</w:t>
      </w:r>
    </w:p>
    <w:p w14:paraId="1D2A315F" w14:textId="77777777" w:rsidR="00EA5A7D" w:rsidRPr="00EA5A7D" w:rsidRDefault="00EA5A7D" w:rsidP="008648A7">
      <w:pPr>
        <w:widowControl/>
        <w:numPr>
          <w:ilvl w:val="0"/>
          <w:numId w:val="123"/>
        </w:numPr>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b/>
          <w:bCs/>
          <w:sz w:val="24"/>
          <w:szCs w:val="24"/>
        </w:rPr>
        <w:t>Refrigeration and Air Conditioning</w:t>
      </w:r>
      <w:r w:rsidRPr="00EA5A7D">
        <w:rPr>
          <w:rFonts w:ascii="Times New Roman" w:eastAsia="Times New Roman" w:hAnsi="Times New Roman" w:cs="Times New Roman"/>
          <w:sz w:val="24"/>
          <w:szCs w:val="24"/>
        </w:rPr>
        <w:t>: For efficient heat transfer in cooling systems.</w:t>
      </w:r>
    </w:p>
    <w:p w14:paraId="76B4C3A7" w14:textId="77777777" w:rsidR="00EA5A7D" w:rsidRPr="00EA5A7D" w:rsidRDefault="00EA5A7D" w:rsidP="008648A7">
      <w:pPr>
        <w:widowControl/>
        <w:numPr>
          <w:ilvl w:val="0"/>
          <w:numId w:val="123"/>
        </w:numPr>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b/>
          <w:bCs/>
          <w:sz w:val="24"/>
          <w:szCs w:val="24"/>
        </w:rPr>
        <w:t>Process Steam</w:t>
      </w:r>
      <w:r w:rsidRPr="00EA5A7D">
        <w:rPr>
          <w:rFonts w:ascii="Times New Roman" w:eastAsia="Times New Roman" w:hAnsi="Times New Roman" w:cs="Times New Roman"/>
          <w:sz w:val="24"/>
          <w:szCs w:val="24"/>
        </w:rPr>
        <w:t>: Used in heating applications across various industries.</w:t>
      </w:r>
    </w:p>
    <w:p w14:paraId="0FC2DC13" w14:textId="77777777" w:rsidR="00EA5A7D" w:rsidRPr="00EA5A7D" w:rsidRDefault="00EA5A7D" w:rsidP="008648A7">
      <w:pPr>
        <w:widowControl/>
        <w:numPr>
          <w:ilvl w:val="0"/>
          <w:numId w:val="123"/>
        </w:numPr>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b/>
          <w:bCs/>
          <w:sz w:val="24"/>
          <w:szCs w:val="24"/>
        </w:rPr>
        <w:t>Engines, Air Compressors, Bearings, and Lubricants</w:t>
      </w:r>
      <w:r w:rsidRPr="00EA5A7D">
        <w:rPr>
          <w:rFonts w:ascii="Times New Roman" w:eastAsia="Times New Roman" w:hAnsi="Times New Roman" w:cs="Times New Roman"/>
          <w:sz w:val="24"/>
          <w:szCs w:val="24"/>
        </w:rPr>
        <w:t>: For temperature regulation and heat dissipation.</w:t>
      </w:r>
    </w:p>
    <w:p w14:paraId="418188DD" w14:textId="77777777" w:rsidR="00EA5A7D" w:rsidRPr="00EA5A7D" w:rsidRDefault="00EA5A7D" w:rsidP="008648A7">
      <w:pPr>
        <w:widowControl/>
        <w:numPr>
          <w:ilvl w:val="0"/>
          <w:numId w:val="123"/>
        </w:numPr>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b/>
          <w:bCs/>
          <w:sz w:val="24"/>
          <w:szCs w:val="24"/>
        </w:rPr>
        <w:t>Distillation Processes</w:t>
      </w:r>
      <w:r w:rsidRPr="00EA5A7D">
        <w:rPr>
          <w:rFonts w:ascii="Times New Roman" w:eastAsia="Times New Roman" w:hAnsi="Times New Roman" w:cs="Times New Roman"/>
          <w:sz w:val="24"/>
          <w:szCs w:val="24"/>
        </w:rPr>
        <w:t>: Critical in separating mixtures based on boiling points.</w:t>
      </w:r>
    </w:p>
    <w:p w14:paraId="216C5676" w14:textId="77777777" w:rsidR="00EA5A7D" w:rsidRPr="00EA5A7D" w:rsidRDefault="00000000" w:rsidP="00EA5A7D">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2872ED">
          <v:rect id="_x0000_i1054" style="width:0;height:1.5pt" o:hralign="center" o:hrstd="t" o:hr="t" fillcolor="#a0a0a0" stroked="f"/>
        </w:pict>
      </w:r>
    </w:p>
    <w:p w14:paraId="543DADFB" w14:textId="77777777" w:rsidR="00EA5A7D" w:rsidRPr="00EA5A7D" w:rsidRDefault="00EA5A7D" w:rsidP="00EA5A7D">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EA5A7D">
        <w:rPr>
          <w:rFonts w:ascii="Times New Roman" w:eastAsia="Times New Roman" w:hAnsi="Times New Roman" w:cs="Times New Roman"/>
          <w:b/>
          <w:bCs/>
          <w:sz w:val="27"/>
          <w:szCs w:val="27"/>
        </w:rPr>
        <w:t>Plate Heat Exchanger</w:t>
      </w:r>
    </w:p>
    <w:p w14:paraId="5D484A1A" w14:textId="77777777" w:rsidR="00EA5A7D" w:rsidRPr="00EA5A7D" w:rsidRDefault="00EA5A7D" w:rsidP="00EA5A7D">
      <w:pPr>
        <w:widowControl/>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sz w:val="24"/>
          <w:szCs w:val="24"/>
        </w:rPr>
        <w:t>When temperature differences are minimal, the cost of heat exchange surfaces becomes a critical consideration. Plate heat exchangers offer a cost-effective solution in such scenarios.</w:t>
      </w:r>
    </w:p>
    <w:p w14:paraId="394FB212" w14:textId="77777777" w:rsidR="00EA5A7D" w:rsidRPr="00EA5A7D" w:rsidRDefault="00EA5A7D" w:rsidP="00EA5A7D">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EA5A7D">
        <w:rPr>
          <w:rFonts w:ascii="Times New Roman" w:eastAsia="Times New Roman" w:hAnsi="Times New Roman" w:cs="Times New Roman"/>
          <w:b/>
          <w:bCs/>
          <w:sz w:val="24"/>
          <w:szCs w:val="24"/>
        </w:rPr>
        <w:t>Design and Operation</w:t>
      </w:r>
    </w:p>
    <w:p w14:paraId="416F2239" w14:textId="77777777" w:rsidR="00EA5A7D" w:rsidRPr="00EA5A7D" w:rsidRDefault="00EA5A7D" w:rsidP="008648A7">
      <w:pPr>
        <w:widowControl/>
        <w:numPr>
          <w:ilvl w:val="0"/>
          <w:numId w:val="124"/>
        </w:numPr>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b/>
          <w:bCs/>
          <w:sz w:val="24"/>
          <w:szCs w:val="24"/>
        </w:rPr>
        <w:t>Structure</w:t>
      </w:r>
      <w:r w:rsidRPr="00EA5A7D">
        <w:rPr>
          <w:rFonts w:ascii="Times New Roman" w:eastAsia="Times New Roman" w:hAnsi="Times New Roman" w:cs="Times New Roman"/>
          <w:sz w:val="24"/>
          <w:szCs w:val="24"/>
        </w:rPr>
        <w:t>:</w:t>
      </w:r>
      <w:r w:rsidRPr="00EA5A7D">
        <w:rPr>
          <w:rFonts w:ascii="Times New Roman" w:eastAsia="Times New Roman" w:hAnsi="Times New Roman" w:cs="Times New Roman"/>
          <w:sz w:val="24"/>
          <w:szCs w:val="24"/>
        </w:rPr>
        <w:br/>
        <w:t>Consists of a series of parallel plates, separated by gaskets, forming thin flow passages.</w:t>
      </w:r>
    </w:p>
    <w:p w14:paraId="5F80BBB2" w14:textId="77777777" w:rsidR="00EA5A7D" w:rsidRPr="00EA5A7D" w:rsidRDefault="00EA5A7D" w:rsidP="008648A7">
      <w:pPr>
        <w:widowControl/>
        <w:numPr>
          <w:ilvl w:val="0"/>
          <w:numId w:val="124"/>
        </w:numPr>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b/>
          <w:bCs/>
          <w:sz w:val="24"/>
          <w:szCs w:val="24"/>
        </w:rPr>
        <w:t>Fluid Flow</w:t>
      </w:r>
      <w:r w:rsidRPr="00EA5A7D">
        <w:rPr>
          <w:rFonts w:ascii="Times New Roman" w:eastAsia="Times New Roman" w:hAnsi="Times New Roman" w:cs="Times New Roman"/>
          <w:sz w:val="24"/>
          <w:szCs w:val="24"/>
        </w:rPr>
        <w:t>:</w:t>
      </w:r>
    </w:p>
    <w:p w14:paraId="68AD9772" w14:textId="77777777" w:rsidR="00EA5A7D" w:rsidRPr="00EA5A7D" w:rsidRDefault="00EA5A7D" w:rsidP="008648A7">
      <w:pPr>
        <w:widowControl/>
        <w:numPr>
          <w:ilvl w:val="1"/>
          <w:numId w:val="124"/>
        </w:numPr>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sz w:val="24"/>
          <w:szCs w:val="24"/>
        </w:rPr>
        <w:t>The hot fluid flows upward between every second plate, entering through a bottom port.</w:t>
      </w:r>
    </w:p>
    <w:p w14:paraId="6697CCF3" w14:textId="77777777" w:rsidR="00EA5A7D" w:rsidRPr="00EA5A7D" w:rsidRDefault="00EA5A7D" w:rsidP="008648A7">
      <w:pPr>
        <w:widowControl/>
        <w:numPr>
          <w:ilvl w:val="1"/>
          <w:numId w:val="124"/>
        </w:numPr>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sz w:val="24"/>
          <w:szCs w:val="24"/>
        </w:rPr>
        <w:t>The cold fluid flows downward between the odd-numbered plates, entering through a top port.</w:t>
      </w:r>
    </w:p>
    <w:p w14:paraId="689E6CA1" w14:textId="77777777" w:rsidR="00EA5A7D" w:rsidRPr="00EA5A7D" w:rsidRDefault="00EA5A7D" w:rsidP="008648A7">
      <w:pPr>
        <w:widowControl/>
        <w:numPr>
          <w:ilvl w:val="0"/>
          <w:numId w:val="124"/>
        </w:numPr>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b/>
          <w:bCs/>
          <w:sz w:val="24"/>
          <w:szCs w:val="24"/>
        </w:rPr>
        <w:t>Heat Transfer</w:t>
      </w:r>
      <w:r w:rsidRPr="00EA5A7D">
        <w:rPr>
          <w:rFonts w:ascii="Times New Roman" w:eastAsia="Times New Roman" w:hAnsi="Times New Roman" w:cs="Times New Roman"/>
          <w:sz w:val="24"/>
          <w:szCs w:val="24"/>
        </w:rPr>
        <w:t>:</w:t>
      </w:r>
      <w:r w:rsidRPr="00EA5A7D">
        <w:rPr>
          <w:rFonts w:ascii="Times New Roman" w:eastAsia="Times New Roman" w:hAnsi="Times New Roman" w:cs="Times New Roman"/>
          <w:sz w:val="24"/>
          <w:szCs w:val="24"/>
        </w:rPr>
        <w:br/>
        <w:t>The plates are corrugated to enhance heat transfer by increasing turbulence and surface area.</w:t>
      </w:r>
    </w:p>
    <w:p w14:paraId="20BA3AFA" w14:textId="77777777" w:rsidR="00EA5A7D" w:rsidRPr="00EA5A7D" w:rsidRDefault="00EA5A7D" w:rsidP="008648A7">
      <w:pPr>
        <w:widowControl/>
        <w:numPr>
          <w:ilvl w:val="0"/>
          <w:numId w:val="124"/>
        </w:numPr>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b/>
          <w:bCs/>
          <w:sz w:val="24"/>
          <w:szCs w:val="24"/>
        </w:rPr>
        <w:t>Flow Arrangement</w:t>
      </w:r>
      <w:r w:rsidRPr="00EA5A7D">
        <w:rPr>
          <w:rFonts w:ascii="Times New Roman" w:eastAsia="Times New Roman" w:hAnsi="Times New Roman" w:cs="Times New Roman"/>
          <w:sz w:val="24"/>
          <w:szCs w:val="24"/>
        </w:rPr>
        <w:t>:</w:t>
      </w:r>
      <w:r w:rsidRPr="00EA5A7D">
        <w:rPr>
          <w:rFonts w:ascii="Times New Roman" w:eastAsia="Times New Roman" w:hAnsi="Times New Roman" w:cs="Times New Roman"/>
          <w:sz w:val="24"/>
          <w:szCs w:val="24"/>
        </w:rPr>
        <w:br/>
        <w:t>When hot and cold fluids move in opposite directions, the configuration is called counter-current flow, maximizing efficiency.</w:t>
      </w:r>
    </w:p>
    <w:p w14:paraId="23753E2C" w14:textId="77777777" w:rsidR="00EA5A7D" w:rsidRPr="00EA5A7D" w:rsidRDefault="00EA5A7D" w:rsidP="00EA5A7D">
      <w:pPr>
        <w:widowControl/>
        <w:autoSpaceDE/>
        <w:autoSpaceDN/>
        <w:spacing w:before="100" w:beforeAutospacing="1" w:after="100" w:afterAutospacing="1"/>
        <w:rPr>
          <w:rFonts w:ascii="Times New Roman" w:eastAsia="Times New Roman" w:hAnsi="Times New Roman" w:cs="Times New Roman"/>
          <w:sz w:val="24"/>
          <w:szCs w:val="24"/>
        </w:rPr>
      </w:pPr>
      <w:r w:rsidRPr="00EA5A7D">
        <w:rPr>
          <w:rFonts w:ascii="Times New Roman" w:eastAsia="Times New Roman" w:hAnsi="Times New Roman" w:cs="Times New Roman"/>
          <w:sz w:val="24"/>
          <w:szCs w:val="24"/>
        </w:rPr>
        <w:t>A plate heat exchanger is illustrated in Exhibit A-11.</w:t>
      </w:r>
    </w:p>
    <w:p w14:paraId="461EE2C4" w14:textId="77777777" w:rsidR="00053A48" w:rsidRDefault="00053A48">
      <w:pPr>
        <w:pStyle w:val="BodyText"/>
        <w:spacing w:line="276" w:lineRule="auto"/>
        <w:jc w:val="both"/>
        <w:sectPr w:rsidR="00053A48">
          <w:pgSz w:w="12240" w:h="15840"/>
          <w:pgMar w:top="1360" w:right="1080" w:bottom="1160" w:left="1080" w:header="0" w:footer="961" w:gutter="0"/>
          <w:cols w:space="720"/>
        </w:sectPr>
      </w:pPr>
    </w:p>
    <w:p w14:paraId="29EE4615" w14:textId="0AE187DE" w:rsidR="00053A48" w:rsidRDefault="00F3636A">
      <w:pPr>
        <w:pStyle w:val="Heading6"/>
        <w:spacing w:before="75"/>
        <w:ind w:left="5" w:right="6"/>
        <w:jc w:val="center"/>
      </w:pPr>
      <w:r>
        <w:t>Figure</w:t>
      </w:r>
      <w:r>
        <w:rPr>
          <w:rFonts w:ascii="Times New Roman"/>
          <w:b w:val="0"/>
          <w:spacing w:val="-1"/>
        </w:rPr>
        <w:t xml:space="preserve"> </w:t>
      </w:r>
      <w:r>
        <w:t>13</w:t>
      </w:r>
      <w:r w:rsidR="00293335">
        <w:t>:</w:t>
      </w:r>
      <w:r w:rsidR="00293335">
        <w:rPr>
          <w:rFonts w:ascii="Times New Roman"/>
          <w:b w:val="0"/>
        </w:rPr>
        <w:t xml:space="preserve"> </w:t>
      </w:r>
      <w:r w:rsidR="00293335">
        <w:t>Commonly</w:t>
      </w:r>
      <w:r w:rsidR="00293335">
        <w:rPr>
          <w:rFonts w:ascii="Times New Roman"/>
          <w:b w:val="0"/>
          <w:spacing w:val="-2"/>
        </w:rPr>
        <w:t xml:space="preserve"> </w:t>
      </w:r>
      <w:r w:rsidR="00293335">
        <w:t>Used</w:t>
      </w:r>
      <w:r w:rsidR="00293335">
        <w:rPr>
          <w:rFonts w:ascii="Times New Roman"/>
          <w:b w:val="0"/>
          <w:spacing w:val="1"/>
        </w:rPr>
        <w:t xml:space="preserve"> </w:t>
      </w:r>
      <w:r w:rsidR="00293335">
        <w:t>Plate</w:t>
      </w:r>
      <w:r w:rsidR="00293335">
        <w:rPr>
          <w:rFonts w:ascii="Times New Roman"/>
          <w:b w:val="0"/>
          <w:spacing w:val="-1"/>
        </w:rPr>
        <w:t xml:space="preserve"> </w:t>
      </w:r>
      <w:r w:rsidR="00293335">
        <w:t>Type</w:t>
      </w:r>
      <w:r w:rsidR="00293335">
        <w:rPr>
          <w:rFonts w:ascii="Times New Roman"/>
          <w:b w:val="0"/>
          <w:spacing w:val="-1"/>
        </w:rPr>
        <w:t xml:space="preserve"> </w:t>
      </w:r>
      <w:r w:rsidR="00293335">
        <w:t>Heat</w:t>
      </w:r>
      <w:r w:rsidR="00293335">
        <w:rPr>
          <w:rFonts w:ascii="Times New Roman"/>
          <w:b w:val="0"/>
          <w:spacing w:val="-1"/>
        </w:rPr>
        <w:t xml:space="preserve"> </w:t>
      </w:r>
      <w:r w:rsidR="00293335">
        <w:t>Exchanger</w:t>
      </w:r>
      <w:r w:rsidR="00293335">
        <w:rPr>
          <w:rFonts w:ascii="Times New Roman"/>
          <w:b w:val="0"/>
          <w:spacing w:val="1"/>
        </w:rPr>
        <w:t xml:space="preserve"> </w:t>
      </w:r>
      <w:r w:rsidR="00293335">
        <w:t>for</w:t>
      </w:r>
      <w:r w:rsidR="00293335">
        <w:rPr>
          <w:rFonts w:ascii="Times New Roman"/>
          <w:b w:val="0"/>
          <w:spacing w:val="-2"/>
        </w:rPr>
        <w:t xml:space="preserve"> </w:t>
      </w:r>
      <w:r w:rsidR="00293335">
        <w:t>Fluid</w:t>
      </w:r>
      <w:r w:rsidR="00293335">
        <w:rPr>
          <w:rFonts w:ascii="Times New Roman"/>
          <w:b w:val="0"/>
          <w:spacing w:val="-1"/>
        </w:rPr>
        <w:t xml:space="preserve"> </w:t>
      </w:r>
      <w:r w:rsidR="00293335">
        <w:t>(Mostly</w:t>
      </w:r>
      <w:r w:rsidR="00293335">
        <w:rPr>
          <w:rFonts w:ascii="Times New Roman"/>
          <w:b w:val="0"/>
          <w:spacing w:val="-3"/>
        </w:rPr>
        <w:t xml:space="preserve"> </w:t>
      </w:r>
      <w:r w:rsidR="00293335">
        <w:t>Liquid)</w:t>
      </w:r>
      <w:r w:rsidR="00293335">
        <w:rPr>
          <w:rFonts w:ascii="Times New Roman"/>
          <w:b w:val="0"/>
        </w:rPr>
        <w:t xml:space="preserve"> </w:t>
      </w:r>
      <w:r w:rsidR="00293335">
        <w:rPr>
          <w:spacing w:val="-2"/>
        </w:rPr>
        <w:t>Heating</w:t>
      </w:r>
    </w:p>
    <w:p w14:paraId="3503550B" w14:textId="77777777" w:rsidR="00053A48" w:rsidRDefault="00293335">
      <w:pPr>
        <w:pStyle w:val="BodyText"/>
        <w:spacing w:before="9"/>
        <w:rPr>
          <w:rFonts w:ascii="Arial"/>
          <w:b/>
          <w:sz w:val="8"/>
        </w:rPr>
      </w:pPr>
      <w:r>
        <w:rPr>
          <w:rFonts w:ascii="Arial"/>
          <w:b/>
          <w:noProof/>
          <w:sz w:val="8"/>
        </w:rPr>
        <w:drawing>
          <wp:anchor distT="0" distB="0" distL="0" distR="0" simplePos="0" relativeHeight="487603200" behindDoc="1" locked="0" layoutInCell="1" allowOverlap="1" wp14:anchorId="018D1FFC" wp14:editId="1E10CABC">
            <wp:simplePos x="0" y="0"/>
            <wp:positionH relativeFrom="page">
              <wp:posOffset>2181225</wp:posOffset>
            </wp:positionH>
            <wp:positionV relativeFrom="paragraph">
              <wp:posOffset>79641</wp:posOffset>
            </wp:positionV>
            <wp:extent cx="3432759" cy="1845945"/>
            <wp:effectExtent l="0" t="0" r="0" b="0"/>
            <wp:wrapTopAndBottom/>
            <wp:docPr id="373" name="Imag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56" cstate="print"/>
                    <a:stretch>
                      <a:fillRect/>
                    </a:stretch>
                  </pic:blipFill>
                  <pic:spPr>
                    <a:xfrm>
                      <a:off x="0" y="0"/>
                      <a:ext cx="3432759" cy="1845945"/>
                    </a:xfrm>
                    <a:prstGeom prst="rect">
                      <a:avLst/>
                    </a:prstGeom>
                  </pic:spPr>
                </pic:pic>
              </a:graphicData>
            </a:graphic>
          </wp:anchor>
        </w:drawing>
      </w:r>
    </w:p>
    <w:p w14:paraId="5BE2506D" w14:textId="77777777" w:rsidR="00053A48" w:rsidRDefault="00053A48">
      <w:pPr>
        <w:pStyle w:val="BodyText"/>
        <w:rPr>
          <w:rFonts w:ascii="Arial"/>
          <w:b/>
        </w:rPr>
      </w:pPr>
    </w:p>
    <w:p w14:paraId="7475B082" w14:textId="77777777" w:rsidR="003A7E2C" w:rsidRPr="003A7E2C" w:rsidRDefault="003A7E2C" w:rsidP="003A7E2C">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A7E2C">
        <w:rPr>
          <w:rFonts w:ascii="Times New Roman" w:eastAsia="Times New Roman" w:hAnsi="Times New Roman" w:cs="Times New Roman"/>
          <w:b/>
          <w:bCs/>
          <w:sz w:val="27"/>
          <w:szCs w:val="27"/>
        </w:rPr>
        <w:t>Applications of Plate Heat Exchangers</w:t>
      </w:r>
    </w:p>
    <w:p w14:paraId="620157A5" w14:textId="77777777" w:rsidR="003A7E2C" w:rsidRPr="003A7E2C" w:rsidRDefault="003A7E2C" w:rsidP="003A7E2C">
      <w:pPr>
        <w:widowControl/>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sz w:val="24"/>
          <w:szCs w:val="24"/>
        </w:rPr>
        <w:t>Plate heat exchangers are integral to several industrial processes, including:</w:t>
      </w:r>
    </w:p>
    <w:p w14:paraId="688C4ED9" w14:textId="77777777" w:rsidR="003A7E2C" w:rsidRPr="003A7E2C" w:rsidRDefault="003A7E2C" w:rsidP="008648A7">
      <w:pPr>
        <w:widowControl/>
        <w:numPr>
          <w:ilvl w:val="0"/>
          <w:numId w:val="125"/>
        </w:numPr>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b/>
          <w:bCs/>
          <w:sz w:val="24"/>
          <w:szCs w:val="24"/>
        </w:rPr>
        <w:t>Milk Packaging</w:t>
      </w:r>
      <w:r w:rsidRPr="003A7E2C">
        <w:rPr>
          <w:rFonts w:ascii="Times New Roman" w:eastAsia="Times New Roman" w:hAnsi="Times New Roman" w:cs="Times New Roman"/>
          <w:sz w:val="24"/>
          <w:szCs w:val="24"/>
        </w:rPr>
        <w:t>: Used in the pasteurization stage to ensure product safety.</w:t>
      </w:r>
    </w:p>
    <w:p w14:paraId="69B9C8F9" w14:textId="77777777" w:rsidR="003A7E2C" w:rsidRPr="003A7E2C" w:rsidRDefault="003A7E2C" w:rsidP="008648A7">
      <w:pPr>
        <w:widowControl/>
        <w:numPr>
          <w:ilvl w:val="0"/>
          <w:numId w:val="125"/>
        </w:numPr>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b/>
          <w:bCs/>
          <w:sz w:val="24"/>
          <w:szCs w:val="24"/>
        </w:rPr>
        <w:t>Food Industry</w:t>
      </w:r>
      <w:r w:rsidRPr="003A7E2C">
        <w:rPr>
          <w:rFonts w:ascii="Times New Roman" w:eastAsia="Times New Roman" w:hAnsi="Times New Roman" w:cs="Times New Roman"/>
          <w:sz w:val="24"/>
          <w:szCs w:val="24"/>
        </w:rPr>
        <w:t>: Applied in evaporation plants for concentrating food products.</w:t>
      </w:r>
    </w:p>
    <w:p w14:paraId="175FF91D" w14:textId="77777777" w:rsidR="003A7E2C" w:rsidRPr="003A7E2C" w:rsidRDefault="003A7E2C" w:rsidP="008648A7">
      <w:pPr>
        <w:widowControl/>
        <w:numPr>
          <w:ilvl w:val="0"/>
          <w:numId w:val="125"/>
        </w:numPr>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b/>
          <w:bCs/>
          <w:sz w:val="24"/>
          <w:szCs w:val="24"/>
        </w:rPr>
        <w:t>Petroleum Refining</w:t>
      </w:r>
      <w:r w:rsidRPr="003A7E2C">
        <w:rPr>
          <w:rFonts w:ascii="Times New Roman" w:eastAsia="Times New Roman" w:hAnsi="Times New Roman" w:cs="Times New Roman"/>
          <w:sz w:val="24"/>
          <w:szCs w:val="24"/>
        </w:rPr>
        <w:t>: Employed for efficient heat recovery to enhance operational efficiency.</w:t>
      </w:r>
    </w:p>
    <w:p w14:paraId="57E47C4A" w14:textId="77777777" w:rsidR="003A7E2C" w:rsidRPr="003A7E2C" w:rsidRDefault="003A7E2C" w:rsidP="008648A7">
      <w:pPr>
        <w:widowControl/>
        <w:numPr>
          <w:ilvl w:val="0"/>
          <w:numId w:val="125"/>
        </w:numPr>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b/>
          <w:bCs/>
          <w:sz w:val="24"/>
          <w:szCs w:val="24"/>
        </w:rPr>
        <w:t>Chemical Industry</w:t>
      </w:r>
      <w:r w:rsidRPr="003A7E2C">
        <w:rPr>
          <w:rFonts w:ascii="Times New Roman" w:eastAsia="Times New Roman" w:hAnsi="Times New Roman" w:cs="Times New Roman"/>
          <w:sz w:val="24"/>
          <w:szCs w:val="24"/>
        </w:rPr>
        <w:t>: Utilized for recovering heat in various chemical processing activities.</w:t>
      </w:r>
    </w:p>
    <w:p w14:paraId="738109E8" w14:textId="77777777" w:rsidR="003A7E2C" w:rsidRPr="003A7E2C" w:rsidRDefault="00000000" w:rsidP="003A7E2C">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6F0DEB">
          <v:rect id="_x0000_i1055" style="width:0;height:1.5pt" o:hralign="center" o:hrstd="t" o:hr="t" fillcolor="#a0a0a0" stroked="f"/>
        </w:pict>
      </w:r>
    </w:p>
    <w:p w14:paraId="3866001E" w14:textId="77777777" w:rsidR="003A7E2C" w:rsidRPr="003A7E2C" w:rsidRDefault="003A7E2C" w:rsidP="003A7E2C">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A7E2C">
        <w:rPr>
          <w:rFonts w:ascii="Times New Roman" w:eastAsia="Times New Roman" w:hAnsi="Times New Roman" w:cs="Times New Roman"/>
          <w:b/>
          <w:bCs/>
          <w:sz w:val="27"/>
          <w:szCs w:val="27"/>
        </w:rPr>
        <w:t>Run Around Coil Exchangers</w:t>
      </w:r>
    </w:p>
    <w:p w14:paraId="3C1F5C09" w14:textId="77777777" w:rsidR="003A7E2C" w:rsidRPr="003A7E2C" w:rsidRDefault="003A7E2C" w:rsidP="003A7E2C">
      <w:pPr>
        <w:widowControl/>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sz w:val="24"/>
          <w:szCs w:val="24"/>
        </w:rPr>
        <w:t xml:space="preserve">Run around coil exchangers operate on a principle similar to heat pipe exchangers, transferring heat via an intermediate fluid known as the </w:t>
      </w:r>
      <w:r w:rsidRPr="003A7E2C">
        <w:rPr>
          <w:rFonts w:ascii="Times New Roman" w:eastAsia="Times New Roman" w:hAnsi="Times New Roman" w:cs="Times New Roman"/>
          <w:b/>
          <w:bCs/>
          <w:sz w:val="24"/>
          <w:szCs w:val="24"/>
        </w:rPr>
        <w:t>“heat transfer fluid.”</w:t>
      </w:r>
    </w:p>
    <w:p w14:paraId="1A1A96A5" w14:textId="77777777" w:rsidR="003A7E2C" w:rsidRPr="003A7E2C" w:rsidRDefault="003A7E2C" w:rsidP="003A7E2C">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3A7E2C">
        <w:rPr>
          <w:rFonts w:ascii="Times New Roman" w:eastAsia="Times New Roman" w:hAnsi="Times New Roman" w:cs="Times New Roman"/>
          <w:b/>
          <w:bCs/>
          <w:sz w:val="24"/>
          <w:szCs w:val="24"/>
        </w:rPr>
        <w:t>Key Features and Operation</w:t>
      </w:r>
    </w:p>
    <w:p w14:paraId="0911F576" w14:textId="77777777" w:rsidR="003A7E2C" w:rsidRPr="003A7E2C" w:rsidRDefault="003A7E2C" w:rsidP="008648A7">
      <w:pPr>
        <w:widowControl/>
        <w:numPr>
          <w:ilvl w:val="0"/>
          <w:numId w:val="126"/>
        </w:numPr>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b/>
          <w:bCs/>
          <w:sz w:val="24"/>
          <w:szCs w:val="24"/>
        </w:rPr>
        <w:t>Design</w:t>
      </w:r>
      <w:r w:rsidRPr="003A7E2C">
        <w:rPr>
          <w:rFonts w:ascii="Times New Roman" w:eastAsia="Times New Roman" w:hAnsi="Times New Roman" w:cs="Times New Roman"/>
          <w:sz w:val="24"/>
          <w:szCs w:val="24"/>
        </w:rPr>
        <w:t>:</w:t>
      </w:r>
    </w:p>
    <w:p w14:paraId="11026837" w14:textId="77777777" w:rsidR="003A7E2C" w:rsidRPr="003A7E2C" w:rsidRDefault="003A7E2C" w:rsidP="008648A7">
      <w:pPr>
        <w:widowControl/>
        <w:numPr>
          <w:ilvl w:val="1"/>
          <w:numId w:val="126"/>
        </w:numPr>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sz w:val="24"/>
          <w:szCs w:val="24"/>
        </w:rPr>
        <w:t>A closed-loop system with one coil in the hot fluid stream and another in the cold stream.</w:t>
      </w:r>
    </w:p>
    <w:p w14:paraId="2464D03D" w14:textId="77777777" w:rsidR="003A7E2C" w:rsidRPr="003A7E2C" w:rsidRDefault="003A7E2C" w:rsidP="008648A7">
      <w:pPr>
        <w:widowControl/>
        <w:numPr>
          <w:ilvl w:val="0"/>
          <w:numId w:val="126"/>
        </w:numPr>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b/>
          <w:bCs/>
          <w:sz w:val="24"/>
          <w:szCs w:val="24"/>
        </w:rPr>
        <w:t>Mechanism</w:t>
      </w:r>
      <w:r w:rsidRPr="003A7E2C">
        <w:rPr>
          <w:rFonts w:ascii="Times New Roman" w:eastAsia="Times New Roman" w:hAnsi="Times New Roman" w:cs="Times New Roman"/>
          <w:sz w:val="24"/>
          <w:szCs w:val="24"/>
        </w:rPr>
        <w:t>:</w:t>
      </w:r>
      <w:r w:rsidRPr="003A7E2C">
        <w:rPr>
          <w:rFonts w:ascii="Times New Roman" w:eastAsia="Times New Roman" w:hAnsi="Times New Roman" w:cs="Times New Roman"/>
          <w:sz w:val="24"/>
          <w:szCs w:val="24"/>
        </w:rPr>
        <w:br/>
        <w:t>The heat transfer fluid absorbs thermal energy from the hot stream and releases it to the cold stream.</w:t>
      </w:r>
    </w:p>
    <w:p w14:paraId="4A9567DC" w14:textId="77777777" w:rsidR="003A7E2C" w:rsidRPr="003A7E2C" w:rsidRDefault="003A7E2C" w:rsidP="008648A7">
      <w:pPr>
        <w:widowControl/>
        <w:numPr>
          <w:ilvl w:val="0"/>
          <w:numId w:val="126"/>
        </w:numPr>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b/>
          <w:bCs/>
          <w:sz w:val="24"/>
          <w:szCs w:val="24"/>
        </w:rPr>
        <w:t>Circulation</w:t>
      </w:r>
      <w:r w:rsidRPr="003A7E2C">
        <w:rPr>
          <w:rFonts w:ascii="Times New Roman" w:eastAsia="Times New Roman" w:hAnsi="Times New Roman" w:cs="Times New Roman"/>
          <w:sz w:val="24"/>
          <w:szCs w:val="24"/>
        </w:rPr>
        <w:t>:</w:t>
      </w:r>
      <w:r w:rsidRPr="003A7E2C">
        <w:rPr>
          <w:rFonts w:ascii="Times New Roman" w:eastAsia="Times New Roman" w:hAnsi="Times New Roman" w:cs="Times New Roman"/>
          <w:sz w:val="24"/>
          <w:szCs w:val="24"/>
        </w:rPr>
        <w:br/>
        <w:t>A circulating pump maintains the flow of the heat transfer fluid throughout the loop.</w:t>
      </w:r>
    </w:p>
    <w:p w14:paraId="60BE497F" w14:textId="77777777" w:rsidR="003A7E2C" w:rsidRPr="003A7E2C" w:rsidRDefault="003A7E2C" w:rsidP="003A7E2C">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3A7E2C">
        <w:rPr>
          <w:rFonts w:ascii="Times New Roman" w:eastAsia="Times New Roman" w:hAnsi="Times New Roman" w:cs="Times New Roman"/>
          <w:b/>
          <w:bCs/>
          <w:sz w:val="24"/>
          <w:szCs w:val="24"/>
        </w:rPr>
        <w:t>Advantages</w:t>
      </w:r>
    </w:p>
    <w:p w14:paraId="7F168086" w14:textId="77777777" w:rsidR="003A7E2C" w:rsidRPr="003A7E2C" w:rsidRDefault="003A7E2C" w:rsidP="003A7E2C">
      <w:pPr>
        <w:widowControl/>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sz w:val="24"/>
          <w:szCs w:val="24"/>
        </w:rPr>
        <w:t>This system is especially beneficial when:</w:t>
      </w:r>
    </w:p>
    <w:p w14:paraId="1D4D8A65" w14:textId="77777777" w:rsidR="003A7E2C" w:rsidRPr="003A7E2C" w:rsidRDefault="003A7E2C" w:rsidP="008648A7">
      <w:pPr>
        <w:widowControl/>
        <w:numPr>
          <w:ilvl w:val="0"/>
          <w:numId w:val="127"/>
        </w:numPr>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sz w:val="24"/>
          <w:szCs w:val="24"/>
        </w:rPr>
        <w:t>Hot and cold fluids are physically distant from each other.</w:t>
      </w:r>
    </w:p>
    <w:p w14:paraId="42C305F4" w14:textId="77777777" w:rsidR="003A7E2C" w:rsidRPr="003A7E2C" w:rsidRDefault="003A7E2C" w:rsidP="008648A7">
      <w:pPr>
        <w:widowControl/>
        <w:numPr>
          <w:ilvl w:val="0"/>
          <w:numId w:val="127"/>
        </w:numPr>
        <w:autoSpaceDE/>
        <w:autoSpaceDN/>
        <w:spacing w:before="100" w:beforeAutospacing="1" w:after="100" w:afterAutospacing="1"/>
        <w:rPr>
          <w:rFonts w:ascii="Times New Roman" w:eastAsia="Times New Roman" w:hAnsi="Times New Roman" w:cs="Times New Roman"/>
          <w:sz w:val="24"/>
          <w:szCs w:val="24"/>
        </w:rPr>
      </w:pPr>
      <w:r w:rsidRPr="003A7E2C">
        <w:rPr>
          <w:rFonts w:ascii="Times New Roman" w:eastAsia="Times New Roman" w:hAnsi="Times New Roman" w:cs="Times New Roman"/>
          <w:sz w:val="24"/>
          <w:szCs w:val="24"/>
        </w:rPr>
        <w:t>Direct access to the fluid streams is challenging, necessitating an intermediary for heat transfer.</w:t>
      </w:r>
    </w:p>
    <w:p w14:paraId="5E8B0057" w14:textId="5DFC38AB" w:rsidR="00053A48" w:rsidRDefault="00F3636A">
      <w:pPr>
        <w:pStyle w:val="Heading6"/>
        <w:spacing w:before="226"/>
        <w:ind w:left="6" w:right="6"/>
        <w:jc w:val="center"/>
      </w:pPr>
      <w:r>
        <w:t>Figure</w:t>
      </w:r>
      <w:r>
        <w:rPr>
          <w:rFonts w:ascii="Times New Roman"/>
          <w:b w:val="0"/>
          <w:spacing w:val="-1"/>
        </w:rPr>
        <w:t xml:space="preserve"> </w:t>
      </w:r>
      <w:r>
        <w:t>14</w:t>
      </w:r>
      <w:r w:rsidR="00293335">
        <w:t>:</w:t>
      </w:r>
      <w:r w:rsidR="00293335">
        <w:rPr>
          <w:rFonts w:ascii="Times New Roman"/>
          <w:b w:val="0"/>
          <w:spacing w:val="-2"/>
        </w:rPr>
        <w:t xml:space="preserve"> </w:t>
      </w:r>
      <w:r w:rsidR="00293335">
        <w:t>Heat</w:t>
      </w:r>
      <w:r w:rsidR="00293335">
        <w:rPr>
          <w:rFonts w:ascii="Times New Roman"/>
          <w:b w:val="0"/>
          <w:spacing w:val="-3"/>
        </w:rPr>
        <w:t xml:space="preserve"> </w:t>
      </w:r>
      <w:r w:rsidR="00293335">
        <w:t>Recovery</w:t>
      </w:r>
      <w:r w:rsidR="00293335">
        <w:rPr>
          <w:rFonts w:ascii="Times New Roman"/>
          <w:b w:val="0"/>
          <w:spacing w:val="-6"/>
        </w:rPr>
        <w:t xml:space="preserve"> </w:t>
      </w:r>
      <w:r w:rsidR="00293335">
        <w:t>for</w:t>
      </w:r>
      <w:r w:rsidR="00293335">
        <w:rPr>
          <w:rFonts w:ascii="Times New Roman"/>
          <w:b w:val="0"/>
          <w:spacing w:val="-2"/>
        </w:rPr>
        <w:t xml:space="preserve"> </w:t>
      </w:r>
      <w:r w:rsidR="00293335">
        <w:t>HVAC</w:t>
      </w:r>
      <w:r w:rsidR="00293335">
        <w:rPr>
          <w:rFonts w:ascii="Times New Roman"/>
          <w:b w:val="0"/>
          <w:spacing w:val="5"/>
        </w:rPr>
        <w:t xml:space="preserve"> </w:t>
      </w:r>
      <w:r w:rsidR="00293335">
        <w:t>Application</w:t>
      </w:r>
      <w:r w:rsidR="00293335">
        <w:rPr>
          <w:rFonts w:ascii="Times New Roman"/>
          <w:b w:val="0"/>
        </w:rPr>
        <w:t xml:space="preserve"> </w:t>
      </w:r>
      <w:r w:rsidR="00293335">
        <w:t>Using</w:t>
      </w:r>
      <w:r w:rsidR="00293335">
        <w:rPr>
          <w:rFonts w:ascii="Times New Roman"/>
          <w:b w:val="0"/>
          <w:spacing w:val="-2"/>
        </w:rPr>
        <w:t xml:space="preserve"> </w:t>
      </w:r>
      <w:r w:rsidR="00293335">
        <w:t>Recirculating</w:t>
      </w:r>
      <w:r w:rsidR="00293335">
        <w:rPr>
          <w:rFonts w:ascii="Times New Roman"/>
          <w:b w:val="0"/>
          <w:spacing w:val="-1"/>
        </w:rPr>
        <w:t xml:space="preserve"> </w:t>
      </w:r>
      <w:r w:rsidR="00293335">
        <w:rPr>
          <w:spacing w:val="-2"/>
        </w:rPr>
        <w:t>Liquid</w:t>
      </w:r>
    </w:p>
    <w:p w14:paraId="1598E3AC" w14:textId="77777777" w:rsidR="00053A48" w:rsidRDefault="00293335">
      <w:pPr>
        <w:pStyle w:val="BodyText"/>
        <w:spacing w:before="6"/>
        <w:rPr>
          <w:rFonts w:ascii="Arial"/>
          <w:b/>
          <w:sz w:val="9"/>
        </w:rPr>
      </w:pPr>
      <w:r>
        <w:rPr>
          <w:rFonts w:ascii="Arial"/>
          <w:b/>
          <w:noProof/>
          <w:sz w:val="9"/>
        </w:rPr>
        <w:drawing>
          <wp:anchor distT="0" distB="0" distL="0" distR="0" simplePos="0" relativeHeight="487603712" behindDoc="1" locked="0" layoutInCell="1" allowOverlap="1" wp14:anchorId="053E4D04" wp14:editId="421D52B4">
            <wp:simplePos x="0" y="0"/>
            <wp:positionH relativeFrom="page">
              <wp:posOffset>1626498</wp:posOffset>
            </wp:positionH>
            <wp:positionV relativeFrom="paragraph">
              <wp:posOffset>84946</wp:posOffset>
            </wp:positionV>
            <wp:extent cx="4502607" cy="2969037"/>
            <wp:effectExtent l="0" t="0" r="0" b="0"/>
            <wp:wrapTopAndBottom/>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57" cstate="print"/>
                    <a:stretch>
                      <a:fillRect/>
                    </a:stretch>
                  </pic:blipFill>
                  <pic:spPr>
                    <a:xfrm>
                      <a:off x="0" y="0"/>
                      <a:ext cx="4502607" cy="2969037"/>
                    </a:xfrm>
                    <a:prstGeom prst="rect">
                      <a:avLst/>
                    </a:prstGeom>
                  </pic:spPr>
                </pic:pic>
              </a:graphicData>
            </a:graphic>
          </wp:anchor>
        </w:drawing>
      </w:r>
    </w:p>
    <w:p w14:paraId="2562FDB3" w14:textId="77777777" w:rsidR="00053A48" w:rsidRDefault="00053A48">
      <w:pPr>
        <w:pStyle w:val="BodyText"/>
        <w:rPr>
          <w:rFonts w:ascii="Arial"/>
          <w:b/>
          <w:sz w:val="9"/>
        </w:rPr>
        <w:sectPr w:rsidR="00053A48">
          <w:pgSz w:w="12240" w:h="15840"/>
          <w:pgMar w:top="1360" w:right="1080" w:bottom="1160" w:left="1080" w:header="0" w:footer="961" w:gutter="0"/>
          <w:cols w:space="720"/>
        </w:sectPr>
      </w:pPr>
    </w:p>
    <w:p w14:paraId="6F247AF7" w14:textId="77777777" w:rsidR="001F43DB" w:rsidRPr="001F43DB" w:rsidRDefault="001F43DB" w:rsidP="001F43D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F43DB">
        <w:rPr>
          <w:rFonts w:ascii="Times New Roman" w:eastAsia="Times New Roman" w:hAnsi="Times New Roman" w:cs="Times New Roman"/>
          <w:b/>
          <w:bCs/>
          <w:sz w:val="27"/>
          <w:szCs w:val="27"/>
        </w:rPr>
        <w:t>Typical Applications of Low-Temperature Waste Heat Recovery Systems</w:t>
      </w:r>
    </w:p>
    <w:p w14:paraId="658E4898" w14:textId="77777777" w:rsidR="001F43DB" w:rsidRPr="001F43DB" w:rsidRDefault="001F43DB" w:rsidP="008648A7">
      <w:pPr>
        <w:widowControl/>
        <w:numPr>
          <w:ilvl w:val="0"/>
          <w:numId w:val="128"/>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sz w:val="24"/>
          <w:szCs w:val="24"/>
        </w:rPr>
        <w:t xml:space="preserve">Heat recovery from </w:t>
      </w:r>
      <w:r w:rsidRPr="001F43DB">
        <w:rPr>
          <w:rFonts w:ascii="Times New Roman" w:eastAsia="Times New Roman" w:hAnsi="Times New Roman" w:cs="Times New Roman"/>
          <w:b/>
          <w:bCs/>
          <w:sz w:val="24"/>
          <w:szCs w:val="24"/>
        </w:rPr>
        <w:t>ventilation systems</w:t>
      </w:r>
      <w:r w:rsidRPr="001F43DB">
        <w:rPr>
          <w:rFonts w:ascii="Times New Roman" w:eastAsia="Times New Roman" w:hAnsi="Times New Roman" w:cs="Times New Roman"/>
          <w:sz w:val="24"/>
          <w:szCs w:val="24"/>
        </w:rPr>
        <w:t>.</w:t>
      </w:r>
    </w:p>
    <w:p w14:paraId="1E83DA98" w14:textId="77777777" w:rsidR="001F43DB" w:rsidRPr="001F43DB" w:rsidRDefault="001F43DB" w:rsidP="008648A7">
      <w:pPr>
        <w:widowControl/>
        <w:numPr>
          <w:ilvl w:val="0"/>
          <w:numId w:val="128"/>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sz w:val="24"/>
          <w:szCs w:val="24"/>
        </w:rPr>
        <w:t xml:space="preserve">Efficiency enhancement in </w:t>
      </w:r>
      <w:r w:rsidRPr="001F43DB">
        <w:rPr>
          <w:rFonts w:ascii="Times New Roman" w:eastAsia="Times New Roman" w:hAnsi="Times New Roman" w:cs="Times New Roman"/>
          <w:b/>
          <w:bCs/>
          <w:sz w:val="24"/>
          <w:szCs w:val="24"/>
        </w:rPr>
        <w:t>air conditioning</w:t>
      </w:r>
      <w:r w:rsidRPr="001F43DB">
        <w:rPr>
          <w:rFonts w:ascii="Times New Roman" w:eastAsia="Times New Roman" w:hAnsi="Times New Roman" w:cs="Times New Roman"/>
          <w:sz w:val="24"/>
          <w:szCs w:val="24"/>
        </w:rPr>
        <w:t xml:space="preserve"> systems.</w:t>
      </w:r>
    </w:p>
    <w:p w14:paraId="4365B7DC" w14:textId="77777777" w:rsidR="001F43DB" w:rsidRPr="001F43DB" w:rsidRDefault="001F43DB" w:rsidP="008648A7">
      <w:pPr>
        <w:widowControl/>
        <w:numPr>
          <w:ilvl w:val="0"/>
          <w:numId w:val="128"/>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sz w:val="24"/>
          <w:szCs w:val="24"/>
        </w:rPr>
        <w:t>Low-temperature heat recovery in various industrial processes.</w:t>
      </w:r>
    </w:p>
    <w:p w14:paraId="304B4711" w14:textId="77777777" w:rsidR="001F43DB" w:rsidRPr="001F43DB" w:rsidRDefault="00000000" w:rsidP="001F43D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830E2E">
          <v:rect id="_x0000_i1056" style="width:0;height:1.5pt" o:hralign="center" o:hrstd="t" o:hr="t" fillcolor="#a0a0a0" stroked="f"/>
        </w:pict>
      </w:r>
    </w:p>
    <w:p w14:paraId="52F23057" w14:textId="77777777" w:rsidR="001F43DB" w:rsidRPr="001F43DB" w:rsidRDefault="001F43DB" w:rsidP="001F43D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F43DB">
        <w:rPr>
          <w:rFonts w:ascii="Times New Roman" w:eastAsia="Times New Roman" w:hAnsi="Times New Roman" w:cs="Times New Roman"/>
          <w:b/>
          <w:bCs/>
          <w:sz w:val="27"/>
          <w:szCs w:val="27"/>
        </w:rPr>
        <w:t>Low-Temperature Waste Heat Recovery Systems</w:t>
      </w:r>
    </w:p>
    <w:p w14:paraId="3035594A" w14:textId="77777777" w:rsidR="001F43DB" w:rsidRPr="001F43DB" w:rsidRDefault="001F43DB" w:rsidP="001F43DB">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F43DB">
        <w:rPr>
          <w:rFonts w:ascii="Times New Roman" w:eastAsia="Times New Roman" w:hAnsi="Times New Roman" w:cs="Times New Roman"/>
          <w:b/>
          <w:bCs/>
          <w:sz w:val="24"/>
          <w:szCs w:val="24"/>
        </w:rPr>
        <w:t>Features and Construction</w:t>
      </w:r>
    </w:p>
    <w:p w14:paraId="09AF4401" w14:textId="77777777" w:rsidR="001F43DB" w:rsidRPr="001F43DB" w:rsidRDefault="001F43DB" w:rsidP="001F43DB">
      <w:pPr>
        <w:widowControl/>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sz w:val="24"/>
          <w:szCs w:val="24"/>
        </w:rPr>
        <w:t xml:space="preserve">Most low-temperature heat exchangers are constructed with </w:t>
      </w:r>
      <w:r w:rsidRPr="001F43DB">
        <w:rPr>
          <w:rFonts w:ascii="Times New Roman" w:eastAsia="Times New Roman" w:hAnsi="Times New Roman" w:cs="Times New Roman"/>
          <w:b/>
          <w:bCs/>
          <w:sz w:val="24"/>
          <w:szCs w:val="24"/>
        </w:rPr>
        <w:t>copper tubing</w:t>
      </w:r>
      <w:r w:rsidRPr="001F43DB">
        <w:rPr>
          <w:rFonts w:ascii="Times New Roman" w:eastAsia="Times New Roman" w:hAnsi="Times New Roman" w:cs="Times New Roman"/>
          <w:sz w:val="24"/>
          <w:szCs w:val="24"/>
        </w:rPr>
        <w:t xml:space="preserve"> and </w:t>
      </w:r>
      <w:r w:rsidRPr="001F43DB">
        <w:rPr>
          <w:rFonts w:ascii="Times New Roman" w:eastAsia="Times New Roman" w:hAnsi="Times New Roman" w:cs="Times New Roman"/>
          <w:b/>
          <w:bCs/>
          <w:sz w:val="24"/>
          <w:szCs w:val="24"/>
        </w:rPr>
        <w:t>aluminum fins</w:t>
      </w:r>
      <w:r w:rsidRPr="001F43DB">
        <w:rPr>
          <w:rFonts w:ascii="Times New Roman" w:eastAsia="Times New Roman" w:hAnsi="Times New Roman" w:cs="Times New Roman"/>
          <w:sz w:val="24"/>
          <w:szCs w:val="24"/>
        </w:rPr>
        <w:t>, offering improved heat transfer characteristics. Key design elements include:</w:t>
      </w:r>
    </w:p>
    <w:p w14:paraId="23D07EDB" w14:textId="77777777" w:rsidR="001F43DB" w:rsidRPr="001F43DB" w:rsidRDefault="001F43DB" w:rsidP="008648A7">
      <w:pPr>
        <w:widowControl/>
        <w:numPr>
          <w:ilvl w:val="0"/>
          <w:numId w:val="129"/>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Hairpin-shaped tubes</w:t>
      </w:r>
      <w:r w:rsidRPr="001F43DB">
        <w:rPr>
          <w:rFonts w:ascii="Times New Roman" w:eastAsia="Times New Roman" w:hAnsi="Times New Roman" w:cs="Times New Roman"/>
          <w:sz w:val="24"/>
          <w:szCs w:val="24"/>
        </w:rPr>
        <w:t>: Increase fluid residence time for better heat exchange.</w:t>
      </w:r>
    </w:p>
    <w:p w14:paraId="109F5CA5" w14:textId="77777777" w:rsidR="001F43DB" w:rsidRPr="001F43DB" w:rsidRDefault="001F43DB" w:rsidP="008648A7">
      <w:pPr>
        <w:widowControl/>
        <w:numPr>
          <w:ilvl w:val="0"/>
          <w:numId w:val="129"/>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Advanced Fin Designs</w:t>
      </w:r>
      <w:r w:rsidRPr="001F43DB">
        <w:rPr>
          <w:rFonts w:ascii="Times New Roman" w:eastAsia="Times New Roman" w:hAnsi="Times New Roman" w:cs="Times New Roman"/>
          <w:sz w:val="24"/>
          <w:szCs w:val="24"/>
        </w:rPr>
        <w:t>: Enhance performance in finned tube heat exchangers.</w:t>
      </w:r>
    </w:p>
    <w:p w14:paraId="4CB1EB8D" w14:textId="77777777" w:rsidR="001F43DB" w:rsidRPr="001F43DB" w:rsidRDefault="001F43DB" w:rsidP="008648A7">
      <w:pPr>
        <w:widowControl/>
        <w:numPr>
          <w:ilvl w:val="0"/>
          <w:numId w:val="129"/>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Coanda-Effect Louver Designs</w:t>
      </w:r>
      <w:r w:rsidRPr="001F43DB">
        <w:rPr>
          <w:rFonts w:ascii="Times New Roman" w:eastAsia="Times New Roman" w:hAnsi="Times New Roman" w:cs="Times New Roman"/>
          <w:sz w:val="24"/>
          <w:szCs w:val="24"/>
        </w:rPr>
        <w:t>: Allow air to flow in a wave pattern, further improving efficiency.</w:t>
      </w:r>
    </w:p>
    <w:p w14:paraId="60A6503F" w14:textId="77777777" w:rsidR="001F43DB" w:rsidRPr="001F43DB" w:rsidRDefault="00000000" w:rsidP="001F43D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C3F3B8">
          <v:rect id="_x0000_i1057" style="width:0;height:1.5pt" o:hralign="center" o:hrstd="t" o:hr="t" fillcolor="#a0a0a0" stroked="f"/>
        </w:pict>
      </w:r>
    </w:p>
    <w:p w14:paraId="67615A6D" w14:textId="77777777" w:rsidR="001F43DB" w:rsidRPr="001F43DB" w:rsidRDefault="001F43DB" w:rsidP="001F43D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F43DB">
        <w:rPr>
          <w:rFonts w:ascii="Times New Roman" w:eastAsia="Times New Roman" w:hAnsi="Times New Roman" w:cs="Times New Roman"/>
          <w:b/>
          <w:bCs/>
          <w:sz w:val="27"/>
          <w:szCs w:val="27"/>
        </w:rPr>
        <w:t>Plastic Heat Exchangers</w:t>
      </w:r>
    </w:p>
    <w:p w14:paraId="1CD6E3C3" w14:textId="77777777" w:rsidR="001F43DB" w:rsidRPr="001F43DB" w:rsidRDefault="001F43DB" w:rsidP="001F43DB">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F43DB">
        <w:rPr>
          <w:rFonts w:ascii="Times New Roman" w:eastAsia="Times New Roman" w:hAnsi="Times New Roman" w:cs="Times New Roman"/>
          <w:b/>
          <w:bCs/>
          <w:sz w:val="24"/>
          <w:szCs w:val="24"/>
        </w:rPr>
        <w:t>Advantages</w:t>
      </w:r>
    </w:p>
    <w:p w14:paraId="7AEC7359" w14:textId="77777777" w:rsidR="001F43DB" w:rsidRPr="001F43DB" w:rsidRDefault="001F43DB" w:rsidP="001F43DB">
      <w:pPr>
        <w:widowControl/>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sz w:val="24"/>
          <w:szCs w:val="24"/>
        </w:rPr>
        <w:t>Plastic heat exchangers provide a durable alternative to traditional metal heat exchangers, overcoming common issues like:</w:t>
      </w:r>
    </w:p>
    <w:p w14:paraId="5C12106C" w14:textId="77777777" w:rsidR="001F43DB" w:rsidRPr="001F43DB" w:rsidRDefault="001F43DB" w:rsidP="008648A7">
      <w:pPr>
        <w:widowControl/>
        <w:numPr>
          <w:ilvl w:val="0"/>
          <w:numId w:val="130"/>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Corrosion and oxidation</w:t>
      </w:r>
      <w:r w:rsidRPr="001F43DB">
        <w:rPr>
          <w:rFonts w:ascii="Times New Roman" w:eastAsia="Times New Roman" w:hAnsi="Times New Roman" w:cs="Times New Roman"/>
          <w:sz w:val="24"/>
          <w:szCs w:val="24"/>
        </w:rPr>
        <w:t>.</w:t>
      </w:r>
    </w:p>
    <w:p w14:paraId="3C0CD913" w14:textId="77777777" w:rsidR="001F43DB" w:rsidRPr="001F43DB" w:rsidRDefault="001F43DB" w:rsidP="008648A7">
      <w:pPr>
        <w:widowControl/>
        <w:numPr>
          <w:ilvl w:val="0"/>
          <w:numId w:val="130"/>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Microbiological attack</w:t>
      </w:r>
      <w:r w:rsidRPr="001F43DB">
        <w:rPr>
          <w:rFonts w:ascii="Times New Roman" w:eastAsia="Times New Roman" w:hAnsi="Times New Roman" w:cs="Times New Roman"/>
          <w:sz w:val="24"/>
          <w:szCs w:val="24"/>
        </w:rPr>
        <w:t>.</w:t>
      </w:r>
    </w:p>
    <w:p w14:paraId="53F07F93" w14:textId="77777777" w:rsidR="001F43DB" w:rsidRPr="001F43DB" w:rsidRDefault="001F43DB" w:rsidP="008648A7">
      <w:pPr>
        <w:widowControl/>
        <w:numPr>
          <w:ilvl w:val="0"/>
          <w:numId w:val="130"/>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Galvanic action and material degradation</w:t>
      </w:r>
      <w:r w:rsidRPr="001F43DB">
        <w:rPr>
          <w:rFonts w:ascii="Times New Roman" w:eastAsia="Times New Roman" w:hAnsi="Times New Roman" w:cs="Times New Roman"/>
          <w:sz w:val="24"/>
          <w:szCs w:val="24"/>
        </w:rPr>
        <w:t>.</w:t>
      </w:r>
    </w:p>
    <w:p w14:paraId="4C5B03CB" w14:textId="77777777" w:rsidR="001F43DB" w:rsidRPr="001F43DB" w:rsidRDefault="001F43DB" w:rsidP="001F43DB">
      <w:pPr>
        <w:widowControl/>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sz w:val="24"/>
          <w:szCs w:val="24"/>
        </w:rPr>
        <w:t>Plastic tubing delivers consistent heat transfer rates, comparable to copper in most applications. Key benefits include:</w:t>
      </w:r>
    </w:p>
    <w:p w14:paraId="5AAD50F8" w14:textId="77777777" w:rsidR="001F43DB" w:rsidRPr="001F43DB" w:rsidRDefault="001F43DB" w:rsidP="008648A7">
      <w:pPr>
        <w:widowControl/>
        <w:numPr>
          <w:ilvl w:val="0"/>
          <w:numId w:val="131"/>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Vibration damping</w:t>
      </w:r>
      <w:r w:rsidRPr="001F43DB">
        <w:rPr>
          <w:rFonts w:ascii="Times New Roman" w:eastAsia="Times New Roman" w:hAnsi="Times New Roman" w:cs="Times New Roman"/>
          <w:sz w:val="24"/>
          <w:szCs w:val="24"/>
        </w:rPr>
        <w:t>: Coils naturally absorb operational vibrations.</w:t>
      </w:r>
    </w:p>
    <w:p w14:paraId="46082C36" w14:textId="77777777" w:rsidR="001F43DB" w:rsidRPr="001F43DB" w:rsidRDefault="001F43DB" w:rsidP="008648A7">
      <w:pPr>
        <w:widowControl/>
        <w:numPr>
          <w:ilvl w:val="0"/>
          <w:numId w:val="131"/>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Smooth surfaces</w:t>
      </w:r>
      <w:r w:rsidRPr="001F43DB">
        <w:rPr>
          <w:rFonts w:ascii="Times New Roman" w:eastAsia="Times New Roman" w:hAnsi="Times New Roman" w:cs="Times New Roman"/>
          <w:sz w:val="24"/>
          <w:szCs w:val="24"/>
        </w:rPr>
        <w:t>: Resist material buildup and friction between tubing rows.</w:t>
      </w:r>
    </w:p>
    <w:p w14:paraId="4294DF98" w14:textId="77777777" w:rsidR="001F43DB" w:rsidRPr="001F43DB" w:rsidRDefault="001F43DB" w:rsidP="008648A7">
      <w:pPr>
        <w:widowControl/>
        <w:numPr>
          <w:ilvl w:val="0"/>
          <w:numId w:val="131"/>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Lightweight</w:t>
      </w:r>
      <w:r w:rsidRPr="001F43DB">
        <w:rPr>
          <w:rFonts w:ascii="Times New Roman" w:eastAsia="Times New Roman" w:hAnsi="Times New Roman" w:cs="Times New Roman"/>
          <w:sz w:val="24"/>
          <w:szCs w:val="24"/>
        </w:rPr>
        <w:t>: Easier to install and maintain.</w:t>
      </w:r>
    </w:p>
    <w:p w14:paraId="6452AB19" w14:textId="77777777" w:rsidR="001F43DB" w:rsidRPr="001F43DB" w:rsidRDefault="001F43DB" w:rsidP="001F43DB">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F43DB">
        <w:rPr>
          <w:rFonts w:ascii="Times New Roman" w:eastAsia="Times New Roman" w:hAnsi="Times New Roman" w:cs="Times New Roman"/>
          <w:b/>
          <w:bCs/>
          <w:sz w:val="24"/>
          <w:szCs w:val="24"/>
        </w:rPr>
        <w:t>Limitations</w:t>
      </w:r>
    </w:p>
    <w:p w14:paraId="527AD8F7" w14:textId="77777777" w:rsidR="001F43DB" w:rsidRPr="001F43DB" w:rsidRDefault="001F43DB" w:rsidP="001F43DB">
      <w:pPr>
        <w:widowControl/>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sz w:val="24"/>
          <w:szCs w:val="24"/>
        </w:rPr>
        <w:t>Plastic heat exchangers are unsuitable for:</w:t>
      </w:r>
    </w:p>
    <w:p w14:paraId="4DE2515F" w14:textId="77777777" w:rsidR="001F43DB" w:rsidRPr="001F43DB" w:rsidRDefault="001F43DB" w:rsidP="008648A7">
      <w:pPr>
        <w:widowControl/>
        <w:numPr>
          <w:ilvl w:val="0"/>
          <w:numId w:val="132"/>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High-pressure systems</w:t>
      </w:r>
      <w:r w:rsidRPr="001F43DB">
        <w:rPr>
          <w:rFonts w:ascii="Times New Roman" w:eastAsia="Times New Roman" w:hAnsi="Times New Roman" w:cs="Times New Roman"/>
          <w:sz w:val="24"/>
          <w:szCs w:val="24"/>
        </w:rPr>
        <w:t xml:space="preserve"> (&gt;150 psi).</w:t>
      </w:r>
    </w:p>
    <w:p w14:paraId="7E589AF3" w14:textId="77777777" w:rsidR="001F43DB" w:rsidRPr="001F43DB" w:rsidRDefault="001F43DB" w:rsidP="008648A7">
      <w:pPr>
        <w:widowControl/>
        <w:numPr>
          <w:ilvl w:val="0"/>
          <w:numId w:val="132"/>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High-temperature systems</w:t>
      </w:r>
      <w:r w:rsidRPr="001F43DB">
        <w:rPr>
          <w:rFonts w:ascii="Times New Roman" w:eastAsia="Times New Roman" w:hAnsi="Times New Roman" w:cs="Times New Roman"/>
          <w:sz w:val="24"/>
          <w:szCs w:val="24"/>
        </w:rPr>
        <w:t xml:space="preserve"> (&gt;220°F or 105°C).</w:t>
      </w:r>
    </w:p>
    <w:p w14:paraId="283D5CA2" w14:textId="77777777" w:rsidR="001F43DB" w:rsidRPr="001F43DB" w:rsidRDefault="001F43DB" w:rsidP="008648A7">
      <w:pPr>
        <w:widowControl/>
        <w:numPr>
          <w:ilvl w:val="0"/>
          <w:numId w:val="132"/>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Refrigerants or gaseous systems</w:t>
      </w:r>
      <w:r w:rsidRPr="001F43DB">
        <w:rPr>
          <w:rFonts w:ascii="Times New Roman" w:eastAsia="Times New Roman" w:hAnsi="Times New Roman" w:cs="Times New Roman"/>
          <w:sz w:val="24"/>
          <w:szCs w:val="24"/>
        </w:rPr>
        <w:t>: Insufficient as vapor barriers.</w:t>
      </w:r>
    </w:p>
    <w:p w14:paraId="55176C2C" w14:textId="77777777" w:rsidR="001F43DB" w:rsidRPr="001F43DB" w:rsidRDefault="00000000" w:rsidP="001F43DB">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69C12C">
          <v:rect id="_x0000_i1058" style="width:0;height:1.5pt" o:hralign="center" o:hrstd="t" o:hr="t" fillcolor="#a0a0a0" stroked="f"/>
        </w:pict>
      </w:r>
    </w:p>
    <w:p w14:paraId="7E9DAC19" w14:textId="77777777" w:rsidR="001F43DB" w:rsidRPr="001F43DB" w:rsidRDefault="001F43DB" w:rsidP="001F43DB">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F43DB">
        <w:rPr>
          <w:rFonts w:ascii="Times New Roman" w:eastAsia="Times New Roman" w:hAnsi="Times New Roman" w:cs="Times New Roman"/>
          <w:b/>
          <w:bCs/>
          <w:sz w:val="27"/>
          <w:szCs w:val="27"/>
        </w:rPr>
        <w:t>Direct Contact Water Heaters</w:t>
      </w:r>
    </w:p>
    <w:p w14:paraId="01E02C4E" w14:textId="77777777" w:rsidR="001F43DB" w:rsidRPr="001F43DB" w:rsidRDefault="001F43DB" w:rsidP="001F43DB">
      <w:pPr>
        <w:widowControl/>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sz w:val="24"/>
          <w:szCs w:val="24"/>
        </w:rPr>
        <w:t xml:space="preserve">Direct contact water heaters utilize both </w:t>
      </w:r>
      <w:r w:rsidRPr="001F43DB">
        <w:rPr>
          <w:rFonts w:ascii="Times New Roman" w:eastAsia="Times New Roman" w:hAnsi="Times New Roman" w:cs="Times New Roman"/>
          <w:b/>
          <w:bCs/>
          <w:sz w:val="24"/>
          <w:szCs w:val="24"/>
        </w:rPr>
        <w:t>sensible</w:t>
      </w:r>
      <w:r w:rsidRPr="001F43DB">
        <w:rPr>
          <w:rFonts w:ascii="Times New Roman" w:eastAsia="Times New Roman" w:hAnsi="Times New Roman" w:cs="Times New Roman"/>
          <w:sz w:val="24"/>
          <w:szCs w:val="24"/>
        </w:rPr>
        <w:t xml:space="preserve"> and </w:t>
      </w:r>
      <w:r w:rsidRPr="001F43DB">
        <w:rPr>
          <w:rFonts w:ascii="Times New Roman" w:eastAsia="Times New Roman" w:hAnsi="Times New Roman" w:cs="Times New Roman"/>
          <w:b/>
          <w:bCs/>
          <w:sz w:val="24"/>
          <w:szCs w:val="24"/>
        </w:rPr>
        <w:t>latent heat</w:t>
      </w:r>
      <w:r w:rsidRPr="001F43DB">
        <w:rPr>
          <w:rFonts w:ascii="Times New Roman" w:eastAsia="Times New Roman" w:hAnsi="Times New Roman" w:cs="Times New Roman"/>
          <w:sz w:val="24"/>
          <w:szCs w:val="24"/>
        </w:rPr>
        <w:t xml:space="preserve"> from exhaust gases to heat water, with latent heat often accounting for over 90% of the total heat recovery.</w:t>
      </w:r>
    </w:p>
    <w:p w14:paraId="10104B22" w14:textId="77777777" w:rsidR="001F43DB" w:rsidRPr="001F43DB" w:rsidRDefault="001F43DB" w:rsidP="001F43DB">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F43DB">
        <w:rPr>
          <w:rFonts w:ascii="Times New Roman" w:eastAsia="Times New Roman" w:hAnsi="Times New Roman" w:cs="Times New Roman"/>
          <w:b/>
          <w:bCs/>
          <w:sz w:val="24"/>
          <w:szCs w:val="24"/>
        </w:rPr>
        <w:t>Operation</w:t>
      </w:r>
    </w:p>
    <w:p w14:paraId="5C1F23EE" w14:textId="77777777" w:rsidR="001F43DB" w:rsidRPr="001F43DB" w:rsidRDefault="001F43DB" w:rsidP="008648A7">
      <w:pPr>
        <w:widowControl/>
        <w:numPr>
          <w:ilvl w:val="0"/>
          <w:numId w:val="133"/>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Cold Water Inlet</w:t>
      </w:r>
      <w:r w:rsidRPr="001F43DB">
        <w:rPr>
          <w:rFonts w:ascii="Times New Roman" w:eastAsia="Times New Roman" w:hAnsi="Times New Roman" w:cs="Times New Roman"/>
          <w:sz w:val="24"/>
          <w:szCs w:val="24"/>
        </w:rPr>
        <w:t>: Water enters through a top nozzle and sprays over heat transfer media.</w:t>
      </w:r>
    </w:p>
    <w:p w14:paraId="31B2445E" w14:textId="77777777" w:rsidR="001F43DB" w:rsidRPr="001F43DB" w:rsidRDefault="001F43DB" w:rsidP="008648A7">
      <w:pPr>
        <w:widowControl/>
        <w:numPr>
          <w:ilvl w:val="0"/>
          <w:numId w:val="133"/>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Hot Exhaust Gas</w:t>
      </w:r>
      <w:r w:rsidRPr="001F43DB">
        <w:rPr>
          <w:rFonts w:ascii="Times New Roman" w:eastAsia="Times New Roman" w:hAnsi="Times New Roman" w:cs="Times New Roman"/>
          <w:sz w:val="24"/>
          <w:szCs w:val="24"/>
        </w:rPr>
        <w:t>: Flows from the base of the system in a counterflow direction.</w:t>
      </w:r>
    </w:p>
    <w:p w14:paraId="1EF59B00" w14:textId="77777777" w:rsidR="001F43DB" w:rsidRPr="001F43DB" w:rsidRDefault="001F43DB" w:rsidP="008648A7">
      <w:pPr>
        <w:widowControl/>
        <w:numPr>
          <w:ilvl w:val="0"/>
          <w:numId w:val="133"/>
        </w:numPr>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b/>
          <w:bCs/>
          <w:sz w:val="24"/>
          <w:szCs w:val="24"/>
        </w:rPr>
        <w:t>Preheating</w:t>
      </w:r>
      <w:r w:rsidRPr="001F43DB">
        <w:rPr>
          <w:rFonts w:ascii="Times New Roman" w:eastAsia="Times New Roman" w:hAnsi="Times New Roman" w:cs="Times New Roman"/>
          <w:sz w:val="24"/>
          <w:szCs w:val="24"/>
        </w:rPr>
        <w:t xml:space="preserve">: Heat transfer occurs as water droplets </w:t>
      </w:r>
      <w:proofErr w:type="gramStart"/>
      <w:r w:rsidRPr="001F43DB">
        <w:rPr>
          <w:rFonts w:ascii="Times New Roman" w:eastAsia="Times New Roman" w:hAnsi="Times New Roman" w:cs="Times New Roman"/>
          <w:sz w:val="24"/>
          <w:szCs w:val="24"/>
        </w:rPr>
        <w:t>pass through stainless steel</w:t>
      </w:r>
      <w:proofErr w:type="gramEnd"/>
      <w:r w:rsidRPr="001F43DB">
        <w:rPr>
          <w:rFonts w:ascii="Times New Roman" w:eastAsia="Times New Roman" w:hAnsi="Times New Roman" w:cs="Times New Roman"/>
          <w:sz w:val="24"/>
          <w:szCs w:val="24"/>
        </w:rPr>
        <w:t xml:space="preserve"> media, absorbing heat from the rising flue gas.</w:t>
      </w:r>
    </w:p>
    <w:p w14:paraId="4F48021A" w14:textId="77777777" w:rsidR="001F43DB" w:rsidRPr="001F43DB" w:rsidRDefault="001F43DB" w:rsidP="001F43DB">
      <w:pPr>
        <w:widowControl/>
        <w:autoSpaceDE/>
        <w:autoSpaceDN/>
        <w:spacing w:before="100" w:beforeAutospacing="1" w:after="100" w:afterAutospacing="1"/>
        <w:rPr>
          <w:rFonts w:ascii="Times New Roman" w:eastAsia="Times New Roman" w:hAnsi="Times New Roman" w:cs="Times New Roman"/>
          <w:sz w:val="24"/>
          <w:szCs w:val="24"/>
        </w:rPr>
      </w:pPr>
      <w:r w:rsidRPr="001F43DB">
        <w:rPr>
          <w:rFonts w:ascii="Times New Roman" w:eastAsia="Times New Roman" w:hAnsi="Times New Roman" w:cs="Times New Roman"/>
          <w:sz w:val="24"/>
          <w:szCs w:val="24"/>
        </w:rPr>
        <w:t>These systems are efficient for recovering heat from boiler exhaust gases, providing significant energy savings in industrial processes.</w:t>
      </w:r>
    </w:p>
    <w:p w14:paraId="2E84395E" w14:textId="77777777" w:rsidR="00053A48" w:rsidRDefault="00053A48">
      <w:pPr>
        <w:pStyle w:val="BodyText"/>
        <w:spacing w:line="276" w:lineRule="auto"/>
        <w:jc w:val="both"/>
        <w:sectPr w:rsidR="00053A48">
          <w:pgSz w:w="12240" w:h="15840"/>
          <w:pgMar w:top="1400" w:right="1080" w:bottom="1160" w:left="1080" w:header="0" w:footer="961" w:gutter="0"/>
          <w:cols w:space="720"/>
        </w:sectPr>
      </w:pPr>
    </w:p>
    <w:p w14:paraId="2199879E" w14:textId="11ADDD60" w:rsidR="00053A48" w:rsidRDefault="00F3636A">
      <w:pPr>
        <w:pStyle w:val="Heading6"/>
        <w:spacing w:before="75"/>
        <w:ind w:left="775"/>
      </w:pPr>
      <w:r>
        <w:t>Figure</w:t>
      </w:r>
      <w:r>
        <w:rPr>
          <w:rFonts w:ascii="Times New Roman"/>
          <w:b w:val="0"/>
          <w:spacing w:val="-1"/>
        </w:rPr>
        <w:t xml:space="preserve"> </w:t>
      </w:r>
      <w:r>
        <w:t>15</w:t>
      </w:r>
      <w:r w:rsidR="00293335">
        <w:t>:</w:t>
      </w:r>
      <w:r w:rsidR="00293335">
        <w:rPr>
          <w:rFonts w:ascii="Times New Roman"/>
          <w:b w:val="0"/>
          <w:spacing w:val="-1"/>
        </w:rPr>
        <w:t xml:space="preserve"> </w:t>
      </w:r>
      <w:r w:rsidR="00293335">
        <w:t>Direct</w:t>
      </w:r>
      <w:r w:rsidR="00293335">
        <w:rPr>
          <w:rFonts w:ascii="Times New Roman"/>
          <w:b w:val="0"/>
          <w:spacing w:val="-1"/>
        </w:rPr>
        <w:t xml:space="preserve"> </w:t>
      </w:r>
      <w:r w:rsidR="00293335">
        <w:t>Contact</w:t>
      </w:r>
      <w:r w:rsidR="00293335">
        <w:rPr>
          <w:rFonts w:ascii="Times New Roman"/>
          <w:b w:val="0"/>
          <w:spacing w:val="-1"/>
        </w:rPr>
        <w:t xml:space="preserve"> </w:t>
      </w:r>
      <w:r w:rsidR="00293335">
        <w:t>Water</w:t>
      </w:r>
      <w:r w:rsidR="00293335">
        <w:rPr>
          <w:rFonts w:ascii="Times New Roman"/>
          <w:b w:val="0"/>
          <w:spacing w:val="-2"/>
        </w:rPr>
        <w:t xml:space="preserve"> </w:t>
      </w:r>
      <w:r w:rsidR="00293335">
        <w:t>Heater</w:t>
      </w:r>
      <w:r w:rsidR="00293335">
        <w:rPr>
          <w:rFonts w:ascii="Times New Roman"/>
          <w:b w:val="0"/>
          <w:spacing w:val="-3"/>
        </w:rPr>
        <w:t xml:space="preserve"> </w:t>
      </w:r>
      <w:r w:rsidR="00293335">
        <w:t>Used</w:t>
      </w:r>
      <w:r w:rsidR="00293335">
        <w:rPr>
          <w:rFonts w:ascii="Times New Roman"/>
          <w:b w:val="0"/>
          <w:spacing w:val="3"/>
        </w:rPr>
        <w:t xml:space="preserve"> </w:t>
      </w:r>
      <w:r w:rsidR="00293335">
        <w:t>for</w:t>
      </w:r>
      <w:r w:rsidR="00293335">
        <w:rPr>
          <w:rFonts w:ascii="Times New Roman"/>
          <w:b w:val="0"/>
          <w:spacing w:val="-1"/>
        </w:rPr>
        <w:t xml:space="preserve"> </w:t>
      </w:r>
      <w:r w:rsidR="00293335">
        <w:t>Latent</w:t>
      </w:r>
      <w:r w:rsidR="00293335">
        <w:rPr>
          <w:rFonts w:ascii="Times New Roman"/>
          <w:b w:val="0"/>
        </w:rPr>
        <w:t xml:space="preserve"> </w:t>
      </w:r>
      <w:r w:rsidR="00293335">
        <w:t>Heat</w:t>
      </w:r>
      <w:r w:rsidR="00293335">
        <w:rPr>
          <w:rFonts w:ascii="Times New Roman"/>
          <w:b w:val="0"/>
          <w:spacing w:val="-1"/>
        </w:rPr>
        <w:t xml:space="preserve"> </w:t>
      </w:r>
      <w:r w:rsidR="00293335">
        <w:t>Recovery</w:t>
      </w:r>
      <w:r w:rsidR="00293335">
        <w:rPr>
          <w:rFonts w:ascii="Times New Roman"/>
          <w:b w:val="0"/>
        </w:rPr>
        <w:t xml:space="preserve"> </w:t>
      </w:r>
      <w:r w:rsidR="00293335">
        <w:t>from</w:t>
      </w:r>
      <w:r w:rsidR="00293335">
        <w:rPr>
          <w:rFonts w:ascii="Times New Roman"/>
          <w:b w:val="0"/>
          <w:spacing w:val="-1"/>
        </w:rPr>
        <w:t xml:space="preserve"> </w:t>
      </w:r>
      <w:r w:rsidR="00293335">
        <w:t>Flue</w:t>
      </w:r>
      <w:r w:rsidR="00293335">
        <w:rPr>
          <w:rFonts w:ascii="Times New Roman"/>
          <w:b w:val="0"/>
          <w:spacing w:val="-2"/>
        </w:rPr>
        <w:t xml:space="preserve"> </w:t>
      </w:r>
      <w:r w:rsidR="00293335">
        <w:rPr>
          <w:spacing w:val="-2"/>
        </w:rPr>
        <w:t>Gases</w:t>
      </w:r>
    </w:p>
    <w:p w14:paraId="19F48248" w14:textId="77777777" w:rsidR="00053A48" w:rsidRDefault="00293335">
      <w:pPr>
        <w:pStyle w:val="BodyText"/>
        <w:spacing w:before="9"/>
        <w:rPr>
          <w:rFonts w:ascii="Arial"/>
          <w:b/>
          <w:sz w:val="8"/>
        </w:rPr>
      </w:pPr>
      <w:r>
        <w:rPr>
          <w:rFonts w:ascii="Arial"/>
          <w:b/>
          <w:noProof/>
          <w:sz w:val="8"/>
        </w:rPr>
        <w:drawing>
          <wp:anchor distT="0" distB="0" distL="0" distR="0" simplePos="0" relativeHeight="487604224" behindDoc="1" locked="0" layoutInCell="1" allowOverlap="1" wp14:anchorId="79FAA714" wp14:editId="1FE8B124">
            <wp:simplePos x="0" y="0"/>
            <wp:positionH relativeFrom="page">
              <wp:posOffset>1840102</wp:posOffset>
            </wp:positionH>
            <wp:positionV relativeFrom="paragraph">
              <wp:posOffset>79641</wp:posOffset>
            </wp:positionV>
            <wp:extent cx="1358338" cy="2771775"/>
            <wp:effectExtent l="0" t="0" r="0" b="0"/>
            <wp:wrapTopAndBottom/>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58" cstate="print"/>
                    <a:stretch>
                      <a:fillRect/>
                    </a:stretch>
                  </pic:blipFill>
                  <pic:spPr>
                    <a:xfrm>
                      <a:off x="0" y="0"/>
                      <a:ext cx="1358338" cy="2771775"/>
                    </a:xfrm>
                    <a:prstGeom prst="rect">
                      <a:avLst/>
                    </a:prstGeom>
                  </pic:spPr>
                </pic:pic>
              </a:graphicData>
            </a:graphic>
          </wp:anchor>
        </w:drawing>
      </w:r>
      <w:r>
        <w:rPr>
          <w:rFonts w:ascii="Arial"/>
          <w:b/>
          <w:noProof/>
          <w:sz w:val="8"/>
        </w:rPr>
        <w:drawing>
          <wp:anchor distT="0" distB="0" distL="0" distR="0" simplePos="0" relativeHeight="487604736" behindDoc="1" locked="0" layoutInCell="1" allowOverlap="1" wp14:anchorId="3CE063C2" wp14:editId="075FCD5E">
            <wp:simplePos x="0" y="0"/>
            <wp:positionH relativeFrom="page">
              <wp:posOffset>4253991</wp:posOffset>
            </wp:positionH>
            <wp:positionV relativeFrom="paragraph">
              <wp:posOffset>197370</wp:posOffset>
            </wp:positionV>
            <wp:extent cx="1693893" cy="2671191"/>
            <wp:effectExtent l="0" t="0" r="0" b="0"/>
            <wp:wrapTopAndBottom/>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59" cstate="print"/>
                    <a:stretch>
                      <a:fillRect/>
                    </a:stretch>
                  </pic:blipFill>
                  <pic:spPr>
                    <a:xfrm>
                      <a:off x="0" y="0"/>
                      <a:ext cx="1693893" cy="2671191"/>
                    </a:xfrm>
                    <a:prstGeom prst="rect">
                      <a:avLst/>
                    </a:prstGeom>
                  </pic:spPr>
                </pic:pic>
              </a:graphicData>
            </a:graphic>
          </wp:anchor>
        </w:drawing>
      </w:r>
    </w:p>
    <w:p w14:paraId="212CE07E" w14:textId="77777777" w:rsidR="001A3FCA" w:rsidRPr="001A3FCA" w:rsidRDefault="001A3FCA" w:rsidP="001A3FCA">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A3FCA">
        <w:rPr>
          <w:rFonts w:ascii="Times New Roman" w:eastAsia="Times New Roman" w:hAnsi="Times New Roman" w:cs="Times New Roman"/>
          <w:b/>
          <w:bCs/>
          <w:sz w:val="27"/>
          <w:szCs w:val="27"/>
        </w:rPr>
        <w:t>Direct Contact Water Heaters</w:t>
      </w:r>
    </w:p>
    <w:p w14:paraId="51ACF5D9"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Final Heating Process</w:t>
      </w:r>
      <w:r w:rsidRPr="001A3FCA">
        <w:rPr>
          <w:rFonts w:ascii="Times New Roman" w:eastAsia="Times New Roman" w:hAnsi="Times New Roman" w:cs="Times New Roman"/>
          <w:sz w:val="24"/>
          <w:szCs w:val="24"/>
        </w:rPr>
        <w:br/>
        <w:t>Water is finally heated in the direct contact chamber. From there, it moves to a hot water storage system via a transfer pump or gravity, and subsequently to the direct contact water heater.</w:t>
      </w:r>
    </w:p>
    <w:p w14:paraId="736068E2"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Water Properties and Applications</w:t>
      </w:r>
      <w:r w:rsidRPr="001A3FCA">
        <w:rPr>
          <w:rFonts w:ascii="Times New Roman" w:eastAsia="Times New Roman" w:hAnsi="Times New Roman" w:cs="Times New Roman"/>
          <w:sz w:val="24"/>
          <w:szCs w:val="24"/>
        </w:rPr>
        <w:br/>
        <w:t xml:space="preserve">The hot water produced contains </w:t>
      </w:r>
      <w:r w:rsidRPr="001A3FCA">
        <w:rPr>
          <w:rFonts w:ascii="Times New Roman" w:eastAsia="Times New Roman" w:hAnsi="Times New Roman" w:cs="Times New Roman"/>
          <w:b/>
          <w:bCs/>
          <w:sz w:val="24"/>
          <w:szCs w:val="24"/>
        </w:rPr>
        <w:t>carbonic acid</w:t>
      </w:r>
      <w:r w:rsidRPr="001A3FCA">
        <w:rPr>
          <w:rFonts w:ascii="Times New Roman" w:eastAsia="Times New Roman" w:hAnsi="Times New Roman" w:cs="Times New Roman"/>
          <w:sz w:val="24"/>
          <w:szCs w:val="24"/>
        </w:rPr>
        <w:t xml:space="preserve">, formed due to dissolved flue gas CO₂. As a result, this water is suitable only for selective applications and is not recommended for recycling. In some cases, a </w:t>
      </w:r>
      <w:r w:rsidRPr="001A3FCA">
        <w:rPr>
          <w:rFonts w:ascii="Times New Roman" w:eastAsia="Times New Roman" w:hAnsi="Times New Roman" w:cs="Times New Roman"/>
          <w:b/>
          <w:bCs/>
          <w:sz w:val="24"/>
          <w:szCs w:val="24"/>
        </w:rPr>
        <w:t>secondary heat exchanger</w:t>
      </w:r>
      <w:r w:rsidRPr="001A3FCA">
        <w:rPr>
          <w:rFonts w:ascii="Times New Roman" w:eastAsia="Times New Roman" w:hAnsi="Times New Roman" w:cs="Times New Roman"/>
          <w:sz w:val="24"/>
          <w:szCs w:val="24"/>
        </w:rPr>
        <w:t xml:space="preserve"> made from appropriate materials can be employed to recover heat from this acidic water.</w:t>
      </w:r>
    </w:p>
    <w:p w14:paraId="54A4AB40"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Efficiency and Challenges</w:t>
      </w:r>
      <w:r w:rsidRPr="001A3FCA">
        <w:rPr>
          <w:rFonts w:ascii="Times New Roman" w:eastAsia="Times New Roman" w:hAnsi="Times New Roman" w:cs="Times New Roman"/>
          <w:sz w:val="24"/>
          <w:szCs w:val="24"/>
        </w:rPr>
        <w:br/>
        <w:t xml:space="preserve">Direct contact water heaters recover up to </w:t>
      </w:r>
      <w:r w:rsidRPr="001A3FCA">
        <w:rPr>
          <w:rFonts w:ascii="Times New Roman" w:eastAsia="Times New Roman" w:hAnsi="Times New Roman" w:cs="Times New Roman"/>
          <w:b/>
          <w:bCs/>
          <w:sz w:val="24"/>
          <w:szCs w:val="24"/>
        </w:rPr>
        <w:t>90% of flue gas heat content</w:t>
      </w:r>
      <w:r w:rsidRPr="001A3FCA">
        <w:rPr>
          <w:rFonts w:ascii="Times New Roman" w:eastAsia="Times New Roman" w:hAnsi="Times New Roman" w:cs="Times New Roman"/>
          <w:sz w:val="24"/>
          <w:szCs w:val="24"/>
        </w:rPr>
        <w:t>, depending on factors such as flue gas temperature and the inlet water temperature. Higher outlet gas temperatures significantly reduce heat recovery efficiency. Key barriers to usage include:</w:t>
      </w:r>
    </w:p>
    <w:p w14:paraId="4C4A878C" w14:textId="77777777" w:rsidR="001A3FCA" w:rsidRPr="001A3FCA" w:rsidRDefault="001A3FCA" w:rsidP="008648A7">
      <w:pPr>
        <w:widowControl/>
        <w:numPr>
          <w:ilvl w:val="0"/>
          <w:numId w:val="134"/>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Limited water temperature rise.</w:t>
      </w:r>
    </w:p>
    <w:p w14:paraId="623EE2C5" w14:textId="77777777" w:rsidR="001A3FCA" w:rsidRPr="001A3FCA" w:rsidRDefault="001A3FCA" w:rsidP="008648A7">
      <w:pPr>
        <w:widowControl/>
        <w:numPr>
          <w:ilvl w:val="0"/>
          <w:numId w:val="134"/>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Acidic nature of heated water.</w:t>
      </w:r>
    </w:p>
    <w:p w14:paraId="218E8266" w14:textId="77777777" w:rsidR="001A3FCA" w:rsidRPr="001A3FCA" w:rsidRDefault="001A3FCA" w:rsidP="008648A7">
      <w:pPr>
        <w:widowControl/>
        <w:numPr>
          <w:ilvl w:val="0"/>
          <w:numId w:val="134"/>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Potential for plugging of media in the unit.</w:t>
      </w:r>
    </w:p>
    <w:p w14:paraId="732D4CEE"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Industrial Applications</w:t>
      </w:r>
      <w:r w:rsidRPr="001A3FCA">
        <w:rPr>
          <w:rFonts w:ascii="Times New Roman" w:eastAsia="Times New Roman" w:hAnsi="Times New Roman" w:cs="Times New Roman"/>
          <w:sz w:val="24"/>
          <w:szCs w:val="24"/>
        </w:rPr>
        <w:br/>
        <w:t>These heaters are widely used in:</w:t>
      </w:r>
    </w:p>
    <w:p w14:paraId="2BED4A69" w14:textId="77777777" w:rsidR="001A3FCA" w:rsidRPr="001A3FCA" w:rsidRDefault="001A3FCA" w:rsidP="008648A7">
      <w:pPr>
        <w:widowControl/>
        <w:numPr>
          <w:ilvl w:val="0"/>
          <w:numId w:val="135"/>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Food industry</w:t>
      </w:r>
    </w:p>
    <w:p w14:paraId="494C730A" w14:textId="77777777" w:rsidR="001A3FCA" w:rsidRPr="001A3FCA" w:rsidRDefault="001A3FCA" w:rsidP="008648A7">
      <w:pPr>
        <w:widowControl/>
        <w:numPr>
          <w:ilvl w:val="0"/>
          <w:numId w:val="135"/>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Cement industry</w:t>
      </w:r>
    </w:p>
    <w:p w14:paraId="14E618C2" w14:textId="77777777" w:rsidR="001A3FCA" w:rsidRPr="001A3FCA" w:rsidRDefault="001A3FCA" w:rsidP="008648A7">
      <w:pPr>
        <w:widowControl/>
        <w:numPr>
          <w:ilvl w:val="0"/>
          <w:numId w:val="135"/>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Automotive industry</w:t>
      </w:r>
    </w:p>
    <w:p w14:paraId="5A5080F3" w14:textId="77777777" w:rsidR="001A3FCA" w:rsidRPr="001A3FCA" w:rsidRDefault="001A3FCA" w:rsidP="008648A7">
      <w:pPr>
        <w:widowControl/>
        <w:numPr>
          <w:ilvl w:val="0"/>
          <w:numId w:val="135"/>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Laundry and textile industry</w:t>
      </w:r>
    </w:p>
    <w:p w14:paraId="5D6FC623" w14:textId="77777777" w:rsidR="001A3FCA" w:rsidRPr="001A3FCA" w:rsidRDefault="00000000" w:rsidP="001A3FCA">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6618D5">
          <v:rect id="_x0000_i1059" style="width:0;height:1.5pt" o:hralign="center" o:hrstd="t" o:hr="t" fillcolor="#a0a0a0" stroked="f"/>
        </w:pict>
      </w:r>
    </w:p>
    <w:p w14:paraId="24112115" w14:textId="77777777" w:rsidR="001A3FCA" w:rsidRPr="001A3FCA" w:rsidRDefault="001A3FCA" w:rsidP="001A3FCA">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A3FCA">
        <w:rPr>
          <w:rFonts w:ascii="Times New Roman" w:eastAsia="Times New Roman" w:hAnsi="Times New Roman" w:cs="Times New Roman"/>
          <w:b/>
          <w:bCs/>
          <w:sz w:val="27"/>
          <w:szCs w:val="27"/>
        </w:rPr>
        <w:t>Heat Pumps</w:t>
      </w:r>
    </w:p>
    <w:p w14:paraId="402ED97A"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Principles and Operation</w:t>
      </w:r>
      <w:r w:rsidRPr="001A3FCA">
        <w:rPr>
          <w:rFonts w:ascii="Times New Roman" w:eastAsia="Times New Roman" w:hAnsi="Times New Roman" w:cs="Times New Roman"/>
          <w:sz w:val="24"/>
          <w:szCs w:val="24"/>
        </w:rPr>
        <w:br/>
        <w:t xml:space="preserve">Heat pumps reverse the natural flow of heat, upgrading low-grade waste heat for useful applications. Operating on the </w:t>
      </w:r>
      <w:r w:rsidRPr="001A3FCA">
        <w:rPr>
          <w:rFonts w:ascii="Times New Roman" w:eastAsia="Times New Roman" w:hAnsi="Times New Roman" w:cs="Times New Roman"/>
          <w:b/>
          <w:bCs/>
          <w:sz w:val="24"/>
          <w:szCs w:val="24"/>
        </w:rPr>
        <w:t>vapor compression cycle</w:t>
      </w:r>
      <w:r w:rsidRPr="001A3FCA">
        <w:rPr>
          <w:rFonts w:ascii="Times New Roman" w:eastAsia="Times New Roman" w:hAnsi="Times New Roman" w:cs="Times New Roman"/>
          <w:sz w:val="24"/>
          <w:szCs w:val="24"/>
        </w:rPr>
        <w:t>, they utilize a closed loop of circulating fluid (refrigerant) for efficient energy transfer. The process involves:</w:t>
      </w:r>
    </w:p>
    <w:p w14:paraId="6059F5A9" w14:textId="77777777" w:rsidR="001A3FCA" w:rsidRPr="001A3FCA" w:rsidRDefault="001A3FCA" w:rsidP="008648A7">
      <w:pPr>
        <w:widowControl/>
        <w:numPr>
          <w:ilvl w:val="0"/>
          <w:numId w:val="136"/>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Evaporation</w:t>
      </w:r>
      <w:r w:rsidRPr="001A3FCA">
        <w:rPr>
          <w:rFonts w:ascii="Times New Roman" w:eastAsia="Times New Roman" w:hAnsi="Times New Roman" w:cs="Times New Roman"/>
          <w:sz w:val="24"/>
          <w:szCs w:val="24"/>
        </w:rPr>
        <w:t>: Heat from the source is absorbed to boil the refrigerant.</w:t>
      </w:r>
    </w:p>
    <w:p w14:paraId="76323426" w14:textId="77777777" w:rsidR="001A3FCA" w:rsidRPr="001A3FCA" w:rsidRDefault="001A3FCA" w:rsidP="008648A7">
      <w:pPr>
        <w:widowControl/>
        <w:numPr>
          <w:ilvl w:val="0"/>
          <w:numId w:val="136"/>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Compression</w:t>
      </w:r>
      <w:r w:rsidRPr="001A3FCA">
        <w:rPr>
          <w:rFonts w:ascii="Times New Roman" w:eastAsia="Times New Roman" w:hAnsi="Times New Roman" w:cs="Times New Roman"/>
          <w:sz w:val="24"/>
          <w:szCs w:val="24"/>
        </w:rPr>
        <w:t>: The refrigerant vapor is compressed, raising its pressure and temperature.</w:t>
      </w:r>
    </w:p>
    <w:p w14:paraId="7F079B40" w14:textId="77777777" w:rsidR="001A3FCA" w:rsidRPr="001A3FCA" w:rsidRDefault="001A3FCA" w:rsidP="008648A7">
      <w:pPr>
        <w:widowControl/>
        <w:numPr>
          <w:ilvl w:val="0"/>
          <w:numId w:val="136"/>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Condensation</w:t>
      </w:r>
      <w:r w:rsidRPr="001A3FCA">
        <w:rPr>
          <w:rFonts w:ascii="Times New Roman" w:eastAsia="Times New Roman" w:hAnsi="Times New Roman" w:cs="Times New Roman"/>
          <w:sz w:val="24"/>
          <w:szCs w:val="24"/>
        </w:rPr>
        <w:t>: Heat is released to a heat sink as the refrigerant condenses.</w:t>
      </w:r>
    </w:p>
    <w:p w14:paraId="61DBD36B" w14:textId="77777777" w:rsidR="001A3FCA" w:rsidRPr="001A3FCA" w:rsidRDefault="001A3FCA" w:rsidP="008648A7">
      <w:pPr>
        <w:widowControl/>
        <w:numPr>
          <w:ilvl w:val="0"/>
          <w:numId w:val="136"/>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Expansion</w:t>
      </w:r>
      <w:r w:rsidRPr="001A3FCA">
        <w:rPr>
          <w:rFonts w:ascii="Times New Roman" w:eastAsia="Times New Roman" w:hAnsi="Times New Roman" w:cs="Times New Roman"/>
          <w:sz w:val="24"/>
          <w:szCs w:val="24"/>
        </w:rPr>
        <w:t>: The refrigerant is throttled back to its initial state to repeat the cycle.</w:t>
      </w:r>
    </w:p>
    <w:p w14:paraId="494AA2BC"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Applications</w:t>
      </w:r>
      <w:r w:rsidRPr="001A3FCA">
        <w:rPr>
          <w:rFonts w:ascii="Times New Roman" w:eastAsia="Times New Roman" w:hAnsi="Times New Roman" w:cs="Times New Roman"/>
          <w:sz w:val="24"/>
          <w:szCs w:val="24"/>
        </w:rPr>
        <w:br/>
        <w:t>Heat pumps are effective for space heating and cooling, with potential uses in:</w:t>
      </w:r>
    </w:p>
    <w:p w14:paraId="4F51F198" w14:textId="77777777" w:rsidR="001A3FCA" w:rsidRPr="001A3FCA" w:rsidRDefault="001A3FCA" w:rsidP="008648A7">
      <w:pPr>
        <w:widowControl/>
        <w:numPr>
          <w:ilvl w:val="0"/>
          <w:numId w:val="137"/>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Plastics factories (cooling injection-molding machines and heating offices).</w:t>
      </w:r>
    </w:p>
    <w:p w14:paraId="15AE3242" w14:textId="77777777" w:rsidR="001A3FCA" w:rsidRPr="001A3FCA" w:rsidRDefault="001A3FCA" w:rsidP="008648A7">
      <w:pPr>
        <w:widowControl/>
        <w:numPr>
          <w:ilvl w:val="0"/>
          <w:numId w:val="137"/>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Product drying</w:t>
      </w:r>
      <w:r w:rsidRPr="001A3FCA">
        <w:rPr>
          <w:rFonts w:ascii="Times New Roman" w:eastAsia="Times New Roman" w:hAnsi="Times New Roman" w:cs="Times New Roman"/>
          <w:sz w:val="24"/>
          <w:szCs w:val="24"/>
        </w:rPr>
        <w:t xml:space="preserve"> and maintaining storage conditions.</w:t>
      </w:r>
    </w:p>
    <w:p w14:paraId="56CABFE1" w14:textId="77777777" w:rsidR="001A3FCA" w:rsidRPr="001A3FCA" w:rsidRDefault="001A3FCA" w:rsidP="008648A7">
      <w:pPr>
        <w:widowControl/>
        <w:numPr>
          <w:ilvl w:val="0"/>
          <w:numId w:val="137"/>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Drying compressed air.</w:t>
      </w:r>
    </w:p>
    <w:p w14:paraId="3B2FF387" w14:textId="77777777" w:rsidR="001A3FCA" w:rsidRPr="001A3FCA" w:rsidRDefault="00000000" w:rsidP="001A3FCA">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2D38E74">
          <v:rect id="_x0000_i1060" style="width:0;height:1.5pt" o:hralign="center" o:hrstd="t" o:hr="t" fillcolor="#a0a0a0" stroked="f"/>
        </w:pict>
      </w:r>
    </w:p>
    <w:p w14:paraId="399E6540" w14:textId="77777777" w:rsidR="001A3FCA" w:rsidRPr="001A3FCA" w:rsidRDefault="001A3FCA" w:rsidP="001A3FCA">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A3FCA">
        <w:rPr>
          <w:rFonts w:ascii="Times New Roman" w:eastAsia="Times New Roman" w:hAnsi="Times New Roman" w:cs="Times New Roman"/>
          <w:b/>
          <w:bCs/>
          <w:sz w:val="27"/>
          <w:szCs w:val="27"/>
        </w:rPr>
        <w:t>Thermo-Compressor</w:t>
      </w:r>
    </w:p>
    <w:p w14:paraId="0C9F0E9C"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Purpose</w:t>
      </w:r>
      <w:r w:rsidRPr="001A3FCA">
        <w:rPr>
          <w:rFonts w:ascii="Times New Roman" w:eastAsia="Times New Roman" w:hAnsi="Times New Roman" w:cs="Times New Roman"/>
          <w:sz w:val="24"/>
          <w:szCs w:val="24"/>
        </w:rPr>
        <w:br/>
        <w:t xml:space="preserve">A thermo-compressor reuses low-pressure steam by compressing it into medium-pressure steam. This process leverages the </w:t>
      </w:r>
      <w:r w:rsidRPr="001A3FCA">
        <w:rPr>
          <w:rFonts w:ascii="Times New Roman" w:eastAsia="Times New Roman" w:hAnsi="Times New Roman" w:cs="Times New Roman"/>
          <w:b/>
          <w:bCs/>
          <w:sz w:val="24"/>
          <w:szCs w:val="24"/>
        </w:rPr>
        <w:t>latent heat</w:t>
      </w:r>
      <w:r w:rsidRPr="001A3FCA">
        <w:rPr>
          <w:rFonts w:ascii="Times New Roman" w:eastAsia="Times New Roman" w:hAnsi="Times New Roman" w:cs="Times New Roman"/>
          <w:sz w:val="24"/>
          <w:szCs w:val="24"/>
        </w:rPr>
        <w:t xml:space="preserve"> of steam for improved waste heat recovery.</w:t>
      </w:r>
    </w:p>
    <w:p w14:paraId="4D003FA7"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Operation</w:t>
      </w:r>
    </w:p>
    <w:p w14:paraId="1D96C05D" w14:textId="77777777" w:rsidR="001A3FCA" w:rsidRPr="001A3FCA" w:rsidRDefault="001A3FCA" w:rsidP="008648A7">
      <w:pPr>
        <w:widowControl/>
        <w:numPr>
          <w:ilvl w:val="0"/>
          <w:numId w:val="138"/>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High-pressure steam is accelerated through a nozzle, creating a high-velocity jet.</w:t>
      </w:r>
    </w:p>
    <w:p w14:paraId="3B5E6955" w14:textId="77777777" w:rsidR="001A3FCA" w:rsidRPr="001A3FCA" w:rsidRDefault="001A3FCA" w:rsidP="008648A7">
      <w:pPr>
        <w:widowControl/>
        <w:numPr>
          <w:ilvl w:val="0"/>
          <w:numId w:val="138"/>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The jet entrains low-pressure steam through momentum transfer.</w:t>
      </w:r>
    </w:p>
    <w:p w14:paraId="2FFBA88A" w14:textId="77777777" w:rsidR="001A3FCA" w:rsidRPr="001A3FCA" w:rsidRDefault="001A3FCA" w:rsidP="008648A7">
      <w:pPr>
        <w:widowControl/>
        <w:numPr>
          <w:ilvl w:val="0"/>
          <w:numId w:val="138"/>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The combined steam is recompressed using a venturi.</w:t>
      </w:r>
    </w:p>
    <w:p w14:paraId="647D749F"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Applications</w:t>
      </w:r>
      <w:r w:rsidRPr="001A3FCA">
        <w:rPr>
          <w:rFonts w:ascii="Times New Roman" w:eastAsia="Times New Roman" w:hAnsi="Times New Roman" w:cs="Times New Roman"/>
          <w:sz w:val="24"/>
          <w:szCs w:val="24"/>
        </w:rPr>
        <w:br/>
        <w:t xml:space="preserve">Thermo-compressors are commonly used in </w:t>
      </w:r>
      <w:r w:rsidRPr="001A3FCA">
        <w:rPr>
          <w:rFonts w:ascii="Times New Roman" w:eastAsia="Times New Roman" w:hAnsi="Times New Roman" w:cs="Times New Roman"/>
          <w:b/>
          <w:bCs/>
          <w:sz w:val="24"/>
          <w:szCs w:val="24"/>
        </w:rPr>
        <w:t>evaporators</w:t>
      </w:r>
      <w:r w:rsidRPr="001A3FCA">
        <w:rPr>
          <w:rFonts w:ascii="Times New Roman" w:eastAsia="Times New Roman" w:hAnsi="Times New Roman" w:cs="Times New Roman"/>
          <w:sz w:val="24"/>
          <w:szCs w:val="24"/>
        </w:rPr>
        <w:t>, where boiling steam is recompressed for reuse as heating steam.</w:t>
      </w:r>
    </w:p>
    <w:p w14:paraId="3BEFE455" w14:textId="77777777" w:rsidR="001A3FCA" w:rsidRPr="001A3FCA" w:rsidRDefault="00000000" w:rsidP="001A3FCA">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0CC159">
          <v:rect id="_x0000_i1061" style="width:0;height:1.5pt" o:hralign="center" o:hrstd="t" o:hr="t" fillcolor="#a0a0a0" stroked="f"/>
        </w:pict>
      </w:r>
    </w:p>
    <w:p w14:paraId="7D177248" w14:textId="77777777" w:rsidR="001A3FCA" w:rsidRPr="001A3FCA" w:rsidRDefault="001A3FCA" w:rsidP="001A3FCA">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A3FCA">
        <w:rPr>
          <w:rFonts w:ascii="Times New Roman" w:eastAsia="Times New Roman" w:hAnsi="Times New Roman" w:cs="Times New Roman"/>
          <w:b/>
          <w:bCs/>
          <w:sz w:val="27"/>
          <w:szCs w:val="27"/>
        </w:rPr>
        <w:t>Thermally Activated Technologies (TAT)</w:t>
      </w:r>
    </w:p>
    <w:p w14:paraId="07883975"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Overview</w:t>
      </w:r>
      <w:r w:rsidRPr="001A3FCA">
        <w:rPr>
          <w:rFonts w:ascii="Times New Roman" w:eastAsia="Times New Roman" w:hAnsi="Times New Roman" w:cs="Times New Roman"/>
          <w:sz w:val="24"/>
          <w:szCs w:val="24"/>
        </w:rPr>
        <w:br/>
        <w:t>TAT systems utilize waste heat for multiple purposes, including heating, cooling, humidity control, and power generation. These technologies include:</w:t>
      </w:r>
    </w:p>
    <w:p w14:paraId="1010F661" w14:textId="77777777" w:rsidR="001A3FCA" w:rsidRPr="001A3FCA" w:rsidRDefault="001A3FCA" w:rsidP="008648A7">
      <w:pPr>
        <w:widowControl/>
        <w:numPr>
          <w:ilvl w:val="0"/>
          <w:numId w:val="139"/>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Absorption chillers</w:t>
      </w:r>
    </w:p>
    <w:p w14:paraId="75C8958A" w14:textId="77777777" w:rsidR="001A3FCA" w:rsidRPr="001A3FCA" w:rsidRDefault="001A3FCA" w:rsidP="008648A7">
      <w:pPr>
        <w:widowControl/>
        <w:numPr>
          <w:ilvl w:val="0"/>
          <w:numId w:val="139"/>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Desiccant systems</w:t>
      </w:r>
      <w:r w:rsidRPr="001A3FCA">
        <w:rPr>
          <w:rFonts w:ascii="Times New Roman" w:eastAsia="Times New Roman" w:hAnsi="Times New Roman" w:cs="Times New Roman"/>
          <w:sz w:val="24"/>
          <w:szCs w:val="24"/>
        </w:rPr>
        <w:t xml:space="preserve"> for humidity control</w:t>
      </w:r>
    </w:p>
    <w:p w14:paraId="2B1DD914" w14:textId="77777777" w:rsidR="001A3FCA" w:rsidRPr="001A3FCA" w:rsidRDefault="001A3FCA" w:rsidP="008648A7">
      <w:pPr>
        <w:widowControl/>
        <w:numPr>
          <w:ilvl w:val="0"/>
          <w:numId w:val="139"/>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Organic Rankine Cycle systems</w:t>
      </w:r>
      <w:r w:rsidRPr="001A3FCA">
        <w:rPr>
          <w:rFonts w:ascii="Times New Roman" w:eastAsia="Times New Roman" w:hAnsi="Times New Roman" w:cs="Times New Roman"/>
          <w:sz w:val="24"/>
          <w:szCs w:val="24"/>
        </w:rPr>
        <w:t xml:space="preserve"> for power generation</w:t>
      </w:r>
    </w:p>
    <w:p w14:paraId="113D7B0F" w14:textId="608AB589"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Combined Heat and Power (CHP)</w:t>
      </w:r>
      <w:r w:rsidRPr="001A3FCA">
        <w:rPr>
          <w:rFonts w:ascii="Times New Roman" w:eastAsia="Times New Roman" w:hAnsi="Times New Roman" w:cs="Times New Roman"/>
          <w:sz w:val="24"/>
          <w:szCs w:val="24"/>
        </w:rPr>
        <w:t xml:space="preserve"> systems can also be categorized under TAT when they utilize waste heat for power generation.</w:t>
      </w:r>
    </w:p>
    <w:p w14:paraId="7EA69C87" w14:textId="77777777" w:rsidR="001A3FCA" w:rsidRPr="001A3FCA" w:rsidRDefault="001A3FCA" w:rsidP="001A3FCA">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A3FCA">
        <w:rPr>
          <w:rFonts w:ascii="Times New Roman" w:eastAsia="Times New Roman" w:hAnsi="Times New Roman" w:cs="Times New Roman"/>
          <w:b/>
          <w:bCs/>
          <w:sz w:val="27"/>
          <w:szCs w:val="27"/>
        </w:rPr>
        <w:t>Absorption Chillers</w:t>
      </w:r>
    </w:p>
    <w:p w14:paraId="58CFDC14"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Functionality</w:t>
      </w:r>
      <w:r w:rsidRPr="001A3FCA">
        <w:rPr>
          <w:rFonts w:ascii="Times New Roman" w:eastAsia="Times New Roman" w:hAnsi="Times New Roman" w:cs="Times New Roman"/>
          <w:sz w:val="24"/>
          <w:szCs w:val="24"/>
        </w:rPr>
        <w:br/>
        <w:t>Absorption chillers transfer heat via an absorbent fluid and refrigerant, operating in either:</w:t>
      </w:r>
    </w:p>
    <w:p w14:paraId="393AE0FB" w14:textId="77777777" w:rsidR="001A3FCA" w:rsidRPr="001A3FCA" w:rsidRDefault="001A3FCA" w:rsidP="008648A7">
      <w:pPr>
        <w:widowControl/>
        <w:numPr>
          <w:ilvl w:val="0"/>
          <w:numId w:val="140"/>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Ammonia–Water Systems</w:t>
      </w:r>
    </w:p>
    <w:p w14:paraId="22D5BE60" w14:textId="77777777" w:rsidR="001A3FCA" w:rsidRPr="001A3FCA" w:rsidRDefault="001A3FCA" w:rsidP="008648A7">
      <w:pPr>
        <w:widowControl/>
        <w:numPr>
          <w:ilvl w:val="0"/>
          <w:numId w:val="140"/>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Lithium Bromide–Water Systems</w:t>
      </w:r>
    </w:p>
    <w:p w14:paraId="7CF51D65"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Ammonia–Water Systems</w:t>
      </w:r>
    </w:p>
    <w:p w14:paraId="6275B88E" w14:textId="77777777" w:rsidR="001A3FCA" w:rsidRPr="001A3FCA" w:rsidRDefault="001A3FCA" w:rsidP="008648A7">
      <w:pPr>
        <w:widowControl/>
        <w:numPr>
          <w:ilvl w:val="0"/>
          <w:numId w:val="141"/>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Utilized in both small refrigerators and large-scale heat recovery setups.</w:t>
      </w:r>
    </w:p>
    <w:p w14:paraId="59360C02" w14:textId="77777777" w:rsidR="001A3FCA" w:rsidRPr="001A3FCA" w:rsidRDefault="001A3FCA" w:rsidP="008648A7">
      <w:pPr>
        <w:widowControl/>
        <w:numPr>
          <w:ilvl w:val="0"/>
          <w:numId w:val="141"/>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Efficient but requires external placement due to ammonia’s toxicity.</w:t>
      </w:r>
    </w:p>
    <w:p w14:paraId="09777C33"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Lithium Bromide Systems</w:t>
      </w:r>
    </w:p>
    <w:p w14:paraId="47E47157" w14:textId="77777777" w:rsidR="001A3FCA" w:rsidRPr="001A3FCA" w:rsidRDefault="001A3FCA" w:rsidP="008648A7">
      <w:pPr>
        <w:widowControl/>
        <w:numPr>
          <w:ilvl w:val="0"/>
          <w:numId w:val="142"/>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Widely used for industrial applications due to lower toxicity.</w:t>
      </w:r>
    </w:p>
    <w:p w14:paraId="21DCF504" w14:textId="77777777" w:rsidR="001A3FCA" w:rsidRPr="001A3FCA" w:rsidRDefault="001A3FCA" w:rsidP="008648A7">
      <w:pPr>
        <w:widowControl/>
        <w:numPr>
          <w:ilvl w:val="0"/>
          <w:numId w:val="142"/>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 xml:space="preserve">Uses </w:t>
      </w:r>
      <w:r w:rsidRPr="001A3FCA">
        <w:rPr>
          <w:rFonts w:ascii="Times New Roman" w:eastAsia="Times New Roman" w:hAnsi="Times New Roman" w:cs="Times New Roman"/>
          <w:b/>
          <w:bCs/>
          <w:sz w:val="24"/>
          <w:szCs w:val="24"/>
        </w:rPr>
        <w:t>low-pressure steam</w:t>
      </w:r>
      <w:r w:rsidRPr="001A3FCA">
        <w:rPr>
          <w:rFonts w:ascii="Times New Roman" w:eastAsia="Times New Roman" w:hAnsi="Times New Roman" w:cs="Times New Roman"/>
          <w:sz w:val="24"/>
          <w:szCs w:val="24"/>
        </w:rPr>
        <w:t xml:space="preserve"> as an energy source.</w:t>
      </w:r>
    </w:p>
    <w:p w14:paraId="34B06F33"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Key Processes</w:t>
      </w:r>
    </w:p>
    <w:p w14:paraId="6FA6BBB6" w14:textId="77777777" w:rsidR="001A3FCA" w:rsidRPr="001A3FCA" w:rsidRDefault="001A3FCA" w:rsidP="008648A7">
      <w:pPr>
        <w:widowControl/>
        <w:numPr>
          <w:ilvl w:val="0"/>
          <w:numId w:val="143"/>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Refrigerant absorbs heat from the source, evaporates, and releases heat in the condenser.</w:t>
      </w:r>
    </w:p>
    <w:p w14:paraId="6A7C1A31" w14:textId="77777777" w:rsidR="001A3FCA" w:rsidRPr="001A3FCA" w:rsidRDefault="001A3FCA" w:rsidP="008648A7">
      <w:pPr>
        <w:widowControl/>
        <w:numPr>
          <w:ilvl w:val="0"/>
          <w:numId w:val="143"/>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Absorber mixes refrigerant vapor with a strong absorbent solution, repeating the cycle.</w:t>
      </w:r>
    </w:p>
    <w:p w14:paraId="3605CB5A" w14:textId="77777777" w:rsidR="001A3FCA" w:rsidRPr="001A3FCA" w:rsidRDefault="001A3FCA" w:rsidP="001A3FCA">
      <w:pPr>
        <w:widowControl/>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b/>
          <w:bCs/>
          <w:sz w:val="24"/>
          <w:szCs w:val="24"/>
        </w:rPr>
        <w:t>Applications</w:t>
      </w:r>
      <w:r w:rsidRPr="001A3FCA">
        <w:rPr>
          <w:rFonts w:ascii="Times New Roman" w:eastAsia="Times New Roman" w:hAnsi="Times New Roman" w:cs="Times New Roman"/>
          <w:sz w:val="24"/>
          <w:szCs w:val="24"/>
        </w:rPr>
        <w:br/>
        <w:t>Absorption chillers are commonly used in industries requiring cooling systems, including factories and power plants.</w:t>
      </w:r>
    </w:p>
    <w:p w14:paraId="175717B6" w14:textId="77777777" w:rsidR="001A3FCA" w:rsidRPr="001A3FCA" w:rsidRDefault="00000000" w:rsidP="001A3FCA">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20E638">
          <v:rect id="_x0000_i1062" style="width:0;height:1.5pt" o:hralign="center" o:hrstd="t" o:hr="t" fillcolor="#a0a0a0" stroked="f"/>
        </w:pict>
      </w:r>
    </w:p>
    <w:p w14:paraId="033556B2" w14:textId="77777777" w:rsidR="001A3FCA" w:rsidRPr="001A3FCA" w:rsidRDefault="001A3FCA" w:rsidP="001A3FCA">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1A3FCA">
        <w:rPr>
          <w:rFonts w:ascii="Times New Roman" w:eastAsia="Times New Roman" w:hAnsi="Times New Roman" w:cs="Times New Roman"/>
          <w:b/>
          <w:bCs/>
          <w:sz w:val="27"/>
          <w:szCs w:val="27"/>
        </w:rPr>
        <w:t>Summary of Applications</w:t>
      </w:r>
    </w:p>
    <w:p w14:paraId="304B9945" w14:textId="77777777" w:rsidR="001A3FCA" w:rsidRPr="001A3FCA" w:rsidRDefault="001A3FCA" w:rsidP="001A3FCA">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3FCA">
        <w:rPr>
          <w:rFonts w:ascii="Times New Roman" w:eastAsia="Times New Roman" w:hAnsi="Times New Roman" w:cs="Times New Roman"/>
          <w:b/>
          <w:bCs/>
          <w:sz w:val="24"/>
          <w:szCs w:val="24"/>
        </w:rPr>
        <w:t>Direct Contact Water Heaters</w:t>
      </w:r>
    </w:p>
    <w:p w14:paraId="5F43C528" w14:textId="77777777" w:rsidR="001A3FCA" w:rsidRPr="001A3FCA" w:rsidRDefault="001A3FCA" w:rsidP="008648A7">
      <w:pPr>
        <w:widowControl/>
        <w:numPr>
          <w:ilvl w:val="0"/>
          <w:numId w:val="144"/>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Cleaning water.</w:t>
      </w:r>
    </w:p>
    <w:p w14:paraId="45EF7F40" w14:textId="77777777" w:rsidR="001A3FCA" w:rsidRPr="001A3FCA" w:rsidRDefault="001A3FCA" w:rsidP="008648A7">
      <w:pPr>
        <w:widowControl/>
        <w:numPr>
          <w:ilvl w:val="0"/>
          <w:numId w:val="144"/>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Process water in food, cement, automotive, and textile industries.</w:t>
      </w:r>
    </w:p>
    <w:p w14:paraId="0FF18D6C" w14:textId="77777777" w:rsidR="001A3FCA" w:rsidRPr="001A3FCA" w:rsidRDefault="001A3FCA" w:rsidP="001A3FCA">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3FCA">
        <w:rPr>
          <w:rFonts w:ascii="Times New Roman" w:eastAsia="Times New Roman" w:hAnsi="Times New Roman" w:cs="Times New Roman"/>
          <w:b/>
          <w:bCs/>
          <w:sz w:val="24"/>
          <w:szCs w:val="24"/>
        </w:rPr>
        <w:t>Heat Pumps</w:t>
      </w:r>
    </w:p>
    <w:p w14:paraId="40CB338A" w14:textId="77777777" w:rsidR="001A3FCA" w:rsidRPr="001A3FCA" w:rsidRDefault="001A3FCA" w:rsidP="008648A7">
      <w:pPr>
        <w:widowControl/>
        <w:numPr>
          <w:ilvl w:val="0"/>
          <w:numId w:val="145"/>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Space heating and cooling.</w:t>
      </w:r>
    </w:p>
    <w:p w14:paraId="4E84FDAA" w14:textId="77777777" w:rsidR="001A3FCA" w:rsidRPr="001A3FCA" w:rsidRDefault="001A3FCA" w:rsidP="008648A7">
      <w:pPr>
        <w:widowControl/>
        <w:numPr>
          <w:ilvl w:val="0"/>
          <w:numId w:val="145"/>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Plastics industry and product drying.</w:t>
      </w:r>
    </w:p>
    <w:p w14:paraId="5F043600" w14:textId="77777777" w:rsidR="001A3FCA" w:rsidRPr="001A3FCA" w:rsidRDefault="001A3FCA" w:rsidP="001A3FCA">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3FCA">
        <w:rPr>
          <w:rFonts w:ascii="Times New Roman" w:eastAsia="Times New Roman" w:hAnsi="Times New Roman" w:cs="Times New Roman"/>
          <w:b/>
          <w:bCs/>
          <w:sz w:val="24"/>
          <w:szCs w:val="24"/>
        </w:rPr>
        <w:t>Thermo-Compressors</w:t>
      </w:r>
    </w:p>
    <w:p w14:paraId="3F9896A3" w14:textId="77777777" w:rsidR="001A3FCA" w:rsidRPr="001A3FCA" w:rsidRDefault="001A3FCA" w:rsidP="008648A7">
      <w:pPr>
        <w:widowControl/>
        <w:numPr>
          <w:ilvl w:val="0"/>
          <w:numId w:val="146"/>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Steam compression in evaporators.</w:t>
      </w:r>
    </w:p>
    <w:p w14:paraId="5BD7AF9F" w14:textId="77777777" w:rsidR="001A3FCA" w:rsidRPr="001A3FCA" w:rsidRDefault="001A3FCA" w:rsidP="001A3FCA">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1A3FCA">
        <w:rPr>
          <w:rFonts w:ascii="Times New Roman" w:eastAsia="Times New Roman" w:hAnsi="Times New Roman" w:cs="Times New Roman"/>
          <w:b/>
          <w:bCs/>
          <w:sz w:val="24"/>
          <w:szCs w:val="24"/>
        </w:rPr>
        <w:t>Absorption Chillers</w:t>
      </w:r>
    </w:p>
    <w:p w14:paraId="7C7960BE" w14:textId="77777777" w:rsidR="001A3FCA" w:rsidRPr="001A3FCA" w:rsidRDefault="001A3FCA" w:rsidP="008648A7">
      <w:pPr>
        <w:widowControl/>
        <w:numPr>
          <w:ilvl w:val="0"/>
          <w:numId w:val="147"/>
        </w:numPr>
        <w:autoSpaceDE/>
        <w:autoSpaceDN/>
        <w:spacing w:before="100" w:beforeAutospacing="1" w:after="100" w:afterAutospacing="1"/>
        <w:rPr>
          <w:rFonts w:ascii="Times New Roman" w:eastAsia="Times New Roman" w:hAnsi="Times New Roman" w:cs="Times New Roman"/>
          <w:sz w:val="24"/>
          <w:szCs w:val="24"/>
        </w:rPr>
      </w:pPr>
      <w:r w:rsidRPr="001A3FCA">
        <w:rPr>
          <w:rFonts w:ascii="Times New Roman" w:eastAsia="Times New Roman" w:hAnsi="Times New Roman" w:cs="Times New Roman"/>
          <w:sz w:val="24"/>
          <w:szCs w:val="24"/>
        </w:rPr>
        <w:t>Cooling systems in industrial and power generation setups.</w:t>
      </w:r>
    </w:p>
    <w:p w14:paraId="7E5C123F" w14:textId="2EBE086F" w:rsidR="00053A48" w:rsidRDefault="00F3636A">
      <w:pPr>
        <w:pStyle w:val="Heading6"/>
        <w:spacing w:before="225"/>
        <w:ind w:left="8" w:right="6"/>
        <w:jc w:val="center"/>
      </w:pPr>
      <w:r>
        <w:t>Figure</w:t>
      </w:r>
      <w:r>
        <w:rPr>
          <w:rFonts w:ascii="Times New Roman"/>
          <w:b w:val="0"/>
          <w:spacing w:val="-1"/>
        </w:rPr>
        <w:t xml:space="preserve"> </w:t>
      </w:r>
      <w:r>
        <w:t>16</w:t>
      </w:r>
      <w:r w:rsidR="00293335">
        <w:t>:</w:t>
      </w:r>
      <w:r w:rsidR="00293335">
        <w:rPr>
          <w:rFonts w:ascii="Times New Roman"/>
          <w:b w:val="0"/>
          <w:spacing w:val="-2"/>
        </w:rPr>
        <w:t xml:space="preserve"> </w:t>
      </w:r>
      <w:r w:rsidR="00293335">
        <w:t>Simplified</w:t>
      </w:r>
      <w:r w:rsidR="00293335">
        <w:rPr>
          <w:rFonts w:ascii="Times New Roman"/>
          <w:b w:val="0"/>
          <w:spacing w:val="3"/>
        </w:rPr>
        <w:t xml:space="preserve"> </w:t>
      </w:r>
      <w:r w:rsidR="00293335">
        <w:t>Absorption</w:t>
      </w:r>
      <w:r w:rsidR="00293335">
        <w:rPr>
          <w:rFonts w:ascii="Times New Roman"/>
          <w:b w:val="0"/>
          <w:spacing w:val="-2"/>
        </w:rPr>
        <w:t xml:space="preserve"> </w:t>
      </w:r>
      <w:r w:rsidR="00293335">
        <w:t>Cycle</w:t>
      </w:r>
      <w:r w:rsidR="00293335">
        <w:rPr>
          <w:rFonts w:ascii="Times New Roman"/>
          <w:b w:val="0"/>
          <w:spacing w:val="-2"/>
        </w:rPr>
        <w:t xml:space="preserve"> </w:t>
      </w:r>
      <w:r w:rsidR="00293335">
        <w:t>Using</w:t>
      </w:r>
      <w:r w:rsidR="00293335">
        <w:rPr>
          <w:rFonts w:ascii="Times New Roman"/>
          <w:b w:val="0"/>
          <w:spacing w:val="-1"/>
        </w:rPr>
        <w:t xml:space="preserve"> </w:t>
      </w:r>
      <w:r w:rsidR="00293335">
        <w:rPr>
          <w:spacing w:val="-4"/>
        </w:rPr>
        <w:t>Heat</w:t>
      </w:r>
    </w:p>
    <w:p w14:paraId="2D34F4CC" w14:textId="77777777" w:rsidR="00053A48" w:rsidRDefault="00293335">
      <w:pPr>
        <w:pStyle w:val="BodyText"/>
        <w:spacing w:before="1"/>
        <w:rPr>
          <w:rFonts w:ascii="Arial"/>
          <w:b/>
          <w:sz w:val="10"/>
        </w:rPr>
      </w:pPr>
      <w:r>
        <w:rPr>
          <w:rFonts w:ascii="Arial"/>
          <w:b/>
          <w:noProof/>
          <w:sz w:val="10"/>
        </w:rPr>
        <w:drawing>
          <wp:anchor distT="0" distB="0" distL="0" distR="0" simplePos="0" relativeHeight="487605248" behindDoc="1" locked="0" layoutInCell="1" allowOverlap="1" wp14:anchorId="015631FF" wp14:editId="62C8A281">
            <wp:simplePos x="0" y="0"/>
            <wp:positionH relativeFrom="page">
              <wp:posOffset>1915265</wp:posOffset>
            </wp:positionH>
            <wp:positionV relativeFrom="paragraph">
              <wp:posOffset>89481</wp:posOffset>
            </wp:positionV>
            <wp:extent cx="3938787" cy="3261169"/>
            <wp:effectExtent l="0" t="0" r="0" b="0"/>
            <wp:wrapTopAndBottom/>
            <wp:docPr id="377" name="Imag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60" cstate="print"/>
                    <a:stretch>
                      <a:fillRect/>
                    </a:stretch>
                  </pic:blipFill>
                  <pic:spPr>
                    <a:xfrm>
                      <a:off x="0" y="0"/>
                      <a:ext cx="3938787" cy="3261169"/>
                    </a:xfrm>
                    <a:prstGeom prst="rect">
                      <a:avLst/>
                    </a:prstGeom>
                  </pic:spPr>
                </pic:pic>
              </a:graphicData>
            </a:graphic>
          </wp:anchor>
        </w:drawing>
      </w:r>
    </w:p>
    <w:p w14:paraId="71E8629C" w14:textId="77777777" w:rsidR="00340779" w:rsidRPr="00340779" w:rsidRDefault="00340779" w:rsidP="00340779">
      <w:pPr>
        <w:widowControl/>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Coefficient of Performance (COP)</w:t>
      </w:r>
      <w:r w:rsidRPr="00340779">
        <w:rPr>
          <w:rFonts w:ascii="Times New Roman" w:eastAsia="Times New Roman" w:hAnsi="Times New Roman" w:cs="Times New Roman"/>
          <w:sz w:val="24"/>
          <w:szCs w:val="24"/>
        </w:rPr>
        <w:br/>
        <w:t xml:space="preserve">The efficiency of cooling systems, including chillers, is measured using the </w:t>
      </w:r>
      <w:r w:rsidRPr="00340779">
        <w:rPr>
          <w:rFonts w:ascii="Times New Roman" w:eastAsia="Times New Roman" w:hAnsi="Times New Roman" w:cs="Times New Roman"/>
          <w:b/>
          <w:bCs/>
          <w:sz w:val="24"/>
          <w:szCs w:val="24"/>
        </w:rPr>
        <w:t>coefficient of performance (COP)</w:t>
      </w:r>
      <w:r w:rsidRPr="00340779">
        <w:rPr>
          <w:rFonts w:ascii="Times New Roman" w:eastAsia="Times New Roman" w:hAnsi="Times New Roman" w:cs="Times New Roman"/>
          <w:sz w:val="24"/>
          <w:szCs w:val="24"/>
        </w:rPr>
        <w:t>. It is defined as the ratio of cooling output to the required heat input.</w:t>
      </w:r>
    </w:p>
    <w:p w14:paraId="7B1BF6E6" w14:textId="77777777" w:rsidR="00340779" w:rsidRPr="00340779" w:rsidRDefault="00340779" w:rsidP="008648A7">
      <w:pPr>
        <w:widowControl/>
        <w:numPr>
          <w:ilvl w:val="0"/>
          <w:numId w:val="148"/>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 xml:space="preserve">Single-effect absorption units without extensive heat recovery exchangers typically have a </w:t>
      </w:r>
      <w:r w:rsidRPr="00340779">
        <w:rPr>
          <w:rFonts w:ascii="Times New Roman" w:eastAsia="Times New Roman" w:hAnsi="Times New Roman" w:cs="Times New Roman"/>
          <w:b/>
          <w:bCs/>
          <w:sz w:val="24"/>
          <w:szCs w:val="24"/>
        </w:rPr>
        <w:t>COP of 0.45–0.7</w:t>
      </w:r>
      <w:r w:rsidRPr="00340779">
        <w:rPr>
          <w:rFonts w:ascii="Times New Roman" w:eastAsia="Times New Roman" w:hAnsi="Times New Roman" w:cs="Times New Roman"/>
          <w:sz w:val="24"/>
          <w:szCs w:val="24"/>
        </w:rPr>
        <w:t>.</w:t>
      </w:r>
    </w:p>
    <w:p w14:paraId="7ADBDC0C" w14:textId="77777777" w:rsidR="00340779" w:rsidRPr="00340779" w:rsidRDefault="00340779" w:rsidP="008648A7">
      <w:pPr>
        <w:widowControl/>
        <w:numPr>
          <w:ilvl w:val="0"/>
          <w:numId w:val="148"/>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 xml:space="preserve">Electrically operated systems, by comparison, achieve a </w:t>
      </w:r>
      <w:r w:rsidRPr="00340779">
        <w:rPr>
          <w:rFonts w:ascii="Times New Roman" w:eastAsia="Times New Roman" w:hAnsi="Times New Roman" w:cs="Times New Roman"/>
          <w:b/>
          <w:bCs/>
          <w:sz w:val="24"/>
          <w:szCs w:val="24"/>
        </w:rPr>
        <w:t>COP of 4.5–6.0</w:t>
      </w:r>
      <w:r w:rsidRPr="00340779">
        <w:rPr>
          <w:rFonts w:ascii="Times New Roman" w:eastAsia="Times New Roman" w:hAnsi="Times New Roman" w:cs="Times New Roman"/>
          <w:sz w:val="24"/>
          <w:szCs w:val="24"/>
        </w:rPr>
        <w:t>.</w:t>
      </w:r>
    </w:p>
    <w:p w14:paraId="5F95BA5C" w14:textId="77777777" w:rsidR="00340779" w:rsidRPr="00340779" w:rsidRDefault="00340779" w:rsidP="00340779">
      <w:pPr>
        <w:widowControl/>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Despite their lower COP, absorption units that utilize waste heat have significantly lower operating costs compared to electrical systems.</w:t>
      </w:r>
    </w:p>
    <w:p w14:paraId="0E1B3AF5" w14:textId="77777777" w:rsidR="00340779" w:rsidRPr="00340779" w:rsidRDefault="00340779" w:rsidP="00340779">
      <w:pPr>
        <w:widowControl/>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Cost Considerations</w:t>
      </w:r>
      <w:r w:rsidRPr="00340779">
        <w:rPr>
          <w:rFonts w:ascii="Times New Roman" w:eastAsia="Times New Roman" w:hAnsi="Times New Roman" w:cs="Times New Roman"/>
          <w:sz w:val="24"/>
          <w:szCs w:val="24"/>
        </w:rPr>
        <w:br/>
        <w:t>Total costs include:</w:t>
      </w:r>
    </w:p>
    <w:p w14:paraId="45B1932F" w14:textId="77777777" w:rsidR="00340779" w:rsidRPr="00340779" w:rsidRDefault="00340779" w:rsidP="008648A7">
      <w:pPr>
        <w:widowControl/>
        <w:numPr>
          <w:ilvl w:val="0"/>
          <w:numId w:val="149"/>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Installation costs.</w:t>
      </w:r>
    </w:p>
    <w:p w14:paraId="4868452B" w14:textId="77777777" w:rsidR="00340779" w:rsidRPr="00340779" w:rsidRDefault="00340779" w:rsidP="008648A7">
      <w:pPr>
        <w:widowControl/>
        <w:numPr>
          <w:ilvl w:val="0"/>
          <w:numId w:val="149"/>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Auxiliary equipment expenses (e.g., cooling towers, water pumps, and piping).</w:t>
      </w:r>
    </w:p>
    <w:p w14:paraId="63326D51" w14:textId="77777777" w:rsidR="00340779" w:rsidRPr="00340779" w:rsidRDefault="00340779" w:rsidP="00340779">
      <w:pPr>
        <w:widowControl/>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 xml:space="preserve">Typically, absorption systems are about </w:t>
      </w:r>
      <w:r w:rsidRPr="00340779">
        <w:rPr>
          <w:rFonts w:ascii="Times New Roman" w:eastAsia="Times New Roman" w:hAnsi="Times New Roman" w:cs="Times New Roman"/>
          <w:b/>
          <w:bCs/>
          <w:sz w:val="24"/>
          <w:szCs w:val="24"/>
        </w:rPr>
        <w:t>50% more expensive</w:t>
      </w:r>
      <w:r w:rsidRPr="00340779">
        <w:rPr>
          <w:rFonts w:ascii="Times New Roman" w:eastAsia="Times New Roman" w:hAnsi="Times New Roman" w:cs="Times New Roman"/>
          <w:sz w:val="24"/>
          <w:szCs w:val="24"/>
        </w:rPr>
        <w:t xml:space="preserve"> than their electrical counterparts. Additionally, auxiliary system costs account for approximately </w:t>
      </w:r>
      <w:r w:rsidRPr="00340779">
        <w:rPr>
          <w:rFonts w:ascii="Times New Roman" w:eastAsia="Times New Roman" w:hAnsi="Times New Roman" w:cs="Times New Roman"/>
          <w:b/>
          <w:bCs/>
          <w:sz w:val="24"/>
          <w:szCs w:val="24"/>
        </w:rPr>
        <w:t>33% of the total system cost</w:t>
      </w:r>
      <w:r w:rsidRPr="00340779">
        <w:rPr>
          <w:rFonts w:ascii="Times New Roman" w:eastAsia="Times New Roman" w:hAnsi="Times New Roman" w:cs="Times New Roman"/>
          <w:sz w:val="24"/>
          <w:szCs w:val="24"/>
        </w:rPr>
        <w:t>.</w:t>
      </w:r>
    </w:p>
    <w:p w14:paraId="2098AF71" w14:textId="77777777" w:rsidR="00340779" w:rsidRPr="00340779" w:rsidRDefault="00000000" w:rsidP="00340779">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CDF6B2">
          <v:rect id="_x0000_i1063" style="width:0;height:1.5pt" o:hralign="center" o:hrstd="t" o:hr="t" fillcolor="#a0a0a0" stroked="f"/>
        </w:pict>
      </w:r>
    </w:p>
    <w:p w14:paraId="1C8F54ED" w14:textId="77777777" w:rsidR="00340779" w:rsidRPr="00340779" w:rsidRDefault="00340779" w:rsidP="0034077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40779">
        <w:rPr>
          <w:rFonts w:ascii="Times New Roman" w:eastAsia="Times New Roman" w:hAnsi="Times New Roman" w:cs="Times New Roman"/>
          <w:b/>
          <w:bCs/>
          <w:sz w:val="27"/>
          <w:szCs w:val="27"/>
        </w:rPr>
        <w:t>Power Generation Systems</w:t>
      </w:r>
    </w:p>
    <w:p w14:paraId="41B9B787" w14:textId="77777777" w:rsidR="00340779" w:rsidRPr="00340779" w:rsidRDefault="00340779" w:rsidP="00340779">
      <w:pPr>
        <w:widowControl/>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 xml:space="preserve">A subset of heat recovery systems leverages waste heat for </w:t>
      </w:r>
      <w:r w:rsidRPr="00340779">
        <w:rPr>
          <w:rFonts w:ascii="Times New Roman" w:eastAsia="Times New Roman" w:hAnsi="Times New Roman" w:cs="Times New Roman"/>
          <w:b/>
          <w:bCs/>
          <w:sz w:val="24"/>
          <w:szCs w:val="24"/>
        </w:rPr>
        <w:t>electric power generation</w:t>
      </w:r>
      <w:r w:rsidRPr="00340779">
        <w:rPr>
          <w:rFonts w:ascii="Times New Roman" w:eastAsia="Times New Roman" w:hAnsi="Times New Roman" w:cs="Times New Roman"/>
          <w:sz w:val="24"/>
          <w:szCs w:val="24"/>
        </w:rPr>
        <w:t>. These systems are increasingly popular in industrial applications. Key options include:</w:t>
      </w:r>
    </w:p>
    <w:p w14:paraId="0CC28F10" w14:textId="77777777" w:rsidR="00340779" w:rsidRPr="00340779" w:rsidRDefault="00340779" w:rsidP="008648A7">
      <w:pPr>
        <w:widowControl/>
        <w:numPr>
          <w:ilvl w:val="0"/>
          <w:numId w:val="150"/>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Conventional plants</w:t>
      </w:r>
      <w:r w:rsidRPr="00340779">
        <w:rPr>
          <w:rFonts w:ascii="Times New Roman" w:eastAsia="Times New Roman" w:hAnsi="Times New Roman" w:cs="Times New Roman"/>
          <w:sz w:val="24"/>
          <w:szCs w:val="24"/>
        </w:rPr>
        <w:t xml:space="preserve"> (steam boiler, steam turbine, and generator).</w:t>
      </w:r>
    </w:p>
    <w:p w14:paraId="1EF70433" w14:textId="77777777" w:rsidR="00340779" w:rsidRPr="00340779" w:rsidRDefault="00340779" w:rsidP="008648A7">
      <w:pPr>
        <w:widowControl/>
        <w:numPr>
          <w:ilvl w:val="0"/>
          <w:numId w:val="150"/>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Organic Rankine Cycle (ORC) systems</w:t>
      </w:r>
      <w:r w:rsidRPr="00340779">
        <w:rPr>
          <w:rFonts w:ascii="Times New Roman" w:eastAsia="Times New Roman" w:hAnsi="Times New Roman" w:cs="Times New Roman"/>
          <w:sz w:val="24"/>
          <w:szCs w:val="24"/>
        </w:rPr>
        <w:t>.</w:t>
      </w:r>
    </w:p>
    <w:p w14:paraId="0568D287" w14:textId="77777777" w:rsidR="00340779" w:rsidRPr="00340779" w:rsidRDefault="00340779" w:rsidP="008648A7">
      <w:pPr>
        <w:widowControl/>
        <w:numPr>
          <w:ilvl w:val="0"/>
          <w:numId w:val="150"/>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Ammonia–water systems</w:t>
      </w:r>
      <w:r w:rsidRPr="00340779">
        <w:rPr>
          <w:rFonts w:ascii="Times New Roman" w:eastAsia="Times New Roman" w:hAnsi="Times New Roman" w:cs="Times New Roman"/>
          <w:sz w:val="24"/>
          <w:szCs w:val="24"/>
        </w:rPr>
        <w:t xml:space="preserve"> (e.g., Kalina and Neogen systems).</w:t>
      </w:r>
    </w:p>
    <w:p w14:paraId="216128C9" w14:textId="77777777" w:rsidR="00340779" w:rsidRPr="00340779" w:rsidRDefault="00340779" w:rsidP="008648A7">
      <w:pPr>
        <w:widowControl/>
        <w:numPr>
          <w:ilvl w:val="0"/>
          <w:numId w:val="150"/>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Supercritical carbon dioxide systems</w:t>
      </w:r>
      <w:r w:rsidRPr="00340779">
        <w:rPr>
          <w:rFonts w:ascii="Times New Roman" w:eastAsia="Times New Roman" w:hAnsi="Times New Roman" w:cs="Times New Roman"/>
          <w:sz w:val="24"/>
          <w:szCs w:val="24"/>
        </w:rPr>
        <w:t>.</w:t>
      </w:r>
    </w:p>
    <w:p w14:paraId="27667326" w14:textId="77777777" w:rsidR="00340779" w:rsidRPr="00340779" w:rsidRDefault="00340779" w:rsidP="008648A7">
      <w:pPr>
        <w:widowControl/>
        <w:numPr>
          <w:ilvl w:val="0"/>
          <w:numId w:val="150"/>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Thermo-electric generators (TEG)</w:t>
      </w:r>
      <w:r w:rsidRPr="00340779">
        <w:rPr>
          <w:rFonts w:ascii="Times New Roman" w:eastAsia="Times New Roman" w:hAnsi="Times New Roman" w:cs="Times New Roman"/>
          <w:sz w:val="24"/>
          <w:szCs w:val="24"/>
        </w:rPr>
        <w:t>.</w:t>
      </w:r>
    </w:p>
    <w:p w14:paraId="205C4143" w14:textId="77777777" w:rsidR="00340779" w:rsidRPr="00340779" w:rsidRDefault="00000000" w:rsidP="00340779">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7DE853">
          <v:rect id="_x0000_i1064" style="width:0;height:1.5pt" o:hralign="center" o:hrstd="t" o:hr="t" fillcolor="#a0a0a0" stroked="f"/>
        </w:pict>
      </w:r>
    </w:p>
    <w:p w14:paraId="0E40739F" w14:textId="77777777" w:rsidR="00340779" w:rsidRPr="00340779" w:rsidRDefault="00340779" w:rsidP="0034077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40779">
        <w:rPr>
          <w:rFonts w:ascii="Times New Roman" w:eastAsia="Times New Roman" w:hAnsi="Times New Roman" w:cs="Times New Roman"/>
          <w:b/>
          <w:bCs/>
          <w:sz w:val="27"/>
          <w:szCs w:val="27"/>
        </w:rPr>
        <w:t>Conventional Plants (Steam-Based Systems)</w:t>
      </w:r>
    </w:p>
    <w:p w14:paraId="59A04ACA" w14:textId="77777777" w:rsidR="00340779" w:rsidRPr="00340779" w:rsidRDefault="00340779" w:rsidP="00340779">
      <w:pPr>
        <w:widowControl/>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Operation and Efficiency</w:t>
      </w:r>
      <w:r w:rsidRPr="00340779">
        <w:rPr>
          <w:rFonts w:ascii="Times New Roman" w:eastAsia="Times New Roman" w:hAnsi="Times New Roman" w:cs="Times New Roman"/>
          <w:sz w:val="24"/>
          <w:szCs w:val="24"/>
        </w:rPr>
        <w:br/>
        <w:t xml:space="preserve">Steam-based systems are suited for high-temperature waste heat sources (typically above </w:t>
      </w:r>
      <w:r w:rsidRPr="00340779">
        <w:rPr>
          <w:rFonts w:ascii="Times New Roman" w:eastAsia="Times New Roman" w:hAnsi="Times New Roman" w:cs="Times New Roman"/>
          <w:b/>
          <w:bCs/>
          <w:sz w:val="24"/>
          <w:szCs w:val="24"/>
        </w:rPr>
        <w:t>600°F (315°C)</w:t>
      </w:r>
      <w:r w:rsidRPr="00340779">
        <w:rPr>
          <w:rFonts w:ascii="Times New Roman" w:eastAsia="Times New Roman" w:hAnsi="Times New Roman" w:cs="Times New Roman"/>
          <w:sz w:val="24"/>
          <w:szCs w:val="24"/>
        </w:rPr>
        <w:t xml:space="preserve">). These systems use clean exhaust gases to produce high-pressure steam, which drives a turbine connected to a generator. Efficiency rates typically range between </w:t>
      </w:r>
      <w:r w:rsidRPr="00340779">
        <w:rPr>
          <w:rFonts w:ascii="Times New Roman" w:eastAsia="Times New Roman" w:hAnsi="Times New Roman" w:cs="Times New Roman"/>
          <w:b/>
          <w:bCs/>
          <w:sz w:val="24"/>
          <w:szCs w:val="24"/>
        </w:rPr>
        <w:t>25%–30%</w:t>
      </w:r>
      <w:r w:rsidRPr="00340779">
        <w:rPr>
          <w:rFonts w:ascii="Times New Roman" w:eastAsia="Times New Roman" w:hAnsi="Times New Roman" w:cs="Times New Roman"/>
          <w:sz w:val="24"/>
          <w:szCs w:val="24"/>
        </w:rPr>
        <w:t>.</w:t>
      </w:r>
    </w:p>
    <w:p w14:paraId="756211C7" w14:textId="77777777" w:rsidR="00340779" w:rsidRPr="00340779" w:rsidRDefault="00340779" w:rsidP="008648A7">
      <w:pPr>
        <w:widowControl/>
        <w:numPr>
          <w:ilvl w:val="0"/>
          <w:numId w:val="151"/>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These systems are most effective in large-scale applications, such as steel reheating furnaces, cement kilns, and lime kilns.</w:t>
      </w:r>
    </w:p>
    <w:p w14:paraId="4E50FCCC" w14:textId="77777777" w:rsidR="00340779" w:rsidRPr="00340779" w:rsidRDefault="00340779" w:rsidP="00340779">
      <w:pPr>
        <w:widowControl/>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Limitations</w:t>
      </w:r>
      <w:r w:rsidRPr="00340779">
        <w:rPr>
          <w:rFonts w:ascii="Times New Roman" w:eastAsia="Times New Roman" w:hAnsi="Times New Roman" w:cs="Times New Roman"/>
          <w:sz w:val="24"/>
          <w:szCs w:val="24"/>
        </w:rPr>
        <w:br/>
        <w:t>Several challenges limit the use of conventional systems:</w:t>
      </w:r>
    </w:p>
    <w:p w14:paraId="13FF018B" w14:textId="77777777" w:rsidR="00340779" w:rsidRPr="00340779" w:rsidRDefault="00340779" w:rsidP="008648A7">
      <w:pPr>
        <w:widowControl/>
        <w:numPr>
          <w:ilvl w:val="0"/>
          <w:numId w:val="152"/>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 xml:space="preserve">Require </w:t>
      </w:r>
      <w:r w:rsidRPr="00340779">
        <w:rPr>
          <w:rFonts w:ascii="Times New Roman" w:eastAsia="Times New Roman" w:hAnsi="Times New Roman" w:cs="Times New Roman"/>
          <w:b/>
          <w:bCs/>
          <w:sz w:val="24"/>
          <w:szCs w:val="24"/>
        </w:rPr>
        <w:t>clean, contamination-free waste heat</w:t>
      </w:r>
      <w:r w:rsidRPr="00340779">
        <w:rPr>
          <w:rFonts w:ascii="Times New Roman" w:eastAsia="Times New Roman" w:hAnsi="Times New Roman" w:cs="Times New Roman"/>
          <w:sz w:val="24"/>
          <w:szCs w:val="24"/>
        </w:rPr>
        <w:t xml:space="preserve"> sources, free from particulates and corrosive vapors.</w:t>
      </w:r>
    </w:p>
    <w:p w14:paraId="38EAE665" w14:textId="77777777" w:rsidR="00340779" w:rsidRPr="00340779" w:rsidRDefault="00340779" w:rsidP="008648A7">
      <w:pPr>
        <w:widowControl/>
        <w:numPr>
          <w:ilvl w:val="0"/>
          <w:numId w:val="152"/>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 xml:space="preserve">Depend on </w:t>
      </w:r>
      <w:r w:rsidRPr="00340779">
        <w:rPr>
          <w:rFonts w:ascii="Times New Roman" w:eastAsia="Times New Roman" w:hAnsi="Times New Roman" w:cs="Times New Roman"/>
          <w:b/>
          <w:bCs/>
          <w:sz w:val="24"/>
          <w:szCs w:val="24"/>
        </w:rPr>
        <w:t>continuous or predictable waste heat flow</w:t>
      </w:r>
      <w:r w:rsidRPr="00340779">
        <w:rPr>
          <w:rFonts w:ascii="Times New Roman" w:eastAsia="Times New Roman" w:hAnsi="Times New Roman" w:cs="Times New Roman"/>
          <w:sz w:val="24"/>
          <w:szCs w:val="24"/>
        </w:rPr>
        <w:t>.</w:t>
      </w:r>
    </w:p>
    <w:p w14:paraId="269593AC" w14:textId="77777777" w:rsidR="00340779" w:rsidRPr="00340779" w:rsidRDefault="00340779" w:rsidP="008648A7">
      <w:pPr>
        <w:widowControl/>
        <w:numPr>
          <w:ilvl w:val="0"/>
          <w:numId w:val="152"/>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Operate best at moderate to high temperatures (</w:t>
      </w:r>
      <w:r w:rsidRPr="00340779">
        <w:rPr>
          <w:rFonts w:ascii="Times New Roman" w:eastAsia="Times New Roman" w:hAnsi="Times New Roman" w:cs="Times New Roman"/>
          <w:b/>
          <w:bCs/>
          <w:sz w:val="24"/>
          <w:szCs w:val="24"/>
        </w:rPr>
        <w:t>&gt;300°F (150°C)</w:t>
      </w:r>
      <w:r w:rsidRPr="00340779">
        <w:rPr>
          <w:rFonts w:ascii="Times New Roman" w:eastAsia="Times New Roman" w:hAnsi="Times New Roman" w:cs="Times New Roman"/>
          <w:sz w:val="24"/>
          <w:szCs w:val="24"/>
        </w:rPr>
        <w:t xml:space="preserve">, preferably </w:t>
      </w:r>
      <w:r w:rsidRPr="00340779">
        <w:rPr>
          <w:rFonts w:ascii="Times New Roman" w:eastAsia="Times New Roman" w:hAnsi="Times New Roman" w:cs="Times New Roman"/>
          <w:b/>
          <w:bCs/>
          <w:sz w:val="24"/>
          <w:szCs w:val="24"/>
        </w:rPr>
        <w:t>&gt;600°F (315°C)</w:t>
      </w:r>
      <w:r w:rsidRPr="00340779">
        <w:rPr>
          <w:rFonts w:ascii="Times New Roman" w:eastAsia="Times New Roman" w:hAnsi="Times New Roman" w:cs="Times New Roman"/>
          <w:sz w:val="24"/>
          <w:szCs w:val="24"/>
        </w:rPr>
        <w:t>).</w:t>
      </w:r>
    </w:p>
    <w:p w14:paraId="534F054D" w14:textId="77777777" w:rsidR="00340779" w:rsidRPr="00340779" w:rsidRDefault="00340779" w:rsidP="008648A7">
      <w:pPr>
        <w:widowControl/>
        <w:numPr>
          <w:ilvl w:val="0"/>
          <w:numId w:val="152"/>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Low conversion efficiency of waste heat to electricity.</w:t>
      </w:r>
    </w:p>
    <w:p w14:paraId="198B3052" w14:textId="77777777" w:rsidR="00340779" w:rsidRPr="00340779" w:rsidRDefault="00340779" w:rsidP="008648A7">
      <w:pPr>
        <w:widowControl/>
        <w:numPr>
          <w:ilvl w:val="0"/>
          <w:numId w:val="152"/>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Supplementary fuel usage can negatively impact economic viability unless power costs justify it.</w:t>
      </w:r>
    </w:p>
    <w:p w14:paraId="0BC968FF" w14:textId="77777777" w:rsidR="00340779" w:rsidRPr="00340779" w:rsidRDefault="00340779" w:rsidP="00340779">
      <w:pPr>
        <w:widowControl/>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Economic Considerations</w:t>
      </w:r>
      <w:r w:rsidRPr="00340779">
        <w:rPr>
          <w:rFonts w:ascii="Times New Roman" w:eastAsia="Times New Roman" w:hAnsi="Times New Roman" w:cs="Times New Roman"/>
          <w:sz w:val="24"/>
          <w:szCs w:val="24"/>
        </w:rPr>
        <w:br/>
        <w:t>Conventional systems are generally not suitable for:</w:t>
      </w:r>
    </w:p>
    <w:p w14:paraId="48CDC2BF" w14:textId="77777777" w:rsidR="00340779" w:rsidRPr="00340779" w:rsidRDefault="00340779" w:rsidP="008648A7">
      <w:pPr>
        <w:widowControl/>
        <w:numPr>
          <w:ilvl w:val="0"/>
          <w:numId w:val="153"/>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Situations where heat can be reused directly within the process.</w:t>
      </w:r>
    </w:p>
    <w:p w14:paraId="18B4F780" w14:textId="77777777" w:rsidR="00340779" w:rsidRPr="00340779" w:rsidRDefault="00340779" w:rsidP="008648A7">
      <w:pPr>
        <w:widowControl/>
        <w:numPr>
          <w:ilvl w:val="0"/>
          <w:numId w:val="153"/>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Instances where alternative heat recovery methods (e.g., cascading or hot water recovery) are feasible.</w:t>
      </w:r>
    </w:p>
    <w:p w14:paraId="7187A25E" w14:textId="77777777" w:rsidR="00340779" w:rsidRPr="00340779" w:rsidRDefault="00340779" w:rsidP="00340779">
      <w:pPr>
        <w:widowControl/>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Adoption depends on electricity costs and the potential to reduce peak demand charges. Supplementary fuel use should be minimized to enhance system economics.</w:t>
      </w:r>
    </w:p>
    <w:p w14:paraId="7B6CEB2D" w14:textId="77777777" w:rsidR="00340779" w:rsidRPr="00340779" w:rsidRDefault="00000000" w:rsidP="00340779">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469F70">
          <v:rect id="_x0000_i1065" style="width:0;height:1.5pt" o:hralign="center" o:hrstd="t" o:hr="t" fillcolor="#a0a0a0" stroked="f"/>
        </w:pict>
      </w:r>
    </w:p>
    <w:p w14:paraId="1C872771" w14:textId="77777777" w:rsidR="00340779" w:rsidRPr="00340779" w:rsidRDefault="00340779" w:rsidP="00340779">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40779">
        <w:rPr>
          <w:rFonts w:ascii="Times New Roman" w:eastAsia="Times New Roman" w:hAnsi="Times New Roman" w:cs="Times New Roman"/>
          <w:b/>
          <w:bCs/>
          <w:sz w:val="27"/>
          <w:szCs w:val="27"/>
        </w:rPr>
        <w:t>Summary of Power Generation Technologies</w:t>
      </w:r>
    </w:p>
    <w:p w14:paraId="0800EAE7" w14:textId="77777777" w:rsidR="00340779" w:rsidRPr="00340779" w:rsidRDefault="00340779" w:rsidP="008648A7">
      <w:pPr>
        <w:widowControl/>
        <w:numPr>
          <w:ilvl w:val="0"/>
          <w:numId w:val="154"/>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Organic Rankine Cycle (ORC)</w:t>
      </w:r>
      <w:r w:rsidRPr="00340779">
        <w:rPr>
          <w:rFonts w:ascii="Times New Roman" w:eastAsia="Times New Roman" w:hAnsi="Times New Roman" w:cs="Times New Roman"/>
          <w:sz w:val="24"/>
          <w:szCs w:val="24"/>
        </w:rPr>
        <w:t>: Suitable for low-temperature heat sources.</w:t>
      </w:r>
    </w:p>
    <w:p w14:paraId="26405305" w14:textId="77777777" w:rsidR="00340779" w:rsidRPr="00340779" w:rsidRDefault="00340779" w:rsidP="008648A7">
      <w:pPr>
        <w:widowControl/>
        <w:numPr>
          <w:ilvl w:val="0"/>
          <w:numId w:val="154"/>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Ammonia–Water Systems</w:t>
      </w:r>
      <w:r w:rsidRPr="00340779">
        <w:rPr>
          <w:rFonts w:ascii="Times New Roman" w:eastAsia="Times New Roman" w:hAnsi="Times New Roman" w:cs="Times New Roman"/>
          <w:sz w:val="24"/>
          <w:szCs w:val="24"/>
        </w:rPr>
        <w:t>: Efficient but require careful handling.</w:t>
      </w:r>
    </w:p>
    <w:p w14:paraId="0CBDBC03" w14:textId="77777777" w:rsidR="00340779" w:rsidRPr="00340779" w:rsidRDefault="00340779" w:rsidP="008648A7">
      <w:pPr>
        <w:widowControl/>
        <w:numPr>
          <w:ilvl w:val="0"/>
          <w:numId w:val="154"/>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Supercritical Carbon Dioxide Systems</w:t>
      </w:r>
      <w:r w:rsidRPr="00340779">
        <w:rPr>
          <w:rFonts w:ascii="Times New Roman" w:eastAsia="Times New Roman" w:hAnsi="Times New Roman" w:cs="Times New Roman"/>
          <w:sz w:val="24"/>
          <w:szCs w:val="24"/>
        </w:rPr>
        <w:t>: Emerging technology with high potential.</w:t>
      </w:r>
    </w:p>
    <w:p w14:paraId="65E286B8" w14:textId="77777777" w:rsidR="00340779" w:rsidRPr="00340779" w:rsidRDefault="00340779" w:rsidP="008648A7">
      <w:pPr>
        <w:widowControl/>
        <w:numPr>
          <w:ilvl w:val="0"/>
          <w:numId w:val="154"/>
        </w:numPr>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b/>
          <w:bCs/>
          <w:sz w:val="24"/>
          <w:szCs w:val="24"/>
        </w:rPr>
        <w:t>Thermo-Electric Generators (TEG)</w:t>
      </w:r>
      <w:r w:rsidRPr="00340779">
        <w:rPr>
          <w:rFonts w:ascii="Times New Roman" w:eastAsia="Times New Roman" w:hAnsi="Times New Roman" w:cs="Times New Roman"/>
          <w:sz w:val="24"/>
          <w:szCs w:val="24"/>
        </w:rPr>
        <w:t>: Compact and ideal for specific applications.</w:t>
      </w:r>
    </w:p>
    <w:p w14:paraId="3E57338F" w14:textId="77777777" w:rsidR="00340779" w:rsidRPr="00340779" w:rsidRDefault="00340779" w:rsidP="00340779">
      <w:pPr>
        <w:widowControl/>
        <w:autoSpaceDE/>
        <w:autoSpaceDN/>
        <w:spacing w:before="100" w:beforeAutospacing="1" w:after="100" w:afterAutospacing="1"/>
        <w:rPr>
          <w:rFonts w:ascii="Times New Roman" w:eastAsia="Times New Roman" w:hAnsi="Times New Roman" w:cs="Times New Roman"/>
          <w:sz w:val="24"/>
          <w:szCs w:val="24"/>
        </w:rPr>
      </w:pPr>
      <w:r w:rsidRPr="00340779">
        <w:rPr>
          <w:rFonts w:ascii="Times New Roman" w:eastAsia="Times New Roman" w:hAnsi="Times New Roman" w:cs="Times New Roman"/>
          <w:sz w:val="24"/>
          <w:szCs w:val="24"/>
        </w:rPr>
        <w:t>Each technology offers unique advantages and constraints, making them viable options depending on the industrial application and waste heat conditions.</w:t>
      </w:r>
    </w:p>
    <w:p w14:paraId="397EE9E7" w14:textId="77777777" w:rsidR="00053A48" w:rsidRDefault="00053A48">
      <w:pPr>
        <w:pStyle w:val="BodyText"/>
        <w:spacing w:line="276" w:lineRule="auto"/>
        <w:jc w:val="both"/>
        <w:sectPr w:rsidR="00053A48">
          <w:pgSz w:w="12240" w:h="15840"/>
          <w:pgMar w:top="1360" w:right="1080" w:bottom="1160" w:left="1080" w:header="0" w:footer="961" w:gutter="0"/>
          <w:cols w:space="720"/>
        </w:sectPr>
      </w:pPr>
    </w:p>
    <w:p w14:paraId="54E02825" w14:textId="4E91C3AC" w:rsidR="00053A48" w:rsidRDefault="00F3636A">
      <w:pPr>
        <w:pStyle w:val="Heading6"/>
        <w:spacing w:before="75"/>
        <w:ind w:left="6" w:right="6"/>
        <w:jc w:val="center"/>
      </w:pPr>
      <w:r>
        <w:t>Figure</w:t>
      </w:r>
      <w:r>
        <w:rPr>
          <w:rFonts w:ascii="Times New Roman"/>
          <w:b w:val="0"/>
          <w:spacing w:val="-1"/>
        </w:rPr>
        <w:t xml:space="preserve"> </w:t>
      </w:r>
      <w:r>
        <w:t>17</w:t>
      </w:r>
      <w:r w:rsidR="00293335">
        <w:t>:</w:t>
      </w:r>
      <w:r w:rsidR="00293335">
        <w:rPr>
          <w:rFonts w:ascii="Times New Roman"/>
          <w:b w:val="0"/>
          <w:spacing w:val="-2"/>
        </w:rPr>
        <w:t xml:space="preserve"> </w:t>
      </w:r>
      <w:r w:rsidR="00293335">
        <w:t>Schematic</w:t>
      </w:r>
      <w:r w:rsidR="00293335">
        <w:rPr>
          <w:rFonts w:ascii="Times New Roman"/>
          <w:b w:val="0"/>
          <w:spacing w:val="-2"/>
        </w:rPr>
        <w:t xml:space="preserve"> </w:t>
      </w:r>
      <w:r w:rsidR="00293335">
        <w:t>for</w:t>
      </w:r>
      <w:r w:rsidR="00293335">
        <w:rPr>
          <w:rFonts w:ascii="Times New Roman"/>
          <w:b w:val="0"/>
          <w:spacing w:val="-3"/>
        </w:rPr>
        <w:t xml:space="preserve"> </w:t>
      </w:r>
      <w:r w:rsidR="00293335">
        <w:t>Electrical</w:t>
      </w:r>
      <w:r w:rsidR="00293335">
        <w:rPr>
          <w:rFonts w:ascii="Times New Roman"/>
          <w:b w:val="0"/>
          <w:spacing w:val="-1"/>
        </w:rPr>
        <w:t xml:space="preserve"> </w:t>
      </w:r>
      <w:r w:rsidR="00293335">
        <w:t>Power</w:t>
      </w:r>
      <w:r w:rsidR="00293335">
        <w:rPr>
          <w:rFonts w:ascii="Times New Roman"/>
          <w:b w:val="0"/>
          <w:spacing w:val="-3"/>
        </w:rPr>
        <w:t xml:space="preserve"> </w:t>
      </w:r>
      <w:r w:rsidR="00293335">
        <w:t>Generation</w:t>
      </w:r>
      <w:r w:rsidR="00293335">
        <w:rPr>
          <w:rFonts w:ascii="Times New Roman"/>
          <w:b w:val="0"/>
          <w:spacing w:val="-2"/>
        </w:rPr>
        <w:t xml:space="preserve"> </w:t>
      </w:r>
      <w:r w:rsidR="00293335">
        <w:t>System</w:t>
      </w:r>
      <w:r w:rsidR="00293335">
        <w:rPr>
          <w:rFonts w:ascii="Times New Roman"/>
          <w:b w:val="0"/>
          <w:spacing w:val="-2"/>
        </w:rPr>
        <w:t xml:space="preserve"> </w:t>
      </w:r>
      <w:r w:rsidR="00293335">
        <w:rPr>
          <w:spacing w:val="-2"/>
        </w:rPr>
        <w:t>Components</w:t>
      </w:r>
    </w:p>
    <w:p w14:paraId="3670FC7E" w14:textId="77777777" w:rsidR="00053A48" w:rsidRDefault="00293335">
      <w:pPr>
        <w:pStyle w:val="BodyText"/>
        <w:spacing w:before="11"/>
        <w:rPr>
          <w:rFonts w:ascii="Arial"/>
          <w:b/>
          <w:sz w:val="10"/>
        </w:rPr>
      </w:pPr>
      <w:r>
        <w:rPr>
          <w:rFonts w:ascii="Arial"/>
          <w:b/>
          <w:noProof/>
          <w:sz w:val="10"/>
        </w:rPr>
        <w:drawing>
          <wp:anchor distT="0" distB="0" distL="0" distR="0" simplePos="0" relativeHeight="487605760" behindDoc="1" locked="0" layoutInCell="1" allowOverlap="1" wp14:anchorId="460F28C6" wp14:editId="4E9C072D">
            <wp:simplePos x="0" y="0"/>
            <wp:positionH relativeFrom="page">
              <wp:posOffset>1597660</wp:posOffset>
            </wp:positionH>
            <wp:positionV relativeFrom="paragraph">
              <wp:posOffset>95262</wp:posOffset>
            </wp:positionV>
            <wp:extent cx="4501100" cy="2953512"/>
            <wp:effectExtent l="0" t="0" r="0" b="0"/>
            <wp:wrapTopAndBottom/>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61" cstate="print"/>
                    <a:stretch>
                      <a:fillRect/>
                    </a:stretch>
                  </pic:blipFill>
                  <pic:spPr>
                    <a:xfrm>
                      <a:off x="0" y="0"/>
                      <a:ext cx="4501100" cy="2953512"/>
                    </a:xfrm>
                    <a:prstGeom prst="rect">
                      <a:avLst/>
                    </a:prstGeom>
                  </pic:spPr>
                </pic:pic>
              </a:graphicData>
            </a:graphic>
          </wp:anchor>
        </w:drawing>
      </w:r>
    </w:p>
    <w:p w14:paraId="27933A94" w14:textId="77777777" w:rsidR="00053A48" w:rsidRDefault="00053A48">
      <w:pPr>
        <w:pStyle w:val="BodyText"/>
        <w:spacing w:before="151"/>
        <w:rPr>
          <w:rFonts w:ascii="Arial"/>
          <w:b/>
        </w:rPr>
      </w:pPr>
    </w:p>
    <w:p w14:paraId="63299A0F" w14:textId="77777777" w:rsidR="00655C28" w:rsidRDefault="00655C28" w:rsidP="00655C28">
      <w:pPr>
        <w:pStyle w:val="NormalWeb"/>
      </w:pPr>
      <w:r>
        <w:t xml:space="preserve">The </w:t>
      </w:r>
      <w:r>
        <w:rPr>
          <w:rStyle w:val="Strong"/>
        </w:rPr>
        <w:t>Organic Rankine Cycle (ORC)</w:t>
      </w:r>
      <w:r>
        <w:t xml:space="preserve"> refers to a group of systems that utilize waste heat to generate electrical power. The differences among these systems primarily arise from the choice of working fluid and the types of critical components employed. Exhibit A-16 illustrates the schematic of a standard ORC system.</w:t>
      </w:r>
    </w:p>
    <w:p w14:paraId="5088C662" w14:textId="3E5E7371" w:rsidR="00053A48" w:rsidRDefault="00F3636A">
      <w:pPr>
        <w:pStyle w:val="Heading6"/>
        <w:spacing w:before="227"/>
        <w:ind w:left="7" w:right="6"/>
        <w:jc w:val="center"/>
      </w:pPr>
      <w:r>
        <w:t>Figure</w:t>
      </w:r>
      <w:r>
        <w:rPr>
          <w:rFonts w:ascii="Times New Roman"/>
          <w:b w:val="0"/>
          <w:spacing w:val="-1"/>
        </w:rPr>
        <w:t xml:space="preserve"> </w:t>
      </w:r>
      <w:r>
        <w:t>18</w:t>
      </w:r>
      <w:r w:rsidR="00293335">
        <w:t>:</w:t>
      </w:r>
      <w:r w:rsidR="00293335">
        <w:rPr>
          <w:rFonts w:ascii="Times New Roman"/>
          <w:b w:val="0"/>
          <w:spacing w:val="-3"/>
        </w:rPr>
        <w:t xml:space="preserve"> </w:t>
      </w:r>
      <w:r w:rsidR="00293335">
        <w:t>Organic</w:t>
      </w:r>
      <w:r w:rsidR="00293335">
        <w:rPr>
          <w:rFonts w:ascii="Times New Roman"/>
          <w:b w:val="0"/>
          <w:spacing w:val="-2"/>
        </w:rPr>
        <w:t xml:space="preserve"> </w:t>
      </w:r>
      <w:r w:rsidR="00293335">
        <w:t>Rankine</w:t>
      </w:r>
      <w:r w:rsidR="00293335">
        <w:rPr>
          <w:rFonts w:ascii="Times New Roman"/>
          <w:b w:val="0"/>
          <w:spacing w:val="-3"/>
        </w:rPr>
        <w:t xml:space="preserve"> </w:t>
      </w:r>
      <w:r w:rsidR="00293335">
        <w:t>Cycle</w:t>
      </w:r>
      <w:r w:rsidR="00293335">
        <w:rPr>
          <w:rFonts w:ascii="Times New Roman"/>
          <w:b w:val="0"/>
          <w:spacing w:val="-4"/>
        </w:rPr>
        <w:t xml:space="preserve"> </w:t>
      </w:r>
      <w:r w:rsidR="00293335">
        <w:t>(ORC)</w:t>
      </w:r>
      <w:r w:rsidR="00293335">
        <w:rPr>
          <w:rFonts w:ascii="Times New Roman"/>
          <w:b w:val="0"/>
          <w:spacing w:val="2"/>
        </w:rPr>
        <w:t xml:space="preserve"> </w:t>
      </w:r>
      <w:r w:rsidR="00293335">
        <w:t>System</w:t>
      </w:r>
      <w:r w:rsidR="00293335">
        <w:rPr>
          <w:rFonts w:ascii="Times New Roman"/>
          <w:b w:val="0"/>
          <w:spacing w:val="-2"/>
        </w:rPr>
        <w:t xml:space="preserve"> </w:t>
      </w:r>
      <w:r w:rsidR="00293335">
        <w:rPr>
          <w:spacing w:val="-2"/>
        </w:rPr>
        <w:t>Components</w:t>
      </w:r>
    </w:p>
    <w:p w14:paraId="2A2F8EAC" w14:textId="77777777" w:rsidR="00053A48" w:rsidRDefault="00293335">
      <w:pPr>
        <w:pStyle w:val="BodyText"/>
        <w:spacing w:before="6"/>
        <w:rPr>
          <w:rFonts w:ascii="Arial"/>
          <w:b/>
          <w:sz w:val="8"/>
        </w:rPr>
      </w:pPr>
      <w:r>
        <w:rPr>
          <w:rFonts w:ascii="Arial"/>
          <w:b/>
          <w:noProof/>
          <w:sz w:val="8"/>
        </w:rPr>
        <w:drawing>
          <wp:anchor distT="0" distB="0" distL="0" distR="0" simplePos="0" relativeHeight="487606272" behindDoc="1" locked="0" layoutInCell="1" allowOverlap="1" wp14:anchorId="52CC1B9E" wp14:editId="7B4C672B">
            <wp:simplePos x="0" y="0"/>
            <wp:positionH relativeFrom="page">
              <wp:posOffset>1800098</wp:posOffset>
            </wp:positionH>
            <wp:positionV relativeFrom="paragraph">
              <wp:posOffset>77994</wp:posOffset>
            </wp:positionV>
            <wp:extent cx="4168859" cy="1809750"/>
            <wp:effectExtent l="0" t="0" r="0" b="0"/>
            <wp:wrapTopAndBottom/>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62" cstate="print"/>
                    <a:stretch>
                      <a:fillRect/>
                    </a:stretch>
                  </pic:blipFill>
                  <pic:spPr>
                    <a:xfrm>
                      <a:off x="0" y="0"/>
                      <a:ext cx="4168859" cy="1809750"/>
                    </a:xfrm>
                    <a:prstGeom prst="rect">
                      <a:avLst/>
                    </a:prstGeom>
                  </pic:spPr>
                </pic:pic>
              </a:graphicData>
            </a:graphic>
          </wp:anchor>
        </w:drawing>
      </w:r>
    </w:p>
    <w:p w14:paraId="7D8113A1" w14:textId="77777777" w:rsidR="00053A48" w:rsidRDefault="00053A48">
      <w:pPr>
        <w:pStyle w:val="BodyText"/>
        <w:rPr>
          <w:rFonts w:ascii="Arial"/>
          <w:b/>
        </w:rPr>
      </w:pPr>
    </w:p>
    <w:p w14:paraId="5BDAFBB3" w14:textId="77777777" w:rsidR="00053A48" w:rsidRDefault="00053A48">
      <w:pPr>
        <w:pStyle w:val="BodyText"/>
        <w:spacing w:before="2"/>
        <w:rPr>
          <w:rFonts w:ascii="Arial"/>
          <w:b/>
        </w:rPr>
      </w:pPr>
    </w:p>
    <w:p w14:paraId="7A692E76" w14:textId="77777777" w:rsidR="00145087" w:rsidRDefault="00145087" w:rsidP="00145087">
      <w:pPr>
        <w:pStyle w:val="NormalWeb"/>
      </w:pPr>
      <w:r>
        <w:t>A heat source, such as hot water, steam, or in some cases, flue gases, is utilized to heat and evaporate a high-pressure working fluid. Common working fluids include refrigerants like R124, R134a, or R245fa, as well as light hydrocarbons such as iso-butane, n-butane, iso-pentane, and n-pentane. The system employs a turbo generator to expand the vapor's pressure, converting it into mechanical work, which is then transformed into electricity via an attached electrical generator. The vapor is subsequently cooled and condensed in a condenser, while a pump increases the pressure of the resulting liquid to restart the cycle. Cooling water, typically maintained between 60°–90°F (15°–32°C), is supplied to the condenser, and the heated water is then cooled in a cooling tower.</w:t>
      </w:r>
    </w:p>
    <w:p w14:paraId="30287003" w14:textId="77777777" w:rsidR="00145087" w:rsidRDefault="00145087" w:rsidP="00145087">
      <w:pPr>
        <w:pStyle w:val="NormalWeb"/>
      </w:pPr>
      <w:r>
        <w:t>The waste heat source must provide a minimum temperature of approximately 300°F (150°C) to the evaporator. Variations in Organic Rankine Cycle (ORC) systems are offered by various suppliers, but the system's overall performance remains within a narrow range due to thermodynamic constraints.</w:t>
      </w:r>
    </w:p>
    <w:p w14:paraId="1A5DE268" w14:textId="77777777" w:rsidR="00145087" w:rsidRDefault="00145087" w:rsidP="00145087">
      <w:pPr>
        <w:pStyle w:val="NormalWeb"/>
      </w:pPr>
      <w:r>
        <w:t xml:space="preserve">The term </w:t>
      </w:r>
      <w:r>
        <w:rPr>
          <w:rStyle w:val="Strong"/>
        </w:rPr>
        <w:t>"efficiency"</w:t>
      </w:r>
      <w:r>
        <w:t xml:space="preserve"> in ORC systems reflects the percentage of energy from the heating medium converted into electricity. Efficiency ranges from 8% to 15%, depending on the heat source temperature, which typically spans 300°–800°F (150°–430°C). System costs range between $2,500 and $3,500 per kW of design capacity. As shown in Exhibit A-17, a significant portion of these costs is attributed to heat exchangers, highlighting the importance of developing compact and cost-effective heat exchanger designs to reduce both costs and system footprints.</w:t>
      </w:r>
    </w:p>
    <w:p w14:paraId="1EC375EB" w14:textId="77777777" w:rsidR="00145087" w:rsidRDefault="00145087" w:rsidP="00145087">
      <w:pPr>
        <w:pStyle w:val="NormalWeb"/>
      </w:pPr>
      <w:r>
        <w:t>Historically, most ORC applications have been in geothermal energy and non-industrial sectors. However, ORC systems are now being explored and implemented in industrial applications, marking a shift in their usage potential.</w:t>
      </w:r>
    </w:p>
    <w:p w14:paraId="3ED6BAEE" w14:textId="77777777" w:rsidR="00053A48" w:rsidRDefault="00053A48">
      <w:pPr>
        <w:pStyle w:val="BodyText"/>
        <w:spacing w:before="31"/>
      </w:pPr>
    </w:p>
    <w:p w14:paraId="4ECE01B2" w14:textId="2FA52317" w:rsidR="00053A48" w:rsidRDefault="00F3636A">
      <w:pPr>
        <w:pStyle w:val="Heading6"/>
        <w:ind w:left="926"/>
      </w:pPr>
      <w:r>
        <w:t>Figure</w:t>
      </w:r>
      <w:r>
        <w:rPr>
          <w:rFonts w:ascii="Times New Roman"/>
          <w:b w:val="0"/>
          <w:spacing w:val="-1"/>
        </w:rPr>
        <w:t xml:space="preserve"> </w:t>
      </w:r>
      <w:r>
        <w:t>19</w:t>
      </w:r>
      <w:r w:rsidR="00293335">
        <w:t>:</w:t>
      </w:r>
      <w:r w:rsidR="00293335">
        <w:rPr>
          <w:rFonts w:ascii="Times New Roman"/>
          <w:b w:val="0"/>
          <w:spacing w:val="-2"/>
        </w:rPr>
        <w:t xml:space="preserve"> </w:t>
      </w:r>
      <w:r w:rsidR="00293335">
        <w:t>Organic</w:t>
      </w:r>
      <w:r w:rsidR="00293335">
        <w:rPr>
          <w:rFonts w:ascii="Times New Roman"/>
          <w:b w:val="0"/>
          <w:spacing w:val="-1"/>
        </w:rPr>
        <w:t xml:space="preserve"> </w:t>
      </w:r>
      <w:r w:rsidR="00293335">
        <w:t>Rankine</w:t>
      </w:r>
      <w:r w:rsidR="00293335">
        <w:rPr>
          <w:rFonts w:ascii="Times New Roman"/>
          <w:b w:val="0"/>
          <w:spacing w:val="-2"/>
        </w:rPr>
        <w:t xml:space="preserve"> </w:t>
      </w:r>
      <w:r w:rsidR="00293335">
        <w:t>Cycle</w:t>
      </w:r>
      <w:r w:rsidR="00293335">
        <w:rPr>
          <w:rFonts w:ascii="Times New Roman"/>
          <w:b w:val="0"/>
          <w:spacing w:val="-4"/>
        </w:rPr>
        <w:t xml:space="preserve"> </w:t>
      </w:r>
      <w:r w:rsidR="00293335">
        <w:t>(ORC)</w:t>
      </w:r>
      <w:r w:rsidR="00293335">
        <w:rPr>
          <w:rFonts w:ascii="Times New Roman"/>
          <w:b w:val="0"/>
          <w:spacing w:val="3"/>
        </w:rPr>
        <w:t xml:space="preserve"> </w:t>
      </w:r>
      <w:r w:rsidR="00293335">
        <w:t>System</w:t>
      </w:r>
      <w:r w:rsidR="00293335">
        <w:rPr>
          <w:rFonts w:ascii="Times New Roman"/>
          <w:b w:val="0"/>
          <w:spacing w:val="-2"/>
        </w:rPr>
        <w:t xml:space="preserve"> </w:t>
      </w:r>
      <w:r w:rsidR="00293335">
        <w:t>Components</w:t>
      </w:r>
      <w:r w:rsidR="00293335">
        <w:rPr>
          <w:rFonts w:ascii="Times New Roman"/>
          <w:b w:val="0"/>
          <w:spacing w:val="-3"/>
        </w:rPr>
        <w:t xml:space="preserve"> </w:t>
      </w:r>
      <w:r w:rsidR="00293335">
        <w:t>and</w:t>
      </w:r>
      <w:r w:rsidR="00293335">
        <w:rPr>
          <w:rFonts w:ascii="Times New Roman"/>
          <w:b w:val="0"/>
          <w:spacing w:val="-1"/>
        </w:rPr>
        <w:t xml:space="preserve"> </w:t>
      </w:r>
      <w:r w:rsidR="00293335">
        <w:t>Cost</w:t>
      </w:r>
      <w:r w:rsidR="00293335">
        <w:rPr>
          <w:rFonts w:ascii="Times New Roman"/>
          <w:b w:val="0"/>
        </w:rPr>
        <w:t xml:space="preserve"> </w:t>
      </w:r>
      <w:r w:rsidR="00293335">
        <w:rPr>
          <w:spacing w:val="-2"/>
        </w:rPr>
        <w:t>Distribution</w:t>
      </w:r>
    </w:p>
    <w:p w14:paraId="5023DD35" w14:textId="77777777" w:rsidR="00053A48" w:rsidRDefault="00293335">
      <w:pPr>
        <w:pStyle w:val="BodyText"/>
        <w:spacing w:before="11"/>
        <w:rPr>
          <w:rFonts w:ascii="Arial"/>
          <w:b/>
          <w:sz w:val="9"/>
        </w:rPr>
      </w:pPr>
      <w:r>
        <w:rPr>
          <w:rFonts w:ascii="Arial"/>
          <w:b/>
          <w:noProof/>
          <w:sz w:val="9"/>
        </w:rPr>
        <mc:AlternateContent>
          <mc:Choice Requires="wpg">
            <w:drawing>
              <wp:anchor distT="0" distB="0" distL="0" distR="0" simplePos="0" relativeHeight="487606784" behindDoc="1" locked="0" layoutInCell="1" allowOverlap="1" wp14:anchorId="3D1ED69B" wp14:editId="631BC70E">
                <wp:simplePos x="0" y="0"/>
                <wp:positionH relativeFrom="page">
                  <wp:posOffset>923925</wp:posOffset>
                </wp:positionH>
                <wp:positionV relativeFrom="paragraph">
                  <wp:posOffset>151786</wp:posOffset>
                </wp:positionV>
                <wp:extent cx="2446020" cy="1989455"/>
                <wp:effectExtent l="0" t="0" r="0" b="0"/>
                <wp:wrapTopAndBottom/>
                <wp:docPr id="380"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6020" cy="1989455"/>
                          <a:chOff x="0" y="0"/>
                          <a:chExt cx="2446020" cy="1989455"/>
                        </a:xfrm>
                      </wpg:grpSpPr>
                      <pic:pic xmlns:pic="http://schemas.openxmlformats.org/drawingml/2006/picture">
                        <pic:nvPicPr>
                          <pic:cNvPr id="381" name="Image 381"/>
                          <pic:cNvPicPr/>
                        </pic:nvPicPr>
                        <pic:blipFill>
                          <a:blip r:embed="rId63" cstate="print"/>
                          <a:stretch>
                            <a:fillRect/>
                          </a:stretch>
                        </pic:blipFill>
                        <pic:spPr>
                          <a:xfrm>
                            <a:off x="9524" y="9588"/>
                            <a:ext cx="2426970" cy="1969897"/>
                          </a:xfrm>
                          <a:prstGeom prst="rect">
                            <a:avLst/>
                          </a:prstGeom>
                        </pic:spPr>
                      </pic:pic>
                      <wps:wsp>
                        <wps:cNvPr id="382" name="Graphic 382"/>
                        <wps:cNvSpPr/>
                        <wps:spPr>
                          <a:xfrm>
                            <a:off x="4762" y="4762"/>
                            <a:ext cx="2436495" cy="1979930"/>
                          </a:xfrm>
                          <a:custGeom>
                            <a:avLst/>
                            <a:gdLst/>
                            <a:ahLst/>
                            <a:cxnLst/>
                            <a:rect l="l" t="t" r="r" b="b"/>
                            <a:pathLst>
                              <a:path w="2436495" h="1979930">
                                <a:moveTo>
                                  <a:pt x="0" y="1979422"/>
                                </a:moveTo>
                                <a:lnTo>
                                  <a:pt x="2436495" y="1979422"/>
                                </a:lnTo>
                                <a:lnTo>
                                  <a:pt x="2436495" y="0"/>
                                </a:lnTo>
                                <a:lnTo>
                                  <a:pt x="0" y="0"/>
                                </a:lnTo>
                                <a:lnTo>
                                  <a:pt x="0" y="1979422"/>
                                </a:lnTo>
                                <a:close/>
                              </a:path>
                            </a:pathLst>
                          </a:custGeom>
                          <a:ln w="9525">
                            <a:solidFill>
                              <a:srgbClr val="C0504D"/>
                            </a:solidFill>
                            <a:prstDash val="solid"/>
                          </a:ln>
                        </wps:spPr>
                        <wps:bodyPr wrap="square" lIns="0" tIns="0" rIns="0" bIns="0" rtlCol="0">
                          <a:prstTxWarp prst="textNoShape">
                            <a:avLst/>
                          </a:prstTxWarp>
                          <a:noAutofit/>
                        </wps:bodyPr>
                      </wps:wsp>
                      <wps:wsp>
                        <wps:cNvPr id="383" name="Textbox 383"/>
                        <wps:cNvSpPr txBox="1"/>
                        <wps:spPr>
                          <a:xfrm>
                            <a:off x="616204" y="231992"/>
                            <a:ext cx="1120140" cy="185420"/>
                          </a:xfrm>
                          <a:prstGeom prst="rect">
                            <a:avLst/>
                          </a:prstGeom>
                          <a:solidFill>
                            <a:srgbClr val="CCFF65"/>
                          </a:solidFill>
                        </wps:spPr>
                        <wps:txbx>
                          <w:txbxContent>
                            <w:p w14:paraId="497B8E93" w14:textId="77777777" w:rsidR="00053A48" w:rsidRDefault="00293335">
                              <w:pPr>
                                <w:spacing w:before="80"/>
                                <w:ind w:left="152"/>
                                <w:rPr>
                                  <w:color w:val="000000"/>
                                  <w:sz w:val="18"/>
                                </w:rPr>
                              </w:pPr>
                              <w:r>
                                <w:rPr>
                                  <w:color w:val="000000"/>
                                  <w:spacing w:val="-2"/>
                                  <w:sz w:val="18"/>
                                </w:rPr>
                                <w:t>Water/condensate</w:t>
                              </w:r>
                            </w:p>
                          </w:txbxContent>
                        </wps:txbx>
                        <wps:bodyPr wrap="square" lIns="0" tIns="0" rIns="0" bIns="0" rtlCol="0">
                          <a:noAutofit/>
                        </wps:bodyPr>
                      </wps:wsp>
                    </wpg:wgp>
                  </a:graphicData>
                </a:graphic>
              </wp:anchor>
            </w:drawing>
          </mc:Choice>
          <mc:Fallback>
            <w:pict>
              <v:group w14:anchorId="3D1ED69B" id="Group 380" o:spid="_x0000_s1368" style="position:absolute;margin-left:72.75pt;margin-top:11.95pt;width:192.6pt;height:156.65pt;z-index:-15709696;mso-wrap-distance-left:0;mso-wrap-distance-right:0;mso-position-horizontal-relative:page" coordsize="24460,198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">
                <v:shape id="Image 381" o:spid="_x0000_s1369" type="#_x0000_t75" style="position:absolute;left:95;top:95;width:24269;height:19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">
                  <v:imagedata r:id="rId64" o:title=""/>
                </v:shape>
                <v:shape id="Graphic 382" o:spid="_x0000_s1370" style="position:absolute;left:47;top:47;width:24365;height:19799;visibility:visible;mso-wrap-style:square;v-text-anchor:top" coordsize="2436495,197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" path="m,1979422r2436495,l2436495,,,,,1979422xe" filled="f" strokecolor="#c0504d">
                  <v:path arrowok="t"/>
                </v:shape>
                <v:shape id="Textbox 383" o:spid="_x0000_s1371" type="#_x0000_t202" style="position:absolute;left:6162;top:2319;width:11201;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" fillcolor="#ccff65" stroked="f">
                  <v:textbox inset="0,0,0,0">
                    <w:txbxContent>
                      <w:p w14:paraId="497B8E93" w14:textId="77777777" w:rsidR="00053A48" w:rsidRDefault="00293335">
                        <w:pPr>
                          <w:spacing w:before="80"/>
                          <w:ind w:left="152"/>
                          <w:rPr>
                            <w:color w:val="000000"/>
                            <w:sz w:val="18"/>
                          </w:rPr>
                        </w:pPr>
                        <w:r>
                          <w:rPr>
                            <w:color w:val="000000"/>
                            <w:spacing w:val="-2"/>
                            <w:sz w:val="18"/>
                          </w:rPr>
                          <w:t>Water/condensate</w:t>
                        </w:r>
                      </w:p>
                    </w:txbxContent>
                  </v:textbox>
                </v:shape>
                <w10:wrap type="topAndBottom" anchorx="page"/>
              </v:group>
            </w:pict>
          </mc:Fallback>
        </mc:AlternateContent>
      </w:r>
      <w:r>
        <w:rPr>
          <w:rFonts w:ascii="Arial"/>
          <w:b/>
          <w:noProof/>
          <w:sz w:val="9"/>
        </w:rPr>
        <mc:AlternateContent>
          <mc:Choice Requires="wpg">
            <w:drawing>
              <wp:anchor distT="0" distB="0" distL="0" distR="0" simplePos="0" relativeHeight="487607296" behindDoc="1" locked="0" layoutInCell="1" allowOverlap="1" wp14:anchorId="3BB0609E" wp14:editId="787762E3">
                <wp:simplePos x="0" y="0"/>
                <wp:positionH relativeFrom="page">
                  <wp:posOffset>3786441</wp:posOffset>
                </wp:positionH>
                <wp:positionV relativeFrom="paragraph">
                  <wp:posOffset>88286</wp:posOffset>
                </wp:positionV>
                <wp:extent cx="2757170" cy="2187575"/>
                <wp:effectExtent l="0" t="0" r="0" b="0"/>
                <wp:wrapTopAndBottom/>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7170" cy="2187575"/>
                          <a:chOff x="0" y="0"/>
                          <a:chExt cx="2757170" cy="2187575"/>
                        </a:xfrm>
                      </wpg:grpSpPr>
                      <wps:wsp>
                        <wps:cNvPr id="385" name="Graphic 385"/>
                        <wps:cNvSpPr/>
                        <wps:spPr>
                          <a:xfrm>
                            <a:off x="1299857" y="221716"/>
                            <a:ext cx="725805" cy="960119"/>
                          </a:xfrm>
                          <a:custGeom>
                            <a:avLst/>
                            <a:gdLst/>
                            <a:ahLst/>
                            <a:cxnLst/>
                            <a:rect l="l" t="t" r="r" b="b"/>
                            <a:pathLst>
                              <a:path w="725805" h="960119">
                                <a:moveTo>
                                  <a:pt x="0" y="0"/>
                                </a:moveTo>
                                <a:lnTo>
                                  <a:pt x="0" y="740765"/>
                                </a:lnTo>
                                <a:lnTo>
                                  <a:pt x="684250" y="959802"/>
                                </a:lnTo>
                                <a:lnTo>
                                  <a:pt x="701145" y="907788"/>
                                </a:lnTo>
                                <a:lnTo>
                                  <a:pt x="714241" y="853432"/>
                                </a:lnTo>
                                <a:lnTo>
                                  <a:pt x="722708" y="797501"/>
                                </a:lnTo>
                                <a:lnTo>
                                  <a:pt x="725716" y="740765"/>
                                </a:lnTo>
                                <a:lnTo>
                                  <a:pt x="724149" y="691691"/>
                                </a:lnTo>
                                <a:lnTo>
                                  <a:pt x="719515" y="643518"/>
                                </a:lnTo>
                                <a:lnTo>
                                  <a:pt x="711916" y="596341"/>
                                </a:lnTo>
                                <a:lnTo>
                                  <a:pt x="701454" y="550252"/>
                                </a:lnTo>
                                <a:lnTo>
                                  <a:pt x="688230" y="505347"/>
                                </a:lnTo>
                                <a:lnTo>
                                  <a:pt x="672345" y="461717"/>
                                </a:lnTo>
                                <a:lnTo>
                                  <a:pt x="653902" y="419458"/>
                                </a:lnTo>
                                <a:lnTo>
                                  <a:pt x="633000" y="378663"/>
                                </a:lnTo>
                                <a:lnTo>
                                  <a:pt x="609743" y="339425"/>
                                </a:lnTo>
                                <a:lnTo>
                                  <a:pt x="584231" y="301839"/>
                                </a:lnTo>
                                <a:lnTo>
                                  <a:pt x="556565" y="265999"/>
                                </a:lnTo>
                                <a:lnTo>
                                  <a:pt x="526848" y="231997"/>
                                </a:lnTo>
                                <a:lnTo>
                                  <a:pt x="495181" y="199928"/>
                                </a:lnTo>
                                <a:lnTo>
                                  <a:pt x="461665" y="169886"/>
                                </a:lnTo>
                                <a:lnTo>
                                  <a:pt x="426402" y="141965"/>
                                </a:lnTo>
                                <a:lnTo>
                                  <a:pt x="389493" y="116257"/>
                                </a:lnTo>
                                <a:lnTo>
                                  <a:pt x="351040" y="92858"/>
                                </a:lnTo>
                                <a:lnTo>
                                  <a:pt x="311144" y="71860"/>
                                </a:lnTo>
                                <a:lnTo>
                                  <a:pt x="269907" y="53358"/>
                                </a:lnTo>
                                <a:lnTo>
                                  <a:pt x="227430" y="37444"/>
                                </a:lnTo>
                                <a:lnTo>
                                  <a:pt x="183815" y="24214"/>
                                </a:lnTo>
                                <a:lnTo>
                                  <a:pt x="139163" y="13761"/>
                                </a:lnTo>
                                <a:lnTo>
                                  <a:pt x="93575" y="6178"/>
                                </a:lnTo>
                                <a:lnTo>
                                  <a:pt x="47153" y="1560"/>
                                </a:lnTo>
                                <a:lnTo>
                                  <a:pt x="0" y="0"/>
                                </a:lnTo>
                                <a:close/>
                              </a:path>
                            </a:pathLst>
                          </a:custGeom>
                          <a:solidFill>
                            <a:srgbClr val="FF0000"/>
                          </a:solidFill>
                        </wps:spPr>
                        <wps:bodyPr wrap="square" lIns="0" tIns="0" rIns="0" bIns="0" rtlCol="0">
                          <a:prstTxWarp prst="textNoShape">
                            <a:avLst/>
                          </a:prstTxWarp>
                          <a:noAutofit/>
                        </wps:bodyPr>
                      </wps:wsp>
                      <wps:wsp>
                        <wps:cNvPr id="386" name="Graphic 386"/>
                        <wps:cNvSpPr/>
                        <wps:spPr>
                          <a:xfrm>
                            <a:off x="1299868" y="221689"/>
                            <a:ext cx="725805" cy="960119"/>
                          </a:xfrm>
                          <a:custGeom>
                            <a:avLst/>
                            <a:gdLst/>
                            <a:ahLst/>
                            <a:cxnLst/>
                            <a:rect l="l" t="t" r="r" b="b"/>
                            <a:pathLst>
                              <a:path w="725805" h="960119">
                                <a:moveTo>
                                  <a:pt x="684242" y="959802"/>
                                </a:moveTo>
                                <a:lnTo>
                                  <a:pt x="701136" y="907787"/>
                                </a:lnTo>
                                <a:lnTo>
                                  <a:pt x="714232" y="853433"/>
                                </a:lnTo>
                                <a:lnTo>
                                  <a:pt x="722699" y="797506"/>
                                </a:lnTo>
                                <a:lnTo>
                                  <a:pt x="725706" y="740773"/>
                                </a:lnTo>
                                <a:lnTo>
                                  <a:pt x="724139" y="691699"/>
                                </a:lnTo>
                                <a:lnTo>
                                  <a:pt x="719506" y="643526"/>
                                </a:lnTo>
                                <a:lnTo>
                                  <a:pt x="711907" y="596348"/>
                                </a:lnTo>
                                <a:lnTo>
                                  <a:pt x="701445" y="550259"/>
                                </a:lnTo>
                                <a:lnTo>
                                  <a:pt x="688221" y="505353"/>
                                </a:lnTo>
                                <a:lnTo>
                                  <a:pt x="672337" y="461723"/>
                                </a:lnTo>
                                <a:lnTo>
                                  <a:pt x="653893" y="419463"/>
                                </a:lnTo>
                                <a:lnTo>
                                  <a:pt x="632992" y="378667"/>
                                </a:lnTo>
                                <a:lnTo>
                                  <a:pt x="609735" y="339429"/>
                                </a:lnTo>
                                <a:lnTo>
                                  <a:pt x="584223" y="301843"/>
                                </a:lnTo>
                                <a:lnTo>
                                  <a:pt x="556559" y="266002"/>
                                </a:lnTo>
                                <a:lnTo>
                                  <a:pt x="526842" y="232000"/>
                                </a:lnTo>
                                <a:lnTo>
                                  <a:pt x="495175" y="199931"/>
                                </a:lnTo>
                                <a:lnTo>
                                  <a:pt x="461660" y="169889"/>
                                </a:lnTo>
                                <a:lnTo>
                                  <a:pt x="426397" y="141967"/>
                                </a:lnTo>
                                <a:lnTo>
                                  <a:pt x="389489" y="116259"/>
                                </a:lnTo>
                                <a:lnTo>
                                  <a:pt x="351036" y="92859"/>
                                </a:lnTo>
                                <a:lnTo>
                                  <a:pt x="311141" y="71861"/>
                                </a:lnTo>
                                <a:lnTo>
                                  <a:pt x="269904" y="53358"/>
                                </a:lnTo>
                                <a:lnTo>
                                  <a:pt x="227428" y="37445"/>
                                </a:lnTo>
                                <a:lnTo>
                                  <a:pt x="183813" y="24215"/>
                                </a:lnTo>
                                <a:lnTo>
                                  <a:pt x="139161" y="13761"/>
                                </a:lnTo>
                                <a:lnTo>
                                  <a:pt x="93574" y="6178"/>
                                </a:lnTo>
                                <a:lnTo>
                                  <a:pt x="47153" y="1560"/>
                                </a:lnTo>
                                <a:lnTo>
                                  <a:pt x="0" y="0"/>
                                </a:lnTo>
                                <a:lnTo>
                                  <a:pt x="0" y="740773"/>
                                </a:lnTo>
                                <a:lnTo>
                                  <a:pt x="684242" y="959802"/>
                                </a:lnTo>
                                <a:close/>
                              </a:path>
                            </a:pathLst>
                          </a:custGeom>
                          <a:ln w="8286">
                            <a:solidFill>
                              <a:srgbClr val="000000"/>
                            </a:solidFill>
                            <a:prstDash val="solid"/>
                          </a:ln>
                        </wps:spPr>
                        <wps:bodyPr wrap="square" lIns="0" tIns="0" rIns="0" bIns="0" rtlCol="0">
                          <a:prstTxWarp prst="textNoShape">
                            <a:avLst/>
                          </a:prstTxWarp>
                          <a:noAutofit/>
                        </wps:bodyPr>
                      </wps:wsp>
                      <wps:wsp>
                        <wps:cNvPr id="387" name="Graphic 387"/>
                        <wps:cNvSpPr/>
                        <wps:spPr>
                          <a:xfrm>
                            <a:off x="1299857" y="962482"/>
                            <a:ext cx="684530" cy="699135"/>
                          </a:xfrm>
                          <a:custGeom>
                            <a:avLst/>
                            <a:gdLst/>
                            <a:ahLst/>
                            <a:cxnLst/>
                            <a:rect l="l" t="t" r="r" b="b"/>
                            <a:pathLst>
                              <a:path w="684530" h="699135">
                                <a:moveTo>
                                  <a:pt x="0" y="0"/>
                                </a:moveTo>
                                <a:lnTo>
                                  <a:pt x="214490" y="698906"/>
                                </a:lnTo>
                                <a:lnTo>
                                  <a:pt x="261490" y="682689"/>
                                </a:lnTo>
                                <a:lnTo>
                                  <a:pt x="307077" y="663032"/>
                                </a:lnTo>
                                <a:lnTo>
                                  <a:pt x="351086" y="640102"/>
                                </a:lnTo>
                                <a:lnTo>
                                  <a:pt x="393355" y="614063"/>
                                </a:lnTo>
                                <a:lnTo>
                                  <a:pt x="433719" y="585080"/>
                                </a:lnTo>
                                <a:lnTo>
                                  <a:pt x="472014" y="553319"/>
                                </a:lnTo>
                                <a:lnTo>
                                  <a:pt x="508077" y="518945"/>
                                </a:lnTo>
                                <a:lnTo>
                                  <a:pt x="541744" y="482123"/>
                                </a:lnTo>
                                <a:lnTo>
                                  <a:pt x="572851" y="443019"/>
                                </a:lnTo>
                                <a:lnTo>
                                  <a:pt x="601234" y="401796"/>
                                </a:lnTo>
                                <a:lnTo>
                                  <a:pt x="626729" y="358622"/>
                                </a:lnTo>
                                <a:lnTo>
                                  <a:pt x="649172" y="313660"/>
                                </a:lnTo>
                                <a:lnTo>
                                  <a:pt x="668401" y="267077"/>
                                </a:lnTo>
                                <a:lnTo>
                                  <a:pt x="684250" y="219036"/>
                                </a:lnTo>
                                <a:lnTo>
                                  <a:pt x="0" y="0"/>
                                </a:lnTo>
                                <a:close/>
                              </a:path>
                            </a:pathLst>
                          </a:custGeom>
                          <a:solidFill>
                            <a:srgbClr val="00FFFF"/>
                          </a:solidFill>
                        </wps:spPr>
                        <wps:bodyPr wrap="square" lIns="0" tIns="0" rIns="0" bIns="0" rtlCol="0">
                          <a:prstTxWarp prst="textNoShape">
                            <a:avLst/>
                          </a:prstTxWarp>
                          <a:noAutofit/>
                        </wps:bodyPr>
                      </wps:wsp>
                      <wps:wsp>
                        <wps:cNvPr id="388" name="Graphic 388"/>
                        <wps:cNvSpPr/>
                        <wps:spPr>
                          <a:xfrm>
                            <a:off x="1299868" y="962463"/>
                            <a:ext cx="684530" cy="699135"/>
                          </a:xfrm>
                          <a:custGeom>
                            <a:avLst/>
                            <a:gdLst/>
                            <a:ahLst/>
                            <a:cxnLst/>
                            <a:rect l="l" t="t" r="r" b="b"/>
                            <a:pathLst>
                              <a:path w="684530" h="699135">
                                <a:moveTo>
                                  <a:pt x="214477" y="698904"/>
                                </a:moveTo>
                                <a:lnTo>
                                  <a:pt x="261477" y="682686"/>
                                </a:lnTo>
                                <a:lnTo>
                                  <a:pt x="307063" y="663030"/>
                                </a:lnTo>
                                <a:lnTo>
                                  <a:pt x="351073" y="640099"/>
                                </a:lnTo>
                                <a:lnTo>
                                  <a:pt x="393342" y="614060"/>
                                </a:lnTo>
                                <a:lnTo>
                                  <a:pt x="433707" y="585077"/>
                                </a:lnTo>
                                <a:lnTo>
                                  <a:pt x="472002" y="553317"/>
                                </a:lnTo>
                                <a:lnTo>
                                  <a:pt x="508066" y="518943"/>
                                </a:lnTo>
                                <a:lnTo>
                                  <a:pt x="541733" y="482120"/>
                                </a:lnTo>
                                <a:lnTo>
                                  <a:pt x="572840" y="443015"/>
                                </a:lnTo>
                                <a:lnTo>
                                  <a:pt x="601224" y="401793"/>
                                </a:lnTo>
                                <a:lnTo>
                                  <a:pt x="626719" y="358618"/>
                                </a:lnTo>
                                <a:lnTo>
                                  <a:pt x="649164" y="313655"/>
                                </a:lnTo>
                                <a:lnTo>
                                  <a:pt x="668392" y="267070"/>
                                </a:lnTo>
                                <a:lnTo>
                                  <a:pt x="684242" y="219028"/>
                                </a:lnTo>
                                <a:lnTo>
                                  <a:pt x="0" y="0"/>
                                </a:lnTo>
                                <a:lnTo>
                                  <a:pt x="214477" y="698904"/>
                                </a:lnTo>
                                <a:close/>
                              </a:path>
                            </a:pathLst>
                          </a:custGeom>
                          <a:ln w="8307">
                            <a:solidFill>
                              <a:srgbClr val="000000"/>
                            </a:solidFill>
                            <a:prstDash val="solid"/>
                          </a:ln>
                        </wps:spPr>
                        <wps:bodyPr wrap="square" lIns="0" tIns="0" rIns="0" bIns="0" rtlCol="0">
                          <a:prstTxWarp prst="textNoShape">
                            <a:avLst/>
                          </a:prstTxWarp>
                          <a:noAutofit/>
                        </wps:bodyPr>
                      </wps:wsp>
                      <wps:wsp>
                        <wps:cNvPr id="389" name="Graphic 389"/>
                        <wps:cNvSpPr/>
                        <wps:spPr>
                          <a:xfrm>
                            <a:off x="871131" y="962482"/>
                            <a:ext cx="643255" cy="741045"/>
                          </a:xfrm>
                          <a:custGeom>
                            <a:avLst/>
                            <a:gdLst/>
                            <a:ahLst/>
                            <a:cxnLst/>
                            <a:rect l="l" t="t" r="r" b="b"/>
                            <a:pathLst>
                              <a:path w="643255" h="741045">
                                <a:moveTo>
                                  <a:pt x="428726" y="0"/>
                                </a:moveTo>
                                <a:lnTo>
                                  <a:pt x="0" y="589280"/>
                                </a:lnTo>
                                <a:lnTo>
                                  <a:pt x="42137" y="621139"/>
                                </a:lnTo>
                                <a:lnTo>
                                  <a:pt x="85961" y="649234"/>
                                </a:lnTo>
                                <a:lnTo>
                                  <a:pt x="131338" y="673568"/>
                                </a:lnTo>
                                <a:lnTo>
                                  <a:pt x="178135" y="694147"/>
                                </a:lnTo>
                                <a:lnTo>
                                  <a:pt x="226216" y="710973"/>
                                </a:lnTo>
                                <a:lnTo>
                                  <a:pt x="275450" y="724053"/>
                                </a:lnTo>
                                <a:lnTo>
                                  <a:pt x="325702" y="733390"/>
                                </a:lnTo>
                                <a:lnTo>
                                  <a:pt x="376839" y="738989"/>
                                </a:lnTo>
                                <a:lnTo>
                                  <a:pt x="428726" y="740854"/>
                                </a:lnTo>
                                <a:lnTo>
                                  <a:pt x="484275" y="734296"/>
                                </a:lnTo>
                                <a:lnTo>
                                  <a:pt x="539019" y="726166"/>
                                </a:lnTo>
                                <a:lnTo>
                                  <a:pt x="592239" y="714894"/>
                                </a:lnTo>
                                <a:lnTo>
                                  <a:pt x="643216" y="698906"/>
                                </a:lnTo>
                                <a:lnTo>
                                  <a:pt x="428726" y="0"/>
                                </a:lnTo>
                                <a:close/>
                              </a:path>
                            </a:pathLst>
                          </a:custGeom>
                          <a:solidFill>
                            <a:srgbClr val="FFFFCC"/>
                          </a:solidFill>
                        </wps:spPr>
                        <wps:bodyPr wrap="square" lIns="0" tIns="0" rIns="0" bIns="0" rtlCol="0">
                          <a:prstTxWarp prst="textNoShape">
                            <a:avLst/>
                          </a:prstTxWarp>
                          <a:noAutofit/>
                        </wps:bodyPr>
                      </wps:wsp>
                      <wps:wsp>
                        <wps:cNvPr id="390" name="Graphic 390"/>
                        <wps:cNvSpPr/>
                        <wps:spPr>
                          <a:xfrm>
                            <a:off x="871127" y="962463"/>
                            <a:ext cx="643255" cy="741045"/>
                          </a:xfrm>
                          <a:custGeom>
                            <a:avLst/>
                            <a:gdLst/>
                            <a:ahLst/>
                            <a:cxnLst/>
                            <a:rect l="l" t="t" r="r" b="b"/>
                            <a:pathLst>
                              <a:path w="643255" h="741045">
                                <a:moveTo>
                                  <a:pt x="0" y="589274"/>
                                </a:moveTo>
                                <a:lnTo>
                                  <a:pt x="42138" y="621137"/>
                                </a:lnTo>
                                <a:lnTo>
                                  <a:pt x="85963" y="649234"/>
                                </a:lnTo>
                                <a:lnTo>
                                  <a:pt x="131341" y="673569"/>
                                </a:lnTo>
                                <a:lnTo>
                                  <a:pt x="178139" y="694147"/>
                                </a:lnTo>
                                <a:lnTo>
                                  <a:pt x="226222" y="710973"/>
                                </a:lnTo>
                                <a:lnTo>
                                  <a:pt x="275457" y="724051"/>
                                </a:lnTo>
                                <a:lnTo>
                                  <a:pt x="325711" y="733387"/>
                                </a:lnTo>
                                <a:lnTo>
                                  <a:pt x="376850" y="738985"/>
                                </a:lnTo>
                                <a:lnTo>
                                  <a:pt x="428740" y="740850"/>
                                </a:lnTo>
                                <a:lnTo>
                                  <a:pt x="484280" y="734296"/>
                                </a:lnTo>
                                <a:lnTo>
                                  <a:pt x="539021" y="726167"/>
                                </a:lnTo>
                                <a:lnTo>
                                  <a:pt x="592241" y="714893"/>
                                </a:lnTo>
                                <a:lnTo>
                                  <a:pt x="643218" y="698904"/>
                                </a:lnTo>
                                <a:lnTo>
                                  <a:pt x="428740" y="0"/>
                                </a:lnTo>
                                <a:lnTo>
                                  <a:pt x="0" y="589274"/>
                                </a:lnTo>
                                <a:close/>
                              </a:path>
                            </a:pathLst>
                          </a:custGeom>
                          <a:ln w="8297">
                            <a:solidFill>
                              <a:srgbClr val="000000"/>
                            </a:solidFill>
                            <a:prstDash val="solid"/>
                          </a:ln>
                        </wps:spPr>
                        <wps:bodyPr wrap="square" lIns="0" tIns="0" rIns="0" bIns="0" rtlCol="0">
                          <a:prstTxWarp prst="textNoShape">
                            <a:avLst/>
                          </a:prstTxWarp>
                          <a:noAutofit/>
                        </wps:bodyPr>
                      </wps:wsp>
                      <wps:wsp>
                        <wps:cNvPr id="391" name="Graphic 391"/>
                        <wps:cNvSpPr/>
                        <wps:spPr>
                          <a:xfrm>
                            <a:off x="574370" y="962482"/>
                            <a:ext cx="725805" cy="589280"/>
                          </a:xfrm>
                          <a:custGeom>
                            <a:avLst/>
                            <a:gdLst/>
                            <a:ahLst/>
                            <a:cxnLst/>
                            <a:rect l="l" t="t" r="r" b="b"/>
                            <a:pathLst>
                              <a:path w="725805" h="589280">
                                <a:moveTo>
                                  <a:pt x="725487" y="0"/>
                                </a:moveTo>
                                <a:lnTo>
                                  <a:pt x="0" y="0"/>
                                </a:lnTo>
                                <a:lnTo>
                                  <a:pt x="1631" y="50248"/>
                                </a:lnTo>
                                <a:lnTo>
                                  <a:pt x="6490" y="99832"/>
                                </a:lnTo>
                                <a:lnTo>
                                  <a:pt x="14521" y="148604"/>
                                </a:lnTo>
                                <a:lnTo>
                                  <a:pt x="25671" y="196417"/>
                                </a:lnTo>
                                <a:lnTo>
                                  <a:pt x="39885" y="243122"/>
                                </a:lnTo>
                                <a:lnTo>
                                  <a:pt x="57110" y="288573"/>
                                </a:lnTo>
                                <a:lnTo>
                                  <a:pt x="77290" y="332620"/>
                                </a:lnTo>
                                <a:lnTo>
                                  <a:pt x="100372" y="375118"/>
                                </a:lnTo>
                                <a:lnTo>
                                  <a:pt x="126301" y="415918"/>
                                </a:lnTo>
                                <a:lnTo>
                                  <a:pt x="155024" y="454872"/>
                                </a:lnTo>
                                <a:lnTo>
                                  <a:pt x="186485" y="491833"/>
                                </a:lnTo>
                                <a:lnTo>
                                  <a:pt x="220631" y="526653"/>
                                </a:lnTo>
                                <a:lnTo>
                                  <a:pt x="257408" y="559184"/>
                                </a:lnTo>
                                <a:lnTo>
                                  <a:pt x="296760" y="589280"/>
                                </a:lnTo>
                                <a:lnTo>
                                  <a:pt x="725487" y="0"/>
                                </a:lnTo>
                                <a:close/>
                              </a:path>
                            </a:pathLst>
                          </a:custGeom>
                          <a:solidFill>
                            <a:srgbClr val="7F7F7F"/>
                          </a:solidFill>
                        </wps:spPr>
                        <wps:bodyPr wrap="square" lIns="0" tIns="0" rIns="0" bIns="0" rtlCol="0">
                          <a:prstTxWarp prst="textNoShape">
                            <a:avLst/>
                          </a:prstTxWarp>
                          <a:noAutofit/>
                        </wps:bodyPr>
                      </wps:wsp>
                      <wps:wsp>
                        <wps:cNvPr id="392" name="Graphic 392"/>
                        <wps:cNvSpPr/>
                        <wps:spPr>
                          <a:xfrm>
                            <a:off x="574362" y="962463"/>
                            <a:ext cx="725805" cy="589280"/>
                          </a:xfrm>
                          <a:custGeom>
                            <a:avLst/>
                            <a:gdLst/>
                            <a:ahLst/>
                            <a:cxnLst/>
                            <a:rect l="l" t="t" r="r" b="b"/>
                            <a:pathLst>
                              <a:path w="725805" h="589280">
                                <a:moveTo>
                                  <a:pt x="0" y="0"/>
                                </a:moveTo>
                                <a:lnTo>
                                  <a:pt x="1631" y="50248"/>
                                </a:lnTo>
                                <a:lnTo>
                                  <a:pt x="6490" y="99833"/>
                                </a:lnTo>
                                <a:lnTo>
                                  <a:pt x="14521" y="148606"/>
                                </a:lnTo>
                                <a:lnTo>
                                  <a:pt x="25671" y="196418"/>
                                </a:lnTo>
                                <a:lnTo>
                                  <a:pt x="39886" y="243124"/>
                                </a:lnTo>
                                <a:lnTo>
                                  <a:pt x="57110" y="288574"/>
                                </a:lnTo>
                                <a:lnTo>
                                  <a:pt x="77291" y="332622"/>
                                </a:lnTo>
                                <a:lnTo>
                                  <a:pt x="100373" y="375120"/>
                                </a:lnTo>
                                <a:lnTo>
                                  <a:pt x="126302" y="415919"/>
                                </a:lnTo>
                                <a:lnTo>
                                  <a:pt x="155025" y="454872"/>
                                </a:lnTo>
                                <a:lnTo>
                                  <a:pt x="186487" y="491832"/>
                                </a:lnTo>
                                <a:lnTo>
                                  <a:pt x="220634" y="526651"/>
                                </a:lnTo>
                                <a:lnTo>
                                  <a:pt x="257411" y="559181"/>
                                </a:lnTo>
                                <a:lnTo>
                                  <a:pt x="296764" y="589274"/>
                                </a:lnTo>
                                <a:lnTo>
                                  <a:pt x="725505" y="0"/>
                                </a:lnTo>
                                <a:lnTo>
                                  <a:pt x="0" y="0"/>
                                </a:lnTo>
                                <a:close/>
                              </a:path>
                            </a:pathLst>
                          </a:custGeom>
                          <a:ln w="8325">
                            <a:solidFill>
                              <a:srgbClr val="000000"/>
                            </a:solidFill>
                            <a:prstDash val="solid"/>
                          </a:ln>
                        </wps:spPr>
                        <wps:bodyPr wrap="square" lIns="0" tIns="0" rIns="0" bIns="0" rtlCol="0">
                          <a:prstTxWarp prst="textNoShape">
                            <a:avLst/>
                          </a:prstTxWarp>
                          <a:noAutofit/>
                        </wps:bodyPr>
                      </wps:wsp>
                      <wps:wsp>
                        <wps:cNvPr id="393" name="Graphic 393"/>
                        <wps:cNvSpPr/>
                        <wps:spPr>
                          <a:xfrm>
                            <a:off x="574370" y="221716"/>
                            <a:ext cx="725805" cy="741045"/>
                          </a:xfrm>
                          <a:custGeom>
                            <a:avLst/>
                            <a:gdLst/>
                            <a:ahLst/>
                            <a:cxnLst/>
                            <a:rect l="l" t="t" r="r" b="b"/>
                            <a:pathLst>
                              <a:path w="725805" h="741045">
                                <a:moveTo>
                                  <a:pt x="717257" y="0"/>
                                </a:moveTo>
                                <a:lnTo>
                                  <a:pt x="670168" y="1559"/>
                                </a:lnTo>
                                <a:lnTo>
                                  <a:pt x="623882" y="6174"/>
                                </a:lnTo>
                                <a:lnTo>
                                  <a:pt x="578494" y="13746"/>
                                </a:lnTo>
                                <a:lnTo>
                                  <a:pt x="534100" y="24180"/>
                                </a:lnTo>
                                <a:lnTo>
                                  <a:pt x="490794" y="37377"/>
                                </a:lnTo>
                                <a:lnTo>
                                  <a:pt x="448672" y="53241"/>
                                </a:lnTo>
                                <a:lnTo>
                                  <a:pt x="407830" y="71676"/>
                                </a:lnTo>
                                <a:lnTo>
                                  <a:pt x="368362" y="92583"/>
                                </a:lnTo>
                                <a:lnTo>
                                  <a:pt x="330364" y="115866"/>
                                </a:lnTo>
                                <a:lnTo>
                                  <a:pt x="293931" y="141428"/>
                                </a:lnTo>
                                <a:lnTo>
                                  <a:pt x="259158" y="169171"/>
                                </a:lnTo>
                                <a:lnTo>
                                  <a:pt x="226140" y="199000"/>
                                </a:lnTo>
                                <a:lnTo>
                                  <a:pt x="194973" y="230817"/>
                                </a:lnTo>
                                <a:lnTo>
                                  <a:pt x="165753" y="264524"/>
                                </a:lnTo>
                                <a:lnTo>
                                  <a:pt x="138573" y="300026"/>
                                </a:lnTo>
                                <a:lnTo>
                                  <a:pt x="113530" y="337225"/>
                                </a:lnTo>
                                <a:lnTo>
                                  <a:pt x="90718" y="376023"/>
                                </a:lnTo>
                                <a:lnTo>
                                  <a:pt x="70234" y="416325"/>
                                </a:lnTo>
                                <a:lnTo>
                                  <a:pt x="52172" y="458032"/>
                                </a:lnTo>
                                <a:lnTo>
                                  <a:pt x="36627" y="501048"/>
                                </a:lnTo>
                                <a:lnTo>
                                  <a:pt x="23695" y="545277"/>
                                </a:lnTo>
                                <a:lnTo>
                                  <a:pt x="13471" y="590620"/>
                                </a:lnTo>
                                <a:lnTo>
                                  <a:pt x="6050" y="636982"/>
                                </a:lnTo>
                                <a:lnTo>
                                  <a:pt x="1528" y="684264"/>
                                </a:lnTo>
                                <a:lnTo>
                                  <a:pt x="0" y="732370"/>
                                </a:lnTo>
                                <a:lnTo>
                                  <a:pt x="725487" y="740765"/>
                                </a:lnTo>
                                <a:lnTo>
                                  <a:pt x="717257" y="0"/>
                                </a:lnTo>
                                <a:close/>
                              </a:path>
                            </a:pathLst>
                          </a:custGeom>
                          <a:solidFill>
                            <a:srgbClr val="0000FF"/>
                          </a:solidFill>
                        </wps:spPr>
                        <wps:bodyPr wrap="square" lIns="0" tIns="0" rIns="0" bIns="0" rtlCol="0">
                          <a:prstTxWarp prst="textNoShape">
                            <a:avLst/>
                          </a:prstTxWarp>
                          <a:noAutofit/>
                        </wps:bodyPr>
                      </wps:wsp>
                      <wps:wsp>
                        <wps:cNvPr id="394" name="Graphic 394"/>
                        <wps:cNvSpPr/>
                        <wps:spPr>
                          <a:xfrm>
                            <a:off x="574362" y="221689"/>
                            <a:ext cx="725805" cy="741045"/>
                          </a:xfrm>
                          <a:custGeom>
                            <a:avLst/>
                            <a:gdLst/>
                            <a:ahLst/>
                            <a:cxnLst/>
                            <a:rect l="l" t="t" r="r" b="b"/>
                            <a:pathLst>
                              <a:path w="725805" h="741045">
                                <a:moveTo>
                                  <a:pt x="717267" y="0"/>
                                </a:moveTo>
                                <a:lnTo>
                                  <a:pt x="670178" y="1559"/>
                                </a:lnTo>
                                <a:lnTo>
                                  <a:pt x="623892" y="6174"/>
                                </a:lnTo>
                                <a:lnTo>
                                  <a:pt x="578504" y="13747"/>
                                </a:lnTo>
                                <a:lnTo>
                                  <a:pt x="534110" y="24180"/>
                                </a:lnTo>
                                <a:lnTo>
                                  <a:pt x="490804" y="37378"/>
                                </a:lnTo>
                                <a:lnTo>
                                  <a:pt x="448682" y="53242"/>
                                </a:lnTo>
                                <a:lnTo>
                                  <a:pt x="407839" y="71676"/>
                                </a:lnTo>
                                <a:lnTo>
                                  <a:pt x="368370" y="92584"/>
                                </a:lnTo>
                                <a:lnTo>
                                  <a:pt x="330372" y="115867"/>
                                </a:lnTo>
                                <a:lnTo>
                                  <a:pt x="293938" y="141429"/>
                                </a:lnTo>
                                <a:lnTo>
                                  <a:pt x="259164" y="169173"/>
                                </a:lnTo>
                                <a:lnTo>
                                  <a:pt x="226146" y="199002"/>
                                </a:lnTo>
                                <a:lnTo>
                                  <a:pt x="194979" y="230819"/>
                                </a:lnTo>
                                <a:lnTo>
                                  <a:pt x="165757" y="264527"/>
                                </a:lnTo>
                                <a:lnTo>
                                  <a:pt x="138577" y="300029"/>
                                </a:lnTo>
                                <a:lnTo>
                                  <a:pt x="113533" y="337228"/>
                                </a:lnTo>
                                <a:lnTo>
                                  <a:pt x="90721" y="376026"/>
                                </a:lnTo>
                                <a:lnTo>
                                  <a:pt x="70236" y="416328"/>
                                </a:lnTo>
                                <a:lnTo>
                                  <a:pt x="52174" y="458035"/>
                                </a:lnTo>
                                <a:lnTo>
                                  <a:pt x="36628" y="501052"/>
                                </a:lnTo>
                                <a:lnTo>
                                  <a:pt x="23696" y="545280"/>
                                </a:lnTo>
                                <a:lnTo>
                                  <a:pt x="13472" y="590624"/>
                                </a:lnTo>
                                <a:lnTo>
                                  <a:pt x="6051" y="636985"/>
                                </a:lnTo>
                                <a:lnTo>
                                  <a:pt x="1528" y="684267"/>
                                </a:lnTo>
                                <a:lnTo>
                                  <a:pt x="0" y="732374"/>
                                </a:lnTo>
                                <a:lnTo>
                                  <a:pt x="725505" y="740773"/>
                                </a:lnTo>
                                <a:lnTo>
                                  <a:pt x="717267" y="0"/>
                                </a:lnTo>
                                <a:close/>
                              </a:path>
                            </a:pathLst>
                          </a:custGeom>
                          <a:ln w="8307">
                            <a:solidFill>
                              <a:srgbClr val="000000"/>
                            </a:solidFill>
                            <a:prstDash val="solid"/>
                          </a:ln>
                        </wps:spPr>
                        <wps:bodyPr wrap="square" lIns="0" tIns="0" rIns="0" bIns="0" rtlCol="0">
                          <a:prstTxWarp prst="textNoShape">
                            <a:avLst/>
                          </a:prstTxWarp>
                          <a:noAutofit/>
                        </wps:bodyPr>
                      </wps:wsp>
                      <wps:wsp>
                        <wps:cNvPr id="395" name="Graphic 395"/>
                        <wps:cNvSpPr/>
                        <wps:spPr>
                          <a:xfrm>
                            <a:off x="4762" y="4762"/>
                            <a:ext cx="2747645" cy="2178050"/>
                          </a:xfrm>
                          <a:custGeom>
                            <a:avLst/>
                            <a:gdLst/>
                            <a:ahLst/>
                            <a:cxnLst/>
                            <a:rect l="l" t="t" r="r" b="b"/>
                            <a:pathLst>
                              <a:path w="2747645" h="2178050">
                                <a:moveTo>
                                  <a:pt x="0" y="2178050"/>
                                </a:moveTo>
                                <a:lnTo>
                                  <a:pt x="2747645" y="2178050"/>
                                </a:lnTo>
                                <a:lnTo>
                                  <a:pt x="2747645" y="0"/>
                                </a:lnTo>
                                <a:lnTo>
                                  <a:pt x="0" y="0"/>
                                </a:lnTo>
                                <a:lnTo>
                                  <a:pt x="0" y="2178050"/>
                                </a:lnTo>
                                <a:close/>
                              </a:path>
                            </a:pathLst>
                          </a:custGeom>
                          <a:ln w="9525">
                            <a:solidFill>
                              <a:srgbClr val="C0504D"/>
                            </a:solidFill>
                            <a:prstDash val="solid"/>
                          </a:ln>
                        </wps:spPr>
                        <wps:bodyPr wrap="square" lIns="0" tIns="0" rIns="0" bIns="0" rtlCol="0">
                          <a:prstTxWarp prst="textNoShape">
                            <a:avLst/>
                          </a:prstTxWarp>
                          <a:noAutofit/>
                        </wps:bodyPr>
                      </wps:wsp>
                      <wps:wsp>
                        <wps:cNvPr id="396" name="Textbox 396"/>
                        <wps:cNvSpPr txBox="1"/>
                        <wps:spPr>
                          <a:xfrm>
                            <a:off x="277609" y="154693"/>
                            <a:ext cx="487045" cy="229870"/>
                          </a:xfrm>
                          <a:prstGeom prst="rect">
                            <a:avLst/>
                          </a:prstGeom>
                        </wps:spPr>
                        <wps:txbx>
                          <w:txbxContent>
                            <w:p w14:paraId="000616F1" w14:textId="77777777" w:rsidR="00053A48" w:rsidRDefault="00293335">
                              <w:pPr>
                                <w:ind w:right="18"/>
                                <w:jc w:val="center"/>
                                <w:rPr>
                                  <w:rFonts w:ascii="Arial"/>
                                  <w:b/>
                                  <w:sz w:val="14"/>
                                </w:rPr>
                              </w:pPr>
                              <w:r>
                                <w:rPr>
                                  <w:rFonts w:ascii="Arial"/>
                                  <w:b/>
                                  <w:sz w:val="14"/>
                                </w:rPr>
                                <w:t>Other</w:t>
                              </w:r>
                              <w:r>
                                <w:rPr>
                                  <w:rFonts w:ascii="Times New Roman"/>
                                  <w:spacing w:val="28"/>
                                  <w:sz w:val="14"/>
                                </w:rPr>
                                <w:t xml:space="preserve"> </w:t>
                              </w:r>
                              <w:r>
                                <w:rPr>
                                  <w:rFonts w:ascii="Arial"/>
                                  <w:b/>
                                  <w:spacing w:val="-4"/>
                                  <w:sz w:val="14"/>
                                </w:rPr>
                                <w:t>cost</w:t>
                              </w:r>
                            </w:p>
                            <w:p w14:paraId="04AAC657" w14:textId="77777777" w:rsidR="00053A48" w:rsidRDefault="00293335">
                              <w:pPr>
                                <w:spacing w:before="38"/>
                                <w:ind w:left="25" w:right="18"/>
                                <w:jc w:val="center"/>
                                <w:rPr>
                                  <w:rFonts w:ascii="Arial"/>
                                  <w:b/>
                                  <w:sz w:val="14"/>
                                </w:rPr>
                              </w:pPr>
                              <w:r>
                                <w:rPr>
                                  <w:rFonts w:ascii="Arial"/>
                                  <w:b/>
                                  <w:spacing w:val="-5"/>
                                  <w:sz w:val="14"/>
                                </w:rPr>
                                <w:t>25%</w:t>
                              </w:r>
                            </w:p>
                          </w:txbxContent>
                        </wps:txbx>
                        <wps:bodyPr wrap="square" lIns="0" tIns="0" rIns="0" bIns="0" rtlCol="0">
                          <a:noAutofit/>
                        </wps:bodyPr>
                      </wps:wsp>
                      <wps:wsp>
                        <wps:cNvPr id="397" name="Textbox 397"/>
                        <wps:cNvSpPr txBox="1"/>
                        <wps:spPr>
                          <a:xfrm>
                            <a:off x="1910054" y="281096"/>
                            <a:ext cx="762000" cy="229870"/>
                          </a:xfrm>
                          <a:prstGeom prst="rect">
                            <a:avLst/>
                          </a:prstGeom>
                        </wps:spPr>
                        <wps:txbx>
                          <w:txbxContent>
                            <w:p w14:paraId="3C1A56B6" w14:textId="77777777" w:rsidR="00053A48" w:rsidRDefault="00293335">
                              <w:pPr>
                                <w:ind w:left="16" w:right="34"/>
                                <w:jc w:val="center"/>
                                <w:rPr>
                                  <w:rFonts w:ascii="Arial"/>
                                  <w:b/>
                                  <w:sz w:val="14"/>
                                </w:rPr>
                              </w:pPr>
                              <w:r>
                                <w:rPr>
                                  <w:rFonts w:ascii="Arial"/>
                                  <w:b/>
                                  <w:sz w:val="14"/>
                                </w:rPr>
                                <w:t>Heat</w:t>
                              </w:r>
                              <w:r>
                                <w:rPr>
                                  <w:rFonts w:ascii="Times New Roman"/>
                                  <w:spacing w:val="9"/>
                                  <w:sz w:val="14"/>
                                </w:rPr>
                                <w:t xml:space="preserve"> </w:t>
                              </w:r>
                              <w:proofErr w:type="spellStart"/>
                              <w:r>
                                <w:rPr>
                                  <w:rFonts w:ascii="Arial"/>
                                  <w:b/>
                                  <w:spacing w:val="-2"/>
                                  <w:sz w:val="14"/>
                                </w:rPr>
                                <w:t>excahngers</w:t>
                              </w:r>
                              <w:proofErr w:type="spellEnd"/>
                            </w:p>
                            <w:p w14:paraId="597D47A0" w14:textId="77777777" w:rsidR="00053A48" w:rsidRDefault="00293335">
                              <w:pPr>
                                <w:spacing w:before="38"/>
                                <w:ind w:left="16"/>
                                <w:jc w:val="center"/>
                                <w:rPr>
                                  <w:rFonts w:ascii="Arial"/>
                                  <w:b/>
                                  <w:sz w:val="14"/>
                                </w:rPr>
                              </w:pPr>
                              <w:r>
                                <w:rPr>
                                  <w:rFonts w:ascii="Arial"/>
                                  <w:b/>
                                  <w:spacing w:val="-5"/>
                                  <w:sz w:val="14"/>
                                </w:rPr>
                                <w:t>30%</w:t>
                              </w:r>
                            </w:p>
                          </w:txbxContent>
                        </wps:txbx>
                        <wps:bodyPr wrap="square" lIns="0" tIns="0" rIns="0" bIns="0" rtlCol="0">
                          <a:noAutofit/>
                        </wps:bodyPr>
                      </wps:wsp>
                      <wps:wsp>
                        <wps:cNvPr id="398" name="Textbox 398"/>
                        <wps:cNvSpPr txBox="1"/>
                        <wps:spPr>
                          <a:xfrm>
                            <a:off x="88089" y="1240899"/>
                            <a:ext cx="536575" cy="356235"/>
                          </a:xfrm>
                          <a:prstGeom prst="rect">
                            <a:avLst/>
                          </a:prstGeom>
                        </wps:spPr>
                        <wps:txbx>
                          <w:txbxContent>
                            <w:p w14:paraId="2C74EFD2" w14:textId="77777777" w:rsidR="00053A48" w:rsidRDefault="00293335">
                              <w:pPr>
                                <w:spacing w:line="295" w:lineRule="auto"/>
                                <w:ind w:firstLine="181"/>
                                <w:rPr>
                                  <w:rFonts w:ascii="Arial"/>
                                  <w:b/>
                                  <w:sz w:val="14"/>
                                </w:rPr>
                              </w:pPr>
                              <w:r>
                                <w:rPr>
                                  <w:rFonts w:ascii="Arial"/>
                                  <w:b/>
                                  <w:sz w:val="14"/>
                                </w:rPr>
                                <w:t>Pow</w:t>
                              </w:r>
                              <w:r>
                                <w:rPr>
                                  <w:rFonts w:ascii="Times New Roman"/>
                                  <w:spacing w:val="-17"/>
                                  <w:sz w:val="14"/>
                                </w:rPr>
                                <w:t xml:space="preserve"> </w:t>
                              </w:r>
                              <w:r>
                                <w:rPr>
                                  <w:rFonts w:ascii="Arial"/>
                                  <w:b/>
                                  <w:sz w:val="14"/>
                                </w:rPr>
                                <w:t>er</w:t>
                              </w:r>
                              <w:r>
                                <w:rPr>
                                  <w:rFonts w:ascii="Times New Roman"/>
                                  <w:spacing w:val="40"/>
                                  <w:sz w:val="14"/>
                                </w:rPr>
                                <w:t xml:space="preserve"> </w:t>
                              </w:r>
                              <w:r>
                                <w:rPr>
                                  <w:rFonts w:ascii="Arial"/>
                                  <w:b/>
                                  <w:spacing w:val="-2"/>
                                  <w:sz w:val="14"/>
                                </w:rPr>
                                <w:t>distribution</w:t>
                              </w:r>
                            </w:p>
                            <w:p w14:paraId="1D211CF7" w14:textId="77777777" w:rsidR="00053A48" w:rsidRDefault="00293335">
                              <w:pPr>
                                <w:spacing w:before="2"/>
                                <w:ind w:left="285"/>
                                <w:rPr>
                                  <w:rFonts w:ascii="Arial"/>
                                  <w:b/>
                                  <w:sz w:val="14"/>
                                </w:rPr>
                              </w:pPr>
                              <w:r>
                                <w:rPr>
                                  <w:rFonts w:ascii="Arial"/>
                                  <w:b/>
                                  <w:spacing w:val="-5"/>
                                  <w:sz w:val="14"/>
                                </w:rPr>
                                <w:t>15%</w:t>
                              </w:r>
                            </w:p>
                          </w:txbxContent>
                        </wps:txbx>
                        <wps:bodyPr wrap="square" lIns="0" tIns="0" rIns="0" bIns="0" rtlCol="0">
                          <a:noAutofit/>
                        </wps:bodyPr>
                      </wps:wsp>
                      <wps:wsp>
                        <wps:cNvPr id="399" name="Textbox 399"/>
                        <wps:cNvSpPr txBox="1"/>
                        <wps:spPr>
                          <a:xfrm>
                            <a:off x="838215" y="1754334"/>
                            <a:ext cx="467359" cy="356235"/>
                          </a:xfrm>
                          <a:prstGeom prst="rect">
                            <a:avLst/>
                          </a:prstGeom>
                        </wps:spPr>
                        <wps:txbx>
                          <w:txbxContent>
                            <w:p w14:paraId="11E7FAB4" w14:textId="77777777" w:rsidR="00053A48" w:rsidRDefault="00293335">
                              <w:pPr>
                                <w:spacing w:line="295" w:lineRule="auto"/>
                                <w:ind w:left="-1" w:right="18" w:firstLine="4"/>
                                <w:jc w:val="center"/>
                                <w:rPr>
                                  <w:rFonts w:ascii="Arial"/>
                                  <w:b/>
                                  <w:sz w:val="14"/>
                                </w:rPr>
                              </w:pPr>
                              <w:r>
                                <w:rPr>
                                  <w:rFonts w:ascii="Arial"/>
                                  <w:b/>
                                  <w:sz w:val="14"/>
                                </w:rPr>
                                <w:t>Turbine</w:t>
                              </w:r>
                              <w:r>
                                <w:rPr>
                                  <w:rFonts w:ascii="Times New Roman"/>
                                  <w:sz w:val="14"/>
                                </w:rPr>
                                <w:t xml:space="preserve"> </w:t>
                              </w:r>
                              <w:r>
                                <w:rPr>
                                  <w:rFonts w:ascii="Arial"/>
                                  <w:b/>
                                  <w:sz w:val="14"/>
                                </w:rPr>
                                <w:t>-</w:t>
                              </w:r>
                              <w:r>
                                <w:rPr>
                                  <w:rFonts w:ascii="Times New Roman"/>
                                  <w:spacing w:val="40"/>
                                  <w:sz w:val="14"/>
                                </w:rPr>
                                <w:t xml:space="preserve"> </w:t>
                              </w:r>
                              <w:r>
                                <w:rPr>
                                  <w:rFonts w:ascii="Arial"/>
                                  <w:b/>
                                  <w:spacing w:val="-2"/>
                                  <w:sz w:val="14"/>
                                </w:rPr>
                                <w:t>Generator</w:t>
                              </w:r>
                            </w:p>
                            <w:p w14:paraId="0B899726" w14:textId="77777777" w:rsidR="00053A48" w:rsidRDefault="00293335">
                              <w:pPr>
                                <w:spacing w:before="2"/>
                                <w:ind w:left="12"/>
                                <w:jc w:val="center"/>
                                <w:rPr>
                                  <w:rFonts w:ascii="Arial"/>
                                  <w:b/>
                                  <w:sz w:val="14"/>
                                </w:rPr>
                              </w:pPr>
                              <w:r>
                                <w:rPr>
                                  <w:rFonts w:ascii="Arial"/>
                                  <w:b/>
                                  <w:spacing w:val="-5"/>
                                  <w:sz w:val="14"/>
                                </w:rPr>
                                <w:t>15%</w:t>
                              </w:r>
                            </w:p>
                          </w:txbxContent>
                        </wps:txbx>
                        <wps:bodyPr wrap="square" lIns="0" tIns="0" rIns="0" bIns="0" rtlCol="0">
                          <a:noAutofit/>
                        </wps:bodyPr>
                      </wps:wsp>
                      <wps:wsp>
                        <wps:cNvPr id="400" name="Textbox 400"/>
                        <wps:cNvSpPr txBox="1"/>
                        <wps:spPr>
                          <a:xfrm>
                            <a:off x="1844014" y="1535361"/>
                            <a:ext cx="640080" cy="356235"/>
                          </a:xfrm>
                          <a:prstGeom prst="rect">
                            <a:avLst/>
                          </a:prstGeom>
                        </wps:spPr>
                        <wps:txbx>
                          <w:txbxContent>
                            <w:p w14:paraId="763313C0" w14:textId="77777777" w:rsidR="00053A48" w:rsidRDefault="00293335">
                              <w:pPr>
                                <w:spacing w:line="297" w:lineRule="auto"/>
                                <w:ind w:right="19"/>
                                <w:jc w:val="center"/>
                                <w:rPr>
                                  <w:rFonts w:ascii="Arial"/>
                                  <w:b/>
                                  <w:sz w:val="14"/>
                                </w:rPr>
                              </w:pPr>
                              <w:r>
                                <w:rPr>
                                  <w:rFonts w:ascii="Arial"/>
                                  <w:b/>
                                  <w:sz w:val="14"/>
                                </w:rPr>
                                <w:t>Cooling</w:t>
                              </w:r>
                              <w:r>
                                <w:rPr>
                                  <w:rFonts w:ascii="Times New Roman"/>
                                  <w:sz w:val="14"/>
                                </w:rPr>
                                <w:t xml:space="preserve"> </w:t>
                              </w:r>
                              <w:r>
                                <w:rPr>
                                  <w:rFonts w:ascii="Arial"/>
                                  <w:b/>
                                  <w:sz w:val="14"/>
                                </w:rPr>
                                <w:t>w</w:t>
                              </w:r>
                              <w:r>
                                <w:rPr>
                                  <w:rFonts w:ascii="Times New Roman"/>
                                  <w:spacing w:val="-16"/>
                                  <w:sz w:val="14"/>
                                </w:rPr>
                                <w:t xml:space="preserve"> </w:t>
                              </w:r>
                              <w:proofErr w:type="spellStart"/>
                              <w:r>
                                <w:rPr>
                                  <w:rFonts w:ascii="Arial"/>
                                  <w:b/>
                                  <w:sz w:val="14"/>
                                </w:rPr>
                                <w:t>ater</w:t>
                              </w:r>
                              <w:proofErr w:type="spellEnd"/>
                              <w:r>
                                <w:rPr>
                                  <w:rFonts w:ascii="Times New Roman"/>
                                  <w:spacing w:val="40"/>
                                  <w:sz w:val="14"/>
                                </w:rPr>
                                <w:t xml:space="preserve"> </w:t>
                              </w:r>
                              <w:r>
                                <w:rPr>
                                  <w:rFonts w:ascii="Arial"/>
                                  <w:b/>
                                  <w:spacing w:val="-2"/>
                                  <w:sz w:val="14"/>
                                </w:rPr>
                                <w:t>system</w:t>
                              </w:r>
                            </w:p>
                            <w:p w14:paraId="2089A7A2" w14:textId="77777777" w:rsidR="00053A48" w:rsidRDefault="00293335">
                              <w:pPr>
                                <w:spacing w:line="159" w:lineRule="exact"/>
                                <w:jc w:val="center"/>
                                <w:rPr>
                                  <w:rFonts w:ascii="Arial"/>
                                  <w:b/>
                                  <w:sz w:val="14"/>
                                </w:rPr>
                              </w:pPr>
                              <w:r>
                                <w:rPr>
                                  <w:rFonts w:ascii="Arial"/>
                                  <w:b/>
                                  <w:spacing w:val="-5"/>
                                  <w:sz w:val="14"/>
                                </w:rPr>
                                <w:t>15%</w:t>
                              </w:r>
                            </w:p>
                          </w:txbxContent>
                        </wps:txbx>
                        <wps:bodyPr wrap="square" lIns="0" tIns="0" rIns="0" bIns="0" rtlCol="0">
                          <a:noAutofit/>
                        </wps:bodyPr>
                      </wps:wsp>
                    </wpg:wgp>
                  </a:graphicData>
                </a:graphic>
              </wp:anchor>
            </w:drawing>
          </mc:Choice>
          <mc:Fallback>
            <w:pict>
              <v:group w14:anchorId="3BB0609E" id="Group 384" o:spid="_x0000_s1372" style="position:absolute;margin-left:298.15pt;margin-top:6.95pt;width:217.1pt;height:172.25pt;z-index:-15709184;mso-wrap-distance-left:0;mso-wrap-distance-right:0;mso-position-horizontal-relative:page" coordsize="27571,2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">
                <v:shape id="Graphic 385" o:spid="_x0000_s1373" style="position:absolute;left:12998;top:2217;width:7258;height:9601;visibility:visible;mso-wrap-style:square;v-text-anchor:top" coordsize="725805,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" path="m,l,740765,684250,959802r16895,-52014l714241,853432r8467,-55931l725716,740765r-1567,-49074l719515,643518r-7599,-47177l701454,550252,688230,505347,672345,461717,653902,419458,633000,378663,609743,339425,584231,301839,556565,265999,526848,231997,495181,199928,461665,169886,426402,141965,389493,116257,351040,92858,311144,71860,269907,53358,227430,37444,183815,24214,139163,13761,93575,6178,47153,1560,,xe" fillcolor="red" stroked="f">
                  <v:path arrowok="t"/>
                </v:shape>
                <v:shape id="Graphic 386" o:spid="_x0000_s1374" style="position:absolute;left:12998;top:2216;width:7258;height:9602;visibility:visible;mso-wrap-style:square;v-text-anchor:top" coordsize="725805,960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" path="m684242,959802r16894,-52015l714232,853433r8467,-55927l725706,740773r-1567,-49074l719506,643526r-7599,-47178l701445,550259,688221,505353,672337,461723,653893,419463,632992,378667,609735,339429,584223,301843,556559,266002,526842,232000,495175,199931,461660,169889,426397,141967,389489,116259,351036,92859,311141,71861,269904,53358,227428,37445,183813,24215,139161,13761,93574,6178,47153,1560,,,,740773,684242,959802xe" filled="f" strokeweight=".23017mm">
                  <v:path arrowok="t"/>
                </v:shape>
                <v:shape id="Graphic 387" o:spid="_x0000_s1375" style="position:absolute;left:12998;top:9624;width:6845;height:6992;visibility:visible;mso-wrap-style:square;v-text-anchor:top" coordsize="684530,699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" path="m,l214490,698906r47000,-16217l307077,663032r44009,-22930l393355,614063r40364,-28983l472014,553319r36063,-34374l541744,482123r31107,-39104l601234,401796r25495,-43174l649172,313660r19229,-46583l684250,219036,,xe" fillcolor="aqua" stroked="f">
                  <v:path arrowok="t"/>
                </v:shape>
                <v:shape id="Graphic 388" o:spid="_x0000_s1376" style="position:absolute;left:12998;top:9624;width:6845;height:6991;visibility:visible;mso-wrap-style:square;v-text-anchor:top" coordsize="684530,699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" path="m214477,698904r47000,-16218l307063,663030r44010,-22931l393342,614060r40365,-28983l472002,553317r36064,-34374l541733,482120r31107,-39105l601224,401793r25495,-43175l649164,313655r19228,-46585l684242,219028,,,214477,698904xe" filled="f" strokeweight=".23075mm">
                  <v:path arrowok="t"/>
                </v:shape>
                <v:shape id="Graphic 389" o:spid="_x0000_s1377" style="position:absolute;left:8711;top:9624;width:6432;height:7411;visibility:visible;mso-wrap-style:square;v-text-anchor:top" coordsize="643255,74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" path="m428726,l,589280r42137,31859l85961,649234r45377,24334l178135,694147r48081,16826l275450,724053r50252,9337l376839,738989r51887,1865l484275,734296r54744,-8130l592239,714894r50977,-15988l428726,xe" fillcolor="#ffc" stroked="f">
                  <v:path arrowok="t"/>
                </v:shape>
                <v:shape id="Graphic 390" o:spid="_x0000_s1378" style="position:absolute;left:8711;top:9624;width:6432;height:7411;visibility:visible;mso-wrap-style:square;v-text-anchor:top" coordsize="643255,74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" path="m,589274r42138,31863l85963,649234r45378,24335l178139,694147r48083,16826l275457,724051r50254,9336l376850,738985r51890,1865l484280,734296r54741,-8129l592241,714893r50977,-15989l428740,,,589274xe" filled="f" strokeweight=".23047mm">
                  <v:path arrowok="t"/>
                </v:shape>
                <v:shape id="Graphic 391" o:spid="_x0000_s1379" style="position:absolute;left:5743;top:9624;width:7258;height:5893;visibility:visible;mso-wrap-style:square;v-text-anchor:top" coordsize="725805,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" path="m725487,l,,1631,50248,6490,99832r8031,48772l25671,196417r14214,46705l57110,288573r20180,44047l100372,375118r25929,40800l155024,454872r31461,36961l220631,526653r36777,32531l296760,589280,725487,xe" fillcolor="#7f7f7f" stroked="f">
                  <v:path arrowok="t"/>
                </v:shape>
                <v:shape id="Graphic 392" o:spid="_x0000_s1380" style="position:absolute;left:5743;top:9624;width:7258;height:5893;visibility:visible;mso-wrap-style:square;v-text-anchor:top" coordsize="725805,58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" path="m,l1631,50248,6490,99833r8031,48773l25671,196418r14215,46706l57110,288574r20181,44048l100373,375120r25929,40799l155025,454872r31462,36960l220634,526651r36777,32530l296764,589274,725505,,,xe" filled="f" strokeweight=".23125mm">
                  <v:path arrowok="t"/>
                </v:shape>
                <v:shape id="Graphic 393" o:spid="_x0000_s1381" style="position:absolute;left:5743;top:2217;width:7258;height:7410;visibility:visible;mso-wrap-style:square;v-text-anchor:top" coordsize="725805,74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" path="m717257,l670168,1559,623882,6174r-45388,7572l534100,24180,490794,37377,448672,53241,407830,71676,368362,92583r-37998,23283l293931,141428r-34773,27743l226140,199000r-31167,31817l165753,264524r-27180,35502l113530,337225,90718,376023,70234,416325,52172,458032,36627,501048,23695,545277,13471,590620,6050,636982,1528,684264,,732370r725487,8395l717257,xe" fillcolor="blue" stroked="f">
                  <v:path arrowok="t"/>
                </v:shape>
                <v:shape id="Graphic 394" o:spid="_x0000_s1382" style="position:absolute;left:5743;top:2216;width:7258;height:7411;visibility:visible;mso-wrap-style:square;v-text-anchor:top" coordsize="725805,74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" path="m717267,l670178,1559,623892,6174r-45388,7573l534110,24180,490804,37378,448682,53242,407839,71676,368370,92584r-37998,23283l293938,141429r-34774,27744l226146,199002r-31167,31817l165757,264527r-27180,35502l113533,337228,90721,376026,70236,416328,52174,458035,36628,501052,23696,545280,13472,590624,6051,636985,1528,684267,,732374r725505,8399l717267,xe" filled="f" strokeweight=".23075mm">
                  <v:path arrowok="t"/>
                </v:shape>
                <v:shape id="Graphic 395" o:spid="_x0000_s1383" style="position:absolute;left:47;top:47;width:27477;height:21781;visibility:visible;mso-wrap-style:square;v-text-anchor:top" coordsize="2747645,217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" path="m,2178050r2747645,l2747645,,,,,2178050xe" filled="f" strokecolor="#c0504d">
                  <v:path arrowok="t"/>
                </v:shape>
                <v:shape id="Textbox 396" o:spid="_x0000_s1384" type="#_x0000_t202" style="position:absolute;left:2776;top:1546;width:4870;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000616F1" w14:textId="77777777" w:rsidR="00053A48" w:rsidRDefault="00293335">
                        <w:pPr>
                          <w:ind w:right="18"/>
                          <w:jc w:val="center"/>
                          <w:rPr>
                            <w:rFonts w:ascii="Arial"/>
                            <w:b/>
                            <w:sz w:val="14"/>
                          </w:rPr>
                        </w:pPr>
                        <w:r>
                          <w:rPr>
                            <w:rFonts w:ascii="Arial"/>
                            <w:b/>
                            <w:sz w:val="14"/>
                          </w:rPr>
                          <w:t>Other</w:t>
                        </w:r>
                        <w:r>
                          <w:rPr>
                            <w:rFonts w:ascii="Times New Roman"/>
                            <w:spacing w:val="28"/>
                            <w:sz w:val="14"/>
                          </w:rPr>
                          <w:t xml:space="preserve"> </w:t>
                        </w:r>
                        <w:r>
                          <w:rPr>
                            <w:rFonts w:ascii="Arial"/>
                            <w:b/>
                            <w:spacing w:val="-4"/>
                            <w:sz w:val="14"/>
                          </w:rPr>
                          <w:t>cost</w:t>
                        </w:r>
                      </w:p>
                      <w:p w14:paraId="04AAC657" w14:textId="77777777" w:rsidR="00053A48" w:rsidRDefault="00293335">
                        <w:pPr>
                          <w:spacing w:before="38"/>
                          <w:ind w:left="25" w:right="18"/>
                          <w:jc w:val="center"/>
                          <w:rPr>
                            <w:rFonts w:ascii="Arial"/>
                            <w:b/>
                            <w:sz w:val="14"/>
                          </w:rPr>
                        </w:pPr>
                        <w:r>
                          <w:rPr>
                            <w:rFonts w:ascii="Arial"/>
                            <w:b/>
                            <w:spacing w:val="-5"/>
                            <w:sz w:val="14"/>
                          </w:rPr>
                          <w:t>25%</w:t>
                        </w:r>
                      </w:p>
                    </w:txbxContent>
                  </v:textbox>
                </v:shape>
                <v:shape id="Textbox 397" o:spid="_x0000_s1385" type="#_x0000_t202" style="position:absolute;left:19100;top:2810;width:7620;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3C1A56B6" w14:textId="77777777" w:rsidR="00053A48" w:rsidRDefault="00293335">
                        <w:pPr>
                          <w:ind w:left="16" w:right="34"/>
                          <w:jc w:val="center"/>
                          <w:rPr>
                            <w:rFonts w:ascii="Arial"/>
                            <w:b/>
                            <w:sz w:val="14"/>
                          </w:rPr>
                        </w:pPr>
                        <w:r>
                          <w:rPr>
                            <w:rFonts w:ascii="Arial"/>
                            <w:b/>
                            <w:sz w:val="14"/>
                          </w:rPr>
                          <w:t>Heat</w:t>
                        </w:r>
                        <w:r>
                          <w:rPr>
                            <w:rFonts w:ascii="Times New Roman"/>
                            <w:spacing w:val="9"/>
                            <w:sz w:val="14"/>
                          </w:rPr>
                          <w:t xml:space="preserve"> </w:t>
                        </w:r>
                        <w:proofErr w:type="spellStart"/>
                        <w:r>
                          <w:rPr>
                            <w:rFonts w:ascii="Arial"/>
                            <w:b/>
                            <w:spacing w:val="-2"/>
                            <w:sz w:val="14"/>
                          </w:rPr>
                          <w:t>excahngers</w:t>
                        </w:r>
                        <w:proofErr w:type="spellEnd"/>
                      </w:p>
                      <w:p w14:paraId="597D47A0" w14:textId="77777777" w:rsidR="00053A48" w:rsidRDefault="00293335">
                        <w:pPr>
                          <w:spacing w:before="38"/>
                          <w:ind w:left="16"/>
                          <w:jc w:val="center"/>
                          <w:rPr>
                            <w:rFonts w:ascii="Arial"/>
                            <w:b/>
                            <w:sz w:val="14"/>
                          </w:rPr>
                        </w:pPr>
                        <w:r>
                          <w:rPr>
                            <w:rFonts w:ascii="Arial"/>
                            <w:b/>
                            <w:spacing w:val="-5"/>
                            <w:sz w:val="14"/>
                          </w:rPr>
                          <w:t>30%</w:t>
                        </w:r>
                      </w:p>
                    </w:txbxContent>
                  </v:textbox>
                </v:shape>
                <v:shape id="Textbox 398" o:spid="_x0000_s1386" type="#_x0000_t202" style="position:absolute;left:880;top:12408;width:5366;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aPwwAAANwAAAAPAAAAZHJzL2Rvd25yZXYueG1sRE/Pa8Iw&#10;FL4L+x/CE3bTVAe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2mamj8MAAADcAAAADwAA&#10;AAAAAAAAAAAAAAAHAgAAZHJzL2Rvd25yZXYueG1sUEsFBgAAAAADAAMAtwAAAPcCAAAAAA==&#10;" filled="f" stroked="f">
                  <v:textbox inset="0,0,0,0">
                    <w:txbxContent>
                      <w:p w14:paraId="2C74EFD2" w14:textId="77777777" w:rsidR="00053A48" w:rsidRDefault="00293335">
                        <w:pPr>
                          <w:spacing w:line="295" w:lineRule="auto"/>
                          <w:ind w:firstLine="181"/>
                          <w:rPr>
                            <w:rFonts w:ascii="Arial"/>
                            <w:b/>
                            <w:sz w:val="14"/>
                          </w:rPr>
                        </w:pPr>
                        <w:r>
                          <w:rPr>
                            <w:rFonts w:ascii="Arial"/>
                            <w:b/>
                            <w:sz w:val="14"/>
                          </w:rPr>
                          <w:t>Pow</w:t>
                        </w:r>
                        <w:r>
                          <w:rPr>
                            <w:rFonts w:ascii="Times New Roman"/>
                            <w:spacing w:val="-17"/>
                            <w:sz w:val="14"/>
                          </w:rPr>
                          <w:t xml:space="preserve"> </w:t>
                        </w:r>
                        <w:r>
                          <w:rPr>
                            <w:rFonts w:ascii="Arial"/>
                            <w:b/>
                            <w:sz w:val="14"/>
                          </w:rPr>
                          <w:t>er</w:t>
                        </w:r>
                        <w:r>
                          <w:rPr>
                            <w:rFonts w:ascii="Times New Roman"/>
                            <w:spacing w:val="40"/>
                            <w:sz w:val="14"/>
                          </w:rPr>
                          <w:t xml:space="preserve"> </w:t>
                        </w:r>
                        <w:r>
                          <w:rPr>
                            <w:rFonts w:ascii="Arial"/>
                            <w:b/>
                            <w:spacing w:val="-2"/>
                            <w:sz w:val="14"/>
                          </w:rPr>
                          <w:t>distribution</w:t>
                        </w:r>
                      </w:p>
                      <w:p w14:paraId="1D211CF7" w14:textId="77777777" w:rsidR="00053A48" w:rsidRDefault="00293335">
                        <w:pPr>
                          <w:spacing w:before="2"/>
                          <w:ind w:left="285"/>
                          <w:rPr>
                            <w:rFonts w:ascii="Arial"/>
                            <w:b/>
                            <w:sz w:val="14"/>
                          </w:rPr>
                        </w:pPr>
                        <w:r>
                          <w:rPr>
                            <w:rFonts w:ascii="Arial"/>
                            <w:b/>
                            <w:spacing w:val="-5"/>
                            <w:sz w:val="14"/>
                          </w:rPr>
                          <w:t>15%</w:t>
                        </w:r>
                      </w:p>
                    </w:txbxContent>
                  </v:textbox>
                </v:shape>
                <v:shape id="Textbox 399" o:spid="_x0000_s1387" type="#_x0000_t202" style="position:absolute;left:8382;top:17543;width:467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gMUxQAAANwAAAAPAAAAZHJzL2Rvd25yZXYueG1sRI9Ba8JA&#10;FITvBf/D8gRvdWMF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C1KgMUxQAAANwAAAAP&#10;AAAAAAAAAAAAAAAAAAcCAABkcnMvZG93bnJldi54bWxQSwUGAAAAAAMAAwC3AAAA+QIAAAAA&#10;" filled="f" stroked="f">
                  <v:textbox inset="0,0,0,0">
                    <w:txbxContent>
                      <w:p w14:paraId="11E7FAB4" w14:textId="77777777" w:rsidR="00053A48" w:rsidRDefault="00293335">
                        <w:pPr>
                          <w:spacing w:line="295" w:lineRule="auto"/>
                          <w:ind w:left="-1" w:right="18" w:firstLine="4"/>
                          <w:jc w:val="center"/>
                          <w:rPr>
                            <w:rFonts w:ascii="Arial"/>
                            <w:b/>
                            <w:sz w:val="14"/>
                          </w:rPr>
                        </w:pPr>
                        <w:r>
                          <w:rPr>
                            <w:rFonts w:ascii="Arial"/>
                            <w:b/>
                            <w:sz w:val="14"/>
                          </w:rPr>
                          <w:t>Turbine</w:t>
                        </w:r>
                        <w:r>
                          <w:rPr>
                            <w:rFonts w:ascii="Times New Roman"/>
                            <w:sz w:val="14"/>
                          </w:rPr>
                          <w:t xml:space="preserve"> </w:t>
                        </w:r>
                        <w:r>
                          <w:rPr>
                            <w:rFonts w:ascii="Arial"/>
                            <w:b/>
                            <w:sz w:val="14"/>
                          </w:rPr>
                          <w:t>-</w:t>
                        </w:r>
                        <w:r>
                          <w:rPr>
                            <w:rFonts w:ascii="Times New Roman"/>
                            <w:spacing w:val="40"/>
                            <w:sz w:val="14"/>
                          </w:rPr>
                          <w:t xml:space="preserve"> </w:t>
                        </w:r>
                        <w:r>
                          <w:rPr>
                            <w:rFonts w:ascii="Arial"/>
                            <w:b/>
                            <w:spacing w:val="-2"/>
                            <w:sz w:val="14"/>
                          </w:rPr>
                          <w:t>Generator</w:t>
                        </w:r>
                      </w:p>
                      <w:p w14:paraId="0B899726" w14:textId="77777777" w:rsidR="00053A48" w:rsidRDefault="00293335">
                        <w:pPr>
                          <w:spacing w:before="2"/>
                          <w:ind w:left="12"/>
                          <w:jc w:val="center"/>
                          <w:rPr>
                            <w:rFonts w:ascii="Arial"/>
                            <w:b/>
                            <w:sz w:val="14"/>
                          </w:rPr>
                        </w:pPr>
                        <w:r>
                          <w:rPr>
                            <w:rFonts w:ascii="Arial"/>
                            <w:b/>
                            <w:spacing w:val="-5"/>
                            <w:sz w:val="14"/>
                          </w:rPr>
                          <w:t>15%</w:t>
                        </w:r>
                      </w:p>
                    </w:txbxContent>
                  </v:textbox>
                </v:shape>
                <v:shape id="Textbox 400" o:spid="_x0000_s1388" type="#_x0000_t202" style="position:absolute;left:18440;top:15353;width:6400;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JrwQAAANwAAAAPAAAAZHJzL2Rvd25yZXYueG1sRE/Pa8Iw&#10;FL4P/B/CE3abiWP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Ayw8mvBAAAA3AAAAA8AAAAA&#10;AAAAAAAAAAAABwIAAGRycy9kb3ducmV2LnhtbFBLBQYAAAAAAwADALcAAAD1AgAAAAA=&#10;" filled="f" stroked="f">
                  <v:textbox inset="0,0,0,0">
                    <w:txbxContent>
                      <w:p w14:paraId="763313C0" w14:textId="77777777" w:rsidR="00053A48" w:rsidRDefault="00293335">
                        <w:pPr>
                          <w:spacing w:line="297" w:lineRule="auto"/>
                          <w:ind w:right="19"/>
                          <w:jc w:val="center"/>
                          <w:rPr>
                            <w:rFonts w:ascii="Arial"/>
                            <w:b/>
                            <w:sz w:val="14"/>
                          </w:rPr>
                        </w:pPr>
                        <w:r>
                          <w:rPr>
                            <w:rFonts w:ascii="Arial"/>
                            <w:b/>
                            <w:sz w:val="14"/>
                          </w:rPr>
                          <w:t>Cooling</w:t>
                        </w:r>
                        <w:r>
                          <w:rPr>
                            <w:rFonts w:ascii="Times New Roman"/>
                            <w:sz w:val="14"/>
                          </w:rPr>
                          <w:t xml:space="preserve"> </w:t>
                        </w:r>
                        <w:r>
                          <w:rPr>
                            <w:rFonts w:ascii="Arial"/>
                            <w:b/>
                            <w:sz w:val="14"/>
                          </w:rPr>
                          <w:t>w</w:t>
                        </w:r>
                        <w:r>
                          <w:rPr>
                            <w:rFonts w:ascii="Times New Roman"/>
                            <w:spacing w:val="-16"/>
                            <w:sz w:val="14"/>
                          </w:rPr>
                          <w:t xml:space="preserve"> </w:t>
                        </w:r>
                        <w:proofErr w:type="spellStart"/>
                        <w:r>
                          <w:rPr>
                            <w:rFonts w:ascii="Arial"/>
                            <w:b/>
                            <w:sz w:val="14"/>
                          </w:rPr>
                          <w:t>ater</w:t>
                        </w:r>
                        <w:proofErr w:type="spellEnd"/>
                        <w:r>
                          <w:rPr>
                            <w:rFonts w:ascii="Times New Roman"/>
                            <w:spacing w:val="40"/>
                            <w:sz w:val="14"/>
                          </w:rPr>
                          <w:t xml:space="preserve"> </w:t>
                        </w:r>
                        <w:r>
                          <w:rPr>
                            <w:rFonts w:ascii="Arial"/>
                            <w:b/>
                            <w:spacing w:val="-2"/>
                            <w:sz w:val="14"/>
                          </w:rPr>
                          <w:t>system</w:t>
                        </w:r>
                      </w:p>
                      <w:p w14:paraId="2089A7A2" w14:textId="77777777" w:rsidR="00053A48" w:rsidRDefault="00293335">
                        <w:pPr>
                          <w:spacing w:line="159" w:lineRule="exact"/>
                          <w:jc w:val="center"/>
                          <w:rPr>
                            <w:rFonts w:ascii="Arial"/>
                            <w:b/>
                            <w:sz w:val="14"/>
                          </w:rPr>
                        </w:pPr>
                        <w:r>
                          <w:rPr>
                            <w:rFonts w:ascii="Arial"/>
                            <w:b/>
                            <w:spacing w:val="-5"/>
                            <w:sz w:val="14"/>
                          </w:rPr>
                          <w:t>15%</w:t>
                        </w:r>
                      </w:p>
                    </w:txbxContent>
                  </v:textbox>
                </v:shape>
                <w10:wrap type="topAndBottom" anchorx="page"/>
              </v:group>
            </w:pict>
          </mc:Fallback>
        </mc:AlternateContent>
      </w:r>
    </w:p>
    <w:p w14:paraId="0AEA2867" w14:textId="77777777" w:rsidR="00053A48" w:rsidRDefault="00053A48">
      <w:pPr>
        <w:pStyle w:val="BodyText"/>
        <w:rPr>
          <w:rFonts w:ascii="Arial"/>
          <w:b/>
        </w:rPr>
      </w:pPr>
    </w:p>
    <w:p w14:paraId="541CAB58" w14:textId="77777777" w:rsidR="00053A48" w:rsidRDefault="00053A48">
      <w:pPr>
        <w:pStyle w:val="BodyText"/>
        <w:spacing w:before="15"/>
        <w:rPr>
          <w:rFonts w:ascii="Arial"/>
          <w:b/>
        </w:rPr>
      </w:pPr>
    </w:p>
    <w:p w14:paraId="29F843B3" w14:textId="77777777" w:rsidR="00213924" w:rsidRPr="00213924" w:rsidRDefault="00213924" w:rsidP="00213924">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213924">
        <w:rPr>
          <w:rFonts w:ascii="Times New Roman" w:eastAsia="Times New Roman" w:hAnsi="Times New Roman" w:cs="Times New Roman"/>
          <w:b/>
          <w:bCs/>
          <w:sz w:val="27"/>
          <w:szCs w:val="27"/>
        </w:rPr>
        <w:t>Ammonia–Water System: The Kalina Cycle</w:t>
      </w:r>
    </w:p>
    <w:p w14:paraId="3449FD6C" w14:textId="77777777" w:rsidR="00213924" w:rsidRPr="00213924" w:rsidRDefault="00213924" w:rsidP="00213924">
      <w:pPr>
        <w:widowControl/>
        <w:autoSpaceDE/>
        <w:autoSpaceDN/>
        <w:spacing w:before="100" w:beforeAutospacing="1" w:after="100" w:afterAutospacing="1"/>
        <w:rPr>
          <w:rFonts w:ascii="Times New Roman" w:eastAsia="Times New Roman" w:hAnsi="Times New Roman" w:cs="Times New Roman"/>
          <w:sz w:val="24"/>
          <w:szCs w:val="24"/>
        </w:rPr>
      </w:pPr>
      <w:r w:rsidRPr="00213924">
        <w:rPr>
          <w:rFonts w:ascii="Times New Roman" w:eastAsia="Times New Roman" w:hAnsi="Times New Roman" w:cs="Times New Roman"/>
          <w:sz w:val="24"/>
          <w:szCs w:val="24"/>
        </w:rPr>
        <w:t>The Kalina cycle utilizes a 70% ammonia–30% water mixture as its working fluid, offering substantial efficiency improvements over the traditional Rankine cycle. Its system design is similar to the Organic Rankine Cycle (ORC) but incorporates additional heat exchangers to maximize heat recovery and enhance overall performance. The Kalina cycle operates effectively across a wide temperature range, from 250°F (120°C) to 1,000°F (540°C), with suitable heat exchanger configurations.</w:t>
      </w:r>
    </w:p>
    <w:p w14:paraId="158BF872" w14:textId="77777777" w:rsidR="00213924" w:rsidRPr="00213924" w:rsidRDefault="00213924" w:rsidP="00213924">
      <w:pPr>
        <w:widowControl/>
        <w:autoSpaceDE/>
        <w:autoSpaceDN/>
        <w:spacing w:before="100" w:beforeAutospacing="1" w:after="100" w:afterAutospacing="1"/>
        <w:rPr>
          <w:rFonts w:ascii="Times New Roman" w:eastAsia="Times New Roman" w:hAnsi="Times New Roman" w:cs="Times New Roman"/>
          <w:sz w:val="24"/>
          <w:szCs w:val="24"/>
        </w:rPr>
      </w:pPr>
      <w:r w:rsidRPr="00213924">
        <w:rPr>
          <w:rFonts w:ascii="Times New Roman" w:eastAsia="Times New Roman" w:hAnsi="Times New Roman" w:cs="Times New Roman"/>
          <w:sz w:val="24"/>
          <w:szCs w:val="24"/>
        </w:rPr>
        <w:t>The system achieves higher operating efficiency than ORC systems, approximately 15% at waste heat temperatures around 300°F (150°C), with further improvements at higher heat source temperatures. This efficiency gain stems from the unique thermodynamic properties of the ammonia–water mixture, which boils over a range of temperatures rather than at a single point. This characteristic allows for greater energy recovery from the gas stream. Similarly, condensation occurs across a temperature range, enabling additional heat recovery compared to the Rankine cycle, where ambient conditions restrict condenser back pressure and, consequently, power output.</w:t>
      </w:r>
    </w:p>
    <w:p w14:paraId="35C6E995" w14:textId="77777777" w:rsidR="00213924" w:rsidRPr="00213924" w:rsidRDefault="00213924" w:rsidP="00213924">
      <w:pPr>
        <w:widowControl/>
        <w:autoSpaceDE/>
        <w:autoSpaceDN/>
        <w:spacing w:before="100" w:beforeAutospacing="1" w:after="100" w:afterAutospacing="1"/>
        <w:rPr>
          <w:rFonts w:ascii="Times New Roman" w:eastAsia="Times New Roman" w:hAnsi="Times New Roman" w:cs="Times New Roman"/>
          <w:sz w:val="24"/>
          <w:szCs w:val="24"/>
        </w:rPr>
      </w:pPr>
      <w:r w:rsidRPr="00213924">
        <w:rPr>
          <w:rFonts w:ascii="Times New Roman" w:eastAsia="Times New Roman" w:hAnsi="Times New Roman" w:cs="Times New Roman"/>
          <w:sz w:val="24"/>
          <w:szCs w:val="24"/>
        </w:rPr>
        <w:t>The total cost of the Kalina cycle system ranges between $2,000 and $3,000 per kW of capacity, higher than that of ORC systems. A significant portion of these costs, both capital and maintenance, is attributed to the heat exchangers. To date, most Kalina cycle applications have been in geothermal energy and non-heavy industrial sectors, where its efficiency and adaptability can be effectively leveraged.</w:t>
      </w:r>
    </w:p>
    <w:p w14:paraId="583B99BD" w14:textId="343F3996" w:rsidR="00053A48" w:rsidRDefault="00F3636A">
      <w:pPr>
        <w:pStyle w:val="Heading6"/>
        <w:spacing w:before="196"/>
        <w:ind w:left="6" w:right="6"/>
        <w:jc w:val="center"/>
      </w:pPr>
      <w:r>
        <w:t>Figure</w:t>
      </w:r>
      <w:r>
        <w:rPr>
          <w:rFonts w:ascii="Times New Roman"/>
          <w:b w:val="0"/>
          <w:spacing w:val="-1"/>
        </w:rPr>
        <w:t xml:space="preserve"> </w:t>
      </w:r>
      <w:r>
        <w:t>20</w:t>
      </w:r>
      <w:r w:rsidR="00293335">
        <w:t>:</w:t>
      </w:r>
      <w:r w:rsidR="00293335">
        <w:rPr>
          <w:rFonts w:ascii="Times New Roman"/>
          <w:b w:val="0"/>
          <w:spacing w:val="-1"/>
        </w:rPr>
        <w:t xml:space="preserve"> </w:t>
      </w:r>
      <w:r w:rsidR="00293335">
        <w:t>Kalina</w:t>
      </w:r>
      <w:r w:rsidR="00293335">
        <w:rPr>
          <w:rFonts w:ascii="Times New Roman"/>
          <w:b w:val="0"/>
          <w:spacing w:val="-1"/>
        </w:rPr>
        <w:t xml:space="preserve"> </w:t>
      </w:r>
      <w:r w:rsidR="00293335">
        <w:t>Cycle</w:t>
      </w:r>
      <w:r w:rsidR="00293335">
        <w:rPr>
          <w:rFonts w:ascii="Times New Roman"/>
          <w:b w:val="0"/>
          <w:spacing w:val="-2"/>
        </w:rPr>
        <w:t xml:space="preserve"> </w:t>
      </w:r>
      <w:r w:rsidR="00293335">
        <w:t>System</w:t>
      </w:r>
      <w:r w:rsidR="00293335">
        <w:rPr>
          <w:rFonts w:ascii="Times New Roman"/>
          <w:b w:val="0"/>
          <w:spacing w:val="-2"/>
        </w:rPr>
        <w:t xml:space="preserve"> </w:t>
      </w:r>
      <w:r w:rsidR="00293335">
        <w:rPr>
          <w:spacing w:val="-2"/>
        </w:rPr>
        <w:t>Components</w:t>
      </w:r>
    </w:p>
    <w:p w14:paraId="0185C21A" w14:textId="77777777" w:rsidR="00053A48" w:rsidRDefault="00293335">
      <w:pPr>
        <w:pStyle w:val="BodyText"/>
        <w:spacing w:before="8"/>
        <w:rPr>
          <w:rFonts w:ascii="Arial"/>
          <w:b/>
          <w:sz w:val="8"/>
        </w:rPr>
      </w:pPr>
      <w:r>
        <w:rPr>
          <w:rFonts w:ascii="Arial"/>
          <w:b/>
          <w:noProof/>
          <w:sz w:val="8"/>
        </w:rPr>
        <w:drawing>
          <wp:anchor distT="0" distB="0" distL="0" distR="0" simplePos="0" relativeHeight="487607808" behindDoc="1" locked="0" layoutInCell="1" allowOverlap="1" wp14:anchorId="1719A856" wp14:editId="4E5BA71C">
            <wp:simplePos x="0" y="0"/>
            <wp:positionH relativeFrom="page">
              <wp:posOffset>1323975</wp:posOffset>
            </wp:positionH>
            <wp:positionV relativeFrom="paragraph">
              <wp:posOffset>78760</wp:posOffset>
            </wp:positionV>
            <wp:extent cx="5116418" cy="2590800"/>
            <wp:effectExtent l="0" t="0" r="0" b="0"/>
            <wp:wrapTopAndBottom/>
            <wp:docPr id="401" name="Imag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65" cstate="print"/>
                    <a:stretch>
                      <a:fillRect/>
                    </a:stretch>
                  </pic:blipFill>
                  <pic:spPr>
                    <a:xfrm>
                      <a:off x="0" y="0"/>
                      <a:ext cx="5116418" cy="2590800"/>
                    </a:xfrm>
                    <a:prstGeom prst="rect">
                      <a:avLst/>
                    </a:prstGeom>
                  </pic:spPr>
                </pic:pic>
              </a:graphicData>
            </a:graphic>
          </wp:anchor>
        </w:drawing>
      </w:r>
    </w:p>
    <w:p w14:paraId="03741C24" w14:textId="77777777" w:rsidR="00053A48" w:rsidRDefault="00053A48">
      <w:pPr>
        <w:pStyle w:val="BodyText"/>
        <w:rPr>
          <w:rFonts w:ascii="Arial"/>
          <w:b/>
        </w:rPr>
      </w:pPr>
    </w:p>
    <w:p w14:paraId="18684981" w14:textId="77777777" w:rsidR="00053A48" w:rsidRDefault="00053A48">
      <w:pPr>
        <w:pStyle w:val="BodyText"/>
        <w:spacing w:before="17"/>
        <w:rPr>
          <w:rFonts w:ascii="Arial"/>
          <w:b/>
        </w:rPr>
      </w:pPr>
    </w:p>
    <w:p w14:paraId="704A5007" w14:textId="77777777" w:rsidR="008A2FC3" w:rsidRPr="008A2FC3" w:rsidRDefault="008A2FC3" w:rsidP="008A2FC3">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8A2FC3">
        <w:rPr>
          <w:rFonts w:ascii="Times New Roman" w:eastAsia="Times New Roman" w:hAnsi="Times New Roman" w:cs="Times New Roman"/>
          <w:b/>
          <w:bCs/>
          <w:sz w:val="27"/>
          <w:szCs w:val="27"/>
        </w:rPr>
        <w:t>Supercritical Carbon Dioxide Cycle</w:t>
      </w:r>
    </w:p>
    <w:p w14:paraId="6DED0344" w14:textId="77777777" w:rsidR="008A2FC3" w:rsidRPr="008A2FC3" w:rsidRDefault="008A2FC3" w:rsidP="008A2FC3">
      <w:pPr>
        <w:widowControl/>
        <w:autoSpaceDE/>
        <w:autoSpaceDN/>
        <w:spacing w:before="100" w:beforeAutospacing="1" w:after="100" w:afterAutospacing="1"/>
        <w:rPr>
          <w:rFonts w:ascii="Times New Roman" w:eastAsia="Times New Roman" w:hAnsi="Times New Roman" w:cs="Times New Roman"/>
          <w:sz w:val="24"/>
          <w:szCs w:val="24"/>
        </w:rPr>
      </w:pPr>
      <w:r w:rsidRPr="008A2FC3">
        <w:rPr>
          <w:rFonts w:ascii="Times New Roman" w:eastAsia="Times New Roman" w:hAnsi="Times New Roman" w:cs="Times New Roman"/>
          <w:sz w:val="24"/>
          <w:szCs w:val="24"/>
        </w:rPr>
        <w:t>The use of supercritical carbon dioxide (</w:t>
      </w:r>
      <w:proofErr w:type="spellStart"/>
      <w:r w:rsidRPr="008A2FC3">
        <w:rPr>
          <w:rFonts w:ascii="Times New Roman" w:eastAsia="Times New Roman" w:hAnsi="Times New Roman" w:cs="Times New Roman"/>
          <w:sz w:val="24"/>
          <w:szCs w:val="24"/>
        </w:rPr>
        <w:t>sCO</w:t>
      </w:r>
      <w:proofErr w:type="spellEnd"/>
      <w:r w:rsidRPr="008A2FC3">
        <w:rPr>
          <w:rFonts w:ascii="Times New Roman" w:eastAsia="Times New Roman" w:hAnsi="Times New Roman" w:cs="Times New Roman"/>
          <w:sz w:val="24"/>
          <w:szCs w:val="24"/>
        </w:rPr>
        <w:t>₂) for low-temperature power generation is a relatively recent innovation. This technology is further detailed in the emerging technology section of this appendix.</w:t>
      </w:r>
    </w:p>
    <w:p w14:paraId="38A3491B" w14:textId="77777777" w:rsidR="008A2FC3" w:rsidRPr="008A2FC3" w:rsidRDefault="008A2FC3" w:rsidP="008A2FC3">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8A2FC3">
        <w:rPr>
          <w:rFonts w:ascii="Times New Roman" w:eastAsia="Times New Roman" w:hAnsi="Times New Roman" w:cs="Times New Roman"/>
          <w:b/>
          <w:bCs/>
          <w:sz w:val="27"/>
          <w:szCs w:val="27"/>
        </w:rPr>
        <w:t>Thermo-Electric Power Generation (TEG)</w:t>
      </w:r>
    </w:p>
    <w:p w14:paraId="6B385EF5" w14:textId="77777777" w:rsidR="008A2FC3" w:rsidRPr="008A2FC3" w:rsidRDefault="008A2FC3" w:rsidP="008A2FC3">
      <w:pPr>
        <w:widowControl/>
        <w:autoSpaceDE/>
        <w:autoSpaceDN/>
        <w:spacing w:before="100" w:beforeAutospacing="1" w:after="100" w:afterAutospacing="1"/>
        <w:rPr>
          <w:rFonts w:ascii="Times New Roman" w:eastAsia="Times New Roman" w:hAnsi="Times New Roman" w:cs="Times New Roman"/>
          <w:sz w:val="24"/>
          <w:szCs w:val="24"/>
        </w:rPr>
      </w:pPr>
      <w:r w:rsidRPr="008A2FC3">
        <w:rPr>
          <w:rFonts w:ascii="Times New Roman" w:eastAsia="Times New Roman" w:hAnsi="Times New Roman" w:cs="Times New Roman"/>
          <w:sz w:val="24"/>
          <w:szCs w:val="24"/>
        </w:rPr>
        <w:t>Thermoelectric (TE) technologies are promising candidates for the direct conversion of waste heat into electricity. TE materials, which are semiconductor solids, generate an electric current when subjected to a temperature difference across their junctions—a principle similar to that of thermocouples. By applying waste heat to one side of a TE material and maintaining a cooler or ambient temperature on the other, direct current electricity is produced.</w:t>
      </w:r>
    </w:p>
    <w:p w14:paraId="6C9FC826" w14:textId="77777777" w:rsidR="008A2FC3" w:rsidRPr="008A2FC3" w:rsidRDefault="008A2FC3" w:rsidP="008A2FC3">
      <w:pPr>
        <w:widowControl/>
        <w:autoSpaceDE/>
        <w:autoSpaceDN/>
        <w:spacing w:before="100" w:beforeAutospacing="1" w:after="100" w:afterAutospacing="1"/>
        <w:rPr>
          <w:rFonts w:ascii="Times New Roman" w:eastAsia="Times New Roman" w:hAnsi="Times New Roman" w:cs="Times New Roman"/>
          <w:sz w:val="24"/>
          <w:szCs w:val="24"/>
        </w:rPr>
      </w:pPr>
      <w:r w:rsidRPr="008A2FC3">
        <w:rPr>
          <w:rFonts w:ascii="Times New Roman" w:eastAsia="Times New Roman" w:hAnsi="Times New Roman" w:cs="Times New Roman"/>
          <w:sz w:val="24"/>
          <w:szCs w:val="24"/>
        </w:rPr>
        <w:t>The efficiency of waste heat conversion to electricity depends on the material properties and the temperature difference between the hot and cold sides. Current TE systems are designed to operate within a temperature range of 400°–900°F (200°–480°C), achieving typical efficiencies of 5%–7%. With advancements in innovative materials, such as nanomaterials, efficiencies could potentially reach 15%.</w:t>
      </w:r>
    </w:p>
    <w:p w14:paraId="48CE506A" w14:textId="77777777" w:rsidR="008A2FC3" w:rsidRPr="008A2FC3" w:rsidRDefault="008A2FC3" w:rsidP="008A2FC3">
      <w:pPr>
        <w:widowControl/>
        <w:autoSpaceDE/>
        <w:autoSpaceDN/>
        <w:spacing w:before="100" w:beforeAutospacing="1" w:after="100" w:afterAutospacing="1"/>
        <w:rPr>
          <w:rFonts w:ascii="Times New Roman" w:eastAsia="Times New Roman" w:hAnsi="Times New Roman" w:cs="Times New Roman"/>
          <w:sz w:val="24"/>
          <w:szCs w:val="24"/>
        </w:rPr>
      </w:pPr>
      <w:r w:rsidRPr="008A2FC3">
        <w:rPr>
          <w:rFonts w:ascii="Times New Roman" w:eastAsia="Times New Roman" w:hAnsi="Times New Roman" w:cs="Times New Roman"/>
          <w:sz w:val="24"/>
          <w:szCs w:val="24"/>
        </w:rPr>
        <w:t>As illustrated in Exhibit A-19, a TE power generation system comprises four main components:</w:t>
      </w:r>
    </w:p>
    <w:p w14:paraId="2DEFE107" w14:textId="77777777" w:rsidR="008A2FC3" w:rsidRPr="008A2FC3" w:rsidRDefault="008A2FC3" w:rsidP="008648A7">
      <w:pPr>
        <w:widowControl/>
        <w:numPr>
          <w:ilvl w:val="0"/>
          <w:numId w:val="155"/>
        </w:numPr>
        <w:autoSpaceDE/>
        <w:autoSpaceDN/>
        <w:spacing w:before="100" w:beforeAutospacing="1" w:after="100" w:afterAutospacing="1"/>
        <w:rPr>
          <w:rFonts w:ascii="Times New Roman" w:eastAsia="Times New Roman" w:hAnsi="Times New Roman" w:cs="Times New Roman"/>
          <w:sz w:val="24"/>
          <w:szCs w:val="24"/>
        </w:rPr>
      </w:pPr>
      <w:r w:rsidRPr="008A2FC3">
        <w:rPr>
          <w:rFonts w:ascii="Times New Roman" w:eastAsia="Times New Roman" w:hAnsi="Times New Roman" w:cs="Times New Roman"/>
          <w:b/>
          <w:bCs/>
          <w:sz w:val="24"/>
          <w:szCs w:val="24"/>
        </w:rPr>
        <w:t>TE Module</w:t>
      </w:r>
      <w:r w:rsidRPr="008A2FC3">
        <w:rPr>
          <w:rFonts w:ascii="Times New Roman" w:eastAsia="Times New Roman" w:hAnsi="Times New Roman" w:cs="Times New Roman"/>
          <w:sz w:val="24"/>
          <w:szCs w:val="24"/>
        </w:rPr>
        <w:t>: An array of several or hundreds of TE material junctions.</w:t>
      </w:r>
    </w:p>
    <w:p w14:paraId="6698A04F" w14:textId="77777777" w:rsidR="008A2FC3" w:rsidRPr="008A2FC3" w:rsidRDefault="008A2FC3" w:rsidP="008648A7">
      <w:pPr>
        <w:widowControl/>
        <w:numPr>
          <w:ilvl w:val="0"/>
          <w:numId w:val="155"/>
        </w:numPr>
        <w:autoSpaceDE/>
        <w:autoSpaceDN/>
        <w:spacing w:before="100" w:beforeAutospacing="1" w:after="100" w:afterAutospacing="1"/>
        <w:rPr>
          <w:rFonts w:ascii="Times New Roman" w:eastAsia="Times New Roman" w:hAnsi="Times New Roman" w:cs="Times New Roman"/>
          <w:sz w:val="24"/>
          <w:szCs w:val="24"/>
        </w:rPr>
      </w:pPr>
      <w:r w:rsidRPr="008A2FC3">
        <w:rPr>
          <w:rFonts w:ascii="Times New Roman" w:eastAsia="Times New Roman" w:hAnsi="Times New Roman" w:cs="Times New Roman"/>
          <w:b/>
          <w:bCs/>
          <w:sz w:val="24"/>
          <w:szCs w:val="24"/>
        </w:rPr>
        <w:t>Hot-Side Heat Exchanger</w:t>
      </w:r>
      <w:r w:rsidRPr="008A2FC3">
        <w:rPr>
          <w:rFonts w:ascii="Times New Roman" w:eastAsia="Times New Roman" w:hAnsi="Times New Roman" w:cs="Times New Roman"/>
          <w:sz w:val="24"/>
          <w:szCs w:val="24"/>
        </w:rPr>
        <w:t>: Transfers heat from the waste heat source to the TE module.</w:t>
      </w:r>
    </w:p>
    <w:p w14:paraId="084ADD94" w14:textId="77777777" w:rsidR="008A2FC3" w:rsidRPr="008A2FC3" w:rsidRDefault="008A2FC3" w:rsidP="008648A7">
      <w:pPr>
        <w:widowControl/>
        <w:numPr>
          <w:ilvl w:val="0"/>
          <w:numId w:val="155"/>
        </w:numPr>
        <w:autoSpaceDE/>
        <w:autoSpaceDN/>
        <w:spacing w:before="100" w:beforeAutospacing="1" w:after="100" w:afterAutospacing="1"/>
        <w:rPr>
          <w:rFonts w:ascii="Times New Roman" w:eastAsia="Times New Roman" w:hAnsi="Times New Roman" w:cs="Times New Roman"/>
          <w:sz w:val="24"/>
          <w:szCs w:val="24"/>
        </w:rPr>
      </w:pPr>
      <w:r w:rsidRPr="008A2FC3">
        <w:rPr>
          <w:rFonts w:ascii="Times New Roman" w:eastAsia="Times New Roman" w:hAnsi="Times New Roman" w:cs="Times New Roman"/>
          <w:b/>
          <w:bCs/>
          <w:sz w:val="24"/>
          <w:szCs w:val="24"/>
        </w:rPr>
        <w:t>Cold-Side Heat Exchanger</w:t>
      </w:r>
      <w:r w:rsidRPr="008A2FC3">
        <w:rPr>
          <w:rFonts w:ascii="Times New Roman" w:eastAsia="Times New Roman" w:hAnsi="Times New Roman" w:cs="Times New Roman"/>
          <w:sz w:val="24"/>
          <w:szCs w:val="24"/>
        </w:rPr>
        <w:t>: Maintains a lower temperature on the opposing side of the TE module.</w:t>
      </w:r>
    </w:p>
    <w:p w14:paraId="3B23394D" w14:textId="77777777" w:rsidR="008A2FC3" w:rsidRPr="008A2FC3" w:rsidRDefault="008A2FC3" w:rsidP="008648A7">
      <w:pPr>
        <w:widowControl/>
        <w:numPr>
          <w:ilvl w:val="0"/>
          <w:numId w:val="155"/>
        </w:numPr>
        <w:autoSpaceDE/>
        <w:autoSpaceDN/>
        <w:spacing w:before="100" w:beforeAutospacing="1" w:after="100" w:afterAutospacing="1"/>
        <w:rPr>
          <w:rFonts w:ascii="Times New Roman" w:eastAsia="Times New Roman" w:hAnsi="Times New Roman" w:cs="Times New Roman"/>
          <w:sz w:val="24"/>
          <w:szCs w:val="24"/>
        </w:rPr>
      </w:pPr>
      <w:r w:rsidRPr="008A2FC3">
        <w:rPr>
          <w:rFonts w:ascii="Times New Roman" w:eastAsia="Times New Roman" w:hAnsi="Times New Roman" w:cs="Times New Roman"/>
          <w:b/>
          <w:bCs/>
          <w:sz w:val="24"/>
          <w:szCs w:val="24"/>
        </w:rPr>
        <w:t>Power Electronics Module</w:t>
      </w:r>
      <w:r w:rsidRPr="008A2FC3">
        <w:rPr>
          <w:rFonts w:ascii="Times New Roman" w:eastAsia="Times New Roman" w:hAnsi="Times New Roman" w:cs="Times New Roman"/>
          <w:sz w:val="24"/>
          <w:szCs w:val="24"/>
        </w:rPr>
        <w:t>: Regulates the output to provide the desired voltage and current.</w:t>
      </w:r>
    </w:p>
    <w:p w14:paraId="515A2433" w14:textId="77777777" w:rsidR="008A2FC3" w:rsidRPr="008A2FC3" w:rsidRDefault="008A2FC3" w:rsidP="008A2FC3">
      <w:pPr>
        <w:widowControl/>
        <w:autoSpaceDE/>
        <w:autoSpaceDN/>
        <w:spacing w:before="100" w:beforeAutospacing="1" w:after="100" w:afterAutospacing="1"/>
        <w:rPr>
          <w:rFonts w:ascii="Times New Roman" w:eastAsia="Times New Roman" w:hAnsi="Times New Roman" w:cs="Times New Roman"/>
          <w:sz w:val="24"/>
          <w:szCs w:val="24"/>
        </w:rPr>
      </w:pPr>
      <w:r w:rsidRPr="008A2FC3">
        <w:rPr>
          <w:rFonts w:ascii="Times New Roman" w:eastAsia="Times New Roman" w:hAnsi="Times New Roman" w:cs="Times New Roman"/>
          <w:sz w:val="24"/>
          <w:szCs w:val="24"/>
        </w:rPr>
        <w:t>This approach continues to gain attention as material science progresses, offering improved efficiency and expanded applications for waste heat recovery systems.</w:t>
      </w:r>
    </w:p>
    <w:p w14:paraId="1E617BED" w14:textId="77777777" w:rsidR="00053A48" w:rsidRDefault="00053A48">
      <w:pPr>
        <w:pStyle w:val="ListParagraph"/>
        <w:jc w:val="left"/>
        <w:rPr>
          <w:sz w:val="20"/>
        </w:rPr>
        <w:sectPr w:rsidR="00053A48">
          <w:pgSz w:w="12240" w:h="15840"/>
          <w:pgMar w:top="1400" w:right="1080" w:bottom="1160" w:left="1080" w:header="0" w:footer="961" w:gutter="0"/>
          <w:cols w:space="720"/>
        </w:sectPr>
      </w:pPr>
    </w:p>
    <w:p w14:paraId="1CDBF03E" w14:textId="4430AA2C" w:rsidR="00053A48" w:rsidRDefault="00F3636A">
      <w:pPr>
        <w:pStyle w:val="Heading6"/>
        <w:spacing w:before="75"/>
        <w:ind w:left="5" w:right="6"/>
        <w:jc w:val="center"/>
      </w:pPr>
      <w:r>
        <w:t>Figure</w:t>
      </w:r>
      <w:r>
        <w:rPr>
          <w:rFonts w:ascii="Times New Roman"/>
          <w:b w:val="0"/>
          <w:spacing w:val="-1"/>
        </w:rPr>
        <w:t xml:space="preserve"> </w:t>
      </w:r>
      <w:r>
        <w:t>21</w:t>
      </w:r>
      <w:r w:rsidR="00293335">
        <w:t>:</w:t>
      </w:r>
      <w:r w:rsidR="00293335">
        <w:rPr>
          <w:rFonts w:ascii="Times New Roman"/>
          <w:b w:val="0"/>
          <w:spacing w:val="-4"/>
        </w:rPr>
        <w:t xml:space="preserve"> </w:t>
      </w:r>
      <w:r w:rsidR="00293335">
        <w:t>Thermo-Electric</w:t>
      </w:r>
      <w:r w:rsidR="00293335">
        <w:rPr>
          <w:rFonts w:ascii="Times New Roman"/>
          <w:b w:val="0"/>
          <w:spacing w:val="-5"/>
        </w:rPr>
        <w:t xml:space="preserve"> </w:t>
      </w:r>
      <w:r w:rsidR="00293335">
        <w:t>Generator</w:t>
      </w:r>
      <w:r w:rsidR="00293335">
        <w:rPr>
          <w:rFonts w:ascii="Times New Roman"/>
          <w:b w:val="0"/>
          <w:spacing w:val="-4"/>
        </w:rPr>
        <w:t xml:space="preserve"> </w:t>
      </w:r>
      <w:r w:rsidR="00293335">
        <w:t>(TEG)</w:t>
      </w:r>
      <w:r w:rsidR="00293335">
        <w:rPr>
          <w:rFonts w:ascii="Times New Roman"/>
          <w:b w:val="0"/>
          <w:spacing w:val="-4"/>
        </w:rPr>
        <w:t xml:space="preserve"> </w:t>
      </w:r>
      <w:r w:rsidR="00293335">
        <w:t>System</w:t>
      </w:r>
      <w:r w:rsidR="00293335">
        <w:rPr>
          <w:rFonts w:ascii="Times New Roman"/>
          <w:b w:val="0"/>
          <w:spacing w:val="-5"/>
        </w:rPr>
        <w:t xml:space="preserve"> </w:t>
      </w:r>
      <w:r w:rsidR="00293335">
        <w:rPr>
          <w:spacing w:val="-2"/>
        </w:rPr>
        <w:t>Components</w:t>
      </w:r>
    </w:p>
    <w:p w14:paraId="3C9C3664" w14:textId="77777777" w:rsidR="00053A48" w:rsidRDefault="00293335">
      <w:pPr>
        <w:pStyle w:val="BodyText"/>
        <w:spacing w:before="9"/>
        <w:rPr>
          <w:rFonts w:ascii="Arial"/>
          <w:b/>
          <w:sz w:val="8"/>
        </w:rPr>
      </w:pPr>
      <w:r>
        <w:rPr>
          <w:rFonts w:ascii="Arial"/>
          <w:b/>
          <w:noProof/>
          <w:sz w:val="8"/>
        </w:rPr>
        <w:drawing>
          <wp:anchor distT="0" distB="0" distL="0" distR="0" simplePos="0" relativeHeight="487608320" behindDoc="1" locked="0" layoutInCell="1" allowOverlap="1" wp14:anchorId="2D26BC08" wp14:editId="42085719">
            <wp:simplePos x="0" y="0"/>
            <wp:positionH relativeFrom="page">
              <wp:posOffset>2486025</wp:posOffset>
            </wp:positionH>
            <wp:positionV relativeFrom="paragraph">
              <wp:posOffset>79641</wp:posOffset>
            </wp:positionV>
            <wp:extent cx="2824416" cy="2093404"/>
            <wp:effectExtent l="0" t="0" r="0" b="0"/>
            <wp:wrapTopAndBottom/>
            <wp:docPr id="402" name="Imag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66" cstate="print"/>
                    <a:stretch>
                      <a:fillRect/>
                    </a:stretch>
                  </pic:blipFill>
                  <pic:spPr>
                    <a:xfrm>
                      <a:off x="0" y="0"/>
                      <a:ext cx="2824416" cy="2093404"/>
                    </a:xfrm>
                    <a:prstGeom prst="rect">
                      <a:avLst/>
                    </a:prstGeom>
                  </pic:spPr>
                </pic:pic>
              </a:graphicData>
            </a:graphic>
          </wp:anchor>
        </w:drawing>
      </w:r>
    </w:p>
    <w:p w14:paraId="4FDF7930" w14:textId="77777777" w:rsidR="00053A48" w:rsidRDefault="00053A48">
      <w:pPr>
        <w:pStyle w:val="BodyText"/>
        <w:spacing w:before="225"/>
        <w:rPr>
          <w:rFonts w:ascii="Arial"/>
          <w:b/>
        </w:rPr>
      </w:pPr>
    </w:p>
    <w:p w14:paraId="6B53E267" w14:textId="77777777" w:rsidR="00CF64AC" w:rsidRDefault="00CF64AC" w:rsidP="00CF64AC">
      <w:pPr>
        <w:pStyle w:val="NormalWeb"/>
      </w:pPr>
      <w:r>
        <w:t>The design and operation of each component in a Thermo-Electric Generator (TEG) system play a crucial role in achieving the expected performance for industrial waste energy recovery.</w:t>
      </w:r>
    </w:p>
    <w:p w14:paraId="0C216C1A" w14:textId="77777777" w:rsidR="00CF64AC" w:rsidRDefault="00CF64AC" w:rsidP="00CF64AC">
      <w:pPr>
        <w:pStyle w:val="NormalWeb"/>
      </w:pPr>
      <w:r>
        <w:t>Currently, the cost of TEG units exceeds $5,000 per kW of power production, making them a costly option. Industrial applications for TEG systems remain in the early development stages and are not yet proven for widespread use. Significant research and development, along with pilot demonstrations, will be required before TEG technology becomes viable for converting industrial waste heat into power.</w:t>
      </w:r>
    </w:p>
    <w:p w14:paraId="793CDD76" w14:textId="77777777" w:rsidR="00CF64AC" w:rsidRDefault="00CF64AC" w:rsidP="00CF64AC">
      <w:pPr>
        <w:pStyle w:val="NormalWeb"/>
      </w:pPr>
      <w:r>
        <w:t>For waste heat temperatures above 800°F (425°C), conventional steam turbine-generator systems are the most attractive and proven option for clean, contamination-free waste heat. At lower waste heat temperatures, Organic Rankine Cycle (ORC), ammonia–water systems, and CO₂-based systems are available; however, none have a long-standing, proven track record in industrial applications to ensure economically viable power generation.</w:t>
      </w:r>
    </w:p>
    <w:p w14:paraId="2F08E4AA" w14:textId="77777777" w:rsidR="00CF64AC" w:rsidRDefault="00CF64AC" w:rsidP="00CF64AC">
      <w:pPr>
        <w:pStyle w:val="NormalWeb"/>
      </w:pPr>
      <w:r>
        <w:t>For waste heat temperatures below 400°F (200°C), it is challenging to justify waste heat-to-power projects, particularly if the heat supply is inconsistent or requires auxiliary energy inputs.</w:t>
      </w:r>
    </w:p>
    <w:p w14:paraId="03391DB6" w14:textId="77777777" w:rsidR="00CF64AC" w:rsidRDefault="00CF64AC" w:rsidP="00CF64AC">
      <w:pPr>
        <w:pStyle w:val="NormalWeb"/>
      </w:pPr>
      <w:r>
        <w:t>Thermo-electric systems, designed for operation in the 400°–900°F (200°–480°C) range, are still in early development. With reported efficiencies below 5% and costs exceeding $5,000 per kW, their use is not currently economically feasible except in niche applications. Further advancements in research, material science, and pilot demonstrations are essential before this technology can be broadly applied for waste heat-to-power conversion.</w:t>
      </w:r>
    </w:p>
    <w:p w14:paraId="338CCCA1" w14:textId="77777777" w:rsidR="00053A48" w:rsidRDefault="00053A48">
      <w:pPr>
        <w:pStyle w:val="BodyText"/>
        <w:spacing w:line="276" w:lineRule="auto"/>
        <w:jc w:val="both"/>
        <w:sectPr w:rsidR="00053A48">
          <w:pgSz w:w="12240" w:h="15840"/>
          <w:pgMar w:top="1360" w:right="1080" w:bottom="1160" w:left="1080" w:header="0" w:footer="961" w:gutter="0"/>
          <w:cols w:space="720"/>
        </w:sectPr>
      </w:pPr>
    </w:p>
    <w:p w14:paraId="3B92FAC1" w14:textId="3A31E1FD" w:rsidR="00053A48" w:rsidRDefault="008B67A9">
      <w:pPr>
        <w:pStyle w:val="Heading6"/>
        <w:spacing w:before="75"/>
        <w:ind w:left="1121"/>
      </w:pPr>
      <w:r>
        <w:t>Table 16</w:t>
      </w:r>
      <w:r w:rsidR="00293335">
        <w:t>:</w:t>
      </w:r>
      <w:r w:rsidR="00293335">
        <w:rPr>
          <w:rFonts w:ascii="Times New Roman"/>
          <w:b w:val="0"/>
          <w:spacing w:val="-2"/>
        </w:rPr>
        <w:t xml:space="preserve"> </w:t>
      </w:r>
      <w:r w:rsidR="00293335">
        <w:t>Comparison</w:t>
      </w:r>
      <w:r w:rsidR="00293335">
        <w:rPr>
          <w:rFonts w:ascii="Times New Roman"/>
          <w:b w:val="0"/>
        </w:rPr>
        <w:t xml:space="preserve"> </w:t>
      </w:r>
      <w:r w:rsidR="00293335">
        <w:t>of</w:t>
      </w:r>
      <w:r w:rsidR="00293335">
        <w:rPr>
          <w:rFonts w:ascii="Times New Roman"/>
          <w:b w:val="0"/>
          <w:spacing w:val="-1"/>
        </w:rPr>
        <w:t xml:space="preserve"> </w:t>
      </w:r>
      <w:r w:rsidR="00293335">
        <w:t>Low</w:t>
      </w:r>
      <w:r w:rsidR="00293335">
        <w:rPr>
          <w:rFonts w:ascii="Times New Roman"/>
          <w:b w:val="0"/>
          <w:spacing w:val="-2"/>
        </w:rPr>
        <w:t xml:space="preserve"> </w:t>
      </w:r>
      <w:r w:rsidR="00293335">
        <w:t>Temperature</w:t>
      </w:r>
      <w:r w:rsidR="00293335">
        <w:rPr>
          <w:rFonts w:ascii="Times New Roman"/>
          <w:b w:val="0"/>
          <w:spacing w:val="-3"/>
        </w:rPr>
        <w:t xml:space="preserve"> </w:t>
      </w:r>
      <w:r w:rsidR="00293335">
        <w:t>Electric</w:t>
      </w:r>
      <w:r w:rsidR="00293335">
        <w:rPr>
          <w:rFonts w:ascii="Times New Roman"/>
          <w:b w:val="0"/>
          <w:spacing w:val="-3"/>
        </w:rPr>
        <w:t xml:space="preserve"> </w:t>
      </w:r>
      <w:r w:rsidR="00293335">
        <w:t>Power</w:t>
      </w:r>
      <w:r w:rsidR="00293335">
        <w:rPr>
          <w:rFonts w:ascii="Times New Roman"/>
          <w:b w:val="0"/>
          <w:spacing w:val="-4"/>
        </w:rPr>
        <w:t xml:space="preserve"> </w:t>
      </w:r>
      <w:r w:rsidR="00293335">
        <w:t>Generation</w:t>
      </w:r>
      <w:r w:rsidR="00293335">
        <w:rPr>
          <w:rFonts w:ascii="Times New Roman"/>
          <w:b w:val="0"/>
          <w:spacing w:val="-1"/>
        </w:rPr>
        <w:t xml:space="preserve"> </w:t>
      </w:r>
      <w:r w:rsidR="00293335">
        <w:rPr>
          <w:spacing w:val="-2"/>
        </w:rPr>
        <w:t>Systems</w:t>
      </w:r>
    </w:p>
    <w:p w14:paraId="10AA95C8" w14:textId="77777777" w:rsidR="00053A48" w:rsidRDefault="00053A48">
      <w:pPr>
        <w:pStyle w:val="BodyText"/>
        <w:spacing w:before="10" w:after="1"/>
        <w:rPr>
          <w:rFonts w:ascii="Arial"/>
          <w:b/>
          <w:sz w:val="1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1861"/>
        <w:gridCol w:w="1878"/>
        <w:gridCol w:w="1871"/>
        <w:gridCol w:w="1878"/>
      </w:tblGrid>
      <w:tr w:rsidR="00053A48" w14:paraId="287D5616" w14:textId="77777777">
        <w:trPr>
          <w:trHeight w:val="412"/>
        </w:trPr>
        <w:tc>
          <w:tcPr>
            <w:tcW w:w="1877" w:type="dxa"/>
          </w:tcPr>
          <w:p w14:paraId="7B40E10F" w14:textId="77777777" w:rsidR="00053A48" w:rsidRDefault="00293335">
            <w:pPr>
              <w:pStyle w:val="TableParagraph"/>
              <w:spacing w:before="97"/>
              <w:ind w:left="10"/>
              <w:jc w:val="center"/>
              <w:rPr>
                <w:rFonts w:ascii="Arial"/>
                <w:b/>
                <w:sz w:val="18"/>
              </w:rPr>
            </w:pPr>
            <w:r>
              <w:rPr>
                <w:rFonts w:ascii="Arial"/>
                <w:b/>
                <w:spacing w:val="-2"/>
                <w:sz w:val="18"/>
              </w:rPr>
              <w:t>Comparison</w:t>
            </w:r>
          </w:p>
        </w:tc>
        <w:tc>
          <w:tcPr>
            <w:tcW w:w="1861" w:type="dxa"/>
          </w:tcPr>
          <w:p w14:paraId="030700A0" w14:textId="77777777" w:rsidR="00053A48" w:rsidRDefault="00293335">
            <w:pPr>
              <w:pStyle w:val="TableParagraph"/>
              <w:spacing w:before="97"/>
              <w:ind w:left="116" w:right="109"/>
              <w:jc w:val="center"/>
              <w:rPr>
                <w:rFonts w:ascii="Arial"/>
                <w:b/>
                <w:sz w:val="18"/>
              </w:rPr>
            </w:pPr>
            <w:r>
              <w:rPr>
                <w:rFonts w:ascii="Arial"/>
                <w:b/>
                <w:sz w:val="18"/>
              </w:rPr>
              <w:t>Steam</w:t>
            </w:r>
            <w:r>
              <w:rPr>
                <w:rFonts w:ascii="Times New Roman"/>
                <w:spacing w:val="1"/>
                <w:sz w:val="18"/>
              </w:rPr>
              <w:t xml:space="preserve"> </w:t>
            </w:r>
            <w:r>
              <w:rPr>
                <w:rFonts w:ascii="Arial"/>
                <w:b/>
                <w:spacing w:val="-2"/>
                <w:sz w:val="18"/>
              </w:rPr>
              <w:t>Rankine</w:t>
            </w:r>
          </w:p>
        </w:tc>
        <w:tc>
          <w:tcPr>
            <w:tcW w:w="1878" w:type="dxa"/>
          </w:tcPr>
          <w:p w14:paraId="3EAFBD7C" w14:textId="77777777" w:rsidR="00053A48" w:rsidRDefault="00293335">
            <w:pPr>
              <w:pStyle w:val="TableParagraph"/>
              <w:spacing w:line="201" w:lineRule="exact"/>
              <w:ind w:left="7" w:right="5"/>
              <w:jc w:val="center"/>
              <w:rPr>
                <w:rFonts w:ascii="Arial"/>
                <w:b/>
                <w:sz w:val="18"/>
              </w:rPr>
            </w:pPr>
            <w:r>
              <w:rPr>
                <w:rFonts w:ascii="Arial"/>
                <w:b/>
                <w:sz w:val="18"/>
              </w:rPr>
              <w:t>Organic</w:t>
            </w:r>
            <w:r>
              <w:rPr>
                <w:rFonts w:ascii="Times New Roman"/>
                <w:spacing w:val="2"/>
                <w:sz w:val="18"/>
              </w:rPr>
              <w:t xml:space="preserve"> </w:t>
            </w:r>
            <w:r>
              <w:rPr>
                <w:rFonts w:ascii="Arial"/>
                <w:b/>
                <w:spacing w:val="-2"/>
                <w:sz w:val="18"/>
              </w:rPr>
              <w:t>Rankine</w:t>
            </w:r>
          </w:p>
          <w:p w14:paraId="77052333" w14:textId="77777777" w:rsidR="00053A48" w:rsidRDefault="00293335">
            <w:pPr>
              <w:pStyle w:val="TableParagraph"/>
              <w:spacing w:line="192" w:lineRule="exact"/>
              <w:ind w:left="7" w:right="4"/>
              <w:jc w:val="center"/>
              <w:rPr>
                <w:rFonts w:ascii="Arial"/>
                <w:b/>
                <w:sz w:val="18"/>
              </w:rPr>
            </w:pPr>
            <w:r>
              <w:rPr>
                <w:rFonts w:ascii="Arial"/>
                <w:b/>
                <w:spacing w:val="-2"/>
                <w:sz w:val="18"/>
              </w:rPr>
              <w:t>(ORC)</w:t>
            </w:r>
          </w:p>
        </w:tc>
        <w:tc>
          <w:tcPr>
            <w:tcW w:w="1871" w:type="dxa"/>
          </w:tcPr>
          <w:p w14:paraId="1B24549D" w14:textId="77777777" w:rsidR="00053A48" w:rsidRDefault="00293335">
            <w:pPr>
              <w:pStyle w:val="TableParagraph"/>
              <w:spacing w:before="16" w:line="188" w:lineRule="exact"/>
              <w:ind w:left="682" w:right="216" w:hanging="459"/>
              <w:rPr>
                <w:rFonts w:ascii="Arial" w:hAnsi="Arial"/>
                <w:b/>
                <w:sz w:val="18"/>
              </w:rPr>
            </w:pPr>
            <w:r>
              <w:rPr>
                <w:rFonts w:ascii="Arial" w:hAnsi="Arial"/>
                <w:b/>
                <w:position w:val="2"/>
                <w:sz w:val="18"/>
              </w:rPr>
              <w:t>Ammonia</w:t>
            </w:r>
            <w:r>
              <w:rPr>
                <w:rFonts w:ascii="Times New Roman" w:hAnsi="Times New Roman"/>
                <w:spacing w:val="-12"/>
                <w:position w:val="2"/>
                <w:sz w:val="18"/>
              </w:rPr>
              <w:t xml:space="preserve"> </w:t>
            </w:r>
            <w:r>
              <w:rPr>
                <w:rFonts w:ascii="Arial" w:hAnsi="Arial"/>
                <w:b/>
                <w:position w:val="2"/>
                <w:sz w:val="18"/>
              </w:rPr>
              <w:t>(NH</w:t>
            </w:r>
            <w:r>
              <w:rPr>
                <w:rFonts w:ascii="Arial" w:hAnsi="Arial"/>
                <w:b/>
                <w:sz w:val="12"/>
              </w:rPr>
              <w:t>3</w:t>
            </w:r>
            <w:r>
              <w:rPr>
                <w:rFonts w:ascii="Arial" w:hAnsi="Arial"/>
                <w:b/>
                <w:position w:val="2"/>
                <w:sz w:val="18"/>
              </w:rPr>
              <w:t xml:space="preserve">)– </w:t>
            </w:r>
            <w:r>
              <w:rPr>
                <w:rFonts w:ascii="Arial" w:hAnsi="Arial"/>
                <w:b/>
                <w:spacing w:val="-2"/>
                <w:sz w:val="18"/>
              </w:rPr>
              <w:t>Water</w:t>
            </w:r>
          </w:p>
        </w:tc>
        <w:tc>
          <w:tcPr>
            <w:tcW w:w="1878" w:type="dxa"/>
          </w:tcPr>
          <w:p w14:paraId="5BCED2E4" w14:textId="77777777" w:rsidR="00053A48" w:rsidRDefault="00293335">
            <w:pPr>
              <w:pStyle w:val="TableParagraph"/>
              <w:spacing w:before="16" w:line="188" w:lineRule="exact"/>
              <w:ind w:left="400" w:hanging="204"/>
              <w:rPr>
                <w:rFonts w:ascii="Arial"/>
                <w:b/>
                <w:sz w:val="18"/>
              </w:rPr>
            </w:pPr>
            <w:r>
              <w:rPr>
                <w:rFonts w:ascii="Arial"/>
                <w:b/>
                <w:position w:val="2"/>
                <w:sz w:val="18"/>
              </w:rPr>
              <w:t>Supercritical</w:t>
            </w:r>
            <w:r>
              <w:rPr>
                <w:rFonts w:ascii="Times New Roman"/>
                <w:spacing w:val="-12"/>
                <w:position w:val="2"/>
                <w:sz w:val="18"/>
              </w:rPr>
              <w:t xml:space="preserve"> </w:t>
            </w:r>
            <w:r>
              <w:rPr>
                <w:rFonts w:ascii="Arial"/>
                <w:b/>
                <w:position w:val="2"/>
                <w:sz w:val="18"/>
              </w:rPr>
              <w:t>CO</w:t>
            </w:r>
            <w:r>
              <w:rPr>
                <w:rFonts w:ascii="Arial"/>
                <w:b/>
                <w:sz w:val="12"/>
              </w:rPr>
              <w:t>2</w:t>
            </w:r>
            <w:r>
              <w:rPr>
                <w:rFonts w:ascii="Times New Roman"/>
                <w:spacing w:val="40"/>
                <w:sz w:val="12"/>
              </w:rPr>
              <w:t xml:space="preserve"> </w:t>
            </w:r>
            <w:r>
              <w:rPr>
                <w:rFonts w:ascii="Arial"/>
                <w:b/>
                <w:sz w:val="18"/>
              </w:rPr>
              <w:t>Power</w:t>
            </w:r>
            <w:r>
              <w:rPr>
                <w:rFonts w:ascii="Times New Roman"/>
                <w:sz w:val="18"/>
              </w:rPr>
              <w:t xml:space="preserve"> </w:t>
            </w:r>
            <w:r>
              <w:rPr>
                <w:rFonts w:ascii="Arial"/>
                <w:b/>
                <w:sz w:val="18"/>
              </w:rPr>
              <w:t>Cycle</w:t>
            </w:r>
          </w:p>
        </w:tc>
      </w:tr>
      <w:tr w:rsidR="00053A48" w14:paraId="2C9C593D" w14:textId="77777777">
        <w:trPr>
          <w:trHeight w:val="621"/>
        </w:trPr>
        <w:tc>
          <w:tcPr>
            <w:tcW w:w="1877" w:type="dxa"/>
          </w:tcPr>
          <w:p w14:paraId="6B5C5AFD" w14:textId="77777777" w:rsidR="00053A48" w:rsidRDefault="00293335">
            <w:pPr>
              <w:pStyle w:val="TableParagraph"/>
              <w:spacing w:line="206" w:lineRule="exact"/>
              <w:ind w:left="359" w:right="348" w:hanging="4"/>
              <w:jc w:val="center"/>
              <w:rPr>
                <w:rFonts w:ascii="Arial" w:hAnsi="Arial"/>
                <w:b/>
                <w:sz w:val="18"/>
              </w:rPr>
            </w:pPr>
            <w:r>
              <w:rPr>
                <w:rFonts w:ascii="Arial" w:hAnsi="Arial"/>
                <w:b/>
                <w:spacing w:val="-2"/>
                <w:sz w:val="18"/>
              </w:rPr>
              <w:t>Source</w:t>
            </w:r>
            <w:r>
              <w:rPr>
                <w:rFonts w:ascii="Times New Roman" w:hAnsi="Times New Roman"/>
                <w:spacing w:val="-2"/>
                <w:sz w:val="18"/>
              </w:rPr>
              <w:t xml:space="preserve"> </w:t>
            </w:r>
            <w:r>
              <w:rPr>
                <w:rFonts w:ascii="Arial" w:hAnsi="Arial"/>
                <w:b/>
                <w:spacing w:val="-2"/>
                <w:sz w:val="18"/>
              </w:rPr>
              <w:t>Temperature</w:t>
            </w:r>
            <w:r>
              <w:rPr>
                <w:rFonts w:ascii="Times New Roman" w:hAnsi="Times New Roman"/>
                <w:spacing w:val="-2"/>
                <w:sz w:val="18"/>
              </w:rPr>
              <w:t xml:space="preserve"> </w:t>
            </w:r>
            <w:r>
              <w:rPr>
                <w:rFonts w:ascii="Arial" w:hAnsi="Arial"/>
                <w:b/>
                <w:sz w:val="18"/>
              </w:rPr>
              <w:t>Range</w:t>
            </w:r>
            <w:r>
              <w:rPr>
                <w:rFonts w:ascii="Times New Roman" w:hAnsi="Times New Roman"/>
                <w:spacing w:val="3"/>
                <w:sz w:val="18"/>
              </w:rPr>
              <w:t xml:space="preserve"> </w:t>
            </w:r>
            <w:r>
              <w:rPr>
                <w:rFonts w:ascii="Arial" w:hAnsi="Arial"/>
                <w:b/>
                <w:sz w:val="18"/>
              </w:rPr>
              <w:t>°F</w:t>
            </w:r>
            <w:r>
              <w:rPr>
                <w:rFonts w:ascii="Times New Roman" w:hAnsi="Times New Roman"/>
                <w:spacing w:val="5"/>
                <w:sz w:val="18"/>
              </w:rPr>
              <w:t xml:space="preserve"> </w:t>
            </w:r>
            <w:r>
              <w:rPr>
                <w:rFonts w:ascii="Arial" w:hAnsi="Arial"/>
                <w:b/>
                <w:spacing w:val="-4"/>
                <w:sz w:val="18"/>
              </w:rPr>
              <w:t>(°C)</w:t>
            </w:r>
          </w:p>
        </w:tc>
        <w:tc>
          <w:tcPr>
            <w:tcW w:w="1861" w:type="dxa"/>
          </w:tcPr>
          <w:p w14:paraId="511B834F" w14:textId="77777777" w:rsidR="00053A48" w:rsidRDefault="00293335">
            <w:pPr>
              <w:pStyle w:val="TableParagraph"/>
              <w:spacing w:before="1"/>
              <w:ind w:left="566" w:firstLine="69"/>
              <w:rPr>
                <w:sz w:val="18"/>
              </w:rPr>
            </w:pPr>
            <w:r>
              <w:rPr>
                <w:spacing w:val="-2"/>
                <w:sz w:val="18"/>
              </w:rPr>
              <w:t>800°F+ (430°C+)</w:t>
            </w:r>
          </w:p>
        </w:tc>
        <w:tc>
          <w:tcPr>
            <w:tcW w:w="1878" w:type="dxa"/>
          </w:tcPr>
          <w:p w14:paraId="27896104" w14:textId="77777777" w:rsidR="00053A48" w:rsidRDefault="00293335">
            <w:pPr>
              <w:pStyle w:val="TableParagraph"/>
              <w:spacing w:before="1" w:line="207" w:lineRule="exact"/>
              <w:ind w:left="421"/>
              <w:rPr>
                <w:sz w:val="18"/>
              </w:rPr>
            </w:pPr>
            <w:r>
              <w:rPr>
                <w:sz w:val="18"/>
              </w:rPr>
              <w:t>200</w:t>
            </w:r>
            <w:r>
              <w:rPr>
                <w:spacing w:val="-5"/>
                <w:sz w:val="18"/>
              </w:rPr>
              <w:t xml:space="preserve"> </w:t>
            </w:r>
            <w:r>
              <w:rPr>
                <w:sz w:val="18"/>
              </w:rPr>
              <w:t>to</w:t>
            </w:r>
            <w:r>
              <w:rPr>
                <w:spacing w:val="-3"/>
                <w:sz w:val="18"/>
              </w:rPr>
              <w:t xml:space="preserve"> </w:t>
            </w:r>
            <w:r>
              <w:rPr>
                <w:spacing w:val="-2"/>
                <w:sz w:val="18"/>
              </w:rPr>
              <w:t>500°F</w:t>
            </w:r>
          </w:p>
          <w:p w14:paraId="5C5B9ED5" w14:textId="77777777" w:rsidR="00053A48" w:rsidRDefault="00293335">
            <w:pPr>
              <w:pStyle w:val="TableParagraph"/>
              <w:spacing w:line="207" w:lineRule="exact"/>
              <w:ind w:left="399"/>
              <w:rPr>
                <w:sz w:val="18"/>
              </w:rPr>
            </w:pPr>
            <w:r>
              <w:rPr>
                <w:sz w:val="18"/>
              </w:rPr>
              <w:t>(90</w:t>
            </w:r>
            <w:r>
              <w:rPr>
                <w:spacing w:val="-2"/>
                <w:sz w:val="18"/>
              </w:rPr>
              <w:t xml:space="preserve"> </w:t>
            </w:r>
            <w:r>
              <w:rPr>
                <w:sz w:val="18"/>
              </w:rPr>
              <w:t>to</w:t>
            </w:r>
            <w:r>
              <w:rPr>
                <w:spacing w:val="-4"/>
                <w:sz w:val="18"/>
              </w:rPr>
              <w:t xml:space="preserve"> </w:t>
            </w:r>
            <w:r>
              <w:rPr>
                <w:spacing w:val="-2"/>
                <w:sz w:val="18"/>
              </w:rPr>
              <w:t>260°C)</w:t>
            </w:r>
          </w:p>
        </w:tc>
        <w:tc>
          <w:tcPr>
            <w:tcW w:w="1871" w:type="dxa"/>
          </w:tcPr>
          <w:p w14:paraId="41E93D0D" w14:textId="77777777" w:rsidR="00053A48" w:rsidRDefault="00293335">
            <w:pPr>
              <w:pStyle w:val="TableParagraph"/>
              <w:spacing w:before="1" w:line="207" w:lineRule="exact"/>
              <w:ind w:left="415"/>
              <w:rPr>
                <w:sz w:val="18"/>
              </w:rPr>
            </w:pPr>
            <w:r>
              <w:rPr>
                <w:sz w:val="18"/>
              </w:rPr>
              <w:t>200</w:t>
            </w:r>
            <w:r>
              <w:rPr>
                <w:spacing w:val="-5"/>
                <w:sz w:val="18"/>
              </w:rPr>
              <w:t xml:space="preserve"> </w:t>
            </w:r>
            <w:r>
              <w:rPr>
                <w:sz w:val="18"/>
              </w:rPr>
              <w:t>to</w:t>
            </w:r>
            <w:r>
              <w:rPr>
                <w:spacing w:val="-3"/>
                <w:sz w:val="18"/>
              </w:rPr>
              <w:t xml:space="preserve"> </w:t>
            </w:r>
            <w:r>
              <w:rPr>
                <w:spacing w:val="-2"/>
                <w:sz w:val="18"/>
              </w:rPr>
              <w:t>800°F</w:t>
            </w:r>
          </w:p>
          <w:p w14:paraId="2BD7F63D" w14:textId="77777777" w:rsidR="00053A48" w:rsidRDefault="00293335">
            <w:pPr>
              <w:pStyle w:val="TableParagraph"/>
              <w:spacing w:line="207" w:lineRule="exact"/>
              <w:ind w:left="396"/>
              <w:rPr>
                <w:sz w:val="18"/>
              </w:rPr>
            </w:pPr>
            <w:r>
              <w:rPr>
                <w:sz w:val="18"/>
              </w:rPr>
              <w:t>(90</w:t>
            </w:r>
            <w:r>
              <w:rPr>
                <w:spacing w:val="-1"/>
                <w:sz w:val="18"/>
              </w:rPr>
              <w:t xml:space="preserve"> </w:t>
            </w:r>
            <w:r>
              <w:rPr>
                <w:sz w:val="18"/>
              </w:rPr>
              <w:t>to</w:t>
            </w:r>
            <w:r>
              <w:rPr>
                <w:spacing w:val="-3"/>
                <w:sz w:val="18"/>
              </w:rPr>
              <w:t xml:space="preserve"> </w:t>
            </w:r>
            <w:r>
              <w:rPr>
                <w:spacing w:val="-2"/>
                <w:sz w:val="18"/>
              </w:rPr>
              <w:t>430°C)</w:t>
            </w:r>
          </w:p>
        </w:tc>
        <w:tc>
          <w:tcPr>
            <w:tcW w:w="1878" w:type="dxa"/>
          </w:tcPr>
          <w:p w14:paraId="170E45D3" w14:textId="77777777" w:rsidR="00053A48" w:rsidRDefault="00293335">
            <w:pPr>
              <w:pStyle w:val="TableParagraph"/>
              <w:spacing w:before="1" w:line="207" w:lineRule="exact"/>
              <w:ind w:left="345"/>
              <w:rPr>
                <w:sz w:val="18"/>
              </w:rPr>
            </w:pPr>
            <w:r>
              <w:rPr>
                <w:sz w:val="18"/>
              </w:rPr>
              <w:t>400</w:t>
            </w:r>
            <w:r>
              <w:rPr>
                <w:spacing w:val="-5"/>
                <w:sz w:val="18"/>
              </w:rPr>
              <w:t xml:space="preserve"> </w:t>
            </w:r>
            <w:r>
              <w:rPr>
                <w:sz w:val="18"/>
              </w:rPr>
              <w:t>to</w:t>
            </w:r>
            <w:r>
              <w:rPr>
                <w:spacing w:val="-3"/>
                <w:sz w:val="18"/>
              </w:rPr>
              <w:t xml:space="preserve"> </w:t>
            </w:r>
            <w:r>
              <w:rPr>
                <w:spacing w:val="-2"/>
                <w:sz w:val="18"/>
              </w:rPr>
              <w:t>1,200°F</w:t>
            </w:r>
          </w:p>
          <w:p w14:paraId="199963F4" w14:textId="77777777" w:rsidR="00053A48" w:rsidRDefault="00293335">
            <w:pPr>
              <w:pStyle w:val="TableParagraph"/>
              <w:spacing w:line="207" w:lineRule="exact"/>
              <w:ind w:left="350"/>
              <w:rPr>
                <w:sz w:val="18"/>
              </w:rPr>
            </w:pPr>
            <w:r>
              <w:rPr>
                <w:sz w:val="18"/>
              </w:rPr>
              <w:t>(200</w:t>
            </w:r>
            <w:r>
              <w:rPr>
                <w:spacing w:val="-3"/>
                <w:sz w:val="18"/>
              </w:rPr>
              <w:t xml:space="preserve"> </w:t>
            </w:r>
            <w:r>
              <w:rPr>
                <w:sz w:val="18"/>
              </w:rPr>
              <w:t>to</w:t>
            </w:r>
            <w:r>
              <w:rPr>
                <w:spacing w:val="-4"/>
                <w:sz w:val="18"/>
              </w:rPr>
              <w:t xml:space="preserve"> </w:t>
            </w:r>
            <w:r>
              <w:rPr>
                <w:spacing w:val="-2"/>
                <w:sz w:val="18"/>
              </w:rPr>
              <w:t>650°C)</w:t>
            </w:r>
          </w:p>
        </w:tc>
      </w:tr>
      <w:tr w:rsidR="00053A48" w14:paraId="5C48EC44" w14:textId="77777777">
        <w:trPr>
          <w:trHeight w:val="414"/>
        </w:trPr>
        <w:tc>
          <w:tcPr>
            <w:tcW w:w="1877" w:type="dxa"/>
          </w:tcPr>
          <w:p w14:paraId="05184B96" w14:textId="77777777" w:rsidR="00053A48" w:rsidRDefault="00293335">
            <w:pPr>
              <w:pStyle w:val="TableParagraph"/>
              <w:spacing w:line="204" w:lineRule="exact"/>
              <w:ind w:left="10"/>
              <w:jc w:val="center"/>
              <w:rPr>
                <w:rFonts w:ascii="Arial"/>
                <w:b/>
                <w:sz w:val="18"/>
              </w:rPr>
            </w:pPr>
            <w:r>
              <w:rPr>
                <w:rFonts w:ascii="Arial"/>
                <w:b/>
                <w:sz w:val="18"/>
              </w:rPr>
              <w:t>Working</w:t>
            </w:r>
            <w:r>
              <w:rPr>
                <w:rFonts w:ascii="Times New Roman"/>
                <w:spacing w:val="5"/>
                <w:sz w:val="18"/>
              </w:rPr>
              <w:t xml:space="preserve"> </w:t>
            </w:r>
            <w:r>
              <w:rPr>
                <w:rFonts w:ascii="Arial"/>
                <w:b/>
                <w:spacing w:val="-2"/>
                <w:sz w:val="18"/>
              </w:rPr>
              <w:t>Fluid</w:t>
            </w:r>
          </w:p>
        </w:tc>
        <w:tc>
          <w:tcPr>
            <w:tcW w:w="1861" w:type="dxa"/>
          </w:tcPr>
          <w:p w14:paraId="1018657A" w14:textId="77777777" w:rsidR="00053A48" w:rsidRDefault="00293335">
            <w:pPr>
              <w:pStyle w:val="TableParagraph"/>
              <w:spacing w:before="1"/>
              <w:ind w:left="116" w:right="108"/>
              <w:jc w:val="center"/>
              <w:rPr>
                <w:sz w:val="18"/>
              </w:rPr>
            </w:pPr>
            <w:r>
              <w:rPr>
                <w:sz w:val="18"/>
              </w:rPr>
              <w:t>Treated</w:t>
            </w:r>
            <w:r>
              <w:rPr>
                <w:spacing w:val="-6"/>
                <w:sz w:val="18"/>
              </w:rPr>
              <w:t xml:space="preserve"> </w:t>
            </w:r>
            <w:r>
              <w:rPr>
                <w:spacing w:val="-2"/>
                <w:sz w:val="18"/>
              </w:rPr>
              <w:t>water</w:t>
            </w:r>
          </w:p>
        </w:tc>
        <w:tc>
          <w:tcPr>
            <w:tcW w:w="1878" w:type="dxa"/>
          </w:tcPr>
          <w:p w14:paraId="12F9C4B4" w14:textId="77777777" w:rsidR="00053A48" w:rsidRDefault="00293335">
            <w:pPr>
              <w:pStyle w:val="TableParagraph"/>
              <w:spacing w:line="206" w:lineRule="exact"/>
              <w:ind w:left="392" w:firstLine="144"/>
              <w:rPr>
                <w:sz w:val="18"/>
              </w:rPr>
            </w:pPr>
            <w:r>
              <w:rPr>
                <w:sz w:val="18"/>
              </w:rPr>
              <w:t xml:space="preserve">HCFCs or </w:t>
            </w:r>
            <w:r>
              <w:rPr>
                <w:spacing w:val="-2"/>
                <w:sz w:val="18"/>
              </w:rPr>
              <w:t>hydrocarbons</w:t>
            </w:r>
          </w:p>
        </w:tc>
        <w:tc>
          <w:tcPr>
            <w:tcW w:w="1871" w:type="dxa"/>
          </w:tcPr>
          <w:p w14:paraId="12FBD688" w14:textId="77777777" w:rsidR="00053A48" w:rsidRDefault="00293335">
            <w:pPr>
              <w:pStyle w:val="TableParagraph"/>
              <w:spacing w:line="206" w:lineRule="exact"/>
              <w:ind w:left="636" w:hanging="336"/>
              <w:rPr>
                <w:sz w:val="18"/>
              </w:rPr>
            </w:pPr>
            <w:r>
              <w:rPr>
                <w:spacing w:val="-2"/>
                <w:sz w:val="18"/>
              </w:rPr>
              <w:t>Ammonia-water mixture</w:t>
            </w:r>
          </w:p>
        </w:tc>
        <w:tc>
          <w:tcPr>
            <w:tcW w:w="1878" w:type="dxa"/>
          </w:tcPr>
          <w:p w14:paraId="6261C82A" w14:textId="77777777" w:rsidR="00053A48" w:rsidRDefault="00293335">
            <w:pPr>
              <w:pStyle w:val="TableParagraph"/>
              <w:spacing w:before="1"/>
              <w:ind w:left="7" w:right="3"/>
              <w:jc w:val="center"/>
              <w:rPr>
                <w:sz w:val="18"/>
              </w:rPr>
            </w:pPr>
            <w:r>
              <w:rPr>
                <w:sz w:val="18"/>
              </w:rPr>
              <w:t>Carbon</w:t>
            </w:r>
            <w:r>
              <w:rPr>
                <w:spacing w:val="-6"/>
                <w:sz w:val="18"/>
              </w:rPr>
              <w:t xml:space="preserve"> </w:t>
            </w:r>
            <w:r>
              <w:rPr>
                <w:spacing w:val="-2"/>
                <w:sz w:val="18"/>
              </w:rPr>
              <w:t>dioxide</w:t>
            </w:r>
          </w:p>
        </w:tc>
      </w:tr>
      <w:tr w:rsidR="00053A48" w14:paraId="18ED87F4" w14:textId="77777777">
        <w:trPr>
          <w:trHeight w:val="827"/>
        </w:trPr>
        <w:tc>
          <w:tcPr>
            <w:tcW w:w="1877" w:type="dxa"/>
          </w:tcPr>
          <w:p w14:paraId="749CD3F4" w14:textId="77777777" w:rsidR="00053A48" w:rsidRDefault="00293335">
            <w:pPr>
              <w:pStyle w:val="TableParagraph"/>
              <w:ind w:left="513" w:hanging="178"/>
              <w:rPr>
                <w:rFonts w:ascii="Arial"/>
                <w:b/>
                <w:sz w:val="18"/>
              </w:rPr>
            </w:pPr>
            <w:r>
              <w:rPr>
                <w:rFonts w:ascii="Arial"/>
                <w:b/>
                <w:sz w:val="18"/>
              </w:rPr>
              <w:t>Working</w:t>
            </w:r>
            <w:r>
              <w:rPr>
                <w:rFonts w:ascii="Times New Roman"/>
                <w:spacing w:val="-12"/>
                <w:sz w:val="18"/>
              </w:rPr>
              <w:t xml:space="preserve"> </w:t>
            </w:r>
            <w:r>
              <w:rPr>
                <w:rFonts w:ascii="Arial"/>
                <w:b/>
                <w:sz w:val="18"/>
              </w:rPr>
              <w:t>Fluid</w:t>
            </w:r>
            <w:r>
              <w:rPr>
                <w:rFonts w:ascii="Times New Roman"/>
                <w:sz w:val="18"/>
              </w:rPr>
              <w:t xml:space="preserve"> </w:t>
            </w:r>
            <w:r>
              <w:rPr>
                <w:rFonts w:ascii="Arial"/>
                <w:b/>
                <w:spacing w:val="-2"/>
                <w:sz w:val="18"/>
              </w:rPr>
              <w:t>Attributes</w:t>
            </w:r>
          </w:p>
        </w:tc>
        <w:tc>
          <w:tcPr>
            <w:tcW w:w="1861" w:type="dxa"/>
          </w:tcPr>
          <w:p w14:paraId="3F7C1D05" w14:textId="77777777" w:rsidR="00053A48" w:rsidRDefault="00293335">
            <w:pPr>
              <w:pStyle w:val="TableParagraph"/>
              <w:ind w:left="116" w:right="107"/>
              <w:jc w:val="center"/>
              <w:rPr>
                <w:sz w:val="18"/>
              </w:rPr>
            </w:pPr>
            <w:r>
              <w:rPr>
                <w:sz w:val="18"/>
              </w:rPr>
              <w:t>Requires</w:t>
            </w:r>
            <w:r>
              <w:rPr>
                <w:spacing w:val="-13"/>
                <w:sz w:val="18"/>
              </w:rPr>
              <w:t xml:space="preserve"> </w:t>
            </w:r>
            <w:r>
              <w:rPr>
                <w:sz w:val="18"/>
              </w:rPr>
              <w:t>treatment to</w:t>
            </w:r>
            <w:r>
              <w:rPr>
                <w:spacing w:val="-15"/>
                <w:sz w:val="18"/>
              </w:rPr>
              <w:t xml:space="preserve"> </w:t>
            </w:r>
            <w:r>
              <w:rPr>
                <w:sz w:val="18"/>
              </w:rPr>
              <w:t>reduce</w:t>
            </w:r>
            <w:r>
              <w:rPr>
                <w:spacing w:val="-12"/>
                <w:sz w:val="18"/>
              </w:rPr>
              <w:t xml:space="preserve"> </w:t>
            </w:r>
            <w:r>
              <w:rPr>
                <w:sz w:val="18"/>
              </w:rPr>
              <w:t>corrosion and mineral</w:t>
            </w:r>
          </w:p>
          <w:p w14:paraId="17721984" w14:textId="77777777" w:rsidR="00053A48" w:rsidRDefault="00293335">
            <w:pPr>
              <w:pStyle w:val="TableParagraph"/>
              <w:spacing w:line="187" w:lineRule="exact"/>
              <w:ind w:left="116" w:right="109"/>
              <w:jc w:val="center"/>
              <w:rPr>
                <w:sz w:val="18"/>
              </w:rPr>
            </w:pPr>
            <w:r>
              <w:rPr>
                <w:spacing w:val="-2"/>
                <w:sz w:val="18"/>
              </w:rPr>
              <w:t>deposition</w:t>
            </w:r>
          </w:p>
        </w:tc>
        <w:tc>
          <w:tcPr>
            <w:tcW w:w="1878" w:type="dxa"/>
          </w:tcPr>
          <w:p w14:paraId="0F49A87C" w14:textId="77777777" w:rsidR="00053A48" w:rsidRDefault="00293335">
            <w:pPr>
              <w:pStyle w:val="TableParagraph"/>
              <w:ind w:left="107" w:right="97" w:firstLine="28"/>
              <w:jc w:val="both"/>
              <w:rPr>
                <w:sz w:val="18"/>
              </w:rPr>
            </w:pPr>
            <w:r>
              <w:rPr>
                <w:sz w:val="18"/>
              </w:rPr>
              <w:t>Limited</w:t>
            </w:r>
            <w:r>
              <w:rPr>
                <w:spacing w:val="-5"/>
                <w:sz w:val="18"/>
              </w:rPr>
              <w:t xml:space="preserve"> </w:t>
            </w:r>
            <w:r>
              <w:rPr>
                <w:sz w:val="18"/>
              </w:rPr>
              <w:t>temperature range, flammability, thermally</w:t>
            </w:r>
            <w:r>
              <w:rPr>
                <w:spacing w:val="-10"/>
                <w:sz w:val="18"/>
              </w:rPr>
              <w:t xml:space="preserve"> </w:t>
            </w:r>
            <w:r>
              <w:rPr>
                <w:sz w:val="18"/>
              </w:rPr>
              <w:t>unstable</w:t>
            </w:r>
            <w:r>
              <w:rPr>
                <w:spacing w:val="-9"/>
                <w:sz w:val="18"/>
              </w:rPr>
              <w:t xml:space="preserve"> </w:t>
            </w:r>
            <w:r>
              <w:rPr>
                <w:spacing w:val="-5"/>
                <w:sz w:val="18"/>
              </w:rPr>
              <w:t>at</w:t>
            </w:r>
          </w:p>
          <w:p w14:paraId="17D1541F" w14:textId="77777777" w:rsidR="00053A48" w:rsidRDefault="00293335">
            <w:pPr>
              <w:pStyle w:val="TableParagraph"/>
              <w:spacing w:line="187" w:lineRule="exact"/>
              <w:ind w:left="176"/>
              <w:jc w:val="both"/>
              <w:rPr>
                <w:sz w:val="18"/>
              </w:rPr>
            </w:pPr>
            <w:r>
              <w:rPr>
                <w:sz w:val="18"/>
              </w:rPr>
              <w:t>higher</w:t>
            </w:r>
            <w:r>
              <w:rPr>
                <w:spacing w:val="-9"/>
                <w:sz w:val="18"/>
              </w:rPr>
              <w:t xml:space="preserve"> </w:t>
            </w:r>
            <w:r>
              <w:rPr>
                <w:spacing w:val="-2"/>
                <w:sz w:val="18"/>
              </w:rPr>
              <w:t>temperature</w:t>
            </w:r>
          </w:p>
        </w:tc>
        <w:tc>
          <w:tcPr>
            <w:tcW w:w="1871" w:type="dxa"/>
          </w:tcPr>
          <w:p w14:paraId="5494F025" w14:textId="77777777" w:rsidR="00053A48" w:rsidRDefault="00293335">
            <w:pPr>
              <w:pStyle w:val="TableParagraph"/>
              <w:ind w:left="6" w:right="3"/>
              <w:jc w:val="center"/>
              <w:rPr>
                <w:sz w:val="18"/>
              </w:rPr>
            </w:pPr>
            <w:r>
              <w:rPr>
                <w:sz w:val="18"/>
              </w:rPr>
              <w:t>Limited</w:t>
            </w:r>
            <w:r>
              <w:rPr>
                <w:spacing w:val="-13"/>
                <w:sz w:val="18"/>
              </w:rPr>
              <w:t xml:space="preserve"> </w:t>
            </w:r>
            <w:r>
              <w:rPr>
                <w:sz w:val="18"/>
              </w:rPr>
              <w:t>temperature range, corrosive, ammonia leaks</w:t>
            </w:r>
          </w:p>
        </w:tc>
        <w:tc>
          <w:tcPr>
            <w:tcW w:w="1878" w:type="dxa"/>
          </w:tcPr>
          <w:p w14:paraId="70CD8ED5" w14:textId="77777777" w:rsidR="00053A48" w:rsidRDefault="00293335">
            <w:pPr>
              <w:pStyle w:val="TableParagraph"/>
              <w:ind w:left="307" w:right="105" w:hanging="197"/>
              <w:rPr>
                <w:sz w:val="18"/>
              </w:rPr>
            </w:pPr>
            <w:r>
              <w:rPr>
                <w:sz w:val="18"/>
              </w:rPr>
              <w:t>Corrosive,</w:t>
            </w:r>
            <w:r>
              <w:rPr>
                <w:spacing w:val="-13"/>
                <w:sz w:val="18"/>
              </w:rPr>
              <w:t xml:space="preserve"> </w:t>
            </w:r>
            <w:r>
              <w:rPr>
                <w:sz w:val="18"/>
              </w:rPr>
              <w:t xml:space="preserve">non-toxic, </w:t>
            </w:r>
            <w:r>
              <w:rPr>
                <w:spacing w:val="-2"/>
                <w:sz w:val="18"/>
              </w:rPr>
              <w:t xml:space="preserve">non-flammable, </w:t>
            </w:r>
            <w:r>
              <w:rPr>
                <w:sz w:val="18"/>
              </w:rPr>
              <w:t>thermally stable</w:t>
            </w:r>
          </w:p>
        </w:tc>
      </w:tr>
      <w:tr w:rsidR="00053A48" w14:paraId="54AB3308" w14:textId="77777777">
        <w:trPr>
          <w:trHeight w:val="415"/>
        </w:trPr>
        <w:tc>
          <w:tcPr>
            <w:tcW w:w="1877" w:type="dxa"/>
          </w:tcPr>
          <w:p w14:paraId="6B8557CE" w14:textId="77777777" w:rsidR="00053A48" w:rsidRDefault="00293335">
            <w:pPr>
              <w:pStyle w:val="TableParagraph"/>
              <w:spacing w:line="201" w:lineRule="exact"/>
              <w:ind w:left="441"/>
              <w:rPr>
                <w:rFonts w:ascii="Arial"/>
                <w:b/>
                <w:sz w:val="18"/>
              </w:rPr>
            </w:pPr>
            <w:r>
              <w:rPr>
                <w:rFonts w:ascii="Arial"/>
                <w:b/>
                <w:spacing w:val="-2"/>
                <w:sz w:val="18"/>
              </w:rPr>
              <w:t>Conversion</w:t>
            </w:r>
          </w:p>
          <w:p w14:paraId="75867491" w14:textId="77777777" w:rsidR="00053A48" w:rsidRDefault="00293335">
            <w:pPr>
              <w:pStyle w:val="TableParagraph"/>
              <w:spacing w:before="2" w:line="192" w:lineRule="exact"/>
              <w:ind w:left="513"/>
              <w:rPr>
                <w:rFonts w:ascii="Arial"/>
                <w:b/>
                <w:sz w:val="18"/>
              </w:rPr>
            </w:pPr>
            <w:r>
              <w:rPr>
                <w:rFonts w:ascii="Arial"/>
                <w:b/>
                <w:spacing w:val="-2"/>
                <w:sz w:val="18"/>
              </w:rPr>
              <w:t>Efficiency</w:t>
            </w:r>
          </w:p>
        </w:tc>
        <w:tc>
          <w:tcPr>
            <w:tcW w:w="1861" w:type="dxa"/>
          </w:tcPr>
          <w:p w14:paraId="4232CCE5" w14:textId="77777777" w:rsidR="00053A48" w:rsidRDefault="00293335">
            <w:pPr>
              <w:pStyle w:val="TableParagraph"/>
              <w:spacing w:line="206" w:lineRule="exact"/>
              <w:ind w:left="116" w:right="107"/>
              <w:jc w:val="center"/>
              <w:rPr>
                <w:sz w:val="18"/>
              </w:rPr>
            </w:pPr>
            <w:r>
              <w:rPr>
                <w:spacing w:val="-4"/>
                <w:sz w:val="18"/>
              </w:rPr>
              <w:t>20%+</w:t>
            </w:r>
          </w:p>
        </w:tc>
        <w:tc>
          <w:tcPr>
            <w:tcW w:w="1878" w:type="dxa"/>
          </w:tcPr>
          <w:p w14:paraId="31EB4E86" w14:textId="77777777" w:rsidR="00053A48" w:rsidRDefault="00293335">
            <w:pPr>
              <w:pStyle w:val="TableParagraph"/>
              <w:spacing w:line="206" w:lineRule="exact"/>
              <w:ind w:left="7"/>
              <w:jc w:val="center"/>
              <w:rPr>
                <w:sz w:val="18"/>
              </w:rPr>
            </w:pPr>
            <w:r>
              <w:rPr>
                <w:sz w:val="18"/>
              </w:rPr>
              <w:t>8</w:t>
            </w:r>
            <w:r>
              <w:rPr>
                <w:spacing w:val="-3"/>
                <w:sz w:val="18"/>
              </w:rPr>
              <w:t xml:space="preserve"> </w:t>
            </w:r>
            <w:r>
              <w:rPr>
                <w:sz w:val="18"/>
              </w:rPr>
              <w:t>to</w:t>
            </w:r>
            <w:r>
              <w:rPr>
                <w:spacing w:val="-1"/>
                <w:sz w:val="18"/>
              </w:rPr>
              <w:t xml:space="preserve"> </w:t>
            </w:r>
            <w:r>
              <w:rPr>
                <w:spacing w:val="-5"/>
                <w:sz w:val="18"/>
              </w:rPr>
              <w:t>12%</w:t>
            </w:r>
          </w:p>
        </w:tc>
        <w:tc>
          <w:tcPr>
            <w:tcW w:w="1871" w:type="dxa"/>
          </w:tcPr>
          <w:p w14:paraId="2B3042A6" w14:textId="77777777" w:rsidR="00053A48" w:rsidRDefault="00293335">
            <w:pPr>
              <w:pStyle w:val="TableParagraph"/>
              <w:spacing w:line="206" w:lineRule="exact"/>
              <w:ind w:left="6" w:right="3"/>
              <w:jc w:val="center"/>
              <w:rPr>
                <w:sz w:val="18"/>
              </w:rPr>
            </w:pPr>
            <w:r>
              <w:rPr>
                <w:sz w:val="18"/>
              </w:rPr>
              <w:t>8</w:t>
            </w:r>
            <w:r>
              <w:rPr>
                <w:spacing w:val="-3"/>
                <w:sz w:val="18"/>
              </w:rPr>
              <w:t xml:space="preserve"> </w:t>
            </w:r>
            <w:r>
              <w:rPr>
                <w:sz w:val="18"/>
              </w:rPr>
              <w:t>to</w:t>
            </w:r>
            <w:r>
              <w:rPr>
                <w:spacing w:val="-1"/>
                <w:sz w:val="18"/>
              </w:rPr>
              <w:t xml:space="preserve"> </w:t>
            </w:r>
            <w:r>
              <w:rPr>
                <w:spacing w:val="-5"/>
                <w:sz w:val="18"/>
              </w:rPr>
              <w:t>15%</w:t>
            </w:r>
          </w:p>
        </w:tc>
        <w:tc>
          <w:tcPr>
            <w:tcW w:w="1878" w:type="dxa"/>
          </w:tcPr>
          <w:p w14:paraId="75799738" w14:textId="77777777" w:rsidR="00053A48" w:rsidRDefault="00293335">
            <w:pPr>
              <w:pStyle w:val="TableParagraph"/>
              <w:spacing w:line="206" w:lineRule="exact"/>
              <w:ind w:left="7" w:right="3"/>
              <w:jc w:val="center"/>
              <w:rPr>
                <w:sz w:val="18"/>
              </w:rPr>
            </w:pPr>
            <w:r>
              <w:rPr>
                <w:sz w:val="18"/>
              </w:rPr>
              <w:t>13</w:t>
            </w:r>
            <w:r>
              <w:rPr>
                <w:spacing w:val="-4"/>
                <w:sz w:val="18"/>
              </w:rPr>
              <w:t xml:space="preserve"> </w:t>
            </w:r>
            <w:r>
              <w:rPr>
                <w:sz w:val="18"/>
              </w:rPr>
              <w:t>to</w:t>
            </w:r>
            <w:r>
              <w:rPr>
                <w:spacing w:val="-3"/>
                <w:sz w:val="18"/>
              </w:rPr>
              <w:t xml:space="preserve"> </w:t>
            </w:r>
            <w:r>
              <w:rPr>
                <w:spacing w:val="-5"/>
                <w:sz w:val="18"/>
              </w:rPr>
              <w:t>17%</w:t>
            </w:r>
          </w:p>
        </w:tc>
      </w:tr>
      <w:tr w:rsidR="00053A48" w14:paraId="62AB19EF" w14:textId="77777777">
        <w:trPr>
          <w:trHeight w:val="414"/>
        </w:trPr>
        <w:tc>
          <w:tcPr>
            <w:tcW w:w="1877" w:type="dxa"/>
          </w:tcPr>
          <w:p w14:paraId="46D1A521" w14:textId="77777777" w:rsidR="00053A48" w:rsidRDefault="00293335">
            <w:pPr>
              <w:pStyle w:val="TableParagraph"/>
              <w:spacing w:line="201" w:lineRule="exact"/>
              <w:ind w:left="10" w:right="2"/>
              <w:jc w:val="center"/>
              <w:rPr>
                <w:rFonts w:ascii="Arial"/>
                <w:b/>
                <w:sz w:val="18"/>
              </w:rPr>
            </w:pPr>
            <w:r>
              <w:rPr>
                <w:rFonts w:ascii="Arial"/>
                <w:b/>
                <w:sz w:val="18"/>
              </w:rPr>
              <w:t>Reported</w:t>
            </w:r>
            <w:r>
              <w:rPr>
                <w:rFonts w:ascii="Times New Roman"/>
                <w:spacing w:val="2"/>
                <w:sz w:val="18"/>
              </w:rPr>
              <w:t xml:space="preserve"> </w:t>
            </w:r>
            <w:r>
              <w:rPr>
                <w:rFonts w:ascii="Arial"/>
                <w:b/>
                <w:spacing w:val="-4"/>
                <w:sz w:val="18"/>
              </w:rPr>
              <w:t>Cost</w:t>
            </w:r>
          </w:p>
          <w:p w14:paraId="73B8BA0D" w14:textId="77777777" w:rsidR="00053A48" w:rsidRDefault="00293335">
            <w:pPr>
              <w:pStyle w:val="TableParagraph"/>
              <w:spacing w:line="194" w:lineRule="exact"/>
              <w:ind w:left="10" w:right="2"/>
              <w:jc w:val="center"/>
              <w:rPr>
                <w:rFonts w:ascii="Arial"/>
                <w:b/>
                <w:sz w:val="18"/>
              </w:rPr>
            </w:pPr>
            <w:r>
              <w:rPr>
                <w:rFonts w:ascii="Arial"/>
                <w:b/>
                <w:spacing w:val="-2"/>
                <w:sz w:val="18"/>
              </w:rPr>
              <w:t>($/kw)</w:t>
            </w:r>
          </w:p>
        </w:tc>
        <w:tc>
          <w:tcPr>
            <w:tcW w:w="1861" w:type="dxa"/>
          </w:tcPr>
          <w:p w14:paraId="10C6877A" w14:textId="77777777" w:rsidR="00053A48" w:rsidRDefault="00293335">
            <w:pPr>
              <w:pStyle w:val="TableParagraph"/>
              <w:spacing w:line="206" w:lineRule="exact"/>
              <w:ind w:left="118" w:right="107"/>
              <w:jc w:val="center"/>
              <w:rPr>
                <w:sz w:val="18"/>
              </w:rPr>
            </w:pPr>
            <w:r>
              <w:rPr>
                <w:spacing w:val="-2"/>
                <w:sz w:val="18"/>
              </w:rPr>
              <w:t>$600+</w:t>
            </w:r>
          </w:p>
        </w:tc>
        <w:tc>
          <w:tcPr>
            <w:tcW w:w="1878" w:type="dxa"/>
          </w:tcPr>
          <w:p w14:paraId="2B480573" w14:textId="77777777" w:rsidR="00053A48" w:rsidRDefault="00293335">
            <w:pPr>
              <w:pStyle w:val="TableParagraph"/>
              <w:spacing w:line="206" w:lineRule="exact"/>
              <w:ind w:left="7" w:right="2"/>
              <w:jc w:val="center"/>
              <w:rPr>
                <w:sz w:val="18"/>
              </w:rPr>
            </w:pPr>
            <w:r>
              <w:rPr>
                <w:spacing w:val="-2"/>
                <w:sz w:val="18"/>
              </w:rPr>
              <w:t>$2,500+</w:t>
            </w:r>
          </w:p>
        </w:tc>
        <w:tc>
          <w:tcPr>
            <w:tcW w:w="1871" w:type="dxa"/>
          </w:tcPr>
          <w:p w14:paraId="0505D41D" w14:textId="77777777" w:rsidR="00053A48" w:rsidRDefault="00293335">
            <w:pPr>
              <w:pStyle w:val="TableParagraph"/>
              <w:spacing w:line="206" w:lineRule="exact"/>
              <w:ind w:left="6"/>
              <w:jc w:val="center"/>
              <w:rPr>
                <w:sz w:val="18"/>
              </w:rPr>
            </w:pPr>
            <w:r>
              <w:rPr>
                <w:spacing w:val="-2"/>
                <w:sz w:val="18"/>
              </w:rPr>
              <w:t>$2,500+</w:t>
            </w:r>
          </w:p>
        </w:tc>
        <w:tc>
          <w:tcPr>
            <w:tcW w:w="1878" w:type="dxa"/>
          </w:tcPr>
          <w:p w14:paraId="4BA70D03" w14:textId="77777777" w:rsidR="00053A48" w:rsidRDefault="00293335">
            <w:pPr>
              <w:pStyle w:val="TableParagraph"/>
              <w:spacing w:line="206" w:lineRule="exact"/>
              <w:ind w:left="7"/>
              <w:jc w:val="center"/>
              <w:rPr>
                <w:sz w:val="18"/>
              </w:rPr>
            </w:pPr>
            <w:r>
              <w:rPr>
                <w:spacing w:val="-2"/>
                <w:sz w:val="18"/>
              </w:rPr>
              <w:t>$2,000+</w:t>
            </w:r>
          </w:p>
        </w:tc>
      </w:tr>
    </w:tbl>
    <w:p w14:paraId="590ECA9A" w14:textId="77777777" w:rsidR="00053A48" w:rsidRDefault="00293335">
      <w:pPr>
        <w:spacing w:before="230"/>
        <w:ind w:left="360" w:right="365"/>
        <w:jc w:val="both"/>
        <w:rPr>
          <w:sz w:val="18"/>
        </w:rPr>
      </w:pPr>
      <w:r>
        <w:rPr>
          <w:sz w:val="18"/>
        </w:rPr>
        <w:t>Note: This is a fast-changing field. The efficiency values are</w:t>
      </w:r>
      <w:r>
        <w:rPr>
          <w:spacing w:val="-2"/>
          <w:sz w:val="18"/>
        </w:rPr>
        <w:t xml:space="preserve"> </w:t>
      </w:r>
      <w:r>
        <w:rPr>
          <w:sz w:val="18"/>
        </w:rPr>
        <w:t>highly dependent on the source temperature. Cost could vary significantly with size, supplier and incentives from several sources.</w:t>
      </w:r>
    </w:p>
    <w:p w14:paraId="277F5B8D" w14:textId="77777777" w:rsidR="00053A48" w:rsidRDefault="00053A48">
      <w:pPr>
        <w:pStyle w:val="BodyText"/>
        <w:rPr>
          <w:sz w:val="18"/>
        </w:rPr>
      </w:pPr>
    </w:p>
    <w:p w14:paraId="5BE7EF63" w14:textId="77777777" w:rsidR="00053A48" w:rsidRDefault="00053A48">
      <w:pPr>
        <w:pStyle w:val="BodyText"/>
        <w:spacing w:before="53"/>
        <w:rPr>
          <w:sz w:val="18"/>
        </w:rPr>
      </w:pPr>
    </w:p>
    <w:p w14:paraId="7CB16B2F" w14:textId="77777777" w:rsidR="007F2E47" w:rsidRPr="007F2E47" w:rsidRDefault="007F2E47" w:rsidP="007F2E47">
      <w:pPr>
        <w:widowControl/>
        <w:autoSpaceDE/>
        <w:autoSpaceDN/>
        <w:spacing w:before="100" w:beforeAutospacing="1" w:after="100" w:afterAutospacing="1"/>
        <w:outlineLvl w:val="2"/>
        <w:rPr>
          <w:rFonts w:ascii="Times New Roman" w:eastAsia="Times New Roman" w:hAnsi="Times New Roman" w:cs="Times New Roman"/>
          <w:b/>
          <w:bCs/>
          <w:sz w:val="27"/>
          <w:szCs w:val="27"/>
        </w:rPr>
      </w:pPr>
      <w:bookmarkStart w:id="14" w:name="_bookmark34"/>
      <w:bookmarkEnd w:id="14"/>
      <w:r w:rsidRPr="007F2E47">
        <w:rPr>
          <w:rFonts w:ascii="Times New Roman" w:eastAsia="Times New Roman" w:hAnsi="Times New Roman" w:cs="Times New Roman"/>
          <w:b/>
          <w:bCs/>
          <w:sz w:val="27"/>
          <w:szCs w:val="27"/>
        </w:rPr>
        <w:t>Emerging Waste Heat Recovery Technologies</w:t>
      </w:r>
    </w:p>
    <w:p w14:paraId="3D69EDE0" w14:textId="77777777" w:rsidR="007F2E47" w:rsidRPr="007F2E47" w:rsidRDefault="007F2E47" w:rsidP="007F2E47">
      <w:pPr>
        <w:widowControl/>
        <w:autoSpaceDE/>
        <w:autoSpaceDN/>
        <w:spacing w:before="100" w:beforeAutospacing="1" w:after="100" w:afterAutospacing="1"/>
        <w:rPr>
          <w:rFonts w:ascii="Times New Roman" w:eastAsia="Times New Roman" w:hAnsi="Times New Roman" w:cs="Times New Roman"/>
          <w:sz w:val="24"/>
          <w:szCs w:val="24"/>
        </w:rPr>
      </w:pPr>
      <w:r w:rsidRPr="007F2E47">
        <w:rPr>
          <w:rFonts w:ascii="Times New Roman" w:eastAsia="Times New Roman" w:hAnsi="Times New Roman" w:cs="Times New Roman"/>
          <w:sz w:val="24"/>
          <w:szCs w:val="24"/>
        </w:rPr>
        <w:t>New developments are continuously being explored to enhance the performance of existing systems and advance waste heat recovery technologies. While many technologies are already in use, suppliers are making incremental improvements to expand applications and optimize performance in their current markets. However, the emergence of entirely new technologies remains limited.</w:t>
      </w:r>
    </w:p>
    <w:p w14:paraId="23D77156" w14:textId="77777777" w:rsidR="007F2E47" w:rsidRPr="007F2E47" w:rsidRDefault="007F2E47" w:rsidP="007F2E47">
      <w:pPr>
        <w:widowControl/>
        <w:autoSpaceDE/>
        <w:autoSpaceDN/>
        <w:spacing w:before="100" w:beforeAutospacing="1" w:after="100" w:afterAutospacing="1"/>
        <w:rPr>
          <w:rFonts w:ascii="Times New Roman" w:eastAsia="Times New Roman" w:hAnsi="Times New Roman" w:cs="Times New Roman"/>
          <w:sz w:val="24"/>
          <w:szCs w:val="24"/>
        </w:rPr>
      </w:pPr>
      <w:r w:rsidRPr="007F2E47">
        <w:rPr>
          <w:rFonts w:ascii="Times New Roman" w:eastAsia="Times New Roman" w:hAnsi="Times New Roman" w:cs="Times New Roman"/>
          <w:sz w:val="24"/>
          <w:szCs w:val="24"/>
        </w:rPr>
        <w:t>Detailed information about these advancements is often proprietary, making it challenging to gain comprehensive insights. The following section provides an overview of key emerging technologies and their potential benefits, with information sourced from the Gas Technology Institute (GTI).</w:t>
      </w:r>
    </w:p>
    <w:p w14:paraId="1B23A43F" w14:textId="77777777" w:rsidR="007F2E47" w:rsidRPr="007F2E47" w:rsidRDefault="00000000" w:rsidP="007F2E47">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EAB1BD">
          <v:rect id="_x0000_i1066" style="width:0;height:1.5pt" o:hralign="center" o:hrstd="t" o:hr="t" fillcolor="#a0a0a0" stroked="f"/>
        </w:pict>
      </w:r>
    </w:p>
    <w:p w14:paraId="4160BA9C" w14:textId="77777777" w:rsidR="007F2E47" w:rsidRPr="007F2E47" w:rsidRDefault="007F2E47" w:rsidP="007F2E47">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F2E47">
        <w:rPr>
          <w:rFonts w:ascii="Times New Roman" w:eastAsia="Times New Roman" w:hAnsi="Times New Roman" w:cs="Times New Roman"/>
          <w:b/>
          <w:bCs/>
          <w:sz w:val="27"/>
          <w:szCs w:val="27"/>
        </w:rPr>
        <w:t>Advanced Heat Transfer Enhancement</w:t>
      </w:r>
    </w:p>
    <w:p w14:paraId="36E3D594" w14:textId="77777777" w:rsidR="007F2E47" w:rsidRPr="007F2E47" w:rsidRDefault="007F2E47" w:rsidP="007F2E47">
      <w:pPr>
        <w:widowControl/>
        <w:autoSpaceDE/>
        <w:autoSpaceDN/>
        <w:spacing w:before="100" w:beforeAutospacing="1" w:after="100" w:afterAutospacing="1"/>
        <w:rPr>
          <w:rFonts w:ascii="Times New Roman" w:eastAsia="Times New Roman" w:hAnsi="Times New Roman" w:cs="Times New Roman"/>
          <w:sz w:val="24"/>
          <w:szCs w:val="24"/>
        </w:rPr>
      </w:pPr>
      <w:r w:rsidRPr="007F2E47">
        <w:rPr>
          <w:rFonts w:ascii="Times New Roman" w:eastAsia="Times New Roman" w:hAnsi="Times New Roman" w:cs="Times New Roman"/>
          <w:sz w:val="24"/>
          <w:szCs w:val="24"/>
        </w:rPr>
        <w:t>This innovation focuses on improving the convection heat transfer coefficient in heat exchangers, particularly for low- to medium-temperature applications where convection, rather than radiation, dominates heat transfer performance. The technology aims to boost heat exchanger efficiency while managing the associated increase in energy consumption for blowers and compressors.</w:t>
      </w:r>
    </w:p>
    <w:p w14:paraId="5D855F9D" w14:textId="77777777" w:rsidR="007F2E47" w:rsidRPr="007F2E47" w:rsidRDefault="007F2E47" w:rsidP="007F2E47">
      <w:pPr>
        <w:widowControl/>
        <w:autoSpaceDE/>
        <w:autoSpaceDN/>
        <w:spacing w:before="100" w:beforeAutospacing="1" w:after="100" w:afterAutospacing="1"/>
        <w:rPr>
          <w:rFonts w:ascii="Times New Roman" w:eastAsia="Times New Roman" w:hAnsi="Times New Roman" w:cs="Times New Roman"/>
          <w:sz w:val="24"/>
          <w:szCs w:val="24"/>
        </w:rPr>
      </w:pPr>
      <w:r w:rsidRPr="007F2E47">
        <w:rPr>
          <w:rFonts w:ascii="Times New Roman" w:eastAsia="Times New Roman" w:hAnsi="Times New Roman" w:cs="Times New Roman"/>
          <w:sz w:val="24"/>
          <w:szCs w:val="24"/>
        </w:rPr>
        <w:t>A key feature of this technology is the use of dimpled tubes in place of traditional finned tubes. As illustrated in Exhibit A-21, dimpled tube configurations can achieve heat transfer rates 2–3 times higher than bare tubes, with an associated pressure drop increase of approximately 50%. The extent of these improvements depends on the dimple size.</w:t>
      </w:r>
    </w:p>
    <w:p w14:paraId="60B1E37F" w14:textId="77777777" w:rsidR="007F2E47" w:rsidRPr="007F2E47" w:rsidRDefault="007F2E47" w:rsidP="007F2E47">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7F2E47">
        <w:rPr>
          <w:rFonts w:ascii="Times New Roman" w:eastAsia="Times New Roman" w:hAnsi="Times New Roman" w:cs="Times New Roman"/>
          <w:b/>
          <w:bCs/>
          <w:sz w:val="27"/>
          <w:szCs w:val="27"/>
        </w:rPr>
        <w:t>Benefits of Advanced Heat Transfer Technology</w:t>
      </w:r>
    </w:p>
    <w:p w14:paraId="23717AB2" w14:textId="77777777" w:rsidR="007F2E47" w:rsidRPr="007F2E47" w:rsidRDefault="007F2E47" w:rsidP="008648A7">
      <w:pPr>
        <w:widowControl/>
        <w:numPr>
          <w:ilvl w:val="0"/>
          <w:numId w:val="156"/>
        </w:numPr>
        <w:autoSpaceDE/>
        <w:autoSpaceDN/>
        <w:spacing w:before="100" w:beforeAutospacing="1" w:after="100" w:afterAutospacing="1"/>
        <w:rPr>
          <w:rFonts w:ascii="Times New Roman" w:eastAsia="Times New Roman" w:hAnsi="Times New Roman" w:cs="Times New Roman"/>
          <w:sz w:val="24"/>
          <w:szCs w:val="24"/>
        </w:rPr>
      </w:pPr>
      <w:r w:rsidRPr="007F2E47">
        <w:rPr>
          <w:rFonts w:ascii="Times New Roman" w:eastAsia="Times New Roman" w:hAnsi="Times New Roman" w:cs="Times New Roman"/>
          <w:b/>
          <w:bCs/>
          <w:sz w:val="24"/>
          <w:szCs w:val="24"/>
        </w:rPr>
        <w:t>Enhanced Efficiency</w:t>
      </w:r>
      <w:r w:rsidRPr="007F2E47">
        <w:rPr>
          <w:rFonts w:ascii="Times New Roman" w:eastAsia="Times New Roman" w:hAnsi="Times New Roman" w:cs="Times New Roman"/>
          <w:sz w:val="24"/>
          <w:szCs w:val="24"/>
        </w:rPr>
        <w:t>: Significant improvement in heat transfer performance.</w:t>
      </w:r>
    </w:p>
    <w:p w14:paraId="537CC64B" w14:textId="77777777" w:rsidR="007F2E47" w:rsidRPr="007F2E47" w:rsidRDefault="007F2E47" w:rsidP="008648A7">
      <w:pPr>
        <w:widowControl/>
        <w:numPr>
          <w:ilvl w:val="0"/>
          <w:numId w:val="156"/>
        </w:numPr>
        <w:autoSpaceDE/>
        <w:autoSpaceDN/>
        <w:spacing w:before="100" w:beforeAutospacing="1" w:after="100" w:afterAutospacing="1"/>
        <w:rPr>
          <w:rFonts w:ascii="Times New Roman" w:eastAsia="Times New Roman" w:hAnsi="Times New Roman" w:cs="Times New Roman"/>
          <w:sz w:val="24"/>
          <w:szCs w:val="24"/>
        </w:rPr>
      </w:pPr>
      <w:r w:rsidRPr="007F2E47">
        <w:rPr>
          <w:rFonts w:ascii="Times New Roman" w:eastAsia="Times New Roman" w:hAnsi="Times New Roman" w:cs="Times New Roman"/>
          <w:b/>
          <w:bCs/>
          <w:sz w:val="24"/>
          <w:szCs w:val="24"/>
        </w:rPr>
        <w:t>Cost Reduction</w:t>
      </w:r>
      <w:r w:rsidRPr="007F2E47">
        <w:rPr>
          <w:rFonts w:ascii="Times New Roman" w:eastAsia="Times New Roman" w:hAnsi="Times New Roman" w:cs="Times New Roman"/>
          <w:sz w:val="24"/>
          <w:szCs w:val="24"/>
        </w:rPr>
        <w:t>: Overall system cost is typically reduced by 20%–30%.</w:t>
      </w:r>
    </w:p>
    <w:p w14:paraId="74D01DF5" w14:textId="77777777" w:rsidR="007F2E47" w:rsidRPr="007F2E47" w:rsidRDefault="007F2E47" w:rsidP="008648A7">
      <w:pPr>
        <w:widowControl/>
        <w:numPr>
          <w:ilvl w:val="0"/>
          <w:numId w:val="156"/>
        </w:numPr>
        <w:autoSpaceDE/>
        <w:autoSpaceDN/>
        <w:spacing w:before="100" w:beforeAutospacing="1" w:after="100" w:afterAutospacing="1"/>
        <w:rPr>
          <w:rFonts w:ascii="Times New Roman" w:eastAsia="Times New Roman" w:hAnsi="Times New Roman" w:cs="Times New Roman"/>
          <w:sz w:val="24"/>
          <w:szCs w:val="24"/>
        </w:rPr>
      </w:pPr>
      <w:r w:rsidRPr="007F2E47">
        <w:rPr>
          <w:rFonts w:ascii="Times New Roman" w:eastAsia="Times New Roman" w:hAnsi="Times New Roman" w:cs="Times New Roman"/>
          <w:b/>
          <w:bCs/>
          <w:sz w:val="24"/>
          <w:szCs w:val="24"/>
        </w:rPr>
        <w:t>Improved Maintenance</w:t>
      </w:r>
      <w:r w:rsidRPr="007F2E47">
        <w:rPr>
          <w:rFonts w:ascii="Times New Roman" w:eastAsia="Times New Roman" w:hAnsi="Times New Roman" w:cs="Times New Roman"/>
          <w:sz w:val="24"/>
          <w:szCs w:val="24"/>
        </w:rPr>
        <w:t>: Lower risk of surface deposits that degrade performance, resulting in reduced maintenance requirements.</w:t>
      </w:r>
    </w:p>
    <w:p w14:paraId="6F1A43BA" w14:textId="77777777" w:rsidR="007F2E47" w:rsidRPr="007F2E47" w:rsidRDefault="007F2E47" w:rsidP="008648A7">
      <w:pPr>
        <w:widowControl/>
        <w:numPr>
          <w:ilvl w:val="0"/>
          <w:numId w:val="156"/>
        </w:numPr>
        <w:autoSpaceDE/>
        <w:autoSpaceDN/>
        <w:spacing w:before="100" w:beforeAutospacing="1" w:after="100" w:afterAutospacing="1"/>
        <w:rPr>
          <w:rFonts w:ascii="Times New Roman" w:eastAsia="Times New Roman" w:hAnsi="Times New Roman" w:cs="Times New Roman"/>
          <w:sz w:val="24"/>
          <w:szCs w:val="24"/>
        </w:rPr>
      </w:pPr>
      <w:r w:rsidRPr="007F2E47">
        <w:rPr>
          <w:rFonts w:ascii="Times New Roman" w:eastAsia="Times New Roman" w:hAnsi="Times New Roman" w:cs="Times New Roman"/>
          <w:b/>
          <w:bCs/>
          <w:sz w:val="24"/>
          <w:szCs w:val="24"/>
        </w:rPr>
        <w:t>Durability</w:t>
      </w:r>
      <w:r w:rsidRPr="007F2E47">
        <w:rPr>
          <w:rFonts w:ascii="Times New Roman" w:eastAsia="Times New Roman" w:hAnsi="Times New Roman" w:cs="Times New Roman"/>
          <w:sz w:val="24"/>
          <w:szCs w:val="24"/>
        </w:rPr>
        <w:t>: Longer life span due to easier and less frequent tube replacements.</w:t>
      </w:r>
    </w:p>
    <w:p w14:paraId="5DA51CFF" w14:textId="77777777" w:rsidR="007F2E47" w:rsidRPr="007F2E47" w:rsidRDefault="007F2E47" w:rsidP="007F2E47">
      <w:pPr>
        <w:widowControl/>
        <w:autoSpaceDE/>
        <w:autoSpaceDN/>
        <w:spacing w:before="100" w:beforeAutospacing="1" w:after="100" w:afterAutospacing="1"/>
        <w:rPr>
          <w:rFonts w:ascii="Times New Roman" w:eastAsia="Times New Roman" w:hAnsi="Times New Roman" w:cs="Times New Roman"/>
          <w:sz w:val="24"/>
          <w:szCs w:val="24"/>
        </w:rPr>
      </w:pPr>
      <w:r w:rsidRPr="007F2E47">
        <w:rPr>
          <w:rFonts w:ascii="Times New Roman" w:eastAsia="Times New Roman" w:hAnsi="Times New Roman" w:cs="Times New Roman"/>
          <w:sz w:val="24"/>
          <w:szCs w:val="24"/>
        </w:rPr>
        <w:t>This innovation offers a cost-effective solution for applications like economizers, enabling higher performance and operational reliability while minimizing expenses.</w:t>
      </w:r>
    </w:p>
    <w:p w14:paraId="0675983B" w14:textId="77777777" w:rsidR="00053A48" w:rsidRDefault="00053A48">
      <w:pPr>
        <w:pStyle w:val="BodyText"/>
        <w:spacing w:line="276" w:lineRule="auto"/>
        <w:jc w:val="both"/>
        <w:sectPr w:rsidR="00053A48">
          <w:pgSz w:w="12240" w:h="15840"/>
          <w:pgMar w:top="1360" w:right="1080" w:bottom="1160" w:left="1080" w:header="0" w:footer="961" w:gutter="0"/>
          <w:cols w:space="720"/>
        </w:sectPr>
      </w:pPr>
    </w:p>
    <w:p w14:paraId="685DB173" w14:textId="5F0FA2BF" w:rsidR="00053A48" w:rsidRDefault="00F3636A">
      <w:pPr>
        <w:pStyle w:val="Heading6"/>
        <w:spacing w:before="75"/>
        <w:ind w:left="8" w:right="6"/>
        <w:jc w:val="center"/>
      </w:pPr>
      <w:r>
        <w:t>Figure</w:t>
      </w:r>
      <w:r>
        <w:rPr>
          <w:rFonts w:ascii="Times New Roman"/>
          <w:b w:val="0"/>
          <w:spacing w:val="-1"/>
        </w:rPr>
        <w:t xml:space="preserve"> </w:t>
      </w:r>
      <w:r>
        <w:t>22</w:t>
      </w:r>
      <w:r w:rsidR="00293335">
        <w:t>:</w:t>
      </w:r>
      <w:r w:rsidR="00293335">
        <w:rPr>
          <w:rFonts w:ascii="Times New Roman"/>
          <w:b w:val="0"/>
          <w:spacing w:val="48"/>
        </w:rPr>
        <w:t xml:space="preserve"> </w:t>
      </w:r>
      <w:r w:rsidR="00293335">
        <w:t>Convection</w:t>
      </w:r>
      <w:r w:rsidR="00293335">
        <w:rPr>
          <w:rFonts w:ascii="Times New Roman"/>
          <w:b w:val="0"/>
        </w:rPr>
        <w:t xml:space="preserve"> </w:t>
      </w:r>
      <w:r w:rsidR="00293335">
        <w:t>Heat</w:t>
      </w:r>
      <w:r w:rsidR="00293335">
        <w:rPr>
          <w:rFonts w:ascii="Times New Roman"/>
          <w:b w:val="0"/>
          <w:spacing w:val="-1"/>
        </w:rPr>
        <w:t xml:space="preserve"> </w:t>
      </w:r>
      <w:r w:rsidR="00293335">
        <w:t>Transfer</w:t>
      </w:r>
      <w:r w:rsidR="00293335">
        <w:rPr>
          <w:rFonts w:ascii="Times New Roman"/>
          <w:b w:val="0"/>
        </w:rPr>
        <w:t xml:space="preserve"> </w:t>
      </w:r>
      <w:r w:rsidR="00293335">
        <w:t>Enhancement</w:t>
      </w:r>
      <w:r w:rsidR="00293335">
        <w:rPr>
          <w:rFonts w:ascii="Times New Roman"/>
          <w:b w:val="0"/>
          <w:spacing w:val="-1"/>
        </w:rPr>
        <w:t xml:space="preserve"> </w:t>
      </w:r>
      <w:r w:rsidR="00293335">
        <w:t>by</w:t>
      </w:r>
      <w:r w:rsidR="00293335">
        <w:rPr>
          <w:rFonts w:ascii="Times New Roman"/>
          <w:b w:val="0"/>
          <w:spacing w:val="-1"/>
        </w:rPr>
        <w:t xml:space="preserve"> </w:t>
      </w:r>
      <w:r w:rsidR="00293335">
        <w:t>Using</w:t>
      </w:r>
      <w:r w:rsidR="00293335">
        <w:rPr>
          <w:rFonts w:ascii="Times New Roman"/>
          <w:b w:val="0"/>
          <w:spacing w:val="-1"/>
        </w:rPr>
        <w:t xml:space="preserve"> </w:t>
      </w:r>
      <w:r w:rsidR="00293335">
        <w:t>Dimpled</w:t>
      </w:r>
      <w:r w:rsidR="00293335">
        <w:rPr>
          <w:rFonts w:ascii="Times New Roman"/>
          <w:b w:val="0"/>
          <w:spacing w:val="-1"/>
        </w:rPr>
        <w:t xml:space="preserve"> </w:t>
      </w:r>
      <w:r w:rsidR="00293335">
        <w:rPr>
          <w:spacing w:val="-2"/>
        </w:rPr>
        <w:t>Tubes</w:t>
      </w:r>
    </w:p>
    <w:p w14:paraId="6D6D7472" w14:textId="77777777" w:rsidR="00053A48" w:rsidRDefault="00293335">
      <w:pPr>
        <w:pStyle w:val="BodyText"/>
        <w:spacing w:before="2"/>
        <w:rPr>
          <w:rFonts w:ascii="Arial"/>
          <w:b/>
          <w:sz w:val="15"/>
        </w:rPr>
      </w:pPr>
      <w:r>
        <w:rPr>
          <w:rFonts w:ascii="Arial"/>
          <w:b/>
          <w:noProof/>
          <w:sz w:val="15"/>
        </w:rPr>
        <w:drawing>
          <wp:anchor distT="0" distB="0" distL="0" distR="0" simplePos="0" relativeHeight="487608832" behindDoc="1" locked="0" layoutInCell="1" allowOverlap="1" wp14:anchorId="55022BE7" wp14:editId="4F5B243E">
            <wp:simplePos x="0" y="0"/>
            <wp:positionH relativeFrom="page">
              <wp:posOffset>2103866</wp:posOffset>
            </wp:positionH>
            <wp:positionV relativeFrom="paragraph">
              <wp:posOffset>126037</wp:posOffset>
            </wp:positionV>
            <wp:extent cx="3590334" cy="1899951"/>
            <wp:effectExtent l="0" t="0" r="0" b="0"/>
            <wp:wrapTopAndBottom/>
            <wp:docPr id="40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67" cstate="print"/>
                    <a:stretch>
                      <a:fillRect/>
                    </a:stretch>
                  </pic:blipFill>
                  <pic:spPr>
                    <a:xfrm>
                      <a:off x="0" y="0"/>
                      <a:ext cx="3590334" cy="1899951"/>
                    </a:xfrm>
                    <a:prstGeom prst="rect">
                      <a:avLst/>
                    </a:prstGeom>
                  </pic:spPr>
                </pic:pic>
              </a:graphicData>
            </a:graphic>
          </wp:anchor>
        </w:drawing>
      </w:r>
    </w:p>
    <w:p w14:paraId="1B193A4B" w14:textId="77777777" w:rsidR="00053A48" w:rsidRDefault="00053A48">
      <w:pPr>
        <w:pStyle w:val="BodyText"/>
        <w:rPr>
          <w:rFonts w:ascii="Arial"/>
          <w:b/>
        </w:rPr>
      </w:pPr>
    </w:p>
    <w:p w14:paraId="31DE12E8" w14:textId="77777777" w:rsidR="00053A48" w:rsidRDefault="00053A48">
      <w:pPr>
        <w:pStyle w:val="BodyText"/>
        <w:rPr>
          <w:rFonts w:ascii="Arial"/>
          <w:b/>
        </w:rPr>
      </w:pPr>
    </w:p>
    <w:p w14:paraId="2F8828F2" w14:textId="77777777" w:rsidR="00053A48" w:rsidRDefault="00053A48">
      <w:pPr>
        <w:pStyle w:val="BodyText"/>
        <w:spacing w:before="1"/>
        <w:rPr>
          <w:rFonts w:ascii="Arial"/>
          <w:b/>
        </w:rPr>
      </w:pPr>
    </w:p>
    <w:p w14:paraId="01A1207B" w14:textId="77777777" w:rsidR="00383FD4" w:rsidRPr="00383FD4" w:rsidRDefault="00383FD4" w:rsidP="00383FD4">
      <w:pPr>
        <w:widowControl/>
        <w:autoSpaceDE/>
        <w:autoSpaceDN/>
        <w:spacing w:before="100" w:beforeAutospacing="1" w:after="100" w:afterAutospacing="1"/>
        <w:rPr>
          <w:rFonts w:ascii="Times New Roman" w:eastAsia="Times New Roman" w:hAnsi="Times New Roman" w:cs="Times New Roman"/>
          <w:sz w:val="24"/>
          <w:szCs w:val="24"/>
        </w:rPr>
      </w:pPr>
      <w:r w:rsidRPr="00383FD4">
        <w:rPr>
          <w:rFonts w:ascii="Times New Roman" w:eastAsia="Times New Roman" w:hAnsi="Times New Roman" w:cs="Times New Roman"/>
          <w:sz w:val="24"/>
          <w:szCs w:val="24"/>
        </w:rPr>
        <w:t>At present, the adoption of this technology remains limited due to the unavailability of dimpled tubes and reluctance among manufacturers to invest in their production. The Gas Technology Institute (GTI) is actively collaborating with heat transfer equipment suppliers to promote awareness of the technology and its potential advantages.</w:t>
      </w:r>
    </w:p>
    <w:p w14:paraId="1D67BD84" w14:textId="77777777" w:rsidR="00383FD4" w:rsidRPr="00383FD4" w:rsidRDefault="00000000" w:rsidP="00383FD4">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2E9248">
          <v:rect id="_x0000_i1067" style="width:0;height:1.5pt" o:hralign="center" o:hrstd="t" o:hr="t" fillcolor="#a0a0a0" stroked="f"/>
        </w:pict>
      </w:r>
    </w:p>
    <w:p w14:paraId="2FDE3896" w14:textId="77777777" w:rsidR="00383FD4" w:rsidRPr="00383FD4" w:rsidRDefault="00383FD4" w:rsidP="00383FD4">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83FD4">
        <w:rPr>
          <w:rFonts w:ascii="Times New Roman" w:eastAsia="Times New Roman" w:hAnsi="Times New Roman" w:cs="Times New Roman"/>
          <w:b/>
          <w:bCs/>
          <w:sz w:val="27"/>
          <w:szCs w:val="27"/>
        </w:rPr>
        <w:t>Thermochemical Recuperation of Fuel Gas</w:t>
      </w:r>
    </w:p>
    <w:p w14:paraId="7B2DAA58" w14:textId="77777777" w:rsidR="00383FD4" w:rsidRPr="00383FD4" w:rsidRDefault="00383FD4" w:rsidP="00383FD4">
      <w:pPr>
        <w:widowControl/>
        <w:autoSpaceDE/>
        <w:autoSpaceDN/>
        <w:spacing w:before="100" w:beforeAutospacing="1" w:after="100" w:afterAutospacing="1"/>
        <w:rPr>
          <w:rFonts w:ascii="Times New Roman" w:eastAsia="Times New Roman" w:hAnsi="Times New Roman" w:cs="Times New Roman"/>
          <w:sz w:val="24"/>
          <w:szCs w:val="24"/>
        </w:rPr>
      </w:pPr>
      <w:r w:rsidRPr="00383FD4">
        <w:rPr>
          <w:rFonts w:ascii="Times New Roman" w:eastAsia="Times New Roman" w:hAnsi="Times New Roman" w:cs="Times New Roman"/>
          <w:sz w:val="24"/>
          <w:szCs w:val="24"/>
        </w:rPr>
        <w:t>Thermochemical recuperation is a promising technology designed for medium- and high-temperature waste heat streams, particularly in natural gas-fired burners and similar equipment utilizing gaseous flues. This process leverages waste heat to drive an exothermic natural gas reforming reaction, producing carbon monoxide (CO) and hydrogen (H₂), thereby enhancing the heating value of natural gas. The reforming reaction can utilize air, oxygen, or steam as a reactant.</w:t>
      </w:r>
    </w:p>
    <w:p w14:paraId="21ECDDFB" w14:textId="77777777" w:rsidR="00383FD4" w:rsidRPr="00383FD4" w:rsidRDefault="00383FD4" w:rsidP="00383FD4">
      <w:pPr>
        <w:widowControl/>
        <w:autoSpaceDE/>
        <w:autoSpaceDN/>
        <w:spacing w:before="100" w:beforeAutospacing="1" w:after="100" w:afterAutospacing="1"/>
        <w:rPr>
          <w:rFonts w:ascii="Times New Roman" w:eastAsia="Times New Roman" w:hAnsi="Times New Roman" w:cs="Times New Roman"/>
          <w:sz w:val="24"/>
          <w:szCs w:val="24"/>
        </w:rPr>
      </w:pPr>
      <w:r w:rsidRPr="00383FD4">
        <w:rPr>
          <w:rFonts w:ascii="Times New Roman" w:eastAsia="Times New Roman" w:hAnsi="Times New Roman" w:cs="Times New Roman"/>
          <w:sz w:val="24"/>
          <w:szCs w:val="24"/>
        </w:rPr>
        <w:t>According to GTI, this technology can lead to an overall energy reduction of 6%–10% in gas-fired internal combustion (IC) engines, with similar efficiency gains achievable in other fired equipment.</w:t>
      </w:r>
    </w:p>
    <w:p w14:paraId="170CA68D" w14:textId="77777777" w:rsidR="00383FD4" w:rsidRPr="00383FD4" w:rsidRDefault="00000000" w:rsidP="00383FD4">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AE9BEF">
          <v:rect id="_x0000_i1068" style="width:0;height:1.5pt" o:hralign="center" o:hrstd="t" o:hr="t" fillcolor="#a0a0a0" stroked="f"/>
        </w:pict>
      </w:r>
    </w:p>
    <w:p w14:paraId="5B5E23D2" w14:textId="77777777" w:rsidR="00383FD4" w:rsidRPr="00383FD4" w:rsidRDefault="00383FD4" w:rsidP="00383FD4">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383FD4">
        <w:rPr>
          <w:rFonts w:ascii="Times New Roman" w:eastAsia="Times New Roman" w:hAnsi="Times New Roman" w:cs="Times New Roman"/>
          <w:b/>
          <w:bCs/>
          <w:sz w:val="27"/>
          <w:szCs w:val="27"/>
        </w:rPr>
        <w:t>Energy Savings and Performance</w:t>
      </w:r>
    </w:p>
    <w:p w14:paraId="45911CC2" w14:textId="77777777" w:rsidR="00383FD4" w:rsidRPr="00383FD4" w:rsidRDefault="00383FD4" w:rsidP="00383FD4">
      <w:pPr>
        <w:widowControl/>
        <w:autoSpaceDE/>
        <w:autoSpaceDN/>
        <w:spacing w:before="100" w:beforeAutospacing="1" w:after="100" w:afterAutospacing="1"/>
        <w:rPr>
          <w:rFonts w:ascii="Times New Roman" w:eastAsia="Times New Roman" w:hAnsi="Times New Roman" w:cs="Times New Roman"/>
          <w:sz w:val="24"/>
          <w:szCs w:val="24"/>
        </w:rPr>
      </w:pPr>
      <w:r w:rsidRPr="00383FD4">
        <w:rPr>
          <w:rFonts w:ascii="Times New Roman" w:eastAsia="Times New Roman" w:hAnsi="Times New Roman" w:cs="Times New Roman"/>
          <w:sz w:val="24"/>
          <w:szCs w:val="24"/>
        </w:rPr>
        <w:t>A set of Sankey diagrams for a gas-fired system (shown in Exhibit A-22) illustrates the energy-saving potential:</w:t>
      </w:r>
    </w:p>
    <w:p w14:paraId="6B0926C6" w14:textId="77777777" w:rsidR="00383FD4" w:rsidRPr="00383FD4" w:rsidRDefault="00383FD4" w:rsidP="008648A7">
      <w:pPr>
        <w:widowControl/>
        <w:numPr>
          <w:ilvl w:val="0"/>
          <w:numId w:val="157"/>
        </w:numPr>
        <w:autoSpaceDE/>
        <w:autoSpaceDN/>
        <w:spacing w:before="100" w:beforeAutospacing="1" w:after="100" w:afterAutospacing="1"/>
        <w:rPr>
          <w:rFonts w:ascii="Times New Roman" w:eastAsia="Times New Roman" w:hAnsi="Times New Roman" w:cs="Times New Roman"/>
          <w:sz w:val="24"/>
          <w:szCs w:val="24"/>
        </w:rPr>
      </w:pPr>
      <w:r w:rsidRPr="00383FD4">
        <w:rPr>
          <w:rFonts w:ascii="Times New Roman" w:eastAsia="Times New Roman" w:hAnsi="Times New Roman" w:cs="Times New Roman"/>
          <w:b/>
          <w:bCs/>
          <w:sz w:val="24"/>
          <w:szCs w:val="24"/>
        </w:rPr>
        <w:t>Base Value</w:t>
      </w:r>
      <w:r w:rsidRPr="00383FD4">
        <w:rPr>
          <w:rFonts w:ascii="Times New Roman" w:eastAsia="Times New Roman" w:hAnsi="Times New Roman" w:cs="Times New Roman"/>
          <w:sz w:val="24"/>
          <w:szCs w:val="24"/>
        </w:rPr>
        <w:t>: Energy usage starts at 100.</w:t>
      </w:r>
    </w:p>
    <w:p w14:paraId="59217423" w14:textId="77777777" w:rsidR="00383FD4" w:rsidRPr="00383FD4" w:rsidRDefault="00383FD4" w:rsidP="008648A7">
      <w:pPr>
        <w:widowControl/>
        <w:numPr>
          <w:ilvl w:val="0"/>
          <w:numId w:val="157"/>
        </w:numPr>
        <w:autoSpaceDE/>
        <w:autoSpaceDN/>
        <w:spacing w:before="100" w:beforeAutospacing="1" w:after="100" w:afterAutospacing="1"/>
        <w:rPr>
          <w:rFonts w:ascii="Times New Roman" w:eastAsia="Times New Roman" w:hAnsi="Times New Roman" w:cs="Times New Roman"/>
          <w:sz w:val="24"/>
          <w:szCs w:val="24"/>
        </w:rPr>
      </w:pPr>
      <w:r w:rsidRPr="00383FD4">
        <w:rPr>
          <w:rFonts w:ascii="Times New Roman" w:eastAsia="Times New Roman" w:hAnsi="Times New Roman" w:cs="Times New Roman"/>
          <w:b/>
          <w:bCs/>
          <w:sz w:val="24"/>
          <w:szCs w:val="24"/>
        </w:rPr>
        <w:t>Conventional Recuperator</w:t>
      </w:r>
      <w:r w:rsidRPr="00383FD4">
        <w:rPr>
          <w:rFonts w:ascii="Times New Roman" w:eastAsia="Times New Roman" w:hAnsi="Times New Roman" w:cs="Times New Roman"/>
          <w:sz w:val="24"/>
          <w:szCs w:val="24"/>
        </w:rPr>
        <w:t>: Preheating combustion air reduces energy use to 72.</w:t>
      </w:r>
    </w:p>
    <w:p w14:paraId="73714671" w14:textId="77777777" w:rsidR="00383FD4" w:rsidRPr="00383FD4" w:rsidRDefault="00383FD4" w:rsidP="008648A7">
      <w:pPr>
        <w:widowControl/>
        <w:numPr>
          <w:ilvl w:val="0"/>
          <w:numId w:val="157"/>
        </w:numPr>
        <w:autoSpaceDE/>
        <w:autoSpaceDN/>
        <w:spacing w:before="100" w:beforeAutospacing="1" w:after="100" w:afterAutospacing="1"/>
        <w:rPr>
          <w:rFonts w:ascii="Times New Roman" w:eastAsia="Times New Roman" w:hAnsi="Times New Roman" w:cs="Times New Roman"/>
          <w:sz w:val="24"/>
          <w:szCs w:val="24"/>
        </w:rPr>
      </w:pPr>
      <w:r w:rsidRPr="00383FD4">
        <w:rPr>
          <w:rFonts w:ascii="Times New Roman" w:eastAsia="Times New Roman" w:hAnsi="Times New Roman" w:cs="Times New Roman"/>
          <w:b/>
          <w:bCs/>
          <w:sz w:val="24"/>
          <w:szCs w:val="24"/>
        </w:rPr>
        <w:t>Thermochemical Recuperation</w:t>
      </w:r>
      <w:r w:rsidRPr="00383FD4">
        <w:rPr>
          <w:rFonts w:ascii="Times New Roman" w:eastAsia="Times New Roman" w:hAnsi="Times New Roman" w:cs="Times New Roman"/>
          <w:sz w:val="24"/>
          <w:szCs w:val="24"/>
        </w:rPr>
        <w:t>: Incorporating this technology further lowers energy use to 54, an additional 18% reduction.</w:t>
      </w:r>
    </w:p>
    <w:p w14:paraId="5BA8542F" w14:textId="77777777" w:rsidR="00383FD4" w:rsidRPr="00383FD4" w:rsidRDefault="00383FD4" w:rsidP="00383FD4">
      <w:pPr>
        <w:widowControl/>
        <w:autoSpaceDE/>
        <w:autoSpaceDN/>
        <w:spacing w:before="100" w:beforeAutospacing="1" w:after="100" w:afterAutospacing="1"/>
        <w:rPr>
          <w:rFonts w:ascii="Times New Roman" w:eastAsia="Times New Roman" w:hAnsi="Times New Roman" w:cs="Times New Roman"/>
          <w:sz w:val="24"/>
          <w:szCs w:val="24"/>
        </w:rPr>
      </w:pPr>
      <w:r w:rsidRPr="00383FD4">
        <w:rPr>
          <w:rFonts w:ascii="Times New Roman" w:eastAsia="Times New Roman" w:hAnsi="Times New Roman" w:cs="Times New Roman"/>
          <w:sz w:val="24"/>
          <w:szCs w:val="24"/>
        </w:rPr>
        <w:t>This technology has been successfully demonstrated for IC engine applications. GTI reports that for most high-temperature, continuous-use applications, the system offers a payback period of less than one year, making it a highly attractive option for industrial energy efficiency improvements.</w:t>
      </w:r>
    </w:p>
    <w:p w14:paraId="07FB870D" w14:textId="77777777" w:rsidR="00053A48" w:rsidRDefault="00053A48">
      <w:pPr>
        <w:pStyle w:val="BodyText"/>
        <w:spacing w:line="276" w:lineRule="auto"/>
        <w:jc w:val="both"/>
        <w:sectPr w:rsidR="00053A48">
          <w:pgSz w:w="12240" w:h="15840"/>
          <w:pgMar w:top="1360" w:right="1080" w:bottom="1160" w:left="1080" w:header="0" w:footer="961" w:gutter="0"/>
          <w:cols w:space="720"/>
        </w:sectPr>
      </w:pPr>
    </w:p>
    <w:p w14:paraId="5778B2D9" w14:textId="2BD469F8" w:rsidR="00053A48" w:rsidRDefault="00F3636A">
      <w:pPr>
        <w:pStyle w:val="Heading6"/>
        <w:spacing w:before="75"/>
        <w:ind w:left="2905" w:hanging="1871"/>
      </w:pPr>
      <w:r>
        <w:t>Figure</w:t>
      </w:r>
      <w:r>
        <w:rPr>
          <w:rFonts w:ascii="Times New Roman"/>
          <w:b w:val="0"/>
          <w:spacing w:val="-1"/>
        </w:rPr>
        <w:t xml:space="preserve"> </w:t>
      </w:r>
      <w:r>
        <w:t>23</w:t>
      </w:r>
      <w:r w:rsidR="00293335">
        <w:t>:</w:t>
      </w:r>
      <w:r w:rsidR="00293335">
        <w:rPr>
          <w:rFonts w:ascii="Times New Roman"/>
          <w:b w:val="0"/>
          <w:spacing w:val="40"/>
        </w:rPr>
        <w:t xml:space="preserve"> </w:t>
      </w:r>
      <w:r w:rsidR="00293335">
        <w:t>Heat</w:t>
      </w:r>
      <w:r w:rsidR="00293335">
        <w:rPr>
          <w:rFonts w:ascii="Times New Roman"/>
          <w:b w:val="0"/>
        </w:rPr>
        <w:t xml:space="preserve"> </w:t>
      </w:r>
      <w:r w:rsidR="00293335">
        <w:t>Balance</w:t>
      </w:r>
      <w:r w:rsidR="00293335">
        <w:rPr>
          <w:rFonts w:ascii="Times New Roman"/>
          <w:b w:val="0"/>
        </w:rPr>
        <w:t xml:space="preserve"> </w:t>
      </w:r>
      <w:r w:rsidR="00293335">
        <w:t>(Sankey</w:t>
      </w:r>
      <w:r w:rsidR="00293335">
        <w:rPr>
          <w:rFonts w:ascii="Times New Roman"/>
          <w:b w:val="0"/>
        </w:rPr>
        <w:t xml:space="preserve"> </w:t>
      </w:r>
      <w:r w:rsidR="00293335">
        <w:t>Diagrams)</w:t>
      </w:r>
      <w:r w:rsidR="00293335">
        <w:rPr>
          <w:rFonts w:ascii="Times New Roman"/>
          <w:b w:val="0"/>
        </w:rPr>
        <w:t xml:space="preserve"> </w:t>
      </w:r>
      <w:r w:rsidR="00293335">
        <w:t>Showing</w:t>
      </w:r>
      <w:r w:rsidR="00293335">
        <w:rPr>
          <w:rFonts w:ascii="Times New Roman"/>
          <w:b w:val="0"/>
        </w:rPr>
        <w:t xml:space="preserve"> </w:t>
      </w:r>
      <w:r w:rsidR="00293335">
        <w:t>Energy</w:t>
      </w:r>
      <w:r w:rsidR="00293335">
        <w:rPr>
          <w:rFonts w:ascii="Times New Roman"/>
          <w:b w:val="0"/>
        </w:rPr>
        <w:t xml:space="preserve"> </w:t>
      </w:r>
      <w:r w:rsidR="00293335">
        <w:t>Savings</w:t>
      </w:r>
      <w:r w:rsidR="00293335">
        <w:rPr>
          <w:rFonts w:ascii="Times New Roman"/>
          <w:b w:val="0"/>
        </w:rPr>
        <w:t xml:space="preserve"> </w:t>
      </w:r>
      <w:r w:rsidR="00293335">
        <w:t>with</w:t>
      </w:r>
      <w:r w:rsidR="00293335">
        <w:rPr>
          <w:rFonts w:ascii="Times New Roman"/>
          <w:b w:val="0"/>
        </w:rPr>
        <w:t xml:space="preserve"> </w:t>
      </w:r>
      <w:r w:rsidR="00293335">
        <w:t>Use</w:t>
      </w:r>
      <w:r w:rsidR="00293335">
        <w:rPr>
          <w:rFonts w:ascii="Times New Roman"/>
          <w:b w:val="0"/>
        </w:rPr>
        <w:t xml:space="preserve"> </w:t>
      </w:r>
      <w:r w:rsidR="00293335">
        <w:t>of</w:t>
      </w:r>
      <w:r w:rsidR="00293335">
        <w:rPr>
          <w:rFonts w:ascii="Times New Roman"/>
          <w:b w:val="0"/>
        </w:rPr>
        <w:t xml:space="preserve"> </w:t>
      </w:r>
      <w:r w:rsidR="00293335">
        <w:t>Thermochemical</w:t>
      </w:r>
      <w:r w:rsidR="00293335">
        <w:rPr>
          <w:rFonts w:ascii="Times New Roman"/>
          <w:b w:val="0"/>
        </w:rPr>
        <w:t xml:space="preserve"> </w:t>
      </w:r>
      <w:r w:rsidR="00293335">
        <w:t>Recuperative</w:t>
      </w:r>
      <w:r w:rsidR="00293335">
        <w:rPr>
          <w:rFonts w:ascii="Times New Roman"/>
          <w:b w:val="0"/>
        </w:rPr>
        <w:t xml:space="preserve"> </w:t>
      </w:r>
      <w:r w:rsidR="00293335">
        <w:t>(TCR)</w:t>
      </w:r>
      <w:r w:rsidR="00293335">
        <w:rPr>
          <w:rFonts w:ascii="Times New Roman"/>
          <w:b w:val="0"/>
        </w:rPr>
        <w:t xml:space="preserve"> </w:t>
      </w:r>
      <w:r w:rsidR="00293335">
        <w:t>System</w:t>
      </w:r>
    </w:p>
    <w:p w14:paraId="4C72005B" w14:textId="77777777" w:rsidR="00053A48" w:rsidRDefault="00293335">
      <w:pPr>
        <w:pStyle w:val="BodyText"/>
        <w:rPr>
          <w:rFonts w:ascii="Arial"/>
          <w:b/>
          <w:sz w:val="4"/>
        </w:rPr>
      </w:pPr>
      <w:r>
        <w:rPr>
          <w:rFonts w:ascii="Arial"/>
          <w:b/>
          <w:noProof/>
          <w:sz w:val="4"/>
        </w:rPr>
        <w:drawing>
          <wp:anchor distT="0" distB="0" distL="0" distR="0" simplePos="0" relativeHeight="487609344" behindDoc="1" locked="0" layoutInCell="1" allowOverlap="1" wp14:anchorId="768A4ADE" wp14:editId="32671984">
            <wp:simplePos x="0" y="0"/>
            <wp:positionH relativeFrom="page">
              <wp:posOffset>2353310</wp:posOffset>
            </wp:positionH>
            <wp:positionV relativeFrom="paragraph">
              <wp:posOffset>44474</wp:posOffset>
            </wp:positionV>
            <wp:extent cx="3211301" cy="2304287"/>
            <wp:effectExtent l="0" t="0" r="0" b="0"/>
            <wp:wrapTopAndBottom/>
            <wp:docPr id="404" name="Imag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68" cstate="print"/>
                    <a:stretch>
                      <a:fillRect/>
                    </a:stretch>
                  </pic:blipFill>
                  <pic:spPr>
                    <a:xfrm>
                      <a:off x="0" y="0"/>
                      <a:ext cx="3211301" cy="2304287"/>
                    </a:xfrm>
                    <a:prstGeom prst="rect">
                      <a:avLst/>
                    </a:prstGeom>
                  </pic:spPr>
                </pic:pic>
              </a:graphicData>
            </a:graphic>
          </wp:anchor>
        </w:drawing>
      </w:r>
      <w:r>
        <w:rPr>
          <w:rFonts w:ascii="Arial"/>
          <w:b/>
          <w:noProof/>
          <w:sz w:val="4"/>
        </w:rPr>
        <w:drawing>
          <wp:anchor distT="0" distB="0" distL="0" distR="0" simplePos="0" relativeHeight="487609856" behindDoc="1" locked="0" layoutInCell="1" allowOverlap="1" wp14:anchorId="384AA1F6" wp14:editId="22343F5F">
            <wp:simplePos x="0" y="0"/>
            <wp:positionH relativeFrom="page">
              <wp:posOffset>2353310</wp:posOffset>
            </wp:positionH>
            <wp:positionV relativeFrom="paragraph">
              <wp:posOffset>2572917</wp:posOffset>
            </wp:positionV>
            <wp:extent cx="2972711" cy="2447544"/>
            <wp:effectExtent l="0" t="0" r="0" b="0"/>
            <wp:wrapTopAndBottom/>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69" cstate="print"/>
                    <a:stretch>
                      <a:fillRect/>
                    </a:stretch>
                  </pic:blipFill>
                  <pic:spPr>
                    <a:xfrm>
                      <a:off x="0" y="0"/>
                      <a:ext cx="2972711" cy="2447544"/>
                    </a:xfrm>
                    <a:prstGeom prst="rect">
                      <a:avLst/>
                    </a:prstGeom>
                  </pic:spPr>
                </pic:pic>
              </a:graphicData>
            </a:graphic>
          </wp:anchor>
        </w:drawing>
      </w:r>
    </w:p>
    <w:p w14:paraId="4C846E83" w14:textId="77777777" w:rsidR="00053A48" w:rsidRDefault="00053A48">
      <w:pPr>
        <w:pStyle w:val="BodyText"/>
        <w:spacing w:before="99"/>
        <w:rPr>
          <w:rFonts w:ascii="Arial"/>
          <w:b/>
        </w:rPr>
      </w:pPr>
    </w:p>
    <w:p w14:paraId="0F906E0F" w14:textId="77777777" w:rsidR="00053A48" w:rsidRDefault="00053A48">
      <w:pPr>
        <w:pStyle w:val="BodyText"/>
        <w:rPr>
          <w:rFonts w:ascii="Arial"/>
          <w:b/>
        </w:rPr>
      </w:pPr>
    </w:p>
    <w:p w14:paraId="32DB0074" w14:textId="77777777" w:rsidR="00053A48" w:rsidRDefault="00293335">
      <w:pPr>
        <w:pStyle w:val="BodyText"/>
        <w:spacing w:before="83"/>
        <w:rPr>
          <w:rFonts w:ascii="Arial"/>
          <w:b/>
        </w:rPr>
      </w:pPr>
      <w:r>
        <w:rPr>
          <w:rFonts w:ascii="Arial"/>
          <w:b/>
          <w:noProof/>
        </w:rPr>
        <w:drawing>
          <wp:anchor distT="0" distB="0" distL="0" distR="0" simplePos="0" relativeHeight="487610368" behindDoc="1" locked="0" layoutInCell="1" allowOverlap="1" wp14:anchorId="496FF3A8" wp14:editId="66E34D32">
            <wp:simplePos x="0" y="0"/>
            <wp:positionH relativeFrom="page">
              <wp:posOffset>2353310</wp:posOffset>
            </wp:positionH>
            <wp:positionV relativeFrom="paragraph">
              <wp:posOffset>214556</wp:posOffset>
            </wp:positionV>
            <wp:extent cx="2999620" cy="2430303"/>
            <wp:effectExtent l="0" t="0" r="0" b="0"/>
            <wp:wrapTopAndBottom/>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70" cstate="print"/>
                    <a:stretch>
                      <a:fillRect/>
                    </a:stretch>
                  </pic:blipFill>
                  <pic:spPr>
                    <a:xfrm>
                      <a:off x="0" y="0"/>
                      <a:ext cx="2999620" cy="2430303"/>
                    </a:xfrm>
                    <a:prstGeom prst="rect">
                      <a:avLst/>
                    </a:prstGeom>
                  </pic:spPr>
                </pic:pic>
              </a:graphicData>
            </a:graphic>
          </wp:anchor>
        </w:drawing>
      </w:r>
    </w:p>
    <w:p w14:paraId="16AD352A" w14:textId="77777777" w:rsidR="00053A48" w:rsidRDefault="00053A48">
      <w:pPr>
        <w:pStyle w:val="BodyText"/>
        <w:rPr>
          <w:rFonts w:ascii="Arial"/>
          <w:b/>
        </w:rPr>
        <w:sectPr w:rsidR="00053A48">
          <w:pgSz w:w="12240" w:h="15840"/>
          <w:pgMar w:top="1360" w:right="1080" w:bottom="1160" w:left="1080" w:header="0" w:footer="961" w:gutter="0"/>
          <w:cols w:space="720"/>
        </w:sectPr>
      </w:pPr>
    </w:p>
    <w:p w14:paraId="5A846759" w14:textId="77777777" w:rsidR="006F5E5C" w:rsidRPr="006F5E5C" w:rsidRDefault="006F5E5C" w:rsidP="006F5E5C">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6F5E5C">
        <w:rPr>
          <w:rFonts w:ascii="Times New Roman" w:eastAsia="Times New Roman" w:hAnsi="Times New Roman" w:cs="Times New Roman"/>
          <w:b/>
          <w:bCs/>
          <w:sz w:val="27"/>
          <w:szCs w:val="27"/>
        </w:rPr>
        <w:t>Water Vapor Condensation in Exhaust</w:t>
      </w:r>
    </w:p>
    <w:p w14:paraId="247DA597" w14:textId="77777777" w:rsidR="006F5E5C" w:rsidRPr="006F5E5C" w:rsidRDefault="006F5E5C" w:rsidP="006F5E5C">
      <w:pPr>
        <w:widowControl/>
        <w:autoSpaceDE/>
        <w:autoSpaceDN/>
        <w:spacing w:before="100" w:beforeAutospacing="1" w:after="100" w:afterAutospacing="1"/>
        <w:rPr>
          <w:rFonts w:ascii="Times New Roman" w:eastAsia="Times New Roman" w:hAnsi="Times New Roman" w:cs="Times New Roman"/>
          <w:sz w:val="24"/>
          <w:szCs w:val="24"/>
        </w:rPr>
      </w:pPr>
      <w:r w:rsidRPr="006F5E5C">
        <w:rPr>
          <w:rFonts w:ascii="Times New Roman" w:eastAsia="Times New Roman" w:hAnsi="Times New Roman" w:cs="Times New Roman"/>
          <w:sz w:val="24"/>
          <w:szCs w:val="24"/>
        </w:rPr>
        <w:t xml:space="preserve">Recovering the latent heat of water vapor from combustion gases with high moisture content can enhance heat recovery efficiency by at least 10%. To achieve this, the Gas Technology Institute (GTI) has developed an </w:t>
      </w:r>
      <w:r w:rsidRPr="006F5E5C">
        <w:rPr>
          <w:rFonts w:ascii="Times New Roman" w:eastAsia="Times New Roman" w:hAnsi="Times New Roman" w:cs="Times New Roman"/>
          <w:b/>
          <w:bCs/>
          <w:sz w:val="24"/>
          <w:szCs w:val="24"/>
        </w:rPr>
        <w:t>Advanced Heat Recovery System (AHRS)</w:t>
      </w:r>
      <w:r w:rsidRPr="006F5E5C">
        <w:rPr>
          <w:rFonts w:ascii="Times New Roman" w:eastAsia="Times New Roman" w:hAnsi="Times New Roman" w:cs="Times New Roman"/>
          <w:sz w:val="24"/>
          <w:szCs w:val="24"/>
        </w:rPr>
        <w:t xml:space="preserve"> incorporating the </w:t>
      </w:r>
      <w:r w:rsidRPr="006F5E5C">
        <w:rPr>
          <w:rFonts w:ascii="Times New Roman" w:eastAsia="Times New Roman" w:hAnsi="Times New Roman" w:cs="Times New Roman"/>
          <w:b/>
          <w:bCs/>
          <w:sz w:val="24"/>
          <w:szCs w:val="24"/>
        </w:rPr>
        <w:t>Transport Membrane Condenser (TMC)</w:t>
      </w:r>
      <w:r w:rsidRPr="006F5E5C">
        <w:rPr>
          <w:rFonts w:ascii="Times New Roman" w:eastAsia="Times New Roman" w:hAnsi="Times New Roman" w:cs="Times New Roman"/>
          <w:sz w:val="24"/>
          <w:szCs w:val="24"/>
        </w:rPr>
        <w:t>.</w:t>
      </w:r>
    </w:p>
    <w:p w14:paraId="034646AF" w14:textId="77777777" w:rsidR="006F5E5C" w:rsidRPr="006F5E5C" w:rsidRDefault="006F5E5C" w:rsidP="006F5E5C">
      <w:pPr>
        <w:widowControl/>
        <w:autoSpaceDE/>
        <w:autoSpaceDN/>
        <w:spacing w:before="100" w:beforeAutospacing="1" w:after="100" w:afterAutospacing="1"/>
        <w:rPr>
          <w:rFonts w:ascii="Times New Roman" w:eastAsia="Times New Roman" w:hAnsi="Times New Roman" w:cs="Times New Roman"/>
          <w:sz w:val="24"/>
          <w:szCs w:val="24"/>
        </w:rPr>
      </w:pPr>
      <w:r w:rsidRPr="006F5E5C">
        <w:rPr>
          <w:rFonts w:ascii="Times New Roman" w:eastAsia="Times New Roman" w:hAnsi="Times New Roman" w:cs="Times New Roman"/>
          <w:sz w:val="24"/>
          <w:szCs w:val="24"/>
        </w:rPr>
        <w:t>The TMC consists of bundles of porous ceramic membrane tubes. As illustrated in Exhibit A-23, combustion products from boilers and other heating systems pass through the TMC, where both latent and sensible heat, along with water vapor, are recovered. This process involves dehumidifying the flue gas and capturing condensed water vapor.</w:t>
      </w:r>
    </w:p>
    <w:p w14:paraId="3A125D39" w14:textId="77777777" w:rsidR="006F5E5C" w:rsidRPr="006F5E5C" w:rsidRDefault="006F5E5C" w:rsidP="006F5E5C">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6F5E5C">
        <w:rPr>
          <w:rFonts w:ascii="Times New Roman" w:eastAsia="Times New Roman" w:hAnsi="Times New Roman" w:cs="Times New Roman"/>
          <w:b/>
          <w:bCs/>
          <w:sz w:val="27"/>
          <w:szCs w:val="27"/>
        </w:rPr>
        <w:t>How the System Works</w:t>
      </w:r>
    </w:p>
    <w:p w14:paraId="6D8F2FA5" w14:textId="77777777" w:rsidR="006F5E5C" w:rsidRPr="006F5E5C" w:rsidRDefault="006F5E5C" w:rsidP="008648A7">
      <w:pPr>
        <w:widowControl/>
        <w:numPr>
          <w:ilvl w:val="0"/>
          <w:numId w:val="158"/>
        </w:numPr>
        <w:autoSpaceDE/>
        <w:autoSpaceDN/>
        <w:spacing w:before="100" w:beforeAutospacing="1" w:after="100" w:afterAutospacing="1"/>
        <w:rPr>
          <w:rFonts w:ascii="Times New Roman" w:eastAsia="Times New Roman" w:hAnsi="Times New Roman" w:cs="Times New Roman"/>
          <w:sz w:val="24"/>
          <w:szCs w:val="24"/>
        </w:rPr>
      </w:pPr>
      <w:r w:rsidRPr="006F5E5C">
        <w:rPr>
          <w:rFonts w:ascii="Times New Roman" w:eastAsia="Times New Roman" w:hAnsi="Times New Roman" w:cs="Times New Roman"/>
          <w:b/>
          <w:bCs/>
          <w:sz w:val="24"/>
          <w:szCs w:val="24"/>
        </w:rPr>
        <w:t>Gas Flow</w:t>
      </w:r>
      <w:r w:rsidRPr="006F5E5C">
        <w:rPr>
          <w:rFonts w:ascii="Times New Roman" w:eastAsia="Times New Roman" w:hAnsi="Times New Roman" w:cs="Times New Roman"/>
          <w:sz w:val="24"/>
          <w:szCs w:val="24"/>
        </w:rPr>
        <w:t>: Flue gases flow through the TMC, where heat and moisture are extracted.</w:t>
      </w:r>
    </w:p>
    <w:p w14:paraId="2923B8EA" w14:textId="77777777" w:rsidR="006F5E5C" w:rsidRPr="006F5E5C" w:rsidRDefault="006F5E5C" w:rsidP="008648A7">
      <w:pPr>
        <w:widowControl/>
        <w:numPr>
          <w:ilvl w:val="0"/>
          <w:numId w:val="158"/>
        </w:numPr>
        <w:autoSpaceDE/>
        <w:autoSpaceDN/>
        <w:spacing w:before="100" w:beforeAutospacing="1" w:after="100" w:afterAutospacing="1"/>
        <w:rPr>
          <w:rFonts w:ascii="Times New Roman" w:eastAsia="Times New Roman" w:hAnsi="Times New Roman" w:cs="Times New Roman"/>
          <w:sz w:val="24"/>
          <w:szCs w:val="24"/>
        </w:rPr>
      </w:pPr>
      <w:r w:rsidRPr="006F5E5C">
        <w:rPr>
          <w:rFonts w:ascii="Times New Roman" w:eastAsia="Times New Roman" w:hAnsi="Times New Roman" w:cs="Times New Roman"/>
          <w:b/>
          <w:bCs/>
          <w:sz w:val="24"/>
          <w:szCs w:val="24"/>
        </w:rPr>
        <w:t>Heat Exchange</w:t>
      </w:r>
      <w:r w:rsidRPr="006F5E5C">
        <w:rPr>
          <w:rFonts w:ascii="Times New Roman" w:eastAsia="Times New Roman" w:hAnsi="Times New Roman" w:cs="Times New Roman"/>
          <w:sz w:val="24"/>
          <w:szCs w:val="24"/>
        </w:rPr>
        <w:t>: Cold water or boiler feedwater flows inside the tubes, drawing the heat-laden moist air into the membrane structure.</w:t>
      </w:r>
    </w:p>
    <w:p w14:paraId="5A79B91B" w14:textId="77777777" w:rsidR="006F5E5C" w:rsidRPr="006F5E5C" w:rsidRDefault="006F5E5C" w:rsidP="008648A7">
      <w:pPr>
        <w:widowControl/>
        <w:numPr>
          <w:ilvl w:val="0"/>
          <w:numId w:val="158"/>
        </w:numPr>
        <w:autoSpaceDE/>
        <w:autoSpaceDN/>
        <w:spacing w:before="100" w:beforeAutospacing="1" w:after="100" w:afterAutospacing="1"/>
        <w:rPr>
          <w:rFonts w:ascii="Times New Roman" w:eastAsia="Times New Roman" w:hAnsi="Times New Roman" w:cs="Times New Roman"/>
          <w:sz w:val="24"/>
          <w:szCs w:val="24"/>
        </w:rPr>
      </w:pPr>
      <w:r w:rsidRPr="006F5E5C">
        <w:rPr>
          <w:rFonts w:ascii="Times New Roman" w:eastAsia="Times New Roman" w:hAnsi="Times New Roman" w:cs="Times New Roman"/>
          <w:b/>
          <w:bCs/>
          <w:sz w:val="24"/>
          <w:szCs w:val="24"/>
        </w:rPr>
        <w:t>Condensation Process</w:t>
      </w:r>
      <w:r w:rsidRPr="006F5E5C">
        <w:rPr>
          <w:rFonts w:ascii="Times New Roman" w:eastAsia="Times New Roman" w:hAnsi="Times New Roman" w:cs="Times New Roman"/>
          <w:sz w:val="24"/>
          <w:szCs w:val="24"/>
        </w:rPr>
        <w:t>: Water vapor condenses on the inner separation membrane layer, aided by a slight vacuum used as a motive force.</w:t>
      </w:r>
    </w:p>
    <w:p w14:paraId="0ABF2152" w14:textId="77777777" w:rsidR="006F5E5C" w:rsidRPr="006F5E5C" w:rsidRDefault="006F5E5C" w:rsidP="008648A7">
      <w:pPr>
        <w:widowControl/>
        <w:numPr>
          <w:ilvl w:val="0"/>
          <w:numId w:val="158"/>
        </w:numPr>
        <w:autoSpaceDE/>
        <w:autoSpaceDN/>
        <w:spacing w:before="100" w:beforeAutospacing="1" w:after="100" w:afterAutospacing="1"/>
        <w:rPr>
          <w:rFonts w:ascii="Times New Roman" w:eastAsia="Times New Roman" w:hAnsi="Times New Roman" w:cs="Times New Roman"/>
          <w:sz w:val="24"/>
          <w:szCs w:val="24"/>
        </w:rPr>
      </w:pPr>
      <w:r w:rsidRPr="006F5E5C">
        <w:rPr>
          <w:rFonts w:ascii="Times New Roman" w:eastAsia="Times New Roman" w:hAnsi="Times New Roman" w:cs="Times New Roman"/>
          <w:b/>
          <w:bCs/>
          <w:sz w:val="24"/>
          <w:szCs w:val="24"/>
        </w:rPr>
        <w:t>Separation</w:t>
      </w:r>
      <w:r w:rsidRPr="006F5E5C">
        <w:rPr>
          <w:rFonts w:ascii="Times New Roman" w:eastAsia="Times New Roman" w:hAnsi="Times New Roman" w:cs="Times New Roman"/>
          <w:sz w:val="24"/>
          <w:szCs w:val="24"/>
        </w:rPr>
        <w:t>: The membrane allows only water vapor to condense and be recovered, while other flue gas components, with larger molecular sizes, pass through.</w:t>
      </w:r>
    </w:p>
    <w:p w14:paraId="616DF877" w14:textId="77777777" w:rsidR="006F5E5C" w:rsidRPr="006F5E5C" w:rsidRDefault="006F5E5C" w:rsidP="006F5E5C">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6F5E5C">
        <w:rPr>
          <w:rFonts w:ascii="Times New Roman" w:eastAsia="Times New Roman" w:hAnsi="Times New Roman" w:cs="Times New Roman"/>
          <w:b/>
          <w:bCs/>
          <w:sz w:val="27"/>
          <w:szCs w:val="27"/>
        </w:rPr>
        <w:t>Benefits</w:t>
      </w:r>
    </w:p>
    <w:p w14:paraId="52E1D77A" w14:textId="77777777" w:rsidR="006F5E5C" w:rsidRPr="006F5E5C" w:rsidRDefault="006F5E5C" w:rsidP="008648A7">
      <w:pPr>
        <w:widowControl/>
        <w:numPr>
          <w:ilvl w:val="0"/>
          <w:numId w:val="159"/>
        </w:numPr>
        <w:autoSpaceDE/>
        <w:autoSpaceDN/>
        <w:spacing w:before="100" w:beforeAutospacing="1" w:after="100" w:afterAutospacing="1"/>
        <w:rPr>
          <w:rFonts w:ascii="Times New Roman" w:eastAsia="Times New Roman" w:hAnsi="Times New Roman" w:cs="Times New Roman"/>
          <w:sz w:val="24"/>
          <w:szCs w:val="24"/>
        </w:rPr>
      </w:pPr>
      <w:r w:rsidRPr="006F5E5C">
        <w:rPr>
          <w:rFonts w:ascii="Times New Roman" w:eastAsia="Times New Roman" w:hAnsi="Times New Roman" w:cs="Times New Roman"/>
          <w:b/>
          <w:bCs/>
          <w:sz w:val="24"/>
          <w:szCs w:val="24"/>
        </w:rPr>
        <w:t>Pure Water Recovery</w:t>
      </w:r>
      <w:r w:rsidRPr="006F5E5C">
        <w:rPr>
          <w:rFonts w:ascii="Times New Roman" w:eastAsia="Times New Roman" w:hAnsi="Times New Roman" w:cs="Times New Roman"/>
          <w:sz w:val="24"/>
          <w:szCs w:val="24"/>
        </w:rPr>
        <w:t>: The system captures pure water, reducing dependency on fresh water supplies.</w:t>
      </w:r>
    </w:p>
    <w:p w14:paraId="3D1452E4" w14:textId="77777777" w:rsidR="006F5E5C" w:rsidRPr="006F5E5C" w:rsidRDefault="006F5E5C" w:rsidP="008648A7">
      <w:pPr>
        <w:widowControl/>
        <w:numPr>
          <w:ilvl w:val="0"/>
          <w:numId w:val="159"/>
        </w:numPr>
        <w:autoSpaceDE/>
        <w:autoSpaceDN/>
        <w:spacing w:before="100" w:beforeAutospacing="1" w:after="100" w:afterAutospacing="1"/>
        <w:rPr>
          <w:rFonts w:ascii="Times New Roman" w:eastAsia="Times New Roman" w:hAnsi="Times New Roman" w:cs="Times New Roman"/>
          <w:sz w:val="24"/>
          <w:szCs w:val="24"/>
        </w:rPr>
      </w:pPr>
      <w:r w:rsidRPr="006F5E5C">
        <w:rPr>
          <w:rFonts w:ascii="Times New Roman" w:eastAsia="Times New Roman" w:hAnsi="Times New Roman" w:cs="Times New Roman"/>
          <w:b/>
          <w:bCs/>
          <w:sz w:val="24"/>
          <w:szCs w:val="24"/>
        </w:rPr>
        <w:t>Enhanced Heat Recovery</w:t>
      </w:r>
      <w:r w:rsidRPr="006F5E5C">
        <w:rPr>
          <w:rFonts w:ascii="Times New Roman" w:eastAsia="Times New Roman" w:hAnsi="Times New Roman" w:cs="Times New Roman"/>
          <w:sz w:val="24"/>
          <w:szCs w:val="24"/>
        </w:rPr>
        <w:t>: The latent heat of the condensed water vapor is transferred to the boiler feedwater, significantly improving energy efficiency.</w:t>
      </w:r>
    </w:p>
    <w:p w14:paraId="4FBCBA10" w14:textId="77777777" w:rsidR="006F5E5C" w:rsidRPr="006F5E5C" w:rsidRDefault="006F5E5C" w:rsidP="008648A7">
      <w:pPr>
        <w:widowControl/>
        <w:numPr>
          <w:ilvl w:val="0"/>
          <w:numId w:val="159"/>
        </w:numPr>
        <w:autoSpaceDE/>
        <w:autoSpaceDN/>
        <w:spacing w:before="100" w:beforeAutospacing="1" w:after="100" w:afterAutospacing="1"/>
        <w:rPr>
          <w:rFonts w:ascii="Times New Roman" w:eastAsia="Times New Roman" w:hAnsi="Times New Roman" w:cs="Times New Roman"/>
          <w:sz w:val="24"/>
          <w:szCs w:val="24"/>
        </w:rPr>
      </w:pPr>
      <w:r w:rsidRPr="006F5E5C">
        <w:rPr>
          <w:rFonts w:ascii="Times New Roman" w:eastAsia="Times New Roman" w:hAnsi="Times New Roman" w:cs="Times New Roman"/>
          <w:b/>
          <w:bCs/>
          <w:sz w:val="24"/>
          <w:szCs w:val="24"/>
        </w:rPr>
        <w:t>Reduced Water Requirements</w:t>
      </w:r>
      <w:r w:rsidRPr="006F5E5C">
        <w:rPr>
          <w:rFonts w:ascii="Times New Roman" w:eastAsia="Times New Roman" w:hAnsi="Times New Roman" w:cs="Times New Roman"/>
          <w:sz w:val="24"/>
          <w:szCs w:val="24"/>
        </w:rPr>
        <w:t>: By recycling condensed water and its associated heat, the demand for fresh water decreases proportionately.</w:t>
      </w:r>
    </w:p>
    <w:p w14:paraId="163ACB5C" w14:textId="77777777" w:rsidR="006F5E5C" w:rsidRPr="006F5E5C" w:rsidRDefault="006F5E5C" w:rsidP="006F5E5C">
      <w:pPr>
        <w:widowControl/>
        <w:autoSpaceDE/>
        <w:autoSpaceDN/>
        <w:spacing w:before="100" w:beforeAutospacing="1" w:after="100" w:afterAutospacing="1"/>
        <w:rPr>
          <w:rFonts w:ascii="Times New Roman" w:eastAsia="Times New Roman" w:hAnsi="Times New Roman" w:cs="Times New Roman"/>
          <w:sz w:val="24"/>
          <w:szCs w:val="24"/>
        </w:rPr>
      </w:pPr>
      <w:r w:rsidRPr="006F5E5C">
        <w:rPr>
          <w:rFonts w:ascii="Times New Roman" w:eastAsia="Times New Roman" w:hAnsi="Times New Roman" w:cs="Times New Roman"/>
          <w:sz w:val="24"/>
          <w:szCs w:val="24"/>
        </w:rPr>
        <w:t>This innovative approach not only improves energy efficiency but also supports sustainable water management practices, making it a valuable addition to industrial heat recovery systems.</w:t>
      </w:r>
    </w:p>
    <w:p w14:paraId="262BFD0D" w14:textId="41E9DD53" w:rsidR="00053A48" w:rsidRDefault="00F3636A">
      <w:pPr>
        <w:pStyle w:val="Heading6"/>
        <w:spacing w:before="225"/>
        <w:ind w:left="1800"/>
      </w:pPr>
      <w:r>
        <w:t>Figure</w:t>
      </w:r>
      <w:r>
        <w:rPr>
          <w:rFonts w:ascii="Times New Roman"/>
          <w:b w:val="0"/>
          <w:spacing w:val="-1"/>
        </w:rPr>
        <w:t xml:space="preserve"> </w:t>
      </w:r>
      <w:r>
        <w:t>24</w:t>
      </w:r>
      <w:r w:rsidR="00293335">
        <w:t>:</w:t>
      </w:r>
      <w:r w:rsidR="00293335">
        <w:rPr>
          <w:rFonts w:ascii="Times New Roman"/>
          <w:b w:val="0"/>
          <w:spacing w:val="-3"/>
        </w:rPr>
        <w:t xml:space="preserve"> </w:t>
      </w:r>
      <w:r w:rsidR="00293335">
        <w:t>Transport</w:t>
      </w:r>
      <w:r w:rsidR="00293335">
        <w:rPr>
          <w:rFonts w:ascii="Times New Roman"/>
          <w:b w:val="0"/>
          <w:spacing w:val="-4"/>
        </w:rPr>
        <w:t xml:space="preserve"> </w:t>
      </w:r>
      <w:r w:rsidR="00293335">
        <w:t>Membrane</w:t>
      </w:r>
      <w:r w:rsidR="00293335">
        <w:rPr>
          <w:rFonts w:ascii="Times New Roman"/>
          <w:b w:val="0"/>
          <w:spacing w:val="-2"/>
        </w:rPr>
        <w:t xml:space="preserve"> </w:t>
      </w:r>
      <w:r w:rsidR="00293335">
        <w:t>Condenser</w:t>
      </w:r>
      <w:r w:rsidR="00293335">
        <w:rPr>
          <w:rFonts w:ascii="Times New Roman"/>
          <w:b w:val="0"/>
          <w:spacing w:val="-5"/>
        </w:rPr>
        <w:t xml:space="preserve"> </w:t>
      </w:r>
      <w:r w:rsidR="00293335">
        <w:t>(TMC)</w:t>
      </w:r>
      <w:r w:rsidR="00293335">
        <w:rPr>
          <w:rFonts w:ascii="Times New Roman"/>
          <w:b w:val="0"/>
          <w:spacing w:val="-1"/>
        </w:rPr>
        <w:t xml:space="preserve"> </w:t>
      </w:r>
      <w:r w:rsidR="00293335">
        <w:t>System</w:t>
      </w:r>
      <w:r w:rsidR="00293335">
        <w:rPr>
          <w:rFonts w:ascii="Times New Roman"/>
          <w:b w:val="0"/>
          <w:spacing w:val="-3"/>
        </w:rPr>
        <w:t xml:space="preserve"> </w:t>
      </w:r>
      <w:r w:rsidR="00293335">
        <w:rPr>
          <w:spacing w:val="-2"/>
        </w:rPr>
        <w:t>Components</w:t>
      </w:r>
    </w:p>
    <w:p w14:paraId="0097B51E" w14:textId="77777777" w:rsidR="00053A48" w:rsidRDefault="00293335">
      <w:pPr>
        <w:pStyle w:val="BodyText"/>
        <w:spacing w:before="9"/>
        <w:rPr>
          <w:rFonts w:ascii="Arial"/>
          <w:b/>
          <w:sz w:val="8"/>
        </w:rPr>
      </w:pPr>
      <w:r>
        <w:rPr>
          <w:rFonts w:ascii="Arial"/>
          <w:b/>
          <w:noProof/>
          <w:sz w:val="8"/>
        </w:rPr>
        <w:drawing>
          <wp:anchor distT="0" distB="0" distL="0" distR="0" simplePos="0" relativeHeight="487610880" behindDoc="1" locked="0" layoutInCell="1" allowOverlap="1" wp14:anchorId="391556D9" wp14:editId="02B19AF4">
            <wp:simplePos x="0" y="0"/>
            <wp:positionH relativeFrom="page">
              <wp:posOffset>2124075</wp:posOffset>
            </wp:positionH>
            <wp:positionV relativeFrom="paragraph">
              <wp:posOffset>79697</wp:posOffset>
            </wp:positionV>
            <wp:extent cx="3510009" cy="2194560"/>
            <wp:effectExtent l="0" t="0" r="0" b="0"/>
            <wp:wrapTopAndBottom/>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71" cstate="print"/>
                    <a:stretch>
                      <a:fillRect/>
                    </a:stretch>
                  </pic:blipFill>
                  <pic:spPr>
                    <a:xfrm>
                      <a:off x="0" y="0"/>
                      <a:ext cx="3510009" cy="2194560"/>
                    </a:xfrm>
                    <a:prstGeom prst="rect">
                      <a:avLst/>
                    </a:prstGeom>
                  </pic:spPr>
                </pic:pic>
              </a:graphicData>
            </a:graphic>
          </wp:anchor>
        </w:drawing>
      </w:r>
    </w:p>
    <w:p w14:paraId="570BE7C2" w14:textId="77777777" w:rsidR="00053A48" w:rsidRDefault="00053A48">
      <w:pPr>
        <w:pStyle w:val="BodyText"/>
        <w:spacing w:before="25"/>
        <w:rPr>
          <w:rFonts w:ascii="Arial"/>
          <w:b/>
        </w:rPr>
      </w:pPr>
    </w:p>
    <w:p w14:paraId="68DB6FC2" w14:textId="77777777" w:rsidR="00CC4545" w:rsidRPr="00CC4545" w:rsidRDefault="00CC4545" w:rsidP="00CC454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CC4545">
        <w:rPr>
          <w:rFonts w:ascii="Times New Roman" w:eastAsia="Times New Roman" w:hAnsi="Times New Roman" w:cs="Times New Roman"/>
          <w:b/>
          <w:bCs/>
          <w:sz w:val="27"/>
          <w:szCs w:val="27"/>
        </w:rPr>
        <w:t>Advanced Heat Recovery System (AHRS)</w:t>
      </w:r>
    </w:p>
    <w:p w14:paraId="455B4B01" w14:textId="77777777" w:rsidR="00CC4545" w:rsidRPr="00CC4545" w:rsidRDefault="00CC4545" w:rsidP="00CC4545">
      <w:pPr>
        <w:widowControl/>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sz w:val="24"/>
          <w:szCs w:val="24"/>
        </w:rPr>
        <w:t xml:space="preserve">The implementation of the Advanced Heat Recovery System (AHRS) in boiler applications can achieve up to </w:t>
      </w:r>
      <w:r w:rsidRPr="00CC4545">
        <w:rPr>
          <w:rFonts w:ascii="Times New Roman" w:eastAsia="Times New Roman" w:hAnsi="Times New Roman" w:cs="Times New Roman"/>
          <w:b/>
          <w:bCs/>
          <w:sz w:val="24"/>
          <w:szCs w:val="24"/>
        </w:rPr>
        <w:t>95% fuel-to-steam efficiency</w:t>
      </w:r>
      <w:r w:rsidRPr="00CC4545">
        <w:rPr>
          <w:rFonts w:ascii="Times New Roman" w:eastAsia="Times New Roman" w:hAnsi="Times New Roman" w:cs="Times New Roman"/>
          <w:sz w:val="24"/>
          <w:szCs w:val="24"/>
        </w:rPr>
        <w:t>. Key benefits include:</w:t>
      </w:r>
    </w:p>
    <w:p w14:paraId="5A5943EC" w14:textId="77777777" w:rsidR="00CC4545" w:rsidRPr="00CC4545" w:rsidRDefault="00CC4545" w:rsidP="008648A7">
      <w:pPr>
        <w:widowControl/>
        <w:numPr>
          <w:ilvl w:val="0"/>
          <w:numId w:val="160"/>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Fuel Savings</w:t>
      </w:r>
      <w:r w:rsidRPr="00CC4545">
        <w:rPr>
          <w:rFonts w:ascii="Times New Roman" w:eastAsia="Times New Roman" w:hAnsi="Times New Roman" w:cs="Times New Roman"/>
          <w:sz w:val="24"/>
          <w:szCs w:val="24"/>
        </w:rPr>
        <w:t>: A reduction of 15%–20% in fuel consumption.</w:t>
      </w:r>
    </w:p>
    <w:p w14:paraId="2D8F976B" w14:textId="77777777" w:rsidR="00CC4545" w:rsidRPr="00CC4545" w:rsidRDefault="00CC4545" w:rsidP="008648A7">
      <w:pPr>
        <w:widowControl/>
        <w:numPr>
          <w:ilvl w:val="0"/>
          <w:numId w:val="160"/>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Water Recovery</w:t>
      </w:r>
      <w:r w:rsidRPr="00CC4545">
        <w:rPr>
          <w:rFonts w:ascii="Times New Roman" w:eastAsia="Times New Roman" w:hAnsi="Times New Roman" w:cs="Times New Roman"/>
          <w:sz w:val="24"/>
          <w:szCs w:val="24"/>
        </w:rPr>
        <w:t>: Recovery of 30%–50% of water from flue gases.</w:t>
      </w:r>
    </w:p>
    <w:p w14:paraId="78B09FD0" w14:textId="77777777" w:rsidR="00CC4545" w:rsidRPr="00CC4545" w:rsidRDefault="00CC4545" w:rsidP="008648A7">
      <w:pPr>
        <w:widowControl/>
        <w:numPr>
          <w:ilvl w:val="0"/>
          <w:numId w:val="160"/>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Emission Reduction</w:t>
      </w:r>
      <w:r w:rsidRPr="00CC4545">
        <w:rPr>
          <w:rFonts w:ascii="Times New Roman" w:eastAsia="Times New Roman" w:hAnsi="Times New Roman" w:cs="Times New Roman"/>
          <w:sz w:val="24"/>
          <w:szCs w:val="24"/>
        </w:rPr>
        <w:t>: A decrease of 15%–20% in greenhouse gas emissions.</w:t>
      </w:r>
    </w:p>
    <w:p w14:paraId="2AEFD464" w14:textId="77777777" w:rsidR="00CC4545" w:rsidRPr="00CC4545" w:rsidRDefault="00CC4545" w:rsidP="00CC4545">
      <w:pPr>
        <w:widowControl/>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sz w:val="24"/>
          <w:szCs w:val="24"/>
        </w:rPr>
        <w:t xml:space="preserve">The AHRS has demonstrated long-term operational reliability, with over </w:t>
      </w:r>
      <w:r w:rsidRPr="00CC4545">
        <w:rPr>
          <w:rFonts w:ascii="Times New Roman" w:eastAsia="Times New Roman" w:hAnsi="Times New Roman" w:cs="Times New Roman"/>
          <w:b/>
          <w:bCs/>
          <w:sz w:val="24"/>
          <w:szCs w:val="24"/>
        </w:rPr>
        <w:t>15,000 hours of use</w:t>
      </w:r>
      <w:r w:rsidRPr="00CC4545">
        <w:rPr>
          <w:rFonts w:ascii="Times New Roman" w:eastAsia="Times New Roman" w:hAnsi="Times New Roman" w:cs="Times New Roman"/>
          <w:sz w:val="24"/>
          <w:szCs w:val="24"/>
        </w:rPr>
        <w:t xml:space="preserve"> at a rubber plant in Alabama and successful deployments at food processing plants, pharmaceutical facilities, and a military base.</w:t>
      </w:r>
    </w:p>
    <w:p w14:paraId="4DB3D479" w14:textId="77777777" w:rsidR="00CC4545" w:rsidRPr="00CC4545" w:rsidRDefault="00000000" w:rsidP="00CC4545">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4E6F76">
          <v:rect id="_x0000_i1069" style="width:0;height:1.5pt" o:hralign="center" o:hrstd="t" o:hr="t" fillcolor="#a0a0a0" stroked="f"/>
        </w:pict>
      </w:r>
    </w:p>
    <w:p w14:paraId="06EAFF20" w14:textId="77777777" w:rsidR="00CC4545" w:rsidRPr="00CC4545" w:rsidRDefault="00CC4545" w:rsidP="00CC454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CC4545">
        <w:rPr>
          <w:rFonts w:ascii="Times New Roman" w:eastAsia="Times New Roman" w:hAnsi="Times New Roman" w:cs="Times New Roman"/>
          <w:b/>
          <w:bCs/>
          <w:sz w:val="27"/>
          <w:szCs w:val="27"/>
        </w:rPr>
        <w:t>Super Boiler</w:t>
      </w:r>
    </w:p>
    <w:p w14:paraId="004A27F3" w14:textId="77777777" w:rsidR="00CC4545" w:rsidRPr="00CC4545" w:rsidRDefault="00CC4545" w:rsidP="00CC4545">
      <w:pPr>
        <w:widowControl/>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sz w:val="24"/>
          <w:szCs w:val="24"/>
        </w:rPr>
        <w:t xml:space="preserve">The </w:t>
      </w:r>
      <w:r w:rsidRPr="00CC4545">
        <w:rPr>
          <w:rFonts w:ascii="Times New Roman" w:eastAsia="Times New Roman" w:hAnsi="Times New Roman" w:cs="Times New Roman"/>
          <w:b/>
          <w:bCs/>
          <w:sz w:val="24"/>
          <w:szCs w:val="24"/>
        </w:rPr>
        <w:t>Super Boiler</w:t>
      </w:r>
      <w:r w:rsidRPr="00CC4545">
        <w:rPr>
          <w:rFonts w:ascii="Times New Roman" w:eastAsia="Times New Roman" w:hAnsi="Times New Roman" w:cs="Times New Roman"/>
          <w:sz w:val="24"/>
          <w:szCs w:val="24"/>
        </w:rPr>
        <w:t>, though not strictly a waste heat recovery system, exemplifies the integration of waste heat reduction and recovery technologies to enhance the performance of industrial boilers.</w:t>
      </w:r>
    </w:p>
    <w:p w14:paraId="37EB4708" w14:textId="77777777" w:rsidR="00CC4545" w:rsidRPr="00CC4545" w:rsidRDefault="00CC4545" w:rsidP="00CC4545">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CC4545">
        <w:rPr>
          <w:rFonts w:ascii="Times New Roman" w:eastAsia="Times New Roman" w:hAnsi="Times New Roman" w:cs="Times New Roman"/>
          <w:b/>
          <w:bCs/>
          <w:sz w:val="24"/>
          <w:szCs w:val="24"/>
        </w:rPr>
        <w:t>Overview</w:t>
      </w:r>
    </w:p>
    <w:p w14:paraId="5810C8C3" w14:textId="77777777" w:rsidR="00CC4545" w:rsidRPr="00CC4545" w:rsidRDefault="00CC4545" w:rsidP="00CC4545">
      <w:pPr>
        <w:widowControl/>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sz w:val="24"/>
          <w:szCs w:val="24"/>
        </w:rPr>
        <w:t xml:space="preserve">The </w:t>
      </w:r>
      <w:r w:rsidRPr="00CC4545">
        <w:rPr>
          <w:rFonts w:ascii="Times New Roman" w:eastAsia="Times New Roman" w:hAnsi="Times New Roman" w:cs="Times New Roman"/>
          <w:b/>
          <w:bCs/>
          <w:sz w:val="24"/>
          <w:szCs w:val="24"/>
        </w:rPr>
        <w:t>Super Boiler Program</w:t>
      </w:r>
      <w:r w:rsidRPr="00CC4545">
        <w:rPr>
          <w:rFonts w:ascii="Times New Roman" w:eastAsia="Times New Roman" w:hAnsi="Times New Roman" w:cs="Times New Roman"/>
          <w:sz w:val="24"/>
          <w:szCs w:val="24"/>
        </w:rPr>
        <w:t>, initiated by the U.S. Department of Energy in partnership with industrial collaborators, aims to revolutionize energy efficiency in high-pressure steam boilers. This innovative system integrates multiple technologies into a single, compact unit.</w:t>
      </w:r>
    </w:p>
    <w:p w14:paraId="16F2B450" w14:textId="77777777" w:rsidR="00CC4545" w:rsidRPr="00CC4545" w:rsidRDefault="00CC4545" w:rsidP="00CC4545">
      <w:pPr>
        <w:widowControl/>
        <w:autoSpaceDE/>
        <w:autoSpaceDN/>
        <w:spacing w:before="100" w:beforeAutospacing="1" w:after="100" w:afterAutospacing="1"/>
        <w:outlineLvl w:val="3"/>
        <w:rPr>
          <w:rFonts w:ascii="Times New Roman" w:eastAsia="Times New Roman" w:hAnsi="Times New Roman" w:cs="Times New Roman"/>
          <w:b/>
          <w:bCs/>
          <w:sz w:val="24"/>
          <w:szCs w:val="24"/>
        </w:rPr>
      </w:pPr>
      <w:r w:rsidRPr="00CC4545">
        <w:rPr>
          <w:rFonts w:ascii="Times New Roman" w:eastAsia="Times New Roman" w:hAnsi="Times New Roman" w:cs="Times New Roman"/>
          <w:b/>
          <w:bCs/>
          <w:sz w:val="24"/>
          <w:szCs w:val="24"/>
        </w:rPr>
        <w:t>Key Features</w:t>
      </w:r>
    </w:p>
    <w:p w14:paraId="77FC21DF" w14:textId="77777777" w:rsidR="00CC4545" w:rsidRPr="00CC4545" w:rsidRDefault="00CC4545" w:rsidP="008648A7">
      <w:pPr>
        <w:widowControl/>
        <w:numPr>
          <w:ilvl w:val="0"/>
          <w:numId w:val="161"/>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Footprint Optimization</w:t>
      </w:r>
      <w:r w:rsidRPr="00CC4545">
        <w:rPr>
          <w:rFonts w:ascii="Times New Roman" w:eastAsia="Times New Roman" w:hAnsi="Times New Roman" w:cs="Times New Roman"/>
          <w:sz w:val="24"/>
          <w:szCs w:val="24"/>
        </w:rPr>
        <w:t>: A compact design with reduced space requirements.</w:t>
      </w:r>
    </w:p>
    <w:p w14:paraId="1EAC6CC9" w14:textId="77777777" w:rsidR="00CC4545" w:rsidRPr="00CC4545" w:rsidRDefault="00CC4545" w:rsidP="008648A7">
      <w:pPr>
        <w:widowControl/>
        <w:numPr>
          <w:ilvl w:val="0"/>
          <w:numId w:val="161"/>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Advanced Heat Recovery</w:t>
      </w:r>
      <w:r w:rsidRPr="00CC4545">
        <w:rPr>
          <w:rFonts w:ascii="Times New Roman" w:eastAsia="Times New Roman" w:hAnsi="Times New Roman" w:cs="Times New Roman"/>
          <w:sz w:val="24"/>
          <w:szCs w:val="24"/>
        </w:rPr>
        <w:t xml:space="preserve">: Incorporates an AHRS featuring the </w:t>
      </w:r>
      <w:r w:rsidRPr="00CC4545">
        <w:rPr>
          <w:rFonts w:ascii="Times New Roman" w:eastAsia="Times New Roman" w:hAnsi="Times New Roman" w:cs="Times New Roman"/>
          <w:b/>
          <w:bCs/>
          <w:sz w:val="24"/>
          <w:szCs w:val="24"/>
        </w:rPr>
        <w:t>Transport Membrane Condenser (TMC)</w:t>
      </w:r>
      <w:r w:rsidRPr="00CC4545">
        <w:rPr>
          <w:rFonts w:ascii="Times New Roman" w:eastAsia="Times New Roman" w:hAnsi="Times New Roman" w:cs="Times New Roman"/>
          <w:sz w:val="24"/>
          <w:szCs w:val="24"/>
        </w:rPr>
        <w:t>.</w:t>
      </w:r>
    </w:p>
    <w:p w14:paraId="57D62FC3" w14:textId="77777777" w:rsidR="00CC4545" w:rsidRPr="00CC4545" w:rsidRDefault="00CC4545" w:rsidP="008648A7">
      <w:pPr>
        <w:widowControl/>
        <w:numPr>
          <w:ilvl w:val="0"/>
          <w:numId w:val="161"/>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Ultra-Low NOx Combustion</w:t>
      </w:r>
      <w:r w:rsidRPr="00CC4545">
        <w:rPr>
          <w:rFonts w:ascii="Times New Roman" w:eastAsia="Times New Roman" w:hAnsi="Times New Roman" w:cs="Times New Roman"/>
          <w:sz w:val="24"/>
          <w:szCs w:val="24"/>
        </w:rPr>
        <w:t>: Minimizes nitrogen oxide emissions while maintaining high turndown ratios.</w:t>
      </w:r>
    </w:p>
    <w:p w14:paraId="4EF33663" w14:textId="77777777" w:rsidR="00CC4545" w:rsidRPr="00CC4545" w:rsidRDefault="00CC4545" w:rsidP="008648A7">
      <w:pPr>
        <w:widowControl/>
        <w:numPr>
          <w:ilvl w:val="0"/>
          <w:numId w:val="161"/>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State-of-the-Art Controls</w:t>
      </w:r>
      <w:r w:rsidRPr="00CC4545">
        <w:rPr>
          <w:rFonts w:ascii="Times New Roman" w:eastAsia="Times New Roman" w:hAnsi="Times New Roman" w:cs="Times New Roman"/>
          <w:sz w:val="24"/>
          <w:szCs w:val="24"/>
        </w:rPr>
        <w:t>: Offers precise control for optimal performance.</w:t>
      </w:r>
    </w:p>
    <w:p w14:paraId="637A590B" w14:textId="77777777" w:rsidR="00CC4545" w:rsidRPr="00CC4545" w:rsidRDefault="00CC4545" w:rsidP="008648A7">
      <w:pPr>
        <w:widowControl/>
        <w:numPr>
          <w:ilvl w:val="0"/>
          <w:numId w:val="161"/>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Enhanced Heat Transfer</w:t>
      </w:r>
      <w:r w:rsidRPr="00CC4545">
        <w:rPr>
          <w:rFonts w:ascii="Times New Roman" w:eastAsia="Times New Roman" w:hAnsi="Times New Roman" w:cs="Times New Roman"/>
          <w:sz w:val="24"/>
          <w:szCs w:val="24"/>
        </w:rPr>
        <w:t xml:space="preserve">: Uses </w:t>
      </w:r>
      <w:proofErr w:type="spellStart"/>
      <w:r w:rsidRPr="00CC4545">
        <w:rPr>
          <w:rFonts w:ascii="Times New Roman" w:eastAsia="Times New Roman" w:hAnsi="Times New Roman" w:cs="Times New Roman"/>
          <w:sz w:val="24"/>
          <w:szCs w:val="24"/>
        </w:rPr>
        <w:t>AluFer</w:t>
      </w:r>
      <w:proofErr w:type="spellEnd"/>
      <w:r w:rsidRPr="00CC4545">
        <w:rPr>
          <w:rFonts w:ascii="Times New Roman" w:eastAsia="Times New Roman" w:hAnsi="Times New Roman" w:cs="Times New Roman"/>
          <w:sz w:val="24"/>
          <w:szCs w:val="24"/>
        </w:rPr>
        <w:t xml:space="preserve"> tubes to extend heat transfer surfaces without refractory materials.</w:t>
      </w:r>
    </w:p>
    <w:p w14:paraId="67B6D61B" w14:textId="77777777" w:rsidR="00CC4545" w:rsidRPr="00CC4545" w:rsidRDefault="00000000" w:rsidP="00CC4545">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16C049">
          <v:rect id="_x0000_i1070" style="width:0;height:1.5pt" o:hralign="center" o:hrstd="t" o:hr="t" fillcolor="#a0a0a0" stroked="f"/>
        </w:pict>
      </w:r>
    </w:p>
    <w:p w14:paraId="6C40C537" w14:textId="77777777" w:rsidR="00CC4545" w:rsidRPr="00CC4545" w:rsidRDefault="00CC4545" w:rsidP="00CC454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CC4545">
        <w:rPr>
          <w:rFonts w:ascii="Times New Roman" w:eastAsia="Times New Roman" w:hAnsi="Times New Roman" w:cs="Times New Roman"/>
          <w:b/>
          <w:bCs/>
          <w:sz w:val="27"/>
          <w:szCs w:val="27"/>
        </w:rPr>
        <w:t>System Components</w:t>
      </w:r>
    </w:p>
    <w:p w14:paraId="0BDAAF0B" w14:textId="77777777" w:rsidR="00CC4545" w:rsidRPr="00CC4545" w:rsidRDefault="00CC4545" w:rsidP="00CC4545">
      <w:pPr>
        <w:widowControl/>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sz w:val="24"/>
          <w:szCs w:val="24"/>
        </w:rPr>
        <w:t>The Super Boiler integrates the following components into a unified system:</w:t>
      </w:r>
    </w:p>
    <w:p w14:paraId="5F79E760" w14:textId="77777777" w:rsidR="00CC4545" w:rsidRPr="00CC4545" w:rsidRDefault="00CC4545" w:rsidP="008648A7">
      <w:pPr>
        <w:widowControl/>
        <w:numPr>
          <w:ilvl w:val="0"/>
          <w:numId w:val="162"/>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Boiler</w:t>
      </w:r>
      <w:r w:rsidRPr="00CC4545">
        <w:rPr>
          <w:rFonts w:ascii="Times New Roman" w:eastAsia="Times New Roman" w:hAnsi="Times New Roman" w:cs="Times New Roman"/>
          <w:sz w:val="24"/>
          <w:szCs w:val="24"/>
        </w:rPr>
        <w:t>: A two-pass, high-pressure steam fire tube boiler.</w:t>
      </w:r>
    </w:p>
    <w:p w14:paraId="62AE386C" w14:textId="77777777" w:rsidR="00CC4545" w:rsidRPr="00CC4545" w:rsidRDefault="00CC4545" w:rsidP="008648A7">
      <w:pPr>
        <w:widowControl/>
        <w:numPr>
          <w:ilvl w:val="0"/>
          <w:numId w:val="162"/>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Economizers</w:t>
      </w:r>
      <w:r w:rsidRPr="00CC4545">
        <w:rPr>
          <w:rFonts w:ascii="Times New Roman" w:eastAsia="Times New Roman" w:hAnsi="Times New Roman" w:cs="Times New Roman"/>
          <w:sz w:val="24"/>
          <w:szCs w:val="24"/>
        </w:rPr>
        <w:t>:</w:t>
      </w:r>
    </w:p>
    <w:p w14:paraId="50B76C50" w14:textId="77777777" w:rsidR="00CC4545" w:rsidRPr="00CC4545" w:rsidRDefault="00CC4545" w:rsidP="008648A7">
      <w:pPr>
        <w:widowControl/>
        <w:numPr>
          <w:ilvl w:val="1"/>
          <w:numId w:val="162"/>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High-Temperature Economizer</w:t>
      </w:r>
      <w:r w:rsidRPr="00CC4545">
        <w:rPr>
          <w:rFonts w:ascii="Times New Roman" w:eastAsia="Times New Roman" w:hAnsi="Times New Roman" w:cs="Times New Roman"/>
          <w:sz w:val="24"/>
          <w:szCs w:val="24"/>
        </w:rPr>
        <w:t>: Preheats feedwater after the deaerator unit.</w:t>
      </w:r>
    </w:p>
    <w:p w14:paraId="27C3142D" w14:textId="77777777" w:rsidR="00CC4545" w:rsidRPr="00CC4545" w:rsidRDefault="00CC4545" w:rsidP="008648A7">
      <w:pPr>
        <w:widowControl/>
        <w:numPr>
          <w:ilvl w:val="1"/>
          <w:numId w:val="162"/>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Low-Temperature Economizer</w:t>
      </w:r>
      <w:r w:rsidRPr="00CC4545">
        <w:rPr>
          <w:rFonts w:ascii="Times New Roman" w:eastAsia="Times New Roman" w:hAnsi="Times New Roman" w:cs="Times New Roman"/>
          <w:sz w:val="24"/>
          <w:szCs w:val="24"/>
        </w:rPr>
        <w:t>: Preheats feedwater before the deaerator unit.</w:t>
      </w:r>
    </w:p>
    <w:p w14:paraId="01E9D765" w14:textId="77777777" w:rsidR="00CC4545" w:rsidRPr="00CC4545" w:rsidRDefault="00CC4545" w:rsidP="008648A7">
      <w:pPr>
        <w:widowControl/>
        <w:numPr>
          <w:ilvl w:val="0"/>
          <w:numId w:val="162"/>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Transport Membrane Condenser (TMC)</w:t>
      </w:r>
      <w:r w:rsidRPr="00CC4545">
        <w:rPr>
          <w:rFonts w:ascii="Times New Roman" w:eastAsia="Times New Roman" w:hAnsi="Times New Roman" w:cs="Times New Roman"/>
          <w:sz w:val="24"/>
          <w:szCs w:val="24"/>
        </w:rPr>
        <w:t>: Recovers latent heat by condensing water vapor from exhaust gases.</w:t>
      </w:r>
    </w:p>
    <w:p w14:paraId="02F8F764" w14:textId="77777777" w:rsidR="00CC4545" w:rsidRPr="00CC4545" w:rsidRDefault="00CC4545" w:rsidP="008648A7">
      <w:pPr>
        <w:widowControl/>
        <w:numPr>
          <w:ilvl w:val="0"/>
          <w:numId w:val="162"/>
        </w:numPr>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b/>
          <w:bCs/>
          <w:sz w:val="24"/>
          <w:szCs w:val="24"/>
        </w:rPr>
        <w:t>Humidifier Air Heater</w:t>
      </w:r>
      <w:r w:rsidRPr="00CC4545">
        <w:rPr>
          <w:rFonts w:ascii="Times New Roman" w:eastAsia="Times New Roman" w:hAnsi="Times New Roman" w:cs="Times New Roman"/>
          <w:sz w:val="24"/>
          <w:szCs w:val="24"/>
        </w:rPr>
        <w:t>: Preheats combustion air using recovered heat.</w:t>
      </w:r>
    </w:p>
    <w:p w14:paraId="24376590" w14:textId="77777777" w:rsidR="00CC4545" w:rsidRPr="00CC4545" w:rsidRDefault="00CC4545" w:rsidP="00CC4545">
      <w:pPr>
        <w:widowControl/>
        <w:autoSpaceDE/>
        <w:autoSpaceDN/>
        <w:spacing w:before="100" w:beforeAutospacing="1" w:after="100" w:afterAutospacing="1"/>
        <w:rPr>
          <w:rFonts w:ascii="Times New Roman" w:eastAsia="Times New Roman" w:hAnsi="Times New Roman" w:cs="Times New Roman"/>
          <w:sz w:val="24"/>
          <w:szCs w:val="24"/>
        </w:rPr>
      </w:pPr>
      <w:r w:rsidRPr="00CC4545">
        <w:rPr>
          <w:rFonts w:ascii="Times New Roman" w:eastAsia="Times New Roman" w:hAnsi="Times New Roman" w:cs="Times New Roman"/>
          <w:sz w:val="24"/>
          <w:szCs w:val="24"/>
        </w:rPr>
        <w:t>This integrated system offers significant advancements in energy efficiency, emissions reduction, and water recovery, making it a transformative solution for industrial steam applications.</w:t>
      </w:r>
    </w:p>
    <w:p w14:paraId="2EA30A49" w14:textId="77777777" w:rsidR="00053A48" w:rsidRDefault="00053A48">
      <w:pPr>
        <w:pStyle w:val="BodyText"/>
        <w:spacing w:before="31"/>
      </w:pPr>
    </w:p>
    <w:p w14:paraId="3FCE71AE" w14:textId="63FEE369" w:rsidR="00053A48" w:rsidRDefault="00F3636A">
      <w:pPr>
        <w:pStyle w:val="Heading6"/>
        <w:ind w:left="5" w:right="6"/>
        <w:jc w:val="center"/>
      </w:pPr>
      <w:r>
        <w:t>Figure</w:t>
      </w:r>
      <w:r>
        <w:rPr>
          <w:rFonts w:ascii="Times New Roman"/>
          <w:b w:val="0"/>
          <w:spacing w:val="-1"/>
        </w:rPr>
        <w:t xml:space="preserve"> </w:t>
      </w:r>
      <w:r>
        <w:t>25</w:t>
      </w:r>
      <w:r w:rsidR="00293335">
        <w:t>:</w:t>
      </w:r>
      <w:r w:rsidR="00293335">
        <w:rPr>
          <w:rFonts w:ascii="Times New Roman"/>
          <w:b w:val="0"/>
          <w:spacing w:val="-1"/>
        </w:rPr>
        <w:t xml:space="preserve"> </w:t>
      </w:r>
      <w:r w:rsidR="00293335">
        <w:t>Super</w:t>
      </w:r>
      <w:r w:rsidR="00293335">
        <w:rPr>
          <w:rFonts w:ascii="Times New Roman"/>
          <w:b w:val="0"/>
          <w:spacing w:val="-3"/>
        </w:rPr>
        <w:t xml:space="preserve"> </w:t>
      </w:r>
      <w:r w:rsidR="00293335">
        <w:t>Boiler</w:t>
      </w:r>
      <w:r w:rsidR="00293335">
        <w:rPr>
          <w:rFonts w:ascii="Times New Roman"/>
          <w:b w:val="0"/>
          <w:spacing w:val="-1"/>
        </w:rPr>
        <w:t xml:space="preserve"> </w:t>
      </w:r>
      <w:r w:rsidR="00293335">
        <w:t>System</w:t>
      </w:r>
      <w:r w:rsidR="00293335">
        <w:rPr>
          <w:rFonts w:ascii="Times New Roman"/>
          <w:b w:val="0"/>
          <w:spacing w:val="-2"/>
        </w:rPr>
        <w:t xml:space="preserve"> </w:t>
      </w:r>
      <w:r w:rsidR="00293335">
        <w:rPr>
          <w:spacing w:val="-2"/>
        </w:rPr>
        <w:t>Components</w:t>
      </w:r>
    </w:p>
    <w:p w14:paraId="6DEBEDE9" w14:textId="77777777" w:rsidR="00053A48" w:rsidRDefault="00293335">
      <w:pPr>
        <w:pStyle w:val="BodyText"/>
        <w:spacing w:before="8"/>
        <w:rPr>
          <w:rFonts w:ascii="Arial"/>
          <w:b/>
          <w:sz w:val="12"/>
        </w:rPr>
      </w:pPr>
      <w:r>
        <w:rPr>
          <w:rFonts w:ascii="Arial"/>
          <w:b/>
          <w:noProof/>
          <w:sz w:val="12"/>
        </w:rPr>
        <mc:AlternateContent>
          <mc:Choice Requires="wpg">
            <w:drawing>
              <wp:anchor distT="0" distB="0" distL="0" distR="0" simplePos="0" relativeHeight="487611392" behindDoc="1" locked="0" layoutInCell="1" allowOverlap="1" wp14:anchorId="72922721" wp14:editId="6BF4086F">
                <wp:simplePos x="0" y="0"/>
                <wp:positionH relativeFrom="page">
                  <wp:posOffset>1513103</wp:posOffset>
                </wp:positionH>
                <wp:positionV relativeFrom="paragraph">
                  <wp:posOffset>108477</wp:posOffset>
                </wp:positionV>
                <wp:extent cx="4702175" cy="3261360"/>
                <wp:effectExtent l="0" t="0" r="0" b="0"/>
                <wp:wrapTopAndBottom/>
                <wp:docPr id="408" name="Group 4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2175" cy="3261360"/>
                          <a:chOff x="0" y="0"/>
                          <a:chExt cx="4702175" cy="3261360"/>
                        </a:xfrm>
                      </wpg:grpSpPr>
                      <pic:pic xmlns:pic="http://schemas.openxmlformats.org/drawingml/2006/picture">
                        <pic:nvPicPr>
                          <pic:cNvPr id="409" name="Image 409"/>
                          <pic:cNvPicPr/>
                        </pic:nvPicPr>
                        <pic:blipFill>
                          <a:blip r:embed="rId72" cstate="print"/>
                          <a:stretch>
                            <a:fillRect/>
                          </a:stretch>
                        </pic:blipFill>
                        <pic:spPr>
                          <a:xfrm>
                            <a:off x="0" y="130467"/>
                            <a:ext cx="4702118" cy="3065297"/>
                          </a:xfrm>
                          <a:prstGeom prst="rect">
                            <a:avLst/>
                          </a:prstGeom>
                        </pic:spPr>
                      </pic:pic>
                      <wps:wsp>
                        <wps:cNvPr id="410" name="Graphic 410"/>
                        <wps:cNvSpPr/>
                        <wps:spPr>
                          <a:xfrm>
                            <a:off x="12" y="0"/>
                            <a:ext cx="522605" cy="3261360"/>
                          </a:xfrm>
                          <a:custGeom>
                            <a:avLst/>
                            <a:gdLst/>
                            <a:ahLst/>
                            <a:cxnLst/>
                            <a:rect l="l" t="t" r="r" b="b"/>
                            <a:pathLst>
                              <a:path w="522605" h="3261360">
                                <a:moveTo>
                                  <a:pt x="456882" y="0"/>
                                </a:moveTo>
                                <a:lnTo>
                                  <a:pt x="0" y="0"/>
                                </a:lnTo>
                                <a:lnTo>
                                  <a:pt x="0" y="1043508"/>
                                </a:lnTo>
                                <a:lnTo>
                                  <a:pt x="456882" y="1043508"/>
                                </a:lnTo>
                                <a:lnTo>
                                  <a:pt x="456882" y="0"/>
                                </a:lnTo>
                                <a:close/>
                              </a:path>
                              <a:path w="522605" h="3261360">
                                <a:moveTo>
                                  <a:pt x="522147" y="2217483"/>
                                </a:moveTo>
                                <a:lnTo>
                                  <a:pt x="0" y="2217483"/>
                                </a:lnTo>
                                <a:lnTo>
                                  <a:pt x="0" y="3260979"/>
                                </a:lnTo>
                                <a:lnTo>
                                  <a:pt x="522147" y="3260979"/>
                                </a:lnTo>
                                <a:lnTo>
                                  <a:pt x="522147" y="2217483"/>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730A1D8" id="Group 408" o:spid="_x0000_s1026" style="position:absolute;margin-left:119.15pt;margin-top:8.55pt;width:370.25pt;height:256.8pt;z-index:-15705088;mso-wrap-distance-left:0;mso-wrap-distance-right:0;mso-position-horizontal-relative:page" coordsize="47021,326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">
                <v:shape id="Image 409" o:spid="_x0000_s1027" type="#_x0000_t75" style="position:absolute;top:1304;width:47021;height:30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">
                  <v:imagedata r:id="rId73" o:title=""/>
                </v:shape>
                <v:shape id="Graphic 410" o:spid="_x0000_s1028" style="position:absolute;width:5226;height:32613;visibility:visible;mso-wrap-style:square;v-text-anchor:top" coordsize="522605,32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" path="m456882,l,,,1043508r456882,l456882,xem522147,2217483l,2217483,,3260979r522147,l522147,2217483xe" stroked="f">
                  <v:path arrowok="t"/>
                </v:shape>
                <w10:wrap type="topAndBottom" anchorx="page"/>
              </v:group>
            </w:pict>
          </mc:Fallback>
        </mc:AlternateContent>
      </w:r>
    </w:p>
    <w:p w14:paraId="2C1F41CF" w14:textId="77777777" w:rsidR="00FB1750" w:rsidRPr="00FB1750" w:rsidRDefault="00FB1750" w:rsidP="00FB1750">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FB1750">
        <w:rPr>
          <w:rFonts w:ascii="Times New Roman" w:eastAsia="Times New Roman" w:hAnsi="Times New Roman" w:cs="Times New Roman"/>
          <w:b/>
          <w:bCs/>
          <w:sz w:val="27"/>
          <w:szCs w:val="27"/>
        </w:rPr>
        <w:t>Super Boiler Design</w:t>
      </w:r>
    </w:p>
    <w:p w14:paraId="462C699B" w14:textId="77777777" w:rsidR="00FB1750" w:rsidRPr="00FB1750" w:rsidRDefault="00FB1750" w:rsidP="00FB1750">
      <w:pPr>
        <w:widowControl/>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sz w:val="24"/>
          <w:szCs w:val="24"/>
        </w:rPr>
        <w:t xml:space="preserve">The </w:t>
      </w:r>
      <w:r w:rsidRPr="00FB1750">
        <w:rPr>
          <w:rFonts w:ascii="Times New Roman" w:eastAsia="Times New Roman" w:hAnsi="Times New Roman" w:cs="Times New Roman"/>
          <w:b/>
          <w:bCs/>
          <w:sz w:val="24"/>
          <w:szCs w:val="24"/>
        </w:rPr>
        <w:t>Super Boiler</w:t>
      </w:r>
      <w:r w:rsidRPr="00FB1750">
        <w:rPr>
          <w:rFonts w:ascii="Times New Roman" w:eastAsia="Times New Roman" w:hAnsi="Times New Roman" w:cs="Times New Roman"/>
          <w:sz w:val="24"/>
          <w:szCs w:val="24"/>
        </w:rPr>
        <w:t xml:space="preserve"> integrates advanced technologies to achieve significant performance improvements:</w:t>
      </w:r>
    </w:p>
    <w:p w14:paraId="30DC3D1F" w14:textId="77777777" w:rsidR="00FB1750" w:rsidRPr="00FB1750" w:rsidRDefault="00FB1750" w:rsidP="008648A7">
      <w:pPr>
        <w:widowControl/>
        <w:numPr>
          <w:ilvl w:val="0"/>
          <w:numId w:val="163"/>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Compact Footprint</w:t>
      </w:r>
      <w:r w:rsidRPr="00FB1750">
        <w:rPr>
          <w:rFonts w:ascii="Times New Roman" w:eastAsia="Times New Roman" w:hAnsi="Times New Roman" w:cs="Times New Roman"/>
          <w:sz w:val="24"/>
          <w:szCs w:val="24"/>
        </w:rPr>
        <w:t>: A 50% reduction in boiler size.</w:t>
      </w:r>
    </w:p>
    <w:p w14:paraId="0C2191A0" w14:textId="77777777" w:rsidR="00FB1750" w:rsidRPr="00FB1750" w:rsidRDefault="00FB1750" w:rsidP="008648A7">
      <w:pPr>
        <w:widowControl/>
        <w:numPr>
          <w:ilvl w:val="0"/>
          <w:numId w:val="163"/>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Fuel Efficiency</w:t>
      </w:r>
      <w:r w:rsidRPr="00FB1750">
        <w:rPr>
          <w:rFonts w:ascii="Times New Roman" w:eastAsia="Times New Roman" w:hAnsi="Times New Roman" w:cs="Times New Roman"/>
          <w:sz w:val="24"/>
          <w:szCs w:val="24"/>
        </w:rPr>
        <w:t>: A 15%–20% reduction in fuel consumption.</w:t>
      </w:r>
    </w:p>
    <w:p w14:paraId="7EDC65E9" w14:textId="77777777" w:rsidR="00FB1750" w:rsidRPr="00FB1750" w:rsidRDefault="00FB1750" w:rsidP="008648A7">
      <w:pPr>
        <w:widowControl/>
        <w:numPr>
          <w:ilvl w:val="0"/>
          <w:numId w:val="163"/>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Water Recovery</w:t>
      </w:r>
      <w:r w:rsidRPr="00FB1750">
        <w:rPr>
          <w:rFonts w:ascii="Times New Roman" w:eastAsia="Times New Roman" w:hAnsi="Times New Roman" w:cs="Times New Roman"/>
          <w:sz w:val="24"/>
          <w:szCs w:val="24"/>
        </w:rPr>
        <w:t>: Recovers 30%–50% of water from flue gases.</w:t>
      </w:r>
    </w:p>
    <w:p w14:paraId="683EA416" w14:textId="77777777" w:rsidR="00FB1750" w:rsidRPr="00FB1750" w:rsidRDefault="00FB1750" w:rsidP="008648A7">
      <w:pPr>
        <w:widowControl/>
        <w:numPr>
          <w:ilvl w:val="0"/>
          <w:numId w:val="163"/>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Emission Reduction</w:t>
      </w:r>
      <w:r w:rsidRPr="00FB1750">
        <w:rPr>
          <w:rFonts w:ascii="Times New Roman" w:eastAsia="Times New Roman" w:hAnsi="Times New Roman" w:cs="Times New Roman"/>
          <w:sz w:val="24"/>
          <w:szCs w:val="24"/>
        </w:rPr>
        <w:t>: Decreases greenhouse gas emissions by 15%–20%, with ultra-low NOx levels (&lt;9 ppm).</w:t>
      </w:r>
    </w:p>
    <w:p w14:paraId="4629D75A" w14:textId="77777777" w:rsidR="00FB1750" w:rsidRPr="00FB1750" w:rsidRDefault="00FB1750" w:rsidP="00FB1750">
      <w:pPr>
        <w:widowControl/>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sz w:val="24"/>
          <w:szCs w:val="24"/>
        </w:rPr>
        <w:t>However, challenges remain with the technology:</w:t>
      </w:r>
    </w:p>
    <w:p w14:paraId="4E377F19" w14:textId="77777777" w:rsidR="00FB1750" w:rsidRPr="00FB1750" w:rsidRDefault="00FB1750" w:rsidP="008648A7">
      <w:pPr>
        <w:widowControl/>
        <w:numPr>
          <w:ilvl w:val="0"/>
          <w:numId w:val="164"/>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Cost and Payback</w:t>
      </w:r>
      <w:r w:rsidRPr="00FB1750">
        <w:rPr>
          <w:rFonts w:ascii="Times New Roman" w:eastAsia="Times New Roman" w:hAnsi="Times New Roman" w:cs="Times New Roman"/>
          <w:sz w:val="24"/>
          <w:szCs w:val="24"/>
        </w:rPr>
        <w:t>: The initial investment and return on investment require careful evaluation.</w:t>
      </w:r>
    </w:p>
    <w:p w14:paraId="4213AF09" w14:textId="77777777" w:rsidR="00FB1750" w:rsidRPr="00FB1750" w:rsidRDefault="00FB1750" w:rsidP="008648A7">
      <w:pPr>
        <w:widowControl/>
        <w:numPr>
          <w:ilvl w:val="0"/>
          <w:numId w:val="164"/>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Material Fragility</w:t>
      </w:r>
      <w:r w:rsidRPr="00FB1750">
        <w:rPr>
          <w:rFonts w:ascii="Times New Roman" w:eastAsia="Times New Roman" w:hAnsi="Times New Roman" w:cs="Times New Roman"/>
          <w:sz w:val="24"/>
          <w:szCs w:val="24"/>
        </w:rPr>
        <w:t>: The ceramic membrane (TMC) tubes are prone to damage, impacting durability.</w:t>
      </w:r>
    </w:p>
    <w:p w14:paraId="082EB4A7" w14:textId="77777777" w:rsidR="00FB1750" w:rsidRPr="00FB1750" w:rsidRDefault="00000000" w:rsidP="00FB1750">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FE8FF0">
          <v:rect id="_x0000_i1071" style="width:0;height:1.5pt" o:hralign="center" o:hrstd="t" o:hr="t" fillcolor="#a0a0a0" stroked="f"/>
        </w:pict>
      </w:r>
    </w:p>
    <w:p w14:paraId="02D52FFB" w14:textId="77777777" w:rsidR="00FB1750" w:rsidRPr="00FB1750" w:rsidRDefault="00FB1750" w:rsidP="00FB1750">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FB1750">
        <w:rPr>
          <w:rFonts w:ascii="Times New Roman" w:eastAsia="Times New Roman" w:hAnsi="Times New Roman" w:cs="Times New Roman"/>
          <w:b/>
          <w:bCs/>
          <w:sz w:val="27"/>
          <w:szCs w:val="27"/>
        </w:rPr>
        <w:t>Supercritical CO₂-Based Power Generation Technology</w:t>
      </w:r>
    </w:p>
    <w:p w14:paraId="479E6455" w14:textId="77777777" w:rsidR="00FB1750" w:rsidRPr="00FB1750" w:rsidRDefault="00FB1750" w:rsidP="00FB1750">
      <w:pPr>
        <w:widowControl/>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sz w:val="24"/>
          <w:szCs w:val="24"/>
        </w:rPr>
        <w:t xml:space="preserve">Innovative systems utilizing </w:t>
      </w:r>
      <w:r w:rsidRPr="00FB1750">
        <w:rPr>
          <w:rFonts w:ascii="Times New Roman" w:eastAsia="Times New Roman" w:hAnsi="Times New Roman" w:cs="Times New Roman"/>
          <w:b/>
          <w:bCs/>
          <w:sz w:val="24"/>
          <w:szCs w:val="24"/>
        </w:rPr>
        <w:t>supercritical CO₂ (</w:t>
      </w:r>
      <w:proofErr w:type="spellStart"/>
      <w:r w:rsidRPr="00FB1750">
        <w:rPr>
          <w:rFonts w:ascii="Times New Roman" w:eastAsia="Times New Roman" w:hAnsi="Times New Roman" w:cs="Times New Roman"/>
          <w:b/>
          <w:bCs/>
          <w:sz w:val="24"/>
          <w:szCs w:val="24"/>
        </w:rPr>
        <w:t>ScCO</w:t>
      </w:r>
      <w:proofErr w:type="spellEnd"/>
      <w:r w:rsidRPr="00FB1750">
        <w:rPr>
          <w:rFonts w:ascii="Times New Roman" w:eastAsia="Times New Roman" w:hAnsi="Times New Roman" w:cs="Times New Roman"/>
          <w:b/>
          <w:bCs/>
          <w:sz w:val="24"/>
          <w:szCs w:val="24"/>
        </w:rPr>
        <w:t>₂)</w:t>
      </w:r>
      <w:r w:rsidRPr="00FB1750">
        <w:rPr>
          <w:rFonts w:ascii="Times New Roman" w:eastAsia="Times New Roman" w:hAnsi="Times New Roman" w:cs="Times New Roman"/>
          <w:sz w:val="24"/>
          <w:szCs w:val="24"/>
        </w:rPr>
        <w:t xml:space="preserve"> as the working fluid are under development for waste heat-to-power applications. These systems leverage </w:t>
      </w:r>
      <w:proofErr w:type="spellStart"/>
      <w:r w:rsidRPr="00FB1750">
        <w:rPr>
          <w:rFonts w:ascii="Times New Roman" w:eastAsia="Times New Roman" w:hAnsi="Times New Roman" w:cs="Times New Roman"/>
          <w:sz w:val="24"/>
          <w:szCs w:val="24"/>
        </w:rPr>
        <w:t>ScCO</w:t>
      </w:r>
      <w:proofErr w:type="spellEnd"/>
      <w:r w:rsidRPr="00FB1750">
        <w:rPr>
          <w:rFonts w:ascii="Times New Roman" w:eastAsia="Times New Roman" w:hAnsi="Times New Roman" w:cs="Times New Roman"/>
          <w:sz w:val="24"/>
          <w:szCs w:val="24"/>
        </w:rPr>
        <w:t>₂'s unique thermodynamic properties for efficient energy recovery and conversion. Below is an overview of one such system.</w:t>
      </w:r>
    </w:p>
    <w:p w14:paraId="227BFAE8" w14:textId="77777777" w:rsidR="00FB1750" w:rsidRPr="00FB1750" w:rsidRDefault="00000000" w:rsidP="00FB1750">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E4A874">
          <v:rect id="_x0000_i1072" style="width:0;height:1.5pt" o:hralign="center" o:hrstd="t" o:hr="t" fillcolor="#a0a0a0" stroked="f"/>
        </w:pict>
      </w:r>
    </w:p>
    <w:p w14:paraId="09556196" w14:textId="77777777" w:rsidR="00FB1750" w:rsidRPr="00FB1750" w:rsidRDefault="00FB1750" w:rsidP="00FB1750">
      <w:pPr>
        <w:widowControl/>
        <w:autoSpaceDE/>
        <w:autoSpaceDN/>
        <w:spacing w:before="100" w:beforeAutospacing="1" w:after="100" w:afterAutospacing="1"/>
        <w:outlineLvl w:val="3"/>
        <w:rPr>
          <w:rFonts w:ascii="Times New Roman" w:eastAsia="Times New Roman" w:hAnsi="Times New Roman" w:cs="Times New Roman"/>
          <w:b/>
          <w:bCs/>
          <w:sz w:val="24"/>
          <w:szCs w:val="24"/>
        </w:rPr>
      </w:pPr>
      <w:proofErr w:type="spellStart"/>
      <w:r w:rsidRPr="00FB1750">
        <w:rPr>
          <w:rFonts w:ascii="Times New Roman" w:eastAsia="Times New Roman" w:hAnsi="Times New Roman" w:cs="Times New Roman"/>
          <w:b/>
          <w:bCs/>
          <w:sz w:val="24"/>
          <w:szCs w:val="24"/>
        </w:rPr>
        <w:t>EchoGen</w:t>
      </w:r>
      <w:proofErr w:type="spellEnd"/>
      <w:r w:rsidRPr="00FB1750">
        <w:rPr>
          <w:rFonts w:ascii="Times New Roman" w:eastAsia="Times New Roman" w:hAnsi="Times New Roman" w:cs="Times New Roman"/>
          <w:b/>
          <w:bCs/>
          <w:sz w:val="24"/>
          <w:szCs w:val="24"/>
        </w:rPr>
        <w:t xml:space="preserve"> System – Thermal Engine</w:t>
      </w:r>
    </w:p>
    <w:p w14:paraId="2B8D8006" w14:textId="77777777" w:rsidR="00FB1750" w:rsidRPr="00FB1750" w:rsidRDefault="00FB1750" w:rsidP="00FB1750">
      <w:pPr>
        <w:widowControl/>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sz w:val="24"/>
          <w:szCs w:val="24"/>
        </w:rPr>
        <w:t xml:space="preserve">The </w:t>
      </w:r>
      <w:proofErr w:type="spellStart"/>
      <w:r w:rsidRPr="00FB1750">
        <w:rPr>
          <w:rFonts w:ascii="Times New Roman" w:eastAsia="Times New Roman" w:hAnsi="Times New Roman" w:cs="Times New Roman"/>
          <w:b/>
          <w:bCs/>
          <w:sz w:val="24"/>
          <w:szCs w:val="24"/>
        </w:rPr>
        <w:t>EchoGen</w:t>
      </w:r>
      <w:proofErr w:type="spellEnd"/>
      <w:r w:rsidRPr="00FB1750">
        <w:rPr>
          <w:rFonts w:ascii="Times New Roman" w:eastAsia="Times New Roman" w:hAnsi="Times New Roman" w:cs="Times New Roman"/>
          <w:b/>
          <w:bCs/>
          <w:sz w:val="24"/>
          <w:szCs w:val="24"/>
        </w:rPr>
        <w:t xml:space="preserve"> Thermal Engine</w:t>
      </w:r>
      <w:r w:rsidRPr="00FB1750">
        <w:rPr>
          <w:rFonts w:ascii="Times New Roman" w:eastAsia="Times New Roman" w:hAnsi="Times New Roman" w:cs="Times New Roman"/>
          <w:sz w:val="24"/>
          <w:szCs w:val="24"/>
        </w:rPr>
        <w:t xml:space="preserve"> employs liquid CO₂ as the working fluid, operating through the following process:</w:t>
      </w:r>
    </w:p>
    <w:p w14:paraId="6E75396C" w14:textId="77777777" w:rsidR="00FB1750" w:rsidRPr="00FB1750" w:rsidRDefault="00FB1750" w:rsidP="008648A7">
      <w:pPr>
        <w:widowControl/>
        <w:numPr>
          <w:ilvl w:val="0"/>
          <w:numId w:val="165"/>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Pumping</w:t>
      </w:r>
      <w:r w:rsidRPr="00FB1750">
        <w:rPr>
          <w:rFonts w:ascii="Times New Roman" w:eastAsia="Times New Roman" w:hAnsi="Times New Roman" w:cs="Times New Roman"/>
          <w:sz w:val="24"/>
          <w:szCs w:val="24"/>
        </w:rPr>
        <w:t>: Liquid CO₂ is pressurized to supercritical levels.</w:t>
      </w:r>
    </w:p>
    <w:p w14:paraId="2228DCDF" w14:textId="77777777" w:rsidR="00FB1750" w:rsidRPr="00FB1750" w:rsidRDefault="00FB1750" w:rsidP="008648A7">
      <w:pPr>
        <w:widowControl/>
        <w:numPr>
          <w:ilvl w:val="0"/>
          <w:numId w:val="165"/>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Preheating</w:t>
      </w:r>
      <w:r w:rsidRPr="00FB1750">
        <w:rPr>
          <w:rFonts w:ascii="Times New Roman" w:eastAsia="Times New Roman" w:hAnsi="Times New Roman" w:cs="Times New Roman"/>
          <w:sz w:val="24"/>
          <w:szCs w:val="24"/>
        </w:rPr>
        <w:t>: The pressurized CO₂ flows through a recuperator for preheating.</w:t>
      </w:r>
    </w:p>
    <w:p w14:paraId="14AE1B93" w14:textId="77777777" w:rsidR="00FB1750" w:rsidRPr="00FB1750" w:rsidRDefault="00FB1750" w:rsidP="008648A7">
      <w:pPr>
        <w:widowControl/>
        <w:numPr>
          <w:ilvl w:val="0"/>
          <w:numId w:val="165"/>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Heat Absorption</w:t>
      </w:r>
      <w:r w:rsidRPr="00FB1750">
        <w:rPr>
          <w:rFonts w:ascii="Times New Roman" w:eastAsia="Times New Roman" w:hAnsi="Times New Roman" w:cs="Times New Roman"/>
          <w:sz w:val="24"/>
          <w:szCs w:val="24"/>
        </w:rPr>
        <w:t>: Preheated CO₂ enters a heat exchanger, where it absorbs heat and vaporizes at supercritical pressure.</w:t>
      </w:r>
    </w:p>
    <w:p w14:paraId="76649198" w14:textId="77777777" w:rsidR="00FB1750" w:rsidRPr="00FB1750" w:rsidRDefault="00FB1750" w:rsidP="008648A7">
      <w:pPr>
        <w:widowControl/>
        <w:numPr>
          <w:ilvl w:val="1"/>
          <w:numId w:val="165"/>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Heat Source</w:t>
      </w:r>
      <w:r w:rsidRPr="00FB1750">
        <w:rPr>
          <w:rFonts w:ascii="Times New Roman" w:eastAsia="Times New Roman" w:hAnsi="Times New Roman" w:cs="Times New Roman"/>
          <w:sz w:val="24"/>
          <w:szCs w:val="24"/>
        </w:rPr>
        <w:t>: Waste heat from sources ranging between 400°F and 1,200°F (200°C to 650°C).</w:t>
      </w:r>
    </w:p>
    <w:p w14:paraId="0B326118" w14:textId="77777777" w:rsidR="00FB1750" w:rsidRPr="00FB1750" w:rsidRDefault="00FB1750" w:rsidP="008648A7">
      <w:pPr>
        <w:widowControl/>
        <w:numPr>
          <w:ilvl w:val="0"/>
          <w:numId w:val="165"/>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Expansion</w:t>
      </w:r>
      <w:r w:rsidRPr="00FB1750">
        <w:rPr>
          <w:rFonts w:ascii="Times New Roman" w:eastAsia="Times New Roman" w:hAnsi="Times New Roman" w:cs="Times New Roman"/>
          <w:sz w:val="24"/>
          <w:szCs w:val="24"/>
        </w:rPr>
        <w:t xml:space="preserve">: High-energy </w:t>
      </w:r>
      <w:proofErr w:type="spellStart"/>
      <w:r w:rsidRPr="00FB1750">
        <w:rPr>
          <w:rFonts w:ascii="Times New Roman" w:eastAsia="Times New Roman" w:hAnsi="Times New Roman" w:cs="Times New Roman"/>
          <w:sz w:val="24"/>
          <w:szCs w:val="24"/>
        </w:rPr>
        <w:t>ScCO</w:t>
      </w:r>
      <w:proofErr w:type="spellEnd"/>
      <w:r w:rsidRPr="00FB1750">
        <w:rPr>
          <w:rFonts w:ascii="Times New Roman" w:eastAsia="Times New Roman" w:hAnsi="Times New Roman" w:cs="Times New Roman"/>
          <w:sz w:val="24"/>
          <w:szCs w:val="24"/>
        </w:rPr>
        <w:t>₂ expands in a turbo-alternator, generating high-frequency electrical power.</w:t>
      </w:r>
    </w:p>
    <w:p w14:paraId="26C38659" w14:textId="77777777" w:rsidR="00FB1750" w:rsidRPr="00FB1750" w:rsidRDefault="00FB1750" w:rsidP="008648A7">
      <w:pPr>
        <w:widowControl/>
        <w:numPr>
          <w:ilvl w:val="0"/>
          <w:numId w:val="165"/>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Condensation</w:t>
      </w:r>
      <w:r w:rsidRPr="00FB1750">
        <w:rPr>
          <w:rFonts w:ascii="Times New Roman" w:eastAsia="Times New Roman" w:hAnsi="Times New Roman" w:cs="Times New Roman"/>
          <w:sz w:val="24"/>
          <w:szCs w:val="24"/>
        </w:rPr>
        <w:t xml:space="preserve">: Low-pressure </w:t>
      </w:r>
      <w:proofErr w:type="spellStart"/>
      <w:r w:rsidRPr="00FB1750">
        <w:rPr>
          <w:rFonts w:ascii="Times New Roman" w:eastAsia="Times New Roman" w:hAnsi="Times New Roman" w:cs="Times New Roman"/>
          <w:sz w:val="24"/>
          <w:szCs w:val="24"/>
        </w:rPr>
        <w:t>ScCO</w:t>
      </w:r>
      <w:proofErr w:type="spellEnd"/>
      <w:r w:rsidRPr="00FB1750">
        <w:rPr>
          <w:rFonts w:ascii="Times New Roman" w:eastAsia="Times New Roman" w:hAnsi="Times New Roman" w:cs="Times New Roman"/>
          <w:sz w:val="24"/>
          <w:szCs w:val="24"/>
        </w:rPr>
        <w:t>₂ vapors are condensed back into a liquid state using cold air or water in a condenser.</w:t>
      </w:r>
    </w:p>
    <w:p w14:paraId="3605D9C0" w14:textId="77777777" w:rsidR="00FB1750" w:rsidRPr="00FB1750" w:rsidRDefault="00FB1750" w:rsidP="008648A7">
      <w:pPr>
        <w:widowControl/>
        <w:numPr>
          <w:ilvl w:val="0"/>
          <w:numId w:val="165"/>
        </w:numPr>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b/>
          <w:bCs/>
          <w:sz w:val="24"/>
          <w:szCs w:val="24"/>
        </w:rPr>
        <w:t>Power Conditioning</w:t>
      </w:r>
      <w:r w:rsidRPr="00FB1750">
        <w:rPr>
          <w:rFonts w:ascii="Times New Roman" w:eastAsia="Times New Roman" w:hAnsi="Times New Roman" w:cs="Times New Roman"/>
          <w:sz w:val="24"/>
          <w:szCs w:val="24"/>
        </w:rPr>
        <w:t>: Advanced power electronics convert and condition the generated power to meet customer specifications.</w:t>
      </w:r>
    </w:p>
    <w:p w14:paraId="197F774A" w14:textId="77777777" w:rsidR="00FB1750" w:rsidRPr="00FB1750" w:rsidRDefault="00FB1750" w:rsidP="00FB1750">
      <w:pPr>
        <w:widowControl/>
        <w:autoSpaceDE/>
        <w:autoSpaceDN/>
        <w:spacing w:before="100" w:beforeAutospacing="1" w:after="100" w:afterAutospacing="1"/>
        <w:rPr>
          <w:rFonts w:ascii="Times New Roman" w:eastAsia="Times New Roman" w:hAnsi="Times New Roman" w:cs="Times New Roman"/>
          <w:sz w:val="24"/>
          <w:szCs w:val="24"/>
        </w:rPr>
      </w:pPr>
      <w:r w:rsidRPr="00FB1750">
        <w:rPr>
          <w:rFonts w:ascii="Times New Roman" w:eastAsia="Times New Roman" w:hAnsi="Times New Roman" w:cs="Times New Roman"/>
          <w:sz w:val="24"/>
          <w:szCs w:val="24"/>
        </w:rPr>
        <w:t>This approach demonstrates potential for efficient power generation from low-temperature waste heat, offering versatility for various industrial applications. However, further advancements in technology, scalability, and cost efficiency are essential for widespread adoption.</w:t>
      </w:r>
    </w:p>
    <w:p w14:paraId="79A7975F" w14:textId="70BD3747" w:rsidR="00053A48" w:rsidRDefault="00293335">
      <w:pPr>
        <w:pStyle w:val="BodyText"/>
        <w:spacing w:before="36" w:line="276" w:lineRule="auto"/>
        <w:ind w:left="360" w:right="355"/>
        <w:jc w:val="both"/>
      </w:pPr>
      <w:r>
        <w:t>.</w:t>
      </w:r>
    </w:p>
    <w:p w14:paraId="2D672115" w14:textId="77777777" w:rsidR="00053A48" w:rsidRDefault="00053A48">
      <w:pPr>
        <w:pStyle w:val="BodyText"/>
        <w:spacing w:line="276" w:lineRule="auto"/>
        <w:jc w:val="both"/>
        <w:sectPr w:rsidR="00053A48">
          <w:pgSz w:w="12240" w:h="15840"/>
          <w:pgMar w:top="1400" w:right="1080" w:bottom="1160" w:left="1080" w:header="0" w:footer="961" w:gutter="0"/>
          <w:cols w:space="720"/>
        </w:sectPr>
      </w:pPr>
    </w:p>
    <w:p w14:paraId="686CE8FC" w14:textId="59944F42" w:rsidR="00053A48" w:rsidRDefault="00F3636A">
      <w:pPr>
        <w:pStyle w:val="Heading6"/>
        <w:spacing w:before="77" w:line="276" w:lineRule="auto"/>
        <w:ind w:left="3384" w:right="1307" w:hanging="1808"/>
      </w:pPr>
      <w:r>
        <w:t>Figure</w:t>
      </w:r>
      <w:r>
        <w:rPr>
          <w:rFonts w:ascii="Times New Roman"/>
          <w:b w:val="0"/>
          <w:spacing w:val="-1"/>
        </w:rPr>
        <w:t xml:space="preserve"> </w:t>
      </w:r>
      <w:r>
        <w:t>26</w:t>
      </w:r>
      <w:r w:rsidR="00293335">
        <w:t>:</w:t>
      </w:r>
      <w:r w:rsidR="00293335">
        <w:rPr>
          <w:rFonts w:ascii="Times New Roman" w:hAnsi="Times New Roman"/>
          <w:b w:val="0"/>
          <w:spacing w:val="-1"/>
        </w:rPr>
        <w:t xml:space="preserve"> </w:t>
      </w:r>
      <w:r w:rsidR="00293335">
        <w:t>Electrical</w:t>
      </w:r>
      <w:r w:rsidR="00293335">
        <w:rPr>
          <w:rFonts w:ascii="Times New Roman" w:hAnsi="Times New Roman"/>
          <w:b w:val="0"/>
        </w:rPr>
        <w:t xml:space="preserve"> </w:t>
      </w:r>
      <w:r w:rsidR="00293335">
        <w:t>Power</w:t>
      </w:r>
      <w:r w:rsidR="00293335">
        <w:rPr>
          <w:rFonts w:ascii="Times New Roman" w:hAnsi="Times New Roman"/>
          <w:b w:val="0"/>
          <w:spacing w:val="-2"/>
        </w:rPr>
        <w:t xml:space="preserve"> </w:t>
      </w:r>
      <w:r w:rsidR="00293335">
        <w:t>Generation</w:t>
      </w:r>
      <w:r w:rsidR="00293335">
        <w:rPr>
          <w:rFonts w:ascii="Times New Roman" w:hAnsi="Times New Roman"/>
          <w:b w:val="0"/>
          <w:spacing w:val="-1"/>
        </w:rPr>
        <w:t xml:space="preserve"> </w:t>
      </w:r>
      <w:r w:rsidR="00293335">
        <w:t>System</w:t>
      </w:r>
      <w:r w:rsidR="00293335">
        <w:rPr>
          <w:rFonts w:ascii="Times New Roman" w:hAnsi="Times New Roman"/>
          <w:b w:val="0"/>
        </w:rPr>
        <w:t xml:space="preserve"> </w:t>
      </w:r>
      <w:r w:rsidR="00293335">
        <w:t>that</w:t>
      </w:r>
      <w:r w:rsidR="00293335">
        <w:rPr>
          <w:rFonts w:ascii="Times New Roman" w:hAnsi="Times New Roman"/>
          <w:b w:val="0"/>
          <w:spacing w:val="-1"/>
        </w:rPr>
        <w:t xml:space="preserve"> </w:t>
      </w:r>
      <w:r w:rsidR="00293335">
        <w:t>Uses</w:t>
      </w:r>
      <w:r w:rsidR="00293335">
        <w:rPr>
          <w:rFonts w:ascii="Times New Roman" w:hAnsi="Times New Roman"/>
          <w:b w:val="0"/>
          <w:spacing w:val="-1"/>
        </w:rPr>
        <w:t xml:space="preserve"> </w:t>
      </w:r>
      <w:r w:rsidR="00293335">
        <w:t>Supercritical</w:t>
      </w:r>
      <w:r w:rsidR="00293335">
        <w:rPr>
          <w:rFonts w:ascii="Times New Roman" w:hAnsi="Times New Roman"/>
          <w:b w:val="0"/>
        </w:rPr>
        <w:t xml:space="preserve"> </w:t>
      </w:r>
      <w:r w:rsidR="00293335">
        <w:t>Carbon</w:t>
      </w:r>
      <w:r w:rsidR="00293335">
        <w:rPr>
          <w:rFonts w:ascii="Times New Roman" w:hAnsi="Times New Roman"/>
          <w:b w:val="0"/>
        </w:rPr>
        <w:t xml:space="preserve"> </w:t>
      </w:r>
      <w:r w:rsidR="00293335">
        <w:t>Dioxide</w:t>
      </w:r>
      <w:r w:rsidR="00293335">
        <w:rPr>
          <w:rFonts w:ascii="Times New Roman" w:hAnsi="Times New Roman"/>
          <w:b w:val="0"/>
        </w:rPr>
        <w:t xml:space="preserve"> </w:t>
      </w:r>
      <w:r w:rsidR="00293335">
        <w:t xml:space="preserve">– </w:t>
      </w:r>
      <w:proofErr w:type="spellStart"/>
      <w:r w:rsidR="00293335">
        <w:t>Echogen</w:t>
      </w:r>
      <w:proofErr w:type="spellEnd"/>
      <w:r w:rsidR="00293335">
        <w:rPr>
          <w:rFonts w:ascii="Times New Roman" w:hAnsi="Times New Roman"/>
          <w:b w:val="0"/>
        </w:rPr>
        <w:t xml:space="preserve"> </w:t>
      </w:r>
      <w:r w:rsidR="00293335">
        <w:t>System</w:t>
      </w:r>
    </w:p>
    <w:p w14:paraId="3532FAE4" w14:textId="77777777" w:rsidR="00053A48" w:rsidRDefault="00293335">
      <w:pPr>
        <w:pStyle w:val="BodyText"/>
        <w:spacing w:before="7"/>
        <w:rPr>
          <w:rFonts w:ascii="Arial"/>
          <w:b/>
          <w:sz w:val="8"/>
        </w:rPr>
      </w:pPr>
      <w:r>
        <w:rPr>
          <w:rFonts w:ascii="Arial"/>
          <w:b/>
          <w:noProof/>
          <w:sz w:val="8"/>
        </w:rPr>
        <w:drawing>
          <wp:anchor distT="0" distB="0" distL="0" distR="0" simplePos="0" relativeHeight="487611904" behindDoc="1" locked="0" layoutInCell="1" allowOverlap="1" wp14:anchorId="0BF48D61" wp14:editId="3FE069E0">
            <wp:simplePos x="0" y="0"/>
            <wp:positionH relativeFrom="page">
              <wp:posOffset>1462563</wp:posOffset>
            </wp:positionH>
            <wp:positionV relativeFrom="paragraph">
              <wp:posOffset>78133</wp:posOffset>
            </wp:positionV>
            <wp:extent cx="4834167" cy="2882646"/>
            <wp:effectExtent l="0" t="0" r="0" b="0"/>
            <wp:wrapTopAndBottom/>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74" cstate="print"/>
                    <a:stretch>
                      <a:fillRect/>
                    </a:stretch>
                  </pic:blipFill>
                  <pic:spPr>
                    <a:xfrm>
                      <a:off x="0" y="0"/>
                      <a:ext cx="4834167" cy="2882646"/>
                    </a:xfrm>
                    <a:prstGeom prst="rect">
                      <a:avLst/>
                    </a:prstGeom>
                  </pic:spPr>
                </pic:pic>
              </a:graphicData>
            </a:graphic>
          </wp:anchor>
        </w:drawing>
      </w:r>
    </w:p>
    <w:p w14:paraId="7FCFD384" w14:textId="77777777" w:rsidR="00053A48" w:rsidRDefault="00053A48">
      <w:pPr>
        <w:pStyle w:val="BodyText"/>
        <w:rPr>
          <w:rFonts w:ascii="Arial"/>
          <w:b/>
        </w:rPr>
      </w:pPr>
    </w:p>
    <w:p w14:paraId="62F27539" w14:textId="77777777" w:rsidR="00053A48" w:rsidRDefault="00053A48">
      <w:pPr>
        <w:pStyle w:val="BodyText"/>
        <w:spacing w:before="129"/>
        <w:rPr>
          <w:rFonts w:ascii="Arial"/>
          <w:b/>
        </w:rPr>
      </w:pPr>
    </w:p>
    <w:p w14:paraId="42A84BF9" w14:textId="77777777" w:rsidR="00FD717E" w:rsidRPr="00FD717E" w:rsidRDefault="00FD717E" w:rsidP="00FD717E">
      <w:pPr>
        <w:widowControl/>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sz w:val="24"/>
          <w:szCs w:val="24"/>
        </w:rPr>
        <w:t xml:space="preserve">The developer reports an efficiency of </w:t>
      </w:r>
      <w:r w:rsidRPr="00FD717E">
        <w:rPr>
          <w:rFonts w:ascii="Times New Roman" w:eastAsia="Times New Roman" w:hAnsi="Times New Roman" w:cs="Times New Roman"/>
          <w:b/>
          <w:bCs/>
          <w:sz w:val="24"/>
          <w:szCs w:val="24"/>
        </w:rPr>
        <w:t>13.6%–17.5%</w:t>
      </w:r>
      <w:r w:rsidRPr="00FD717E">
        <w:rPr>
          <w:rFonts w:ascii="Times New Roman" w:eastAsia="Times New Roman" w:hAnsi="Times New Roman" w:cs="Times New Roman"/>
          <w:sz w:val="24"/>
          <w:szCs w:val="24"/>
        </w:rPr>
        <w:t>, calculated based on the heat supplied to the system and the electrical power generated.</w:t>
      </w:r>
    </w:p>
    <w:p w14:paraId="4D776792" w14:textId="77777777" w:rsidR="00FD717E" w:rsidRPr="00FD717E" w:rsidRDefault="00FD717E" w:rsidP="00FD717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FD717E">
        <w:rPr>
          <w:rFonts w:ascii="Times New Roman" w:eastAsia="Times New Roman" w:hAnsi="Times New Roman" w:cs="Times New Roman"/>
          <w:b/>
          <w:bCs/>
          <w:sz w:val="27"/>
          <w:szCs w:val="27"/>
        </w:rPr>
        <w:t>Key Advantages of the System</w:t>
      </w:r>
    </w:p>
    <w:p w14:paraId="78CD3D41" w14:textId="77777777" w:rsidR="00FD717E" w:rsidRPr="00FD717E" w:rsidRDefault="00FD717E" w:rsidP="008648A7">
      <w:pPr>
        <w:widowControl/>
        <w:numPr>
          <w:ilvl w:val="0"/>
          <w:numId w:val="166"/>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b/>
          <w:bCs/>
          <w:sz w:val="24"/>
          <w:szCs w:val="24"/>
        </w:rPr>
        <w:t>Elimination of Temperature Pinch Limits</w:t>
      </w:r>
      <w:r w:rsidRPr="00FD717E">
        <w:rPr>
          <w:rFonts w:ascii="Times New Roman" w:eastAsia="Times New Roman" w:hAnsi="Times New Roman" w:cs="Times New Roman"/>
          <w:sz w:val="24"/>
          <w:szCs w:val="24"/>
        </w:rPr>
        <w:t>:</w:t>
      </w:r>
    </w:p>
    <w:p w14:paraId="74B3D20F" w14:textId="77777777" w:rsidR="00FD717E" w:rsidRPr="00FD717E" w:rsidRDefault="00FD717E" w:rsidP="008648A7">
      <w:pPr>
        <w:widowControl/>
        <w:numPr>
          <w:ilvl w:val="1"/>
          <w:numId w:val="166"/>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sz w:val="24"/>
          <w:szCs w:val="24"/>
        </w:rPr>
        <w:t>Above critical pressure, fluids lose distinct liquid and vapor phases, removing the “pinch” temperature limit that steam encounters in waste heat exchangers.</w:t>
      </w:r>
    </w:p>
    <w:p w14:paraId="318E7592" w14:textId="77777777" w:rsidR="00FD717E" w:rsidRPr="00FD717E" w:rsidRDefault="00FD717E" w:rsidP="008648A7">
      <w:pPr>
        <w:widowControl/>
        <w:numPr>
          <w:ilvl w:val="0"/>
          <w:numId w:val="166"/>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b/>
          <w:bCs/>
          <w:sz w:val="24"/>
          <w:szCs w:val="24"/>
        </w:rPr>
        <w:t>Thermal Stability</w:t>
      </w:r>
      <w:r w:rsidRPr="00FD717E">
        <w:rPr>
          <w:rFonts w:ascii="Times New Roman" w:eastAsia="Times New Roman" w:hAnsi="Times New Roman" w:cs="Times New Roman"/>
          <w:sz w:val="24"/>
          <w:szCs w:val="24"/>
        </w:rPr>
        <w:t>:</w:t>
      </w:r>
    </w:p>
    <w:p w14:paraId="41414013" w14:textId="77777777" w:rsidR="00FD717E" w:rsidRPr="00FD717E" w:rsidRDefault="00FD717E" w:rsidP="008648A7">
      <w:pPr>
        <w:widowControl/>
        <w:numPr>
          <w:ilvl w:val="1"/>
          <w:numId w:val="166"/>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sz w:val="24"/>
          <w:szCs w:val="24"/>
        </w:rPr>
        <w:t>Unlike ORC systems, where HCFC and HFC-based working fluids thermally degrade at ~500°F (260°C), CO₂ remains stable, eliminating the need for a bypass stack.</w:t>
      </w:r>
    </w:p>
    <w:p w14:paraId="7F43F12A" w14:textId="77777777" w:rsidR="00FD717E" w:rsidRPr="00FD717E" w:rsidRDefault="00FD717E" w:rsidP="008648A7">
      <w:pPr>
        <w:widowControl/>
        <w:numPr>
          <w:ilvl w:val="1"/>
          <w:numId w:val="166"/>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sz w:val="24"/>
          <w:szCs w:val="24"/>
        </w:rPr>
        <w:t>This stability enhances operational reliability and efficiency.</w:t>
      </w:r>
    </w:p>
    <w:p w14:paraId="6C87D769" w14:textId="77777777" w:rsidR="00FD717E" w:rsidRPr="00FD717E" w:rsidRDefault="00FD717E" w:rsidP="008648A7">
      <w:pPr>
        <w:widowControl/>
        <w:numPr>
          <w:ilvl w:val="0"/>
          <w:numId w:val="166"/>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b/>
          <w:bCs/>
          <w:sz w:val="24"/>
          <w:szCs w:val="24"/>
        </w:rPr>
        <w:t>Safety and Direct Heat Transfer</w:t>
      </w:r>
      <w:r w:rsidRPr="00FD717E">
        <w:rPr>
          <w:rFonts w:ascii="Times New Roman" w:eastAsia="Times New Roman" w:hAnsi="Times New Roman" w:cs="Times New Roman"/>
          <w:sz w:val="24"/>
          <w:szCs w:val="24"/>
        </w:rPr>
        <w:t>:</w:t>
      </w:r>
    </w:p>
    <w:p w14:paraId="325FBA6D" w14:textId="77777777" w:rsidR="00FD717E" w:rsidRPr="00FD717E" w:rsidRDefault="00FD717E" w:rsidP="008648A7">
      <w:pPr>
        <w:widowControl/>
        <w:numPr>
          <w:ilvl w:val="1"/>
          <w:numId w:val="166"/>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sz w:val="24"/>
          <w:szCs w:val="24"/>
        </w:rPr>
        <w:t>CO₂ is non-flammable, allowing for direct heat transfer from gases to the working fluid.</w:t>
      </w:r>
    </w:p>
    <w:p w14:paraId="1D7FB500" w14:textId="77777777" w:rsidR="00FD717E" w:rsidRPr="00FD717E" w:rsidRDefault="00FD717E" w:rsidP="008648A7">
      <w:pPr>
        <w:widowControl/>
        <w:numPr>
          <w:ilvl w:val="1"/>
          <w:numId w:val="166"/>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sz w:val="24"/>
          <w:szCs w:val="24"/>
        </w:rPr>
        <w:t>In contrast, ORC systems rely on flammable, hydrocarbon-based fluids, necessitating an intermediate heat transfer fluid loop for safety, which increases costs and system size.</w:t>
      </w:r>
    </w:p>
    <w:p w14:paraId="474F8CD4" w14:textId="77777777" w:rsidR="00FD717E" w:rsidRPr="00FD717E" w:rsidRDefault="00FD717E" w:rsidP="008648A7">
      <w:pPr>
        <w:widowControl/>
        <w:numPr>
          <w:ilvl w:val="1"/>
          <w:numId w:val="166"/>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sz w:val="24"/>
          <w:szCs w:val="24"/>
        </w:rPr>
        <w:t xml:space="preserve">Eliminating intermediate heat exchangers reduces both the </w:t>
      </w:r>
      <w:r w:rsidRPr="00FD717E">
        <w:rPr>
          <w:rFonts w:ascii="Times New Roman" w:eastAsia="Times New Roman" w:hAnsi="Times New Roman" w:cs="Times New Roman"/>
          <w:b/>
          <w:bCs/>
          <w:sz w:val="24"/>
          <w:szCs w:val="24"/>
        </w:rPr>
        <w:t>cost</w:t>
      </w:r>
      <w:r w:rsidRPr="00FD717E">
        <w:rPr>
          <w:rFonts w:ascii="Times New Roman" w:eastAsia="Times New Roman" w:hAnsi="Times New Roman" w:cs="Times New Roman"/>
          <w:sz w:val="24"/>
          <w:szCs w:val="24"/>
        </w:rPr>
        <w:t xml:space="preserve"> and </w:t>
      </w:r>
      <w:r w:rsidRPr="00FD717E">
        <w:rPr>
          <w:rFonts w:ascii="Times New Roman" w:eastAsia="Times New Roman" w:hAnsi="Times New Roman" w:cs="Times New Roman"/>
          <w:b/>
          <w:bCs/>
          <w:sz w:val="24"/>
          <w:szCs w:val="24"/>
        </w:rPr>
        <w:t>footprint</w:t>
      </w:r>
      <w:r w:rsidRPr="00FD717E">
        <w:rPr>
          <w:rFonts w:ascii="Times New Roman" w:eastAsia="Times New Roman" w:hAnsi="Times New Roman" w:cs="Times New Roman"/>
          <w:sz w:val="24"/>
          <w:szCs w:val="24"/>
        </w:rPr>
        <w:t xml:space="preserve"> of the system.</w:t>
      </w:r>
    </w:p>
    <w:p w14:paraId="51DA73F6" w14:textId="77777777" w:rsidR="00FD717E" w:rsidRPr="00FD717E" w:rsidRDefault="00FD717E" w:rsidP="00FD717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FD717E">
        <w:rPr>
          <w:rFonts w:ascii="Times New Roman" w:eastAsia="Times New Roman" w:hAnsi="Times New Roman" w:cs="Times New Roman"/>
          <w:b/>
          <w:bCs/>
          <w:sz w:val="27"/>
          <w:szCs w:val="27"/>
        </w:rPr>
        <w:t>System Performance and Development</w:t>
      </w:r>
    </w:p>
    <w:p w14:paraId="449F8121" w14:textId="77777777" w:rsidR="00FD717E" w:rsidRPr="00FD717E" w:rsidRDefault="00FD717E" w:rsidP="008648A7">
      <w:pPr>
        <w:widowControl/>
        <w:numPr>
          <w:ilvl w:val="0"/>
          <w:numId w:val="167"/>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b/>
          <w:bCs/>
          <w:sz w:val="24"/>
          <w:szCs w:val="24"/>
        </w:rPr>
        <w:t>Laboratory-Scale System</w:t>
      </w:r>
      <w:r w:rsidRPr="00FD717E">
        <w:rPr>
          <w:rFonts w:ascii="Times New Roman" w:eastAsia="Times New Roman" w:hAnsi="Times New Roman" w:cs="Times New Roman"/>
          <w:sz w:val="24"/>
          <w:szCs w:val="24"/>
        </w:rPr>
        <w:t xml:space="preserve">: A </w:t>
      </w:r>
      <w:proofErr w:type="gramStart"/>
      <w:r w:rsidRPr="00FD717E">
        <w:rPr>
          <w:rFonts w:ascii="Times New Roman" w:eastAsia="Times New Roman" w:hAnsi="Times New Roman" w:cs="Times New Roman"/>
          <w:sz w:val="24"/>
          <w:szCs w:val="24"/>
        </w:rPr>
        <w:t>5 kW</w:t>
      </w:r>
      <w:proofErr w:type="gramEnd"/>
      <w:r w:rsidRPr="00FD717E">
        <w:rPr>
          <w:rFonts w:ascii="Times New Roman" w:eastAsia="Times New Roman" w:hAnsi="Times New Roman" w:cs="Times New Roman"/>
          <w:sz w:val="24"/>
          <w:szCs w:val="24"/>
        </w:rPr>
        <w:t xml:space="preserve"> prototype was built and successfully demonstrated.</w:t>
      </w:r>
    </w:p>
    <w:p w14:paraId="3629A3E2" w14:textId="77777777" w:rsidR="00FD717E" w:rsidRPr="00FD717E" w:rsidRDefault="00FD717E" w:rsidP="008648A7">
      <w:pPr>
        <w:widowControl/>
        <w:numPr>
          <w:ilvl w:val="0"/>
          <w:numId w:val="167"/>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b/>
          <w:bCs/>
          <w:sz w:val="24"/>
          <w:szCs w:val="24"/>
        </w:rPr>
        <w:t>Pilot-Scale System</w:t>
      </w:r>
      <w:r w:rsidRPr="00FD717E">
        <w:rPr>
          <w:rFonts w:ascii="Times New Roman" w:eastAsia="Times New Roman" w:hAnsi="Times New Roman" w:cs="Times New Roman"/>
          <w:sz w:val="24"/>
          <w:szCs w:val="24"/>
        </w:rPr>
        <w:t xml:space="preserve">: Following the initial tests, a </w:t>
      </w:r>
      <w:proofErr w:type="gramStart"/>
      <w:r w:rsidRPr="00FD717E">
        <w:rPr>
          <w:rFonts w:ascii="Times New Roman" w:eastAsia="Times New Roman" w:hAnsi="Times New Roman" w:cs="Times New Roman"/>
          <w:sz w:val="24"/>
          <w:szCs w:val="24"/>
        </w:rPr>
        <w:t>15 kW</w:t>
      </w:r>
      <w:proofErr w:type="gramEnd"/>
      <w:r w:rsidRPr="00FD717E">
        <w:rPr>
          <w:rFonts w:ascii="Times New Roman" w:eastAsia="Times New Roman" w:hAnsi="Times New Roman" w:cs="Times New Roman"/>
          <w:sz w:val="24"/>
          <w:szCs w:val="24"/>
        </w:rPr>
        <w:t xml:space="preserve"> pilot unit was constructed and tested in a laboratory setting.</w:t>
      </w:r>
    </w:p>
    <w:p w14:paraId="7680E738" w14:textId="77777777" w:rsidR="00FD717E" w:rsidRPr="00FD717E" w:rsidRDefault="00FD717E" w:rsidP="008648A7">
      <w:pPr>
        <w:widowControl/>
        <w:numPr>
          <w:ilvl w:val="0"/>
          <w:numId w:val="167"/>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b/>
          <w:bCs/>
          <w:sz w:val="24"/>
          <w:szCs w:val="24"/>
        </w:rPr>
        <w:t>Demonstration System</w:t>
      </w:r>
      <w:r w:rsidRPr="00FD717E">
        <w:rPr>
          <w:rFonts w:ascii="Times New Roman" w:eastAsia="Times New Roman" w:hAnsi="Times New Roman" w:cs="Times New Roman"/>
          <w:sz w:val="24"/>
          <w:szCs w:val="24"/>
        </w:rPr>
        <w:t xml:space="preserve">: The company partnered with a utility provider to develop a </w:t>
      </w:r>
      <w:proofErr w:type="gramStart"/>
      <w:r w:rsidRPr="00FD717E">
        <w:rPr>
          <w:rFonts w:ascii="Times New Roman" w:eastAsia="Times New Roman" w:hAnsi="Times New Roman" w:cs="Times New Roman"/>
          <w:sz w:val="24"/>
          <w:szCs w:val="24"/>
        </w:rPr>
        <w:t>250 kW</w:t>
      </w:r>
      <w:proofErr w:type="gramEnd"/>
      <w:r w:rsidRPr="00FD717E">
        <w:rPr>
          <w:rFonts w:ascii="Times New Roman" w:eastAsia="Times New Roman" w:hAnsi="Times New Roman" w:cs="Times New Roman"/>
          <w:sz w:val="24"/>
          <w:szCs w:val="24"/>
        </w:rPr>
        <w:t xml:space="preserve"> demonstration unit.</w:t>
      </w:r>
    </w:p>
    <w:p w14:paraId="4A33528B" w14:textId="77777777" w:rsidR="00FD717E" w:rsidRPr="00FD717E" w:rsidRDefault="00FD717E" w:rsidP="008648A7">
      <w:pPr>
        <w:widowControl/>
        <w:numPr>
          <w:ilvl w:val="1"/>
          <w:numId w:val="167"/>
        </w:numPr>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sz w:val="24"/>
          <w:szCs w:val="24"/>
        </w:rPr>
        <w:t>This skid-mounted system, operational since 2010, was constructed as a full-scale test model for further validation.</w:t>
      </w:r>
    </w:p>
    <w:p w14:paraId="2DF27A6F" w14:textId="77777777" w:rsidR="00FD717E" w:rsidRPr="00FD717E" w:rsidRDefault="00FD717E" w:rsidP="00FD717E">
      <w:pPr>
        <w:widowControl/>
        <w:autoSpaceDE/>
        <w:autoSpaceDN/>
        <w:spacing w:before="100" w:beforeAutospacing="1" w:after="100" w:afterAutospacing="1"/>
        <w:rPr>
          <w:rFonts w:ascii="Times New Roman" w:eastAsia="Times New Roman" w:hAnsi="Times New Roman" w:cs="Times New Roman"/>
          <w:sz w:val="24"/>
          <w:szCs w:val="24"/>
        </w:rPr>
      </w:pPr>
      <w:r w:rsidRPr="00FD717E">
        <w:rPr>
          <w:rFonts w:ascii="Times New Roman" w:eastAsia="Times New Roman" w:hAnsi="Times New Roman" w:cs="Times New Roman"/>
          <w:sz w:val="24"/>
          <w:szCs w:val="24"/>
        </w:rPr>
        <w:t>The skid-mounted 250 kW unit's design and dimensions are depicted in Exhibit A-26, showcasing its compact and efficient layout tailored for industrial applications.</w:t>
      </w:r>
    </w:p>
    <w:p w14:paraId="5DB8F5CE" w14:textId="77777777" w:rsidR="00053A48" w:rsidRDefault="00053A48">
      <w:pPr>
        <w:pStyle w:val="BodyText"/>
        <w:jc w:val="both"/>
        <w:sectPr w:rsidR="00053A48">
          <w:pgSz w:w="12240" w:h="15840"/>
          <w:pgMar w:top="1360" w:right="1080" w:bottom="1160" w:left="1080" w:header="0" w:footer="961" w:gutter="0"/>
          <w:cols w:space="720"/>
        </w:sectPr>
      </w:pPr>
    </w:p>
    <w:p w14:paraId="1BBAC42B" w14:textId="728801AA" w:rsidR="00053A48" w:rsidRDefault="00F3636A">
      <w:pPr>
        <w:pStyle w:val="Heading6"/>
        <w:spacing w:before="81"/>
        <w:ind w:left="5" w:right="6"/>
        <w:jc w:val="center"/>
      </w:pPr>
      <w:r>
        <w:t>Figure</w:t>
      </w:r>
      <w:r>
        <w:rPr>
          <w:rFonts w:ascii="Times New Roman"/>
          <w:b w:val="0"/>
          <w:spacing w:val="-1"/>
        </w:rPr>
        <w:t xml:space="preserve"> </w:t>
      </w:r>
      <w:r>
        <w:t>27</w:t>
      </w:r>
      <w:r w:rsidR="00293335">
        <w:t>:</w:t>
      </w:r>
      <w:r w:rsidR="00293335">
        <w:rPr>
          <w:rFonts w:ascii="Times New Roman" w:hAnsi="Times New Roman"/>
          <w:b w:val="0"/>
        </w:rPr>
        <w:t xml:space="preserve"> </w:t>
      </w:r>
      <w:r w:rsidR="00293335">
        <w:t>250</w:t>
      </w:r>
      <w:r w:rsidR="00293335">
        <w:rPr>
          <w:rFonts w:ascii="Times New Roman" w:hAnsi="Times New Roman"/>
          <w:b w:val="0"/>
          <w:spacing w:val="-1"/>
        </w:rPr>
        <w:t xml:space="preserve"> </w:t>
      </w:r>
      <w:r w:rsidR="00293335">
        <w:t>kW</w:t>
      </w:r>
      <w:r w:rsidR="00293335">
        <w:rPr>
          <w:rFonts w:ascii="Times New Roman" w:hAnsi="Times New Roman"/>
          <w:b w:val="0"/>
        </w:rPr>
        <w:t xml:space="preserve"> </w:t>
      </w:r>
      <w:r w:rsidR="00293335">
        <w:t>Demonstration</w:t>
      </w:r>
      <w:r w:rsidR="00293335">
        <w:rPr>
          <w:rFonts w:ascii="Times New Roman" w:hAnsi="Times New Roman"/>
          <w:b w:val="0"/>
          <w:spacing w:val="1"/>
        </w:rPr>
        <w:t xml:space="preserve"> </w:t>
      </w:r>
      <w:r w:rsidR="00293335">
        <w:t>Unit</w:t>
      </w:r>
      <w:r w:rsidR="00293335">
        <w:rPr>
          <w:rFonts w:ascii="Times New Roman" w:hAnsi="Times New Roman"/>
          <w:b w:val="0"/>
          <w:spacing w:val="-1"/>
        </w:rPr>
        <w:t xml:space="preserve"> </w:t>
      </w:r>
      <w:r w:rsidR="00293335">
        <w:t>–</w:t>
      </w:r>
      <w:r w:rsidR="00293335">
        <w:rPr>
          <w:spacing w:val="-5"/>
        </w:rPr>
        <w:t xml:space="preserve"> </w:t>
      </w:r>
      <w:proofErr w:type="spellStart"/>
      <w:r w:rsidR="00293335">
        <w:t>Echogen</w:t>
      </w:r>
      <w:proofErr w:type="spellEnd"/>
      <w:r w:rsidR="00293335">
        <w:rPr>
          <w:rFonts w:ascii="Times New Roman" w:hAnsi="Times New Roman"/>
          <w:b w:val="0"/>
          <w:spacing w:val="-1"/>
        </w:rPr>
        <w:t xml:space="preserve"> </w:t>
      </w:r>
      <w:r w:rsidR="00293335">
        <w:rPr>
          <w:spacing w:val="-2"/>
        </w:rPr>
        <w:t>System</w:t>
      </w:r>
    </w:p>
    <w:p w14:paraId="67046169" w14:textId="77777777" w:rsidR="00053A48" w:rsidRDefault="00293335">
      <w:pPr>
        <w:pStyle w:val="BodyText"/>
        <w:spacing w:before="2"/>
        <w:rPr>
          <w:rFonts w:ascii="Arial"/>
          <w:b/>
          <w:sz w:val="17"/>
        </w:rPr>
      </w:pPr>
      <w:r>
        <w:rPr>
          <w:rFonts w:ascii="Arial"/>
          <w:b/>
          <w:noProof/>
          <w:sz w:val="17"/>
        </w:rPr>
        <w:drawing>
          <wp:anchor distT="0" distB="0" distL="0" distR="0" simplePos="0" relativeHeight="487612416" behindDoc="1" locked="0" layoutInCell="1" allowOverlap="1" wp14:anchorId="1F4A9397" wp14:editId="0B0CB9D6">
            <wp:simplePos x="0" y="0"/>
            <wp:positionH relativeFrom="page">
              <wp:posOffset>2034625</wp:posOffset>
            </wp:positionH>
            <wp:positionV relativeFrom="paragraph">
              <wp:posOffset>140944</wp:posOffset>
            </wp:positionV>
            <wp:extent cx="3718535" cy="2265997"/>
            <wp:effectExtent l="0" t="0" r="0" b="0"/>
            <wp:wrapTopAndBottom/>
            <wp:docPr id="412" name="Imag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75" cstate="print"/>
                    <a:stretch>
                      <a:fillRect/>
                    </a:stretch>
                  </pic:blipFill>
                  <pic:spPr>
                    <a:xfrm>
                      <a:off x="0" y="0"/>
                      <a:ext cx="3718535" cy="2265997"/>
                    </a:xfrm>
                    <a:prstGeom prst="rect">
                      <a:avLst/>
                    </a:prstGeom>
                  </pic:spPr>
                </pic:pic>
              </a:graphicData>
            </a:graphic>
          </wp:anchor>
        </w:drawing>
      </w:r>
    </w:p>
    <w:p w14:paraId="2E19F766" w14:textId="77777777" w:rsidR="00053A48" w:rsidRDefault="00053A48">
      <w:pPr>
        <w:pStyle w:val="BodyText"/>
        <w:rPr>
          <w:rFonts w:ascii="Arial"/>
          <w:b/>
        </w:rPr>
      </w:pPr>
    </w:p>
    <w:p w14:paraId="3534E05E" w14:textId="77777777" w:rsidR="00053A48" w:rsidRDefault="00053A48">
      <w:pPr>
        <w:pStyle w:val="BodyText"/>
        <w:rPr>
          <w:rFonts w:ascii="Arial"/>
          <w:b/>
        </w:rPr>
      </w:pPr>
    </w:p>
    <w:p w14:paraId="48904798" w14:textId="77777777" w:rsidR="00053A48" w:rsidRDefault="00053A48">
      <w:pPr>
        <w:pStyle w:val="BodyText"/>
        <w:spacing w:before="213"/>
        <w:rPr>
          <w:rFonts w:ascii="Arial"/>
          <w:b/>
        </w:rPr>
      </w:pPr>
    </w:p>
    <w:p w14:paraId="22982407" w14:textId="77777777" w:rsidR="00400F1E" w:rsidRPr="00400F1E" w:rsidRDefault="00400F1E" w:rsidP="00400F1E">
      <w:pPr>
        <w:widowControl/>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 xml:space="preserve">The </w:t>
      </w:r>
      <w:r w:rsidRPr="00400F1E">
        <w:rPr>
          <w:rFonts w:ascii="Times New Roman" w:eastAsia="Times New Roman" w:hAnsi="Times New Roman" w:cs="Times New Roman"/>
          <w:b/>
          <w:bCs/>
          <w:sz w:val="24"/>
          <w:szCs w:val="24"/>
        </w:rPr>
        <w:t>projected cost</w:t>
      </w:r>
      <w:r w:rsidRPr="00400F1E">
        <w:rPr>
          <w:rFonts w:ascii="Times New Roman" w:eastAsia="Times New Roman" w:hAnsi="Times New Roman" w:cs="Times New Roman"/>
          <w:sz w:val="24"/>
          <w:szCs w:val="24"/>
        </w:rPr>
        <w:t xml:space="preserve"> for the system, including standard installation, is approximately </w:t>
      </w:r>
      <w:r w:rsidRPr="00400F1E">
        <w:rPr>
          <w:rFonts w:ascii="Times New Roman" w:eastAsia="Times New Roman" w:hAnsi="Times New Roman" w:cs="Times New Roman"/>
          <w:b/>
          <w:bCs/>
          <w:sz w:val="24"/>
          <w:szCs w:val="24"/>
        </w:rPr>
        <w:t>$2,100 per kW</w:t>
      </w:r>
      <w:r w:rsidRPr="00400F1E">
        <w:rPr>
          <w:rFonts w:ascii="Times New Roman" w:eastAsia="Times New Roman" w:hAnsi="Times New Roman" w:cs="Times New Roman"/>
          <w:sz w:val="24"/>
          <w:szCs w:val="24"/>
        </w:rPr>
        <w:t xml:space="preserve">, making it </w:t>
      </w:r>
      <w:r w:rsidRPr="00400F1E">
        <w:rPr>
          <w:rFonts w:ascii="Times New Roman" w:eastAsia="Times New Roman" w:hAnsi="Times New Roman" w:cs="Times New Roman"/>
          <w:b/>
          <w:bCs/>
          <w:sz w:val="24"/>
          <w:szCs w:val="24"/>
        </w:rPr>
        <w:t>15%–25% less expensive</w:t>
      </w:r>
      <w:r w:rsidRPr="00400F1E">
        <w:rPr>
          <w:rFonts w:ascii="Times New Roman" w:eastAsia="Times New Roman" w:hAnsi="Times New Roman" w:cs="Times New Roman"/>
          <w:sz w:val="24"/>
          <w:szCs w:val="24"/>
        </w:rPr>
        <w:t xml:space="preserve"> than comparable ORC systems.</w:t>
      </w:r>
    </w:p>
    <w:p w14:paraId="41AAF104" w14:textId="77777777" w:rsidR="00400F1E" w:rsidRPr="00400F1E" w:rsidRDefault="00000000" w:rsidP="00400F1E">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731D8A">
          <v:rect id="_x0000_i1073" style="width:0;height:1.5pt" o:hralign="center" o:hrstd="t" o:hr="t" fillcolor="#a0a0a0" stroked="f"/>
        </w:pict>
      </w:r>
    </w:p>
    <w:p w14:paraId="55ED0370" w14:textId="77777777" w:rsidR="00400F1E" w:rsidRPr="00400F1E" w:rsidRDefault="00400F1E" w:rsidP="00400F1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400F1E">
        <w:rPr>
          <w:rFonts w:ascii="Times New Roman" w:eastAsia="Times New Roman" w:hAnsi="Times New Roman" w:cs="Times New Roman"/>
          <w:b/>
          <w:bCs/>
          <w:sz w:val="27"/>
          <w:szCs w:val="27"/>
        </w:rPr>
        <w:t>Natural Energy Engine (NEE) – Deluge Inc.</w:t>
      </w:r>
    </w:p>
    <w:p w14:paraId="00A9C97E" w14:textId="77777777" w:rsidR="00400F1E" w:rsidRPr="00400F1E" w:rsidRDefault="00400F1E" w:rsidP="00400F1E">
      <w:pPr>
        <w:widowControl/>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 xml:space="preserve">This innovative waste heat recovery system utilizes </w:t>
      </w:r>
      <w:r w:rsidRPr="00400F1E">
        <w:rPr>
          <w:rFonts w:ascii="Times New Roman" w:eastAsia="Times New Roman" w:hAnsi="Times New Roman" w:cs="Times New Roman"/>
          <w:b/>
          <w:bCs/>
          <w:sz w:val="24"/>
          <w:szCs w:val="24"/>
        </w:rPr>
        <w:t>reciprocating cylinders</w:t>
      </w:r>
      <w:r w:rsidRPr="00400F1E">
        <w:rPr>
          <w:rFonts w:ascii="Times New Roman" w:eastAsia="Times New Roman" w:hAnsi="Times New Roman" w:cs="Times New Roman"/>
          <w:sz w:val="24"/>
          <w:szCs w:val="24"/>
        </w:rPr>
        <w:t xml:space="preserve"> and </w:t>
      </w:r>
      <w:r w:rsidRPr="00400F1E">
        <w:rPr>
          <w:rFonts w:ascii="Times New Roman" w:eastAsia="Times New Roman" w:hAnsi="Times New Roman" w:cs="Times New Roman"/>
          <w:b/>
          <w:bCs/>
          <w:sz w:val="24"/>
          <w:szCs w:val="24"/>
        </w:rPr>
        <w:t>CO₂</w:t>
      </w:r>
      <w:r w:rsidRPr="00400F1E">
        <w:rPr>
          <w:rFonts w:ascii="Times New Roman" w:eastAsia="Times New Roman" w:hAnsi="Times New Roman" w:cs="Times New Roman"/>
          <w:sz w:val="24"/>
          <w:szCs w:val="24"/>
        </w:rPr>
        <w:t xml:space="preserve"> as the working fluid to transform thermal energy into mechanical work.</w:t>
      </w:r>
    </w:p>
    <w:p w14:paraId="0CA3862C" w14:textId="77777777" w:rsidR="00400F1E" w:rsidRPr="00400F1E" w:rsidRDefault="00400F1E" w:rsidP="008648A7">
      <w:pPr>
        <w:widowControl/>
        <w:numPr>
          <w:ilvl w:val="0"/>
          <w:numId w:val="168"/>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b/>
          <w:bCs/>
          <w:sz w:val="24"/>
          <w:szCs w:val="24"/>
        </w:rPr>
        <w:t>Process Overview</w:t>
      </w:r>
      <w:r w:rsidRPr="00400F1E">
        <w:rPr>
          <w:rFonts w:ascii="Times New Roman" w:eastAsia="Times New Roman" w:hAnsi="Times New Roman" w:cs="Times New Roman"/>
          <w:sz w:val="24"/>
          <w:szCs w:val="24"/>
        </w:rPr>
        <w:t>:</w:t>
      </w:r>
    </w:p>
    <w:p w14:paraId="785EFD94" w14:textId="77777777" w:rsidR="00400F1E" w:rsidRPr="00400F1E" w:rsidRDefault="00400F1E" w:rsidP="008648A7">
      <w:pPr>
        <w:widowControl/>
        <w:numPr>
          <w:ilvl w:val="1"/>
          <w:numId w:val="168"/>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 xml:space="preserve">Hot water, heated via waste heat in a separate heat exchanger, transfers its thermal energy to </w:t>
      </w:r>
      <w:r w:rsidRPr="00400F1E">
        <w:rPr>
          <w:rFonts w:ascii="Times New Roman" w:eastAsia="Times New Roman" w:hAnsi="Times New Roman" w:cs="Times New Roman"/>
          <w:b/>
          <w:bCs/>
          <w:sz w:val="24"/>
          <w:szCs w:val="24"/>
        </w:rPr>
        <w:t>liquefied CO₂</w:t>
      </w:r>
      <w:r w:rsidRPr="00400F1E">
        <w:rPr>
          <w:rFonts w:ascii="Times New Roman" w:eastAsia="Times New Roman" w:hAnsi="Times New Roman" w:cs="Times New Roman"/>
          <w:sz w:val="24"/>
          <w:szCs w:val="24"/>
        </w:rPr>
        <w:t>, the working fluid.</w:t>
      </w:r>
    </w:p>
    <w:p w14:paraId="6F3319ED" w14:textId="77777777" w:rsidR="00400F1E" w:rsidRPr="00400F1E" w:rsidRDefault="00400F1E" w:rsidP="008648A7">
      <w:pPr>
        <w:widowControl/>
        <w:numPr>
          <w:ilvl w:val="1"/>
          <w:numId w:val="168"/>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The CO₂, with its high coefficient of expansion, expands to drive a piston inside the engine cylinder.</w:t>
      </w:r>
    </w:p>
    <w:p w14:paraId="167684C6" w14:textId="77777777" w:rsidR="00400F1E" w:rsidRPr="00400F1E" w:rsidRDefault="00400F1E" w:rsidP="008648A7">
      <w:pPr>
        <w:widowControl/>
        <w:numPr>
          <w:ilvl w:val="1"/>
          <w:numId w:val="168"/>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 xml:space="preserve">The piston’s motion is converted into mechanical energy to operate a </w:t>
      </w:r>
      <w:r w:rsidRPr="00400F1E">
        <w:rPr>
          <w:rFonts w:ascii="Times New Roman" w:eastAsia="Times New Roman" w:hAnsi="Times New Roman" w:cs="Times New Roman"/>
          <w:b/>
          <w:bCs/>
          <w:sz w:val="24"/>
          <w:szCs w:val="24"/>
        </w:rPr>
        <w:t>hydraulic motor</w:t>
      </w:r>
      <w:r w:rsidRPr="00400F1E">
        <w:rPr>
          <w:rFonts w:ascii="Times New Roman" w:eastAsia="Times New Roman" w:hAnsi="Times New Roman" w:cs="Times New Roman"/>
          <w:sz w:val="24"/>
          <w:szCs w:val="24"/>
        </w:rPr>
        <w:t xml:space="preserve"> or perform other tasks.</w:t>
      </w:r>
    </w:p>
    <w:p w14:paraId="5BD05427" w14:textId="77777777" w:rsidR="00400F1E" w:rsidRPr="00400F1E" w:rsidRDefault="00400F1E" w:rsidP="008648A7">
      <w:pPr>
        <w:widowControl/>
        <w:numPr>
          <w:ilvl w:val="1"/>
          <w:numId w:val="168"/>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Cooling water enters the heat exchanger, contracting the CO₂ and resetting the piston for the next cycle.</w:t>
      </w:r>
    </w:p>
    <w:p w14:paraId="62394D28" w14:textId="77777777" w:rsidR="00400F1E" w:rsidRPr="00400F1E" w:rsidRDefault="00400F1E" w:rsidP="008648A7">
      <w:pPr>
        <w:widowControl/>
        <w:numPr>
          <w:ilvl w:val="0"/>
          <w:numId w:val="168"/>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b/>
          <w:bCs/>
          <w:sz w:val="24"/>
          <w:szCs w:val="24"/>
        </w:rPr>
        <w:t>Efficiency</w:t>
      </w:r>
      <w:r w:rsidRPr="00400F1E">
        <w:rPr>
          <w:rFonts w:ascii="Times New Roman" w:eastAsia="Times New Roman" w:hAnsi="Times New Roman" w:cs="Times New Roman"/>
          <w:sz w:val="24"/>
          <w:szCs w:val="24"/>
        </w:rPr>
        <w:t>:</w:t>
      </w:r>
    </w:p>
    <w:p w14:paraId="4B51F470" w14:textId="77777777" w:rsidR="00400F1E" w:rsidRPr="00400F1E" w:rsidRDefault="00400F1E" w:rsidP="008648A7">
      <w:pPr>
        <w:widowControl/>
        <w:numPr>
          <w:ilvl w:val="1"/>
          <w:numId w:val="168"/>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b/>
          <w:bCs/>
          <w:sz w:val="24"/>
          <w:szCs w:val="24"/>
        </w:rPr>
        <w:t>Mechanical work efficiency</w:t>
      </w:r>
      <w:r w:rsidRPr="00400F1E">
        <w:rPr>
          <w:rFonts w:ascii="Times New Roman" w:eastAsia="Times New Roman" w:hAnsi="Times New Roman" w:cs="Times New Roman"/>
          <w:sz w:val="24"/>
          <w:szCs w:val="24"/>
        </w:rPr>
        <w:t>: ~23%</w:t>
      </w:r>
    </w:p>
    <w:p w14:paraId="221B3EA9" w14:textId="77777777" w:rsidR="00400F1E" w:rsidRPr="00400F1E" w:rsidRDefault="00400F1E" w:rsidP="008648A7">
      <w:pPr>
        <w:widowControl/>
        <w:numPr>
          <w:ilvl w:val="1"/>
          <w:numId w:val="168"/>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b/>
          <w:bCs/>
          <w:sz w:val="24"/>
          <w:szCs w:val="24"/>
        </w:rPr>
        <w:t>Electrical generation efficiency</w:t>
      </w:r>
      <w:r w:rsidRPr="00400F1E">
        <w:rPr>
          <w:rFonts w:ascii="Times New Roman" w:eastAsia="Times New Roman" w:hAnsi="Times New Roman" w:cs="Times New Roman"/>
          <w:sz w:val="24"/>
          <w:szCs w:val="24"/>
        </w:rPr>
        <w:t>: ~20%</w:t>
      </w:r>
    </w:p>
    <w:p w14:paraId="0A3FA84C" w14:textId="77777777" w:rsidR="00400F1E" w:rsidRPr="00400F1E" w:rsidRDefault="00000000" w:rsidP="00400F1E">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41085A">
          <v:rect id="_x0000_i1074" style="width:0;height:1.5pt" o:hralign="center" o:hrstd="t" o:hr="t" fillcolor="#a0a0a0" stroked="f"/>
        </w:pict>
      </w:r>
    </w:p>
    <w:p w14:paraId="4728295A" w14:textId="77777777" w:rsidR="00400F1E" w:rsidRPr="00400F1E" w:rsidRDefault="00400F1E" w:rsidP="00400F1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400F1E">
        <w:rPr>
          <w:rFonts w:ascii="Times New Roman" w:eastAsia="Times New Roman" w:hAnsi="Times New Roman" w:cs="Times New Roman"/>
          <w:b/>
          <w:bCs/>
          <w:sz w:val="27"/>
          <w:szCs w:val="27"/>
        </w:rPr>
        <w:t>Key Advantages</w:t>
      </w:r>
    </w:p>
    <w:p w14:paraId="6AC72EF2" w14:textId="77777777" w:rsidR="00400F1E" w:rsidRPr="00400F1E" w:rsidRDefault="00400F1E" w:rsidP="008648A7">
      <w:pPr>
        <w:widowControl/>
        <w:numPr>
          <w:ilvl w:val="0"/>
          <w:numId w:val="169"/>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b/>
          <w:bCs/>
          <w:sz w:val="24"/>
          <w:szCs w:val="24"/>
        </w:rPr>
        <w:t>Simplified Design</w:t>
      </w:r>
      <w:r w:rsidRPr="00400F1E">
        <w:rPr>
          <w:rFonts w:ascii="Times New Roman" w:eastAsia="Times New Roman" w:hAnsi="Times New Roman" w:cs="Times New Roman"/>
          <w:sz w:val="24"/>
          <w:szCs w:val="24"/>
        </w:rPr>
        <w:t>:</w:t>
      </w:r>
    </w:p>
    <w:p w14:paraId="7660DE2A" w14:textId="77777777" w:rsidR="00400F1E" w:rsidRPr="00400F1E" w:rsidRDefault="00400F1E" w:rsidP="008648A7">
      <w:pPr>
        <w:widowControl/>
        <w:numPr>
          <w:ilvl w:val="1"/>
          <w:numId w:val="169"/>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No high-speed turbo machines or expanders are required.</w:t>
      </w:r>
    </w:p>
    <w:p w14:paraId="7D37F2F5" w14:textId="77777777" w:rsidR="00400F1E" w:rsidRPr="00400F1E" w:rsidRDefault="00400F1E" w:rsidP="008648A7">
      <w:pPr>
        <w:widowControl/>
        <w:numPr>
          <w:ilvl w:val="1"/>
          <w:numId w:val="169"/>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Fewer moving parts reduce wear and maintenance.</w:t>
      </w:r>
    </w:p>
    <w:p w14:paraId="66708B07" w14:textId="77777777" w:rsidR="00400F1E" w:rsidRPr="00400F1E" w:rsidRDefault="00400F1E" w:rsidP="008648A7">
      <w:pPr>
        <w:widowControl/>
        <w:numPr>
          <w:ilvl w:val="0"/>
          <w:numId w:val="169"/>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b/>
          <w:bCs/>
          <w:sz w:val="24"/>
          <w:szCs w:val="24"/>
        </w:rPr>
        <w:t>Efficiency and Noise Reduction</w:t>
      </w:r>
      <w:r w:rsidRPr="00400F1E">
        <w:rPr>
          <w:rFonts w:ascii="Times New Roman" w:eastAsia="Times New Roman" w:hAnsi="Times New Roman" w:cs="Times New Roman"/>
          <w:sz w:val="24"/>
          <w:szCs w:val="24"/>
        </w:rPr>
        <w:t>:</w:t>
      </w:r>
    </w:p>
    <w:p w14:paraId="06926649" w14:textId="77777777" w:rsidR="00400F1E" w:rsidRPr="00400F1E" w:rsidRDefault="00400F1E" w:rsidP="008648A7">
      <w:pPr>
        <w:widowControl/>
        <w:numPr>
          <w:ilvl w:val="1"/>
          <w:numId w:val="169"/>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Minimal heat losses.</w:t>
      </w:r>
    </w:p>
    <w:p w14:paraId="396AB0B9" w14:textId="77777777" w:rsidR="00400F1E" w:rsidRPr="00400F1E" w:rsidRDefault="00400F1E" w:rsidP="008648A7">
      <w:pPr>
        <w:widowControl/>
        <w:numPr>
          <w:ilvl w:val="1"/>
          <w:numId w:val="169"/>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Fully hydraulic transmission ensures smooth operation.</w:t>
      </w:r>
    </w:p>
    <w:p w14:paraId="4D0A7782" w14:textId="77777777" w:rsidR="00400F1E" w:rsidRPr="00400F1E" w:rsidRDefault="00400F1E" w:rsidP="008648A7">
      <w:pPr>
        <w:widowControl/>
        <w:numPr>
          <w:ilvl w:val="1"/>
          <w:numId w:val="169"/>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Operates with low noise levels.</w:t>
      </w:r>
    </w:p>
    <w:p w14:paraId="259788F3" w14:textId="77777777" w:rsidR="00400F1E" w:rsidRPr="00400F1E" w:rsidRDefault="00400F1E" w:rsidP="008648A7">
      <w:pPr>
        <w:widowControl/>
        <w:numPr>
          <w:ilvl w:val="0"/>
          <w:numId w:val="169"/>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b/>
          <w:bCs/>
          <w:sz w:val="24"/>
          <w:szCs w:val="24"/>
        </w:rPr>
        <w:t>Operational Flexibility</w:t>
      </w:r>
      <w:r w:rsidRPr="00400F1E">
        <w:rPr>
          <w:rFonts w:ascii="Times New Roman" w:eastAsia="Times New Roman" w:hAnsi="Times New Roman" w:cs="Times New Roman"/>
          <w:sz w:val="24"/>
          <w:szCs w:val="24"/>
        </w:rPr>
        <w:t>:</w:t>
      </w:r>
    </w:p>
    <w:p w14:paraId="416D9A22" w14:textId="77777777" w:rsidR="00400F1E" w:rsidRPr="00400F1E" w:rsidRDefault="00400F1E" w:rsidP="008648A7">
      <w:pPr>
        <w:widowControl/>
        <w:numPr>
          <w:ilvl w:val="1"/>
          <w:numId w:val="169"/>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 xml:space="preserve">Utilizes heat sources at or above </w:t>
      </w:r>
      <w:r w:rsidRPr="00400F1E">
        <w:rPr>
          <w:rFonts w:ascii="Times New Roman" w:eastAsia="Times New Roman" w:hAnsi="Times New Roman" w:cs="Times New Roman"/>
          <w:b/>
          <w:bCs/>
          <w:sz w:val="24"/>
          <w:szCs w:val="24"/>
        </w:rPr>
        <w:t>200°F (95°C)</w:t>
      </w:r>
      <w:r w:rsidRPr="00400F1E">
        <w:rPr>
          <w:rFonts w:ascii="Times New Roman" w:eastAsia="Times New Roman" w:hAnsi="Times New Roman" w:cs="Times New Roman"/>
          <w:sz w:val="24"/>
          <w:szCs w:val="24"/>
        </w:rPr>
        <w:t>.</w:t>
      </w:r>
    </w:p>
    <w:p w14:paraId="24BEEB9C" w14:textId="77777777" w:rsidR="00400F1E" w:rsidRPr="00400F1E" w:rsidRDefault="00400F1E" w:rsidP="008648A7">
      <w:pPr>
        <w:widowControl/>
        <w:numPr>
          <w:ilvl w:val="1"/>
          <w:numId w:val="169"/>
        </w:numPr>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 xml:space="preserve">Operates efficiently with a </w:t>
      </w:r>
      <w:r w:rsidRPr="00400F1E">
        <w:rPr>
          <w:rFonts w:ascii="Times New Roman" w:eastAsia="Times New Roman" w:hAnsi="Times New Roman" w:cs="Times New Roman"/>
          <w:b/>
          <w:bCs/>
          <w:sz w:val="24"/>
          <w:szCs w:val="24"/>
        </w:rPr>
        <w:t>temperature differential</w:t>
      </w:r>
      <w:r w:rsidRPr="00400F1E">
        <w:rPr>
          <w:rFonts w:ascii="Times New Roman" w:eastAsia="Times New Roman" w:hAnsi="Times New Roman" w:cs="Times New Roman"/>
          <w:sz w:val="24"/>
          <w:szCs w:val="24"/>
        </w:rPr>
        <w:t xml:space="preserve"> of </w:t>
      </w:r>
      <w:r w:rsidRPr="00400F1E">
        <w:rPr>
          <w:rFonts w:ascii="Times New Roman" w:eastAsia="Times New Roman" w:hAnsi="Times New Roman" w:cs="Times New Roman"/>
          <w:b/>
          <w:bCs/>
          <w:sz w:val="24"/>
          <w:szCs w:val="24"/>
        </w:rPr>
        <w:t>100°F (37°C)</w:t>
      </w:r>
      <w:r w:rsidRPr="00400F1E">
        <w:rPr>
          <w:rFonts w:ascii="Times New Roman" w:eastAsia="Times New Roman" w:hAnsi="Times New Roman" w:cs="Times New Roman"/>
          <w:sz w:val="24"/>
          <w:szCs w:val="24"/>
        </w:rPr>
        <w:t xml:space="preserve"> (e.g., from </w:t>
      </w:r>
      <w:r w:rsidRPr="00400F1E">
        <w:rPr>
          <w:rFonts w:ascii="Times New Roman" w:eastAsia="Times New Roman" w:hAnsi="Times New Roman" w:cs="Times New Roman"/>
          <w:b/>
          <w:bCs/>
          <w:sz w:val="24"/>
          <w:szCs w:val="24"/>
        </w:rPr>
        <w:t>80°F cold water</w:t>
      </w:r>
      <w:r w:rsidRPr="00400F1E">
        <w:rPr>
          <w:rFonts w:ascii="Times New Roman" w:eastAsia="Times New Roman" w:hAnsi="Times New Roman" w:cs="Times New Roman"/>
          <w:sz w:val="24"/>
          <w:szCs w:val="24"/>
        </w:rPr>
        <w:t xml:space="preserve"> to </w:t>
      </w:r>
      <w:r w:rsidRPr="00400F1E">
        <w:rPr>
          <w:rFonts w:ascii="Times New Roman" w:eastAsia="Times New Roman" w:hAnsi="Times New Roman" w:cs="Times New Roman"/>
          <w:b/>
          <w:bCs/>
          <w:sz w:val="24"/>
          <w:szCs w:val="24"/>
        </w:rPr>
        <w:t>180°F heated water</w:t>
      </w:r>
      <w:r w:rsidRPr="00400F1E">
        <w:rPr>
          <w:rFonts w:ascii="Times New Roman" w:eastAsia="Times New Roman" w:hAnsi="Times New Roman" w:cs="Times New Roman"/>
          <w:sz w:val="24"/>
          <w:szCs w:val="24"/>
        </w:rPr>
        <w:t>).</w:t>
      </w:r>
    </w:p>
    <w:p w14:paraId="4B6190AB" w14:textId="77777777" w:rsidR="00400F1E" w:rsidRPr="00400F1E" w:rsidRDefault="00000000" w:rsidP="00400F1E">
      <w:pPr>
        <w:widowControl/>
        <w:autoSpaceDE/>
        <w:autoSpaceDN/>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EA6101">
          <v:rect id="_x0000_i1075" style="width:0;height:1.5pt" o:hralign="center" o:hrstd="t" o:hr="t" fillcolor="#a0a0a0" stroked="f"/>
        </w:pict>
      </w:r>
    </w:p>
    <w:p w14:paraId="78F7D785" w14:textId="77777777" w:rsidR="00400F1E" w:rsidRPr="00400F1E" w:rsidRDefault="00400F1E" w:rsidP="00400F1E">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400F1E">
        <w:rPr>
          <w:rFonts w:ascii="Times New Roman" w:eastAsia="Times New Roman" w:hAnsi="Times New Roman" w:cs="Times New Roman"/>
          <w:b/>
          <w:bCs/>
          <w:sz w:val="27"/>
          <w:szCs w:val="27"/>
        </w:rPr>
        <w:t>Applications and Current Testing</w:t>
      </w:r>
    </w:p>
    <w:p w14:paraId="5713FCA1" w14:textId="77777777" w:rsidR="00400F1E" w:rsidRPr="00400F1E" w:rsidRDefault="00400F1E" w:rsidP="00400F1E">
      <w:pPr>
        <w:widowControl/>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 xml:space="preserve">This system has been successfully employed in oil fields to power reciprocating engines. Currently, a </w:t>
      </w:r>
      <w:proofErr w:type="gramStart"/>
      <w:r w:rsidRPr="00400F1E">
        <w:rPr>
          <w:rFonts w:ascii="Times New Roman" w:eastAsia="Times New Roman" w:hAnsi="Times New Roman" w:cs="Times New Roman"/>
          <w:b/>
          <w:bCs/>
          <w:sz w:val="24"/>
          <w:szCs w:val="24"/>
        </w:rPr>
        <w:t>250 kW</w:t>
      </w:r>
      <w:proofErr w:type="gramEnd"/>
      <w:r w:rsidRPr="00400F1E">
        <w:rPr>
          <w:rFonts w:ascii="Times New Roman" w:eastAsia="Times New Roman" w:hAnsi="Times New Roman" w:cs="Times New Roman"/>
          <w:b/>
          <w:bCs/>
          <w:sz w:val="24"/>
          <w:szCs w:val="24"/>
        </w:rPr>
        <w:t xml:space="preserve"> prototype unit</w:t>
      </w:r>
      <w:r w:rsidRPr="00400F1E">
        <w:rPr>
          <w:rFonts w:ascii="Times New Roman" w:eastAsia="Times New Roman" w:hAnsi="Times New Roman" w:cs="Times New Roman"/>
          <w:sz w:val="24"/>
          <w:szCs w:val="24"/>
        </w:rPr>
        <w:t xml:space="preserve"> is under testing to evaluate its electrical performance, utilizing geothermal energy as a heat source.</w:t>
      </w:r>
    </w:p>
    <w:p w14:paraId="34CF9B4F" w14:textId="77777777" w:rsidR="00400F1E" w:rsidRPr="00400F1E" w:rsidRDefault="00400F1E" w:rsidP="00400F1E">
      <w:pPr>
        <w:widowControl/>
        <w:autoSpaceDE/>
        <w:autoSpaceDN/>
        <w:spacing w:before="100" w:beforeAutospacing="1" w:after="100" w:afterAutospacing="1"/>
        <w:rPr>
          <w:rFonts w:ascii="Times New Roman" w:eastAsia="Times New Roman" w:hAnsi="Times New Roman" w:cs="Times New Roman"/>
          <w:sz w:val="24"/>
          <w:szCs w:val="24"/>
        </w:rPr>
      </w:pPr>
      <w:r w:rsidRPr="00400F1E">
        <w:rPr>
          <w:rFonts w:ascii="Times New Roman" w:eastAsia="Times New Roman" w:hAnsi="Times New Roman" w:cs="Times New Roman"/>
          <w:sz w:val="24"/>
          <w:szCs w:val="24"/>
        </w:rPr>
        <w:t>This technology holds significant promise for cost-effective and sustainable energy recovery from low-temperature waste heat.</w:t>
      </w:r>
    </w:p>
    <w:p w14:paraId="0254160E" w14:textId="77777777" w:rsidR="00053A48" w:rsidRDefault="00053A48">
      <w:pPr>
        <w:pStyle w:val="BodyText"/>
        <w:spacing w:line="276" w:lineRule="auto"/>
        <w:jc w:val="both"/>
        <w:sectPr w:rsidR="00053A48">
          <w:pgSz w:w="12240" w:h="15840"/>
          <w:pgMar w:top="1740" w:right="1080" w:bottom="1160" w:left="1080" w:header="0" w:footer="961" w:gutter="0"/>
          <w:cols w:space="720"/>
        </w:sectPr>
      </w:pPr>
    </w:p>
    <w:p w14:paraId="6EDEB8E0" w14:textId="5769F5C0" w:rsidR="00053A48" w:rsidRDefault="00F3636A">
      <w:pPr>
        <w:pStyle w:val="Heading6"/>
        <w:spacing w:before="77" w:line="276" w:lineRule="auto"/>
        <w:ind w:left="2804" w:right="1800" w:hanging="348"/>
      </w:pPr>
      <w:r>
        <w:t>Figure</w:t>
      </w:r>
      <w:r>
        <w:rPr>
          <w:rFonts w:ascii="Times New Roman"/>
          <w:b w:val="0"/>
          <w:spacing w:val="-1"/>
        </w:rPr>
        <w:t xml:space="preserve"> </w:t>
      </w:r>
      <w:r>
        <w:t>28</w:t>
      </w:r>
      <w:r w:rsidR="00293335">
        <w:t>:</w:t>
      </w:r>
      <w:r w:rsidR="00293335">
        <w:rPr>
          <w:rFonts w:ascii="Times New Roman" w:hAnsi="Times New Roman"/>
          <w:b w:val="0"/>
        </w:rPr>
        <w:t xml:space="preserve"> </w:t>
      </w:r>
      <w:r w:rsidR="00293335">
        <w:t>Natural</w:t>
      </w:r>
      <w:r w:rsidR="00293335">
        <w:rPr>
          <w:rFonts w:ascii="Times New Roman" w:hAnsi="Times New Roman"/>
          <w:b w:val="0"/>
        </w:rPr>
        <w:t xml:space="preserve"> </w:t>
      </w:r>
      <w:r w:rsidR="00293335">
        <w:t>Energy</w:t>
      </w:r>
      <w:r w:rsidR="00293335">
        <w:rPr>
          <w:rFonts w:ascii="Times New Roman" w:hAnsi="Times New Roman"/>
          <w:b w:val="0"/>
          <w:spacing w:val="-3"/>
        </w:rPr>
        <w:t xml:space="preserve"> </w:t>
      </w:r>
      <w:r w:rsidR="00293335">
        <w:t>Engine</w:t>
      </w:r>
      <w:r w:rsidR="00293335">
        <w:rPr>
          <w:rFonts w:ascii="Times New Roman" w:hAnsi="Times New Roman"/>
          <w:b w:val="0"/>
        </w:rPr>
        <w:t xml:space="preserve"> </w:t>
      </w:r>
      <w:r w:rsidR="00293335">
        <w:t>–</w:t>
      </w:r>
      <w:r w:rsidR="00293335">
        <w:rPr>
          <w:spacing w:val="-4"/>
        </w:rPr>
        <w:t xml:space="preserve"> </w:t>
      </w:r>
      <w:r w:rsidR="00293335">
        <w:t>a</w:t>
      </w:r>
      <w:r w:rsidR="00293335">
        <w:rPr>
          <w:rFonts w:ascii="Times New Roman" w:hAnsi="Times New Roman"/>
          <w:b w:val="0"/>
        </w:rPr>
        <w:t xml:space="preserve"> </w:t>
      </w:r>
      <w:r w:rsidR="00293335">
        <w:t>Liquid</w:t>
      </w:r>
      <w:r w:rsidR="00293335">
        <w:rPr>
          <w:rFonts w:ascii="Times New Roman" w:hAnsi="Times New Roman"/>
          <w:b w:val="0"/>
        </w:rPr>
        <w:t xml:space="preserve"> </w:t>
      </w:r>
      <w:r w:rsidR="00293335">
        <w:t>Carbon</w:t>
      </w:r>
      <w:r w:rsidR="00293335">
        <w:rPr>
          <w:rFonts w:ascii="Times New Roman" w:hAnsi="Times New Roman"/>
          <w:b w:val="0"/>
        </w:rPr>
        <w:t xml:space="preserve"> </w:t>
      </w:r>
      <w:r w:rsidR="00293335">
        <w:t>Dioxide</w:t>
      </w:r>
      <w:r w:rsidR="00293335">
        <w:rPr>
          <w:rFonts w:ascii="Times New Roman" w:hAnsi="Times New Roman"/>
          <w:b w:val="0"/>
        </w:rPr>
        <w:t xml:space="preserve"> </w:t>
      </w:r>
      <w:r w:rsidR="00293335">
        <w:t>(CO</w:t>
      </w:r>
      <w:r w:rsidR="00293335">
        <w:rPr>
          <w:vertAlign w:val="subscript"/>
        </w:rPr>
        <w:t>2</w:t>
      </w:r>
      <w:r w:rsidR="00293335">
        <w:t>)</w:t>
      </w:r>
      <w:r w:rsidR="00293335">
        <w:rPr>
          <w:rFonts w:ascii="Times New Roman" w:hAnsi="Times New Roman"/>
          <w:b w:val="0"/>
        </w:rPr>
        <w:t xml:space="preserve"> </w:t>
      </w:r>
      <w:r w:rsidR="00293335">
        <w:t>Based</w:t>
      </w:r>
      <w:r w:rsidR="00293335">
        <w:rPr>
          <w:rFonts w:ascii="Times New Roman" w:hAnsi="Times New Roman"/>
          <w:b w:val="0"/>
        </w:rPr>
        <w:t xml:space="preserve"> </w:t>
      </w:r>
      <w:r w:rsidR="00293335">
        <w:t>Power</w:t>
      </w:r>
      <w:r w:rsidR="00293335">
        <w:rPr>
          <w:rFonts w:ascii="Times New Roman" w:hAnsi="Times New Roman"/>
          <w:b w:val="0"/>
        </w:rPr>
        <w:t xml:space="preserve"> </w:t>
      </w:r>
      <w:r w:rsidR="00293335">
        <w:t>Generation</w:t>
      </w:r>
      <w:r w:rsidR="00293335">
        <w:rPr>
          <w:rFonts w:ascii="Times New Roman" w:hAnsi="Times New Roman"/>
          <w:b w:val="0"/>
        </w:rPr>
        <w:t xml:space="preserve"> </w:t>
      </w:r>
      <w:r w:rsidR="00293335">
        <w:t>System</w:t>
      </w:r>
    </w:p>
    <w:p w14:paraId="71676681" w14:textId="77777777" w:rsidR="00053A48" w:rsidRDefault="00293335">
      <w:pPr>
        <w:pStyle w:val="BodyText"/>
        <w:spacing w:before="58"/>
        <w:rPr>
          <w:rFonts w:ascii="Arial"/>
          <w:b/>
        </w:rPr>
      </w:pPr>
      <w:r>
        <w:rPr>
          <w:rFonts w:ascii="Arial"/>
          <w:b/>
          <w:noProof/>
        </w:rPr>
        <mc:AlternateContent>
          <mc:Choice Requires="wpg">
            <w:drawing>
              <wp:anchor distT="0" distB="0" distL="0" distR="0" simplePos="0" relativeHeight="487612928" behindDoc="1" locked="0" layoutInCell="1" allowOverlap="1" wp14:anchorId="02420024" wp14:editId="390C1DCD">
                <wp:simplePos x="0" y="0"/>
                <wp:positionH relativeFrom="page">
                  <wp:posOffset>2010652</wp:posOffset>
                </wp:positionH>
                <wp:positionV relativeFrom="paragraph">
                  <wp:posOffset>198449</wp:posOffset>
                </wp:positionV>
                <wp:extent cx="3829050" cy="3299460"/>
                <wp:effectExtent l="0" t="0" r="0" b="0"/>
                <wp:wrapTopAndBottom/>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9050" cy="3299460"/>
                          <a:chOff x="0" y="0"/>
                          <a:chExt cx="3829050" cy="3299460"/>
                        </a:xfrm>
                      </wpg:grpSpPr>
                      <pic:pic xmlns:pic="http://schemas.openxmlformats.org/drawingml/2006/picture">
                        <pic:nvPicPr>
                          <pic:cNvPr id="414" name="Image 414"/>
                          <pic:cNvPicPr/>
                        </pic:nvPicPr>
                        <pic:blipFill>
                          <a:blip r:embed="rId76" cstate="print"/>
                          <a:stretch>
                            <a:fillRect/>
                          </a:stretch>
                        </pic:blipFill>
                        <pic:spPr>
                          <a:xfrm>
                            <a:off x="0" y="0"/>
                            <a:ext cx="3828710" cy="3298981"/>
                          </a:xfrm>
                          <a:prstGeom prst="rect">
                            <a:avLst/>
                          </a:prstGeom>
                        </pic:spPr>
                      </pic:pic>
                      <wps:wsp>
                        <wps:cNvPr id="415" name="Graphic 415"/>
                        <wps:cNvSpPr/>
                        <wps:spPr>
                          <a:xfrm>
                            <a:off x="139889" y="1355742"/>
                            <a:ext cx="634365" cy="142240"/>
                          </a:xfrm>
                          <a:custGeom>
                            <a:avLst/>
                            <a:gdLst/>
                            <a:ahLst/>
                            <a:cxnLst/>
                            <a:rect l="l" t="t" r="r" b="b"/>
                            <a:pathLst>
                              <a:path w="634365" h="142240">
                                <a:moveTo>
                                  <a:pt x="634086" y="0"/>
                                </a:moveTo>
                                <a:lnTo>
                                  <a:pt x="0" y="0"/>
                                </a:lnTo>
                                <a:lnTo>
                                  <a:pt x="0" y="141972"/>
                                </a:lnTo>
                                <a:lnTo>
                                  <a:pt x="634086" y="141972"/>
                                </a:lnTo>
                                <a:lnTo>
                                  <a:pt x="634086" y="0"/>
                                </a:lnTo>
                                <a:close/>
                              </a:path>
                            </a:pathLst>
                          </a:custGeom>
                          <a:solidFill>
                            <a:srgbClr val="FFFFFF"/>
                          </a:solidFill>
                        </wps:spPr>
                        <wps:bodyPr wrap="square" lIns="0" tIns="0" rIns="0" bIns="0" rtlCol="0">
                          <a:prstTxWarp prst="textNoShape">
                            <a:avLst/>
                          </a:prstTxWarp>
                          <a:noAutofit/>
                        </wps:bodyPr>
                      </wps:wsp>
                      <wps:wsp>
                        <wps:cNvPr id="416" name="Graphic 416"/>
                        <wps:cNvSpPr/>
                        <wps:spPr>
                          <a:xfrm>
                            <a:off x="139882" y="1355746"/>
                            <a:ext cx="634365" cy="142240"/>
                          </a:xfrm>
                          <a:custGeom>
                            <a:avLst/>
                            <a:gdLst/>
                            <a:ahLst/>
                            <a:cxnLst/>
                            <a:rect l="l" t="t" r="r" b="b"/>
                            <a:pathLst>
                              <a:path w="634365" h="142240">
                                <a:moveTo>
                                  <a:pt x="0" y="141966"/>
                                </a:moveTo>
                                <a:lnTo>
                                  <a:pt x="634085" y="141966"/>
                                </a:lnTo>
                                <a:lnTo>
                                  <a:pt x="634085" y="0"/>
                                </a:lnTo>
                                <a:lnTo>
                                  <a:pt x="0" y="0"/>
                                </a:lnTo>
                                <a:lnTo>
                                  <a:pt x="0" y="141966"/>
                                </a:lnTo>
                                <a:close/>
                              </a:path>
                            </a:pathLst>
                          </a:custGeom>
                          <a:ln w="17845">
                            <a:solidFill>
                              <a:srgbClr val="FFFFFF"/>
                            </a:solidFill>
                            <a:prstDash val="solid"/>
                          </a:ln>
                        </wps:spPr>
                        <wps:bodyPr wrap="square" lIns="0" tIns="0" rIns="0" bIns="0" rtlCol="0">
                          <a:prstTxWarp prst="textNoShape">
                            <a:avLst/>
                          </a:prstTxWarp>
                          <a:noAutofit/>
                        </wps:bodyPr>
                      </wps:wsp>
                      <wps:wsp>
                        <wps:cNvPr id="417" name="Graphic 417"/>
                        <wps:cNvSpPr/>
                        <wps:spPr>
                          <a:xfrm>
                            <a:off x="1566632" y="2775450"/>
                            <a:ext cx="634365" cy="142240"/>
                          </a:xfrm>
                          <a:custGeom>
                            <a:avLst/>
                            <a:gdLst/>
                            <a:ahLst/>
                            <a:cxnLst/>
                            <a:rect l="l" t="t" r="r" b="b"/>
                            <a:pathLst>
                              <a:path w="634365" h="142240">
                                <a:moveTo>
                                  <a:pt x="634086" y="0"/>
                                </a:moveTo>
                                <a:lnTo>
                                  <a:pt x="0" y="0"/>
                                </a:lnTo>
                                <a:lnTo>
                                  <a:pt x="0" y="141972"/>
                                </a:lnTo>
                                <a:lnTo>
                                  <a:pt x="634086" y="141972"/>
                                </a:lnTo>
                                <a:lnTo>
                                  <a:pt x="634086" y="0"/>
                                </a:lnTo>
                                <a:close/>
                              </a:path>
                            </a:pathLst>
                          </a:custGeom>
                          <a:solidFill>
                            <a:srgbClr val="FFFFFF"/>
                          </a:solidFill>
                        </wps:spPr>
                        <wps:bodyPr wrap="square" lIns="0" tIns="0" rIns="0" bIns="0" rtlCol="0">
                          <a:prstTxWarp prst="textNoShape">
                            <a:avLst/>
                          </a:prstTxWarp>
                          <a:noAutofit/>
                        </wps:bodyPr>
                      </wps:wsp>
                      <wps:wsp>
                        <wps:cNvPr id="418" name="Graphic 418"/>
                        <wps:cNvSpPr/>
                        <wps:spPr>
                          <a:xfrm>
                            <a:off x="1566622" y="2775450"/>
                            <a:ext cx="634365" cy="142240"/>
                          </a:xfrm>
                          <a:custGeom>
                            <a:avLst/>
                            <a:gdLst/>
                            <a:ahLst/>
                            <a:cxnLst/>
                            <a:rect l="l" t="t" r="r" b="b"/>
                            <a:pathLst>
                              <a:path w="634365" h="142240">
                                <a:moveTo>
                                  <a:pt x="0" y="141966"/>
                                </a:moveTo>
                                <a:lnTo>
                                  <a:pt x="634085" y="141966"/>
                                </a:lnTo>
                                <a:lnTo>
                                  <a:pt x="634085" y="0"/>
                                </a:lnTo>
                                <a:lnTo>
                                  <a:pt x="0" y="0"/>
                                </a:lnTo>
                                <a:lnTo>
                                  <a:pt x="0" y="141966"/>
                                </a:lnTo>
                                <a:close/>
                              </a:path>
                            </a:pathLst>
                          </a:custGeom>
                          <a:ln w="17845">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4C771EE9" id="Group 413" o:spid="_x0000_s1026" style="position:absolute;margin-left:158.3pt;margin-top:15.65pt;width:301.5pt;height:259.8pt;z-index:-15703552;mso-wrap-distance-left:0;mso-wrap-distance-right:0;mso-position-horizontal-relative:page" coordsize="38290,329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">
                <v:shape id="Image 414" o:spid="_x0000_s1027" type="#_x0000_t75" style="position:absolute;width:38287;height:32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">
                  <v:imagedata r:id="rId77" o:title=""/>
                </v:shape>
                <v:shape id="Graphic 415" o:spid="_x0000_s1028" style="position:absolute;left:1398;top:13557;width:6344;height:1422;visibility:visible;mso-wrap-style:square;v-text-anchor:top" coordsize="63436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" path="m634086,l,,,141972r634086,l634086,xe" stroked="f">
                  <v:path arrowok="t"/>
                </v:shape>
                <v:shape id="Graphic 416" o:spid="_x0000_s1029" style="position:absolute;left:1398;top:13557;width:6344;height:1422;visibility:visible;mso-wrap-style:square;v-text-anchor:top" coordsize="63436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" path="m,141966r634085,l634085,,,,,141966xe" filled="f" strokecolor="white" strokeweight=".49569mm">
                  <v:path arrowok="t"/>
                </v:shape>
                <v:shape id="Graphic 417" o:spid="_x0000_s1030" style="position:absolute;left:15666;top:27754;width:6343;height:1422;visibility:visible;mso-wrap-style:square;v-text-anchor:top" coordsize="63436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" path="m634086,l,,,141972r634086,l634086,xe" stroked="f">
                  <v:path arrowok="t"/>
                </v:shape>
                <v:shape id="Graphic 418" o:spid="_x0000_s1031" style="position:absolute;left:15666;top:27754;width:6343;height:1422;visibility:visible;mso-wrap-style:square;v-text-anchor:top" coordsize="63436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" path="m,141966r634085,l634085,,,,,141966xe" filled="f" strokecolor="white" strokeweight=".49569mm">
                  <v:path arrowok="t"/>
                </v:shape>
                <w10:wrap type="topAndBottom" anchorx="page"/>
              </v:group>
            </w:pict>
          </mc:Fallback>
        </mc:AlternateContent>
      </w:r>
    </w:p>
    <w:p w14:paraId="26D460D2" w14:textId="77777777" w:rsidR="00053A48" w:rsidRDefault="00053A48">
      <w:pPr>
        <w:pStyle w:val="BodyText"/>
        <w:rPr>
          <w:rFonts w:ascii="Arial"/>
          <w:b/>
        </w:rPr>
      </w:pPr>
    </w:p>
    <w:p w14:paraId="08C184A4" w14:textId="7B60247F" w:rsidR="00F12602" w:rsidRPr="00F12602" w:rsidRDefault="00F12602" w:rsidP="001F40BA">
      <w:pPr>
        <w:widowControl/>
        <w:autoSpaceDE/>
        <w:autoSpaceDN/>
        <w:spacing w:before="100" w:beforeAutospacing="1" w:after="100" w:afterAutospacing="1"/>
        <w:rPr>
          <w:rFonts w:ascii="Times New Roman" w:eastAsia="Times New Roman" w:hAnsi="Times New Roman" w:cs="Times New Roman"/>
          <w:sz w:val="24"/>
          <w:szCs w:val="24"/>
        </w:rPr>
      </w:pPr>
      <w:r w:rsidRPr="00F12602">
        <w:rPr>
          <w:rFonts w:ascii="Times New Roman" w:eastAsia="Times New Roman" w:hAnsi="Times New Roman" w:cs="Times New Roman"/>
          <w:sz w:val="24"/>
          <w:szCs w:val="24"/>
        </w:rPr>
        <w:t xml:space="preserve">The estimated cost of the unit is approximately </w:t>
      </w:r>
      <w:r w:rsidRPr="00F12602">
        <w:rPr>
          <w:rFonts w:ascii="Times New Roman" w:eastAsia="Times New Roman" w:hAnsi="Times New Roman" w:cs="Times New Roman"/>
          <w:b/>
          <w:bCs/>
          <w:sz w:val="24"/>
          <w:szCs w:val="24"/>
        </w:rPr>
        <w:t>$2,000 per kW</w:t>
      </w:r>
      <w:r w:rsidRPr="00F12602">
        <w:rPr>
          <w:rFonts w:ascii="Times New Roman" w:eastAsia="Times New Roman" w:hAnsi="Times New Roman" w:cs="Times New Roman"/>
          <w:sz w:val="24"/>
          <w:szCs w:val="24"/>
        </w:rPr>
        <w:t>, though this may vary significantly based on the specific application and location.</w:t>
      </w:r>
    </w:p>
    <w:p w14:paraId="030A482C" w14:textId="77777777" w:rsidR="00F12602" w:rsidRPr="00F12602" w:rsidRDefault="00F12602" w:rsidP="00F12602">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F12602">
        <w:rPr>
          <w:rFonts w:ascii="Times New Roman" w:eastAsia="Times New Roman" w:hAnsi="Times New Roman" w:cs="Times New Roman"/>
          <w:b/>
          <w:bCs/>
          <w:sz w:val="27"/>
          <w:szCs w:val="27"/>
        </w:rPr>
        <w:t>Challenges</w:t>
      </w:r>
    </w:p>
    <w:p w14:paraId="3C7F6320" w14:textId="77777777" w:rsidR="00F12602" w:rsidRPr="00F12602" w:rsidRDefault="00F12602" w:rsidP="008648A7">
      <w:pPr>
        <w:widowControl/>
        <w:numPr>
          <w:ilvl w:val="0"/>
          <w:numId w:val="170"/>
        </w:numPr>
        <w:autoSpaceDE/>
        <w:autoSpaceDN/>
        <w:spacing w:before="100" w:beforeAutospacing="1" w:after="100" w:afterAutospacing="1"/>
        <w:rPr>
          <w:rFonts w:ascii="Times New Roman" w:eastAsia="Times New Roman" w:hAnsi="Times New Roman" w:cs="Times New Roman"/>
          <w:sz w:val="24"/>
          <w:szCs w:val="24"/>
        </w:rPr>
      </w:pPr>
      <w:r w:rsidRPr="00F12602">
        <w:rPr>
          <w:rFonts w:ascii="Times New Roman" w:eastAsia="Times New Roman" w:hAnsi="Times New Roman" w:cs="Times New Roman"/>
          <w:b/>
          <w:bCs/>
          <w:sz w:val="24"/>
          <w:szCs w:val="24"/>
        </w:rPr>
        <w:t>Unproven Design</w:t>
      </w:r>
      <w:r w:rsidRPr="00F12602">
        <w:rPr>
          <w:rFonts w:ascii="Times New Roman" w:eastAsia="Times New Roman" w:hAnsi="Times New Roman" w:cs="Times New Roman"/>
          <w:sz w:val="24"/>
          <w:szCs w:val="24"/>
        </w:rPr>
        <w:t>:</w:t>
      </w:r>
    </w:p>
    <w:p w14:paraId="7E0AA3BB" w14:textId="77777777" w:rsidR="00F12602" w:rsidRPr="00F12602" w:rsidRDefault="00F12602" w:rsidP="008648A7">
      <w:pPr>
        <w:widowControl/>
        <w:numPr>
          <w:ilvl w:val="1"/>
          <w:numId w:val="170"/>
        </w:numPr>
        <w:autoSpaceDE/>
        <w:autoSpaceDN/>
        <w:spacing w:before="100" w:beforeAutospacing="1" w:after="100" w:afterAutospacing="1"/>
        <w:rPr>
          <w:rFonts w:ascii="Times New Roman" w:eastAsia="Times New Roman" w:hAnsi="Times New Roman" w:cs="Times New Roman"/>
          <w:sz w:val="24"/>
          <w:szCs w:val="24"/>
        </w:rPr>
      </w:pPr>
      <w:r w:rsidRPr="00F12602">
        <w:rPr>
          <w:rFonts w:ascii="Times New Roman" w:eastAsia="Times New Roman" w:hAnsi="Times New Roman" w:cs="Times New Roman"/>
          <w:sz w:val="24"/>
          <w:szCs w:val="24"/>
        </w:rPr>
        <w:t>The technology has yet to demonstrate consistent reliability in diverse real-world scenarios.</w:t>
      </w:r>
    </w:p>
    <w:p w14:paraId="79383D5C" w14:textId="77777777" w:rsidR="00F12602" w:rsidRPr="00F12602" w:rsidRDefault="00F12602" w:rsidP="008648A7">
      <w:pPr>
        <w:widowControl/>
        <w:numPr>
          <w:ilvl w:val="0"/>
          <w:numId w:val="170"/>
        </w:numPr>
        <w:autoSpaceDE/>
        <w:autoSpaceDN/>
        <w:spacing w:before="100" w:beforeAutospacing="1" w:after="100" w:afterAutospacing="1"/>
        <w:rPr>
          <w:rFonts w:ascii="Times New Roman" w:eastAsia="Times New Roman" w:hAnsi="Times New Roman" w:cs="Times New Roman"/>
          <w:sz w:val="24"/>
          <w:szCs w:val="24"/>
        </w:rPr>
      </w:pPr>
      <w:r w:rsidRPr="00F12602">
        <w:rPr>
          <w:rFonts w:ascii="Times New Roman" w:eastAsia="Times New Roman" w:hAnsi="Times New Roman" w:cs="Times New Roman"/>
          <w:b/>
          <w:bCs/>
          <w:sz w:val="24"/>
          <w:szCs w:val="24"/>
        </w:rPr>
        <w:t>Maintenance Concerns</w:t>
      </w:r>
      <w:r w:rsidRPr="00F12602">
        <w:rPr>
          <w:rFonts w:ascii="Times New Roman" w:eastAsia="Times New Roman" w:hAnsi="Times New Roman" w:cs="Times New Roman"/>
          <w:sz w:val="24"/>
          <w:szCs w:val="24"/>
        </w:rPr>
        <w:t>:</w:t>
      </w:r>
    </w:p>
    <w:p w14:paraId="7D96D925" w14:textId="77777777" w:rsidR="00F12602" w:rsidRPr="00F12602" w:rsidRDefault="00F12602" w:rsidP="008648A7">
      <w:pPr>
        <w:widowControl/>
        <w:numPr>
          <w:ilvl w:val="1"/>
          <w:numId w:val="170"/>
        </w:numPr>
        <w:autoSpaceDE/>
        <w:autoSpaceDN/>
        <w:spacing w:before="100" w:beforeAutospacing="1" w:after="100" w:afterAutospacing="1"/>
        <w:rPr>
          <w:rFonts w:ascii="Times New Roman" w:eastAsia="Times New Roman" w:hAnsi="Times New Roman" w:cs="Times New Roman"/>
          <w:sz w:val="24"/>
          <w:szCs w:val="24"/>
        </w:rPr>
      </w:pPr>
      <w:r w:rsidRPr="00F12602">
        <w:rPr>
          <w:rFonts w:ascii="Times New Roman" w:eastAsia="Times New Roman" w:hAnsi="Times New Roman" w:cs="Times New Roman"/>
          <w:sz w:val="24"/>
          <w:szCs w:val="24"/>
        </w:rPr>
        <w:t>Maintenance of the cylinders and pistons, particularly the seals, presents a potential operational challenge.</w:t>
      </w:r>
    </w:p>
    <w:p w14:paraId="1F1561D8" w14:textId="77777777" w:rsidR="00F12602" w:rsidRPr="00F12602" w:rsidRDefault="00F12602" w:rsidP="008648A7">
      <w:pPr>
        <w:widowControl/>
        <w:numPr>
          <w:ilvl w:val="0"/>
          <w:numId w:val="170"/>
        </w:numPr>
        <w:autoSpaceDE/>
        <w:autoSpaceDN/>
        <w:spacing w:before="100" w:beforeAutospacing="1" w:after="100" w:afterAutospacing="1"/>
        <w:rPr>
          <w:rFonts w:ascii="Times New Roman" w:eastAsia="Times New Roman" w:hAnsi="Times New Roman" w:cs="Times New Roman"/>
          <w:sz w:val="24"/>
          <w:szCs w:val="24"/>
        </w:rPr>
      </w:pPr>
      <w:r w:rsidRPr="00F12602">
        <w:rPr>
          <w:rFonts w:ascii="Times New Roman" w:eastAsia="Times New Roman" w:hAnsi="Times New Roman" w:cs="Times New Roman"/>
          <w:b/>
          <w:bCs/>
          <w:sz w:val="24"/>
          <w:szCs w:val="24"/>
        </w:rPr>
        <w:t>CO₂ Replacement Costs</w:t>
      </w:r>
      <w:r w:rsidRPr="00F12602">
        <w:rPr>
          <w:rFonts w:ascii="Times New Roman" w:eastAsia="Times New Roman" w:hAnsi="Times New Roman" w:cs="Times New Roman"/>
          <w:sz w:val="24"/>
          <w:szCs w:val="24"/>
        </w:rPr>
        <w:t>:</w:t>
      </w:r>
    </w:p>
    <w:p w14:paraId="3E7BBD8C" w14:textId="563AAC94" w:rsidR="00F12602" w:rsidRPr="00F12602" w:rsidRDefault="00F12602" w:rsidP="008648A7">
      <w:pPr>
        <w:widowControl/>
        <w:numPr>
          <w:ilvl w:val="1"/>
          <w:numId w:val="170"/>
        </w:numPr>
        <w:autoSpaceDE/>
        <w:autoSpaceDN/>
        <w:spacing w:before="100" w:beforeAutospacing="1" w:after="100" w:afterAutospacing="1"/>
        <w:rPr>
          <w:rFonts w:ascii="Times New Roman" w:eastAsia="Times New Roman" w:hAnsi="Times New Roman" w:cs="Times New Roman"/>
          <w:sz w:val="24"/>
          <w:szCs w:val="24"/>
        </w:rPr>
      </w:pPr>
      <w:r w:rsidRPr="00F12602">
        <w:rPr>
          <w:rFonts w:ascii="Times New Roman" w:eastAsia="Times New Roman" w:hAnsi="Times New Roman" w:cs="Times New Roman"/>
          <w:sz w:val="24"/>
          <w:szCs w:val="24"/>
        </w:rPr>
        <w:t>The expense associated with replenishing CO₂ adds to the overall operational cost.</w:t>
      </w:r>
    </w:p>
    <w:p w14:paraId="2C2373F6" w14:textId="77777777" w:rsidR="00F12602" w:rsidRPr="00F12602" w:rsidRDefault="00F12602" w:rsidP="00F12602">
      <w:pPr>
        <w:widowControl/>
        <w:autoSpaceDE/>
        <w:autoSpaceDN/>
        <w:spacing w:before="100" w:beforeAutospacing="1" w:after="100" w:afterAutospacing="1"/>
        <w:rPr>
          <w:rFonts w:ascii="Times New Roman" w:eastAsia="Times New Roman" w:hAnsi="Times New Roman" w:cs="Times New Roman"/>
          <w:sz w:val="24"/>
          <w:szCs w:val="24"/>
        </w:rPr>
      </w:pPr>
      <w:r w:rsidRPr="00F12602">
        <w:rPr>
          <w:rFonts w:ascii="Times New Roman" w:eastAsia="Times New Roman" w:hAnsi="Times New Roman" w:cs="Times New Roman"/>
          <w:sz w:val="24"/>
          <w:szCs w:val="24"/>
        </w:rPr>
        <w:t>Field testing of the pilot unit is expected to provide insights and solutions to these challenges, helping to establish the technology’s viability for broader applications.</w:t>
      </w:r>
    </w:p>
    <w:p w14:paraId="79F207C9" w14:textId="77777777" w:rsidR="00053A48" w:rsidRDefault="00053A48">
      <w:pPr>
        <w:pStyle w:val="BodyText"/>
        <w:spacing w:line="276" w:lineRule="auto"/>
        <w:jc w:val="both"/>
        <w:sectPr w:rsidR="00053A48">
          <w:pgSz w:w="12240" w:h="15840"/>
          <w:pgMar w:top="1360" w:right="1080" w:bottom="1160" w:left="1080" w:header="0" w:footer="961" w:gutter="0"/>
          <w:cols w:space="720"/>
        </w:sectPr>
      </w:pPr>
    </w:p>
    <w:p w14:paraId="5521AD11" w14:textId="77777777" w:rsidR="00053A48" w:rsidRDefault="00293335">
      <w:pPr>
        <w:pStyle w:val="Heading1"/>
        <w:spacing w:before="75"/>
        <w:jc w:val="left"/>
      </w:pPr>
      <w:bookmarkStart w:id="15" w:name="_bookmark35"/>
      <w:bookmarkEnd w:id="15"/>
      <w:r>
        <w:rPr>
          <w:spacing w:val="-2"/>
        </w:rPr>
        <w:t>References</w:t>
      </w:r>
    </w:p>
    <w:p w14:paraId="07F9598B" w14:textId="77777777" w:rsidR="00053A48" w:rsidRDefault="00053A48">
      <w:pPr>
        <w:pStyle w:val="BodyText"/>
        <w:spacing w:before="113"/>
        <w:rPr>
          <w:rFonts w:ascii="Arial"/>
          <w:b/>
          <w:sz w:val="28"/>
        </w:rPr>
      </w:pPr>
    </w:p>
    <w:p w14:paraId="03ECE059" w14:textId="77777777" w:rsidR="00053A48" w:rsidRDefault="00293335">
      <w:pPr>
        <w:pStyle w:val="ListParagraph"/>
        <w:numPr>
          <w:ilvl w:val="0"/>
          <w:numId w:val="1"/>
        </w:numPr>
        <w:tabs>
          <w:tab w:val="left" w:pos="718"/>
          <w:tab w:val="left" w:pos="720"/>
        </w:tabs>
        <w:spacing w:line="278" w:lineRule="auto"/>
        <w:ind w:right="486"/>
        <w:rPr>
          <w:sz w:val="20"/>
        </w:rPr>
      </w:pPr>
      <w:r>
        <w:rPr>
          <w:sz w:val="20"/>
        </w:rPr>
        <w:t>BCS,</w:t>
      </w:r>
      <w:r>
        <w:rPr>
          <w:spacing w:val="-4"/>
          <w:sz w:val="20"/>
        </w:rPr>
        <w:t xml:space="preserve"> </w:t>
      </w:r>
      <w:r>
        <w:rPr>
          <w:sz w:val="20"/>
        </w:rPr>
        <w:t>Incorporated,</w:t>
      </w:r>
      <w:r>
        <w:rPr>
          <w:spacing w:val="-3"/>
          <w:sz w:val="20"/>
        </w:rPr>
        <w:t xml:space="preserve"> </w:t>
      </w:r>
      <w:r>
        <w:rPr>
          <w:rFonts w:ascii="Arial"/>
          <w:i/>
          <w:sz w:val="20"/>
        </w:rPr>
        <w:t>Waste</w:t>
      </w:r>
      <w:r>
        <w:rPr>
          <w:rFonts w:ascii="Arial"/>
          <w:i/>
          <w:spacing w:val="-4"/>
          <w:sz w:val="20"/>
        </w:rPr>
        <w:t xml:space="preserve"> </w:t>
      </w:r>
      <w:r>
        <w:rPr>
          <w:rFonts w:ascii="Arial"/>
          <w:i/>
          <w:sz w:val="20"/>
        </w:rPr>
        <w:t>Heat</w:t>
      </w:r>
      <w:r>
        <w:rPr>
          <w:rFonts w:ascii="Arial"/>
          <w:i/>
          <w:spacing w:val="-4"/>
          <w:sz w:val="20"/>
        </w:rPr>
        <w:t xml:space="preserve"> </w:t>
      </w:r>
      <w:r>
        <w:rPr>
          <w:rFonts w:ascii="Arial"/>
          <w:i/>
          <w:sz w:val="20"/>
        </w:rPr>
        <w:t>Recovery:</w:t>
      </w:r>
      <w:r>
        <w:rPr>
          <w:rFonts w:ascii="Arial"/>
          <w:i/>
          <w:spacing w:val="-4"/>
          <w:sz w:val="20"/>
        </w:rPr>
        <w:t xml:space="preserve"> </w:t>
      </w:r>
      <w:r>
        <w:rPr>
          <w:rFonts w:ascii="Arial"/>
          <w:i/>
          <w:sz w:val="20"/>
        </w:rPr>
        <w:t>Technology</w:t>
      </w:r>
      <w:r>
        <w:rPr>
          <w:rFonts w:ascii="Arial"/>
          <w:i/>
          <w:spacing w:val="-3"/>
          <w:sz w:val="20"/>
        </w:rPr>
        <w:t xml:space="preserve"> </w:t>
      </w:r>
      <w:r>
        <w:rPr>
          <w:rFonts w:ascii="Arial"/>
          <w:i/>
          <w:sz w:val="20"/>
        </w:rPr>
        <w:t>and</w:t>
      </w:r>
      <w:r>
        <w:rPr>
          <w:rFonts w:ascii="Arial"/>
          <w:i/>
          <w:spacing w:val="-4"/>
          <w:sz w:val="20"/>
        </w:rPr>
        <w:t xml:space="preserve"> </w:t>
      </w:r>
      <w:r>
        <w:rPr>
          <w:rFonts w:ascii="Arial"/>
          <w:i/>
          <w:sz w:val="20"/>
        </w:rPr>
        <w:t>Opportunities</w:t>
      </w:r>
      <w:r>
        <w:rPr>
          <w:rFonts w:ascii="Arial"/>
          <w:i/>
          <w:spacing w:val="-3"/>
          <w:sz w:val="20"/>
        </w:rPr>
        <w:t xml:space="preserve"> </w:t>
      </w:r>
      <w:r>
        <w:rPr>
          <w:rFonts w:ascii="Arial"/>
          <w:i/>
          <w:sz w:val="20"/>
        </w:rPr>
        <w:t>in</w:t>
      </w:r>
      <w:r>
        <w:rPr>
          <w:rFonts w:ascii="Arial"/>
          <w:i/>
          <w:spacing w:val="-4"/>
          <w:sz w:val="20"/>
        </w:rPr>
        <w:t xml:space="preserve"> </w:t>
      </w:r>
      <w:r>
        <w:rPr>
          <w:rFonts w:ascii="Arial"/>
          <w:i/>
          <w:sz w:val="20"/>
        </w:rPr>
        <w:t>U.</w:t>
      </w:r>
      <w:r>
        <w:rPr>
          <w:rFonts w:ascii="Arial"/>
          <w:i/>
          <w:spacing w:val="-2"/>
          <w:sz w:val="20"/>
        </w:rPr>
        <w:t xml:space="preserve"> </w:t>
      </w:r>
      <w:r>
        <w:rPr>
          <w:rFonts w:ascii="Arial"/>
          <w:i/>
          <w:sz w:val="20"/>
        </w:rPr>
        <w:t>S.</w:t>
      </w:r>
      <w:r>
        <w:rPr>
          <w:rFonts w:ascii="Arial"/>
          <w:i/>
          <w:spacing w:val="-2"/>
          <w:sz w:val="20"/>
        </w:rPr>
        <w:t xml:space="preserve"> </w:t>
      </w:r>
      <w:r>
        <w:rPr>
          <w:rFonts w:ascii="Arial"/>
          <w:i/>
          <w:sz w:val="20"/>
        </w:rPr>
        <w:t>Industry</w:t>
      </w:r>
      <w:r>
        <w:rPr>
          <w:sz w:val="20"/>
        </w:rPr>
        <w:t>,</w:t>
      </w:r>
      <w:r>
        <w:rPr>
          <w:spacing w:val="-4"/>
          <w:sz w:val="20"/>
        </w:rPr>
        <w:t xml:space="preserve"> </w:t>
      </w:r>
      <w:r>
        <w:rPr>
          <w:sz w:val="20"/>
        </w:rPr>
        <w:t>prepared for the U.S. Department of Energy, Industrial Technologies Program, March 2008.</w:t>
      </w:r>
    </w:p>
    <w:p w14:paraId="3167684F" w14:textId="77777777" w:rsidR="00053A48" w:rsidRDefault="00293335">
      <w:pPr>
        <w:pStyle w:val="ListParagraph"/>
        <w:numPr>
          <w:ilvl w:val="0"/>
          <w:numId w:val="1"/>
        </w:numPr>
        <w:tabs>
          <w:tab w:val="left" w:pos="718"/>
          <w:tab w:val="left" w:pos="720"/>
        </w:tabs>
        <w:spacing w:line="276" w:lineRule="auto"/>
        <w:ind w:right="523"/>
        <w:rPr>
          <w:rFonts w:ascii="Arial"/>
          <w:i/>
          <w:sz w:val="20"/>
        </w:rPr>
      </w:pPr>
      <w:r>
        <w:rPr>
          <w:sz w:val="20"/>
        </w:rPr>
        <w:t>Energetics</w:t>
      </w:r>
      <w:r>
        <w:rPr>
          <w:spacing w:val="-3"/>
          <w:sz w:val="20"/>
        </w:rPr>
        <w:t xml:space="preserve"> </w:t>
      </w:r>
      <w:r>
        <w:rPr>
          <w:sz w:val="20"/>
        </w:rPr>
        <w:t>Incorporated</w:t>
      </w:r>
      <w:r>
        <w:rPr>
          <w:spacing w:val="-5"/>
          <w:sz w:val="20"/>
        </w:rPr>
        <w:t xml:space="preserve"> </w:t>
      </w:r>
      <w:r>
        <w:rPr>
          <w:sz w:val="20"/>
        </w:rPr>
        <w:t>and</w:t>
      </w:r>
      <w:r>
        <w:rPr>
          <w:spacing w:val="-5"/>
          <w:sz w:val="20"/>
        </w:rPr>
        <w:t xml:space="preserve"> </w:t>
      </w:r>
      <w:r>
        <w:rPr>
          <w:sz w:val="20"/>
        </w:rPr>
        <w:t>E3M,</w:t>
      </w:r>
      <w:r>
        <w:rPr>
          <w:spacing w:val="-5"/>
          <w:sz w:val="20"/>
        </w:rPr>
        <w:t xml:space="preserve"> </w:t>
      </w:r>
      <w:r>
        <w:rPr>
          <w:sz w:val="20"/>
        </w:rPr>
        <w:t>Incorporated,</w:t>
      </w:r>
      <w:r>
        <w:rPr>
          <w:spacing w:val="-3"/>
          <w:sz w:val="20"/>
        </w:rPr>
        <w:t xml:space="preserve"> </w:t>
      </w:r>
      <w:r>
        <w:rPr>
          <w:rFonts w:ascii="Arial"/>
          <w:i/>
          <w:sz w:val="20"/>
        </w:rPr>
        <w:t>Energy</w:t>
      </w:r>
      <w:r>
        <w:rPr>
          <w:rFonts w:ascii="Arial"/>
          <w:i/>
          <w:spacing w:val="-3"/>
          <w:sz w:val="20"/>
        </w:rPr>
        <w:t xml:space="preserve"> </w:t>
      </w:r>
      <w:r>
        <w:rPr>
          <w:rFonts w:ascii="Arial"/>
          <w:i/>
          <w:sz w:val="20"/>
        </w:rPr>
        <w:t>Use,</w:t>
      </w:r>
      <w:r>
        <w:rPr>
          <w:rFonts w:ascii="Arial"/>
          <w:i/>
          <w:spacing w:val="-5"/>
          <w:sz w:val="20"/>
        </w:rPr>
        <w:t xml:space="preserve"> </w:t>
      </w:r>
      <w:r>
        <w:rPr>
          <w:rFonts w:ascii="Arial"/>
          <w:i/>
          <w:sz w:val="20"/>
        </w:rPr>
        <w:t>Loss</w:t>
      </w:r>
      <w:r>
        <w:rPr>
          <w:rFonts w:ascii="Arial"/>
          <w:i/>
          <w:spacing w:val="-4"/>
          <w:sz w:val="20"/>
        </w:rPr>
        <w:t xml:space="preserve"> </w:t>
      </w:r>
      <w:r>
        <w:rPr>
          <w:rFonts w:ascii="Arial"/>
          <w:i/>
          <w:sz w:val="20"/>
        </w:rPr>
        <w:t>and</w:t>
      </w:r>
      <w:r>
        <w:rPr>
          <w:rFonts w:ascii="Arial"/>
          <w:i/>
          <w:spacing w:val="-5"/>
          <w:sz w:val="20"/>
        </w:rPr>
        <w:t xml:space="preserve"> </w:t>
      </w:r>
      <w:r>
        <w:rPr>
          <w:rFonts w:ascii="Arial"/>
          <w:i/>
          <w:sz w:val="20"/>
        </w:rPr>
        <w:t>Opportunities</w:t>
      </w:r>
      <w:r>
        <w:rPr>
          <w:rFonts w:ascii="Arial"/>
          <w:i/>
          <w:spacing w:val="-4"/>
          <w:sz w:val="20"/>
        </w:rPr>
        <w:t xml:space="preserve"> </w:t>
      </w:r>
      <w:r>
        <w:rPr>
          <w:rFonts w:ascii="Arial"/>
          <w:i/>
          <w:sz w:val="20"/>
        </w:rPr>
        <w:t>Analysis:</w:t>
      </w:r>
      <w:r>
        <w:rPr>
          <w:rFonts w:ascii="Arial"/>
          <w:i/>
          <w:spacing w:val="-5"/>
          <w:sz w:val="20"/>
        </w:rPr>
        <w:t xml:space="preserve"> </w:t>
      </w:r>
      <w:r>
        <w:rPr>
          <w:rFonts w:ascii="Arial"/>
          <w:i/>
          <w:sz w:val="20"/>
        </w:rPr>
        <w:t>U.S. Manufacturing &amp; Mining</w:t>
      </w:r>
      <w:r>
        <w:rPr>
          <w:sz w:val="20"/>
        </w:rPr>
        <w:t>, prepared for the U.S. Department of Energy, Industrial Technologies Program, December 2004.</w:t>
      </w:r>
    </w:p>
    <w:p w14:paraId="67197E75" w14:textId="77777777" w:rsidR="00053A48" w:rsidRDefault="00293335">
      <w:pPr>
        <w:pStyle w:val="ListParagraph"/>
        <w:numPr>
          <w:ilvl w:val="0"/>
          <w:numId w:val="1"/>
        </w:numPr>
        <w:tabs>
          <w:tab w:val="left" w:pos="718"/>
          <w:tab w:val="left" w:pos="720"/>
        </w:tabs>
        <w:spacing w:line="278" w:lineRule="auto"/>
        <w:ind w:right="429"/>
        <w:rPr>
          <w:sz w:val="20"/>
        </w:rPr>
      </w:pPr>
      <w:r>
        <w:rPr>
          <w:sz w:val="20"/>
        </w:rPr>
        <w:t xml:space="preserve">Lawrence Berkeley National Laboratory, </w:t>
      </w:r>
      <w:r>
        <w:rPr>
          <w:rFonts w:ascii="Arial" w:hAnsi="Arial"/>
          <w:i/>
          <w:sz w:val="20"/>
        </w:rPr>
        <w:t>Energy Efficiency Improvement and Cost Saving Opportunities</w:t>
      </w:r>
      <w:r>
        <w:rPr>
          <w:rFonts w:ascii="Arial" w:hAnsi="Arial"/>
          <w:i/>
          <w:spacing w:val="-4"/>
          <w:sz w:val="20"/>
        </w:rPr>
        <w:t xml:space="preserve"> </w:t>
      </w:r>
      <w:proofErr w:type="gramStart"/>
      <w:r>
        <w:rPr>
          <w:rFonts w:ascii="Arial" w:hAnsi="Arial"/>
          <w:i/>
          <w:sz w:val="20"/>
        </w:rPr>
        <w:t>For</w:t>
      </w:r>
      <w:proofErr w:type="gramEnd"/>
      <w:r>
        <w:rPr>
          <w:rFonts w:ascii="Arial" w:hAnsi="Arial"/>
          <w:i/>
          <w:spacing w:val="-2"/>
          <w:sz w:val="20"/>
        </w:rPr>
        <w:t xml:space="preserve"> </w:t>
      </w:r>
      <w:r>
        <w:rPr>
          <w:rFonts w:ascii="Arial" w:hAnsi="Arial"/>
          <w:i/>
          <w:sz w:val="20"/>
        </w:rPr>
        <w:t>Petroleum</w:t>
      </w:r>
      <w:r>
        <w:rPr>
          <w:rFonts w:ascii="Arial" w:hAnsi="Arial"/>
          <w:i/>
          <w:spacing w:val="-5"/>
          <w:sz w:val="20"/>
        </w:rPr>
        <w:t xml:space="preserve"> </w:t>
      </w:r>
      <w:r>
        <w:rPr>
          <w:rFonts w:ascii="Arial" w:hAnsi="Arial"/>
          <w:i/>
          <w:sz w:val="20"/>
        </w:rPr>
        <w:t>Refineries:</w:t>
      </w:r>
      <w:r>
        <w:rPr>
          <w:rFonts w:ascii="Arial" w:hAnsi="Arial"/>
          <w:i/>
          <w:spacing w:val="-3"/>
          <w:sz w:val="20"/>
        </w:rPr>
        <w:t xml:space="preserve"> </w:t>
      </w:r>
      <w:r>
        <w:rPr>
          <w:rFonts w:ascii="Arial" w:hAnsi="Arial"/>
          <w:i/>
          <w:sz w:val="20"/>
        </w:rPr>
        <w:t>An</w:t>
      </w:r>
      <w:r>
        <w:rPr>
          <w:rFonts w:ascii="Arial" w:hAnsi="Arial"/>
          <w:i/>
          <w:spacing w:val="-3"/>
          <w:sz w:val="20"/>
        </w:rPr>
        <w:t xml:space="preserve"> </w:t>
      </w:r>
      <w:r>
        <w:rPr>
          <w:rFonts w:ascii="Arial" w:hAnsi="Arial"/>
          <w:i/>
          <w:sz w:val="20"/>
        </w:rPr>
        <w:t>ENERGY</w:t>
      </w:r>
      <w:r>
        <w:rPr>
          <w:rFonts w:ascii="Arial" w:hAnsi="Arial"/>
          <w:i/>
          <w:spacing w:val="-3"/>
          <w:sz w:val="20"/>
        </w:rPr>
        <w:t xml:space="preserve"> </w:t>
      </w:r>
      <w:r>
        <w:rPr>
          <w:rFonts w:ascii="Arial" w:hAnsi="Arial"/>
          <w:i/>
          <w:sz w:val="20"/>
        </w:rPr>
        <w:t>STAR®</w:t>
      </w:r>
      <w:r>
        <w:rPr>
          <w:rFonts w:ascii="Arial" w:hAnsi="Arial"/>
          <w:i/>
          <w:spacing w:val="-3"/>
          <w:sz w:val="20"/>
        </w:rPr>
        <w:t xml:space="preserve"> </w:t>
      </w:r>
      <w:r>
        <w:rPr>
          <w:rFonts w:ascii="Arial" w:hAnsi="Arial"/>
          <w:i/>
          <w:sz w:val="20"/>
        </w:rPr>
        <w:t>Guide</w:t>
      </w:r>
      <w:r>
        <w:rPr>
          <w:rFonts w:ascii="Arial" w:hAnsi="Arial"/>
          <w:i/>
          <w:spacing w:val="-3"/>
          <w:sz w:val="20"/>
        </w:rPr>
        <w:t xml:space="preserve"> </w:t>
      </w:r>
      <w:r>
        <w:rPr>
          <w:rFonts w:ascii="Arial" w:hAnsi="Arial"/>
          <w:i/>
          <w:sz w:val="20"/>
        </w:rPr>
        <w:t>for</w:t>
      </w:r>
      <w:r>
        <w:rPr>
          <w:rFonts w:ascii="Arial" w:hAnsi="Arial"/>
          <w:i/>
          <w:spacing w:val="-5"/>
          <w:sz w:val="20"/>
        </w:rPr>
        <w:t xml:space="preserve"> </w:t>
      </w:r>
      <w:r>
        <w:rPr>
          <w:rFonts w:ascii="Arial" w:hAnsi="Arial"/>
          <w:i/>
          <w:sz w:val="20"/>
        </w:rPr>
        <w:t>Energy</w:t>
      </w:r>
      <w:r>
        <w:rPr>
          <w:rFonts w:ascii="Arial" w:hAnsi="Arial"/>
          <w:i/>
          <w:spacing w:val="-4"/>
          <w:sz w:val="20"/>
        </w:rPr>
        <w:t xml:space="preserve"> </w:t>
      </w:r>
      <w:r>
        <w:rPr>
          <w:rFonts w:ascii="Arial" w:hAnsi="Arial"/>
          <w:i/>
          <w:sz w:val="20"/>
        </w:rPr>
        <w:t>and</w:t>
      </w:r>
      <w:r>
        <w:rPr>
          <w:rFonts w:ascii="Arial" w:hAnsi="Arial"/>
          <w:i/>
          <w:spacing w:val="-5"/>
          <w:sz w:val="20"/>
        </w:rPr>
        <w:t xml:space="preserve"> </w:t>
      </w:r>
      <w:r>
        <w:rPr>
          <w:rFonts w:ascii="Arial" w:hAnsi="Arial"/>
          <w:i/>
          <w:sz w:val="20"/>
        </w:rPr>
        <w:t>Plant</w:t>
      </w:r>
      <w:r>
        <w:rPr>
          <w:rFonts w:ascii="Arial" w:hAnsi="Arial"/>
          <w:i/>
          <w:spacing w:val="-3"/>
          <w:sz w:val="20"/>
        </w:rPr>
        <w:t xml:space="preserve"> </w:t>
      </w:r>
      <w:r>
        <w:rPr>
          <w:rFonts w:ascii="Arial" w:hAnsi="Arial"/>
          <w:i/>
          <w:sz w:val="20"/>
        </w:rPr>
        <w:t xml:space="preserve">Managers, </w:t>
      </w:r>
      <w:r>
        <w:rPr>
          <w:sz w:val="20"/>
        </w:rPr>
        <w:t>prepared for the U.S. Environmental Protection Agency, February 2005.</w:t>
      </w:r>
    </w:p>
    <w:p w14:paraId="58152D96" w14:textId="77777777" w:rsidR="00053A48" w:rsidRDefault="00293335">
      <w:pPr>
        <w:pStyle w:val="ListParagraph"/>
        <w:numPr>
          <w:ilvl w:val="0"/>
          <w:numId w:val="1"/>
        </w:numPr>
        <w:tabs>
          <w:tab w:val="left" w:pos="718"/>
        </w:tabs>
        <w:spacing w:line="227" w:lineRule="exact"/>
        <w:ind w:left="718" w:hanging="358"/>
        <w:rPr>
          <w:sz w:val="20"/>
        </w:rPr>
      </w:pPr>
      <w:r>
        <w:rPr>
          <w:sz w:val="20"/>
        </w:rPr>
        <w:t>Lawrence</w:t>
      </w:r>
      <w:r>
        <w:rPr>
          <w:spacing w:val="-6"/>
          <w:sz w:val="20"/>
        </w:rPr>
        <w:t xml:space="preserve"> </w:t>
      </w:r>
      <w:r>
        <w:rPr>
          <w:sz w:val="20"/>
        </w:rPr>
        <w:t>Berkeley</w:t>
      </w:r>
      <w:r>
        <w:rPr>
          <w:spacing w:val="-9"/>
          <w:sz w:val="20"/>
        </w:rPr>
        <w:t xml:space="preserve"> </w:t>
      </w:r>
      <w:r>
        <w:rPr>
          <w:sz w:val="20"/>
        </w:rPr>
        <w:t>National</w:t>
      </w:r>
      <w:r>
        <w:rPr>
          <w:spacing w:val="-8"/>
          <w:sz w:val="20"/>
        </w:rPr>
        <w:t xml:space="preserve"> </w:t>
      </w:r>
      <w:r>
        <w:rPr>
          <w:sz w:val="20"/>
        </w:rPr>
        <w:t>Laboratory</w:t>
      </w:r>
      <w:r>
        <w:rPr>
          <w:spacing w:val="-7"/>
          <w:sz w:val="20"/>
        </w:rPr>
        <w:t xml:space="preserve"> </w:t>
      </w:r>
      <w:r>
        <w:rPr>
          <w:sz w:val="20"/>
        </w:rPr>
        <w:t>and</w:t>
      </w:r>
      <w:r>
        <w:rPr>
          <w:spacing w:val="-6"/>
          <w:sz w:val="20"/>
        </w:rPr>
        <w:t xml:space="preserve"> </w:t>
      </w:r>
      <w:r>
        <w:rPr>
          <w:sz w:val="20"/>
        </w:rPr>
        <w:t>American</w:t>
      </w:r>
      <w:r>
        <w:rPr>
          <w:spacing w:val="-5"/>
          <w:sz w:val="20"/>
        </w:rPr>
        <w:t xml:space="preserve"> </w:t>
      </w:r>
      <w:r>
        <w:rPr>
          <w:sz w:val="20"/>
        </w:rPr>
        <w:t>Council</w:t>
      </w:r>
      <w:r>
        <w:rPr>
          <w:spacing w:val="-7"/>
          <w:sz w:val="20"/>
        </w:rPr>
        <w:t xml:space="preserve"> </w:t>
      </w:r>
      <w:r>
        <w:rPr>
          <w:sz w:val="20"/>
        </w:rPr>
        <w:t>for</w:t>
      </w:r>
      <w:r>
        <w:rPr>
          <w:spacing w:val="-1"/>
          <w:sz w:val="20"/>
        </w:rPr>
        <w:t xml:space="preserve"> </w:t>
      </w:r>
      <w:r>
        <w:rPr>
          <w:sz w:val="20"/>
        </w:rPr>
        <w:t>an</w:t>
      </w:r>
      <w:r>
        <w:rPr>
          <w:spacing w:val="-5"/>
          <w:sz w:val="20"/>
        </w:rPr>
        <w:t xml:space="preserve"> </w:t>
      </w:r>
      <w:r>
        <w:rPr>
          <w:sz w:val="20"/>
        </w:rPr>
        <w:t>Energy-Efficient</w:t>
      </w:r>
      <w:r>
        <w:rPr>
          <w:spacing w:val="-5"/>
          <w:sz w:val="20"/>
        </w:rPr>
        <w:t xml:space="preserve"> </w:t>
      </w:r>
      <w:r>
        <w:rPr>
          <w:spacing w:val="-2"/>
          <w:sz w:val="20"/>
        </w:rPr>
        <w:t>Economy,</w:t>
      </w:r>
    </w:p>
    <w:p w14:paraId="3F82C097" w14:textId="77777777" w:rsidR="00053A48" w:rsidRDefault="00293335">
      <w:pPr>
        <w:spacing w:before="27"/>
        <w:ind w:left="720"/>
        <w:rPr>
          <w:sz w:val="20"/>
        </w:rPr>
      </w:pPr>
      <w:r>
        <w:rPr>
          <w:rFonts w:ascii="Arial"/>
          <w:i/>
          <w:sz w:val="20"/>
        </w:rPr>
        <w:t>Emerging</w:t>
      </w:r>
      <w:r>
        <w:rPr>
          <w:rFonts w:ascii="Arial"/>
          <w:i/>
          <w:spacing w:val="-11"/>
          <w:sz w:val="20"/>
        </w:rPr>
        <w:t xml:space="preserve"> </w:t>
      </w:r>
      <w:r>
        <w:rPr>
          <w:rFonts w:ascii="Arial"/>
          <w:i/>
          <w:sz w:val="20"/>
        </w:rPr>
        <w:t>Energy-Efficient</w:t>
      </w:r>
      <w:r>
        <w:rPr>
          <w:rFonts w:ascii="Arial"/>
          <w:i/>
          <w:spacing w:val="-10"/>
          <w:sz w:val="20"/>
        </w:rPr>
        <w:t xml:space="preserve"> </w:t>
      </w:r>
      <w:r>
        <w:rPr>
          <w:rFonts w:ascii="Arial"/>
          <w:i/>
          <w:sz w:val="20"/>
        </w:rPr>
        <w:t>Industrial</w:t>
      </w:r>
      <w:r>
        <w:rPr>
          <w:rFonts w:ascii="Arial"/>
          <w:i/>
          <w:spacing w:val="-11"/>
          <w:sz w:val="20"/>
        </w:rPr>
        <w:t xml:space="preserve"> </w:t>
      </w:r>
      <w:r>
        <w:rPr>
          <w:rFonts w:ascii="Arial"/>
          <w:i/>
          <w:sz w:val="20"/>
        </w:rPr>
        <w:t>Technologies,</w:t>
      </w:r>
      <w:r>
        <w:rPr>
          <w:rFonts w:ascii="Arial"/>
          <w:i/>
          <w:spacing w:val="-10"/>
          <w:sz w:val="20"/>
        </w:rPr>
        <w:t xml:space="preserve"> </w:t>
      </w:r>
      <w:r>
        <w:rPr>
          <w:sz w:val="20"/>
        </w:rPr>
        <w:t>October</w:t>
      </w:r>
      <w:r>
        <w:rPr>
          <w:spacing w:val="-10"/>
          <w:sz w:val="20"/>
        </w:rPr>
        <w:t xml:space="preserve"> </w:t>
      </w:r>
      <w:r>
        <w:rPr>
          <w:spacing w:val="-2"/>
          <w:sz w:val="20"/>
        </w:rPr>
        <w:t>2000.</w:t>
      </w:r>
    </w:p>
    <w:p w14:paraId="16232651" w14:textId="77777777" w:rsidR="00053A48" w:rsidRDefault="00293335">
      <w:pPr>
        <w:pStyle w:val="ListParagraph"/>
        <w:numPr>
          <w:ilvl w:val="0"/>
          <w:numId w:val="1"/>
        </w:numPr>
        <w:tabs>
          <w:tab w:val="left" w:pos="718"/>
        </w:tabs>
        <w:spacing w:before="34"/>
        <w:ind w:left="718" w:hanging="358"/>
        <w:rPr>
          <w:sz w:val="20"/>
        </w:rPr>
      </w:pPr>
      <w:r>
        <w:rPr>
          <w:sz w:val="20"/>
        </w:rPr>
        <w:t>McKinsey</w:t>
      </w:r>
      <w:r>
        <w:rPr>
          <w:spacing w:val="-6"/>
          <w:sz w:val="20"/>
        </w:rPr>
        <w:t xml:space="preserve"> </w:t>
      </w:r>
      <w:r>
        <w:rPr>
          <w:sz w:val="20"/>
        </w:rPr>
        <w:t>&amp;</w:t>
      </w:r>
      <w:r>
        <w:rPr>
          <w:spacing w:val="-6"/>
          <w:sz w:val="20"/>
        </w:rPr>
        <w:t xml:space="preserve"> </w:t>
      </w:r>
      <w:r>
        <w:rPr>
          <w:sz w:val="20"/>
        </w:rPr>
        <w:t>Company,</w:t>
      </w:r>
      <w:r>
        <w:rPr>
          <w:spacing w:val="-5"/>
          <w:sz w:val="20"/>
        </w:rPr>
        <w:t xml:space="preserve"> </w:t>
      </w:r>
      <w:r>
        <w:rPr>
          <w:rFonts w:ascii="Arial"/>
          <w:i/>
          <w:sz w:val="20"/>
        </w:rPr>
        <w:t>Unlocking</w:t>
      </w:r>
      <w:r>
        <w:rPr>
          <w:rFonts w:ascii="Arial"/>
          <w:i/>
          <w:spacing w:val="-4"/>
          <w:sz w:val="20"/>
        </w:rPr>
        <w:t xml:space="preserve"> </w:t>
      </w:r>
      <w:r>
        <w:rPr>
          <w:rFonts w:ascii="Arial"/>
          <w:i/>
          <w:sz w:val="20"/>
        </w:rPr>
        <w:t>Energy</w:t>
      </w:r>
      <w:r>
        <w:rPr>
          <w:rFonts w:ascii="Arial"/>
          <w:i/>
          <w:spacing w:val="-3"/>
          <w:sz w:val="20"/>
        </w:rPr>
        <w:t xml:space="preserve"> </w:t>
      </w:r>
      <w:r>
        <w:rPr>
          <w:rFonts w:ascii="Arial"/>
          <w:i/>
          <w:sz w:val="20"/>
        </w:rPr>
        <w:t>Efficiency</w:t>
      </w:r>
      <w:r>
        <w:rPr>
          <w:rFonts w:ascii="Arial"/>
          <w:i/>
          <w:spacing w:val="-5"/>
          <w:sz w:val="20"/>
        </w:rPr>
        <w:t xml:space="preserve"> </w:t>
      </w:r>
      <w:r>
        <w:rPr>
          <w:rFonts w:ascii="Arial"/>
          <w:i/>
          <w:sz w:val="20"/>
        </w:rPr>
        <w:t>in</w:t>
      </w:r>
      <w:r>
        <w:rPr>
          <w:rFonts w:ascii="Arial"/>
          <w:i/>
          <w:spacing w:val="-4"/>
          <w:sz w:val="20"/>
        </w:rPr>
        <w:t xml:space="preserve"> </w:t>
      </w:r>
      <w:r>
        <w:rPr>
          <w:rFonts w:ascii="Arial"/>
          <w:i/>
          <w:sz w:val="20"/>
        </w:rPr>
        <w:t>the</w:t>
      </w:r>
      <w:r>
        <w:rPr>
          <w:rFonts w:ascii="Arial"/>
          <w:i/>
          <w:spacing w:val="-6"/>
          <w:sz w:val="20"/>
        </w:rPr>
        <w:t xml:space="preserve"> </w:t>
      </w:r>
      <w:r>
        <w:rPr>
          <w:rFonts w:ascii="Arial"/>
          <w:i/>
          <w:sz w:val="20"/>
        </w:rPr>
        <w:t>U.S.</w:t>
      </w:r>
      <w:r>
        <w:rPr>
          <w:rFonts w:ascii="Arial"/>
          <w:i/>
          <w:spacing w:val="-3"/>
          <w:sz w:val="20"/>
        </w:rPr>
        <w:t xml:space="preserve"> </w:t>
      </w:r>
      <w:r>
        <w:rPr>
          <w:rFonts w:ascii="Arial"/>
          <w:i/>
          <w:sz w:val="20"/>
        </w:rPr>
        <w:t>Economy</w:t>
      </w:r>
      <w:r>
        <w:rPr>
          <w:sz w:val="20"/>
        </w:rPr>
        <w:t>,</w:t>
      </w:r>
      <w:r>
        <w:rPr>
          <w:spacing w:val="-6"/>
          <w:sz w:val="20"/>
        </w:rPr>
        <w:t xml:space="preserve"> </w:t>
      </w:r>
      <w:r>
        <w:rPr>
          <w:sz w:val="20"/>
        </w:rPr>
        <w:t>July</w:t>
      </w:r>
      <w:r>
        <w:rPr>
          <w:spacing w:val="-7"/>
          <w:sz w:val="20"/>
        </w:rPr>
        <w:t xml:space="preserve"> </w:t>
      </w:r>
      <w:r>
        <w:rPr>
          <w:spacing w:val="-2"/>
          <w:sz w:val="20"/>
        </w:rPr>
        <w:t>2009.</w:t>
      </w:r>
    </w:p>
    <w:p w14:paraId="5D81B383" w14:textId="77777777" w:rsidR="00053A48" w:rsidRDefault="00293335">
      <w:pPr>
        <w:pStyle w:val="ListParagraph"/>
        <w:numPr>
          <w:ilvl w:val="0"/>
          <w:numId w:val="1"/>
        </w:numPr>
        <w:tabs>
          <w:tab w:val="left" w:pos="718"/>
          <w:tab w:val="left" w:pos="720"/>
        </w:tabs>
        <w:spacing w:before="34" w:line="278" w:lineRule="auto"/>
        <w:ind w:right="700"/>
        <w:rPr>
          <w:sz w:val="20"/>
        </w:rPr>
      </w:pPr>
      <w:r>
        <w:rPr>
          <w:sz w:val="20"/>
        </w:rPr>
        <w:t>Pacific</w:t>
      </w:r>
      <w:r>
        <w:rPr>
          <w:spacing w:val="-5"/>
          <w:sz w:val="20"/>
        </w:rPr>
        <w:t xml:space="preserve"> </w:t>
      </w:r>
      <w:r>
        <w:rPr>
          <w:sz w:val="20"/>
        </w:rPr>
        <w:t>Northwest</w:t>
      </w:r>
      <w:r>
        <w:rPr>
          <w:spacing w:val="-6"/>
          <w:sz w:val="20"/>
        </w:rPr>
        <w:t xml:space="preserve"> </w:t>
      </w:r>
      <w:r>
        <w:rPr>
          <w:sz w:val="20"/>
        </w:rPr>
        <w:t>National</w:t>
      </w:r>
      <w:r>
        <w:rPr>
          <w:spacing w:val="-5"/>
          <w:sz w:val="20"/>
        </w:rPr>
        <w:t xml:space="preserve"> </w:t>
      </w:r>
      <w:r>
        <w:rPr>
          <w:sz w:val="20"/>
        </w:rPr>
        <w:t xml:space="preserve">Laboratory, </w:t>
      </w:r>
      <w:r>
        <w:rPr>
          <w:rFonts w:ascii="Arial"/>
          <w:i/>
          <w:sz w:val="20"/>
        </w:rPr>
        <w:t>Opportunity</w:t>
      </w:r>
      <w:r>
        <w:rPr>
          <w:rFonts w:ascii="Arial"/>
          <w:i/>
          <w:spacing w:val="-4"/>
          <w:sz w:val="20"/>
        </w:rPr>
        <w:t xml:space="preserve"> </w:t>
      </w:r>
      <w:r>
        <w:rPr>
          <w:rFonts w:ascii="Arial"/>
          <w:i/>
          <w:sz w:val="20"/>
        </w:rPr>
        <w:t>Analysis</w:t>
      </w:r>
      <w:r>
        <w:rPr>
          <w:rFonts w:ascii="Arial"/>
          <w:i/>
          <w:spacing w:val="-5"/>
          <w:sz w:val="20"/>
        </w:rPr>
        <w:t xml:space="preserve"> </w:t>
      </w:r>
      <w:r>
        <w:rPr>
          <w:rFonts w:ascii="Arial"/>
          <w:i/>
          <w:sz w:val="20"/>
        </w:rPr>
        <w:t>for</w:t>
      </w:r>
      <w:r>
        <w:rPr>
          <w:rFonts w:ascii="Arial"/>
          <w:i/>
          <w:spacing w:val="-5"/>
          <w:sz w:val="20"/>
        </w:rPr>
        <w:t xml:space="preserve"> </w:t>
      </w:r>
      <w:r>
        <w:rPr>
          <w:rFonts w:ascii="Arial"/>
          <w:i/>
          <w:sz w:val="20"/>
        </w:rPr>
        <w:t>Recovering</w:t>
      </w:r>
      <w:r>
        <w:rPr>
          <w:rFonts w:ascii="Arial"/>
          <w:i/>
          <w:spacing w:val="-4"/>
          <w:sz w:val="20"/>
        </w:rPr>
        <w:t xml:space="preserve"> </w:t>
      </w:r>
      <w:r>
        <w:rPr>
          <w:rFonts w:ascii="Arial"/>
          <w:i/>
          <w:sz w:val="20"/>
        </w:rPr>
        <w:t>Energy</w:t>
      </w:r>
      <w:r>
        <w:rPr>
          <w:rFonts w:ascii="Arial"/>
          <w:i/>
          <w:spacing w:val="-5"/>
          <w:sz w:val="20"/>
        </w:rPr>
        <w:t xml:space="preserve"> </w:t>
      </w:r>
      <w:r>
        <w:rPr>
          <w:rFonts w:ascii="Arial"/>
          <w:i/>
          <w:sz w:val="20"/>
        </w:rPr>
        <w:t>from</w:t>
      </w:r>
      <w:r>
        <w:rPr>
          <w:rFonts w:ascii="Arial"/>
          <w:i/>
          <w:spacing w:val="-6"/>
          <w:sz w:val="20"/>
        </w:rPr>
        <w:t xml:space="preserve"> </w:t>
      </w:r>
      <w:r>
        <w:rPr>
          <w:rFonts w:ascii="Arial"/>
          <w:i/>
          <w:sz w:val="20"/>
        </w:rPr>
        <w:t>Industrial Waste Heat and Emissions</w:t>
      </w:r>
      <w:r>
        <w:rPr>
          <w:sz w:val="20"/>
        </w:rPr>
        <w:t>, prepared for the U.S. Department of Energy, April 2006.</w:t>
      </w:r>
    </w:p>
    <w:p w14:paraId="53D08A5F" w14:textId="77777777" w:rsidR="00053A48" w:rsidRDefault="00293335">
      <w:pPr>
        <w:pStyle w:val="ListParagraph"/>
        <w:numPr>
          <w:ilvl w:val="0"/>
          <w:numId w:val="1"/>
        </w:numPr>
        <w:tabs>
          <w:tab w:val="left" w:pos="718"/>
          <w:tab w:val="left" w:pos="720"/>
        </w:tabs>
        <w:spacing w:line="276" w:lineRule="auto"/>
        <w:ind w:right="525"/>
        <w:rPr>
          <w:sz w:val="20"/>
        </w:rPr>
      </w:pPr>
      <w:r>
        <w:rPr>
          <w:sz w:val="20"/>
        </w:rPr>
        <w:t xml:space="preserve">Pacific Northwest National Laboratory and BCS, Incorporated, </w:t>
      </w:r>
      <w:r>
        <w:rPr>
          <w:rFonts w:ascii="Arial"/>
          <w:i/>
          <w:sz w:val="20"/>
        </w:rPr>
        <w:t>Engineering Scoping Study of Thermoelectric</w:t>
      </w:r>
      <w:r>
        <w:rPr>
          <w:rFonts w:ascii="Arial"/>
          <w:i/>
          <w:spacing w:val="-3"/>
          <w:sz w:val="20"/>
        </w:rPr>
        <w:t xml:space="preserve"> </w:t>
      </w:r>
      <w:r>
        <w:rPr>
          <w:rFonts w:ascii="Arial"/>
          <w:i/>
          <w:sz w:val="20"/>
        </w:rPr>
        <w:t>Generator</w:t>
      </w:r>
      <w:r>
        <w:rPr>
          <w:rFonts w:ascii="Arial"/>
          <w:i/>
          <w:spacing w:val="-4"/>
          <w:sz w:val="20"/>
        </w:rPr>
        <w:t xml:space="preserve"> </w:t>
      </w:r>
      <w:r>
        <w:rPr>
          <w:rFonts w:ascii="Arial"/>
          <w:i/>
          <w:sz w:val="20"/>
        </w:rPr>
        <w:t>(TEG)</w:t>
      </w:r>
      <w:r>
        <w:rPr>
          <w:rFonts w:ascii="Arial"/>
          <w:i/>
          <w:spacing w:val="-3"/>
          <w:sz w:val="20"/>
        </w:rPr>
        <w:t xml:space="preserve"> </w:t>
      </w:r>
      <w:r>
        <w:rPr>
          <w:rFonts w:ascii="Arial"/>
          <w:i/>
          <w:sz w:val="20"/>
        </w:rPr>
        <w:t>Systems</w:t>
      </w:r>
      <w:r>
        <w:rPr>
          <w:rFonts w:ascii="Arial"/>
          <w:i/>
          <w:spacing w:val="-3"/>
          <w:sz w:val="20"/>
        </w:rPr>
        <w:t xml:space="preserve"> </w:t>
      </w:r>
      <w:r>
        <w:rPr>
          <w:rFonts w:ascii="Arial"/>
          <w:i/>
          <w:sz w:val="20"/>
        </w:rPr>
        <w:t>for</w:t>
      </w:r>
      <w:r>
        <w:rPr>
          <w:rFonts w:ascii="Arial"/>
          <w:i/>
          <w:spacing w:val="-3"/>
          <w:sz w:val="20"/>
        </w:rPr>
        <w:t xml:space="preserve"> </w:t>
      </w:r>
      <w:r>
        <w:rPr>
          <w:rFonts w:ascii="Arial"/>
          <w:i/>
          <w:sz w:val="20"/>
        </w:rPr>
        <w:t>Industrial</w:t>
      </w:r>
      <w:r>
        <w:rPr>
          <w:rFonts w:ascii="Arial"/>
          <w:i/>
          <w:spacing w:val="-3"/>
          <w:sz w:val="20"/>
        </w:rPr>
        <w:t xml:space="preserve"> </w:t>
      </w:r>
      <w:r>
        <w:rPr>
          <w:rFonts w:ascii="Arial"/>
          <w:i/>
          <w:sz w:val="20"/>
        </w:rPr>
        <w:t>Waste</w:t>
      </w:r>
      <w:r>
        <w:rPr>
          <w:rFonts w:ascii="Arial"/>
          <w:i/>
          <w:spacing w:val="-4"/>
          <w:sz w:val="20"/>
        </w:rPr>
        <w:t xml:space="preserve"> </w:t>
      </w:r>
      <w:r>
        <w:rPr>
          <w:rFonts w:ascii="Arial"/>
          <w:i/>
          <w:sz w:val="20"/>
        </w:rPr>
        <w:t>Heat</w:t>
      </w:r>
      <w:r>
        <w:rPr>
          <w:rFonts w:ascii="Arial"/>
          <w:i/>
          <w:spacing w:val="-4"/>
          <w:sz w:val="20"/>
        </w:rPr>
        <w:t xml:space="preserve"> </w:t>
      </w:r>
      <w:r>
        <w:rPr>
          <w:rFonts w:ascii="Arial"/>
          <w:i/>
          <w:sz w:val="20"/>
        </w:rPr>
        <w:t>Recovery</w:t>
      </w:r>
      <w:r>
        <w:rPr>
          <w:sz w:val="20"/>
        </w:rPr>
        <w:t>,</w:t>
      </w:r>
      <w:r>
        <w:rPr>
          <w:spacing w:val="-4"/>
          <w:sz w:val="20"/>
        </w:rPr>
        <w:t xml:space="preserve"> </w:t>
      </w:r>
      <w:r>
        <w:rPr>
          <w:sz w:val="20"/>
        </w:rPr>
        <w:t>prepared</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U.S. Department of Energy, Industrial Technologies Program, November 2006.</w:t>
      </w:r>
    </w:p>
    <w:p w14:paraId="025939EE" w14:textId="77777777" w:rsidR="00053A48" w:rsidRDefault="00293335">
      <w:pPr>
        <w:pStyle w:val="ListParagraph"/>
        <w:numPr>
          <w:ilvl w:val="0"/>
          <w:numId w:val="1"/>
        </w:numPr>
        <w:tabs>
          <w:tab w:val="left" w:pos="718"/>
        </w:tabs>
        <w:ind w:left="718" w:hanging="358"/>
        <w:rPr>
          <w:sz w:val="20"/>
        </w:rPr>
      </w:pPr>
      <w:r>
        <w:rPr>
          <w:sz w:val="20"/>
        </w:rPr>
        <w:t>Martin</w:t>
      </w:r>
      <w:r>
        <w:rPr>
          <w:spacing w:val="-7"/>
          <w:sz w:val="20"/>
        </w:rPr>
        <w:t xml:space="preserve"> </w:t>
      </w:r>
      <w:r>
        <w:rPr>
          <w:sz w:val="20"/>
        </w:rPr>
        <w:t>Fleer:</w:t>
      </w:r>
      <w:r>
        <w:rPr>
          <w:spacing w:val="43"/>
          <w:sz w:val="20"/>
        </w:rPr>
        <w:t xml:space="preserve"> </w:t>
      </w:r>
      <w:r>
        <w:rPr>
          <w:sz w:val="20"/>
        </w:rPr>
        <w:t>“Heat</w:t>
      </w:r>
      <w:r>
        <w:rPr>
          <w:spacing w:val="-7"/>
          <w:sz w:val="20"/>
        </w:rPr>
        <w:t xml:space="preserve"> </w:t>
      </w:r>
      <w:r>
        <w:rPr>
          <w:sz w:val="20"/>
        </w:rPr>
        <w:t>Recovery</w:t>
      </w:r>
      <w:r>
        <w:rPr>
          <w:spacing w:val="-9"/>
          <w:sz w:val="20"/>
        </w:rPr>
        <w:t xml:space="preserve"> </w:t>
      </w:r>
      <w:r>
        <w:rPr>
          <w:sz w:val="20"/>
        </w:rPr>
        <w:t>from</w:t>
      </w:r>
      <w:r>
        <w:rPr>
          <w:spacing w:val="-3"/>
          <w:sz w:val="20"/>
        </w:rPr>
        <w:t xml:space="preserve"> </w:t>
      </w:r>
      <w:r>
        <w:rPr>
          <w:sz w:val="20"/>
        </w:rPr>
        <w:t>the</w:t>
      </w:r>
      <w:r>
        <w:rPr>
          <w:spacing w:val="-7"/>
          <w:sz w:val="20"/>
        </w:rPr>
        <w:t xml:space="preserve"> </w:t>
      </w:r>
      <w:r>
        <w:rPr>
          <w:sz w:val="20"/>
        </w:rPr>
        <w:t>Exhaust</w:t>
      </w:r>
      <w:r>
        <w:rPr>
          <w:spacing w:val="-7"/>
          <w:sz w:val="20"/>
        </w:rPr>
        <w:t xml:space="preserve"> </w:t>
      </w:r>
      <w:r>
        <w:rPr>
          <w:sz w:val="20"/>
        </w:rPr>
        <w:t>Gas</w:t>
      </w:r>
      <w:r>
        <w:rPr>
          <w:spacing w:val="-5"/>
          <w:sz w:val="20"/>
        </w:rPr>
        <w:t xml:space="preserve"> </w:t>
      </w:r>
      <w:r>
        <w:rPr>
          <w:sz w:val="20"/>
        </w:rPr>
        <w:t>of</w:t>
      </w:r>
      <w:r>
        <w:rPr>
          <w:spacing w:val="-5"/>
          <w:sz w:val="20"/>
        </w:rPr>
        <w:t xml:space="preserve"> </w:t>
      </w:r>
      <w:r>
        <w:rPr>
          <w:sz w:val="20"/>
        </w:rPr>
        <w:t>Aluminum</w:t>
      </w:r>
      <w:r>
        <w:rPr>
          <w:spacing w:val="-2"/>
          <w:sz w:val="20"/>
        </w:rPr>
        <w:t xml:space="preserve"> </w:t>
      </w:r>
      <w:r>
        <w:rPr>
          <w:sz w:val="20"/>
        </w:rPr>
        <w:t>Reduction</w:t>
      </w:r>
      <w:r>
        <w:rPr>
          <w:spacing w:val="-6"/>
          <w:sz w:val="20"/>
        </w:rPr>
        <w:t xml:space="preserve"> </w:t>
      </w:r>
      <w:r>
        <w:rPr>
          <w:sz w:val="20"/>
        </w:rPr>
        <w:t>Cells”</w:t>
      </w:r>
      <w:r>
        <w:rPr>
          <w:spacing w:val="-6"/>
          <w:sz w:val="20"/>
        </w:rPr>
        <w:t xml:space="preserve"> </w:t>
      </w:r>
      <w:r>
        <w:rPr>
          <w:sz w:val="20"/>
        </w:rPr>
        <w:t>REYST”</w:t>
      </w:r>
      <w:r>
        <w:rPr>
          <w:spacing w:val="44"/>
          <w:sz w:val="20"/>
        </w:rPr>
        <w:t xml:space="preserve"> </w:t>
      </w:r>
      <w:r>
        <w:rPr>
          <w:spacing w:val="-2"/>
          <w:sz w:val="20"/>
        </w:rPr>
        <w:t>report</w:t>
      </w:r>
    </w:p>
    <w:p w14:paraId="341003A7" w14:textId="77777777" w:rsidR="00053A48" w:rsidRDefault="00293335">
      <w:pPr>
        <w:pStyle w:val="BodyText"/>
        <w:spacing w:before="34"/>
        <w:ind w:left="720"/>
      </w:pPr>
      <w:r>
        <w:t>07-2010,</w:t>
      </w:r>
      <w:r>
        <w:rPr>
          <w:spacing w:val="-7"/>
        </w:rPr>
        <w:t xml:space="preserve"> </w:t>
      </w:r>
      <w:r>
        <w:t>July</w:t>
      </w:r>
      <w:r>
        <w:rPr>
          <w:spacing w:val="-8"/>
        </w:rPr>
        <w:t xml:space="preserve"> </w:t>
      </w:r>
      <w:r>
        <w:rPr>
          <w:spacing w:val="-4"/>
        </w:rPr>
        <w:t>2010</w:t>
      </w:r>
      <w:bookmarkEnd w:id="1"/>
    </w:p>
    <w:sectPr w:rsidR="00053A48">
      <w:pgSz w:w="12240" w:h="15840"/>
      <w:pgMar w:top="1640" w:right="1080" w:bottom="1160" w:left="1080" w:header="0" w:footer="9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78984" w14:textId="77777777" w:rsidR="00421861" w:rsidRDefault="00421861">
      <w:r>
        <w:separator/>
      </w:r>
    </w:p>
  </w:endnote>
  <w:endnote w:type="continuationSeparator" w:id="0">
    <w:p w14:paraId="3ED88867" w14:textId="77777777" w:rsidR="00421861" w:rsidRDefault="00421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2B31" w14:textId="142BE1FA" w:rsidR="00053A48" w:rsidRDefault="00053A48">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EED52" w14:textId="77777777" w:rsidR="00421861" w:rsidRDefault="00421861">
      <w:r>
        <w:separator/>
      </w:r>
    </w:p>
  </w:footnote>
  <w:footnote w:type="continuationSeparator" w:id="0">
    <w:p w14:paraId="3544F107" w14:textId="77777777" w:rsidR="00421861" w:rsidRDefault="004218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22A"/>
    <w:multiLevelType w:val="multilevel"/>
    <w:tmpl w:val="ADE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B1DC4"/>
    <w:multiLevelType w:val="multilevel"/>
    <w:tmpl w:val="3C8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929FC"/>
    <w:multiLevelType w:val="multilevel"/>
    <w:tmpl w:val="C97C1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F4940"/>
    <w:multiLevelType w:val="multilevel"/>
    <w:tmpl w:val="E5D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F0539"/>
    <w:multiLevelType w:val="multilevel"/>
    <w:tmpl w:val="09B6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B67DD"/>
    <w:multiLevelType w:val="multilevel"/>
    <w:tmpl w:val="CE94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B654BB"/>
    <w:multiLevelType w:val="multilevel"/>
    <w:tmpl w:val="8858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F1289"/>
    <w:multiLevelType w:val="hybridMultilevel"/>
    <w:tmpl w:val="9CDAF8E0"/>
    <w:lvl w:ilvl="0" w:tplc="4C68A7B2">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F73C669C">
      <w:numFmt w:val="bullet"/>
      <w:lvlText w:val="•"/>
      <w:lvlJc w:val="left"/>
      <w:pPr>
        <w:ind w:left="418" w:hanging="144"/>
      </w:pPr>
      <w:rPr>
        <w:rFonts w:hint="default"/>
        <w:lang w:val="en-US" w:eastAsia="en-US" w:bidi="ar-SA"/>
      </w:rPr>
    </w:lvl>
    <w:lvl w:ilvl="2" w:tplc="E6980E36">
      <w:numFmt w:val="bullet"/>
      <w:lvlText w:val="•"/>
      <w:lvlJc w:val="left"/>
      <w:pPr>
        <w:ind w:left="577" w:hanging="144"/>
      </w:pPr>
      <w:rPr>
        <w:rFonts w:hint="default"/>
        <w:lang w:val="en-US" w:eastAsia="en-US" w:bidi="ar-SA"/>
      </w:rPr>
    </w:lvl>
    <w:lvl w:ilvl="3" w:tplc="962EFAD4">
      <w:numFmt w:val="bullet"/>
      <w:lvlText w:val="•"/>
      <w:lvlJc w:val="left"/>
      <w:pPr>
        <w:ind w:left="736" w:hanging="144"/>
      </w:pPr>
      <w:rPr>
        <w:rFonts w:hint="default"/>
        <w:lang w:val="en-US" w:eastAsia="en-US" w:bidi="ar-SA"/>
      </w:rPr>
    </w:lvl>
    <w:lvl w:ilvl="4" w:tplc="297E3BFA">
      <w:numFmt w:val="bullet"/>
      <w:lvlText w:val="•"/>
      <w:lvlJc w:val="left"/>
      <w:pPr>
        <w:ind w:left="895" w:hanging="144"/>
      </w:pPr>
      <w:rPr>
        <w:rFonts w:hint="default"/>
        <w:lang w:val="en-US" w:eastAsia="en-US" w:bidi="ar-SA"/>
      </w:rPr>
    </w:lvl>
    <w:lvl w:ilvl="5" w:tplc="576066B4">
      <w:numFmt w:val="bullet"/>
      <w:lvlText w:val="•"/>
      <w:lvlJc w:val="left"/>
      <w:pPr>
        <w:ind w:left="1054" w:hanging="144"/>
      </w:pPr>
      <w:rPr>
        <w:rFonts w:hint="default"/>
        <w:lang w:val="en-US" w:eastAsia="en-US" w:bidi="ar-SA"/>
      </w:rPr>
    </w:lvl>
    <w:lvl w:ilvl="6" w:tplc="6590BA9C">
      <w:numFmt w:val="bullet"/>
      <w:lvlText w:val="•"/>
      <w:lvlJc w:val="left"/>
      <w:pPr>
        <w:ind w:left="1212" w:hanging="144"/>
      </w:pPr>
      <w:rPr>
        <w:rFonts w:hint="default"/>
        <w:lang w:val="en-US" w:eastAsia="en-US" w:bidi="ar-SA"/>
      </w:rPr>
    </w:lvl>
    <w:lvl w:ilvl="7" w:tplc="83C6B1C4">
      <w:numFmt w:val="bullet"/>
      <w:lvlText w:val="•"/>
      <w:lvlJc w:val="left"/>
      <w:pPr>
        <w:ind w:left="1371" w:hanging="144"/>
      </w:pPr>
      <w:rPr>
        <w:rFonts w:hint="default"/>
        <w:lang w:val="en-US" w:eastAsia="en-US" w:bidi="ar-SA"/>
      </w:rPr>
    </w:lvl>
    <w:lvl w:ilvl="8" w:tplc="476C62FA">
      <w:numFmt w:val="bullet"/>
      <w:lvlText w:val="•"/>
      <w:lvlJc w:val="left"/>
      <w:pPr>
        <w:ind w:left="1530" w:hanging="144"/>
      </w:pPr>
      <w:rPr>
        <w:rFonts w:hint="default"/>
        <w:lang w:val="en-US" w:eastAsia="en-US" w:bidi="ar-SA"/>
      </w:rPr>
    </w:lvl>
  </w:abstractNum>
  <w:abstractNum w:abstractNumId="8" w15:restartNumberingAfterBreak="0">
    <w:nsid w:val="025068C6"/>
    <w:multiLevelType w:val="multilevel"/>
    <w:tmpl w:val="89F8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773CC6"/>
    <w:multiLevelType w:val="multilevel"/>
    <w:tmpl w:val="79D2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20492"/>
    <w:multiLevelType w:val="hybridMultilevel"/>
    <w:tmpl w:val="E442573E"/>
    <w:lvl w:ilvl="0" w:tplc="7158A8F4">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0A968870">
      <w:numFmt w:val="bullet"/>
      <w:lvlText w:val="•"/>
      <w:lvlJc w:val="left"/>
      <w:pPr>
        <w:ind w:left="971" w:hanging="144"/>
      </w:pPr>
      <w:rPr>
        <w:rFonts w:hint="default"/>
        <w:lang w:val="en-US" w:eastAsia="en-US" w:bidi="ar-SA"/>
      </w:rPr>
    </w:lvl>
    <w:lvl w:ilvl="2" w:tplc="B59A8A04">
      <w:numFmt w:val="bullet"/>
      <w:lvlText w:val="•"/>
      <w:lvlJc w:val="left"/>
      <w:pPr>
        <w:ind w:left="1683" w:hanging="144"/>
      </w:pPr>
      <w:rPr>
        <w:rFonts w:hint="default"/>
        <w:lang w:val="en-US" w:eastAsia="en-US" w:bidi="ar-SA"/>
      </w:rPr>
    </w:lvl>
    <w:lvl w:ilvl="3" w:tplc="5E2C1432">
      <w:numFmt w:val="bullet"/>
      <w:lvlText w:val="•"/>
      <w:lvlJc w:val="left"/>
      <w:pPr>
        <w:ind w:left="2395" w:hanging="144"/>
      </w:pPr>
      <w:rPr>
        <w:rFonts w:hint="default"/>
        <w:lang w:val="en-US" w:eastAsia="en-US" w:bidi="ar-SA"/>
      </w:rPr>
    </w:lvl>
    <w:lvl w:ilvl="4" w:tplc="286ACBDE">
      <w:numFmt w:val="bullet"/>
      <w:lvlText w:val="•"/>
      <w:lvlJc w:val="left"/>
      <w:pPr>
        <w:ind w:left="3106" w:hanging="144"/>
      </w:pPr>
      <w:rPr>
        <w:rFonts w:hint="default"/>
        <w:lang w:val="en-US" w:eastAsia="en-US" w:bidi="ar-SA"/>
      </w:rPr>
    </w:lvl>
    <w:lvl w:ilvl="5" w:tplc="9FD2C634">
      <w:numFmt w:val="bullet"/>
      <w:lvlText w:val="•"/>
      <w:lvlJc w:val="left"/>
      <w:pPr>
        <w:ind w:left="3818" w:hanging="144"/>
      </w:pPr>
      <w:rPr>
        <w:rFonts w:hint="default"/>
        <w:lang w:val="en-US" w:eastAsia="en-US" w:bidi="ar-SA"/>
      </w:rPr>
    </w:lvl>
    <w:lvl w:ilvl="6" w:tplc="54B8B03C">
      <w:numFmt w:val="bullet"/>
      <w:lvlText w:val="•"/>
      <w:lvlJc w:val="left"/>
      <w:pPr>
        <w:ind w:left="4530" w:hanging="144"/>
      </w:pPr>
      <w:rPr>
        <w:rFonts w:hint="default"/>
        <w:lang w:val="en-US" w:eastAsia="en-US" w:bidi="ar-SA"/>
      </w:rPr>
    </w:lvl>
    <w:lvl w:ilvl="7" w:tplc="5928CC02">
      <w:numFmt w:val="bullet"/>
      <w:lvlText w:val="•"/>
      <w:lvlJc w:val="left"/>
      <w:pPr>
        <w:ind w:left="5241" w:hanging="144"/>
      </w:pPr>
      <w:rPr>
        <w:rFonts w:hint="default"/>
        <w:lang w:val="en-US" w:eastAsia="en-US" w:bidi="ar-SA"/>
      </w:rPr>
    </w:lvl>
    <w:lvl w:ilvl="8" w:tplc="FF749BBE">
      <w:numFmt w:val="bullet"/>
      <w:lvlText w:val="•"/>
      <w:lvlJc w:val="left"/>
      <w:pPr>
        <w:ind w:left="5953" w:hanging="144"/>
      </w:pPr>
      <w:rPr>
        <w:rFonts w:hint="default"/>
        <w:lang w:val="en-US" w:eastAsia="en-US" w:bidi="ar-SA"/>
      </w:rPr>
    </w:lvl>
  </w:abstractNum>
  <w:abstractNum w:abstractNumId="11" w15:restartNumberingAfterBreak="0">
    <w:nsid w:val="04456D56"/>
    <w:multiLevelType w:val="multilevel"/>
    <w:tmpl w:val="B678A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90270C"/>
    <w:multiLevelType w:val="multilevel"/>
    <w:tmpl w:val="5772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84361B"/>
    <w:multiLevelType w:val="multilevel"/>
    <w:tmpl w:val="BBD42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F42276"/>
    <w:multiLevelType w:val="multilevel"/>
    <w:tmpl w:val="80E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D5A5C"/>
    <w:multiLevelType w:val="multilevel"/>
    <w:tmpl w:val="9B1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128A2"/>
    <w:multiLevelType w:val="multilevel"/>
    <w:tmpl w:val="FEB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C525DF"/>
    <w:multiLevelType w:val="multilevel"/>
    <w:tmpl w:val="146CE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6810C1"/>
    <w:multiLevelType w:val="multilevel"/>
    <w:tmpl w:val="B936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44B56"/>
    <w:multiLevelType w:val="multilevel"/>
    <w:tmpl w:val="E440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AD4F1E"/>
    <w:multiLevelType w:val="multilevel"/>
    <w:tmpl w:val="D3D6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74151E"/>
    <w:multiLevelType w:val="multilevel"/>
    <w:tmpl w:val="9080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D76D1A"/>
    <w:multiLevelType w:val="multilevel"/>
    <w:tmpl w:val="BB6C9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1779C5"/>
    <w:multiLevelType w:val="multilevel"/>
    <w:tmpl w:val="8C70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8E4D38"/>
    <w:multiLevelType w:val="multilevel"/>
    <w:tmpl w:val="5ADC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2A262D"/>
    <w:multiLevelType w:val="multilevel"/>
    <w:tmpl w:val="A2E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970566"/>
    <w:multiLevelType w:val="multilevel"/>
    <w:tmpl w:val="8FEE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0F7B14"/>
    <w:multiLevelType w:val="multilevel"/>
    <w:tmpl w:val="071C2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5169EC"/>
    <w:multiLevelType w:val="multilevel"/>
    <w:tmpl w:val="84B82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195262"/>
    <w:multiLevelType w:val="multilevel"/>
    <w:tmpl w:val="9C8A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D680D"/>
    <w:multiLevelType w:val="multilevel"/>
    <w:tmpl w:val="132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2F5EA3"/>
    <w:multiLevelType w:val="multilevel"/>
    <w:tmpl w:val="B6B8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5237D1"/>
    <w:multiLevelType w:val="multilevel"/>
    <w:tmpl w:val="00B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EB257E"/>
    <w:multiLevelType w:val="multilevel"/>
    <w:tmpl w:val="1304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8B0C35"/>
    <w:multiLevelType w:val="multilevel"/>
    <w:tmpl w:val="F1E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4E54E3"/>
    <w:multiLevelType w:val="multilevel"/>
    <w:tmpl w:val="B470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4C15D41"/>
    <w:multiLevelType w:val="multilevel"/>
    <w:tmpl w:val="C66E1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3F1BBB"/>
    <w:multiLevelType w:val="multilevel"/>
    <w:tmpl w:val="28F4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1650D5"/>
    <w:multiLevelType w:val="hybridMultilevel"/>
    <w:tmpl w:val="7FDEFDD0"/>
    <w:lvl w:ilvl="0" w:tplc="97808640">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BD504BA8">
      <w:numFmt w:val="bullet"/>
      <w:lvlText w:val="•"/>
      <w:lvlJc w:val="left"/>
      <w:pPr>
        <w:ind w:left="971" w:hanging="144"/>
      </w:pPr>
      <w:rPr>
        <w:rFonts w:hint="default"/>
        <w:lang w:val="en-US" w:eastAsia="en-US" w:bidi="ar-SA"/>
      </w:rPr>
    </w:lvl>
    <w:lvl w:ilvl="2" w:tplc="D418241E">
      <w:numFmt w:val="bullet"/>
      <w:lvlText w:val="•"/>
      <w:lvlJc w:val="left"/>
      <w:pPr>
        <w:ind w:left="1683" w:hanging="144"/>
      </w:pPr>
      <w:rPr>
        <w:rFonts w:hint="default"/>
        <w:lang w:val="en-US" w:eastAsia="en-US" w:bidi="ar-SA"/>
      </w:rPr>
    </w:lvl>
    <w:lvl w:ilvl="3" w:tplc="0F80F01E">
      <w:numFmt w:val="bullet"/>
      <w:lvlText w:val="•"/>
      <w:lvlJc w:val="left"/>
      <w:pPr>
        <w:ind w:left="2395" w:hanging="144"/>
      </w:pPr>
      <w:rPr>
        <w:rFonts w:hint="default"/>
        <w:lang w:val="en-US" w:eastAsia="en-US" w:bidi="ar-SA"/>
      </w:rPr>
    </w:lvl>
    <w:lvl w:ilvl="4" w:tplc="49140258">
      <w:numFmt w:val="bullet"/>
      <w:lvlText w:val="•"/>
      <w:lvlJc w:val="left"/>
      <w:pPr>
        <w:ind w:left="3106" w:hanging="144"/>
      </w:pPr>
      <w:rPr>
        <w:rFonts w:hint="default"/>
        <w:lang w:val="en-US" w:eastAsia="en-US" w:bidi="ar-SA"/>
      </w:rPr>
    </w:lvl>
    <w:lvl w:ilvl="5" w:tplc="3C5AC270">
      <w:numFmt w:val="bullet"/>
      <w:lvlText w:val="•"/>
      <w:lvlJc w:val="left"/>
      <w:pPr>
        <w:ind w:left="3818" w:hanging="144"/>
      </w:pPr>
      <w:rPr>
        <w:rFonts w:hint="default"/>
        <w:lang w:val="en-US" w:eastAsia="en-US" w:bidi="ar-SA"/>
      </w:rPr>
    </w:lvl>
    <w:lvl w:ilvl="6" w:tplc="CE2E5608">
      <w:numFmt w:val="bullet"/>
      <w:lvlText w:val="•"/>
      <w:lvlJc w:val="left"/>
      <w:pPr>
        <w:ind w:left="4530" w:hanging="144"/>
      </w:pPr>
      <w:rPr>
        <w:rFonts w:hint="default"/>
        <w:lang w:val="en-US" w:eastAsia="en-US" w:bidi="ar-SA"/>
      </w:rPr>
    </w:lvl>
    <w:lvl w:ilvl="7" w:tplc="C54222E8">
      <w:numFmt w:val="bullet"/>
      <w:lvlText w:val="•"/>
      <w:lvlJc w:val="left"/>
      <w:pPr>
        <w:ind w:left="5241" w:hanging="144"/>
      </w:pPr>
      <w:rPr>
        <w:rFonts w:hint="default"/>
        <w:lang w:val="en-US" w:eastAsia="en-US" w:bidi="ar-SA"/>
      </w:rPr>
    </w:lvl>
    <w:lvl w:ilvl="8" w:tplc="8370C4D2">
      <w:numFmt w:val="bullet"/>
      <w:lvlText w:val="•"/>
      <w:lvlJc w:val="left"/>
      <w:pPr>
        <w:ind w:left="5953" w:hanging="144"/>
      </w:pPr>
      <w:rPr>
        <w:rFonts w:hint="default"/>
        <w:lang w:val="en-US" w:eastAsia="en-US" w:bidi="ar-SA"/>
      </w:rPr>
    </w:lvl>
  </w:abstractNum>
  <w:abstractNum w:abstractNumId="39" w15:restartNumberingAfterBreak="0">
    <w:nsid w:val="174C65F9"/>
    <w:multiLevelType w:val="multilevel"/>
    <w:tmpl w:val="80001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9132327"/>
    <w:multiLevelType w:val="multilevel"/>
    <w:tmpl w:val="A6A0C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C74DB3"/>
    <w:multiLevelType w:val="multilevel"/>
    <w:tmpl w:val="0A4C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FB2C29"/>
    <w:multiLevelType w:val="multilevel"/>
    <w:tmpl w:val="DBDA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371948"/>
    <w:multiLevelType w:val="multilevel"/>
    <w:tmpl w:val="06F2E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4836A7"/>
    <w:multiLevelType w:val="hybridMultilevel"/>
    <w:tmpl w:val="A46EB0A8"/>
    <w:lvl w:ilvl="0" w:tplc="B330A5EA">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B52031A2">
      <w:numFmt w:val="bullet"/>
      <w:lvlText w:val="•"/>
      <w:lvlJc w:val="left"/>
      <w:pPr>
        <w:ind w:left="971" w:hanging="144"/>
      </w:pPr>
      <w:rPr>
        <w:rFonts w:hint="default"/>
        <w:lang w:val="en-US" w:eastAsia="en-US" w:bidi="ar-SA"/>
      </w:rPr>
    </w:lvl>
    <w:lvl w:ilvl="2" w:tplc="8C60CC5C">
      <w:numFmt w:val="bullet"/>
      <w:lvlText w:val="•"/>
      <w:lvlJc w:val="left"/>
      <w:pPr>
        <w:ind w:left="1683" w:hanging="144"/>
      </w:pPr>
      <w:rPr>
        <w:rFonts w:hint="default"/>
        <w:lang w:val="en-US" w:eastAsia="en-US" w:bidi="ar-SA"/>
      </w:rPr>
    </w:lvl>
    <w:lvl w:ilvl="3" w:tplc="70AACE52">
      <w:numFmt w:val="bullet"/>
      <w:lvlText w:val="•"/>
      <w:lvlJc w:val="left"/>
      <w:pPr>
        <w:ind w:left="2395" w:hanging="144"/>
      </w:pPr>
      <w:rPr>
        <w:rFonts w:hint="default"/>
        <w:lang w:val="en-US" w:eastAsia="en-US" w:bidi="ar-SA"/>
      </w:rPr>
    </w:lvl>
    <w:lvl w:ilvl="4" w:tplc="978EA84E">
      <w:numFmt w:val="bullet"/>
      <w:lvlText w:val="•"/>
      <w:lvlJc w:val="left"/>
      <w:pPr>
        <w:ind w:left="3106" w:hanging="144"/>
      </w:pPr>
      <w:rPr>
        <w:rFonts w:hint="default"/>
        <w:lang w:val="en-US" w:eastAsia="en-US" w:bidi="ar-SA"/>
      </w:rPr>
    </w:lvl>
    <w:lvl w:ilvl="5" w:tplc="4AF861E0">
      <w:numFmt w:val="bullet"/>
      <w:lvlText w:val="•"/>
      <w:lvlJc w:val="left"/>
      <w:pPr>
        <w:ind w:left="3818" w:hanging="144"/>
      </w:pPr>
      <w:rPr>
        <w:rFonts w:hint="default"/>
        <w:lang w:val="en-US" w:eastAsia="en-US" w:bidi="ar-SA"/>
      </w:rPr>
    </w:lvl>
    <w:lvl w:ilvl="6" w:tplc="6B04E00A">
      <w:numFmt w:val="bullet"/>
      <w:lvlText w:val="•"/>
      <w:lvlJc w:val="left"/>
      <w:pPr>
        <w:ind w:left="4530" w:hanging="144"/>
      </w:pPr>
      <w:rPr>
        <w:rFonts w:hint="default"/>
        <w:lang w:val="en-US" w:eastAsia="en-US" w:bidi="ar-SA"/>
      </w:rPr>
    </w:lvl>
    <w:lvl w:ilvl="7" w:tplc="9714702C">
      <w:numFmt w:val="bullet"/>
      <w:lvlText w:val="•"/>
      <w:lvlJc w:val="left"/>
      <w:pPr>
        <w:ind w:left="5241" w:hanging="144"/>
      </w:pPr>
      <w:rPr>
        <w:rFonts w:hint="default"/>
        <w:lang w:val="en-US" w:eastAsia="en-US" w:bidi="ar-SA"/>
      </w:rPr>
    </w:lvl>
    <w:lvl w:ilvl="8" w:tplc="A4CE115E">
      <w:numFmt w:val="bullet"/>
      <w:lvlText w:val="•"/>
      <w:lvlJc w:val="left"/>
      <w:pPr>
        <w:ind w:left="5953" w:hanging="144"/>
      </w:pPr>
      <w:rPr>
        <w:rFonts w:hint="default"/>
        <w:lang w:val="en-US" w:eastAsia="en-US" w:bidi="ar-SA"/>
      </w:rPr>
    </w:lvl>
  </w:abstractNum>
  <w:abstractNum w:abstractNumId="45" w15:restartNumberingAfterBreak="0">
    <w:nsid w:val="1C4A0450"/>
    <w:multiLevelType w:val="multilevel"/>
    <w:tmpl w:val="604A7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9A675C"/>
    <w:multiLevelType w:val="multilevel"/>
    <w:tmpl w:val="12E0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B165C4"/>
    <w:multiLevelType w:val="multilevel"/>
    <w:tmpl w:val="A1F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200903"/>
    <w:multiLevelType w:val="multilevel"/>
    <w:tmpl w:val="CE0AE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B569C1"/>
    <w:multiLevelType w:val="multilevel"/>
    <w:tmpl w:val="E2242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0023EC"/>
    <w:multiLevelType w:val="multilevel"/>
    <w:tmpl w:val="9E9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4F6FB5"/>
    <w:multiLevelType w:val="multilevel"/>
    <w:tmpl w:val="6FBE4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C22641"/>
    <w:multiLevelType w:val="multilevel"/>
    <w:tmpl w:val="A87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31362E"/>
    <w:multiLevelType w:val="multilevel"/>
    <w:tmpl w:val="A4E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3C00B0"/>
    <w:multiLevelType w:val="hybridMultilevel"/>
    <w:tmpl w:val="28E06D80"/>
    <w:lvl w:ilvl="0" w:tplc="637887E8">
      <w:numFmt w:val="bullet"/>
      <w:lvlText w:val=""/>
      <w:lvlJc w:val="left"/>
      <w:pPr>
        <w:ind w:left="250" w:hanging="144"/>
      </w:pPr>
      <w:rPr>
        <w:rFonts w:ascii="Symbol" w:eastAsia="Symbol" w:hAnsi="Symbol" w:cs="Symbol" w:hint="default"/>
        <w:b w:val="0"/>
        <w:bCs w:val="0"/>
        <w:i w:val="0"/>
        <w:iCs w:val="0"/>
        <w:spacing w:val="0"/>
        <w:w w:val="100"/>
        <w:sz w:val="18"/>
        <w:szCs w:val="18"/>
        <w:lang w:val="en-US" w:eastAsia="en-US" w:bidi="ar-SA"/>
      </w:rPr>
    </w:lvl>
    <w:lvl w:ilvl="1" w:tplc="7ACED1AC">
      <w:numFmt w:val="bullet"/>
      <w:lvlText w:val="•"/>
      <w:lvlJc w:val="left"/>
      <w:pPr>
        <w:ind w:left="434" w:hanging="144"/>
      </w:pPr>
      <w:rPr>
        <w:rFonts w:hint="default"/>
        <w:lang w:val="en-US" w:eastAsia="en-US" w:bidi="ar-SA"/>
      </w:rPr>
    </w:lvl>
    <w:lvl w:ilvl="2" w:tplc="70002C62">
      <w:numFmt w:val="bullet"/>
      <w:lvlText w:val="•"/>
      <w:lvlJc w:val="left"/>
      <w:pPr>
        <w:ind w:left="609" w:hanging="144"/>
      </w:pPr>
      <w:rPr>
        <w:rFonts w:hint="default"/>
        <w:lang w:val="en-US" w:eastAsia="en-US" w:bidi="ar-SA"/>
      </w:rPr>
    </w:lvl>
    <w:lvl w:ilvl="3" w:tplc="F75C3CB0">
      <w:numFmt w:val="bullet"/>
      <w:lvlText w:val="•"/>
      <w:lvlJc w:val="left"/>
      <w:pPr>
        <w:ind w:left="783" w:hanging="144"/>
      </w:pPr>
      <w:rPr>
        <w:rFonts w:hint="default"/>
        <w:lang w:val="en-US" w:eastAsia="en-US" w:bidi="ar-SA"/>
      </w:rPr>
    </w:lvl>
    <w:lvl w:ilvl="4" w:tplc="ACE202FC">
      <w:numFmt w:val="bullet"/>
      <w:lvlText w:val="•"/>
      <w:lvlJc w:val="left"/>
      <w:pPr>
        <w:ind w:left="958" w:hanging="144"/>
      </w:pPr>
      <w:rPr>
        <w:rFonts w:hint="default"/>
        <w:lang w:val="en-US" w:eastAsia="en-US" w:bidi="ar-SA"/>
      </w:rPr>
    </w:lvl>
    <w:lvl w:ilvl="5" w:tplc="D9AAFC7C">
      <w:numFmt w:val="bullet"/>
      <w:lvlText w:val="•"/>
      <w:lvlJc w:val="left"/>
      <w:pPr>
        <w:ind w:left="1132" w:hanging="144"/>
      </w:pPr>
      <w:rPr>
        <w:rFonts w:hint="default"/>
        <w:lang w:val="en-US" w:eastAsia="en-US" w:bidi="ar-SA"/>
      </w:rPr>
    </w:lvl>
    <w:lvl w:ilvl="6" w:tplc="C892355E">
      <w:numFmt w:val="bullet"/>
      <w:lvlText w:val="•"/>
      <w:lvlJc w:val="left"/>
      <w:pPr>
        <w:ind w:left="1307" w:hanging="144"/>
      </w:pPr>
      <w:rPr>
        <w:rFonts w:hint="default"/>
        <w:lang w:val="en-US" w:eastAsia="en-US" w:bidi="ar-SA"/>
      </w:rPr>
    </w:lvl>
    <w:lvl w:ilvl="7" w:tplc="C338CA8E">
      <w:numFmt w:val="bullet"/>
      <w:lvlText w:val="•"/>
      <w:lvlJc w:val="left"/>
      <w:pPr>
        <w:ind w:left="1481" w:hanging="144"/>
      </w:pPr>
      <w:rPr>
        <w:rFonts w:hint="default"/>
        <w:lang w:val="en-US" w:eastAsia="en-US" w:bidi="ar-SA"/>
      </w:rPr>
    </w:lvl>
    <w:lvl w:ilvl="8" w:tplc="44001C40">
      <w:numFmt w:val="bullet"/>
      <w:lvlText w:val="•"/>
      <w:lvlJc w:val="left"/>
      <w:pPr>
        <w:ind w:left="1656" w:hanging="144"/>
      </w:pPr>
      <w:rPr>
        <w:rFonts w:hint="default"/>
        <w:lang w:val="en-US" w:eastAsia="en-US" w:bidi="ar-SA"/>
      </w:rPr>
    </w:lvl>
  </w:abstractNum>
  <w:abstractNum w:abstractNumId="55" w15:restartNumberingAfterBreak="0">
    <w:nsid w:val="23D90589"/>
    <w:multiLevelType w:val="multilevel"/>
    <w:tmpl w:val="0F56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E26094"/>
    <w:multiLevelType w:val="multilevel"/>
    <w:tmpl w:val="AA16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451B50"/>
    <w:multiLevelType w:val="multilevel"/>
    <w:tmpl w:val="188A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A93157"/>
    <w:multiLevelType w:val="multilevel"/>
    <w:tmpl w:val="210E6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5CB1620"/>
    <w:multiLevelType w:val="multilevel"/>
    <w:tmpl w:val="FF5C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D06713"/>
    <w:multiLevelType w:val="multilevel"/>
    <w:tmpl w:val="032CF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E57DFB"/>
    <w:multiLevelType w:val="hybridMultilevel"/>
    <w:tmpl w:val="AAB0A10A"/>
    <w:lvl w:ilvl="0" w:tplc="84AC429E">
      <w:numFmt w:val="bullet"/>
      <w:lvlText w:val=""/>
      <w:lvlJc w:val="left"/>
      <w:pPr>
        <w:ind w:left="251" w:hanging="144"/>
      </w:pPr>
      <w:rPr>
        <w:rFonts w:ascii="Symbol" w:eastAsia="Symbol" w:hAnsi="Symbol" w:cs="Symbol" w:hint="default"/>
        <w:b w:val="0"/>
        <w:bCs w:val="0"/>
        <w:i w:val="0"/>
        <w:iCs w:val="0"/>
        <w:spacing w:val="0"/>
        <w:w w:val="100"/>
        <w:sz w:val="18"/>
        <w:szCs w:val="18"/>
        <w:lang w:val="en-US" w:eastAsia="en-US" w:bidi="ar-SA"/>
      </w:rPr>
    </w:lvl>
    <w:lvl w:ilvl="1" w:tplc="3600F468">
      <w:numFmt w:val="bullet"/>
      <w:lvlText w:val="•"/>
      <w:lvlJc w:val="left"/>
      <w:pPr>
        <w:ind w:left="409" w:hanging="144"/>
      </w:pPr>
      <w:rPr>
        <w:rFonts w:hint="default"/>
        <w:lang w:val="en-US" w:eastAsia="en-US" w:bidi="ar-SA"/>
      </w:rPr>
    </w:lvl>
    <w:lvl w:ilvl="2" w:tplc="CAE07BF6">
      <w:numFmt w:val="bullet"/>
      <w:lvlText w:val="•"/>
      <w:lvlJc w:val="left"/>
      <w:pPr>
        <w:ind w:left="558" w:hanging="144"/>
      </w:pPr>
      <w:rPr>
        <w:rFonts w:hint="default"/>
        <w:lang w:val="en-US" w:eastAsia="en-US" w:bidi="ar-SA"/>
      </w:rPr>
    </w:lvl>
    <w:lvl w:ilvl="3" w:tplc="1FB6E240">
      <w:numFmt w:val="bullet"/>
      <w:lvlText w:val="•"/>
      <w:lvlJc w:val="left"/>
      <w:pPr>
        <w:ind w:left="707" w:hanging="144"/>
      </w:pPr>
      <w:rPr>
        <w:rFonts w:hint="default"/>
        <w:lang w:val="en-US" w:eastAsia="en-US" w:bidi="ar-SA"/>
      </w:rPr>
    </w:lvl>
    <w:lvl w:ilvl="4" w:tplc="696E296E">
      <w:numFmt w:val="bullet"/>
      <w:lvlText w:val="•"/>
      <w:lvlJc w:val="left"/>
      <w:pPr>
        <w:ind w:left="856" w:hanging="144"/>
      </w:pPr>
      <w:rPr>
        <w:rFonts w:hint="default"/>
        <w:lang w:val="en-US" w:eastAsia="en-US" w:bidi="ar-SA"/>
      </w:rPr>
    </w:lvl>
    <w:lvl w:ilvl="5" w:tplc="AF109AA4">
      <w:numFmt w:val="bullet"/>
      <w:lvlText w:val="•"/>
      <w:lvlJc w:val="left"/>
      <w:pPr>
        <w:ind w:left="1006" w:hanging="144"/>
      </w:pPr>
      <w:rPr>
        <w:rFonts w:hint="default"/>
        <w:lang w:val="en-US" w:eastAsia="en-US" w:bidi="ar-SA"/>
      </w:rPr>
    </w:lvl>
    <w:lvl w:ilvl="6" w:tplc="0CC2BAC8">
      <w:numFmt w:val="bullet"/>
      <w:lvlText w:val="•"/>
      <w:lvlJc w:val="left"/>
      <w:pPr>
        <w:ind w:left="1155" w:hanging="144"/>
      </w:pPr>
      <w:rPr>
        <w:rFonts w:hint="default"/>
        <w:lang w:val="en-US" w:eastAsia="en-US" w:bidi="ar-SA"/>
      </w:rPr>
    </w:lvl>
    <w:lvl w:ilvl="7" w:tplc="3C305E4E">
      <w:numFmt w:val="bullet"/>
      <w:lvlText w:val="•"/>
      <w:lvlJc w:val="left"/>
      <w:pPr>
        <w:ind w:left="1304" w:hanging="144"/>
      </w:pPr>
      <w:rPr>
        <w:rFonts w:hint="default"/>
        <w:lang w:val="en-US" w:eastAsia="en-US" w:bidi="ar-SA"/>
      </w:rPr>
    </w:lvl>
    <w:lvl w:ilvl="8" w:tplc="6E4E2DFA">
      <w:numFmt w:val="bullet"/>
      <w:lvlText w:val="•"/>
      <w:lvlJc w:val="left"/>
      <w:pPr>
        <w:ind w:left="1453" w:hanging="144"/>
      </w:pPr>
      <w:rPr>
        <w:rFonts w:hint="default"/>
        <w:lang w:val="en-US" w:eastAsia="en-US" w:bidi="ar-SA"/>
      </w:rPr>
    </w:lvl>
  </w:abstractNum>
  <w:abstractNum w:abstractNumId="62" w15:restartNumberingAfterBreak="0">
    <w:nsid w:val="29211FF0"/>
    <w:multiLevelType w:val="multilevel"/>
    <w:tmpl w:val="EAE2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7C659D"/>
    <w:multiLevelType w:val="multilevel"/>
    <w:tmpl w:val="F3B6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E94631"/>
    <w:multiLevelType w:val="multilevel"/>
    <w:tmpl w:val="156AC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D640B9"/>
    <w:multiLevelType w:val="multilevel"/>
    <w:tmpl w:val="94E2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DE6D5D"/>
    <w:multiLevelType w:val="multilevel"/>
    <w:tmpl w:val="BB3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E175F5"/>
    <w:multiLevelType w:val="multilevel"/>
    <w:tmpl w:val="0210A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7A5970"/>
    <w:multiLevelType w:val="hybridMultilevel"/>
    <w:tmpl w:val="BDE0DAF4"/>
    <w:lvl w:ilvl="0" w:tplc="68B2EE36">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16CE244A">
      <w:numFmt w:val="bullet"/>
      <w:lvlText w:val="•"/>
      <w:lvlJc w:val="left"/>
      <w:pPr>
        <w:ind w:left="428" w:hanging="144"/>
      </w:pPr>
      <w:rPr>
        <w:rFonts w:hint="default"/>
        <w:lang w:val="en-US" w:eastAsia="en-US" w:bidi="ar-SA"/>
      </w:rPr>
    </w:lvl>
    <w:lvl w:ilvl="2" w:tplc="A51817AA">
      <w:numFmt w:val="bullet"/>
      <w:lvlText w:val="•"/>
      <w:lvlJc w:val="left"/>
      <w:pPr>
        <w:ind w:left="597" w:hanging="144"/>
      </w:pPr>
      <w:rPr>
        <w:rFonts w:hint="default"/>
        <w:lang w:val="en-US" w:eastAsia="en-US" w:bidi="ar-SA"/>
      </w:rPr>
    </w:lvl>
    <w:lvl w:ilvl="3" w:tplc="33DE42E2">
      <w:numFmt w:val="bullet"/>
      <w:lvlText w:val="•"/>
      <w:lvlJc w:val="left"/>
      <w:pPr>
        <w:ind w:left="765" w:hanging="144"/>
      </w:pPr>
      <w:rPr>
        <w:rFonts w:hint="default"/>
        <w:lang w:val="en-US" w:eastAsia="en-US" w:bidi="ar-SA"/>
      </w:rPr>
    </w:lvl>
    <w:lvl w:ilvl="4" w:tplc="232A6020">
      <w:numFmt w:val="bullet"/>
      <w:lvlText w:val="•"/>
      <w:lvlJc w:val="left"/>
      <w:pPr>
        <w:ind w:left="934" w:hanging="144"/>
      </w:pPr>
      <w:rPr>
        <w:rFonts w:hint="default"/>
        <w:lang w:val="en-US" w:eastAsia="en-US" w:bidi="ar-SA"/>
      </w:rPr>
    </w:lvl>
    <w:lvl w:ilvl="5" w:tplc="07EC2D38">
      <w:numFmt w:val="bullet"/>
      <w:lvlText w:val="•"/>
      <w:lvlJc w:val="left"/>
      <w:pPr>
        <w:ind w:left="1103" w:hanging="144"/>
      </w:pPr>
      <w:rPr>
        <w:rFonts w:hint="default"/>
        <w:lang w:val="en-US" w:eastAsia="en-US" w:bidi="ar-SA"/>
      </w:rPr>
    </w:lvl>
    <w:lvl w:ilvl="6" w:tplc="0868BA52">
      <w:numFmt w:val="bullet"/>
      <w:lvlText w:val="•"/>
      <w:lvlJc w:val="left"/>
      <w:pPr>
        <w:ind w:left="1271" w:hanging="144"/>
      </w:pPr>
      <w:rPr>
        <w:rFonts w:hint="default"/>
        <w:lang w:val="en-US" w:eastAsia="en-US" w:bidi="ar-SA"/>
      </w:rPr>
    </w:lvl>
    <w:lvl w:ilvl="7" w:tplc="4B3EDAAA">
      <w:numFmt w:val="bullet"/>
      <w:lvlText w:val="•"/>
      <w:lvlJc w:val="left"/>
      <w:pPr>
        <w:ind w:left="1440" w:hanging="144"/>
      </w:pPr>
      <w:rPr>
        <w:rFonts w:hint="default"/>
        <w:lang w:val="en-US" w:eastAsia="en-US" w:bidi="ar-SA"/>
      </w:rPr>
    </w:lvl>
    <w:lvl w:ilvl="8" w:tplc="49441B20">
      <w:numFmt w:val="bullet"/>
      <w:lvlText w:val="•"/>
      <w:lvlJc w:val="left"/>
      <w:pPr>
        <w:ind w:left="1608" w:hanging="144"/>
      </w:pPr>
      <w:rPr>
        <w:rFonts w:hint="default"/>
        <w:lang w:val="en-US" w:eastAsia="en-US" w:bidi="ar-SA"/>
      </w:rPr>
    </w:lvl>
  </w:abstractNum>
  <w:abstractNum w:abstractNumId="69" w15:restartNumberingAfterBreak="0">
    <w:nsid w:val="2E3A361F"/>
    <w:multiLevelType w:val="hybridMultilevel"/>
    <w:tmpl w:val="142E6DAA"/>
    <w:lvl w:ilvl="0" w:tplc="7C94C2E4">
      <w:numFmt w:val="bullet"/>
      <w:lvlText w:val=""/>
      <w:lvlJc w:val="left"/>
      <w:pPr>
        <w:ind w:left="249" w:hanging="144"/>
      </w:pPr>
      <w:rPr>
        <w:rFonts w:ascii="Symbol" w:eastAsia="Symbol" w:hAnsi="Symbol" w:cs="Symbol" w:hint="default"/>
        <w:b w:val="0"/>
        <w:bCs w:val="0"/>
        <w:i w:val="0"/>
        <w:iCs w:val="0"/>
        <w:spacing w:val="0"/>
        <w:w w:val="100"/>
        <w:sz w:val="18"/>
        <w:szCs w:val="18"/>
        <w:lang w:val="en-US" w:eastAsia="en-US" w:bidi="ar-SA"/>
      </w:rPr>
    </w:lvl>
    <w:lvl w:ilvl="1" w:tplc="2A0A059E">
      <w:numFmt w:val="bullet"/>
      <w:lvlText w:val="•"/>
      <w:lvlJc w:val="left"/>
      <w:pPr>
        <w:ind w:left="400" w:hanging="144"/>
      </w:pPr>
      <w:rPr>
        <w:rFonts w:hint="default"/>
        <w:lang w:val="en-US" w:eastAsia="en-US" w:bidi="ar-SA"/>
      </w:rPr>
    </w:lvl>
    <w:lvl w:ilvl="2" w:tplc="00FCFD5E">
      <w:numFmt w:val="bullet"/>
      <w:lvlText w:val="•"/>
      <w:lvlJc w:val="left"/>
      <w:pPr>
        <w:ind w:left="560" w:hanging="144"/>
      </w:pPr>
      <w:rPr>
        <w:rFonts w:hint="default"/>
        <w:lang w:val="en-US" w:eastAsia="en-US" w:bidi="ar-SA"/>
      </w:rPr>
    </w:lvl>
    <w:lvl w:ilvl="3" w:tplc="C7C66CEA">
      <w:numFmt w:val="bullet"/>
      <w:lvlText w:val="•"/>
      <w:lvlJc w:val="left"/>
      <w:pPr>
        <w:ind w:left="720" w:hanging="144"/>
      </w:pPr>
      <w:rPr>
        <w:rFonts w:hint="default"/>
        <w:lang w:val="en-US" w:eastAsia="en-US" w:bidi="ar-SA"/>
      </w:rPr>
    </w:lvl>
    <w:lvl w:ilvl="4" w:tplc="DC064D3E">
      <w:numFmt w:val="bullet"/>
      <w:lvlText w:val="•"/>
      <w:lvlJc w:val="left"/>
      <w:pPr>
        <w:ind w:left="880" w:hanging="144"/>
      </w:pPr>
      <w:rPr>
        <w:rFonts w:hint="default"/>
        <w:lang w:val="en-US" w:eastAsia="en-US" w:bidi="ar-SA"/>
      </w:rPr>
    </w:lvl>
    <w:lvl w:ilvl="5" w:tplc="BD6C6C7C">
      <w:numFmt w:val="bullet"/>
      <w:lvlText w:val="•"/>
      <w:lvlJc w:val="left"/>
      <w:pPr>
        <w:ind w:left="1040" w:hanging="144"/>
      </w:pPr>
      <w:rPr>
        <w:rFonts w:hint="default"/>
        <w:lang w:val="en-US" w:eastAsia="en-US" w:bidi="ar-SA"/>
      </w:rPr>
    </w:lvl>
    <w:lvl w:ilvl="6" w:tplc="6B74C4DC">
      <w:numFmt w:val="bullet"/>
      <w:lvlText w:val="•"/>
      <w:lvlJc w:val="left"/>
      <w:pPr>
        <w:ind w:left="1200" w:hanging="144"/>
      </w:pPr>
      <w:rPr>
        <w:rFonts w:hint="default"/>
        <w:lang w:val="en-US" w:eastAsia="en-US" w:bidi="ar-SA"/>
      </w:rPr>
    </w:lvl>
    <w:lvl w:ilvl="7" w:tplc="D9EA9146">
      <w:numFmt w:val="bullet"/>
      <w:lvlText w:val="•"/>
      <w:lvlJc w:val="left"/>
      <w:pPr>
        <w:ind w:left="1360" w:hanging="144"/>
      </w:pPr>
      <w:rPr>
        <w:rFonts w:hint="default"/>
        <w:lang w:val="en-US" w:eastAsia="en-US" w:bidi="ar-SA"/>
      </w:rPr>
    </w:lvl>
    <w:lvl w:ilvl="8" w:tplc="C852A69C">
      <w:numFmt w:val="bullet"/>
      <w:lvlText w:val="•"/>
      <w:lvlJc w:val="left"/>
      <w:pPr>
        <w:ind w:left="1520" w:hanging="144"/>
      </w:pPr>
      <w:rPr>
        <w:rFonts w:hint="default"/>
        <w:lang w:val="en-US" w:eastAsia="en-US" w:bidi="ar-SA"/>
      </w:rPr>
    </w:lvl>
  </w:abstractNum>
  <w:abstractNum w:abstractNumId="70" w15:restartNumberingAfterBreak="0">
    <w:nsid w:val="2E9B2722"/>
    <w:multiLevelType w:val="multilevel"/>
    <w:tmpl w:val="F666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B51C50"/>
    <w:multiLevelType w:val="hybridMultilevel"/>
    <w:tmpl w:val="9C6EAC80"/>
    <w:lvl w:ilvl="0" w:tplc="311C6024">
      <w:numFmt w:val="bullet"/>
      <w:lvlText w:val=""/>
      <w:lvlJc w:val="left"/>
      <w:pPr>
        <w:ind w:left="251" w:hanging="144"/>
      </w:pPr>
      <w:rPr>
        <w:rFonts w:ascii="Symbol" w:eastAsia="Symbol" w:hAnsi="Symbol" w:cs="Symbol" w:hint="default"/>
        <w:b w:val="0"/>
        <w:bCs w:val="0"/>
        <w:i w:val="0"/>
        <w:iCs w:val="0"/>
        <w:spacing w:val="0"/>
        <w:w w:val="100"/>
        <w:sz w:val="18"/>
        <w:szCs w:val="18"/>
        <w:lang w:val="en-US" w:eastAsia="en-US" w:bidi="ar-SA"/>
      </w:rPr>
    </w:lvl>
    <w:lvl w:ilvl="1" w:tplc="AC68B894">
      <w:numFmt w:val="bullet"/>
      <w:lvlText w:val="•"/>
      <w:lvlJc w:val="left"/>
      <w:pPr>
        <w:ind w:left="408" w:hanging="144"/>
      </w:pPr>
      <w:rPr>
        <w:rFonts w:hint="default"/>
        <w:lang w:val="en-US" w:eastAsia="en-US" w:bidi="ar-SA"/>
      </w:rPr>
    </w:lvl>
    <w:lvl w:ilvl="2" w:tplc="BEC07004">
      <w:numFmt w:val="bullet"/>
      <w:lvlText w:val="•"/>
      <w:lvlJc w:val="left"/>
      <w:pPr>
        <w:ind w:left="556" w:hanging="144"/>
      </w:pPr>
      <w:rPr>
        <w:rFonts w:hint="default"/>
        <w:lang w:val="en-US" w:eastAsia="en-US" w:bidi="ar-SA"/>
      </w:rPr>
    </w:lvl>
    <w:lvl w:ilvl="3" w:tplc="EBB8BB34">
      <w:numFmt w:val="bullet"/>
      <w:lvlText w:val="•"/>
      <w:lvlJc w:val="left"/>
      <w:pPr>
        <w:ind w:left="705" w:hanging="144"/>
      </w:pPr>
      <w:rPr>
        <w:rFonts w:hint="default"/>
        <w:lang w:val="en-US" w:eastAsia="en-US" w:bidi="ar-SA"/>
      </w:rPr>
    </w:lvl>
    <w:lvl w:ilvl="4" w:tplc="649AC0E4">
      <w:numFmt w:val="bullet"/>
      <w:lvlText w:val="•"/>
      <w:lvlJc w:val="left"/>
      <w:pPr>
        <w:ind w:left="853" w:hanging="144"/>
      </w:pPr>
      <w:rPr>
        <w:rFonts w:hint="default"/>
        <w:lang w:val="en-US" w:eastAsia="en-US" w:bidi="ar-SA"/>
      </w:rPr>
    </w:lvl>
    <w:lvl w:ilvl="5" w:tplc="63E4A7E4">
      <w:numFmt w:val="bullet"/>
      <w:lvlText w:val="•"/>
      <w:lvlJc w:val="left"/>
      <w:pPr>
        <w:ind w:left="1002" w:hanging="144"/>
      </w:pPr>
      <w:rPr>
        <w:rFonts w:hint="default"/>
        <w:lang w:val="en-US" w:eastAsia="en-US" w:bidi="ar-SA"/>
      </w:rPr>
    </w:lvl>
    <w:lvl w:ilvl="6" w:tplc="70481D10">
      <w:numFmt w:val="bullet"/>
      <w:lvlText w:val="•"/>
      <w:lvlJc w:val="left"/>
      <w:pPr>
        <w:ind w:left="1150" w:hanging="144"/>
      </w:pPr>
      <w:rPr>
        <w:rFonts w:hint="default"/>
        <w:lang w:val="en-US" w:eastAsia="en-US" w:bidi="ar-SA"/>
      </w:rPr>
    </w:lvl>
    <w:lvl w:ilvl="7" w:tplc="4BAEE2C0">
      <w:numFmt w:val="bullet"/>
      <w:lvlText w:val="•"/>
      <w:lvlJc w:val="left"/>
      <w:pPr>
        <w:ind w:left="1298" w:hanging="144"/>
      </w:pPr>
      <w:rPr>
        <w:rFonts w:hint="default"/>
        <w:lang w:val="en-US" w:eastAsia="en-US" w:bidi="ar-SA"/>
      </w:rPr>
    </w:lvl>
    <w:lvl w:ilvl="8" w:tplc="9778426A">
      <w:numFmt w:val="bullet"/>
      <w:lvlText w:val="•"/>
      <w:lvlJc w:val="left"/>
      <w:pPr>
        <w:ind w:left="1447" w:hanging="144"/>
      </w:pPr>
      <w:rPr>
        <w:rFonts w:hint="default"/>
        <w:lang w:val="en-US" w:eastAsia="en-US" w:bidi="ar-SA"/>
      </w:rPr>
    </w:lvl>
  </w:abstractNum>
  <w:abstractNum w:abstractNumId="72" w15:restartNumberingAfterBreak="0">
    <w:nsid w:val="30945CB1"/>
    <w:multiLevelType w:val="multilevel"/>
    <w:tmpl w:val="7F60E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0D593D"/>
    <w:multiLevelType w:val="multilevel"/>
    <w:tmpl w:val="A7B0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5E7E95"/>
    <w:multiLevelType w:val="multilevel"/>
    <w:tmpl w:val="F7D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C03526"/>
    <w:multiLevelType w:val="multilevel"/>
    <w:tmpl w:val="6AF6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3AC0A68"/>
    <w:multiLevelType w:val="multilevel"/>
    <w:tmpl w:val="C36E0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B011DC"/>
    <w:multiLevelType w:val="hybridMultilevel"/>
    <w:tmpl w:val="A956C832"/>
    <w:lvl w:ilvl="0" w:tplc="BC6880B4">
      <w:start w:val="1"/>
      <w:numFmt w:val="decimal"/>
      <w:lvlText w:val="%1."/>
      <w:lvlJc w:val="left"/>
      <w:pPr>
        <w:ind w:left="720" w:hanging="360"/>
      </w:pPr>
      <w:rPr>
        <w:rFonts w:hint="default"/>
        <w:spacing w:val="-1"/>
        <w:w w:val="99"/>
        <w:lang w:val="en-US" w:eastAsia="en-US" w:bidi="ar-SA"/>
      </w:rPr>
    </w:lvl>
    <w:lvl w:ilvl="1" w:tplc="D842066C">
      <w:numFmt w:val="bullet"/>
      <w:lvlText w:val="•"/>
      <w:lvlJc w:val="left"/>
      <w:pPr>
        <w:ind w:left="1656" w:hanging="360"/>
      </w:pPr>
      <w:rPr>
        <w:rFonts w:hint="default"/>
        <w:lang w:val="en-US" w:eastAsia="en-US" w:bidi="ar-SA"/>
      </w:rPr>
    </w:lvl>
    <w:lvl w:ilvl="2" w:tplc="D69CE0F6">
      <w:numFmt w:val="bullet"/>
      <w:lvlText w:val="•"/>
      <w:lvlJc w:val="left"/>
      <w:pPr>
        <w:ind w:left="2592" w:hanging="360"/>
      </w:pPr>
      <w:rPr>
        <w:rFonts w:hint="default"/>
        <w:lang w:val="en-US" w:eastAsia="en-US" w:bidi="ar-SA"/>
      </w:rPr>
    </w:lvl>
    <w:lvl w:ilvl="3" w:tplc="F31411C2">
      <w:numFmt w:val="bullet"/>
      <w:lvlText w:val="•"/>
      <w:lvlJc w:val="left"/>
      <w:pPr>
        <w:ind w:left="3528" w:hanging="360"/>
      </w:pPr>
      <w:rPr>
        <w:rFonts w:hint="default"/>
        <w:lang w:val="en-US" w:eastAsia="en-US" w:bidi="ar-SA"/>
      </w:rPr>
    </w:lvl>
    <w:lvl w:ilvl="4" w:tplc="B666F71A">
      <w:numFmt w:val="bullet"/>
      <w:lvlText w:val="•"/>
      <w:lvlJc w:val="left"/>
      <w:pPr>
        <w:ind w:left="4464" w:hanging="360"/>
      </w:pPr>
      <w:rPr>
        <w:rFonts w:hint="default"/>
        <w:lang w:val="en-US" w:eastAsia="en-US" w:bidi="ar-SA"/>
      </w:rPr>
    </w:lvl>
    <w:lvl w:ilvl="5" w:tplc="23BEBBD4">
      <w:numFmt w:val="bullet"/>
      <w:lvlText w:val="•"/>
      <w:lvlJc w:val="left"/>
      <w:pPr>
        <w:ind w:left="5400" w:hanging="360"/>
      </w:pPr>
      <w:rPr>
        <w:rFonts w:hint="default"/>
        <w:lang w:val="en-US" w:eastAsia="en-US" w:bidi="ar-SA"/>
      </w:rPr>
    </w:lvl>
    <w:lvl w:ilvl="6" w:tplc="2D486752">
      <w:numFmt w:val="bullet"/>
      <w:lvlText w:val="•"/>
      <w:lvlJc w:val="left"/>
      <w:pPr>
        <w:ind w:left="6336" w:hanging="360"/>
      </w:pPr>
      <w:rPr>
        <w:rFonts w:hint="default"/>
        <w:lang w:val="en-US" w:eastAsia="en-US" w:bidi="ar-SA"/>
      </w:rPr>
    </w:lvl>
    <w:lvl w:ilvl="7" w:tplc="277ACC94">
      <w:numFmt w:val="bullet"/>
      <w:lvlText w:val="•"/>
      <w:lvlJc w:val="left"/>
      <w:pPr>
        <w:ind w:left="7272" w:hanging="360"/>
      </w:pPr>
      <w:rPr>
        <w:rFonts w:hint="default"/>
        <w:lang w:val="en-US" w:eastAsia="en-US" w:bidi="ar-SA"/>
      </w:rPr>
    </w:lvl>
    <w:lvl w:ilvl="8" w:tplc="E7AE84C0">
      <w:numFmt w:val="bullet"/>
      <w:lvlText w:val="•"/>
      <w:lvlJc w:val="left"/>
      <w:pPr>
        <w:ind w:left="8208" w:hanging="360"/>
      </w:pPr>
      <w:rPr>
        <w:rFonts w:hint="default"/>
        <w:lang w:val="en-US" w:eastAsia="en-US" w:bidi="ar-SA"/>
      </w:rPr>
    </w:lvl>
  </w:abstractNum>
  <w:abstractNum w:abstractNumId="78" w15:restartNumberingAfterBreak="0">
    <w:nsid w:val="378F31BC"/>
    <w:multiLevelType w:val="multilevel"/>
    <w:tmpl w:val="8E58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320C41"/>
    <w:multiLevelType w:val="multilevel"/>
    <w:tmpl w:val="AFA84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8E84892"/>
    <w:multiLevelType w:val="multilevel"/>
    <w:tmpl w:val="8CBEC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924598"/>
    <w:multiLevelType w:val="multilevel"/>
    <w:tmpl w:val="12720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9F7DCB"/>
    <w:multiLevelType w:val="multilevel"/>
    <w:tmpl w:val="72AC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FD1141"/>
    <w:multiLevelType w:val="multilevel"/>
    <w:tmpl w:val="453C5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DE5892"/>
    <w:multiLevelType w:val="hybridMultilevel"/>
    <w:tmpl w:val="4A307B64"/>
    <w:lvl w:ilvl="0" w:tplc="41B88260">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2F7E6EBE">
      <w:numFmt w:val="bullet"/>
      <w:lvlText w:val="•"/>
      <w:lvlJc w:val="left"/>
      <w:pPr>
        <w:ind w:left="971" w:hanging="144"/>
      </w:pPr>
      <w:rPr>
        <w:rFonts w:hint="default"/>
        <w:lang w:val="en-US" w:eastAsia="en-US" w:bidi="ar-SA"/>
      </w:rPr>
    </w:lvl>
    <w:lvl w:ilvl="2" w:tplc="DCB49966">
      <w:numFmt w:val="bullet"/>
      <w:lvlText w:val="•"/>
      <w:lvlJc w:val="left"/>
      <w:pPr>
        <w:ind w:left="1683" w:hanging="144"/>
      </w:pPr>
      <w:rPr>
        <w:rFonts w:hint="default"/>
        <w:lang w:val="en-US" w:eastAsia="en-US" w:bidi="ar-SA"/>
      </w:rPr>
    </w:lvl>
    <w:lvl w:ilvl="3" w:tplc="47ECB000">
      <w:numFmt w:val="bullet"/>
      <w:lvlText w:val="•"/>
      <w:lvlJc w:val="left"/>
      <w:pPr>
        <w:ind w:left="2395" w:hanging="144"/>
      </w:pPr>
      <w:rPr>
        <w:rFonts w:hint="default"/>
        <w:lang w:val="en-US" w:eastAsia="en-US" w:bidi="ar-SA"/>
      </w:rPr>
    </w:lvl>
    <w:lvl w:ilvl="4" w:tplc="A03A70AC">
      <w:numFmt w:val="bullet"/>
      <w:lvlText w:val="•"/>
      <w:lvlJc w:val="left"/>
      <w:pPr>
        <w:ind w:left="3106" w:hanging="144"/>
      </w:pPr>
      <w:rPr>
        <w:rFonts w:hint="default"/>
        <w:lang w:val="en-US" w:eastAsia="en-US" w:bidi="ar-SA"/>
      </w:rPr>
    </w:lvl>
    <w:lvl w:ilvl="5" w:tplc="D1764A38">
      <w:numFmt w:val="bullet"/>
      <w:lvlText w:val="•"/>
      <w:lvlJc w:val="left"/>
      <w:pPr>
        <w:ind w:left="3818" w:hanging="144"/>
      </w:pPr>
      <w:rPr>
        <w:rFonts w:hint="default"/>
        <w:lang w:val="en-US" w:eastAsia="en-US" w:bidi="ar-SA"/>
      </w:rPr>
    </w:lvl>
    <w:lvl w:ilvl="6" w:tplc="C614619E">
      <w:numFmt w:val="bullet"/>
      <w:lvlText w:val="•"/>
      <w:lvlJc w:val="left"/>
      <w:pPr>
        <w:ind w:left="4530" w:hanging="144"/>
      </w:pPr>
      <w:rPr>
        <w:rFonts w:hint="default"/>
        <w:lang w:val="en-US" w:eastAsia="en-US" w:bidi="ar-SA"/>
      </w:rPr>
    </w:lvl>
    <w:lvl w:ilvl="7" w:tplc="7D104BDE">
      <w:numFmt w:val="bullet"/>
      <w:lvlText w:val="•"/>
      <w:lvlJc w:val="left"/>
      <w:pPr>
        <w:ind w:left="5241" w:hanging="144"/>
      </w:pPr>
      <w:rPr>
        <w:rFonts w:hint="default"/>
        <w:lang w:val="en-US" w:eastAsia="en-US" w:bidi="ar-SA"/>
      </w:rPr>
    </w:lvl>
    <w:lvl w:ilvl="8" w:tplc="ED768ABE">
      <w:numFmt w:val="bullet"/>
      <w:lvlText w:val="•"/>
      <w:lvlJc w:val="left"/>
      <w:pPr>
        <w:ind w:left="5953" w:hanging="144"/>
      </w:pPr>
      <w:rPr>
        <w:rFonts w:hint="default"/>
        <w:lang w:val="en-US" w:eastAsia="en-US" w:bidi="ar-SA"/>
      </w:rPr>
    </w:lvl>
  </w:abstractNum>
  <w:abstractNum w:abstractNumId="85" w15:restartNumberingAfterBreak="0">
    <w:nsid w:val="3EB86D01"/>
    <w:multiLevelType w:val="multilevel"/>
    <w:tmpl w:val="3DA4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F0400D"/>
    <w:multiLevelType w:val="multilevel"/>
    <w:tmpl w:val="ED86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137B6C"/>
    <w:multiLevelType w:val="multilevel"/>
    <w:tmpl w:val="580A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7F4A6A"/>
    <w:multiLevelType w:val="multilevel"/>
    <w:tmpl w:val="FDD80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5477E9F"/>
    <w:multiLevelType w:val="multilevel"/>
    <w:tmpl w:val="FB14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EB0A55"/>
    <w:multiLevelType w:val="multilevel"/>
    <w:tmpl w:val="12745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CD5B49"/>
    <w:multiLevelType w:val="multilevel"/>
    <w:tmpl w:val="A97E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D52EF2"/>
    <w:multiLevelType w:val="hybridMultilevel"/>
    <w:tmpl w:val="88A2373C"/>
    <w:lvl w:ilvl="0" w:tplc="71C4D628">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41747AF6">
      <w:numFmt w:val="bullet"/>
      <w:lvlText w:val="•"/>
      <w:lvlJc w:val="left"/>
      <w:pPr>
        <w:ind w:left="971" w:hanging="144"/>
      </w:pPr>
      <w:rPr>
        <w:rFonts w:hint="default"/>
        <w:lang w:val="en-US" w:eastAsia="en-US" w:bidi="ar-SA"/>
      </w:rPr>
    </w:lvl>
    <w:lvl w:ilvl="2" w:tplc="93C09F6A">
      <w:numFmt w:val="bullet"/>
      <w:lvlText w:val="•"/>
      <w:lvlJc w:val="left"/>
      <w:pPr>
        <w:ind w:left="1683" w:hanging="144"/>
      </w:pPr>
      <w:rPr>
        <w:rFonts w:hint="default"/>
        <w:lang w:val="en-US" w:eastAsia="en-US" w:bidi="ar-SA"/>
      </w:rPr>
    </w:lvl>
    <w:lvl w:ilvl="3" w:tplc="2E666204">
      <w:numFmt w:val="bullet"/>
      <w:lvlText w:val="•"/>
      <w:lvlJc w:val="left"/>
      <w:pPr>
        <w:ind w:left="2395" w:hanging="144"/>
      </w:pPr>
      <w:rPr>
        <w:rFonts w:hint="default"/>
        <w:lang w:val="en-US" w:eastAsia="en-US" w:bidi="ar-SA"/>
      </w:rPr>
    </w:lvl>
    <w:lvl w:ilvl="4" w:tplc="98103F6E">
      <w:numFmt w:val="bullet"/>
      <w:lvlText w:val="•"/>
      <w:lvlJc w:val="left"/>
      <w:pPr>
        <w:ind w:left="3106" w:hanging="144"/>
      </w:pPr>
      <w:rPr>
        <w:rFonts w:hint="default"/>
        <w:lang w:val="en-US" w:eastAsia="en-US" w:bidi="ar-SA"/>
      </w:rPr>
    </w:lvl>
    <w:lvl w:ilvl="5" w:tplc="B90C7CF2">
      <w:numFmt w:val="bullet"/>
      <w:lvlText w:val="•"/>
      <w:lvlJc w:val="left"/>
      <w:pPr>
        <w:ind w:left="3818" w:hanging="144"/>
      </w:pPr>
      <w:rPr>
        <w:rFonts w:hint="default"/>
        <w:lang w:val="en-US" w:eastAsia="en-US" w:bidi="ar-SA"/>
      </w:rPr>
    </w:lvl>
    <w:lvl w:ilvl="6" w:tplc="D1FC2BCE">
      <w:numFmt w:val="bullet"/>
      <w:lvlText w:val="•"/>
      <w:lvlJc w:val="left"/>
      <w:pPr>
        <w:ind w:left="4530" w:hanging="144"/>
      </w:pPr>
      <w:rPr>
        <w:rFonts w:hint="default"/>
        <w:lang w:val="en-US" w:eastAsia="en-US" w:bidi="ar-SA"/>
      </w:rPr>
    </w:lvl>
    <w:lvl w:ilvl="7" w:tplc="089A7AC0">
      <w:numFmt w:val="bullet"/>
      <w:lvlText w:val="•"/>
      <w:lvlJc w:val="left"/>
      <w:pPr>
        <w:ind w:left="5241" w:hanging="144"/>
      </w:pPr>
      <w:rPr>
        <w:rFonts w:hint="default"/>
        <w:lang w:val="en-US" w:eastAsia="en-US" w:bidi="ar-SA"/>
      </w:rPr>
    </w:lvl>
    <w:lvl w:ilvl="8" w:tplc="86B414D8">
      <w:numFmt w:val="bullet"/>
      <w:lvlText w:val="•"/>
      <w:lvlJc w:val="left"/>
      <w:pPr>
        <w:ind w:left="5953" w:hanging="144"/>
      </w:pPr>
      <w:rPr>
        <w:rFonts w:hint="default"/>
        <w:lang w:val="en-US" w:eastAsia="en-US" w:bidi="ar-SA"/>
      </w:rPr>
    </w:lvl>
  </w:abstractNum>
  <w:abstractNum w:abstractNumId="93" w15:restartNumberingAfterBreak="0">
    <w:nsid w:val="48E70DA9"/>
    <w:multiLevelType w:val="multilevel"/>
    <w:tmpl w:val="5DC6F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C25F24"/>
    <w:multiLevelType w:val="multilevel"/>
    <w:tmpl w:val="6C58D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592594"/>
    <w:multiLevelType w:val="multilevel"/>
    <w:tmpl w:val="B680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AD3B2B"/>
    <w:multiLevelType w:val="hybridMultilevel"/>
    <w:tmpl w:val="21D66072"/>
    <w:lvl w:ilvl="0" w:tplc="69242C5A">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EA820114">
      <w:numFmt w:val="bullet"/>
      <w:lvlText w:val="•"/>
      <w:lvlJc w:val="left"/>
      <w:pPr>
        <w:ind w:left="971" w:hanging="144"/>
      </w:pPr>
      <w:rPr>
        <w:rFonts w:hint="default"/>
        <w:lang w:val="en-US" w:eastAsia="en-US" w:bidi="ar-SA"/>
      </w:rPr>
    </w:lvl>
    <w:lvl w:ilvl="2" w:tplc="98A0B458">
      <w:numFmt w:val="bullet"/>
      <w:lvlText w:val="•"/>
      <w:lvlJc w:val="left"/>
      <w:pPr>
        <w:ind w:left="1683" w:hanging="144"/>
      </w:pPr>
      <w:rPr>
        <w:rFonts w:hint="default"/>
        <w:lang w:val="en-US" w:eastAsia="en-US" w:bidi="ar-SA"/>
      </w:rPr>
    </w:lvl>
    <w:lvl w:ilvl="3" w:tplc="0D724924">
      <w:numFmt w:val="bullet"/>
      <w:lvlText w:val="•"/>
      <w:lvlJc w:val="left"/>
      <w:pPr>
        <w:ind w:left="2395" w:hanging="144"/>
      </w:pPr>
      <w:rPr>
        <w:rFonts w:hint="default"/>
        <w:lang w:val="en-US" w:eastAsia="en-US" w:bidi="ar-SA"/>
      </w:rPr>
    </w:lvl>
    <w:lvl w:ilvl="4" w:tplc="7D0A4F24">
      <w:numFmt w:val="bullet"/>
      <w:lvlText w:val="•"/>
      <w:lvlJc w:val="left"/>
      <w:pPr>
        <w:ind w:left="3106" w:hanging="144"/>
      </w:pPr>
      <w:rPr>
        <w:rFonts w:hint="default"/>
        <w:lang w:val="en-US" w:eastAsia="en-US" w:bidi="ar-SA"/>
      </w:rPr>
    </w:lvl>
    <w:lvl w:ilvl="5" w:tplc="ABA8E17C">
      <w:numFmt w:val="bullet"/>
      <w:lvlText w:val="•"/>
      <w:lvlJc w:val="left"/>
      <w:pPr>
        <w:ind w:left="3818" w:hanging="144"/>
      </w:pPr>
      <w:rPr>
        <w:rFonts w:hint="default"/>
        <w:lang w:val="en-US" w:eastAsia="en-US" w:bidi="ar-SA"/>
      </w:rPr>
    </w:lvl>
    <w:lvl w:ilvl="6" w:tplc="FFBA4A6E">
      <w:numFmt w:val="bullet"/>
      <w:lvlText w:val="•"/>
      <w:lvlJc w:val="left"/>
      <w:pPr>
        <w:ind w:left="4530" w:hanging="144"/>
      </w:pPr>
      <w:rPr>
        <w:rFonts w:hint="default"/>
        <w:lang w:val="en-US" w:eastAsia="en-US" w:bidi="ar-SA"/>
      </w:rPr>
    </w:lvl>
    <w:lvl w:ilvl="7" w:tplc="C3FADB6C">
      <w:numFmt w:val="bullet"/>
      <w:lvlText w:val="•"/>
      <w:lvlJc w:val="left"/>
      <w:pPr>
        <w:ind w:left="5241" w:hanging="144"/>
      </w:pPr>
      <w:rPr>
        <w:rFonts w:hint="default"/>
        <w:lang w:val="en-US" w:eastAsia="en-US" w:bidi="ar-SA"/>
      </w:rPr>
    </w:lvl>
    <w:lvl w:ilvl="8" w:tplc="49E2F2A2">
      <w:numFmt w:val="bullet"/>
      <w:lvlText w:val="•"/>
      <w:lvlJc w:val="left"/>
      <w:pPr>
        <w:ind w:left="5953" w:hanging="144"/>
      </w:pPr>
      <w:rPr>
        <w:rFonts w:hint="default"/>
        <w:lang w:val="en-US" w:eastAsia="en-US" w:bidi="ar-SA"/>
      </w:rPr>
    </w:lvl>
  </w:abstractNum>
  <w:abstractNum w:abstractNumId="97" w15:restartNumberingAfterBreak="0">
    <w:nsid w:val="4FB942F8"/>
    <w:multiLevelType w:val="multilevel"/>
    <w:tmpl w:val="DFF6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DE2F82"/>
    <w:multiLevelType w:val="hybridMultilevel"/>
    <w:tmpl w:val="9762EEA8"/>
    <w:lvl w:ilvl="0" w:tplc="20E40FD4">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7892F488">
      <w:numFmt w:val="bullet"/>
      <w:lvlText w:val="•"/>
      <w:lvlJc w:val="left"/>
      <w:pPr>
        <w:ind w:left="435" w:hanging="144"/>
      </w:pPr>
      <w:rPr>
        <w:rFonts w:hint="default"/>
        <w:lang w:val="en-US" w:eastAsia="en-US" w:bidi="ar-SA"/>
      </w:rPr>
    </w:lvl>
    <w:lvl w:ilvl="2" w:tplc="9EDCD444">
      <w:numFmt w:val="bullet"/>
      <w:lvlText w:val="•"/>
      <w:lvlJc w:val="left"/>
      <w:pPr>
        <w:ind w:left="610" w:hanging="144"/>
      </w:pPr>
      <w:rPr>
        <w:rFonts w:hint="default"/>
        <w:lang w:val="en-US" w:eastAsia="en-US" w:bidi="ar-SA"/>
      </w:rPr>
    </w:lvl>
    <w:lvl w:ilvl="3" w:tplc="BC2207AE">
      <w:numFmt w:val="bullet"/>
      <w:lvlText w:val="•"/>
      <w:lvlJc w:val="left"/>
      <w:pPr>
        <w:ind w:left="785" w:hanging="144"/>
      </w:pPr>
      <w:rPr>
        <w:rFonts w:hint="default"/>
        <w:lang w:val="en-US" w:eastAsia="en-US" w:bidi="ar-SA"/>
      </w:rPr>
    </w:lvl>
    <w:lvl w:ilvl="4" w:tplc="07ACB314">
      <w:numFmt w:val="bullet"/>
      <w:lvlText w:val="•"/>
      <w:lvlJc w:val="left"/>
      <w:pPr>
        <w:ind w:left="960" w:hanging="144"/>
      </w:pPr>
      <w:rPr>
        <w:rFonts w:hint="default"/>
        <w:lang w:val="en-US" w:eastAsia="en-US" w:bidi="ar-SA"/>
      </w:rPr>
    </w:lvl>
    <w:lvl w:ilvl="5" w:tplc="7AFC78C6">
      <w:numFmt w:val="bullet"/>
      <w:lvlText w:val="•"/>
      <w:lvlJc w:val="left"/>
      <w:pPr>
        <w:ind w:left="1135" w:hanging="144"/>
      </w:pPr>
      <w:rPr>
        <w:rFonts w:hint="default"/>
        <w:lang w:val="en-US" w:eastAsia="en-US" w:bidi="ar-SA"/>
      </w:rPr>
    </w:lvl>
    <w:lvl w:ilvl="6" w:tplc="E32490B6">
      <w:numFmt w:val="bullet"/>
      <w:lvlText w:val="•"/>
      <w:lvlJc w:val="left"/>
      <w:pPr>
        <w:ind w:left="1310" w:hanging="144"/>
      </w:pPr>
      <w:rPr>
        <w:rFonts w:hint="default"/>
        <w:lang w:val="en-US" w:eastAsia="en-US" w:bidi="ar-SA"/>
      </w:rPr>
    </w:lvl>
    <w:lvl w:ilvl="7" w:tplc="FA4613FC">
      <w:numFmt w:val="bullet"/>
      <w:lvlText w:val="•"/>
      <w:lvlJc w:val="left"/>
      <w:pPr>
        <w:ind w:left="1485" w:hanging="144"/>
      </w:pPr>
      <w:rPr>
        <w:rFonts w:hint="default"/>
        <w:lang w:val="en-US" w:eastAsia="en-US" w:bidi="ar-SA"/>
      </w:rPr>
    </w:lvl>
    <w:lvl w:ilvl="8" w:tplc="13BC5FB0">
      <w:numFmt w:val="bullet"/>
      <w:lvlText w:val="•"/>
      <w:lvlJc w:val="left"/>
      <w:pPr>
        <w:ind w:left="1660" w:hanging="144"/>
      </w:pPr>
      <w:rPr>
        <w:rFonts w:hint="default"/>
        <w:lang w:val="en-US" w:eastAsia="en-US" w:bidi="ar-SA"/>
      </w:rPr>
    </w:lvl>
  </w:abstractNum>
  <w:abstractNum w:abstractNumId="99" w15:restartNumberingAfterBreak="0">
    <w:nsid w:val="4FFB2676"/>
    <w:multiLevelType w:val="multilevel"/>
    <w:tmpl w:val="554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662686"/>
    <w:multiLevelType w:val="hybridMultilevel"/>
    <w:tmpl w:val="2404F8F4"/>
    <w:lvl w:ilvl="0" w:tplc="34424608">
      <w:numFmt w:val="bullet"/>
      <w:lvlText w:val=""/>
      <w:lvlJc w:val="left"/>
      <w:pPr>
        <w:ind w:left="248" w:hanging="144"/>
      </w:pPr>
      <w:rPr>
        <w:rFonts w:ascii="Symbol" w:eastAsia="Symbol" w:hAnsi="Symbol" w:cs="Symbol" w:hint="default"/>
        <w:b w:val="0"/>
        <w:bCs w:val="0"/>
        <w:i w:val="0"/>
        <w:iCs w:val="0"/>
        <w:spacing w:val="0"/>
        <w:w w:val="100"/>
        <w:sz w:val="18"/>
        <w:szCs w:val="18"/>
        <w:lang w:val="en-US" w:eastAsia="en-US" w:bidi="ar-SA"/>
      </w:rPr>
    </w:lvl>
    <w:lvl w:ilvl="1" w:tplc="06EAA48A">
      <w:numFmt w:val="bullet"/>
      <w:lvlText w:val="•"/>
      <w:lvlJc w:val="left"/>
      <w:pPr>
        <w:ind w:left="392" w:hanging="144"/>
      </w:pPr>
      <w:rPr>
        <w:rFonts w:hint="default"/>
        <w:lang w:val="en-US" w:eastAsia="en-US" w:bidi="ar-SA"/>
      </w:rPr>
    </w:lvl>
    <w:lvl w:ilvl="2" w:tplc="BACA4E8A">
      <w:numFmt w:val="bullet"/>
      <w:lvlText w:val="•"/>
      <w:lvlJc w:val="left"/>
      <w:pPr>
        <w:ind w:left="545" w:hanging="144"/>
      </w:pPr>
      <w:rPr>
        <w:rFonts w:hint="default"/>
        <w:lang w:val="en-US" w:eastAsia="en-US" w:bidi="ar-SA"/>
      </w:rPr>
    </w:lvl>
    <w:lvl w:ilvl="3" w:tplc="9BAEE974">
      <w:numFmt w:val="bullet"/>
      <w:lvlText w:val="•"/>
      <w:lvlJc w:val="left"/>
      <w:pPr>
        <w:ind w:left="698" w:hanging="144"/>
      </w:pPr>
      <w:rPr>
        <w:rFonts w:hint="default"/>
        <w:lang w:val="en-US" w:eastAsia="en-US" w:bidi="ar-SA"/>
      </w:rPr>
    </w:lvl>
    <w:lvl w:ilvl="4" w:tplc="8F8C8986">
      <w:numFmt w:val="bullet"/>
      <w:lvlText w:val="•"/>
      <w:lvlJc w:val="left"/>
      <w:pPr>
        <w:ind w:left="851" w:hanging="144"/>
      </w:pPr>
      <w:rPr>
        <w:rFonts w:hint="default"/>
        <w:lang w:val="en-US" w:eastAsia="en-US" w:bidi="ar-SA"/>
      </w:rPr>
    </w:lvl>
    <w:lvl w:ilvl="5" w:tplc="76C4B50C">
      <w:numFmt w:val="bullet"/>
      <w:lvlText w:val="•"/>
      <w:lvlJc w:val="left"/>
      <w:pPr>
        <w:ind w:left="1004" w:hanging="144"/>
      </w:pPr>
      <w:rPr>
        <w:rFonts w:hint="default"/>
        <w:lang w:val="en-US" w:eastAsia="en-US" w:bidi="ar-SA"/>
      </w:rPr>
    </w:lvl>
    <w:lvl w:ilvl="6" w:tplc="1EA62770">
      <w:numFmt w:val="bullet"/>
      <w:lvlText w:val="•"/>
      <w:lvlJc w:val="left"/>
      <w:pPr>
        <w:ind w:left="1156" w:hanging="144"/>
      </w:pPr>
      <w:rPr>
        <w:rFonts w:hint="default"/>
        <w:lang w:val="en-US" w:eastAsia="en-US" w:bidi="ar-SA"/>
      </w:rPr>
    </w:lvl>
    <w:lvl w:ilvl="7" w:tplc="5FAEFBBE">
      <w:numFmt w:val="bullet"/>
      <w:lvlText w:val="•"/>
      <w:lvlJc w:val="left"/>
      <w:pPr>
        <w:ind w:left="1309" w:hanging="144"/>
      </w:pPr>
      <w:rPr>
        <w:rFonts w:hint="default"/>
        <w:lang w:val="en-US" w:eastAsia="en-US" w:bidi="ar-SA"/>
      </w:rPr>
    </w:lvl>
    <w:lvl w:ilvl="8" w:tplc="3E6AD2B6">
      <w:numFmt w:val="bullet"/>
      <w:lvlText w:val="•"/>
      <w:lvlJc w:val="left"/>
      <w:pPr>
        <w:ind w:left="1462" w:hanging="144"/>
      </w:pPr>
      <w:rPr>
        <w:rFonts w:hint="default"/>
        <w:lang w:val="en-US" w:eastAsia="en-US" w:bidi="ar-SA"/>
      </w:rPr>
    </w:lvl>
  </w:abstractNum>
  <w:abstractNum w:abstractNumId="101" w15:restartNumberingAfterBreak="0">
    <w:nsid w:val="50AB671D"/>
    <w:multiLevelType w:val="multilevel"/>
    <w:tmpl w:val="24B4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5C72ED"/>
    <w:multiLevelType w:val="multilevel"/>
    <w:tmpl w:val="5E123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0E3733"/>
    <w:multiLevelType w:val="multilevel"/>
    <w:tmpl w:val="B26E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A1377D"/>
    <w:multiLevelType w:val="multilevel"/>
    <w:tmpl w:val="030EA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262ED1"/>
    <w:multiLevelType w:val="multilevel"/>
    <w:tmpl w:val="8E48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536F2C"/>
    <w:multiLevelType w:val="hybridMultilevel"/>
    <w:tmpl w:val="70D07274"/>
    <w:lvl w:ilvl="0" w:tplc="3058E6EC">
      <w:numFmt w:val="bullet"/>
      <w:lvlText w:val=""/>
      <w:lvlJc w:val="left"/>
      <w:pPr>
        <w:ind w:left="251" w:hanging="144"/>
      </w:pPr>
      <w:rPr>
        <w:rFonts w:ascii="Symbol" w:eastAsia="Symbol" w:hAnsi="Symbol" w:cs="Symbol" w:hint="default"/>
        <w:b w:val="0"/>
        <w:bCs w:val="0"/>
        <w:i w:val="0"/>
        <w:iCs w:val="0"/>
        <w:spacing w:val="0"/>
        <w:w w:val="100"/>
        <w:sz w:val="18"/>
        <w:szCs w:val="18"/>
        <w:lang w:val="en-US" w:eastAsia="en-US" w:bidi="ar-SA"/>
      </w:rPr>
    </w:lvl>
    <w:lvl w:ilvl="1" w:tplc="A8E03748">
      <w:numFmt w:val="bullet"/>
      <w:lvlText w:val="•"/>
      <w:lvlJc w:val="left"/>
      <w:pPr>
        <w:ind w:left="429" w:hanging="144"/>
      </w:pPr>
      <w:rPr>
        <w:rFonts w:hint="default"/>
        <w:lang w:val="en-US" w:eastAsia="en-US" w:bidi="ar-SA"/>
      </w:rPr>
    </w:lvl>
    <w:lvl w:ilvl="2" w:tplc="3A727B8E">
      <w:numFmt w:val="bullet"/>
      <w:lvlText w:val="•"/>
      <w:lvlJc w:val="left"/>
      <w:pPr>
        <w:ind w:left="598" w:hanging="144"/>
      </w:pPr>
      <w:rPr>
        <w:rFonts w:hint="default"/>
        <w:lang w:val="en-US" w:eastAsia="en-US" w:bidi="ar-SA"/>
      </w:rPr>
    </w:lvl>
    <w:lvl w:ilvl="3" w:tplc="89A88D5A">
      <w:numFmt w:val="bullet"/>
      <w:lvlText w:val="•"/>
      <w:lvlJc w:val="left"/>
      <w:pPr>
        <w:ind w:left="767" w:hanging="144"/>
      </w:pPr>
      <w:rPr>
        <w:rFonts w:hint="default"/>
        <w:lang w:val="en-US" w:eastAsia="en-US" w:bidi="ar-SA"/>
      </w:rPr>
    </w:lvl>
    <w:lvl w:ilvl="4" w:tplc="2E46BF9C">
      <w:numFmt w:val="bullet"/>
      <w:lvlText w:val="•"/>
      <w:lvlJc w:val="left"/>
      <w:pPr>
        <w:ind w:left="936" w:hanging="144"/>
      </w:pPr>
      <w:rPr>
        <w:rFonts w:hint="default"/>
        <w:lang w:val="en-US" w:eastAsia="en-US" w:bidi="ar-SA"/>
      </w:rPr>
    </w:lvl>
    <w:lvl w:ilvl="5" w:tplc="37B4739E">
      <w:numFmt w:val="bullet"/>
      <w:lvlText w:val="•"/>
      <w:lvlJc w:val="left"/>
      <w:pPr>
        <w:ind w:left="1106" w:hanging="144"/>
      </w:pPr>
      <w:rPr>
        <w:rFonts w:hint="default"/>
        <w:lang w:val="en-US" w:eastAsia="en-US" w:bidi="ar-SA"/>
      </w:rPr>
    </w:lvl>
    <w:lvl w:ilvl="6" w:tplc="1436B1D4">
      <w:numFmt w:val="bullet"/>
      <w:lvlText w:val="•"/>
      <w:lvlJc w:val="left"/>
      <w:pPr>
        <w:ind w:left="1275" w:hanging="144"/>
      </w:pPr>
      <w:rPr>
        <w:rFonts w:hint="default"/>
        <w:lang w:val="en-US" w:eastAsia="en-US" w:bidi="ar-SA"/>
      </w:rPr>
    </w:lvl>
    <w:lvl w:ilvl="7" w:tplc="C0C6065C">
      <w:numFmt w:val="bullet"/>
      <w:lvlText w:val="•"/>
      <w:lvlJc w:val="left"/>
      <w:pPr>
        <w:ind w:left="1444" w:hanging="144"/>
      </w:pPr>
      <w:rPr>
        <w:rFonts w:hint="default"/>
        <w:lang w:val="en-US" w:eastAsia="en-US" w:bidi="ar-SA"/>
      </w:rPr>
    </w:lvl>
    <w:lvl w:ilvl="8" w:tplc="771CDAEE">
      <w:numFmt w:val="bullet"/>
      <w:lvlText w:val="•"/>
      <w:lvlJc w:val="left"/>
      <w:pPr>
        <w:ind w:left="1613" w:hanging="144"/>
      </w:pPr>
      <w:rPr>
        <w:rFonts w:hint="default"/>
        <w:lang w:val="en-US" w:eastAsia="en-US" w:bidi="ar-SA"/>
      </w:rPr>
    </w:lvl>
  </w:abstractNum>
  <w:abstractNum w:abstractNumId="107" w15:restartNumberingAfterBreak="0">
    <w:nsid w:val="53E254EF"/>
    <w:multiLevelType w:val="multilevel"/>
    <w:tmpl w:val="280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9A69D3"/>
    <w:multiLevelType w:val="multilevel"/>
    <w:tmpl w:val="22E4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A45D02"/>
    <w:multiLevelType w:val="multilevel"/>
    <w:tmpl w:val="AFFA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0B25BF"/>
    <w:multiLevelType w:val="multilevel"/>
    <w:tmpl w:val="8FFAE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AA757D"/>
    <w:multiLevelType w:val="multilevel"/>
    <w:tmpl w:val="2F30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843504B"/>
    <w:multiLevelType w:val="multilevel"/>
    <w:tmpl w:val="42E2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A17178"/>
    <w:multiLevelType w:val="multilevel"/>
    <w:tmpl w:val="D72E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AF77C5"/>
    <w:multiLevelType w:val="multilevel"/>
    <w:tmpl w:val="4B2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C83163"/>
    <w:multiLevelType w:val="hybridMultilevel"/>
    <w:tmpl w:val="CF6CE7D0"/>
    <w:lvl w:ilvl="0" w:tplc="BA0C0F58">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177E9B66">
      <w:numFmt w:val="bullet"/>
      <w:lvlText w:val="•"/>
      <w:lvlJc w:val="left"/>
      <w:pPr>
        <w:ind w:left="971" w:hanging="144"/>
      </w:pPr>
      <w:rPr>
        <w:rFonts w:hint="default"/>
        <w:lang w:val="en-US" w:eastAsia="en-US" w:bidi="ar-SA"/>
      </w:rPr>
    </w:lvl>
    <w:lvl w:ilvl="2" w:tplc="245C21CA">
      <w:numFmt w:val="bullet"/>
      <w:lvlText w:val="•"/>
      <w:lvlJc w:val="left"/>
      <w:pPr>
        <w:ind w:left="1683" w:hanging="144"/>
      </w:pPr>
      <w:rPr>
        <w:rFonts w:hint="default"/>
        <w:lang w:val="en-US" w:eastAsia="en-US" w:bidi="ar-SA"/>
      </w:rPr>
    </w:lvl>
    <w:lvl w:ilvl="3" w:tplc="A17EE356">
      <w:numFmt w:val="bullet"/>
      <w:lvlText w:val="•"/>
      <w:lvlJc w:val="left"/>
      <w:pPr>
        <w:ind w:left="2395" w:hanging="144"/>
      </w:pPr>
      <w:rPr>
        <w:rFonts w:hint="default"/>
        <w:lang w:val="en-US" w:eastAsia="en-US" w:bidi="ar-SA"/>
      </w:rPr>
    </w:lvl>
    <w:lvl w:ilvl="4" w:tplc="148ED262">
      <w:numFmt w:val="bullet"/>
      <w:lvlText w:val="•"/>
      <w:lvlJc w:val="left"/>
      <w:pPr>
        <w:ind w:left="3106" w:hanging="144"/>
      </w:pPr>
      <w:rPr>
        <w:rFonts w:hint="default"/>
        <w:lang w:val="en-US" w:eastAsia="en-US" w:bidi="ar-SA"/>
      </w:rPr>
    </w:lvl>
    <w:lvl w:ilvl="5" w:tplc="A9F224E6">
      <w:numFmt w:val="bullet"/>
      <w:lvlText w:val="•"/>
      <w:lvlJc w:val="left"/>
      <w:pPr>
        <w:ind w:left="3818" w:hanging="144"/>
      </w:pPr>
      <w:rPr>
        <w:rFonts w:hint="default"/>
        <w:lang w:val="en-US" w:eastAsia="en-US" w:bidi="ar-SA"/>
      </w:rPr>
    </w:lvl>
    <w:lvl w:ilvl="6" w:tplc="E9526D30">
      <w:numFmt w:val="bullet"/>
      <w:lvlText w:val="•"/>
      <w:lvlJc w:val="left"/>
      <w:pPr>
        <w:ind w:left="4530" w:hanging="144"/>
      </w:pPr>
      <w:rPr>
        <w:rFonts w:hint="default"/>
        <w:lang w:val="en-US" w:eastAsia="en-US" w:bidi="ar-SA"/>
      </w:rPr>
    </w:lvl>
    <w:lvl w:ilvl="7" w:tplc="4BF8C9D0">
      <w:numFmt w:val="bullet"/>
      <w:lvlText w:val="•"/>
      <w:lvlJc w:val="left"/>
      <w:pPr>
        <w:ind w:left="5241" w:hanging="144"/>
      </w:pPr>
      <w:rPr>
        <w:rFonts w:hint="default"/>
        <w:lang w:val="en-US" w:eastAsia="en-US" w:bidi="ar-SA"/>
      </w:rPr>
    </w:lvl>
    <w:lvl w:ilvl="8" w:tplc="E6B8CE0E">
      <w:numFmt w:val="bullet"/>
      <w:lvlText w:val="•"/>
      <w:lvlJc w:val="left"/>
      <w:pPr>
        <w:ind w:left="5953" w:hanging="144"/>
      </w:pPr>
      <w:rPr>
        <w:rFonts w:hint="default"/>
        <w:lang w:val="en-US" w:eastAsia="en-US" w:bidi="ar-SA"/>
      </w:rPr>
    </w:lvl>
  </w:abstractNum>
  <w:abstractNum w:abstractNumId="116" w15:restartNumberingAfterBreak="0">
    <w:nsid w:val="5B38309E"/>
    <w:multiLevelType w:val="multilevel"/>
    <w:tmpl w:val="A2E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B464E88"/>
    <w:multiLevelType w:val="multilevel"/>
    <w:tmpl w:val="E172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C5621E5"/>
    <w:multiLevelType w:val="hybridMultilevel"/>
    <w:tmpl w:val="2138DC6E"/>
    <w:lvl w:ilvl="0" w:tplc="0F9E619A">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C23AA59C">
      <w:numFmt w:val="bullet"/>
      <w:lvlText w:val="•"/>
      <w:lvlJc w:val="left"/>
      <w:pPr>
        <w:ind w:left="971" w:hanging="144"/>
      </w:pPr>
      <w:rPr>
        <w:rFonts w:hint="default"/>
        <w:lang w:val="en-US" w:eastAsia="en-US" w:bidi="ar-SA"/>
      </w:rPr>
    </w:lvl>
    <w:lvl w:ilvl="2" w:tplc="FD6EFABA">
      <w:numFmt w:val="bullet"/>
      <w:lvlText w:val="•"/>
      <w:lvlJc w:val="left"/>
      <w:pPr>
        <w:ind w:left="1683" w:hanging="144"/>
      </w:pPr>
      <w:rPr>
        <w:rFonts w:hint="default"/>
        <w:lang w:val="en-US" w:eastAsia="en-US" w:bidi="ar-SA"/>
      </w:rPr>
    </w:lvl>
    <w:lvl w:ilvl="3" w:tplc="6222257E">
      <w:numFmt w:val="bullet"/>
      <w:lvlText w:val="•"/>
      <w:lvlJc w:val="left"/>
      <w:pPr>
        <w:ind w:left="2395" w:hanging="144"/>
      </w:pPr>
      <w:rPr>
        <w:rFonts w:hint="default"/>
        <w:lang w:val="en-US" w:eastAsia="en-US" w:bidi="ar-SA"/>
      </w:rPr>
    </w:lvl>
    <w:lvl w:ilvl="4" w:tplc="B0426BEC">
      <w:numFmt w:val="bullet"/>
      <w:lvlText w:val="•"/>
      <w:lvlJc w:val="left"/>
      <w:pPr>
        <w:ind w:left="3106" w:hanging="144"/>
      </w:pPr>
      <w:rPr>
        <w:rFonts w:hint="default"/>
        <w:lang w:val="en-US" w:eastAsia="en-US" w:bidi="ar-SA"/>
      </w:rPr>
    </w:lvl>
    <w:lvl w:ilvl="5" w:tplc="C2F48940">
      <w:numFmt w:val="bullet"/>
      <w:lvlText w:val="•"/>
      <w:lvlJc w:val="left"/>
      <w:pPr>
        <w:ind w:left="3818" w:hanging="144"/>
      </w:pPr>
      <w:rPr>
        <w:rFonts w:hint="default"/>
        <w:lang w:val="en-US" w:eastAsia="en-US" w:bidi="ar-SA"/>
      </w:rPr>
    </w:lvl>
    <w:lvl w:ilvl="6" w:tplc="E0F6CA4C">
      <w:numFmt w:val="bullet"/>
      <w:lvlText w:val="•"/>
      <w:lvlJc w:val="left"/>
      <w:pPr>
        <w:ind w:left="4530" w:hanging="144"/>
      </w:pPr>
      <w:rPr>
        <w:rFonts w:hint="default"/>
        <w:lang w:val="en-US" w:eastAsia="en-US" w:bidi="ar-SA"/>
      </w:rPr>
    </w:lvl>
    <w:lvl w:ilvl="7" w:tplc="74208132">
      <w:numFmt w:val="bullet"/>
      <w:lvlText w:val="•"/>
      <w:lvlJc w:val="left"/>
      <w:pPr>
        <w:ind w:left="5241" w:hanging="144"/>
      </w:pPr>
      <w:rPr>
        <w:rFonts w:hint="default"/>
        <w:lang w:val="en-US" w:eastAsia="en-US" w:bidi="ar-SA"/>
      </w:rPr>
    </w:lvl>
    <w:lvl w:ilvl="8" w:tplc="F42CE9BC">
      <w:numFmt w:val="bullet"/>
      <w:lvlText w:val="•"/>
      <w:lvlJc w:val="left"/>
      <w:pPr>
        <w:ind w:left="5953" w:hanging="144"/>
      </w:pPr>
      <w:rPr>
        <w:rFonts w:hint="default"/>
        <w:lang w:val="en-US" w:eastAsia="en-US" w:bidi="ar-SA"/>
      </w:rPr>
    </w:lvl>
  </w:abstractNum>
  <w:abstractNum w:abstractNumId="119" w15:restartNumberingAfterBreak="0">
    <w:nsid w:val="5CD17C3C"/>
    <w:multiLevelType w:val="multilevel"/>
    <w:tmpl w:val="B0C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E702679"/>
    <w:multiLevelType w:val="multilevel"/>
    <w:tmpl w:val="50E2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E843917"/>
    <w:multiLevelType w:val="hybridMultilevel"/>
    <w:tmpl w:val="CB9E0D56"/>
    <w:lvl w:ilvl="0" w:tplc="2020EE9A">
      <w:numFmt w:val="bullet"/>
      <w:lvlText w:val=""/>
      <w:lvlJc w:val="left"/>
      <w:pPr>
        <w:ind w:left="253" w:hanging="144"/>
      </w:pPr>
      <w:rPr>
        <w:rFonts w:ascii="Symbol" w:eastAsia="Symbol" w:hAnsi="Symbol" w:cs="Symbol" w:hint="default"/>
        <w:b w:val="0"/>
        <w:bCs w:val="0"/>
        <w:i w:val="0"/>
        <w:iCs w:val="0"/>
        <w:spacing w:val="0"/>
        <w:w w:val="100"/>
        <w:sz w:val="18"/>
        <w:szCs w:val="18"/>
        <w:lang w:val="en-US" w:eastAsia="en-US" w:bidi="ar-SA"/>
      </w:rPr>
    </w:lvl>
    <w:lvl w:ilvl="1" w:tplc="1648381A">
      <w:numFmt w:val="bullet"/>
      <w:lvlText w:val="•"/>
      <w:lvlJc w:val="left"/>
      <w:pPr>
        <w:ind w:left="410" w:hanging="144"/>
      </w:pPr>
      <w:rPr>
        <w:rFonts w:hint="default"/>
        <w:lang w:val="en-US" w:eastAsia="en-US" w:bidi="ar-SA"/>
      </w:rPr>
    </w:lvl>
    <w:lvl w:ilvl="2" w:tplc="AF0ABC32">
      <w:numFmt w:val="bullet"/>
      <w:lvlText w:val="•"/>
      <w:lvlJc w:val="left"/>
      <w:pPr>
        <w:ind w:left="560" w:hanging="144"/>
      </w:pPr>
      <w:rPr>
        <w:rFonts w:hint="default"/>
        <w:lang w:val="en-US" w:eastAsia="en-US" w:bidi="ar-SA"/>
      </w:rPr>
    </w:lvl>
    <w:lvl w:ilvl="3" w:tplc="819CE46A">
      <w:numFmt w:val="bullet"/>
      <w:lvlText w:val="•"/>
      <w:lvlJc w:val="left"/>
      <w:pPr>
        <w:ind w:left="710" w:hanging="144"/>
      </w:pPr>
      <w:rPr>
        <w:rFonts w:hint="default"/>
        <w:lang w:val="en-US" w:eastAsia="en-US" w:bidi="ar-SA"/>
      </w:rPr>
    </w:lvl>
    <w:lvl w:ilvl="4" w:tplc="56208010">
      <w:numFmt w:val="bullet"/>
      <w:lvlText w:val="•"/>
      <w:lvlJc w:val="left"/>
      <w:pPr>
        <w:ind w:left="860" w:hanging="144"/>
      </w:pPr>
      <w:rPr>
        <w:rFonts w:hint="default"/>
        <w:lang w:val="en-US" w:eastAsia="en-US" w:bidi="ar-SA"/>
      </w:rPr>
    </w:lvl>
    <w:lvl w:ilvl="5" w:tplc="8EDC0D56">
      <w:numFmt w:val="bullet"/>
      <w:lvlText w:val="•"/>
      <w:lvlJc w:val="left"/>
      <w:pPr>
        <w:ind w:left="1010" w:hanging="144"/>
      </w:pPr>
      <w:rPr>
        <w:rFonts w:hint="default"/>
        <w:lang w:val="en-US" w:eastAsia="en-US" w:bidi="ar-SA"/>
      </w:rPr>
    </w:lvl>
    <w:lvl w:ilvl="6" w:tplc="FA32E456">
      <w:numFmt w:val="bullet"/>
      <w:lvlText w:val="•"/>
      <w:lvlJc w:val="left"/>
      <w:pPr>
        <w:ind w:left="1160" w:hanging="144"/>
      </w:pPr>
      <w:rPr>
        <w:rFonts w:hint="default"/>
        <w:lang w:val="en-US" w:eastAsia="en-US" w:bidi="ar-SA"/>
      </w:rPr>
    </w:lvl>
    <w:lvl w:ilvl="7" w:tplc="3F646694">
      <w:numFmt w:val="bullet"/>
      <w:lvlText w:val="•"/>
      <w:lvlJc w:val="left"/>
      <w:pPr>
        <w:ind w:left="1310" w:hanging="144"/>
      </w:pPr>
      <w:rPr>
        <w:rFonts w:hint="default"/>
        <w:lang w:val="en-US" w:eastAsia="en-US" w:bidi="ar-SA"/>
      </w:rPr>
    </w:lvl>
    <w:lvl w:ilvl="8" w:tplc="B5BECA12">
      <w:numFmt w:val="bullet"/>
      <w:lvlText w:val="•"/>
      <w:lvlJc w:val="left"/>
      <w:pPr>
        <w:ind w:left="1460" w:hanging="144"/>
      </w:pPr>
      <w:rPr>
        <w:rFonts w:hint="default"/>
        <w:lang w:val="en-US" w:eastAsia="en-US" w:bidi="ar-SA"/>
      </w:rPr>
    </w:lvl>
  </w:abstractNum>
  <w:abstractNum w:abstractNumId="122" w15:restartNumberingAfterBreak="0">
    <w:nsid w:val="5F7263CE"/>
    <w:multiLevelType w:val="multilevel"/>
    <w:tmpl w:val="3B441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F241AD"/>
    <w:multiLevelType w:val="multilevel"/>
    <w:tmpl w:val="820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2F6CBE"/>
    <w:multiLevelType w:val="multilevel"/>
    <w:tmpl w:val="108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3B4237"/>
    <w:multiLevelType w:val="multilevel"/>
    <w:tmpl w:val="E116C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25B7DD3"/>
    <w:multiLevelType w:val="multilevel"/>
    <w:tmpl w:val="D8503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27624B5"/>
    <w:multiLevelType w:val="multilevel"/>
    <w:tmpl w:val="CA0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772A6B"/>
    <w:multiLevelType w:val="multilevel"/>
    <w:tmpl w:val="1926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3D5B2E"/>
    <w:multiLevelType w:val="multilevel"/>
    <w:tmpl w:val="6ED66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3742969"/>
    <w:multiLevelType w:val="multilevel"/>
    <w:tmpl w:val="9774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4D391D"/>
    <w:multiLevelType w:val="multilevel"/>
    <w:tmpl w:val="873C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45E3F3D"/>
    <w:multiLevelType w:val="multilevel"/>
    <w:tmpl w:val="6FD22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BF14F8"/>
    <w:multiLevelType w:val="multilevel"/>
    <w:tmpl w:val="67D60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C749C3"/>
    <w:multiLevelType w:val="multilevel"/>
    <w:tmpl w:val="DF8EF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61571E8"/>
    <w:multiLevelType w:val="multilevel"/>
    <w:tmpl w:val="62FCE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354196"/>
    <w:multiLevelType w:val="multilevel"/>
    <w:tmpl w:val="B668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3E1E81"/>
    <w:multiLevelType w:val="hybridMultilevel"/>
    <w:tmpl w:val="099AB0C8"/>
    <w:lvl w:ilvl="0" w:tplc="907661A2">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048A8206">
      <w:numFmt w:val="bullet"/>
      <w:lvlText w:val="•"/>
      <w:lvlJc w:val="left"/>
      <w:pPr>
        <w:ind w:left="971" w:hanging="144"/>
      </w:pPr>
      <w:rPr>
        <w:rFonts w:hint="default"/>
        <w:lang w:val="en-US" w:eastAsia="en-US" w:bidi="ar-SA"/>
      </w:rPr>
    </w:lvl>
    <w:lvl w:ilvl="2" w:tplc="9724AA54">
      <w:numFmt w:val="bullet"/>
      <w:lvlText w:val="•"/>
      <w:lvlJc w:val="left"/>
      <w:pPr>
        <w:ind w:left="1683" w:hanging="144"/>
      </w:pPr>
      <w:rPr>
        <w:rFonts w:hint="default"/>
        <w:lang w:val="en-US" w:eastAsia="en-US" w:bidi="ar-SA"/>
      </w:rPr>
    </w:lvl>
    <w:lvl w:ilvl="3" w:tplc="F39A09AC">
      <w:numFmt w:val="bullet"/>
      <w:lvlText w:val="•"/>
      <w:lvlJc w:val="left"/>
      <w:pPr>
        <w:ind w:left="2395" w:hanging="144"/>
      </w:pPr>
      <w:rPr>
        <w:rFonts w:hint="default"/>
        <w:lang w:val="en-US" w:eastAsia="en-US" w:bidi="ar-SA"/>
      </w:rPr>
    </w:lvl>
    <w:lvl w:ilvl="4" w:tplc="6C743686">
      <w:numFmt w:val="bullet"/>
      <w:lvlText w:val="•"/>
      <w:lvlJc w:val="left"/>
      <w:pPr>
        <w:ind w:left="3106" w:hanging="144"/>
      </w:pPr>
      <w:rPr>
        <w:rFonts w:hint="default"/>
        <w:lang w:val="en-US" w:eastAsia="en-US" w:bidi="ar-SA"/>
      </w:rPr>
    </w:lvl>
    <w:lvl w:ilvl="5" w:tplc="04D6C268">
      <w:numFmt w:val="bullet"/>
      <w:lvlText w:val="•"/>
      <w:lvlJc w:val="left"/>
      <w:pPr>
        <w:ind w:left="3818" w:hanging="144"/>
      </w:pPr>
      <w:rPr>
        <w:rFonts w:hint="default"/>
        <w:lang w:val="en-US" w:eastAsia="en-US" w:bidi="ar-SA"/>
      </w:rPr>
    </w:lvl>
    <w:lvl w:ilvl="6" w:tplc="C5B062A0">
      <w:numFmt w:val="bullet"/>
      <w:lvlText w:val="•"/>
      <w:lvlJc w:val="left"/>
      <w:pPr>
        <w:ind w:left="4530" w:hanging="144"/>
      </w:pPr>
      <w:rPr>
        <w:rFonts w:hint="default"/>
        <w:lang w:val="en-US" w:eastAsia="en-US" w:bidi="ar-SA"/>
      </w:rPr>
    </w:lvl>
    <w:lvl w:ilvl="7" w:tplc="07FA4F82">
      <w:numFmt w:val="bullet"/>
      <w:lvlText w:val="•"/>
      <w:lvlJc w:val="left"/>
      <w:pPr>
        <w:ind w:left="5241" w:hanging="144"/>
      </w:pPr>
      <w:rPr>
        <w:rFonts w:hint="default"/>
        <w:lang w:val="en-US" w:eastAsia="en-US" w:bidi="ar-SA"/>
      </w:rPr>
    </w:lvl>
    <w:lvl w:ilvl="8" w:tplc="9948C67C">
      <w:numFmt w:val="bullet"/>
      <w:lvlText w:val="•"/>
      <w:lvlJc w:val="left"/>
      <w:pPr>
        <w:ind w:left="5953" w:hanging="144"/>
      </w:pPr>
      <w:rPr>
        <w:rFonts w:hint="default"/>
        <w:lang w:val="en-US" w:eastAsia="en-US" w:bidi="ar-SA"/>
      </w:rPr>
    </w:lvl>
  </w:abstractNum>
  <w:abstractNum w:abstractNumId="138" w15:restartNumberingAfterBreak="0">
    <w:nsid w:val="671903B1"/>
    <w:multiLevelType w:val="multilevel"/>
    <w:tmpl w:val="AB32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F91BCA"/>
    <w:multiLevelType w:val="multilevel"/>
    <w:tmpl w:val="A8B2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09669F"/>
    <w:multiLevelType w:val="multilevel"/>
    <w:tmpl w:val="604E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8B10F74"/>
    <w:multiLevelType w:val="multilevel"/>
    <w:tmpl w:val="10E8E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8DB68B9"/>
    <w:multiLevelType w:val="multilevel"/>
    <w:tmpl w:val="BD4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6B0D59"/>
    <w:multiLevelType w:val="multilevel"/>
    <w:tmpl w:val="8C58B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6F1406"/>
    <w:multiLevelType w:val="multilevel"/>
    <w:tmpl w:val="9BEE8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AE77654"/>
    <w:multiLevelType w:val="multilevel"/>
    <w:tmpl w:val="A84A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BA311C0"/>
    <w:multiLevelType w:val="multilevel"/>
    <w:tmpl w:val="549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1E1B05"/>
    <w:multiLevelType w:val="multilevel"/>
    <w:tmpl w:val="AABC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215DBC"/>
    <w:multiLevelType w:val="multilevel"/>
    <w:tmpl w:val="7E6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9548D4"/>
    <w:multiLevelType w:val="multilevel"/>
    <w:tmpl w:val="6262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1A2025"/>
    <w:multiLevelType w:val="multilevel"/>
    <w:tmpl w:val="E1F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D4176F"/>
    <w:multiLevelType w:val="multilevel"/>
    <w:tmpl w:val="69BA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F505DE"/>
    <w:multiLevelType w:val="multilevel"/>
    <w:tmpl w:val="89E6B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350548"/>
    <w:multiLevelType w:val="hybridMultilevel"/>
    <w:tmpl w:val="A190A0D8"/>
    <w:lvl w:ilvl="0" w:tplc="E6CE20B4">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ECEEFCAE">
      <w:numFmt w:val="bullet"/>
      <w:lvlText w:val="•"/>
      <w:lvlJc w:val="left"/>
      <w:pPr>
        <w:ind w:left="971" w:hanging="144"/>
      </w:pPr>
      <w:rPr>
        <w:rFonts w:hint="default"/>
        <w:lang w:val="en-US" w:eastAsia="en-US" w:bidi="ar-SA"/>
      </w:rPr>
    </w:lvl>
    <w:lvl w:ilvl="2" w:tplc="40BCC132">
      <w:numFmt w:val="bullet"/>
      <w:lvlText w:val="•"/>
      <w:lvlJc w:val="left"/>
      <w:pPr>
        <w:ind w:left="1683" w:hanging="144"/>
      </w:pPr>
      <w:rPr>
        <w:rFonts w:hint="default"/>
        <w:lang w:val="en-US" w:eastAsia="en-US" w:bidi="ar-SA"/>
      </w:rPr>
    </w:lvl>
    <w:lvl w:ilvl="3" w:tplc="432A0C4E">
      <w:numFmt w:val="bullet"/>
      <w:lvlText w:val="•"/>
      <w:lvlJc w:val="left"/>
      <w:pPr>
        <w:ind w:left="2395" w:hanging="144"/>
      </w:pPr>
      <w:rPr>
        <w:rFonts w:hint="default"/>
        <w:lang w:val="en-US" w:eastAsia="en-US" w:bidi="ar-SA"/>
      </w:rPr>
    </w:lvl>
    <w:lvl w:ilvl="4" w:tplc="5830BDF2">
      <w:numFmt w:val="bullet"/>
      <w:lvlText w:val="•"/>
      <w:lvlJc w:val="left"/>
      <w:pPr>
        <w:ind w:left="3106" w:hanging="144"/>
      </w:pPr>
      <w:rPr>
        <w:rFonts w:hint="default"/>
        <w:lang w:val="en-US" w:eastAsia="en-US" w:bidi="ar-SA"/>
      </w:rPr>
    </w:lvl>
    <w:lvl w:ilvl="5" w:tplc="7E8C2704">
      <w:numFmt w:val="bullet"/>
      <w:lvlText w:val="•"/>
      <w:lvlJc w:val="left"/>
      <w:pPr>
        <w:ind w:left="3818" w:hanging="144"/>
      </w:pPr>
      <w:rPr>
        <w:rFonts w:hint="default"/>
        <w:lang w:val="en-US" w:eastAsia="en-US" w:bidi="ar-SA"/>
      </w:rPr>
    </w:lvl>
    <w:lvl w:ilvl="6" w:tplc="18E80574">
      <w:numFmt w:val="bullet"/>
      <w:lvlText w:val="•"/>
      <w:lvlJc w:val="left"/>
      <w:pPr>
        <w:ind w:left="4530" w:hanging="144"/>
      </w:pPr>
      <w:rPr>
        <w:rFonts w:hint="default"/>
        <w:lang w:val="en-US" w:eastAsia="en-US" w:bidi="ar-SA"/>
      </w:rPr>
    </w:lvl>
    <w:lvl w:ilvl="7" w:tplc="995C094C">
      <w:numFmt w:val="bullet"/>
      <w:lvlText w:val="•"/>
      <w:lvlJc w:val="left"/>
      <w:pPr>
        <w:ind w:left="5241" w:hanging="144"/>
      </w:pPr>
      <w:rPr>
        <w:rFonts w:hint="default"/>
        <w:lang w:val="en-US" w:eastAsia="en-US" w:bidi="ar-SA"/>
      </w:rPr>
    </w:lvl>
    <w:lvl w:ilvl="8" w:tplc="14DC87B4">
      <w:numFmt w:val="bullet"/>
      <w:lvlText w:val="•"/>
      <w:lvlJc w:val="left"/>
      <w:pPr>
        <w:ind w:left="5953" w:hanging="144"/>
      </w:pPr>
      <w:rPr>
        <w:rFonts w:hint="default"/>
        <w:lang w:val="en-US" w:eastAsia="en-US" w:bidi="ar-SA"/>
      </w:rPr>
    </w:lvl>
  </w:abstractNum>
  <w:abstractNum w:abstractNumId="154" w15:restartNumberingAfterBreak="0">
    <w:nsid w:val="71290744"/>
    <w:multiLevelType w:val="multilevel"/>
    <w:tmpl w:val="BF5C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A929F9"/>
    <w:multiLevelType w:val="multilevel"/>
    <w:tmpl w:val="BE7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946C64"/>
    <w:multiLevelType w:val="multilevel"/>
    <w:tmpl w:val="F514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350610"/>
    <w:multiLevelType w:val="multilevel"/>
    <w:tmpl w:val="91B41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3BF2B36"/>
    <w:multiLevelType w:val="multilevel"/>
    <w:tmpl w:val="F00CB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6D73CD"/>
    <w:multiLevelType w:val="hybridMultilevel"/>
    <w:tmpl w:val="7B98F5EA"/>
    <w:lvl w:ilvl="0" w:tplc="A5B0DDDC">
      <w:numFmt w:val="bullet"/>
      <w:lvlText w:val=""/>
      <w:lvlJc w:val="left"/>
      <w:pPr>
        <w:ind w:left="252" w:hanging="144"/>
      </w:pPr>
      <w:rPr>
        <w:rFonts w:ascii="Symbol" w:eastAsia="Symbol" w:hAnsi="Symbol" w:cs="Symbol" w:hint="default"/>
        <w:b w:val="0"/>
        <w:bCs w:val="0"/>
        <w:i w:val="0"/>
        <w:iCs w:val="0"/>
        <w:spacing w:val="0"/>
        <w:w w:val="100"/>
        <w:sz w:val="18"/>
        <w:szCs w:val="18"/>
        <w:lang w:val="en-US" w:eastAsia="en-US" w:bidi="ar-SA"/>
      </w:rPr>
    </w:lvl>
    <w:lvl w:ilvl="1" w:tplc="02247B56">
      <w:numFmt w:val="bullet"/>
      <w:lvlText w:val="•"/>
      <w:lvlJc w:val="left"/>
      <w:pPr>
        <w:ind w:left="971" w:hanging="144"/>
      </w:pPr>
      <w:rPr>
        <w:rFonts w:hint="default"/>
        <w:lang w:val="en-US" w:eastAsia="en-US" w:bidi="ar-SA"/>
      </w:rPr>
    </w:lvl>
    <w:lvl w:ilvl="2" w:tplc="F4F28574">
      <w:numFmt w:val="bullet"/>
      <w:lvlText w:val="•"/>
      <w:lvlJc w:val="left"/>
      <w:pPr>
        <w:ind w:left="1683" w:hanging="144"/>
      </w:pPr>
      <w:rPr>
        <w:rFonts w:hint="default"/>
        <w:lang w:val="en-US" w:eastAsia="en-US" w:bidi="ar-SA"/>
      </w:rPr>
    </w:lvl>
    <w:lvl w:ilvl="3" w:tplc="22AA1E78">
      <w:numFmt w:val="bullet"/>
      <w:lvlText w:val="•"/>
      <w:lvlJc w:val="left"/>
      <w:pPr>
        <w:ind w:left="2395" w:hanging="144"/>
      </w:pPr>
      <w:rPr>
        <w:rFonts w:hint="default"/>
        <w:lang w:val="en-US" w:eastAsia="en-US" w:bidi="ar-SA"/>
      </w:rPr>
    </w:lvl>
    <w:lvl w:ilvl="4" w:tplc="6AD28BDA">
      <w:numFmt w:val="bullet"/>
      <w:lvlText w:val="•"/>
      <w:lvlJc w:val="left"/>
      <w:pPr>
        <w:ind w:left="3106" w:hanging="144"/>
      </w:pPr>
      <w:rPr>
        <w:rFonts w:hint="default"/>
        <w:lang w:val="en-US" w:eastAsia="en-US" w:bidi="ar-SA"/>
      </w:rPr>
    </w:lvl>
    <w:lvl w:ilvl="5" w:tplc="972884BE">
      <w:numFmt w:val="bullet"/>
      <w:lvlText w:val="•"/>
      <w:lvlJc w:val="left"/>
      <w:pPr>
        <w:ind w:left="3818" w:hanging="144"/>
      </w:pPr>
      <w:rPr>
        <w:rFonts w:hint="default"/>
        <w:lang w:val="en-US" w:eastAsia="en-US" w:bidi="ar-SA"/>
      </w:rPr>
    </w:lvl>
    <w:lvl w:ilvl="6" w:tplc="CC7E8B22">
      <w:numFmt w:val="bullet"/>
      <w:lvlText w:val="•"/>
      <w:lvlJc w:val="left"/>
      <w:pPr>
        <w:ind w:left="4530" w:hanging="144"/>
      </w:pPr>
      <w:rPr>
        <w:rFonts w:hint="default"/>
        <w:lang w:val="en-US" w:eastAsia="en-US" w:bidi="ar-SA"/>
      </w:rPr>
    </w:lvl>
    <w:lvl w:ilvl="7" w:tplc="075A6780">
      <w:numFmt w:val="bullet"/>
      <w:lvlText w:val="•"/>
      <w:lvlJc w:val="left"/>
      <w:pPr>
        <w:ind w:left="5241" w:hanging="144"/>
      </w:pPr>
      <w:rPr>
        <w:rFonts w:hint="default"/>
        <w:lang w:val="en-US" w:eastAsia="en-US" w:bidi="ar-SA"/>
      </w:rPr>
    </w:lvl>
    <w:lvl w:ilvl="8" w:tplc="35207010">
      <w:numFmt w:val="bullet"/>
      <w:lvlText w:val="•"/>
      <w:lvlJc w:val="left"/>
      <w:pPr>
        <w:ind w:left="5953" w:hanging="144"/>
      </w:pPr>
      <w:rPr>
        <w:rFonts w:hint="default"/>
        <w:lang w:val="en-US" w:eastAsia="en-US" w:bidi="ar-SA"/>
      </w:rPr>
    </w:lvl>
  </w:abstractNum>
  <w:abstractNum w:abstractNumId="160" w15:restartNumberingAfterBreak="0">
    <w:nsid w:val="767074C9"/>
    <w:multiLevelType w:val="multilevel"/>
    <w:tmpl w:val="1E7CC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1C5247"/>
    <w:multiLevelType w:val="multilevel"/>
    <w:tmpl w:val="4FC24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9C230E"/>
    <w:multiLevelType w:val="multilevel"/>
    <w:tmpl w:val="2016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381474"/>
    <w:multiLevelType w:val="multilevel"/>
    <w:tmpl w:val="C8B8D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A3A4C6B"/>
    <w:multiLevelType w:val="multilevel"/>
    <w:tmpl w:val="B6DC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7C41C2"/>
    <w:multiLevelType w:val="multilevel"/>
    <w:tmpl w:val="F29E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AE08D5"/>
    <w:multiLevelType w:val="multilevel"/>
    <w:tmpl w:val="1E4E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627400"/>
    <w:multiLevelType w:val="multilevel"/>
    <w:tmpl w:val="D174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767496"/>
    <w:multiLevelType w:val="multilevel"/>
    <w:tmpl w:val="D5D29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DBD0966"/>
    <w:multiLevelType w:val="multilevel"/>
    <w:tmpl w:val="8954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F66F07"/>
    <w:multiLevelType w:val="multilevel"/>
    <w:tmpl w:val="8360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922211">
    <w:abstractNumId w:val="77"/>
  </w:num>
  <w:num w:numId="2" w16cid:durableId="1732077585">
    <w:abstractNumId w:val="96"/>
  </w:num>
  <w:num w:numId="3" w16cid:durableId="53740487">
    <w:abstractNumId w:val="92"/>
  </w:num>
  <w:num w:numId="4" w16cid:durableId="420957117">
    <w:abstractNumId w:val="38"/>
  </w:num>
  <w:num w:numId="5" w16cid:durableId="430127603">
    <w:abstractNumId w:val="10"/>
  </w:num>
  <w:num w:numId="6" w16cid:durableId="1713578444">
    <w:abstractNumId w:val="159"/>
  </w:num>
  <w:num w:numId="7" w16cid:durableId="1440416514">
    <w:abstractNumId w:val="118"/>
  </w:num>
  <w:num w:numId="8" w16cid:durableId="763260880">
    <w:abstractNumId w:val="44"/>
  </w:num>
  <w:num w:numId="9" w16cid:durableId="424690320">
    <w:abstractNumId w:val="84"/>
  </w:num>
  <w:num w:numId="10" w16cid:durableId="625044888">
    <w:abstractNumId w:val="153"/>
  </w:num>
  <w:num w:numId="11" w16cid:durableId="286543241">
    <w:abstractNumId w:val="137"/>
  </w:num>
  <w:num w:numId="12" w16cid:durableId="1391423129">
    <w:abstractNumId w:val="115"/>
  </w:num>
  <w:num w:numId="13" w16cid:durableId="332337549">
    <w:abstractNumId w:val="121"/>
  </w:num>
  <w:num w:numId="14" w16cid:durableId="320501204">
    <w:abstractNumId w:val="7"/>
  </w:num>
  <w:num w:numId="15" w16cid:durableId="221185805">
    <w:abstractNumId w:val="98"/>
  </w:num>
  <w:num w:numId="16" w16cid:durableId="1537698286">
    <w:abstractNumId w:val="68"/>
  </w:num>
  <w:num w:numId="17" w16cid:durableId="199241713">
    <w:abstractNumId w:val="71"/>
  </w:num>
  <w:num w:numId="18" w16cid:durableId="779956059">
    <w:abstractNumId w:val="100"/>
  </w:num>
  <w:num w:numId="19" w16cid:durableId="2041737572">
    <w:abstractNumId w:val="69"/>
  </w:num>
  <w:num w:numId="20" w16cid:durableId="1327518233">
    <w:abstractNumId w:val="54"/>
  </w:num>
  <w:num w:numId="21" w16cid:durableId="751319946">
    <w:abstractNumId w:val="106"/>
  </w:num>
  <w:num w:numId="22" w16cid:durableId="200724">
    <w:abstractNumId w:val="61"/>
  </w:num>
  <w:num w:numId="23" w16cid:durableId="1536038550">
    <w:abstractNumId w:val="117"/>
  </w:num>
  <w:num w:numId="24" w16cid:durableId="594822589">
    <w:abstractNumId w:val="47"/>
  </w:num>
  <w:num w:numId="25" w16cid:durableId="770785490">
    <w:abstractNumId w:val="50"/>
  </w:num>
  <w:num w:numId="26" w16cid:durableId="877939405">
    <w:abstractNumId w:val="81"/>
  </w:num>
  <w:num w:numId="27" w16cid:durableId="810908054">
    <w:abstractNumId w:val="155"/>
  </w:num>
  <w:num w:numId="28" w16cid:durableId="821893746">
    <w:abstractNumId w:val="151"/>
  </w:num>
  <w:num w:numId="29" w16cid:durableId="963736343">
    <w:abstractNumId w:val="75"/>
  </w:num>
  <w:num w:numId="30" w16cid:durableId="1401291254">
    <w:abstractNumId w:val="74"/>
  </w:num>
  <w:num w:numId="31" w16cid:durableId="2103136712">
    <w:abstractNumId w:val="149"/>
  </w:num>
  <w:num w:numId="32" w16cid:durableId="1336541503">
    <w:abstractNumId w:val="52"/>
  </w:num>
  <w:num w:numId="33" w16cid:durableId="1377004857">
    <w:abstractNumId w:val="21"/>
  </w:num>
  <w:num w:numId="34" w16cid:durableId="1991250300">
    <w:abstractNumId w:val="63"/>
  </w:num>
  <w:num w:numId="35" w16cid:durableId="1837189174">
    <w:abstractNumId w:val="168"/>
  </w:num>
  <w:num w:numId="36" w16cid:durableId="1868329850">
    <w:abstractNumId w:val="161"/>
  </w:num>
  <w:num w:numId="37" w16cid:durableId="1596941971">
    <w:abstractNumId w:val="110"/>
  </w:num>
  <w:num w:numId="38" w16cid:durableId="301739862">
    <w:abstractNumId w:val="133"/>
  </w:num>
  <w:num w:numId="39" w16cid:durableId="455484525">
    <w:abstractNumId w:val="80"/>
  </w:num>
  <w:num w:numId="40" w16cid:durableId="255020479">
    <w:abstractNumId w:val="51"/>
  </w:num>
  <w:num w:numId="41" w16cid:durableId="1768774448">
    <w:abstractNumId w:val="103"/>
  </w:num>
  <w:num w:numId="42" w16cid:durableId="1818108508">
    <w:abstractNumId w:val="2"/>
  </w:num>
  <w:num w:numId="43" w16cid:durableId="1667123000">
    <w:abstractNumId w:val="152"/>
  </w:num>
  <w:num w:numId="44" w16cid:durableId="213852023">
    <w:abstractNumId w:val="164"/>
  </w:num>
  <w:num w:numId="45" w16cid:durableId="167326797">
    <w:abstractNumId w:val="104"/>
  </w:num>
  <w:num w:numId="46" w16cid:durableId="1729305337">
    <w:abstractNumId w:val="158"/>
  </w:num>
  <w:num w:numId="47" w16cid:durableId="1444375412">
    <w:abstractNumId w:val="143"/>
  </w:num>
  <w:num w:numId="48" w16cid:durableId="595210487">
    <w:abstractNumId w:val="40"/>
  </w:num>
  <w:num w:numId="49" w16cid:durableId="1276786760">
    <w:abstractNumId w:val="72"/>
  </w:num>
  <w:num w:numId="50" w16cid:durableId="1445342033">
    <w:abstractNumId w:val="148"/>
  </w:num>
  <w:num w:numId="51" w16cid:durableId="826357151">
    <w:abstractNumId w:val="0"/>
  </w:num>
  <w:num w:numId="52" w16cid:durableId="1232928991">
    <w:abstractNumId w:val="109"/>
  </w:num>
  <w:num w:numId="53" w16cid:durableId="1049651352">
    <w:abstractNumId w:val="28"/>
  </w:num>
  <w:num w:numId="54" w16cid:durableId="362168674">
    <w:abstractNumId w:val="134"/>
  </w:num>
  <w:num w:numId="55" w16cid:durableId="1008629794">
    <w:abstractNumId w:val="11"/>
  </w:num>
  <w:num w:numId="56" w16cid:durableId="303001681">
    <w:abstractNumId w:val="163"/>
  </w:num>
  <w:num w:numId="57" w16cid:durableId="1208688346">
    <w:abstractNumId w:val="60"/>
  </w:num>
  <w:num w:numId="58" w16cid:durableId="1722484707">
    <w:abstractNumId w:val="141"/>
  </w:num>
  <w:num w:numId="59" w16cid:durableId="1244532052">
    <w:abstractNumId w:val="88"/>
  </w:num>
  <w:num w:numId="60" w16cid:durableId="1357854918">
    <w:abstractNumId w:val="157"/>
  </w:num>
  <w:num w:numId="61" w16cid:durableId="123164640">
    <w:abstractNumId w:val="90"/>
  </w:num>
  <w:num w:numId="62" w16cid:durableId="271788790">
    <w:abstractNumId w:val="169"/>
  </w:num>
  <w:num w:numId="63" w16cid:durableId="790168163">
    <w:abstractNumId w:val="39"/>
  </w:num>
  <w:num w:numId="64" w16cid:durableId="469059061">
    <w:abstractNumId w:val="102"/>
  </w:num>
  <w:num w:numId="65" w16cid:durableId="1658726799">
    <w:abstractNumId w:val="122"/>
  </w:num>
  <w:num w:numId="66" w16cid:durableId="1124276166">
    <w:abstractNumId w:val="27"/>
  </w:num>
  <w:num w:numId="67" w16cid:durableId="1588684464">
    <w:abstractNumId w:val="67"/>
  </w:num>
  <w:num w:numId="68" w16cid:durableId="940644507">
    <w:abstractNumId w:val="76"/>
  </w:num>
  <w:num w:numId="69" w16cid:durableId="738748877">
    <w:abstractNumId w:val="43"/>
  </w:num>
  <w:num w:numId="70" w16cid:durableId="500239813">
    <w:abstractNumId w:val="83"/>
  </w:num>
  <w:num w:numId="71" w16cid:durableId="1342318400">
    <w:abstractNumId w:val="145"/>
  </w:num>
  <w:num w:numId="72" w16cid:durableId="552500712">
    <w:abstractNumId w:val="150"/>
  </w:num>
  <w:num w:numId="73" w16cid:durableId="34085665">
    <w:abstractNumId w:val="22"/>
  </w:num>
  <w:num w:numId="74" w16cid:durableId="1429616489">
    <w:abstractNumId w:val="167"/>
  </w:num>
  <w:num w:numId="75" w16cid:durableId="1117329653">
    <w:abstractNumId w:val="8"/>
  </w:num>
  <w:num w:numId="76" w16cid:durableId="405879675">
    <w:abstractNumId w:val="56"/>
  </w:num>
  <w:num w:numId="77" w16cid:durableId="1112018968">
    <w:abstractNumId w:val="64"/>
  </w:num>
  <w:num w:numId="78" w16cid:durableId="1583906660">
    <w:abstractNumId w:val="49"/>
  </w:num>
  <w:num w:numId="79" w16cid:durableId="1969705387">
    <w:abstractNumId w:val="5"/>
  </w:num>
  <w:num w:numId="80" w16cid:durableId="1372073858">
    <w:abstractNumId w:val="70"/>
  </w:num>
  <w:num w:numId="81" w16cid:durableId="512454208">
    <w:abstractNumId w:val="93"/>
  </w:num>
  <w:num w:numId="82" w16cid:durableId="522934931">
    <w:abstractNumId w:val="94"/>
  </w:num>
  <w:num w:numId="83" w16cid:durableId="1974410174">
    <w:abstractNumId w:val="160"/>
  </w:num>
  <w:num w:numId="84" w16cid:durableId="1984961957">
    <w:abstractNumId w:val="13"/>
  </w:num>
  <w:num w:numId="85" w16cid:durableId="2026399044">
    <w:abstractNumId w:val="3"/>
  </w:num>
  <w:num w:numId="86" w16cid:durableId="659575984">
    <w:abstractNumId w:val="107"/>
  </w:num>
  <w:num w:numId="87" w16cid:durableId="1446271966">
    <w:abstractNumId w:val="140"/>
  </w:num>
  <w:num w:numId="88" w16cid:durableId="531454420">
    <w:abstractNumId w:val="144"/>
  </w:num>
  <w:num w:numId="89" w16cid:durableId="1921673102">
    <w:abstractNumId w:val="116"/>
  </w:num>
  <w:num w:numId="90" w16cid:durableId="9648984">
    <w:abstractNumId w:val="15"/>
  </w:num>
  <w:num w:numId="91" w16cid:durableId="1751855218">
    <w:abstractNumId w:val="165"/>
  </w:num>
  <w:num w:numId="92" w16cid:durableId="1008169538">
    <w:abstractNumId w:val="87"/>
  </w:num>
  <w:num w:numId="93" w16cid:durableId="437019645">
    <w:abstractNumId w:val="62"/>
  </w:num>
  <w:num w:numId="94" w16cid:durableId="264920450">
    <w:abstractNumId w:val="85"/>
  </w:num>
  <w:num w:numId="95" w16cid:durableId="805469506">
    <w:abstractNumId w:val="33"/>
  </w:num>
  <w:num w:numId="96" w16cid:durableId="1704985795">
    <w:abstractNumId w:val="46"/>
  </w:num>
  <w:num w:numId="97" w16cid:durableId="1121999779">
    <w:abstractNumId w:val="146"/>
  </w:num>
  <w:num w:numId="98" w16cid:durableId="1366522984">
    <w:abstractNumId w:val="112"/>
  </w:num>
  <w:num w:numId="99" w16cid:durableId="509683369">
    <w:abstractNumId w:val="162"/>
  </w:num>
  <w:num w:numId="100" w16cid:durableId="1931155036">
    <w:abstractNumId w:val="111"/>
  </w:num>
  <w:num w:numId="101" w16cid:durableId="906381987">
    <w:abstractNumId w:val="6"/>
  </w:num>
  <w:num w:numId="102" w16cid:durableId="1023627873">
    <w:abstractNumId w:val="18"/>
  </w:num>
  <w:num w:numId="103" w16cid:durableId="688263568">
    <w:abstractNumId w:val="20"/>
  </w:num>
  <w:num w:numId="104" w16cid:durableId="1526946127">
    <w:abstractNumId w:val="4"/>
  </w:num>
  <w:num w:numId="105" w16cid:durableId="884756022">
    <w:abstractNumId w:val="147"/>
  </w:num>
  <w:num w:numId="106" w16cid:durableId="813332106">
    <w:abstractNumId w:val="86"/>
  </w:num>
  <w:num w:numId="107" w16cid:durableId="1542478819">
    <w:abstractNumId w:val="9"/>
  </w:num>
  <w:num w:numId="108" w16cid:durableId="1509634041">
    <w:abstractNumId w:val="130"/>
  </w:num>
  <w:num w:numId="109" w16cid:durableId="1962108078">
    <w:abstractNumId w:val="32"/>
  </w:num>
  <w:num w:numId="110" w16cid:durableId="1288704594">
    <w:abstractNumId w:val="78"/>
  </w:num>
  <w:num w:numId="111" w16cid:durableId="1378041956">
    <w:abstractNumId w:val="24"/>
  </w:num>
  <w:num w:numId="112" w16cid:durableId="1163549991">
    <w:abstractNumId w:val="166"/>
  </w:num>
  <w:num w:numId="113" w16cid:durableId="345131067">
    <w:abstractNumId w:val="127"/>
  </w:num>
  <w:num w:numId="114" w16cid:durableId="359472641">
    <w:abstractNumId w:val="154"/>
  </w:num>
  <w:num w:numId="115" w16cid:durableId="1882399941">
    <w:abstractNumId w:val="105"/>
  </w:num>
  <w:num w:numId="116" w16cid:durableId="768043125">
    <w:abstractNumId w:val="113"/>
  </w:num>
  <w:num w:numId="117" w16cid:durableId="1223784172">
    <w:abstractNumId w:val="156"/>
  </w:num>
  <w:num w:numId="118" w16cid:durableId="1587035407">
    <w:abstractNumId w:val="55"/>
  </w:num>
  <w:num w:numId="119" w16cid:durableId="473641340">
    <w:abstractNumId w:val="23"/>
  </w:num>
  <w:num w:numId="120" w16cid:durableId="365374095">
    <w:abstractNumId w:val="59"/>
  </w:num>
  <w:num w:numId="121" w16cid:durableId="724794089">
    <w:abstractNumId w:val="120"/>
  </w:num>
  <w:num w:numId="122" w16cid:durableId="96213646">
    <w:abstractNumId w:val="65"/>
  </w:num>
  <w:num w:numId="123" w16cid:durableId="1851597742">
    <w:abstractNumId w:val="25"/>
  </w:num>
  <w:num w:numId="124" w16cid:durableId="1526942311">
    <w:abstractNumId w:val="17"/>
  </w:num>
  <w:num w:numId="125" w16cid:durableId="1847014194">
    <w:abstractNumId w:val="57"/>
  </w:num>
  <w:num w:numId="126" w16cid:durableId="1330988214">
    <w:abstractNumId w:val="108"/>
  </w:num>
  <w:num w:numId="127" w16cid:durableId="680281625">
    <w:abstractNumId w:val="99"/>
  </w:num>
  <w:num w:numId="128" w16cid:durableId="1982267855">
    <w:abstractNumId w:val="1"/>
  </w:num>
  <w:num w:numId="129" w16cid:durableId="219635649">
    <w:abstractNumId w:val="16"/>
  </w:num>
  <w:num w:numId="130" w16cid:durableId="568855770">
    <w:abstractNumId w:val="89"/>
  </w:num>
  <w:num w:numId="131" w16cid:durableId="1237977314">
    <w:abstractNumId w:val="95"/>
  </w:num>
  <w:num w:numId="132" w16cid:durableId="1287349368">
    <w:abstractNumId w:val="142"/>
  </w:num>
  <w:num w:numId="133" w16cid:durableId="1125731942">
    <w:abstractNumId w:val="26"/>
  </w:num>
  <w:num w:numId="134" w16cid:durableId="864370049">
    <w:abstractNumId w:val="119"/>
  </w:num>
  <w:num w:numId="135" w16cid:durableId="1676104368">
    <w:abstractNumId w:val="101"/>
  </w:num>
  <w:num w:numId="136" w16cid:durableId="673607080">
    <w:abstractNumId w:val="125"/>
  </w:num>
  <w:num w:numId="137" w16cid:durableId="1002926347">
    <w:abstractNumId w:val="14"/>
  </w:num>
  <w:num w:numId="138" w16cid:durableId="385034440">
    <w:abstractNumId w:val="29"/>
  </w:num>
  <w:num w:numId="139" w16cid:durableId="740174994">
    <w:abstractNumId w:val="82"/>
  </w:num>
  <w:num w:numId="140" w16cid:durableId="1534804684">
    <w:abstractNumId w:val="35"/>
  </w:num>
  <w:num w:numId="141" w16cid:durableId="126700131">
    <w:abstractNumId w:val="91"/>
  </w:num>
  <w:num w:numId="142" w16cid:durableId="182212165">
    <w:abstractNumId w:val="170"/>
  </w:num>
  <w:num w:numId="143" w16cid:durableId="179588565">
    <w:abstractNumId w:val="97"/>
  </w:num>
  <w:num w:numId="144" w16cid:durableId="938677595">
    <w:abstractNumId w:val="41"/>
  </w:num>
  <w:num w:numId="145" w16cid:durableId="1817380222">
    <w:abstractNumId w:val="139"/>
  </w:num>
  <w:num w:numId="146" w16cid:durableId="1856260241">
    <w:abstractNumId w:val="128"/>
  </w:num>
  <w:num w:numId="147" w16cid:durableId="216211081">
    <w:abstractNumId w:val="66"/>
  </w:num>
  <w:num w:numId="148" w16cid:durableId="1520122694">
    <w:abstractNumId w:val="124"/>
  </w:num>
  <w:num w:numId="149" w16cid:durableId="85929752">
    <w:abstractNumId w:val="42"/>
  </w:num>
  <w:num w:numId="150" w16cid:durableId="582180550">
    <w:abstractNumId w:val="131"/>
  </w:num>
  <w:num w:numId="151" w16cid:durableId="33776236">
    <w:abstractNumId w:val="19"/>
  </w:num>
  <w:num w:numId="152" w16cid:durableId="1985817292">
    <w:abstractNumId w:val="53"/>
  </w:num>
  <w:num w:numId="153" w16cid:durableId="469829923">
    <w:abstractNumId w:val="31"/>
  </w:num>
  <w:num w:numId="154" w16cid:durableId="1350983307">
    <w:abstractNumId w:val="79"/>
  </w:num>
  <w:num w:numId="155" w16cid:durableId="1848135078">
    <w:abstractNumId w:val="36"/>
  </w:num>
  <w:num w:numId="156" w16cid:durableId="487405401">
    <w:abstractNumId w:val="73"/>
  </w:num>
  <w:num w:numId="157" w16cid:durableId="792291403">
    <w:abstractNumId w:val="30"/>
  </w:num>
  <w:num w:numId="158" w16cid:durableId="966662969">
    <w:abstractNumId w:val="37"/>
  </w:num>
  <w:num w:numId="159" w16cid:durableId="979647775">
    <w:abstractNumId w:val="34"/>
  </w:num>
  <w:num w:numId="160" w16cid:durableId="2049597748">
    <w:abstractNumId w:val="138"/>
  </w:num>
  <w:num w:numId="161" w16cid:durableId="685399977">
    <w:abstractNumId w:val="114"/>
  </w:num>
  <w:num w:numId="162" w16cid:durableId="584189615">
    <w:abstractNumId w:val="48"/>
  </w:num>
  <w:num w:numId="163" w16cid:durableId="371270750">
    <w:abstractNumId w:val="12"/>
  </w:num>
  <w:num w:numId="164" w16cid:durableId="1529638644">
    <w:abstractNumId w:val="136"/>
  </w:num>
  <w:num w:numId="165" w16cid:durableId="1788811755">
    <w:abstractNumId w:val="126"/>
  </w:num>
  <w:num w:numId="166" w16cid:durableId="1002123766">
    <w:abstractNumId w:val="129"/>
  </w:num>
  <w:num w:numId="167" w16cid:durableId="2055889370">
    <w:abstractNumId w:val="132"/>
  </w:num>
  <w:num w:numId="168" w16cid:durableId="869412427">
    <w:abstractNumId w:val="135"/>
  </w:num>
  <w:num w:numId="169" w16cid:durableId="1746684378">
    <w:abstractNumId w:val="58"/>
  </w:num>
  <w:num w:numId="170" w16cid:durableId="1199511048">
    <w:abstractNumId w:val="45"/>
  </w:num>
  <w:num w:numId="171" w16cid:durableId="1250769479">
    <w:abstractNumId w:val="123"/>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3A48"/>
    <w:rsid w:val="00035A4F"/>
    <w:rsid w:val="000424DC"/>
    <w:rsid w:val="00050FC5"/>
    <w:rsid w:val="00052D6A"/>
    <w:rsid w:val="00053A48"/>
    <w:rsid w:val="000815E1"/>
    <w:rsid w:val="000E1FC3"/>
    <w:rsid w:val="000F5C8A"/>
    <w:rsid w:val="00116C1B"/>
    <w:rsid w:val="00145087"/>
    <w:rsid w:val="00175318"/>
    <w:rsid w:val="001A3FCA"/>
    <w:rsid w:val="001A7B77"/>
    <w:rsid w:val="001C4A80"/>
    <w:rsid w:val="001E3D9E"/>
    <w:rsid w:val="001F40BA"/>
    <w:rsid w:val="001F43DB"/>
    <w:rsid w:val="00213924"/>
    <w:rsid w:val="00213B2E"/>
    <w:rsid w:val="00246747"/>
    <w:rsid w:val="00293335"/>
    <w:rsid w:val="002F7DD1"/>
    <w:rsid w:val="003141A1"/>
    <w:rsid w:val="00340779"/>
    <w:rsid w:val="00344E1F"/>
    <w:rsid w:val="00383FD4"/>
    <w:rsid w:val="00396076"/>
    <w:rsid w:val="003A7E2C"/>
    <w:rsid w:val="003B513B"/>
    <w:rsid w:val="003E4213"/>
    <w:rsid w:val="003F02A6"/>
    <w:rsid w:val="00400F1E"/>
    <w:rsid w:val="00421861"/>
    <w:rsid w:val="00475F8E"/>
    <w:rsid w:val="004B7297"/>
    <w:rsid w:val="004C6B4B"/>
    <w:rsid w:val="0050054A"/>
    <w:rsid w:val="00512F49"/>
    <w:rsid w:val="005E0130"/>
    <w:rsid w:val="00613A22"/>
    <w:rsid w:val="00655C28"/>
    <w:rsid w:val="006D66AE"/>
    <w:rsid w:val="006F5E5C"/>
    <w:rsid w:val="00767307"/>
    <w:rsid w:val="00772290"/>
    <w:rsid w:val="007F2E47"/>
    <w:rsid w:val="008648A7"/>
    <w:rsid w:val="00882C36"/>
    <w:rsid w:val="008A2FC3"/>
    <w:rsid w:val="008B67A9"/>
    <w:rsid w:val="009558C0"/>
    <w:rsid w:val="009C17F2"/>
    <w:rsid w:val="009C3E78"/>
    <w:rsid w:val="009F5552"/>
    <w:rsid w:val="00AC2DDC"/>
    <w:rsid w:val="00AF61C0"/>
    <w:rsid w:val="00B013E6"/>
    <w:rsid w:val="00B031AD"/>
    <w:rsid w:val="00B22C92"/>
    <w:rsid w:val="00B30456"/>
    <w:rsid w:val="00BA1A43"/>
    <w:rsid w:val="00C000F3"/>
    <w:rsid w:val="00C3381B"/>
    <w:rsid w:val="00C83DB7"/>
    <w:rsid w:val="00C955EE"/>
    <w:rsid w:val="00CA4C4B"/>
    <w:rsid w:val="00CB179A"/>
    <w:rsid w:val="00CC0134"/>
    <w:rsid w:val="00CC4545"/>
    <w:rsid w:val="00CF1C21"/>
    <w:rsid w:val="00CF64AC"/>
    <w:rsid w:val="00D900A6"/>
    <w:rsid w:val="00D91D3D"/>
    <w:rsid w:val="00DE783F"/>
    <w:rsid w:val="00E15F4F"/>
    <w:rsid w:val="00E4458A"/>
    <w:rsid w:val="00EA5A7D"/>
    <w:rsid w:val="00F12602"/>
    <w:rsid w:val="00F3636A"/>
    <w:rsid w:val="00F56027"/>
    <w:rsid w:val="00F60679"/>
    <w:rsid w:val="00F8229B"/>
    <w:rsid w:val="00FB1750"/>
    <w:rsid w:val="00FC0642"/>
    <w:rsid w:val="00FC3714"/>
    <w:rsid w:val="00FD5BE5"/>
    <w:rsid w:val="00FD71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F40F7"/>
  <w15:docId w15:val="{14AD4A4E-CF66-49C6-82C8-94344A561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4"/>
      <w:ind w:left="360"/>
      <w:jc w:val="both"/>
      <w:outlineLvl w:val="0"/>
    </w:pPr>
    <w:rPr>
      <w:rFonts w:ascii="Arial" w:eastAsia="Arial" w:hAnsi="Arial" w:cs="Arial"/>
      <w:b/>
      <w:bCs/>
      <w:sz w:val="28"/>
      <w:szCs w:val="28"/>
    </w:rPr>
  </w:style>
  <w:style w:type="paragraph" w:styleId="Heading2">
    <w:name w:val="heading 2"/>
    <w:basedOn w:val="Normal"/>
    <w:uiPriority w:val="9"/>
    <w:unhideWhenUsed/>
    <w:qFormat/>
    <w:pPr>
      <w:ind w:left="360"/>
      <w:jc w:val="both"/>
      <w:outlineLvl w:val="1"/>
    </w:pPr>
    <w:rPr>
      <w:rFonts w:ascii="Arial" w:eastAsia="Arial" w:hAnsi="Arial" w:cs="Arial"/>
      <w:b/>
      <w:bCs/>
    </w:rPr>
  </w:style>
  <w:style w:type="paragraph" w:styleId="Heading3">
    <w:name w:val="heading 3"/>
    <w:basedOn w:val="Normal"/>
    <w:uiPriority w:val="9"/>
    <w:unhideWhenUsed/>
    <w:qFormat/>
    <w:pPr>
      <w:spacing w:line="252" w:lineRule="exact"/>
      <w:ind w:left="7" w:right="6"/>
      <w:jc w:val="center"/>
      <w:outlineLvl w:val="2"/>
    </w:pPr>
  </w:style>
  <w:style w:type="paragraph" w:styleId="Heading4">
    <w:name w:val="heading 4"/>
    <w:basedOn w:val="Normal"/>
    <w:uiPriority w:val="9"/>
    <w:unhideWhenUsed/>
    <w:qFormat/>
    <w:pPr>
      <w:ind w:left="11" w:right="6"/>
      <w:jc w:val="center"/>
      <w:outlineLvl w:val="3"/>
    </w:pPr>
  </w:style>
  <w:style w:type="paragraph" w:styleId="Heading5">
    <w:name w:val="heading 5"/>
    <w:basedOn w:val="Normal"/>
    <w:uiPriority w:val="9"/>
    <w:unhideWhenUsed/>
    <w:qFormat/>
    <w:pPr>
      <w:ind w:left="360"/>
      <w:outlineLvl w:val="4"/>
    </w:pPr>
    <w:rPr>
      <w:rFonts w:ascii="Arial" w:eastAsia="Arial" w:hAnsi="Arial" w:cs="Arial"/>
      <w:i/>
      <w:iCs/>
      <w:u w:val="single" w:color="000000"/>
    </w:rPr>
  </w:style>
  <w:style w:type="paragraph" w:styleId="Heading6">
    <w:name w:val="heading 6"/>
    <w:basedOn w:val="Normal"/>
    <w:uiPriority w:val="9"/>
    <w:unhideWhenUsed/>
    <w:qFormat/>
    <w:pPr>
      <w:ind w:left="360"/>
      <w:outlineLvl w:val="5"/>
    </w:pPr>
    <w:rPr>
      <w:rFonts w:ascii="Arial" w:eastAsia="Arial" w:hAnsi="Arial" w:cs="Arial"/>
      <w:b/>
      <w:bCs/>
      <w:sz w:val="20"/>
      <w:szCs w:val="20"/>
    </w:rPr>
  </w:style>
  <w:style w:type="paragraph" w:styleId="Heading7">
    <w:name w:val="heading 7"/>
    <w:basedOn w:val="Normal"/>
    <w:uiPriority w:val="1"/>
    <w:qFormat/>
    <w:pPr>
      <w:ind w:left="360"/>
      <w:outlineLvl w:val="6"/>
    </w:pPr>
    <w:rPr>
      <w:rFonts w:ascii="Arial" w:eastAsia="Arial" w:hAnsi="Arial" w:cs="Arial"/>
      <w:b/>
      <w:bCs/>
      <w:i/>
      <w:i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360"/>
    </w:pPr>
    <w:rPr>
      <w:sz w:val="20"/>
      <w:szCs w:val="20"/>
    </w:rPr>
  </w:style>
  <w:style w:type="paragraph" w:styleId="TOC2">
    <w:name w:val="toc 2"/>
    <w:basedOn w:val="Normal"/>
    <w:uiPriority w:val="1"/>
    <w:qFormat/>
    <w:pPr>
      <w:spacing w:before="99"/>
      <w:ind w:left="562"/>
    </w:pPr>
    <w:rPr>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192"/>
      <w:ind w:left="167" w:right="827"/>
      <w:jc w:val="both"/>
    </w:pPr>
    <w:rPr>
      <w:rFonts w:ascii="Arial" w:eastAsia="Arial" w:hAnsi="Arial" w:cs="Arial"/>
      <w:b/>
      <w:bCs/>
      <w:sz w:val="44"/>
      <w:szCs w:val="4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15F4F"/>
    <w:pPr>
      <w:tabs>
        <w:tab w:val="center" w:pos="4513"/>
        <w:tab w:val="right" w:pos="9026"/>
      </w:tabs>
    </w:pPr>
  </w:style>
  <w:style w:type="character" w:customStyle="1" w:styleId="HeaderChar">
    <w:name w:val="Header Char"/>
    <w:basedOn w:val="DefaultParagraphFont"/>
    <w:link w:val="Header"/>
    <w:uiPriority w:val="99"/>
    <w:rsid w:val="00E15F4F"/>
    <w:rPr>
      <w:rFonts w:ascii="Arial MT" w:eastAsia="Arial MT" w:hAnsi="Arial MT" w:cs="Arial MT"/>
    </w:rPr>
  </w:style>
  <w:style w:type="paragraph" w:styleId="Footer">
    <w:name w:val="footer"/>
    <w:basedOn w:val="Normal"/>
    <w:link w:val="FooterChar"/>
    <w:uiPriority w:val="99"/>
    <w:unhideWhenUsed/>
    <w:rsid w:val="00E15F4F"/>
    <w:pPr>
      <w:tabs>
        <w:tab w:val="center" w:pos="4513"/>
        <w:tab w:val="right" w:pos="9026"/>
      </w:tabs>
    </w:pPr>
  </w:style>
  <w:style w:type="character" w:customStyle="1" w:styleId="FooterChar">
    <w:name w:val="Footer Char"/>
    <w:basedOn w:val="DefaultParagraphFont"/>
    <w:link w:val="Footer"/>
    <w:uiPriority w:val="99"/>
    <w:rsid w:val="00E15F4F"/>
    <w:rPr>
      <w:rFonts w:ascii="Arial MT" w:eastAsia="Arial MT" w:hAnsi="Arial MT" w:cs="Arial MT"/>
    </w:rPr>
  </w:style>
  <w:style w:type="paragraph" w:styleId="NormalWeb">
    <w:name w:val="Normal (Web)"/>
    <w:basedOn w:val="Normal"/>
    <w:uiPriority w:val="99"/>
    <w:semiHidden/>
    <w:unhideWhenUsed/>
    <w:rsid w:val="00655C28"/>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55C28"/>
    <w:rPr>
      <w:b/>
      <w:bCs/>
    </w:rPr>
  </w:style>
  <w:style w:type="character" w:styleId="Emphasis">
    <w:name w:val="Emphasis"/>
    <w:basedOn w:val="DefaultParagraphFont"/>
    <w:uiPriority w:val="20"/>
    <w:qFormat/>
    <w:rsid w:val="003F02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25404">
      <w:bodyDiv w:val="1"/>
      <w:marLeft w:val="0"/>
      <w:marRight w:val="0"/>
      <w:marTop w:val="0"/>
      <w:marBottom w:val="0"/>
      <w:divBdr>
        <w:top w:val="none" w:sz="0" w:space="0" w:color="auto"/>
        <w:left w:val="none" w:sz="0" w:space="0" w:color="auto"/>
        <w:bottom w:val="none" w:sz="0" w:space="0" w:color="auto"/>
        <w:right w:val="none" w:sz="0" w:space="0" w:color="auto"/>
      </w:divBdr>
    </w:div>
    <w:div w:id="149712879">
      <w:bodyDiv w:val="1"/>
      <w:marLeft w:val="0"/>
      <w:marRight w:val="0"/>
      <w:marTop w:val="0"/>
      <w:marBottom w:val="0"/>
      <w:divBdr>
        <w:top w:val="none" w:sz="0" w:space="0" w:color="auto"/>
        <w:left w:val="none" w:sz="0" w:space="0" w:color="auto"/>
        <w:bottom w:val="none" w:sz="0" w:space="0" w:color="auto"/>
        <w:right w:val="none" w:sz="0" w:space="0" w:color="auto"/>
      </w:divBdr>
    </w:div>
    <w:div w:id="174541525">
      <w:bodyDiv w:val="1"/>
      <w:marLeft w:val="0"/>
      <w:marRight w:val="0"/>
      <w:marTop w:val="0"/>
      <w:marBottom w:val="0"/>
      <w:divBdr>
        <w:top w:val="none" w:sz="0" w:space="0" w:color="auto"/>
        <w:left w:val="none" w:sz="0" w:space="0" w:color="auto"/>
        <w:bottom w:val="none" w:sz="0" w:space="0" w:color="auto"/>
        <w:right w:val="none" w:sz="0" w:space="0" w:color="auto"/>
      </w:divBdr>
    </w:div>
    <w:div w:id="207956180">
      <w:bodyDiv w:val="1"/>
      <w:marLeft w:val="0"/>
      <w:marRight w:val="0"/>
      <w:marTop w:val="0"/>
      <w:marBottom w:val="0"/>
      <w:divBdr>
        <w:top w:val="none" w:sz="0" w:space="0" w:color="auto"/>
        <w:left w:val="none" w:sz="0" w:space="0" w:color="auto"/>
        <w:bottom w:val="none" w:sz="0" w:space="0" w:color="auto"/>
        <w:right w:val="none" w:sz="0" w:space="0" w:color="auto"/>
      </w:divBdr>
    </w:div>
    <w:div w:id="241724591">
      <w:bodyDiv w:val="1"/>
      <w:marLeft w:val="0"/>
      <w:marRight w:val="0"/>
      <w:marTop w:val="0"/>
      <w:marBottom w:val="0"/>
      <w:divBdr>
        <w:top w:val="none" w:sz="0" w:space="0" w:color="auto"/>
        <w:left w:val="none" w:sz="0" w:space="0" w:color="auto"/>
        <w:bottom w:val="none" w:sz="0" w:space="0" w:color="auto"/>
        <w:right w:val="none" w:sz="0" w:space="0" w:color="auto"/>
      </w:divBdr>
    </w:div>
    <w:div w:id="264728942">
      <w:bodyDiv w:val="1"/>
      <w:marLeft w:val="0"/>
      <w:marRight w:val="0"/>
      <w:marTop w:val="0"/>
      <w:marBottom w:val="0"/>
      <w:divBdr>
        <w:top w:val="none" w:sz="0" w:space="0" w:color="auto"/>
        <w:left w:val="none" w:sz="0" w:space="0" w:color="auto"/>
        <w:bottom w:val="none" w:sz="0" w:space="0" w:color="auto"/>
        <w:right w:val="none" w:sz="0" w:space="0" w:color="auto"/>
      </w:divBdr>
    </w:div>
    <w:div w:id="279067273">
      <w:bodyDiv w:val="1"/>
      <w:marLeft w:val="0"/>
      <w:marRight w:val="0"/>
      <w:marTop w:val="0"/>
      <w:marBottom w:val="0"/>
      <w:divBdr>
        <w:top w:val="none" w:sz="0" w:space="0" w:color="auto"/>
        <w:left w:val="none" w:sz="0" w:space="0" w:color="auto"/>
        <w:bottom w:val="none" w:sz="0" w:space="0" w:color="auto"/>
        <w:right w:val="none" w:sz="0" w:space="0" w:color="auto"/>
      </w:divBdr>
    </w:div>
    <w:div w:id="319970374">
      <w:bodyDiv w:val="1"/>
      <w:marLeft w:val="0"/>
      <w:marRight w:val="0"/>
      <w:marTop w:val="0"/>
      <w:marBottom w:val="0"/>
      <w:divBdr>
        <w:top w:val="none" w:sz="0" w:space="0" w:color="auto"/>
        <w:left w:val="none" w:sz="0" w:space="0" w:color="auto"/>
        <w:bottom w:val="none" w:sz="0" w:space="0" w:color="auto"/>
        <w:right w:val="none" w:sz="0" w:space="0" w:color="auto"/>
      </w:divBdr>
    </w:div>
    <w:div w:id="322241049">
      <w:bodyDiv w:val="1"/>
      <w:marLeft w:val="0"/>
      <w:marRight w:val="0"/>
      <w:marTop w:val="0"/>
      <w:marBottom w:val="0"/>
      <w:divBdr>
        <w:top w:val="none" w:sz="0" w:space="0" w:color="auto"/>
        <w:left w:val="none" w:sz="0" w:space="0" w:color="auto"/>
        <w:bottom w:val="none" w:sz="0" w:space="0" w:color="auto"/>
        <w:right w:val="none" w:sz="0" w:space="0" w:color="auto"/>
      </w:divBdr>
    </w:div>
    <w:div w:id="340932324">
      <w:bodyDiv w:val="1"/>
      <w:marLeft w:val="0"/>
      <w:marRight w:val="0"/>
      <w:marTop w:val="0"/>
      <w:marBottom w:val="0"/>
      <w:divBdr>
        <w:top w:val="none" w:sz="0" w:space="0" w:color="auto"/>
        <w:left w:val="none" w:sz="0" w:space="0" w:color="auto"/>
        <w:bottom w:val="none" w:sz="0" w:space="0" w:color="auto"/>
        <w:right w:val="none" w:sz="0" w:space="0" w:color="auto"/>
      </w:divBdr>
    </w:div>
    <w:div w:id="351762304">
      <w:bodyDiv w:val="1"/>
      <w:marLeft w:val="0"/>
      <w:marRight w:val="0"/>
      <w:marTop w:val="0"/>
      <w:marBottom w:val="0"/>
      <w:divBdr>
        <w:top w:val="none" w:sz="0" w:space="0" w:color="auto"/>
        <w:left w:val="none" w:sz="0" w:space="0" w:color="auto"/>
        <w:bottom w:val="none" w:sz="0" w:space="0" w:color="auto"/>
        <w:right w:val="none" w:sz="0" w:space="0" w:color="auto"/>
      </w:divBdr>
    </w:div>
    <w:div w:id="429664529">
      <w:bodyDiv w:val="1"/>
      <w:marLeft w:val="0"/>
      <w:marRight w:val="0"/>
      <w:marTop w:val="0"/>
      <w:marBottom w:val="0"/>
      <w:divBdr>
        <w:top w:val="none" w:sz="0" w:space="0" w:color="auto"/>
        <w:left w:val="none" w:sz="0" w:space="0" w:color="auto"/>
        <w:bottom w:val="none" w:sz="0" w:space="0" w:color="auto"/>
        <w:right w:val="none" w:sz="0" w:space="0" w:color="auto"/>
      </w:divBdr>
    </w:div>
    <w:div w:id="566691919">
      <w:bodyDiv w:val="1"/>
      <w:marLeft w:val="0"/>
      <w:marRight w:val="0"/>
      <w:marTop w:val="0"/>
      <w:marBottom w:val="0"/>
      <w:divBdr>
        <w:top w:val="none" w:sz="0" w:space="0" w:color="auto"/>
        <w:left w:val="none" w:sz="0" w:space="0" w:color="auto"/>
        <w:bottom w:val="none" w:sz="0" w:space="0" w:color="auto"/>
        <w:right w:val="none" w:sz="0" w:space="0" w:color="auto"/>
      </w:divBdr>
    </w:div>
    <w:div w:id="584607506">
      <w:bodyDiv w:val="1"/>
      <w:marLeft w:val="0"/>
      <w:marRight w:val="0"/>
      <w:marTop w:val="0"/>
      <w:marBottom w:val="0"/>
      <w:divBdr>
        <w:top w:val="none" w:sz="0" w:space="0" w:color="auto"/>
        <w:left w:val="none" w:sz="0" w:space="0" w:color="auto"/>
        <w:bottom w:val="none" w:sz="0" w:space="0" w:color="auto"/>
        <w:right w:val="none" w:sz="0" w:space="0" w:color="auto"/>
      </w:divBdr>
    </w:div>
    <w:div w:id="635986309">
      <w:bodyDiv w:val="1"/>
      <w:marLeft w:val="0"/>
      <w:marRight w:val="0"/>
      <w:marTop w:val="0"/>
      <w:marBottom w:val="0"/>
      <w:divBdr>
        <w:top w:val="none" w:sz="0" w:space="0" w:color="auto"/>
        <w:left w:val="none" w:sz="0" w:space="0" w:color="auto"/>
        <w:bottom w:val="none" w:sz="0" w:space="0" w:color="auto"/>
        <w:right w:val="none" w:sz="0" w:space="0" w:color="auto"/>
      </w:divBdr>
    </w:div>
    <w:div w:id="676350795">
      <w:bodyDiv w:val="1"/>
      <w:marLeft w:val="0"/>
      <w:marRight w:val="0"/>
      <w:marTop w:val="0"/>
      <w:marBottom w:val="0"/>
      <w:divBdr>
        <w:top w:val="none" w:sz="0" w:space="0" w:color="auto"/>
        <w:left w:val="none" w:sz="0" w:space="0" w:color="auto"/>
        <w:bottom w:val="none" w:sz="0" w:space="0" w:color="auto"/>
        <w:right w:val="none" w:sz="0" w:space="0" w:color="auto"/>
      </w:divBdr>
    </w:div>
    <w:div w:id="706181866">
      <w:bodyDiv w:val="1"/>
      <w:marLeft w:val="0"/>
      <w:marRight w:val="0"/>
      <w:marTop w:val="0"/>
      <w:marBottom w:val="0"/>
      <w:divBdr>
        <w:top w:val="none" w:sz="0" w:space="0" w:color="auto"/>
        <w:left w:val="none" w:sz="0" w:space="0" w:color="auto"/>
        <w:bottom w:val="none" w:sz="0" w:space="0" w:color="auto"/>
        <w:right w:val="none" w:sz="0" w:space="0" w:color="auto"/>
      </w:divBdr>
    </w:div>
    <w:div w:id="720250298">
      <w:bodyDiv w:val="1"/>
      <w:marLeft w:val="0"/>
      <w:marRight w:val="0"/>
      <w:marTop w:val="0"/>
      <w:marBottom w:val="0"/>
      <w:divBdr>
        <w:top w:val="none" w:sz="0" w:space="0" w:color="auto"/>
        <w:left w:val="none" w:sz="0" w:space="0" w:color="auto"/>
        <w:bottom w:val="none" w:sz="0" w:space="0" w:color="auto"/>
        <w:right w:val="none" w:sz="0" w:space="0" w:color="auto"/>
      </w:divBdr>
    </w:div>
    <w:div w:id="721515680">
      <w:bodyDiv w:val="1"/>
      <w:marLeft w:val="0"/>
      <w:marRight w:val="0"/>
      <w:marTop w:val="0"/>
      <w:marBottom w:val="0"/>
      <w:divBdr>
        <w:top w:val="none" w:sz="0" w:space="0" w:color="auto"/>
        <w:left w:val="none" w:sz="0" w:space="0" w:color="auto"/>
        <w:bottom w:val="none" w:sz="0" w:space="0" w:color="auto"/>
        <w:right w:val="none" w:sz="0" w:space="0" w:color="auto"/>
      </w:divBdr>
    </w:div>
    <w:div w:id="778522523">
      <w:bodyDiv w:val="1"/>
      <w:marLeft w:val="0"/>
      <w:marRight w:val="0"/>
      <w:marTop w:val="0"/>
      <w:marBottom w:val="0"/>
      <w:divBdr>
        <w:top w:val="none" w:sz="0" w:space="0" w:color="auto"/>
        <w:left w:val="none" w:sz="0" w:space="0" w:color="auto"/>
        <w:bottom w:val="none" w:sz="0" w:space="0" w:color="auto"/>
        <w:right w:val="none" w:sz="0" w:space="0" w:color="auto"/>
      </w:divBdr>
    </w:div>
    <w:div w:id="784038419">
      <w:bodyDiv w:val="1"/>
      <w:marLeft w:val="0"/>
      <w:marRight w:val="0"/>
      <w:marTop w:val="0"/>
      <w:marBottom w:val="0"/>
      <w:divBdr>
        <w:top w:val="none" w:sz="0" w:space="0" w:color="auto"/>
        <w:left w:val="none" w:sz="0" w:space="0" w:color="auto"/>
        <w:bottom w:val="none" w:sz="0" w:space="0" w:color="auto"/>
        <w:right w:val="none" w:sz="0" w:space="0" w:color="auto"/>
      </w:divBdr>
    </w:div>
    <w:div w:id="820999164">
      <w:bodyDiv w:val="1"/>
      <w:marLeft w:val="0"/>
      <w:marRight w:val="0"/>
      <w:marTop w:val="0"/>
      <w:marBottom w:val="0"/>
      <w:divBdr>
        <w:top w:val="none" w:sz="0" w:space="0" w:color="auto"/>
        <w:left w:val="none" w:sz="0" w:space="0" w:color="auto"/>
        <w:bottom w:val="none" w:sz="0" w:space="0" w:color="auto"/>
        <w:right w:val="none" w:sz="0" w:space="0" w:color="auto"/>
      </w:divBdr>
    </w:div>
    <w:div w:id="863324425">
      <w:bodyDiv w:val="1"/>
      <w:marLeft w:val="0"/>
      <w:marRight w:val="0"/>
      <w:marTop w:val="0"/>
      <w:marBottom w:val="0"/>
      <w:divBdr>
        <w:top w:val="none" w:sz="0" w:space="0" w:color="auto"/>
        <w:left w:val="none" w:sz="0" w:space="0" w:color="auto"/>
        <w:bottom w:val="none" w:sz="0" w:space="0" w:color="auto"/>
        <w:right w:val="none" w:sz="0" w:space="0" w:color="auto"/>
      </w:divBdr>
    </w:div>
    <w:div w:id="957757415">
      <w:bodyDiv w:val="1"/>
      <w:marLeft w:val="0"/>
      <w:marRight w:val="0"/>
      <w:marTop w:val="0"/>
      <w:marBottom w:val="0"/>
      <w:divBdr>
        <w:top w:val="none" w:sz="0" w:space="0" w:color="auto"/>
        <w:left w:val="none" w:sz="0" w:space="0" w:color="auto"/>
        <w:bottom w:val="none" w:sz="0" w:space="0" w:color="auto"/>
        <w:right w:val="none" w:sz="0" w:space="0" w:color="auto"/>
      </w:divBdr>
    </w:div>
    <w:div w:id="1033656379">
      <w:bodyDiv w:val="1"/>
      <w:marLeft w:val="0"/>
      <w:marRight w:val="0"/>
      <w:marTop w:val="0"/>
      <w:marBottom w:val="0"/>
      <w:divBdr>
        <w:top w:val="none" w:sz="0" w:space="0" w:color="auto"/>
        <w:left w:val="none" w:sz="0" w:space="0" w:color="auto"/>
        <w:bottom w:val="none" w:sz="0" w:space="0" w:color="auto"/>
        <w:right w:val="none" w:sz="0" w:space="0" w:color="auto"/>
      </w:divBdr>
    </w:div>
    <w:div w:id="1087963901">
      <w:bodyDiv w:val="1"/>
      <w:marLeft w:val="0"/>
      <w:marRight w:val="0"/>
      <w:marTop w:val="0"/>
      <w:marBottom w:val="0"/>
      <w:divBdr>
        <w:top w:val="none" w:sz="0" w:space="0" w:color="auto"/>
        <w:left w:val="none" w:sz="0" w:space="0" w:color="auto"/>
        <w:bottom w:val="none" w:sz="0" w:space="0" w:color="auto"/>
        <w:right w:val="none" w:sz="0" w:space="0" w:color="auto"/>
      </w:divBdr>
    </w:div>
    <w:div w:id="1097096380">
      <w:bodyDiv w:val="1"/>
      <w:marLeft w:val="0"/>
      <w:marRight w:val="0"/>
      <w:marTop w:val="0"/>
      <w:marBottom w:val="0"/>
      <w:divBdr>
        <w:top w:val="none" w:sz="0" w:space="0" w:color="auto"/>
        <w:left w:val="none" w:sz="0" w:space="0" w:color="auto"/>
        <w:bottom w:val="none" w:sz="0" w:space="0" w:color="auto"/>
        <w:right w:val="none" w:sz="0" w:space="0" w:color="auto"/>
      </w:divBdr>
    </w:div>
    <w:div w:id="1126434995">
      <w:bodyDiv w:val="1"/>
      <w:marLeft w:val="0"/>
      <w:marRight w:val="0"/>
      <w:marTop w:val="0"/>
      <w:marBottom w:val="0"/>
      <w:divBdr>
        <w:top w:val="none" w:sz="0" w:space="0" w:color="auto"/>
        <w:left w:val="none" w:sz="0" w:space="0" w:color="auto"/>
        <w:bottom w:val="none" w:sz="0" w:space="0" w:color="auto"/>
        <w:right w:val="none" w:sz="0" w:space="0" w:color="auto"/>
      </w:divBdr>
    </w:div>
    <w:div w:id="1207765745">
      <w:bodyDiv w:val="1"/>
      <w:marLeft w:val="0"/>
      <w:marRight w:val="0"/>
      <w:marTop w:val="0"/>
      <w:marBottom w:val="0"/>
      <w:divBdr>
        <w:top w:val="none" w:sz="0" w:space="0" w:color="auto"/>
        <w:left w:val="none" w:sz="0" w:space="0" w:color="auto"/>
        <w:bottom w:val="none" w:sz="0" w:space="0" w:color="auto"/>
        <w:right w:val="none" w:sz="0" w:space="0" w:color="auto"/>
      </w:divBdr>
    </w:div>
    <w:div w:id="1216039564">
      <w:bodyDiv w:val="1"/>
      <w:marLeft w:val="0"/>
      <w:marRight w:val="0"/>
      <w:marTop w:val="0"/>
      <w:marBottom w:val="0"/>
      <w:divBdr>
        <w:top w:val="none" w:sz="0" w:space="0" w:color="auto"/>
        <w:left w:val="none" w:sz="0" w:space="0" w:color="auto"/>
        <w:bottom w:val="none" w:sz="0" w:space="0" w:color="auto"/>
        <w:right w:val="none" w:sz="0" w:space="0" w:color="auto"/>
      </w:divBdr>
    </w:div>
    <w:div w:id="1217663309">
      <w:bodyDiv w:val="1"/>
      <w:marLeft w:val="0"/>
      <w:marRight w:val="0"/>
      <w:marTop w:val="0"/>
      <w:marBottom w:val="0"/>
      <w:divBdr>
        <w:top w:val="none" w:sz="0" w:space="0" w:color="auto"/>
        <w:left w:val="none" w:sz="0" w:space="0" w:color="auto"/>
        <w:bottom w:val="none" w:sz="0" w:space="0" w:color="auto"/>
        <w:right w:val="none" w:sz="0" w:space="0" w:color="auto"/>
      </w:divBdr>
    </w:div>
    <w:div w:id="1271013274">
      <w:bodyDiv w:val="1"/>
      <w:marLeft w:val="0"/>
      <w:marRight w:val="0"/>
      <w:marTop w:val="0"/>
      <w:marBottom w:val="0"/>
      <w:divBdr>
        <w:top w:val="none" w:sz="0" w:space="0" w:color="auto"/>
        <w:left w:val="none" w:sz="0" w:space="0" w:color="auto"/>
        <w:bottom w:val="none" w:sz="0" w:space="0" w:color="auto"/>
        <w:right w:val="none" w:sz="0" w:space="0" w:color="auto"/>
      </w:divBdr>
    </w:div>
    <w:div w:id="1320035779">
      <w:bodyDiv w:val="1"/>
      <w:marLeft w:val="0"/>
      <w:marRight w:val="0"/>
      <w:marTop w:val="0"/>
      <w:marBottom w:val="0"/>
      <w:divBdr>
        <w:top w:val="none" w:sz="0" w:space="0" w:color="auto"/>
        <w:left w:val="none" w:sz="0" w:space="0" w:color="auto"/>
        <w:bottom w:val="none" w:sz="0" w:space="0" w:color="auto"/>
        <w:right w:val="none" w:sz="0" w:space="0" w:color="auto"/>
      </w:divBdr>
    </w:div>
    <w:div w:id="1320646189">
      <w:bodyDiv w:val="1"/>
      <w:marLeft w:val="0"/>
      <w:marRight w:val="0"/>
      <w:marTop w:val="0"/>
      <w:marBottom w:val="0"/>
      <w:divBdr>
        <w:top w:val="none" w:sz="0" w:space="0" w:color="auto"/>
        <w:left w:val="none" w:sz="0" w:space="0" w:color="auto"/>
        <w:bottom w:val="none" w:sz="0" w:space="0" w:color="auto"/>
        <w:right w:val="none" w:sz="0" w:space="0" w:color="auto"/>
      </w:divBdr>
    </w:div>
    <w:div w:id="1331106510">
      <w:bodyDiv w:val="1"/>
      <w:marLeft w:val="0"/>
      <w:marRight w:val="0"/>
      <w:marTop w:val="0"/>
      <w:marBottom w:val="0"/>
      <w:divBdr>
        <w:top w:val="none" w:sz="0" w:space="0" w:color="auto"/>
        <w:left w:val="none" w:sz="0" w:space="0" w:color="auto"/>
        <w:bottom w:val="none" w:sz="0" w:space="0" w:color="auto"/>
        <w:right w:val="none" w:sz="0" w:space="0" w:color="auto"/>
      </w:divBdr>
    </w:div>
    <w:div w:id="1350255413">
      <w:bodyDiv w:val="1"/>
      <w:marLeft w:val="0"/>
      <w:marRight w:val="0"/>
      <w:marTop w:val="0"/>
      <w:marBottom w:val="0"/>
      <w:divBdr>
        <w:top w:val="none" w:sz="0" w:space="0" w:color="auto"/>
        <w:left w:val="none" w:sz="0" w:space="0" w:color="auto"/>
        <w:bottom w:val="none" w:sz="0" w:space="0" w:color="auto"/>
        <w:right w:val="none" w:sz="0" w:space="0" w:color="auto"/>
      </w:divBdr>
    </w:div>
    <w:div w:id="1397511220">
      <w:bodyDiv w:val="1"/>
      <w:marLeft w:val="0"/>
      <w:marRight w:val="0"/>
      <w:marTop w:val="0"/>
      <w:marBottom w:val="0"/>
      <w:divBdr>
        <w:top w:val="none" w:sz="0" w:space="0" w:color="auto"/>
        <w:left w:val="none" w:sz="0" w:space="0" w:color="auto"/>
        <w:bottom w:val="none" w:sz="0" w:space="0" w:color="auto"/>
        <w:right w:val="none" w:sz="0" w:space="0" w:color="auto"/>
      </w:divBdr>
      <w:divsChild>
        <w:div w:id="836071981">
          <w:marLeft w:val="0"/>
          <w:marRight w:val="0"/>
          <w:marTop w:val="0"/>
          <w:marBottom w:val="0"/>
          <w:divBdr>
            <w:top w:val="none" w:sz="0" w:space="0" w:color="auto"/>
            <w:left w:val="none" w:sz="0" w:space="0" w:color="auto"/>
            <w:bottom w:val="none" w:sz="0" w:space="0" w:color="auto"/>
            <w:right w:val="none" w:sz="0" w:space="0" w:color="auto"/>
          </w:divBdr>
          <w:divsChild>
            <w:div w:id="1619987788">
              <w:marLeft w:val="0"/>
              <w:marRight w:val="0"/>
              <w:marTop w:val="0"/>
              <w:marBottom w:val="0"/>
              <w:divBdr>
                <w:top w:val="none" w:sz="0" w:space="0" w:color="auto"/>
                <w:left w:val="none" w:sz="0" w:space="0" w:color="auto"/>
                <w:bottom w:val="none" w:sz="0" w:space="0" w:color="auto"/>
                <w:right w:val="none" w:sz="0" w:space="0" w:color="auto"/>
              </w:divBdr>
              <w:divsChild>
                <w:div w:id="1223827911">
                  <w:marLeft w:val="0"/>
                  <w:marRight w:val="0"/>
                  <w:marTop w:val="0"/>
                  <w:marBottom w:val="0"/>
                  <w:divBdr>
                    <w:top w:val="none" w:sz="0" w:space="0" w:color="auto"/>
                    <w:left w:val="none" w:sz="0" w:space="0" w:color="auto"/>
                    <w:bottom w:val="none" w:sz="0" w:space="0" w:color="auto"/>
                    <w:right w:val="none" w:sz="0" w:space="0" w:color="auto"/>
                  </w:divBdr>
                  <w:divsChild>
                    <w:div w:id="1560087938">
                      <w:marLeft w:val="0"/>
                      <w:marRight w:val="0"/>
                      <w:marTop w:val="0"/>
                      <w:marBottom w:val="0"/>
                      <w:divBdr>
                        <w:top w:val="none" w:sz="0" w:space="0" w:color="auto"/>
                        <w:left w:val="none" w:sz="0" w:space="0" w:color="auto"/>
                        <w:bottom w:val="none" w:sz="0" w:space="0" w:color="auto"/>
                        <w:right w:val="none" w:sz="0" w:space="0" w:color="auto"/>
                      </w:divBdr>
                      <w:divsChild>
                        <w:div w:id="2046367908">
                          <w:marLeft w:val="0"/>
                          <w:marRight w:val="0"/>
                          <w:marTop w:val="0"/>
                          <w:marBottom w:val="0"/>
                          <w:divBdr>
                            <w:top w:val="none" w:sz="0" w:space="0" w:color="auto"/>
                            <w:left w:val="none" w:sz="0" w:space="0" w:color="auto"/>
                            <w:bottom w:val="none" w:sz="0" w:space="0" w:color="auto"/>
                            <w:right w:val="none" w:sz="0" w:space="0" w:color="auto"/>
                          </w:divBdr>
                          <w:divsChild>
                            <w:div w:id="29577084">
                              <w:marLeft w:val="0"/>
                              <w:marRight w:val="0"/>
                              <w:marTop w:val="0"/>
                              <w:marBottom w:val="0"/>
                              <w:divBdr>
                                <w:top w:val="none" w:sz="0" w:space="0" w:color="auto"/>
                                <w:left w:val="none" w:sz="0" w:space="0" w:color="auto"/>
                                <w:bottom w:val="none" w:sz="0" w:space="0" w:color="auto"/>
                                <w:right w:val="none" w:sz="0" w:space="0" w:color="auto"/>
                              </w:divBdr>
                              <w:divsChild>
                                <w:div w:id="1758407580">
                                  <w:marLeft w:val="0"/>
                                  <w:marRight w:val="0"/>
                                  <w:marTop w:val="0"/>
                                  <w:marBottom w:val="0"/>
                                  <w:divBdr>
                                    <w:top w:val="none" w:sz="0" w:space="0" w:color="auto"/>
                                    <w:left w:val="none" w:sz="0" w:space="0" w:color="auto"/>
                                    <w:bottom w:val="none" w:sz="0" w:space="0" w:color="auto"/>
                                    <w:right w:val="none" w:sz="0" w:space="0" w:color="auto"/>
                                  </w:divBdr>
                                  <w:divsChild>
                                    <w:div w:id="197598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648757">
      <w:bodyDiv w:val="1"/>
      <w:marLeft w:val="0"/>
      <w:marRight w:val="0"/>
      <w:marTop w:val="0"/>
      <w:marBottom w:val="0"/>
      <w:divBdr>
        <w:top w:val="none" w:sz="0" w:space="0" w:color="auto"/>
        <w:left w:val="none" w:sz="0" w:space="0" w:color="auto"/>
        <w:bottom w:val="none" w:sz="0" w:space="0" w:color="auto"/>
        <w:right w:val="none" w:sz="0" w:space="0" w:color="auto"/>
      </w:divBdr>
    </w:div>
    <w:div w:id="1433741679">
      <w:bodyDiv w:val="1"/>
      <w:marLeft w:val="0"/>
      <w:marRight w:val="0"/>
      <w:marTop w:val="0"/>
      <w:marBottom w:val="0"/>
      <w:divBdr>
        <w:top w:val="none" w:sz="0" w:space="0" w:color="auto"/>
        <w:left w:val="none" w:sz="0" w:space="0" w:color="auto"/>
        <w:bottom w:val="none" w:sz="0" w:space="0" w:color="auto"/>
        <w:right w:val="none" w:sz="0" w:space="0" w:color="auto"/>
      </w:divBdr>
    </w:div>
    <w:div w:id="1531260186">
      <w:bodyDiv w:val="1"/>
      <w:marLeft w:val="0"/>
      <w:marRight w:val="0"/>
      <w:marTop w:val="0"/>
      <w:marBottom w:val="0"/>
      <w:divBdr>
        <w:top w:val="none" w:sz="0" w:space="0" w:color="auto"/>
        <w:left w:val="none" w:sz="0" w:space="0" w:color="auto"/>
        <w:bottom w:val="none" w:sz="0" w:space="0" w:color="auto"/>
        <w:right w:val="none" w:sz="0" w:space="0" w:color="auto"/>
      </w:divBdr>
    </w:div>
    <w:div w:id="1531727568">
      <w:bodyDiv w:val="1"/>
      <w:marLeft w:val="0"/>
      <w:marRight w:val="0"/>
      <w:marTop w:val="0"/>
      <w:marBottom w:val="0"/>
      <w:divBdr>
        <w:top w:val="none" w:sz="0" w:space="0" w:color="auto"/>
        <w:left w:val="none" w:sz="0" w:space="0" w:color="auto"/>
        <w:bottom w:val="none" w:sz="0" w:space="0" w:color="auto"/>
        <w:right w:val="none" w:sz="0" w:space="0" w:color="auto"/>
      </w:divBdr>
    </w:div>
    <w:div w:id="1536044686">
      <w:bodyDiv w:val="1"/>
      <w:marLeft w:val="0"/>
      <w:marRight w:val="0"/>
      <w:marTop w:val="0"/>
      <w:marBottom w:val="0"/>
      <w:divBdr>
        <w:top w:val="none" w:sz="0" w:space="0" w:color="auto"/>
        <w:left w:val="none" w:sz="0" w:space="0" w:color="auto"/>
        <w:bottom w:val="none" w:sz="0" w:space="0" w:color="auto"/>
        <w:right w:val="none" w:sz="0" w:space="0" w:color="auto"/>
      </w:divBdr>
    </w:div>
    <w:div w:id="1544826929">
      <w:bodyDiv w:val="1"/>
      <w:marLeft w:val="0"/>
      <w:marRight w:val="0"/>
      <w:marTop w:val="0"/>
      <w:marBottom w:val="0"/>
      <w:divBdr>
        <w:top w:val="none" w:sz="0" w:space="0" w:color="auto"/>
        <w:left w:val="none" w:sz="0" w:space="0" w:color="auto"/>
        <w:bottom w:val="none" w:sz="0" w:space="0" w:color="auto"/>
        <w:right w:val="none" w:sz="0" w:space="0" w:color="auto"/>
      </w:divBdr>
    </w:div>
    <w:div w:id="1547982231">
      <w:bodyDiv w:val="1"/>
      <w:marLeft w:val="0"/>
      <w:marRight w:val="0"/>
      <w:marTop w:val="0"/>
      <w:marBottom w:val="0"/>
      <w:divBdr>
        <w:top w:val="none" w:sz="0" w:space="0" w:color="auto"/>
        <w:left w:val="none" w:sz="0" w:space="0" w:color="auto"/>
        <w:bottom w:val="none" w:sz="0" w:space="0" w:color="auto"/>
        <w:right w:val="none" w:sz="0" w:space="0" w:color="auto"/>
      </w:divBdr>
    </w:div>
    <w:div w:id="1613052402">
      <w:bodyDiv w:val="1"/>
      <w:marLeft w:val="0"/>
      <w:marRight w:val="0"/>
      <w:marTop w:val="0"/>
      <w:marBottom w:val="0"/>
      <w:divBdr>
        <w:top w:val="none" w:sz="0" w:space="0" w:color="auto"/>
        <w:left w:val="none" w:sz="0" w:space="0" w:color="auto"/>
        <w:bottom w:val="none" w:sz="0" w:space="0" w:color="auto"/>
        <w:right w:val="none" w:sz="0" w:space="0" w:color="auto"/>
      </w:divBdr>
    </w:div>
    <w:div w:id="1644965324">
      <w:bodyDiv w:val="1"/>
      <w:marLeft w:val="0"/>
      <w:marRight w:val="0"/>
      <w:marTop w:val="0"/>
      <w:marBottom w:val="0"/>
      <w:divBdr>
        <w:top w:val="none" w:sz="0" w:space="0" w:color="auto"/>
        <w:left w:val="none" w:sz="0" w:space="0" w:color="auto"/>
        <w:bottom w:val="none" w:sz="0" w:space="0" w:color="auto"/>
        <w:right w:val="none" w:sz="0" w:space="0" w:color="auto"/>
      </w:divBdr>
    </w:div>
    <w:div w:id="1715344313">
      <w:bodyDiv w:val="1"/>
      <w:marLeft w:val="0"/>
      <w:marRight w:val="0"/>
      <w:marTop w:val="0"/>
      <w:marBottom w:val="0"/>
      <w:divBdr>
        <w:top w:val="none" w:sz="0" w:space="0" w:color="auto"/>
        <w:left w:val="none" w:sz="0" w:space="0" w:color="auto"/>
        <w:bottom w:val="none" w:sz="0" w:space="0" w:color="auto"/>
        <w:right w:val="none" w:sz="0" w:space="0" w:color="auto"/>
      </w:divBdr>
    </w:div>
    <w:div w:id="1740246869">
      <w:bodyDiv w:val="1"/>
      <w:marLeft w:val="0"/>
      <w:marRight w:val="0"/>
      <w:marTop w:val="0"/>
      <w:marBottom w:val="0"/>
      <w:divBdr>
        <w:top w:val="none" w:sz="0" w:space="0" w:color="auto"/>
        <w:left w:val="none" w:sz="0" w:space="0" w:color="auto"/>
        <w:bottom w:val="none" w:sz="0" w:space="0" w:color="auto"/>
        <w:right w:val="none" w:sz="0" w:space="0" w:color="auto"/>
      </w:divBdr>
    </w:div>
    <w:div w:id="1743404206">
      <w:bodyDiv w:val="1"/>
      <w:marLeft w:val="0"/>
      <w:marRight w:val="0"/>
      <w:marTop w:val="0"/>
      <w:marBottom w:val="0"/>
      <w:divBdr>
        <w:top w:val="none" w:sz="0" w:space="0" w:color="auto"/>
        <w:left w:val="none" w:sz="0" w:space="0" w:color="auto"/>
        <w:bottom w:val="none" w:sz="0" w:space="0" w:color="auto"/>
        <w:right w:val="none" w:sz="0" w:space="0" w:color="auto"/>
      </w:divBdr>
    </w:div>
    <w:div w:id="1756855385">
      <w:bodyDiv w:val="1"/>
      <w:marLeft w:val="0"/>
      <w:marRight w:val="0"/>
      <w:marTop w:val="0"/>
      <w:marBottom w:val="0"/>
      <w:divBdr>
        <w:top w:val="none" w:sz="0" w:space="0" w:color="auto"/>
        <w:left w:val="none" w:sz="0" w:space="0" w:color="auto"/>
        <w:bottom w:val="none" w:sz="0" w:space="0" w:color="auto"/>
        <w:right w:val="none" w:sz="0" w:space="0" w:color="auto"/>
      </w:divBdr>
    </w:div>
    <w:div w:id="1791969540">
      <w:bodyDiv w:val="1"/>
      <w:marLeft w:val="0"/>
      <w:marRight w:val="0"/>
      <w:marTop w:val="0"/>
      <w:marBottom w:val="0"/>
      <w:divBdr>
        <w:top w:val="none" w:sz="0" w:space="0" w:color="auto"/>
        <w:left w:val="none" w:sz="0" w:space="0" w:color="auto"/>
        <w:bottom w:val="none" w:sz="0" w:space="0" w:color="auto"/>
        <w:right w:val="none" w:sz="0" w:space="0" w:color="auto"/>
      </w:divBdr>
    </w:div>
    <w:div w:id="1802728443">
      <w:bodyDiv w:val="1"/>
      <w:marLeft w:val="0"/>
      <w:marRight w:val="0"/>
      <w:marTop w:val="0"/>
      <w:marBottom w:val="0"/>
      <w:divBdr>
        <w:top w:val="none" w:sz="0" w:space="0" w:color="auto"/>
        <w:left w:val="none" w:sz="0" w:space="0" w:color="auto"/>
        <w:bottom w:val="none" w:sz="0" w:space="0" w:color="auto"/>
        <w:right w:val="none" w:sz="0" w:space="0" w:color="auto"/>
      </w:divBdr>
    </w:div>
    <w:div w:id="1809856013">
      <w:bodyDiv w:val="1"/>
      <w:marLeft w:val="0"/>
      <w:marRight w:val="0"/>
      <w:marTop w:val="0"/>
      <w:marBottom w:val="0"/>
      <w:divBdr>
        <w:top w:val="none" w:sz="0" w:space="0" w:color="auto"/>
        <w:left w:val="none" w:sz="0" w:space="0" w:color="auto"/>
        <w:bottom w:val="none" w:sz="0" w:space="0" w:color="auto"/>
        <w:right w:val="none" w:sz="0" w:space="0" w:color="auto"/>
      </w:divBdr>
    </w:div>
    <w:div w:id="1811360845">
      <w:bodyDiv w:val="1"/>
      <w:marLeft w:val="0"/>
      <w:marRight w:val="0"/>
      <w:marTop w:val="0"/>
      <w:marBottom w:val="0"/>
      <w:divBdr>
        <w:top w:val="none" w:sz="0" w:space="0" w:color="auto"/>
        <w:left w:val="none" w:sz="0" w:space="0" w:color="auto"/>
        <w:bottom w:val="none" w:sz="0" w:space="0" w:color="auto"/>
        <w:right w:val="none" w:sz="0" w:space="0" w:color="auto"/>
      </w:divBdr>
    </w:div>
    <w:div w:id="1882399380">
      <w:bodyDiv w:val="1"/>
      <w:marLeft w:val="0"/>
      <w:marRight w:val="0"/>
      <w:marTop w:val="0"/>
      <w:marBottom w:val="0"/>
      <w:divBdr>
        <w:top w:val="none" w:sz="0" w:space="0" w:color="auto"/>
        <w:left w:val="none" w:sz="0" w:space="0" w:color="auto"/>
        <w:bottom w:val="none" w:sz="0" w:space="0" w:color="auto"/>
        <w:right w:val="none" w:sz="0" w:space="0" w:color="auto"/>
      </w:divBdr>
    </w:div>
    <w:div w:id="1884633699">
      <w:bodyDiv w:val="1"/>
      <w:marLeft w:val="0"/>
      <w:marRight w:val="0"/>
      <w:marTop w:val="0"/>
      <w:marBottom w:val="0"/>
      <w:divBdr>
        <w:top w:val="none" w:sz="0" w:space="0" w:color="auto"/>
        <w:left w:val="none" w:sz="0" w:space="0" w:color="auto"/>
        <w:bottom w:val="none" w:sz="0" w:space="0" w:color="auto"/>
        <w:right w:val="none" w:sz="0" w:space="0" w:color="auto"/>
      </w:divBdr>
    </w:div>
    <w:div w:id="1947271737">
      <w:bodyDiv w:val="1"/>
      <w:marLeft w:val="0"/>
      <w:marRight w:val="0"/>
      <w:marTop w:val="0"/>
      <w:marBottom w:val="0"/>
      <w:divBdr>
        <w:top w:val="none" w:sz="0" w:space="0" w:color="auto"/>
        <w:left w:val="none" w:sz="0" w:space="0" w:color="auto"/>
        <w:bottom w:val="none" w:sz="0" w:space="0" w:color="auto"/>
        <w:right w:val="none" w:sz="0" w:space="0" w:color="auto"/>
      </w:divBdr>
    </w:div>
    <w:div w:id="1969387480">
      <w:bodyDiv w:val="1"/>
      <w:marLeft w:val="0"/>
      <w:marRight w:val="0"/>
      <w:marTop w:val="0"/>
      <w:marBottom w:val="0"/>
      <w:divBdr>
        <w:top w:val="none" w:sz="0" w:space="0" w:color="auto"/>
        <w:left w:val="none" w:sz="0" w:space="0" w:color="auto"/>
        <w:bottom w:val="none" w:sz="0" w:space="0" w:color="auto"/>
        <w:right w:val="none" w:sz="0" w:space="0" w:color="auto"/>
      </w:divBdr>
    </w:div>
    <w:div w:id="1988781003">
      <w:bodyDiv w:val="1"/>
      <w:marLeft w:val="0"/>
      <w:marRight w:val="0"/>
      <w:marTop w:val="0"/>
      <w:marBottom w:val="0"/>
      <w:divBdr>
        <w:top w:val="none" w:sz="0" w:space="0" w:color="auto"/>
        <w:left w:val="none" w:sz="0" w:space="0" w:color="auto"/>
        <w:bottom w:val="none" w:sz="0" w:space="0" w:color="auto"/>
        <w:right w:val="none" w:sz="0" w:space="0" w:color="auto"/>
      </w:divBdr>
    </w:div>
    <w:div w:id="2035618852">
      <w:bodyDiv w:val="1"/>
      <w:marLeft w:val="0"/>
      <w:marRight w:val="0"/>
      <w:marTop w:val="0"/>
      <w:marBottom w:val="0"/>
      <w:divBdr>
        <w:top w:val="none" w:sz="0" w:space="0" w:color="auto"/>
        <w:left w:val="none" w:sz="0" w:space="0" w:color="auto"/>
        <w:bottom w:val="none" w:sz="0" w:space="0" w:color="auto"/>
        <w:right w:val="none" w:sz="0" w:space="0" w:color="auto"/>
      </w:divBdr>
    </w:div>
    <w:div w:id="2037851219">
      <w:bodyDiv w:val="1"/>
      <w:marLeft w:val="0"/>
      <w:marRight w:val="0"/>
      <w:marTop w:val="0"/>
      <w:marBottom w:val="0"/>
      <w:divBdr>
        <w:top w:val="none" w:sz="0" w:space="0" w:color="auto"/>
        <w:left w:val="none" w:sz="0" w:space="0" w:color="auto"/>
        <w:bottom w:val="none" w:sz="0" w:space="0" w:color="auto"/>
        <w:right w:val="none" w:sz="0" w:space="0" w:color="auto"/>
      </w:divBdr>
    </w:div>
    <w:div w:id="2106607131">
      <w:bodyDiv w:val="1"/>
      <w:marLeft w:val="0"/>
      <w:marRight w:val="0"/>
      <w:marTop w:val="0"/>
      <w:marBottom w:val="0"/>
      <w:divBdr>
        <w:top w:val="none" w:sz="0" w:space="0" w:color="auto"/>
        <w:left w:val="none" w:sz="0" w:space="0" w:color="auto"/>
        <w:bottom w:val="none" w:sz="0" w:space="0" w:color="auto"/>
        <w:right w:val="none" w:sz="0" w:space="0" w:color="auto"/>
      </w:divBdr>
    </w:div>
    <w:div w:id="2131240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jpe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footer" Target="footer1.xml"/><Relationship Id="rId51" Type="http://schemas.openxmlformats.org/officeDocument/2006/relationships/image" Target="media/image43.jpeg"/><Relationship Id="rId72" Type="http://schemas.openxmlformats.org/officeDocument/2006/relationships/image" Target="media/image64.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png"/><Relationship Id="rId76" Type="http://schemas.openxmlformats.org/officeDocument/2006/relationships/image" Target="media/image68.jpeg"/><Relationship Id="rId7" Type="http://schemas.openxmlformats.org/officeDocument/2006/relationships/endnotes" Target="endnotes.xml"/><Relationship Id="rId71" Type="http://schemas.openxmlformats.org/officeDocument/2006/relationships/image" Target="media/image63.jpeg"/><Relationship Id="rId2" Type="http://schemas.openxmlformats.org/officeDocument/2006/relationships/numbering" Target="numbering.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A0B6F-C809-4FE7-9635-C43D5ED43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388</TotalTime>
  <Pages>89</Pages>
  <Words>22412</Words>
  <Characters>127751</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Vibhash Verma</cp:lastModifiedBy>
  <cp:revision>75</cp:revision>
  <dcterms:created xsi:type="dcterms:W3CDTF">2025-06-15T06:44:00Z</dcterms:created>
  <dcterms:modified xsi:type="dcterms:W3CDTF">2025-06-15T13:37:00Z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2021-04-22T00:00:00Z</vt:filetime>
  </property>
  <property fmtid="{D5CDD505-2E9C-101B-9397-08002B2CF9AE}" pid="3" name="LastSaved">
    <vt:filetime>2025-06-09T00:00:00Z</vt:filetime>
  </property>
  <property fmtid="{D5CDD505-2E9C-101B-9397-08002B2CF9AE}" pid="4" name="Producer">
    <vt:lpwstr>GPL Ghostscript 9.26</vt:lpwstr>
  </property>
</Properties>
</file>