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Store team is about to launch a new feature where in certain apps that are promising are boosted in visibility. The boost will manifest in multiple ways – higher priority in recommendations sections (“Similar apps”, “You might also like”, “New and updated games”). These will also get a boost in visibility in search results. This feature will help bring more attention to newer apps that have potential.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is to understand what makes an app perform well - size? price? category? multiple factors together? Analyze the data and present your insights in a format consumable by business – the final output of the analysis would be presented to business as insights with supporting data/visualizations.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Tasks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1. Data clean up – Missing value treatment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0" w:before="28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Drop records where rating is missing since rating is our target/study variable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280" w:before="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Check the null values for the Android Ver column. 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i. Are all 3 records having the same problem?</w:t>
        <w:br w:type="textWrapping"/>
        <w:t xml:space="preserve">ii. Drop the 3</w:t>
      </w:r>
      <w:r w:rsidDel="00000000" w:rsidR="00000000" w:rsidRPr="00000000">
        <w:rPr>
          <w:rFonts w:ascii="Helvetica Neue" w:cs="Helvetica Neue" w:eastAsia="Helvetica Neue" w:hAnsi="Helvetica Neue"/>
          <w:sz w:val="23.333333333333336"/>
          <w:szCs w:val="23.333333333333336"/>
          <w:vertAlign w:val="superscript"/>
          <w:rtl w:val="0"/>
        </w:rPr>
        <w:t xml:space="preserve">rd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record i.e. record for “Life Made WIFI ...” iii. Replace remaining missing values with the mode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iii. Current ver – replace with most common value 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2. Data clean up – correcting the data types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0" w:before="28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Which all variables need to be brought to numeric types?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Price variable – remove $ sign and convert to float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Installs – remove ‘,’ and ‘+’ sign, convert to integer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after="280" w:before="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Convert all other identified columns to numeric</w:t>
        <w:br w:type="textWrapping"/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3. Sanity checks – check for the following and handle accordingly 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a. Avg. rating should be between 1 and 5, as only these values are allowed on the play store.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i. Are there any such records? Drop if 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b. Reviews should not be more than installs as only those who installed can review the app.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i. Are there any such records? Drop if so. 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4. Identify and handle outliers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spacing w:after="0" w:before="28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Price column 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hd w:fill="ffffff" w:val="clear"/>
        <w:spacing w:after="0" w:before="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Make suitable plot to identify outliers in price 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hd w:fill="ffffff" w:val="clear"/>
        <w:spacing w:after="0" w:before="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Doyouexpectappsontheplaystoretocost$200?Checkoutthesecases 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hd w:fill="ffffff" w:val="clear"/>
        <w:spacing w:after="0" w:before="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After dropping the useless records, make the suitable plot again to identify outliers 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hd w:fill="ffffff" w:val="clear"/>
        <w:spacing w:after="0" w:before="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Limit data to records with price &lt; $30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ffffff" w:val="clear"/>
        <w:spacing w:after="280" w:before="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Reviews column 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i. Make suitable plot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ii. Limitdatatoappswith&lt;1Millionreviews c. Installs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i. What is the 95</w:t>
      </w:r>
      <w:r w:rsidDel="00000000" w:rsidR="00000000" w:rsidRPr="00000000">
        <w:rPr>
          <w:rFonts w:ascii="Helvetica Neue" w:cs="Helvetica Neue" w:eastAsia="Helvetica Neue" w:hAnsi="Helvetica Neue"/>
          <w:sz w:val="23.333333333333336"/>
          <w:szCs w:val="23.333333333333336"/>
          <w:vertAlign w:val="superscript"/>
          <w:rtl w:val="0"/>
        </w:rPr>
        <w:t xml:space="preserve">th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percentile of the installs?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ii. Drop records having a value more than the 95</w:t>
      </w:r>
      <w:r w:rsidDel="00000000" w:rsidR="00000000" w:rsidRPr="00000000">
        <w:rPr>
          <w:rFonts w:ascii="Helvetica Neue" w:cs="Helvetica Neue" w:eastAsia="Helvetica Neue" w:hAnsi="Helvetica Neue"/>
          <w:sz w:val="23.333333333333336"/>
          <w:szCs w:val="23.333333333333336"/>
          <w:vertAlign w:val="superscript"/>
          <w:rtl w:val="0"/>
        </w:rPr>
        <w:t xml:space="preserve">th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percentile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Data analysis to answer business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28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What is the distribution of ratings like? (use Seaborn) More skewed towards higher/lower values?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spacing w:after="0" w:before="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How do you explain this?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spacing w:after="0" w:before="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What is the implication of this on your analysis?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80" w:before="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What are the top Content Rating values? 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a. Are there any values with very few records? 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Rule="auto"/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b. If yes, drop those as they won’t help in the analysis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280" w:before="28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Effect of size on rating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before="28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Make a joinplot to understand the effect of size on rating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Do you see any patterns?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280" w:before="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How do you explain the pattern?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before="28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Effect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hd w:fill="ffffff" w:val="clear"/>
        <w:spacing w:after="0" w:before="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Make a jointplot (with regression line)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hd w:fill="ffffff" w:val="clear"/>
        <w:spacing w:after="0" w:before="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What pattern do you see?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hd w:fill="ffffff" w:val="clear"/>
        <w:spacing w:after="0" w:before="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How do you explain the pattern?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hd w:fill="ffffff" w:val="clear"/>
        <w:spacing w:after="0" w:before="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Replot the data, this time with only records with price &gt; 0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hd w:fill="ffffff" w:val="clear"/>
        <w:spacing w:after="0" w:before="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Does the pattern change? 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hd w:fill="ffffff" w:val="clear"/>
        <w:spacing w:after="0" w:before="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What is your overall inference on the effect of price on the rating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280" w:before="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Look at all the numeric interactions together – 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a. Make a pairplort with the colulmns - 'Reviews', 'Size', 'Rating', 'Price'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10. Rating vs. content rating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before="28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Make a bar plot displaying the rating for each content rating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Which metric would you use? Mean? Median? Some other quantile?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280" w:before="0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Choose the right metric and plot </w:t>
      </w:r>
    </w:p>
    <w:p w:rsidR="00000000" w:rsidDel="00000000" w:rsidP="00000000" w:rsidRDefault="00000000" w:rsidRPr="00000000" w14:paraId="00000039">
      <w:pPr>
        <w:shd w:fill="ffffff" w:val="clear"/>
        <w:spacing w:before="280" w:lineRule="auto"/>
        <w:ind w:left="36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