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E5D70" w14:textId="4BE770BA" w:rsidR="00901A4A" w:rsidRDefault="00901A4A" w:rsidP="004030C8">
      <w:pPr>
        <w:pStyle w:val="Heading1"/>
      </w:pPr>
      <w:r>
        <w:t>What is prior probability? Give an example.</w:t>
      </w:r>
    </w:p>
    <w:p w14:paraId="75EF48B6" w14:textId="77777777" w:rsidR="004030C8" w:rsidRDefault="004030C8" w:rsidP="004030C8">
      <w:pPr>
        <w:pStyle w:val="NormalWeb"/>
      </w:pPr>
      <w:r>
        <w:t>Prior probability, in the context of Bayesian statistics, refers to the initial belief or probability assigned to an event or hypothesis before considering any evidence. It represents what we know or assume about the probability of an event based on existing information, theories, or beliefs, before new data is observed or analyzed.</w:t>
      </w:r>
    </w:p>
    <w:p w14:paraId="77C576EF" w14:textId="77777777" w:rsidR="004030C8" w:rsidRDefault="004030C8" w:rsidP="004030C8">
      <w:pPr>
        <w:pStyle w:val="Heading2"/>
      </w:pPr>
      <w:r>
        <w:t>Key Points about Prior Probability:</w:t>
      </w:r>
    </w:p>
    <w:p w14:paraId="6D70A2BC" w14:textId="77777777" w:rsidR="004030C8" w:rsidRDefault="004030C8" w:rsidP="004030C8">
      <w:pPr>
        <w:pStyle w:val="NormalWeb"/>
        <w:numPr>
          <w:ilvl w:val="0"/>
          <w:numId w:val="3"/>
        </w:numPr>
      </w:pPr>
      <w:r>
        <w:rPr>
          <w:rStyle w:val="Strong"/>
        </w:rPr>
        <w:t>Initial Assumption</w:t>
      </w:r>
      <w:r>
        <w:t>: It is a subjective probability assigned based on prior knowledge, experience, or existing data.</w:t>
      </w:r>
    </w:p>
    <w:p w14:paraId="15200681" w14:textId="77777777" w:rsidR="004030C8" w:rsidRDefault="004030C8" w:rsidP="004030C8">
      <w:pPr>
        <w:pStyle w:val="NormalWeb"/>
        <w:numPr>
          <w:ilvl w:val="0"/>
          <w:numId w:val="3"/>
        </w:numPr>
      </w:pPr>
      <w:r>
        <w:rPr>
          <w:rStyle w:val="Strong"/>
        </w:rPr>
        <w:t>Updated by Evidence</w:t>
      </w:r>
      <w:r>
        <w:t>: In Bayesian inference, the prior probability is combined with observed data (likelihood) to obtain a posterior probability, which reflects the updated belief after considering the evidence.</w:t>
      </w:r>
    </w:p>
    <w:p w14:paraId="08A62E40" w14:textId="77777777" w:rsidR="004030C8" w:rsidRDefault="004030C8" w:rsidP="004030C8">
      <w:pPr>
        <w:pStyle w:val="NormalWeb"/>
        <w:numPr>
          <w:ilvl w:val="0"/>
          <w:numId w:val="3"/>
        </w:numPr>
      </w:pPr>
      <w:r>
        <w:rPr>
          <w:rStyle w:val="Strong"/>
        </w:rPr>
        <w:t>Influence on Inference</w:t>
      </w:r>
      <w:r>
        <w:t>: The choice of prior probability can significantly influence the final conclusions drawn from Bayesian analysis, particularly when data are sparse or ambiguous.</w:t>
      </w:r>
    </w:p>
    <w:p w14:paraId="6A49073E" w14:textId="77777777" w:rsidR="004030C8" w:rsidRDefault="004030C8" w:rsidP="004030C8">
      <w:pPr>
        <w:pStyle w:val="Heading2"/>
      </w:pPr>
      <w:r>
        <w:t>Example of Prior Probability:</w:t>
      </w:r>
    </w:p>
    <w:p w14:paraId="0EA7C5FE" w14:textId="77777777" w:rsidR="004030C8" w:rsidRDefault="004030C8" w:rsidP="004030C8">
      <w:pPr>
        <w:pStyle w:val="NormalWeb"/>
      </w:pPr>
      <w:r>
        <w:rPr>
          <w:rStyle w:val="Strong"/>
        </w:rPr>
        <w:t>Example 1:</w:t>
      </w:r>
    </w:p>
    <w:p w14:paraId="55636D66" w14:textId="77777777" w:rsidR="004030C8" w:rsidRDefault="004030C8" w:rsidP="004030C8">
      <w:pPr>
        <w:pStyle w:val="NormalWeb"/>
        <w:numPr>
          <w:ilvl w:val="0"/>
          <w:numId w:val="4"/>
        </w:numPr>
      </w:pPr>
      <w:r>
        <w:rPr>
          <w:rStyle w:val="Strong"/>
        </w:rPr>
        <w:t>Scenario</w:t>
      </w:r>
      <w:r>
        <w:t>: Testing for a rare disease using a diagnostic test.</w:t>
      </w:r>
    </w:p>
    <w:p w14:paraId="6268D0DF" w14:textId="358EE4E7" w:rsidR="004030C8" w:rsidRDefault="004030C8" w:rsidP="004030C8">
      <w:pPr>
        <w:pStyle w:val="NormalWeb"/>
        <w:numPr>
          <w:ilvl w:val="0"/>
          <w:numId w:val="4"/>
        </w:numPr>
      </w:pPr>
      <w:r>
        <w:rPr>
          <w:rStyle w:val="Strong"/>
        </w:rPr>
        <w:t>Prior Probability</w:t>
      </w:r>
      <w:r>
        <w:t xml:space="preserve">: Suppose a new diagnostic test for a rare disease has been developed. Before conducting any tests, a medical expert estimates that the probability of an individual in the population having the disease is very low, say </w:t>
      </w:r>
      <w:r>
        <w:rPr>
          <w:rStyle w:val="katex-mathml"/>
        </w:rPr>
        <w:t>P(Disease)=0.01</w:t>
      </w:r>
      <w:r>
        <w:t xml:space="preserve"> or 1%.</w:t>
      </w:r>
    </w:p>
    <w:p w14:paraId="6A21EDA6" w14:textId="2E8BA3AB" w:rsidR="004030C8" w:rsidRDefault="004030C8" w:rsidP="004030C8">
      <w:pPr>
        <w:pStyle w:val="NormalWeb"/>
        <w:numPr>
          <w:ilvl w:val="0"/>
          <w:numId w:val="4"/>
        </w:numPr>
      </w:pPr>
      <w:r>
        <w:rPr>
          <w:rStyle w:val="Strong"/>
        </w:rPr>
        <w:t>Explanation</w:t>
      </w:r>
      <w:r>
        <w:t xml:space="preserve">: Here, </w:t>
      </w:r>
      <w:r>
        <w:rPr>
          <w:rStyle w:val="katex-mathml"/>
        </w:rPr>
        <w:t>P(Disease)=0.01</w:t>
      </w:r>
      <w:r>
        <w:rPr>
          <w:rStyle w:val="katex-mathml"/>
        </w:rPr>
        <w:t xml:space="preserve"> </w:t>
      </w:r>
      <w:r>
        <w:t>represents the prior probability that an individual selected at random has the disease, based on existing epidemiological data or medical knowledge.</w:t>
      </w:r>
    </w:p>
    <w:p w14:paraId="32A6F610" w14:textId="77777777" w:rsidR="004030C8" w:rsidRDefault="004030C8" w:rsidP="004030C8">
      <w:pPr>
        <w:pStyle w:val="NormalWeb"/>
      </w:pPr>
      <w:r>
        <w:rPr>
          <w:rStyle w:val="Strong"/>
        </w:rPr>
        <w:t>Example 2:</w:t>
      </w:r>
    </w:p>
    <w:p w14:paraId="4A3A87D9" w14:textId="77777777" w:rsidR="004030C8" w:rsidRDefault="004030C8" w:rsidP="004030C8">
      <w:pPr>
        <w:pStyle w:val="NormalWeb"/>
        <w:numPr>
          <w:ilvl w:val="0"/>
          <w:numId w:val="5"/>
        </w:numPr>
      </w:pPr>
      <w:r>
        <w:rPr>
          <w:rStyle w:val="Strong"/>
        </w:rPr>
        <w:t>Scenario</w:t>
      </w:r>
      <w:r>
        <w:t>: Predicting the outcome of an election.</w:t>
      </w:r>
    </w:p>
    <w:p w14:paraId="427A66F9" w14:textId="77777777" w:rsidR="004030C8" w:rsidRDefault="004030C8" w:rsidP="004030C8">
      <w:pPr>
        <w:pStyle w:val="NormalWeb"/>
        <w:numPr>
          <w:ilvl w:val="0"/>
          <w:numId w:val="5"/>
        </w:numPr>
      </w:pPr>
      <w:r>
        <w:rPr>
          <w:rStyle w:val="Strong"/>
        </w:rPr>
        <w:t>Prior Probability</w:t>
      </w:r>
      <w:r>
        <w:t>: Before any polling data is collected, a political analyst estimates the probability that a specific candidate will win the election based on historical voting patterns, demographic trends, and other factors.</w:t>
      </w:r>
    </w:p>
    <w:p w14:paraId="6CCD41CF" w14:textId="77777777" w:rsidR="004030C8" w:rsidRDefault="004030C8" w:rsidP="004030C8">
      <w:pPr>
        <w:pStyle w:val="NormalWeb"/>
        <w:numPr>
          <w:ilvl w:val="0"/>
          <w:numId w:val="5"/>
        </w:numPr>
      </w:pPr>
      <w:r>
        <w:rPr>
          <w:rStyle w:val="Strong"/>
        </w:rPr>
        <w:t>Explanation</w:t>
      </w:r>
      <w:r>
        <w:t>: The prior probability in this case represents the initial belief or expectation about the likelihood of the candidate winning, which can be updated as new polling data becomes available.</w:t>
      </w:r>
    </w:p>
    <w:p w14:paraId="19629CDC" w14:textId="77777777" w:rsidR="004030C8" w:rsidRDefault="004030C8" w:rsidP="004030C8">
      <w:pPr>
        <w:pStyle w:val="Heading2"/>
      </w:pPr>
      <w:r>
        <w:t>Importance of Prior Probability:</w:t>
      </w:r>
    </w:p>
    <w:p w14:paraId="772864BB" w14:textId="77777777" w:rsidR="004030C8" w:rsidRDefault="004030C8" w:rsidP="004030C8">
      <w:pPr>
        <w:pStyle w:val="NormalWeb"/>
        <w:numPr>
          <w:ilvl w:val="0"/>
          <w:numId w:val="6"/>
        </w:numPr>
      </w:pPr>
      <w:r>
        <w:rPr>
          <w:rStyle w:val="Strong"/>
        </w:rPr>
        <w:t>Contextualizes New Data</w:t>
      </w:r>
      <w:r>
        <w:t>: Provides a baseline from which new information or evidence can be evaluated and incorporated.</w:t>
      </w:r>
    </w:p>
    <w:p w14:paraId="63AD5EB4" w14:textId="77777777" w:rsidR="004030C8" w:rsidRDefault="004030C8" w:rsidP="004030C8">
      <w:pPr>
        <w:pStyle w:val="NormalWeb"/>
        <w:numPr>
          <w:ilvl w:val="0"/>
          <w:numId w:val="6"/>
        </w:numPr>
      </w:pPr>
      <w:r>
        <w:rPr>
          <w:rStyle w:val="Strong"/>
        </w:rPr>
        <w:t>Reflects Existing Knowledge</w:t>
      </w:r>
      <w:r>
        <w:t>: Incorporates existing knowledge, theories, or beliefs into the analysis, enhancing the interpretation of new data.</w:t>
      </w:r>
    </w:p>
    <w:p w14:paraId="0D171A80" w14:textId="77777777" w:rsidR="004030C8" w:rsidRDefault="004030C8" w:rsidP="004030C8">
      <w:pPr>
        <w:pStyle w:val="NormalWeb"/>
        <w:numPr>
          <w:ilvl w:val="0"/>
          <w:numId w:val="6"/>
        </w:numPr>
      </w:pPr>
      <w:r>
        <w:rPr>
          <w:rStyle w:val="Strong"/>
        </w:rPr>
        <w:lastRenderedPageBreak/>
        <w:t>Subjectivity</w:t>
      </w:r>
      <w:r>
        <w:t>: Since prior probabilities can be subjective, Bayesian analysis allows for the incorporation of both subjective beliefs and empirical data, leading to more informed decisions.</w:t>
      </w:r>
    </w:p>
    <w:p w14:paraId="4A6064AF" w14:textId="77777777" w:rsidR="004030C8" w:rsidRDefault="004030C8" w:rsidP="004030C8">
      <w:pPr>
        <w:pStyle w:val="NormalWeb"/>
      </w:pPr>
      <w:r>
        <w:t>In Bayesian statistics, the prior probability is a crucial component that allows for the integration of prior knowledge with observed data, providing a coherent framework for inference and decision-making under uncertainty. Adjusting the prior probability based on new evidence helps refine and update our understanding of the world around us.</w:t>
      </w:r>
    </w:p>
    <w:p w14:paraId="3B1FE177" w14:textId="77777777" w:rsidR="004030C8" w:rsidRPr="004030C8" w:rsidRDefault="004030C8" w:rsidP="004030C8"/>
    <w:p w14:paraId="32936D7A" w14:textId="7E508512" w:rsidR="00901A4A" w:rsidRDefault="00901A4A" w:rsidP="004030C8">
      <w:pPr>
        <w:pStyle w:val="Heading1"/>
      </w:pPr>
      <w:r>
        <w:t>What is posterior probability? Give an example.</w:t>
      </w:r>
    </w:p>
    <w:p w14:paraId="4D09E1B7" w14:textId="77777777" w:rsidR="004030C8" w:rsidRDefault="004030C8" w:rsidP="004030C8">
      <w:pPr>
        <w:pStyle w:val="NormalWeb"/>
      </w:pPr>
      <w:r>
        <w:t>Posterior probability, in Bayesian statistics, refers to the updated probability of a hypothesis or event after considering new evidence or data. It is calculated by combining the prior probability (initial belief) with the likelihood of the observed data under the hypothesis. The posterior probability represents the revised belief or probability of the hypothesis given the observed data.</w:t>
      </w:r>
    </w:p>
    <w:p w14:paraId="0F2517EE" w14:textId="77777777" w:rsidR="004030C8" w:rsidRDefault="004030C8" w:rsidP="004030C8">
      <w:pPr>
        <w:pStyle w:val="Heading2"/>
      </w:pPr>
      <w:r>
        <w:t>Key Points about Posterior Probability:</w:t>
      </w:r>
    </w:p>
    <w:p w14:paraId="1D13AEE6" w14:textId="77777777" w:rsidR="004030C8" w:rsidRDefault="004030C8" w:rsidP="004030C8">
      <w:pPr>
        <w:pStyle w:val="NormalWeb"/>
        <w:numPr>
          <w:ilvl w:val="0"/>
          <w:numId w:val="7"/>
        </w:numPr>
      </w:pPr>
      <w:r>
        <w:rPr>
          <w:rStyle w:val="Strong"/>
        </w:rPr>
        <w:t>Updated Belief</w:t>
      </w:r>
      <w:r>
        <w:t xml:space="preserve">: It reflects the probability of a hypothesis or event after </w:t>
      </w:r>
      <w:proofErr w:type="gramStart"/>
      <w:r>
        <w:t>taking into account</w:t>
      </w:r>
      <w:proofErr w:type="gramEnd"/>
      <w:r>
        <w:t xml:space="preserve"> observed data or evidence.</w:t>
      </w:r>
    </w:p>
    <w:p w14:paraId="17297231" w14:textId="77777777" w:rsidR="004030C8" w:rsidRDefault="004030C8" w:rsidP="004030C8">
      <w:pPr>
        <w:pStyle w:val="NormalWeb"/>
        <w:numPr>
          <w:ilvl w:val="0"/>
          <w:numId w:val="7"/>
        </w:numPr>
      </w:pPr>
      <w:r>
        <w:rPr>
          <w:rStyle w:val="Strong"/>
        </w:rPr>
        <w:t>Bayesian Inference</w:t>
      </w:r>
      <w:r>
        <w:t>: In Bayesian analysis, the posterior probability is derived using Bayes' theorem, which combines the prior probability and the likelihood of the data.</w:t>
      </w:r>
    </w:p>
    <w:p w14:paraId="2C0E83F7" w14:textId="77777777" w:rsidR="004030C8" w:rsidRDefault="004030C8" w:rsidP="004030C8">
      <w:pPr>
        <w:pStyle w:val="NormalWeb"/>
        <w:numPr>
          <w:ilvl w:val="0"/>
          <w:numId w:val="7"/>
        </w:numPr>
      </w:pPr>
      <w:r>
        <w:rPr>
          <w:rStyle w:val="Strong"/>
        </w:rPr>
        <w:t>Influence of Data</w:t>
      </w:r>
      <w:r>
        <w:t xml:space="preserve">: The posterior probability depends heavily on the observed data and how well the data </w:t>
      </w:r>
      <w:proofErr w:type="gramStart"/>
      <w:r>
        <w:t>support</w:t>
      </w:r>
      <w:proofErr w:type="gramEnd"/>
      <w:r>
        <w:t xml:space="preserve"> or contradict the initial belief (prior probability).</w:t>
      </w:r>
    </w:p>
    <w:p w14:paraId="43E95D1E" w14:textId="77777777" w:rsidR="004030C8" w:rsidRDefault="004030C8" w:rsidP="004030C8">
      <w:pPr>
        <w:pStyle w:val="Heading2"/>
      </w:pPr>
      <w:r>
        <w:t>Example of Posterior Probability:</w:t>
      </w:r>
    </w:p>
    <w:p w14:paraId="6AA61F30" w14:textId="77777777" w:rsidR="004030C8" w:rsidRDefault="004030C8" w:rsidP="004030C8">
      <w:pPr>
        <w:pStyle w:val="NormalWeb"/>
      </w:pPr>
      <w:r>
        <w:rPr>
          <w:rStyle w:val="Strong"/>
        </w:rPr>
        <w:t>Example 1:</w:t>
      </w:r>
    </w:p>
    <w:p w14:paraId="020765BC" w14:textId="77777777" w:rsidR="004030C8" w:rsidRDefault="004030C8" w:rsidP="004030C8">
      <w:pPr>
        <w:pStyle w:val="NormalWeb"/>
        <w:numPr>
          <w:ilvl w:val="0"/>
          <w:numId w:val="8"/>
        </w:numPr>
      </w:pPr>
      <w:r>
        <w:rPr>
          <w:rStyle w:val="Strong"/>
        </w:rPr>
        <w:t>Scenario</w:t>
      </w:r>
      <w:r>
        <w:t>: Medical diagnosis using a diagnostic test.</w:t>
      </w:r>
    </w:p>
    <w:p w14:paraId="70D682FC" w14:textId="11690720" w:rsidR="004030C8" w:rsidRDefault="004030C8" w:rsidP="004030C8">
      <w:pPr>
        <w:pStyle w:val="NormalWeb"/>
        <w:numPr>
          <w:ilvl w:val="0"/>
          <w:numId w:val="8"/>
        </w:numPr>
      </w:pPr>
      <w:r>
        <w:rPr>
          <w:rStyle w:val="Strong"/>
        </w:rPr>
        <w:t>Prior Probability</w:t>
      </w:r>
      <w:r>
        <w:t xml:space="preserve">: Suppose a patient is tested for a rare disease, and before the test, the doctor estimates the prior probability of the patient having the disease based on medical history and symptoms. Let's say </w:t>
      </w:r>
      <w:r>
        <w:rPr>
          <w:rStyle w:val="katex-mathml"/>
        </w:rPr>
        <w:t>P(Disease)=0.01</w:t>
      </w:r>
      <w:r>
        <w:t>, indicating a low prior probability.</w:t>
      </w:r>
    </w:p>
    <w:p w14:paraId="706BE566" w14:textId="40710FA3" w:rsidR="004030C8" w:rsidRDefault="004030C8" w:rsidP="004030C8">
      <w:pPr>
        <w:pStyle w:val="NormalWeb"/>
        <w:numPr>
          <w:ilvl w:val="0"/>
          <w:numId w:val="8"/>
        </w:numPr>
      </w:pPr>
      <w:r>
        <w:rPr>
          <w:rStyle w:val="Strong"/>
        </w:rPr>
        <w:t>Likelihood</w:t>
      </w:r>
      <w:r>
        <w:t xml:space="preserve">: The diagnostic test returns a positive result. The likelihood of a positive test result given the disease </w:t>
      </w:r>
      <w:r>
        <w:rPr>
          <w:rStyle w:val="katex-mathml"/>
        </w:rPr>
        <w:t>P</w:t>
      </w:r>
      <w:r>
        <w:rPr>
          <w:rStyle w:val="katex-mathml"/>
        </w:rPr>
        <w:t xml:space="preserve"> </w:t>
      </w:r>
      <w:r>
        <w:rPr>
          <w:rStyle w:val="katex-mathml"/>
        </w:rPr>
        <w:t>(Positive Test</w:t>
      </w:r>
      <w:r>
        <w:rPr>
          <w:rStyle w:val="katex-mathml"/>
        </w:rPr>
        <w:t xml:space="preserve"> </w:t>
      </w:r>
      <w:r>
        <w:rPr>
          <w:rStyle w:val="katex-mathml"/>
          <w:rFonts w:ascii="Cambria Math" w:hAnsi="Cambria Math" w:cs="Cambria Math"/>
        </w:rPr>
        <w:t>∣</w:t>
      </w:r>
      <w:r>
        <w:rPr>
          <w:rStyle w:val="katex-mathml"/>
          <w:rFonts w:ascii="Cambria Math" w:hAnsi="Cambria Math" w:cs="Cambria Math"/>
        </w:rPr>
        <w:t xml:space="preserve"> </w:t>
      </w:r>
      <w:r>
        <w:rPr>
          <w:rStyle w:val="katex-mathml"/>
        </w:rPr>
        <w:t>Disease)</w:t>
      </w:r>
      <w:r>
        <w:t xml:space="preserve"> is known to be 0.95 (sensitivity of the test).</w:t>
      </w:r>
    </w:p>
    <w:p w14:paraId="6DE53B4E" w14:textId="29148AA6" w:rsidR="004030C8" w:rsidRDefault="004030C8" w:rsidP="004030C8">
      <w:pPr>
        <w:pStyle w:val="NormalWeb"/>
      </w:pPr>
      <w:r>
        <w:rPr>
          <w:noProof/>
        </w:rPr>
        <w:lastRenderedPageBreak/>
        <w:drawing>
          <wp:inline distT="0" distB="0" distL="0" distR="0" wp14:anchorId="1417DCD2" wp14:editId="58543BF8">
            <wp:extent cx="5731510" cy="2580640"/>
            <wp:effectExtent l="0" t="0" r="2540" b="0"/>
            <wp:docPr id="8703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2948" name=""/>
                    <pic:cNvPicPr/>
                  </pic:nvPicPr>
                  <pic:blipFill>
                    <a:blip r:embed="rId5"/>
                    <a:stretch>
                      <a:fillRect/>
                    </a:stretch>
                  </pic:blipFill>
                  <pic:spPr>
                    <a:xfrm>
                      <a:off x="0" y="0"/>
                      <a:ext cx="5731510" cy="2580640"/>
                    </a:xfrm>
                    <a:prstGeom prst="rect">
                      <a:avLst/>
                    </a:prstGeom>
                  </pic:spPr>
                </pic:pic>
              </a:graphicData>
            </a:graphic>
          </wp:inline>
        </w:drawing>
      </w:r>
    </w:p>
    <w:p w14:paraId="6AC7D972" w14:textId="77777777" w:rsidR="004030C8" w:rsidRDefault="004030C8" w:rsidP="004030C8">
      <w:pPr>
        <w:pStyle w:val="Heading2"/>
      </w:pPr>
      <w:r>
        <w:t>Importance of Posterior Probability:</w:t>
      </w:r>
    </w:p>
    <w:p w14:paraId="0FEDED8B" w14:textId="77777777" w:rsidR="004030C8" w:rsidRDefault="004030C8" w:rsidP="004030C8">
      <w:pPr>
        <w:pStyle w:val="NormalWeb"/>
        <w:numPr>
          <w:ilvl w:val="0"/>
          <w:numId w:val="9"/>
        </w:numPr>
      </w:pPr>
      <w:r>
        <w:rPr>
          <w:rStyle w:val="Strong"/>
        </w:rPr>
        <w:t>Informed Decisions</w:t>
      </w:r>
      <w:r>
        <w:t>: Provides a quantitative measure of belief or probability after incorporating new evidence.</w:t>
      </w:r>
    </w:p>
    <w:p w14:paraId="35BE9C2D" w14:textId="77777777" w:rsidR="004030C8" w:rsidRDefault="004030C8" w:rsidP="004030C8">
      <w:pPr>
        <w:pStyle w:val="NormalWeb"/>
        <w:numPr>
          <w:ilvl w:val="0"/>
          <w:numId w:val="9"/>
        </w:numPr>
      </w:pPr>
      <w:r>
        <w:rPr>
          <w:rStyle w:val="Strong"/>
        </w:rPr>
        <w:t>Adaptive</w:t>
      </w:r>
      <w:r>
        <w:t>: Allows for continuous updating of beliefs as new data becomes available, improving decision-making over time.</w:t>
      </w:r>
    </w:p>
    <w:p w14:paraId="6C7A4A67" w14:textId="77777777" w:rsidR="004030C8" w:rsidRDefault="004030C8" w:rsidP="004030C8">
      <w:pPr>
        <w:pStyle w:val="NormalWeb"/>
        <w:numPr>
          <w:ilvl w:val="0"/>
          <w:numId w:val="9"/>
        </w:numPr>
      </w:pPr>
      <w:r>
        <w:rPr>
          <w:rStyle w:val="Strong"/>
        </w:rPr>
        <w:t>Interpretability</w:t>
      </w:r>
      <w:r>
        <w:t>: Enables a clearer understanding of the impact of new evidence on hypotheses or decisions.</w:t>
      </w:r>
    </w:p>
    <w:p w14:paraId="0A07F778" w14:textId="61BDD5C9" w:rsidR="004030C8" w:rsidRPr="004030C8" w:rsidRDefault="004030C8" w:rsidP="004030C8">
      <w:pPr>
        <w:pStyle w:val="NormalWeb"/>
      </w:pPr>
      <w:r>
        <w:t>In Bayesian statistics, the posterior probability plays a pivotal role in inference and decision-making by synthesizing prior beliefs with observed data, leading to more refined and contextually relevant conclusions compared to frequentist methods that do not explicitly incorporate prior knowledge.</w:t>
      </w:r>
    </w:p>
    <w:p w14:paraId="5CDBA85A" w14:textId="75B584C6" w:rsidR="00901A4A" w:rsidRDefault="00901A4A" w:rsidP="004030C8">
      <w:pPr>
        <w:pStyle w:val="Heading1"/>
      </w:pPr>
      <w:r>
        <w:t>What is likelihood probability? Give an example.</w:t>
      </w:r>
    </w:p>
    <w:p w14:paraId="06D1897F" w14:textId="77777777" w:rsidR="004030C8" w:rsidRDefault="004030C8" w:rsidP="004030C8">
      <w:pPr>
        <w:pStyle w:val="NormalWeb"/>
      </w:pPr>
      <w:r>
        <w:t>Likelihood, in the context of statistics, refers to the probability of observing the data given a specific hypothesis or model parameter. It quantifies how well the parameters of a statistical model explain the observed data. Unlike probability, which assesses the likelihood of future events, likelihood focuses on evaluating the plausibility of model parameters given the observed data.</w:t>
      </w:r>
    </w:p>
    <w:p w14:paraId="2F947D8B" w14:textId="77777777" w:rsidR="004030C8" w:rsidRDefault="004030C8" w:rsidP="004030C8">
      <w:pPr>
        <w:pStyle w:val="Heading2"/>
      </w:pPr>
      <w:r>
        <w:t>Key Points about Likelihood:</w:t>
      </w:r>
    </w:p>
    <w:p w14:paraId="6EA0FE02" w14:textId="77777777" w:rsidR="004030C8" w:rsidRDefault="004030C8" w:rsidP="004030C8">
      <w:pPr>
        <w:pStyle w:val="NormalWeb"/>
        <w:numPr>
          <w:ilvl w:val="0"/>
          <w:numId w:val="10"/>
        </w:numPr>
      </w:pPr>
      <w:r>
        <w:rPr>
          <w:rStyle w:val="Strong"/>
        </w:rPr>
        <w:t>Model Parameter Dependence</w:t>
      </w:r>
      <w:r>
        <w:t>: Likelihood is a function of model parameters and reflects how well those parameters explain the observed data.</w:t>
      </w:r>
    </w:p>
    <w:p w14:paraId="313D7BA1" w14:textId="77777777" w:rsidR="004030C8" w:rsidRDefault="004030C8" w:rsidP="004030C8">
      <w:pPr>
        <w:pStyle w:val="NormalWeb"/>
        <w:numPr>
          <w:ilvl w:val="0"/>
          <w:numId w:val="10"/>
        </w:numPr>
      </w:pPr>
      <w:r>
        <w:rPr>
          <w:rStyle w:val="Strong"/>
        </w:rPr>
        <w:t>Maximization</w:t>
      </w:r>
      <w:r>
        <w:t>: In statistical inference, likelihood often serves as the basis for estimating model parameters by maximizing the likelihood function (maximum likelihood estimation).</w:t>
      </w:r>
    </w:p>
    <w:p w14:paraId="1EBC8E5B" w14:textId="77777777" w:rsidR="004030C8" w:rsidRDefault="004030C8" w:rsidP="004030C8">
      <w:pPr>
        <w:pStyle w:val="NormalWeb"/>
        <w:numPr>
          <w:ilvl w:val="0"/>
          <w:numId w:val="10"/>
        </w:numPr>
      </w:pPr>
      <w:r>
        <w:rPr>
          <w:rStyle w:val="Strong"/>
        </w:rPr>
        <w:t>Interpretation</w:t>
      </w:r>
      <w:r>
        <w:t>: Higher likelihood values indicate that the observed data are more probable under the assumed model or hypothesis.</w:t>
      </w:r>
    </w:p>
    <w:p w14:paraId="42ADFBBF" w14:textId="77777777" w:rsidR="004030C8" w:rsidRDefault="004030C8" w:rsidP="004030C8">
      <w:pPr>
        <w:pStyle w:val="Heading2"/>
      </w:pPr>
      <w:r>
        <w:t>Example of Likelihood:</w:t>
      </w:r>
    </w:p>
    <w:p w14:paraId="31A58A03" w14:textId="77777777" w:rsidR="004030C8" w:rsidRDefault="004030C8" w:rsidP="004030C8"/>
    <w:p w14:paraId="66571718" w14:textId="418D4D05" w:rsidR="004030C8" w:rsidRDefault="004030C8" w:rsidP="004030C8">
      <w:r>
        <w:rPr>
          <w:noProof/>
        </w:rPr>
        <w:lastRenderedPageBreak/>
        <w:drawing>
          <wp:inline distT="0" distB="0" distL="0" distR="0" wp14:anchorId="64D07D4D" wp14:editId="29DF317D">
            <wp:extent cx="5731510" cy="4124325"/>
            <wp:effectExtent l="0" t="0" r="2540" b="9525"/>
            <wp:docPr id="1718374080" name="Picture 1"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74080" name="Picture 1" descr="A white text with black text&#10;&#10;Description automatically generated with medium confidence"/>
                    <pic:cNvPicPr/>
                  </pic:nvPicPr>
                  <pic:blipFill>
                    <a:blip r:embed="rId6"/>
                    <a:stretch>
                      <a:fillRect/>
                    </a:stretch>
                  </pic:blipFill>
                  <pic:spPr>
                    <a:xfrm>
                      <a:off x="0" y="0"/>
                      <a:ext cx="5731510" cy="4124325"/>
                    </a:xfrm>
                    <a:prstGeom prst="rect">
                      <a:avLst/>
                    </a:prstGeom>
                  </pic:spPr>
                </pic:pic>
              </a:graphicData>
            </a:graphic>
          </wp:inline>
        </w:drawing>
      </w:r>
    </w:p>
    <w:p w14:paraId="290DAF6E" w14:textId="77777777" w:rsidR="004030C8" w:rsidRDefault="004030C8" w:rsidP="004030C8">
      <w:pPr>
        <w:pStyle w:val="Heading2"/>
      </w:pPr>
      <w:r>
        <w:t>Importance of Likelihood:</w:t>
      </w:r>
    </w:p>
    <w:p w14:paraId="0D0FD2B3" w14:textId="77777777" w:rsidR="004030C8" w:rsidRDefault="004030C8" w:rsidP="004030C8">
      <w:pPr>
        <w:pStyle w:val="NormalWeb"/>
        <w:numPr>
          <w:ilvl w:val="0"/>
          <w:numId w:val="11"/>
        </w:numPr>
      </w:pPr>
      <w:r>
        <w:rPr>
          <w:rStyle w:val="Strong"/>
        </w:rPr>
        <w:t>Parameter Estimation</w:t>
      </w:r>
      <w:r>
        <w:t>: Likelihood serves as a fundamental tool for estimating model parameters based on observed data.</w:t>
      </w:r>
    </w:p>
    <w:p w14:paraId="3312D84C" w14:textId="77777777" w:rsidR="004030C8" w:rsidRDefault="004030C8" w:rsidP="004030C8">
      <w:pPr>
        <w:pStyle w:val="NormalWeb"/>
        <w:numPr>
          <w:ilvl w:val="0"/>
          <w:numId w:val="11"/>
        </w:numPr>
      </w:pPr>
      <w:r>
        <w:rPr>
          <w:rStyle w:val="Strong"/>
        </w:rPr>
        <w:t>Model Selection</w:t>
      </w:r>
      <w:r>
        <w:t>: Likelihood comparisons help in selecting the most plausible model among competing hypotheses or models.</w:t>
      </w:r>
    </w:p>
    <w:p w14:paraId="7500A915" w14:textId="77777777" w:rsidR="004030C8" w:rsidRDefault="004030C8" w:rsidP="004030C8">
      <w:pPr>
        <w:pStyle w:val="NormalWeb"/>
        <w:numPr>
          <w:ilvl w:val="0"/>
          <w:numId w:val="11"/>
        </w:numPr>
      </w:pPr>
      <w:r>
        <w:rPr>
          <w:rStyle w:val="Strong"/>
        </w:rPr>
        <w:t>Inference</w:t>
      </w:r>
      <w:r>
        <w:t>: It provides a quantitative measure of how well the data support different values of model parameters, aiding in scientific inference and decision-making.</w:t>
      </w:r>
    </w:p>
    <w:p w14:paraId="356383CA" w14:textId="77777777" w:rsidR="004030C8" w:rsidRDefault="004030C8" w:rsidP="004030C8">
      <w:pPr>
        <w:pStyle w:val="NormalWeb"/>
      </w:pPr>
      <w:r>
        <w:t>In summary, likelihood plays a crucial role in statistical modeling and inference by quantifying the compatibility between observed data and the parameters of a statistical model. It provides a principled way to assess the plausibility of model parameters given the observed evidence, forming the basis for parameter estimation and model selection in statistical practice.</w:t>
      </w:r>
    </w:p>
    <w:p w14:paraId="56DF5F0F" w14:textId="77777777" w:rsidR="004030C8" w:rsidRPr="004030C8" w:rsidRDefault="004030C8" w:rsidP="004030C8"/>
    <w:p w14:paraId="4914F282" w14:textId="6FD12D43" w:rsidR="00901A4A" w:rsidRDefault="00901A4A" w:rsidP="004030C8">
      <w:pPr>
        <w:pStyle w:val="Heading1"/>
      </w:pPr>
      <w:r>
        <w:t>What is Naïve Bayes classifier? Why is it named so?</w:t>
      </w:r>
    </w:p>
    <w:p w14:paraId="5BBA194C" w14:textId="77777777" w:rsidR="002676F6" w:rsidRDefault="002676F6" w:rsidP="002676F6">
      <w:pPr>
        <w:pStyle w:val="NormalWeb"/>
      </w:pPr>
      <w:r>
        <w:t>The Naïve Bayes classifier is a simple probabilistic classifier based on applying Bayes' theorem with strong (naïve) independence assumptions between the features. It is widely used for classification tasks in machine learning, particularly for text classification and spam filtering.</w:t>
      </w:r>
    </w:p>
    <w:p w14:paraId="0D696077" w14:textId="77777777" w:rsidR="002676F6" w:rsidRDefault="002676F6" w:rsidP="002676F6">
      <w:pPr>
        <w:pStyle w:val="Heading2"/>
      </w:pPr>
      <w:r>
        <w:lastRenderedPageBreak/>
        <w:t>Key Aspects of Naïve Bayes Classifier:</w:t>
      </w:r>
    </w:p>
    <w:p w14:paraId="1EA65F45" w14:textId="77777777" w:rsidR="002676F6" w:rsidRDefault="002676F6" w:rsidP="002676F6">
      <w:pPr>
        <w:pStyle w:val="NormalWeb"/>
        <w:numPr>
          <w:ilvl w:val="0"/>
          <w:numId w:val="12"/>
        </w:numPr>
      </w:pPr>
      <w:r>
        <w:rPr>
          <w:rStyle w:val="Strong"/>
        </w:rPr>
        <w:t>Bayes' Theorem</w:t>
      </w:r>
      <w:r>
        <w:t>: It utilizes Bayes' theorem to calculate the probability of a hypothesis (class label) given the observed data (features).</w:t>
      </w:r>
    </w:p>
    <w:p w14:paraId="5A7EBCAD" w14:textId="3EE95885" w:rsidR="002676F6" w:rsidRDefault="002676F6" w:rsidP="002676F6">
      <w:pPr>
        <w:pStyle w:val="NormalWeb"/>
      </w:pPr>
      <w:r>
        <w:rPr>
          <w:noProof/>
        </w:rPr>
        <w:drawing>
          <wp:inline distT="0" distB="0" distL="0" distR="0" wp14:anchorId="18F5B658" wp14:editId="058BFD97">
            <wp:extent cx="5305425" cy="704850"/>
            <wp:effectExtent l="0" t="0" r="9525" b="0"/>
            <wp:docPr id="23426359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63593" name="Picture 1" descr="A black text on a white background&#10;&#10;Description automatically generated"/>
                    <pic:cNvPicPr/>
                  </pic:nvPicPr>
                  <pic:blipFill>
                    <a:blip r:embed="rId7"/>
                    <a:stretch>
                      <a:fillRect/>
                    </a:stretch>
                  </pic:blipFill>
                  <pic:spPr>
                    <a:xfrm>
                      <a:off x="0" y="0"/>
                      <a:ext cx="5305425" cy="704850"/>
                    </a:xfrm>
                    <a:prstGeom prst="rect">
                      <a:avLst/>
                    </a:prstGeom>
                  </pic:spPr>
                </pic:pic>
              </a:graphicData>
            </a:graphic>
          </wp:inline>
        </w:drawing>
      </w:r>
    </w:p>
    <w:p w14:paraId="232D45C4" w14:textId="389A708E" w:rsidR="002676F6" w:rsidRDefault="002676F6" w:rsidP="002676F6">
      <w:pPr>
        <w:numPr>
          <w:ilvl w:val="1"/>
          <w:numId w:val="12"/>
        </w:numPr>
        <w:spacing w:before="100" w:beforeAutospacing="1" w:after="100" w:afterAutospacing="1" w:line="240" w:lineRule="auto"/>
      </w:pPr>
      <w:r>
        <w:rPr>
          <w:rStyle w:val="katex-mathml"/>
        </w:rPr>
        <w:t>P</w:t>
      </w:r>
      <w:r>
        <w:rPr>
          <w:rStyle w:val="katex-mathml"/>
        </w:rPr>
        <w:t xml:space="preserve"> </w:t>
      </w:r>
      <w:r>
        <w:rPr>
          <w:rStyle w:val="katex-mathml"/>
        </w:rPr>
        <w:t>(class</w:t>
      </w:r>
      <w:r>
        <w:rPr>
          <w:rStyle w:val="katex-mathml"/>
        </w:rPr>
        <w:t xml:space="preserve"> </w:t>
      </w:r>
      <w:r>
        <w:rPr>
          <w:rStyle w:val="katex-mathml"/>
          <w:rFonts w:ascii="Cambria Math" w:hAnsi="Cambria Math" w:cs="Cambria Math"/>
        </w:rPr>
        <w:t>∣</w:t>
      </w:r>
      <w:r>
        <w:rPr>
          <w:rStyle w:val="katex-mathml"/>
          <w:rFonts w:ascii="Cambria Math" w:hAnsi="Cambria Math" w:cs="Cambria Math"/>
        </w:rPr>
        <w:t xml:space="preserve"> </w:t>
      </w:r>
      <w:r>
        <w:rPr>
          <w:rStyle w:val="katex-mathml"/>
        </w:rPr>
        <w:t>features)</w:t>
      </w:r>
      <w:r>
        <w:t>: Posterior probability of the class given the features.</w:t>
      </w:r>
    </w:p>
    <w:p w14:paraId="1ADA35AA" w14:textId="0A1CB365" w:rsidR="002676F6" w:rsidRDefault="002676F6" w:rsidP="002676F6">
      <w:pPr>
        <w:numPr>
          <w:ilvl w:val="1"/>
          <w:numId w:val="12"/>
        </w:numPr>
        <w:spacing w:before="100" w:beforeAutospacing="1" w:after="100" w:afterAutospacing="1" w:line="240" w:lineRule="auto"/>
      </w:pPr>
      <w:r>
        <w:rPr>
          <w:rStyle w:val="katex-mathml"/>
        </w:rPr>
        <w:t>P</w:t>
      </w:r>
      <w:r>
        <w:rPr>
          <w:rStyle w:val="katex-mathml"/>
        </w:rPr>
        <w:t xml:space="preserve"> </w:t>
      </w:r>
      <w:r>
        <w:rPr>
          <w:rStyle w:val="katex-mathml"/>
        </w:rPr>
        <w:t>(features</w:t>
      </w:r>
      <w:r>
        <w:rPr>
          <w:rStyle w:val="katex-mathml"/>
        </w:rPr>
        <w:t xml:space="preserve"> </w:t>
      </w:r>
      <w:r>
        <w:rPr>
          <w:rStyle w:val="katex-mathml"/>
          <w:rFonts w:ascii="Cambria Math" w:hAnsi="Cambria Math" w:cs="Cambria Math"/>
        </w:rPr>
        <w:t>∣</w:t>
      </w:r>
      <w:r>
        <w:rPr>
          <w:rStyle w:val="katex-mathml"/>
          <w:rFonts w:ascii="Cambria Math" w:hAnsi="Cambria Math" w:cs="Cambria Math"/>
        </w:rPr>
        <w:t xml:space="preserve"> </w:t>
      </w:r>
      <w:r>
        <w:rPr>
          <w:rStyle w:val="katex-mathml"/>
        </w:rPr>
        <w:t>class)</w:t>
      </w:r>
      <w:r>
        <w:t>: Likelihood probability of the features given the class.</w:t>
      </w:r>
    </w:p>
    <w:p w14:paraId="40497CD8" w14:textId="3D4CF344" w:rsidR="002676F6" w:rsidRDefault="002676F6" w:rsidP="002676F6">
      <w:pPr>
        <w:numPr>
          <w:ilvl w:val="1"/>
          <w:numId w:val="12"/>
        </w:numPr>
        <w:spacing w:before="100" w:beforeAutospacing="1" w:after="100" w:afterAutospacing="1" w:line="240" w:lineRule="auto"/>
      </w:pPr>
      <w:r>
        <w:rPr>
          <w:rStyle w:val="katex-mathml"/>
        </w:rPr>
        <w:t>P</w:t>
      </w:r>
      <w:r>
        <w:rPr>
          <w:rStyle w:val="katex-mathml"/>
        </w:rPr>
        <w:t xml:space="preserve"> </w:t>
      </w:r>
      <w:r>
        <w:rPr>
          <w:rStyle w:val="katex-mathml"/>
        </w:rPr>
        <w:t>(class)</w:t>
      </w:r>
      <w:r>
        <w:t>: Prior probability of the class.</w:t>
      </w:r>
    </w:p>
    <w:p w14:paraId="5E474C40" w14:textId="4C1D4D32" w:rsidR="002676F6" w:rsidRDefault="002676F6" w:rsidP="002676F6">
      <w:pPr>
        <w:numPr>
          <w:ilvl w:val="1"/>
          <w:numId w:val="12"/>
        </w:numPr>
        <w:spacing w:before="100" w:beforeAutospacing="1" w:after="100" w:afterAutospacing="1" w:line="240" w:lineRule="auto"/>
      </w:pPr>
      <w:r>
        <w:rPr>
          <w:rStyle w:val="katex-mathml"/>
        </w:rPr>
        <w:t>P(features)</w:t>
      </w:r>
      <w:r>
        <w:t>: Probability of the features (normalizing constant).</w:t>
      </w:r>
    </w:p>
    <w:p w14:paraId="70450EA9" w14:textId="77777777" w:rsidR="002676F6" w:rsidRDefault="002676F6" w:rsidP="002676F6">
      <w:pPr>
        <w:pStyle w:val="NormalWeb"/>
        <w:numPr>
          <w:ilvl w:val="0"/>
          <w:numId w:val="12"/>
        </w:numPr>
      </w:pPr>
      <w:r>
        <w:rPr>
          <w:rStyle w:val="Strong"/>
        </w:rPr>
        <w:t>Naïve Independence Assumption</w:t>
      </w:r>
      <w:r>
        <w:t>: It assumes that the presence of a particular feature in a class is independent of the presence of other features, given the class. This is a strong and often unrealistic assumption, hence the name "naïve."</w:t>
      </w:r>
    </w:p>
    <w:p w14:paraId="24505A50" w14:textId="77777777" w:rsidR="002676F6" w:rsidRDefault="002676F6" w:rsidP="002676F6">
      <w:pPr>
        <w:pStyle w:val="NormalWeb"/>
        <w:numPr>
          <w:ilvl w:val="0"/>
          <w:numId w:val="12"/>
        </w:numPr>
      </w:pPr>
      <w:r>
        <w:rPr>
          <w:rStyle w:val="Strong"/>
        </w:rPr>
        <w:t>Classification Process</w:t>
      </w:r>
      <w:r>
        <w:t>: To classify a new instance:</w:t>
      </w:r>
    </w:p>
    <w:p w14:paraId="39A57EB6" w14:textId="77777777" w:rsidR="002676F6" w:rsidRDefault="002676F6" w:rsidP="002676F6">
      <w:pPr>
        <w:numPr>
          <w:ilvl w:val="1"/>
          <w:numId w:val="12"/>
        </w:numPr>
        <w:spacing w:before="100" w:beforeAutospacing="1" w:after="100" w:afterAutospacing="1" w:line="240" w:lineRule="auto"/>
      </w:pPr>
      <w:r>
        <w:t>Calculate the posterior probability for each class based on the observed features.</w:t>
      </w:r>
    </w:p>
    <w:p w14:paraId="1CFAE92E" w14:textId="77777777" w:rsidR="002676F6" w:rsidRDefault="002676F6" w:rsidP="002676F6">
      <w:pPr>
        <w:numPr>
          <w:ilvl w:val="1"/>
          <w:numId w:val="12"/>
        </w:numPr>
        <w:spacing w:before="100" w:beforeAutospacing="1" w:after="100" w:afterAutospacing="1" w:line="240" w:lineRule="auto"/>
      </w:pPr>
      <w:r>
        <w:t>Select the class with the highest posterior probability as the predicted class.</w:t>
      </w:r>
    </w:p>
    <w:p w14:paraId="60D0541D" w14:textId="77777777" w:rsidR="002676F6" w:rsidRDefault="002676F6" w:rsidP="00731915">
      <w:pPr>
        <w:pStyle w:val="Heading2"/>
      </w:pPr>
      <w:r>
        <w:t>Why is it Named Naïve Bayes?</w:t>
      </w:r>
    </w:p>
    <w:p w14:paraId="3337C489" w14:textId="77777777" w:rsidR="002676F6" w:rsidRDefault="002676F6" w:rsidP="002676F6">
      <w:pPr>
        <w:pStyle w:val="NormalWeb"/>
      </w:pPr>
      <w:r>
        <w:t>The classifier is named "Naïve Bayes" due to its fundamental assumption of feature independence, which is considered "naïve" because it is rarely true in real-world data. Despite this simplification, Naïve Bayes often performs surprisingly well in practice, especially in text classification tasks where the presence or absence of particular words can strongly indicate the class of the document (e.g., spam vs. non-spam).</w:t>
      </w:r>
    </w:p>
    <w:p w14:paraId="7D7B9A1A" w14:textId="77777777" w:rsidR="002676F6" w:rsidRDefault="002676F6" w:rsidP="00731915">
      <w:pPr>
        <w:pStyle w:val="Heading2"/>
      </w:pPr>
      <w:r>
        <w:t>Advantages of Naïve Bayes Classifier:</w:t>
      </w:r>
    </w:p>
    <w:p w14:paraId="09D3CB96" w14:textId="77777777" w:rsidR="002676F6" w:rsidRDefault="002676F6" w:rsidP="002676F6">
      <w:pPr>
        <w:numPr>
          <w:ilvl w:val="0"/>
          <w:numId w:val="13"/>
        </w:numPr>
        <w:spacing w:before="100" w:beforeAutospacing="1" w:after="100" w:afterAutospacing="1" w:line="240" w:lineRule="auto"/>
      </w:pPr>
      <w:r>
        <w:rPr>
          <w:rStyle w:val="Strong"/>
        </w:rPr>
        <w:t>Efficiency</w:t>
      </w:r>
      <w:r>
        <w:t>: Simple and computationally efficient, requiring minimal training time.</w:t>
      </w:r>
    </w:p>
    <w:p w14:paraId="1D3601F3" w14:textId="77777777" w:rsidR="002676F6" w:rsidRDefault="002676F6" w:rsidP="002676F6">
      <w:pPr>
        <w:numPr>
          <w:ilvl w:val="0"/>
          <w:numId w:val="13"/>
        </w:numPr>
        <w:spacing w:before="100" w:beforeAutospacing="1" w:after="100" w:afterAutospacing="1" w:line="240" w:lineRule="auto"/>
      </w:pPr>
      <w:r>
        <w:rPr>
          <w:rStyle w:val="Strong"/>
        </w:rPr>
        <w:t>Effectiveness</w:t>
      </w:r>
      <w:r>
        <w:t>: Performs well in many complex real-world situations, particularly with large feature spaces.</w:t>
      </w:r>
    </w:p>
    <w:p w14:paraId="3BF5938E" w14:textId="77777777" w:rsidR="002676F6" w:rsidRDefault="002676F6" w:rsidP="002676F6">
      <w:pPr>
        <w:numPr>
          <w:ilvl w:val="0"/>
          <w:numId w:val="13"/>
        </w:numPr>
        <w:spacing w:before="100" w:beforeAutospacing="1" w:after="100" w:afterAutospacing="1" w:line="240" w:lineRule="auto"/>
      </w:pPr>
      <w:r>
        <w:rPr>
          <w:rStyle w:val="Strong"/>
        </w:rPr>
        <w:t>Robustness</w:t>
      </w:r>
      <w:r>
        <w:t>: Handles irrelevant features and noisy data gracefully.</w:t>
      </w:r>
    </w:p>
    <w:p w14:paraId="572A84FA" w14:textId="77777777" w:rsidR="002676F6" w:rsidRDefault="002676F6" w:rsidP="002676F6">
      <w:pPr>
        <w:numPr>
          <w:ilvl w:val="0"/>
          <w:numId w:val="13"/>
        </w:numPr>
        <w:spacing w:before="100" w:beforeAutospacing="1" w:after="100" w:afterAutospacing="1" w:line="240" w:lineRule="auto"/>
      </w:pPr>
      <w:r>
        <w:rPr>
          <w:rStyle w:val="Strong"/>
        </w:rPr>
        <w:t>Interpretability</w:t>
      </w:r>
      <w:r>
        <w:t>: Provides straightforward probabilistic predictions and insights into class probabilities.</w:t>
      </w:r>
    </w:p>
    <w:p w14:paraId="153C5539" w14:textId="77777777" w:rsidR="002676F6" w:rsidRDefault="002676F6" w:rsidP="00731915">
      <w:pPr>
        <w:pStyle w:val="Heading2"/>
      </w:pPr>
      <w:r>
        <w:t>Limitations of Naïve Bayes Classifier:</w:t>
      </w:r>
    </w:p>
    <w:p w14:paraId="469E1C7C" w14:textId="77777777" w:rsidR="002676F6" w:rsidRDefault="002676F6" w:rsidP="002676F6">
      <w:pPr>
        <w:numPr>
          <w:ilvl w:val="0"/>
          <w:numId w:val="14"/>
        </w:numPr>
        <w:spacing w:before="100" w:beforeAutospacing="1" w:after="100" w:afterAutospacing="1" w:line="240" w:lineRule="auto"/>
      </w:pPr>
      <w:r>
        <w:rPr>
          <w:rStyle w:val="Strong"/>
        </w:rPr>
        <w:t>Naïve Assumption</w:t>
      </w:r>
      <w:r>
        <w:t>: Independence assumption may not hold true in many practical applications, potentially leading to suboptimal performance.</w:t>
      </w:r>
    </w:p>
    <w:p w14:paraId="3AB7A467" w14:textId="77777777" w:rsidR="002676F6" w:rsidRDefault="002676F6" w:rsidP="002676F6">
      <w:pPr>
        <w:numPr>
          <w:ilvl w:val="0"/>
          <w:numId w:val="14"/>
        </w:numPr>
        <w:spacing w:before="100" w:beforeAutospacing="1" w:after="100" w:afterAutospacing="1" w:line="240" w:lineRule="auto"/>
      </w:pPr>
      <w:r>
        <w:rPr>
          <w:rStyle w:val="Strong"/>
        </w:rPr>
        <w:t>Zero Frequency Problem</w:t>
      </w:r>
      <w:r>
        <w:t>: If a feature-class combination is absent from the training data, it leads to zero probability estimates.</w:t>
      </w:r>
    </w:p>
    <w:p w14:paraId="322AD7B7" w14:textId="77777777" w:rsidR="002676F6" w:rsidRDefault="002676F6" w:rsidP="002676F6">
      <w:pPr>
        <w:numPr>
          <w:ilvl w:val="0"/>
          <w:numId w:val="14"/>
        </w:numPr>
        <w:spacing w:before="100" w:beforeAutospacing="1" w:after="100" w:afterAutospacing="1" w:line="240" w:lineRule="auto"/>
      </w:pPr>
      <w:r>
        <w:rPr>
          <w:rStyle w:val="Strong"/>
        </w:rPr>
        <w:t>Sensitivity to Feature Correlations</w:t>
      </w:r>
      <w:r>
        <w:t>: It may perform poorly if features are highly correlated, as it cannot model interactions between features.</w:t>
      </w:r>
    </w:p>
    <w:p w14:paraId="7DA4BC43" w14:textId="14F65A1D" w:rsidR="002676F6" w:rsidRPr="002676F6" w:rsidRDefault="002676F6" w:rsidP="00731915">
      <w:pPr>
        <w:pStyle w:val="NormalWeb"/>
      </w:pPr>
      <w:r>
        <w:t xml:space="preserve">In summary, the Naïve Bayes classifier is named for its simple yet effective application of Bayes' theorem with the "naïve" assumption of feature independence. Despite its </w:t>
      </w:r>
      <w:r>
        <w:lastRenderedPageBreak/>
        <w:t>simplifications, it remains a popular and useful tool in various machine learning applications, especially where efficiency and interpretability are valued.</w:t>
      </w:r>
    </w:p>
    <w:p w14:paraId="29F8304C" w14:textId="137FA157" w:rsidR="00901A4A" w:rsidRDefault="00901A4A" w:rsidP="004030C8">
      <w:pPr>
        <w:pStyle w:val="Heading1"/>
      </w:pPr>
      <w:r>
        <w:t>What is optimal Bayes classifier?</w:t>
      </w:r>
    </w:p>
    <w:p w14:paraId="06E6D8E4" w14:textId="104B0EB1" w:rsidR="00901A4A" w:rsidRDefault="00901A4A" w:rsidP="004030C8">
      <w:pPr>
        <w:pStyle w:val="Heading1"/>
      </w:pPr>
      <w:r>
        <w:t>Write any two features of Bayesian learning methods.</w:t>
      </w:r>
    </w:p>
    <w:p w14:paraId="701E47C4" w14:textId="7CE70F84" w:rsidR="00901A4A" w:rsidRDefault="00901A4A" w:rsidP="004030C8">
      <w:pPr>
        <w:pStyle w:val="Heading1"/>
      </w:pPr>
      <w:r>
        <w:t>Define the concept of consistent learners.</w:t>
      </w:r>
    </w:p>
    <w:p w14:paraId="1B8A0F09" w14:textId="766F0A07" w:rsidR="00901A4A" w:rsidRDefault="00901A4A" w:rsidP="004030C8">
      <w:pPr>
        <w:pStyle w:val="Heading1"/>
      </w:pPr>
      <w:r>
        <w:t>Write any two strengths of Bayes classifier.</w:t>
      </w:r>
    </w:p>
    <w:p w14:paraId="445EDEB8" w14:textId="71362D0C" w:rsidR="00901A4A" w:rsidRDefault="00901A4A" w:rsidP="004030C8">
      <w:pPr>
        <w:pStyle w:val="Heading1"/>
      </w:pPr>
      <w:r>
        <w:t>Write any two weaknesses of Bayes classifier.</w:t>
      </w:r>
    </w:p>
    <w:p w14:paraId="54C4A3C9" w14:textId="17C362DB" w:rsidR="00901A4A" w:rsidRDefault="00901A4A" w:rsidP="004030C8">
      <w:pPr>
        <w:pStyle w:val="Heading1"/>
      </w:pPr>
      <w:r>
        <w:t>Explain how Naïve Bayes classifier is used for</w:t>
      </w:r>
    </w:p>
    <w:p w14:paraId="35209C64" w14:textId="3DB41BD0" w:rsidR="00901A4A" w:rsidRDefault="00901A4A" w:rsidP="004030C8">
      <w:pPr>
        <w:pStyle w:val="Heading2"/>
      </w:pPr>
      <w:r>
        <w:t xml:space="preserve">       1. Text classification</w:t>
      </w:r>
    </w:p>
    <w:p w14:paraId="451C0D63" w14:textId="470C4AA2" w:rsidR="00901A4A" w:rsidRDefault="00901A4A" w:rsidP="004030C8">
      <w:pPr>
        <w:pStyle w:val="Heading2"/>
      </w:pPr>
      <w:r>
        <w:t xml:space="preserve">        2. Spam filtering</w:t>
      </w:r>
    </w:p>
    <w:p w14:paraId="3A88E762" w14:textId="0B536053" w:rsidR="00901A4A" w:rsidRDefault="00901A4A" w:rsidP="004030C8">
      <w:pPr>
        <w:pStyle w:val="Heading2"/>
      </w:pPr>
      <w:r>
        <w:t xml:space="preserve">       3. Market sentiment analysis</w:t>
      </w:r>
    </w:p>
    <w:p w14:paraId="31215B31" w14:textId="77777777" w:rsidR="00901A4A" w:rsidRDefault="00901A4A" w:rsidP="00901A4A"/>
    <w:p w14:paraId="59BB15FB"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678FD"/>
    <w:multiLevelType w:val="multilevel"/>
    <w:tmpl w:val="A73E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625D7"/>
    <w:multiLevelType w:val="multilevel"/>
    <w:tmpl w:val="D454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541DC"/>
    <w:multiLevelType w:val="multilevel"/>
    <w:tmpl w:val="9592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41C5B"/>
    <w:multiLevelType w:val="multilevel"/>
    <w:tmpl w:val="2A403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B595F"/>
    <w:multiLevelType w:val="multilevel"/>
    <w:tmpl w:val="C888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26318"/>
    <w:multiLevelType w:val="multilevel"/>
    <w:tmpl w:val="A6B4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76314"/>
    <w:multiLevelType w:val="multilevel"/>
    <w:tmpl w:val="68F6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B554E"/>
    <w:multiLevelType w:val="multilevel"/>
    <w:tmpl w:val="D52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9286E"/>
    <w:multiLevelType w:val="multilevel"/>
    <w:tmpl w:val="65F4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24558B"/>
    <w:multiLevelType w:val="multilevel"/>
    <w:tmpl w:val="1BB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7C75DB"/>
    <w:multiLevelType w:val="multilevel"/>
    <w:tmpl w:val="4AFC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C33DA"/>
    <w:multiLevelType w:val="multilevel"/>
    <w:tmpl w:val="CA8A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803925">
    <w:abstractNumId w:val="5"/>
  </w:num>
  <w:num w:numId="2" w16cid:durableId="890964172">
    <w:abstractNumId w:val="5"/>
  </w:num>
  <w:num w:numId="3" w16cid:durableId="1335650416">
    <w:abstractNumId w:val="0"/>
  </w:num>
  <w:num w:numId="4" w16cid:durableId="198125249">
    <w:abstractNumId w:val="10"/>
  </w:num>
  <w:num w:numId="5" w16cid:durableId="1776554336">
    <w:abstractNumId w:val="11"/>
  </w:num>
  <w:num w:numId="6" w16cid:durableId="1443379258">
    <w:abstractNumId w:val="7"/>
  </w:num>
  <w:num w:numId="7" w16cid:durableId="870339460">
    <w:abstractNumId w:val="6"/>
  </w:num>
  <w:num w:numId="8" w16cid:durableId="604507420">
    <w:abstractNumId w:val="8"/>
  </w:num>
  <w:num w:numId="9" w16cid:durableId="985014393">
    <w:abstractNumId w:val="12"/>
  </w:num>
  <w:num w:numId="10" w16cid:durableId="2054116312">
    <w:abstractNumId w:val="9"/>
  </w:num>
  <w:num w:numId="11" w16cid:durableId="1384058823">
    <w:abstractNumId w:val="2"/>
  </w:num>
  <w:num w:numId="12" w16cid:durableId="1739399437">
    <w:abstractNumId w:val="3"/>
  </w:num>
  <w:num w:numId="13" w16cid:durableId="2006543057">
    <w:abstractNumId w:val="4"/>
  </w:num>
  <w:num w:numId="14" w16cid:durableId="1130590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92"/>
    <w:rsid w:val="002676F6"/>
    <w:rsid w:val="004030C8"/>
    <w:rsid w:val="00636447"/>
    <w:rsid w:val="00650592"/>
    <w:rsid w:val="00731915"/>
    <w:rsid w:val="00901A4A"/>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51E"/>
  <w15:chartTrackingRefBased/>
  <w15:docId w15:val="{A6445633-5C8F-4CB7-8ACF-80387C66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030C8"/>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4030C8"/>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semiHidden/>
    <w:unhideWhenUsed/>
    <w:qFormat/>
    <w:rsid w:val="004030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0C8"/>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4030C8"/>
    <w:rPr>
      <w:rFonts w:ascii="Aptos" w:eastAsiaTheme="majorEastAsia" w:hAnsi="Aptos" w:cstheme="majorBidi"/>
      <w:color w:val="BF8F00" w:themeColor="accent4" w:themeShade="BF"/>
      <w:sz w:val="24"/>
      <w:szCs w:val="26"/>
    </w:rPr>
  </w:style>
  <w:style w:type="character" w:customStyle="1" w:styleId="Heading3Char">
    <w:name w:val="Heading 3 Char"/>
    <w:basedOn w:val="DefaultParagraphFont"/>
    <w:link w:val="Heading3"/>
    <w:uiPriority w:val="9"/>
    <w:semiHidden/>
    <w:rsid w:val="004030C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030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030C8"/>
    <w:rPr>
      <w:b/>
      <w:bCs/>
    </w:rPr>
  </w:style>
  <w:style w:type="character" w:customStyle="1" w:styleId="katex-mathml">
    <w:name w:val="katex-mathml"/>
    <w:basedOn w:val="DefaultParagraphFont"/>
    <w:rsid w:val="004030C8"/>
  </w:style>
  <w:style w:type="character" w:customStyle="1" w:styleId="mord">
    <w:name w:val="mord"/>
    <w:basedOn w:val="DefaultParagraphFont"/>
    <w:rsid w:val="004030C8"/>
  </w:style>
  <w:style w:type="character" w:customStyle="1" w:styleId="mopen">
    <w:name w:val="mopen"/>
    <w:basedOn w:val="DefaultParagraphFont"/>
    <w:rsid w:val="004030C8"/>
  </w:style>
  <w:style w:type="character" w:customStyle="1" w:styleId="mclose">
    <w:name w:val="mclose"/>
    <w:basedOn w:val="DefaultParagraphFont"/>
    <w:rsid w:val="004030C8"/>
  </w:style>
  <w:style w:type="character" w:customStyle="1" w:styleId="mrel">
    <w:name w:val="mrel"/>
    <w:basedOn w:val="DefaultParagraphFont"/>
    <w:rsid w:val="004030C8"/>
  </w:style>
  <w:style w:type="character" w:customStyle="1" w:styleId="mbin">
    <w:name w:val="mbin"/>
    <w:basedOn w:val="DefaultParagraphFont"/>
    <w:rsid w:val="002676F6"/>
  </w:style>
  <w:style w:type="character" w:customStyle="1" w:styleId="vlist-s">
    <w:name w:val="vlist-s"/>
    <w:basedOn w:val="DefaultParagraphFont"/>
    <w:rsid w:val="00267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087703">
      <w:bodyDiv w:val="1"/>
      <w:marLeft w:val="0"/>
      <w:marRight w:val="0"/>
      <w:marTop w:val="0"/>
      <w:marBottom w:val="0"/>
      <w:divBdr>
        <w:top w:val="none" w:sz="0" w:space="0" w:color="auto"/>
        <w:left w:val="none" w:sz="0" w:space="0" w:color="auto"/>
        <w:bottom w:val="none" w:sz="0" w:space="0" w:color="auto"/>
        <w:right w:val="none" w:sz="0" w:space="0" w:color="auto"/>
      </w:divBdr>
      <w:divsChild>
        <w:div w:id="1201437358">
          <w:marLeft w:val="0"/>
          <w:marRight w:val="0"/>
          <w:marTop w:val="0"/>
          <w:marBottom w:val="0"/>
          <w:divBdr>
            <w:top w:val="none" w:sz="0" w:space="0" w:color="auto"/>
            <w:left w:val="none" w:sz="0" w:space="0" w:color="auto"/>
            <w:bottom w:val="none" w:sz="0" w:space="0" w:color="auto"/>
            <w:right w:val="none" w:sz="0" w:space="0" w:color="auto"/>
          </w:divBdr>
          <w:divsChild>
            <w:div w:id="1462113834">
              <w:marLeft w:val="0"/>
              <w:marRight w:val="0"/>
              <w:marTop w:val="0"/>
              <w:marBottom w:val="0"/>
              <w:divBdr>
                <w:top w:val="none" w:sz="0" w:space="0" w:color="auto"/>
                <w:left w:val="none" w:sz="0" w:space="0" w:color="auto"/>
                <w:bottom w:val="none" w:sz="0" w:space="0" w:color="auto"/>
                <w:right w:val="none" w:sz="0" w:space="0" w:color="auto"/>
              </w:divBdr>
              <w:divsChild>
                <w:div w:id="19828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7696">
      <w:bodyDiv w:val="1"/>
      <w:marLeft w:val="0"/>
      <w:marRight w:val="0"/>
      <w:marTop w:val="0"/>
      <w:marBottom w:val="0"/>
      <w:divBdr>
        <w:top w:val="none" w:sz="0" w:space="0" w:color="auto"/>
        <w:left w:val="none" w:sz="0" w:space="0" w:color="auto"/>
        <w:bottom w:val="none" w:sz="0" w:space="0" w:color="auto"/>
        <w:right w:val="none" w:sz="0" w:space="0" w:color="auto"/>
      </w:divBdr>
    </w:div>
    <w:div w:id="740064396">
      <w:bodyDiv w:val="1"/>
      <w:marLeft w:val="0"/>
      <w:marRight w:val="0"/>
      <w:marTop w:val="0"/>
      <w:marBottom w:val="0"/>
      <w:divBdr>
        <w:top w:val="none" w:sz="0" w:space="0" w:color="auto"/>
        <w:left w:val="none" w:sz="0" w:space="0" w:color="auto"/>
        <w:bottom w:val="none" w:sz="0" w:space="0" w:color="auto"/>
        <w:right w:val="none" w:sz="0" w:space="0" w:color="auto"/>
      </w:divBdr>
    </w:div>
    <w:div w:id="962926391">
      <w:bodyDiv w:val="1"/>
      <w:marLeft w:val="0"/>
      <w:marRight w:val="0"/>
      <w:marTop w:val="0"/>
      <w:marBottom w:val="0"/>
      <w:divBdr>
        <w:top w:val="none" w:sz="0" w:space="0" w:color="auto"/>
        <w:left w:val="none" w:sz="0" w:space="0" w:color="auto"/>
        <w:bottom w:val="none" w:sz="0" w:space="0" w:color="auto"/>
        <w:right w:val="none" w:sz="0" w:space="0" w:color="auto"/>
      </w:divBdr>
    </w:div>
    <w:div w:id="1001198711">
      <w:bodyDiv w:val="1"/>
      <w:marLeft w:val="0"/>
      <w:marRight w:val="0"/>
      <w:marTop w:val="0"/>
      <w:marBottom w:val="0"/>
      <w:divBdr>
        <w:top w:val="none" w:sz="0" w:space="0" w:color="auto"/>
        <w:left w:val="none" w:sz="0" w:space="0" w:color="auto"/>
        <w:bottom w:val="none" w:sz="0" w:space="0" w:color="auto"/>
        <w:right w:val="none" w:sz="0" w:space="0" w:color="auto"/>
      </w:divBdr>
    </w:div>
    <w:div w:id="1837721059">
      <w:bodyDiv w:val="1"/>
      <w:marLeft w:val="0"/>
      <w:marRight w:val="0"/>
      <w:marTop w:val="0"/>
      <w:marBottom w:val="0"/>
      <w:divBdr>
        <w:top w:val="none" w:sz="0" w:space="0" w:color="auto"/>
        <w:left w:val="none" w:sz="0" w:space="0" w:color="auto"/>
        <w:bottom w:val="none" w:sz="0" w:space="0" w:color="auto"/>
        <w:right w:val="none" w:sz="0" w:space="0" w:color="auto"/>
      </w:divBdr>
    </w:div>
    <w:div w:id="193347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3</cp:revision>
  <dcterms:created xsi:type="dcterms:W3CDTF">2021-03-03T17:09:00Z</dcterms:created>
  <dcterms:modified xsi:type="dcterms:W3CDTF">2024-06-28T10:17:00Z</dcterms:modified>
</cp:coreProperties>
</file>