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84773f00d5c2e3980b8ec5b48288c984c339163"/>
    <w:p>
      <w:pPr>
        <w:pStyle w:val="Heading1"/>
      </w:pPr>
      <w:r>
        <w:t xml:space="preserve">Employee Management Service - Comprehensive System Analysis</w:t>
      </w:r>
    </w:p>
    <w:bookmarkStart w:id="20" w:name="executive-summary"/>
    <w:p>
      <w:pPr>
        <w:pStyle w:val="Heading2"/>
      </w:pPr>
      <w:r>
        <w:t xml:space="preserve">1. Executive Summary</w:t>
      </w:r>
    </w:p>
    <w:p>
      <w:pPr>
        <w:pStyle w:val="FirstParagraph"/>
      </w:pPr>
      <w:r>
        <w:t xml:space="preserve">The Employee Management Service is a TIBCO BusinessWorks 5.x application that automates employee lifecycle operations (recruitment, promotion, and separation) through scheduled batch processing. The application reads employee data from CSV files, processes records based on action codes, and maintains employee information in a MySQL database while providing comprehensive audit and error logging capabilities.</w:t>
      </w:r>
    </w:p>
    <w:p>
      <w:pPr>
        <w:pStyle w:val="BodyText"/>
      </w:pPr>
      <w:r>
        <w:t xml:space="preserve">Key characteristics:</w:t>
      </w:r>
      <w:r>
        <w:t xml:space="preserve"> </w:t>
      </w:r>
      <w:r>
        <w:t xml:space="preserve">-</w:t>
      </w:r>
      <w:r>
        <w:t xml:space="preserve"> </w:t>
      </w:r>
      <w:r>
        <w:rPr>
          <w:bCs/>
          <w:b/>
        </w:rPr>
        <w:t xml:space="preserve">Batch processing</w:t>
      </w:r>
      <w:r>
        <w:t xml:space="preserve"> </w:t>
      </w:r>
      <w:r>
        <w:t xml:space="preserve">application running daily at 10:00 PM</w:t>
      </w:r>
      <w:r>
        <w:t xml:space="preserve"> </w:t>
      </w:r>
      <w:r>
        <w:t xml:space="preserve">-</w:t>
      </w:r>
      <w:r>
        <w:t xml:space="preserve"> </w:t>
      </w:r>
      <w:r>
        <w:rPr>
          <w:bCs/>
          <w:b/>
        </w:rPr>
        <w:t xml:space="preserve">File-based</w:t>
      </w:r>
      <w:r>
        <w:t xml:space="preserve"> </w:t>
      </w:r>
      <w:r>
        <w:t xml:space="preserve">input with CSV format</w:t>
      </w:r>
      <w:r>
        <w:t xml:space="preserve"> </w:t>
      </w:r>
      <w:r>
        <w:t xml:space="preserve">-</w:t>
      </w:r>
      <w:r>
        <w:t xml:space="preserve"> </w:t>
      </w:r>
      <w:r>
        <w:rPr>
          <w:bCs/>
          <w:b/>
        </w:rPr>
        <w:t xml:space="preserve">Transaction-based</w:t>
      </w:r>
      <w:r>
        <w:t xml:space="preserve"> </w:t>
      </w:r>
      <w:r>
        <w:t xml:space="preserve">database operations with validation</w:t>
      </w:r>
      <w:r>
        <w:t xml:space="preserve"> </w:t>
      </w:r>
      <w:r>
        <w:t xml:space="preserve">-</w:t>
      </w:r>
      <w:r>
        <w:t xml:space="preserve"> </w:t>
      </w:r>
      <w:r>
        <w:rPr>
          <w:bCs/>
          <w:b/>
        </w:rPr>
        <w:t xml:space="preserve">Multi-layered</w:t>
      </w:r>
      <w:r>
        <w:t xml:space="preserve"> </w:t>
      </w:r>
      <w:r>
        <w:t xml:space="preserve">error handling and auditing</w:t>
      </w:r>
      <w:r>
        <w:t xml:space="preserve"> </w:t>
      </w:r>
      <w:r>
        <w:t xml:space="preserve">-</w:t>
      </w:r>
      <w:r>
        <w:t xml:space="preserve"> </w:t>
      </w:r>
      <w:r>
        <w:rPr>
          <w:bCs/>
          <w:b/>
        </w:rPr>
        <w:t xml:space="preserve">Production-ready</w:t>
      </w:r>
      <w:r>
        <w:t xml:space="preserve"> </w:t>
      </w:r>
      <w:r>
        <w:t xml:space="preserve">with version control and deployment configuration</w:t>
      </w:r>
    </w:p>
    <w:bookmarkEnd w:id="20"/>
    <w:bookmarkStart w:id="28" w:name="system-architecture"/>
    <w:p>
      <w:pPr>
        <w:pStyle w:val="Heading2"/>
      </w:pPr>
      <w:r>
        <w:t xml:space="preserve">2. System Architecture</w:t>
      </w:r>
    </w:p>
    <w:bookmarkStart w:id="21" w:name="high-level-architecture"/>
    <w:p>
      <w:pPr>
        <w:pStyle w:val="Heading3"/>
      </w:pPr>
      <w:r>
        <w:t xml:space="preserve">2.1 High-Level Architecture</w:t>
      </w:r>
    </w:p>
    <w:p>
      <w:pPr>
        <w:pStyle w:val="FirstParagraph"/>
      </w:pPr>
      <w:r>
        <w:t xml:space="preserve">The application follows a layered architecture:</w:t>
      </w:r>
    </w:p>
    <w:p>
      <w:pPr>
        <w:pStyle w:val="SourceCode"/>
      </w:pPr>
      <w:r>
        <w:rPr>
          <w:rStyle w:val="VerbatimChar"/>
        </w:rPr>
        <w:t xml:space="preserve">┌─────────────────────────────────────────────────────────┐</w:t>
      </w:r>
      <w:r>
        <w:br/>
      </w:r>
      <w:r>
        <w:rPr>
          <w:rStyle w:val="VerbatimChar"/>
        </w:rPr>
        <w:t xml:space="preserve">│                  Input/Output Layer                     │</w:t>
      </w:r>
      <w:r>
        <w:br/>
      </w:r>
      <w:r>
        <w:rPr>
          <w:rStyle w:val="VerbatimChar"/>
        </w:rPr>
        <w:t xml:space="preserve">│  (File System: ManageEmployees.txt, EmployeeSvcLogs.txt)│</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Interface Layer                        │</w:t>
      </w:r>
      <w:r>
        <w:br/>
      </w:r>
      <w:r>
        <w:rPr>
          <w:rStyle w:val="VerbatimChar"/>
        </w:rPr>
        <w:t xml:space="preserve">│      (HandleEmployeeManagementRequest.process)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Service Layer                          │</w:t>
      </w:r>
      <w:r>
        <w:br/>
      </w:r>
      <w:r>
        <w:rPr>
          <w:rStyle w:val="VerbatimChar"/>
        </w:rPr>
        <w:t xml:space="preserve">│             (ManageEmployee.process)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Commons Layer                          │</w:t>
      </w:r>
      <w:r>
        <w:br/>
      </w:r>
      <w:r>
        <w:rPr>
          <w:rStyle w:val="VerbatimChar"/>
        </w:rPr>
        <w:t xml:space="preserve">│  (DumpErrorLogToDatabase, DumpAuditLogToDatabase,       │</w:t>
      </w:r>
      <w:r>
        <w:br/>
      </w:r>
      <w:r>
        <w:rPr>
          <w:rStyle w:val="VerbatimChar"/>
        </w:rPr>
        <w:t xml:space="preserve">│                  GenerateID processes)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Database Layer                          │</w:t>
      </w:r>
      <w:r>
        <w:br/>
      </w:r>
      <w:r>
        <w:rPr>
          <w:rStyle w:val="VerbatimChar"/>
        </w:rPr>
        <w:t xml:space="preserve">│     (SamJBW5, Audit, and ErrorHandling schemas)          │</w:t>
      </w:r>
      <w:r>
        <w:br/>
      </w:r>
      <w:r>
        <w:rPr>
          <w:rStyle w:val="VerbatimChar"/>
        </w:rPr>
        <w:t xml:space="preserve">└─────────────────────────────────────────────────────────┘</w:t>
      </w:r>
    </w:p>
    <w:bookmarkEnd w:id="21"/>
    <w:bookmarkStart w:id="25" w:name="component-analysis"/>
    <w:p>
      <w:pPr>
        <w:pStyle w:val="Heading3"/>
      </w:pPr>
      <w:r>
        <w:t xml:space="preserve">2.2 Component Analysis</w:t>
      </w:r>
    </w:p>
    <w:bookmarkStart w:id="22" w:name="X34cec12fdf3a4c1aaabd4d8b643ad11a45e1f78"/>
    <w:p>
      <w:pPr>
        <w:pStyle w:val="Heading4"/>
      </w:pPr>
      <w:r>
        <w:t xml:space="preserve">2.2.1 Interface Component: HandleEmployeeManagementRequest.process</w:t>
      </w:r>
    </w:p>
    <w:p>
      <w:pPr>
        <w:pStyle w:val="FirstParagraph"/>
      </w:pPr>
      <w:r>
        <w:rPr>
          <w:bCs/>
          <w:b/>
        </w:rPr>
        <w:t xml:space="preserve">Responsibilities</w:t>
      </w:r>
      <w:r>
        <w:t xml:space="preserve">:</w:t>
      </w:r>
      <w:r>
        <w:t xml:space="preserve"> </w:t>
      </w:r>
      <w:r>
        <w:t xml:space="preserve">- Schedule execution via Timer (10:00 PM daily)</w:t>
      </w:r>
      <w:r>
        <w:t xml:space="preserve"> </w:t>
      </w:r>
      <w:r>
        <w:t xml:space="preserve">- Read input file from configured location</w:t>
      </w:r>
      <w:r>
        <w:t xml:space="preserve"> </w:t>
      </w:r>
      <w:r>
        <w:t xml:space="preserve">- Validate file content</w:t>
      </w:r>
      <w:r>
        <w:t xml:space="preserve"> </w:t>
      </w:r>
      <w:r>
        <w:t xml:space="preserve">- Call service process for business logic</w:t>
      </w:r>
      <w:r>
        <w:t xml:space="preserve"> </w:t>
      </w:r>
      <w:r>
        <w:t xml:space="preserve">- Handle system-level errors</w:t>
      </w:r>
    </w:p>
    <w:p>
      <w:pPr>
        <w:pStyle w:val="BodyText"/>
      </w:pPr>
      <w:r>
        <w:rPr>
          <w:bCs/>
          <w:b/>
        </w:rPr>
        <w:t xml:space="preserve">Key Design Patterns</w:t>
      </w:r>
      <w:r>
        <w:t xml:space="preserve">:</w:t>
      </w:r>
      <w:r>
        <w:t xml:space="preserve"> </w:t>
      </w:r>
      <w:r>
        <w:t xml:space="preserve">-</w:t>
      </w:r>
      <w:r>
        <w:t xml:space="preserve"> </w:t>
      </w:r>
      <w:r>
        <w:rPr>
          <w:bCs/>
          <w:b/>
        </w:rPr>
        <w:t xml:space="preserve">Timer Pattern</w:t>
      </w:r>
      <w:r>
        <w:t xml:space="preserve">: Scheduled execution</w:t>
      </w:r>
      <w:r>
        <w:t xml:space="preserve"> </w:t>
      </w:r>
      <w:r>
        <w:t xml:space="preserve">-</w:t>
      </w:r>
      <w:r>
        <w:t xml:space="preserve"> </w:t>
      </w:r>
      <w:r>
        <w:rPr>
          <w:bCs/>
          <w:b/>
        </w:rPr>
        <w:t xml:space="preserve">Pipeline Pattern</w:t>
      </w:r>
      <w:r>
        <w:t xml:space="preserve">: Sequential file processing</w:t>
      </w:r>
      <w:r>
        <w:t xml:space="preserve"> </w:t>
      </w:r>
      <w:r>
        <w:t xml:space="preserve">-</w:t>
      </w:r>
      <w:r>
        <w:t xml:space="preserve"> </w:t>
      </w:r>
      <w:r>
        <w:rPr>
          <w:bCs/>
          <w:b/>
        </w:rPr>
        <w:t xml:space="preserve">Error Handler Pattern</w:t>
      </w:r>
      <w:r>
        <w:t xml:space="preserve">: Multi-level error management</w:t>
      </w:r>
    </w:p>
    <w:p>
      <w:pPr>
        <w:pStyle w:val="BodyText"/>
      </w:pPr>
      <w:r>
        <w:rPr>
          <w:bCs/>
          <w:b/>
        </w:rPr>
        <w:t xml:space="preserve">Technical Characteristics</w:t>
      </w:r>
      <w:r>
        <w:t xml:space="preserve">:</w:t>
      </w:r>
      <w:r>
        <w:t xml:space="preserve"> </w:t>
      </w:r>
      <w:r>
        <w:t xml:space="preserve">- Entry point for the entire application</w:t>
      </w:r>
      <w:r>
        <w:t xml:space="preserve"> </w:t>
      </w:r>
      <w:r>
        <w:t xml:space="preserve">- Implements error classification (System vs. Severe)</w:t>
      </w:r>
      <w:r>
        <w:t xml:space="preserve"> </w:t>
      </w:r>
      <w:r>
        <w:t xml:space="preserve">- Multiple error handling paths</w:t>
      </w:r>
    </w:p>
    <w:bookmarkEnd w:id="22"/>
    <w:bookmarkStart w:id="23" w:name="service-component-manageemployee.process"/>
    <w:p>
      <w:pPr>
        <w:pStyle w:val="Heading4"/>
      </w:pPr>
      <w:r>
        <w:t xml:space="preserve">2.2.2 Service Component: ManageEmployee.process</w:t>
      </w:r>
    </w:p>
    <w:p>
      <w:pPr>
        <w:pStyle w:val="FirstParagraph"/>
      </w:pPr>
      <w:r>
        <w:rPr>
          <w:bCs/>
          <w:b/>
        </w:rPr>
        <w:t xml:space="preserve">Responsibilities</w:t>
      </w:r>
      <w:r>
        <w:t xml:space="preserve">:</w:t>
      </w:r>
      <w:r>
        <w:t xml:space="preserve"> </w:t>
      </w:r>
      <w:r>
        <w:t xml:space="preserve">- Parse input data into structured format</w:t>
      </w:r>
      <w:r>
        <w:t xml:space="preserve"> </w:t>
      </w:r>
      <w:r>
        <w:t xml:space="preserve">- Manage transaction boundaries</w:t>
      </w:r>
      <w:r>
        <w:t xml:space="preserve"> </w:t>
      </w:r>
      <w:r>
        <w:t xml:space="preserve">- Implement business logic for employee operations</w:t>
      </w:r>
      <w:r>
        <w:t xml:space="preserve"> </w:t>
      </w:r>
      <w:r>
        <w:t xml:space="preserve">- Validate data and business rules</w:t>
      </w:r>
      <w:r>
        <w:t xml:space="preserve"> </w:t>
      </w:r>
      <w:r>
        <w:t xml:space="preserve">- Track operations through audit logging</w:t>
      </w:r>
    </w:p>
    <w:p>
      <w:pPr>
        <w:pStyle w:val="BodyText"/>
      </w:pPr>
      <w:r>
        <w:rPr>
          <w:bCs/>
          <w:b/>
        </w:rPr>
        <w:t xml:space="preserve">Key Design Patterns</w:t>
      </w:r>
      <w:r>
        <w:t xml:space="preserve">:</w:t>
      </w:r>
      <w:r>
        <w:t xml:space="preserve"> </w:t>
      </w:r>
      <w:r>
        <w:t xml:space="preserve">-</w:t>
      </w:r>
      <w:r>
        <w:t xml:space="preserve"> </w:t>
      </w:r>
      <w:r>
        <w:rPr>
          <w:bCs/>
          <w:b/>
        </w:rPr>
        <w:t xml:space="preserve">Transaction Pattern</w:t>
      </w:r>
      <w:r>
        <w:t xml:space="preserve">: JDBC transaction management</w:t>
      </w:r>
      <w:r>
        <w:t xml:space="preserve"> </w:t>
      </w:r>
      <w:r>
        <w:t xml:space="preserve">-</w:t>
      </w:r>
      <w:r>
        <w:t xml:space="preserve"> </w:t>
      </w:r>
      <w:r>
        <w:rPr>
          <w:bCs/>
          <w:b/>
        </w:rPr>
        <w:t xml:space="preserve">Iterator Pattern</w:t>
      </w:r>
      <w:r>
        <w:t xml:space="preserve">: Process each employee record</w:t>
      </w:r>
      <w:r>
        <w:t xml:space="preserve"> </w:t>
      </w:r>
      <w:r>
        <w:t xml:space="preserve">-</w:t>
      </w:r>
      <w:r>
        <w:t xml:space="preserve"> </w:t>
      </w:r>
      <w:r>
        <w:rPr>
          <w:bCs/>
          <w:b/>
        </w:rPr>
        <w:t xml:space="preserve">Validator Pattern</w:t>
      </w:r>
      <w:r>
        <w:t xml:space="preserve">: Pre-operation validation</w:t>
      </w:r>
      <w:r>
        <w:t xml:space="preserve"> </w:t>
      </w:r>
      <w:r>
        <w:t xml:space="preserve">-</w:t>
      </w:r>
      <w:r>
        <w:t xml:space="preserve"> </w:t>
      </w:r>
      <w:r>
        <w:rPr>
          <w:bCs/>
          <w:b/>
        </w:rPr>
        <w:t xml:space="preserve">Command Pattern</w:t>
      </w:r>
      <w:r>
        <w:t xml:space="preserve">: Action-based processing (I/U/D)</w:t>
      </w:r>
    </w:p>
    <w:p>
      <w:pPr>
        <w:pStyle w:val="BodyText"/>
      </w:pPr>
      <w:r>
        <w:rPr>
          <w:bCs/>
          <w:b/>
        </w:rPr>
        <w:t xml:space="preserve">Technical Characteristics</w:t>
      </w:r>
      <w:r>
        <w:t xml:space="preserve">:</w:t>
      </w:r>
      <w:r>
        <w:t xml:space="preserve"> </w:t>
      </w:r>
      <w:r>
        <w:t xml:space="preserve">- Transaction boundary encompassing all operations</w:t>
      </w:r>
      <w:r>
        <w:t xml:space="preserve"> </w:t>
      </w:r>
      <w:r>
        <w:t xml:space="preserve">- Validation before database modifications</w:t>
      </w:r>
      <w:r>
        <w:t xml:space="preserve"> </w:t>
      </w:r>
      <w:r>
        <w:t xml:space="preserve">- Different processing paths based on action code</w:t>
      </w:r>
      <w:r>
        <w:t xml:space="preserve"> </w:t>
      </w:r>
      <w:r>
        <w:t xml:space="preserve">- Comprehensive audit logging</w:t>
      </w:r>
    </w:p>
    <w:bookmarkEnd w:id="23"/>
    <w:bookmarkStart w:id="24" w:name="commons-components"/>
    <w:p>
      <w:pPr>
        <w:pStyle w:val="Heading4"/>
      </w:pPr>
      <w:r>
        <w:t xml:space="preserve">2.2.3 Commons Components</w:t>
      </w:r>
    </w:p>
    <w:p>
      <w:pPr>
        <w:pStyle w:val="FirstParagraph"/>
      </w:pPr>
      <w:r>
        <w:rPr>
          <w:bCs/>
          <w:b/>
        </w:rPr>
        <w:t xml:space="preserve">DumpErrorLogToDatabase.process</w:t>
      </w:r>
      <w:r>
        <w:t xml:space="preserve">:</w:t>
      </w:r>
      <w:r>
        <w:t xml:space="preserve"> </w:t>
      </w:r>
      <w:r>
        <w:t xml:space="preserve">- Structured error logging with unique IDs</w:t>
      </w:r>
      <w:r>
        <w:t xml:space="preserve"> </w:t>
      </w:r>
      <w:r>
        <w:t xml:space="preserve">- Comprehensive error context capture</w:t>
      </w:r>
      <w:r>
        <w:t xml:space="preserve"> </w:t>
      </w:r>
      <w:r>
        <w:t xml:space="preserve">- Fallback mechanism to file logging</w:t>
      </w:r>
    </w:p>
    <w:p>
      <w:pPr>
        <w:pStyle w:val="BodyText"/>
      </w:pPr>
      <w:r>
        <w:rPr>
          <w:bCs/>
          <w:b/>
        </w:rPr>
        <w:t xml:space="preserve">DumpAuditLogToDatabase.process</w:t>
      </w:r>
      <w:r>
        <w:t xml:space="preserve">:</w:t>
      </w:r>
      <w:r>
        <w:t xml:space="preserve"> </w:t>
      </w:r>
      <w:r>
        <w:t xml:space="preserve">- XML-based audit trail</w:t>
      </w:r>
      <w:r>
        <w:t xml:space="preserve"> </w:t>
      </w:r>
      <w:r>
        <w:t xml:space="preserve">- Unique ID generation</w:t>
      </w:r>
      <w:r>
        <w:t xml:space="preserve"> </w:t>
      </w:r>
      <w:r>
        <w:t xml:space="preserve">- Operation tracking</w:t>
      </w:r>
    </w:p>
    <w:p>
      <w:pPr>
        <w:pStyle w:val="BodyText"/>
      </w:pPr>
      <w:r>
        <w:rPr>
          <w:bCs/>
          <w:b/>
        </w:rPr>
        <w:t xml:space="preserve">GenerateID.process</w:t>
      </w:r>
      <w:r>
        <w:t xml:space="preserve">:</w:t>
      </w:r>
      <w:r>
        <w:t xml:space="preserve"> </w:t>
      </w:r>
      <w:r>
        <w:t xml:space="preserve">- UUID generation through Java integration</w:t>
      </w:r>
      <w:r>
        <w:t xml:space="preserve"> </w:t>
      </w:r>
      <w:r>
        <w:t xml:space="preserve">- Provides unique identifiers for logging</w:t>
      </w:r>
    </w:p>
    <w:bookmarkEnd w:id="24"/>
    <w:bookmarkEnd w:id="25"/>
    <w:bookmarkStart w:id="26" w:name="database-architecture"/>
    <w:p>
      <w:pPr>
        <w:pStyle w:val="Heading3"/>
      </w:pPr>
      <w:r>
        <w:t xml:space="preserve">2.3 Database Architecture</w:t>
      </w:r>
    </w:p>
    <w:p>
      <w:pPr>
        <w:pStyle w:val="FirstParagraph"/>
      </w:pPr>
      <w:r>
        <w:t xml:space="preserve">Three MySQL database schemas on localhost:3306:</w:t>
      </w:r>
    </w:p>
    <w:p>
      <w:pPr>
        <w:pStyle w:val="BodyText"/>
      </w:pPr>
      <w:r>
        <w:rPr>
          <w:bCs/>
          <w:b/>
        </w:rPr>
        <w:t xml:space="preserve">SamJBW5</w:t>
      </w:r>
      <w:r>
        <w:t xml:space="preserve"> </w:t>
      </w:r>
      <w:r>
        <w:t xml:space="preserve">(Main database):</w:t>
      </w:r>
      <w:r>
        <w:t xml:space="preserve"> </w:t>
      </w:r>
      <w:r>
        <w:t xml:space="preserve">- Primary table: employee (empid, name, salary)</w:t>
      </w:r>
      <w:r>
        <w:t xml:space="preserve"> </w:t>
      </w:r>
      <w:r>
        <w:t xml:space="preserve">- Stores core employee information</w:t>
      </w:r>
      <w:r>
        <w:t xml:space="preserve"> </w:t>
      </w:r>
      <w:r>
        <w:t xml:space="preserve">- Supports all CRUD operations</w:t>
      </w:r>
    </w:p>
    <w:p>
      <w:pPr>
        <w:pStyle w:val="BodyText"/>
      </w:pPr>
      <w:r>
        <w:rPr>
          <w:bCs/>
          <w:b/>
        </w:rPr>
        <w:t xml:space="preserve">Audit</w:t>
      </w:r>
      <w:r>
        <w:t xml:space="preserve"> </w:t>
      </w:r>
      <w:r>
        <w:t xml:space="preserve">(Audit database):</w:t>
      </w:r>
      <w:r>
        <w:t xml:space="preserve"> </w:t>
      </w:r>
      <w:r>
        <w:t xml:space="preserve">- Primary table: auditlog (auditlogid, inputmsg)</w:t>
      </w:r>
      <w:r>
        <w:t xml:space="preserve"> </w:t>
      </w:r>
      <w:r>
        <w:t xml:space="preserve">- XML-based audit trail storage</w:t>
      </w:r>
      <w:r>
        <w:t xml:space="preserve"> </w:t>
      </w:r>
      <w:r>
        <w:t xml:space="preserve">- Insert-only operations</w:t>
      </w:r>
    </w:p>
    <w:p>
      <w:pPr>
        <w:pStyle w:val="BodyText"/>
      </w:pPr>
      <w:r>
        <w:rPr>
          <w:bCs/>
          <w:b/>
        </w:rPr>
        <w:t xml:space="preserve">ErrorHandling</w:t>
      </w:r>
      <w:r>
        <w:t xml:space="preserve"> </w:t>
      </w:r>
      <w:r>
        <w:t xml:space="preserve">(Error database):</w:t>
      </w:r>
      <w:r>
        <w:t xml:space="preserve"> </w:t>
      </w:r>
      <w:r>
        <w:t xml:space="preserve">- Primary table: dumperror (multiple columns)</w:t>
      </w:r>
      <w:r>
        <w:t xml:space="preserve"> </w:t>
      </w:r>
      <w:r>
        <w:t xml:space="preserve">- Structured error storage</w:t>
      </w:r>
      <w:r>
        <w:t xml:space="preserve"> </w:t>
      </w:r>
      <w:r>
        <w:t xml:space="preserve">- Comprehensive error context</w:t>
      </w:r>
    </w:p>
    <w:bookmarkEnd w:id="26"/>
    <w:bookmarkStart w:id="27" w:name="integration-points"/>
    <w:p>
      <w:pPr>
        <w:pStyle w:val="Heading3"/>
      </w:pPr>
      <w:r>
        <w:t xml:space="preserve">2.4 Integration Points</w:t>
      </w:r>
    </w:p>
    <w:p>
      <w:pPr>
        <w:numPr>
          <w:ilvl w:val="0"/>
          <w:numId w:val="1001"/>
        </w:numPr>
        <w:pStyle w:val="Compact"/>
      </w:pPr>
      <w:r>
        <w:rPr>
          <w:bCs/>
          <w:b/>
        </w:rPr>
        <w:t xml:space="preserve">File System Integration</w:t>
      </w:r>
      <w:r>
        <w:t xml:space="preserve">:</w:t>
      </w:r>
    </w:p>
    <w:p>
      <w:pPr>
        <w:numPr>
          <w:ilvl w:val="1"/>
          <w:numId w:val="1002"/>
        </w:numPr>
        <w:pStyle w:val="Compact"/>
      </w:pPr>
      <w:r>
        <w:t xml:space="preserve">Input: C:</w:t>
      </w:r>
      <w:r>
        <w:t xml:space="preserve">sam practice</w:t>
      </w:r>
      <w:r>
        <w:t xml:space="preserve">.txt</w:t>
      </w:r>
    </w:p>
    <w:p>
      <w:pPr>
        <w:numPr>
          <w:ilvl w:val="1"/>
          <w:numId w:val="1002"/>
        </w:numPr>
        <w:pStyle w:val="Compact"/>
      </w:pPr>
      <w:r>
        <w:t xml:space="preserve">Logs: C:</w:t>
      </w:r>
      <w:r>
        <w:t xml:space="preserve">sam practice</w:t>
      </w:r>
      <w:r>
        <w:t xml:space="preserve">.txt</w:t>
      </w:r>
    </w:p>
    <w:p>
      <w:pPr>
        <w:numPr>
          <w:ilvl w:val="0"/>
          <w:numId w:val="1001"/>
        </w:numPr>
        <w:pStyle w:val="Compact"/>
      </w:pPr>
      <w:r>
        <w:rPr>
          <w:bCs/>
          <w:b/>
        </w:rPr>
        <w:t xml:space="preserve">Database Integration</w:t>
      </w:r>
      <w:r>
        <w:t xml:space="preserve">:</w:t>
      </w:r>
    </w:p>
    <w:p>
      <w:pPr>
        <w:numPr>
          <w:ilvl w:val="1"/>
          <w:numId w:val="1003"/>
        </w:numPr>
        <w:pStyle w:val="Compact"/>
      </w:pPr>
      <w:r>
        <w:t xml:space="preserve">MySQL on localhost:3306</w:t>
      </w:r>
    </w:p>
    <w:p>
      <w:pPr>
        <w:numPr>
          <w:ilvl w:val="1"/>
          <w:numId w:val="1003"/>
        </w:numPr>
        <w:pStyle w:val="Compact"/>
      </w:pPr>
      <w:r>
        <w:t xml:space="preserve">Three separate schemas</w:t>
      </w:r>
    </w:p>
    <w:p>
      <w:pPr>
        <w:numPr>
          <w:ilvl w:val="1"/>
          <w:numId w:val="1003"/>
        </w:numPr>
        <w:pStyle w:val="Compact"/>
      </w:pPr>
      <w:r>
        <w:t xml:space="preserve">JDBC connections with pooling (10 connections)</w:t>
      </w:r>
    </w:p>
    <w:bookmarkEnd w:id="27"/>
    <w:bookmarkEnd w:id="28"/>
    <w:bookmarkStart w:id="33" w:name="technical-implementation-analysis"/>
    <w:p>
      <w:pPr>
        <w:pStyle w:val="Heading2"/>
      </w:pPr>
      <w:r>
        <w:t xml:space="preserve">3. Technical Implementation Analysis</w:t>
      </w:r>
    </w:p>
    <w:bookmarkStart w:id="29" w:name="code-quality-assessment"/>
    <w:p>
      <w:pPr>
        <w:pStyle w:val="Heading3"/>
      </w:pPr>
      <w:r>
        <w:t xml:space="preserve">3.1 Code Quality Assessment</w:t>
      </w:r>
    </w:p>
    <w:p>
      <w:pPr>
        <w:pStyle w:val="FirstParagraph"/>
      </w:pPr>
      <w:r>
        <w:rPr>
          <w:bCs/>
          <w:b/>
        </w:rPr>
        <w:t xml:space="preserve">Strengths</w:t>
      </w:r>
      <w:r>
        <w:t xml:space="preserve">:</w:t>
      </w:r>
      <w:r>
        <w:t xml:space="preserve"> </w:t>
      </w:r>
      <w:r>
        <w:t xml:space="preserve">1.</w:t>
      </w:r>
      <w:r>
        <w:t xml:space="preserve"> </w:t>
      </w:r>
      <w:r>
        <w:rPr>
          <w:bCs/>
          <w:b/>
        </w:rPr>
        <w:t xml:space="preserve">Well-structured process flows</w:t>
      </w:r>
      <w:r>
        <w:t xml:space="preserve"> </w:t>
      </w:r>
      <w:r>
        <w:t xml:space="preserve">with clear separation of concerns</w:t>
      </w:r>
      <w:r>
        <w:t xml:space="preserve"> </w:t>
      </w:r>
      <w:r>
        <w:t xml:space="preserve">2.</w:t>
      </w:r>
      <w:r>
        <w:t xml:space="preserve"> </w:t>
      </w:r>
      <w:r>
        <w:rPr>
          <w:bCs/>
          <w:b/>
        </w:rPr>
        <w:t xml:space="preserve">Comprehensive error handling</w:t>
      </w:r>
      <w:r>
        <w:t xml:space="preserve"> </w:t>
      </w:r>
      <w:r>
        <w:t xml:space="preserve">with multiple fallback mechanisms</w:t>
      </w:r>
      <w:r>
        <w:t xml:space="preserve"> </w:t>
      </w:r>
      <w:r>
        <w:t xml:space="preserve">3.</w:t>
      </w:r>
      <w:r>
        <w:t xml:space="preserve"> </w:t>
      </w:r>
      <w:r>
        <w:rPr>
          <w:bCs/>
          <w:b/>
        </w:rPr>
        <w:t xml:space="preserve">Transaction management</w:t>
      </w:r>
      <w:r>
        <w:t xml:space="preserve"> </w:t>
      </w:r>
      <w:r>
        <w:t xml:space="preserve">ensuring data integrity</w:t>
      </w:r>
      <w:r>
        <w:t xml:space="preserve"> </w:t>
      </w:r>
      <w:r>
        <w:t xml:space="preserve">4.</w:t>
      </w:r>
      <w:r>
        <w:t xml:space="preserve"> </w:t>
      </w:r>
      <w:r>
        <w:rPr>
          <w:bCs/>
          <w:b/>
        </w:rPr>
        <w:t xml:space="preserve">Consistent audit logging</w:t>
      </w:r>
      <w:r>
        <w:t xml:space="preserve"> </w:t>
      </w:r>
      <w:r>
        <w:t xml:space="preserve">for all operations</w:t>
      </w:r>
      <w:r>
        <w:t xml:space="preserve"> </w:t>
      </w:r>
      <w:r>
        <w:t xml:space="preserve">5.</w:t>
      </w:r>
      <w:r>
        <w:t xml:space="preserve"> </w:t>
      </w:r>
      <w:r>
        <w:rPr>
          <w:bCs/>
          <w:b/>
        </w:rPr>
        <w:t xml:space="preserve">Parameterized SQL</w:t>
      </w:r>
      <w:r>
        <w:t xml:space="preserve"> </w:t>
      </w:r>
      <w:r>
        <w:t xml:space="preserve">for security and efficiency</w:t>
      </w:r>
      <w:r>
        <w:t xml:space="preserve"> </w:t>
      </w:r>
      <w:r>
        <w:t xml:space="preserve">6.</w:t>
      </w:r>
      <w:r>
        <w:t xml:space="preserve"> </w:t>
      </w:r>
      <w:r>
        <w:rPr>
          <w:bCs/>
          <w:b/>
        </w:rPr>
        <w:t xml:space="preserve">Null-value handling</w:t>
      </w:r>
      <w:r>
        <w:t xml:space="preserve"> </w:t>
      </w:r>
      <w:r>
        <w:t xml:space="preserve">throughout the application</w:t>
      </w:r>
      <w:r>
        <w:t xml:space="preserve"> </w:t>
      </w:r>
      <w:r>
        <w:t xml:space="preserve">7.</w:t>
      </w:r>
      <w:r>
        <w:t xml:space="preserve"> </w:t>
      </w:r>
      <w:r>
        <w:rPr>
          <w:bCs/>
          <w:b/>
        </w:rPr>
        <w:t xml:space="preserve">Clear validation rules</w:t>
      </w:r>
      <w:r>
        <w:t xml:space="preserve"> </w:t>
      </w:r>
      <w:r>
        <w:t xml:space="preserve">for each operation type</w:t>
      </w:r>
    </w:p>
    <w:p>
      <w:pPr>
        <w:pStyle w:val="BodyText"/>
      </w:pPr>
      <w:r>
        <w:rPr>
          <w:bCs/>
          <w:b/>
        </w:rPr>
        <w:t xml:space="preserve">Areas for Improvement</w:t>
      </w:r>
      <w:r>
        <w:t xml:space="preserve">:</w:t>
      </w:r>
      <w:r>
        <w:t xml:space="preserve"> </w:t>
      </w:r>
      <w:r>
        <w:t xml:space="preserve">1.</w:t>
      </w:r>
      <w:r>
        <w:t xml:space="preserve"> </w:t>
      </w:r>
      <w:r>
        <w:rPr>
          <w:bCs/>
          <w:b/>
        </w:rPr>
        <w:t xml:space="preserve">Configuration inconsistency</w:t>
      </w:r>
      <w:r>
        <w:t xml:space="preserve">: Misnamed JDBC variables (DatabaseURL contains driver)</w:t>
      </w:r>
      <w:r>
        <w:t xml:space="preserve"> </w:t>
      </w:r>
      <w:r>
        <w:t xml:space="preserve">2.</w:t>
      </w:r>
      <w:r>
        <w:t xml:space="preserve"> </w:t>
      </w:r>
      <w:r>
        <w:rPr>
          <w:bCs/>
          <w:b/>
        </w:rPr>
        <w:t xml:space="preserve">Naming inconsistency</w:t>
      </w:r>
      <w:r>
        <w:t xml:space="preserve">: JDBCConnectionMSSQLDB connects to MySQL</w:t>
      </w:r>
      <w:r>
        <w:t xml:space="preserve"> </w:t>
      </w:r>
      <w:r>
        <w:t xml:space="preserve">3.</w:t>
      </w:r>
      <w:r>
        <w:t xml:space="preserve"> </w:t>
      </w:r>
      <w:r>
        <w:rPr>
          <w:bCs/>
          <w:b/>
        </w:rPr>
        <w:t xml:space="preserve">Limited input validation</w:t>
      </w:r>
      <w:r>
        <w:t xml:space="preserve">: Basic length checks only</w:t>
      </w:r>
      <w:r>
        <w:t xml:space="preserve"> </w:t>
      </w:r>
      <w:r>
        <w:t xml:space="preserve">4.</w:t>
      </w:r>
      <w:r>
        <w:t xml:space="preserve"> </w:t>
      </w:r>
      <w:r>
        <w:rPr>
          <w:bCs/>
          <w:b/>
        </w:rPr>
        <w:t xml:space="preserve">Hard-coded business rules</w:t>
      </w:r>
      <w:r>
        <w:t xml:space="preserve">: 2% salary increase is embedded in code</w:t>
      </w:r>
      <w:r>
        <w:t xml:space="preserve"> </w:t>
      </w:r>
      <w:r>
        <w:t xml:space="preserve">5.</w:t>
      </w:r>
      <w:r>
        <w:t xml:space="preserve"> </w:t>
      </w:r>
      <w:r>
        <w:rPr>
          <w:bCs/>
          <w:b/>
        </w:rPr>
        <w:t xml:space="preserve">Limited error recovery</w:t>
      </w:r>
      <w:r>
        <w:t xml:space="preserve">: Besides logging, no retry mechanism</w:t>
      </w:r>
    </w:p>
    <w:bookmarkEnd w:id="29"/>
    <w:bookmarkStart w:id="30" w:name="performance-considerations"/>
    <w:p>
      <w:pPr>
        <w:pStyle w:val="Heading3"/>
      </w:pPr>
      <w:r>
        <w:t xml:space="preserve">3.2 Performance Considerations</w:t>
      </w:r>
    </w:p>
    <w:p>
      <w:pPr>
        <w:numPr>
          <w:ilvl w:val="0"/>
          <w:numId w:val="1004"/>
        </w:numPr>
        <w:pStyle w:val="Compact"/>
      </w:pPr>
      <w:r>
        <w:rPr>
          <w:bCs/>
          <w:b/>
        </w:rPr>
        <w:t xml:space="preserve">Database Connection Pooling</w:t>
      </w:r>
      <w:r>
        <w:t xml:space="preserve">:</w:t>
      </w:r>
    </w:p>
    <w:p>
      <w:pPr>
        <w:numPr>
          <w:ilvl w:val="1"/>
          <w:numId w:val="1005"/>
        </w:numPr>
        <w:pStyle w:val="Compact"/>
      </w:pPr>
      <w:r>
        <w:t xml:space="preserve">10 connections per pool is appropriate for batch processing</w:t>
      </w:r>
    </w:p>
    <w:p>
      <w:pPr>
        <w:numPr>
          <w:ilvl w:val="1"/>
          <w:numId w:val="1005"/>
        </w:numPr>
        <w:pStyle w:val="Compact"/>
      </w:pPr>
      <w:r>
        <w:t xml:space="preserve">No login timeout might lead to stale connections</w:t>
      </w:r>
    </w:p>
    <w:p>
      <w:pPr>
        <w:numPr>
          <w:ilvl w:val="0"/>
          <w:numId w:val="1004"/>
        </w:numPr>
        <w:pStyle w:val="Compact"/>
      </w:pPr>
      <w:r>
        <w:rPr>
          <w:bCs/>
          <w:b/>
        </w:rPr>
        <w:t xml:space="preserve">Transaction Management</w:t>
      </w:r>
      <w:r>
        <w:t xml:space="preserve">:</w:t>
      </w:r>
    </w:p>
    <w:p>
      <w:pPr>
        <w:numPr>
          <w:ilvl w:val="1"/>
          <w:numId w:val="1006"/>
        </w:numPr>
        <w:pStyle w:val="Compact"/>
      </w:pPr>
      <w:r>
        <w:t xml:space="preserve">Non-serializable transactions for performance</w:t>
      </w:r>
    </w:p>
    <w:p>
      <w:pPr>
        <w:numPr>
          <w:ilvl w:val="1"/>
          <w:numId w:val="1006"/>
        </w:numPr>
        <w:pStyle w:val="Compact"/>
      </w:pPr>
      <w:r>
        <w:t xml:space="preserve">Single transaction per file may be problematic for large files</w:t>
      </w:r>
    </w:p>
    <w:p>
      <w:pPr>
        <w:numPr>
          <w:ilvl w:val="0"/>
          <w:numId w:val="1004"/>
        </w:numPr>
        <w:pStyle w:val="Compact"/>
      </w:pPr>
      <w:r>
        <w:rPr>
          <w:bCs/>
          <w:b/>
        </w:rPr>
        <w:t xml:space="preserve">Query Parameters</w:t>
      </w:r>
      <w:r>
        <w:t xml:space="preserve">:</w:t>
      </w:r>
    </w:p>
    <w:p>
      <w:pPr>
        <w:numPr>
          <w:ilvl w:val="1"/>
          <w:numId w:val="1007"/>
        </w:numPr>
        <w:pStyle w:val="Compact"/>
      </w:pPr>
      <w:r>
        <w:t xml:space="preserve">10-second query timeout is reasonable</w:t>
      </w:r>
    </w:p>
    <w:p>
      <w:pPr>
        <w:numPr>
          <w:ilvl w:val="1"/>
          <w:numId w:val="1007"/>
        </w:numPr>
        <w:pStyle w:val="Compact"/>
      </w:pPr>
      <w:r>
        <w:t xml:space="preserve">100-row limit could truncate results for large datasets</w:t>
      </w:r>
    </w:p>
    <w:bookmarkEnd w:id="30"/>
    <w:bookmarkStart w:id="31" w:name="security-analysis"/>
    <w:p>
      <w:pPr>
        <w:pStyle w:val="Heading3"/>
      </w:pPr>
      <w:r>
        <w:t xml:space="preserve">3.3 Security Analysis</w:t>
      </w:r>
    </w:p>
    <w:p>
      <w:pPr>
        <w:numPr>
          <w:ilvl w:val="0"/>
          <w:numId w:val="1008"/>
        </w:numPr>
        <w:pStyle w:val="Compact"/>
      </w:pPr>
      <w:r>
        <w:rPr>
          <w:bCs/>
          <w:b/>
        </w:rPr>
        <w:t xml:space="preserve">Database Security</w:t>
      </w:r>
      <w:r>
        <w:t xml:space="preserve">:</w:t>
      </w:r>
    </w:p>
    <w:p>
      <w:pPr>
        <w:numPr>
          <w:ilvl w:val="1"/>
          <w:numId w:val="1009"/>
        </w:numPr>
        <w:pStyle w:val="Compact"/>
      </w:pPr>
      <w:r>
        <w:t xml:space="preserve">Single root user for all databases is not ideal</w:t>
      </w:r>
    </w:p>
    <w:p>
      <w:pPr>
        <w:numPr>
          <w:ilvl w:val="1"/>
          <w:numId w:val="1009"/>
        </w:numPr>
        <w:pStyle w:val="Compact"/>
      </w:pPr>
      <w:r>
        <w:t xml:space="preserve">Encrypted passwords in configuration</w:t>
      </w:r>
    </w:p>
    <w:p>
      <w:pPr>
        <w:numPr>
          <w:ilvl w:val="1"/>
          <w:numId w:val="1009"/>
        </w:numPr>
        <w:pStyle w:val="Compact"/>
      </w:pPr>
      <w:r>
        <w:t xml:space="preserve">No visible connection encryption (SSL/TLS)</w:t>
      </w:r>
    </w:p>
    <w:p>
      <w:pPr>
        <w:numPr>
          <w:ilvl w:val="0"/>
          <w:numId w:val="1008"/>
        </w:numPr>
        <w:pStyle w:val="Compact"/>
      </w:pPr>
      <w:r>
        <w:rPr>
          <w:bCs/>
          <w:b/>
        </w:rPr>
        <w:t xml:space="preserve">File Security</w:t>
      </w:r>
      <w:r>
        <w:t xml:space="preserve">:</w:t>
      </w:r>
    </w:p>
    <w:p>
      <w:pPr>
        <w:numPr>
          <w:ilvl w:val="1"/>
          <w:numId w:val="1010"/>
        </w:numPr>
        <w:pStyle w:val="Compact"/>
      </w:pPr>
      <w:r>
        <w:t xml:space="preserve">Fixed paths could pose deployment challenges</w:t>
      </w:r>
    </w:p>
    <w:p>
      <w:pPr>
        <w:numPr>
          <w:ilvl w:val="1"/>
          <w:numId w:val="1010"/>
        </w:numPr>
        <w:pStyle w:val="Compact"/>
      </w:pPr>
      <w:r>
        <w:t xml:space="preserve">No file encryption or secure delete</w:t>
      </w:r>
    </w:p>
    <w:p>
      <w:pPr>
        <w:numPr>
          <w:ilvl w:val="0"/>
          <w:numId w:val="1008"/>
        </w:numPr>
        <w:pStyle w:val="Compact"/>
      </w:pPr>
      <w:r>
        <w:rPr>
          <w:bCs/>
          <w:b/>
        </w:rPr>
        <w:t xml:space="preserve">Error Handling Security</w:t>
      </w:r>
      <w:r>
        <w:t xml:space="preserve">:</w:t>
      </w:r>
    </w:p>
    <w:p>
      <w:pPr>
        <w:numPr>
          <w:ilvl w:val="1"/>
          <w:numId w:val="1011"/>
        </w:numPr>
        <w:pStyle w:val="Compact"/>
      </w:pPr>
      <w:r>
        <w:t xml:space="preserve">Detailed error information in logs (good for debugging, potential info disclosure)</w:t>
      </w:r>
    </w:p>
    <w:bookmarkEnd w:id="31"/>
    <w:bookmarkStart w:id="32" w:name="scalability-assessment"/>
    <w:p>
      <w:pPr>
        <w:pStyle w:val="Heading3"/>
      </w:pPr>
      <w:r>
        <w:t xml:space="preserve">3.4 Scalability Assessment</w:t>
      </w:r>
    </w:p>
    <w:p>
      <w:pPr>
        <w:numPr>
          <w:ilvl w:val="0"/>
          <w:numId w:val="1012"/>
        </w:numPr>
        <w:pStyle w:val="Compact"/>
      </w:pPr>
      <w:r>
        <w:rPr>
          <w:bCs/>
          <w:b/>
        </w:rPr>
        <w:t xml:space="preserve">Vertical Scalability</w:t>
      </w:r>
      <w:r>
        <w:t xml:space="preserve">:</w:t>
      </w:r>
    </w:p>
    <w:p>
      <w:pPr>
        <w:numPr>
          <w:ilvl w:val="1"/>
          <w:numId w:val="1013"/>
        </w:numPr>
        <w:pStyle w:val="Compact"/>
      </w:pPr>
      <w:r>
        <w:t xml:space="preserve">Connection pooling supports moderate scaling</w:t>
      </w:r>
    </w:p>
    <w:p>
      <w:pPr>
        <w:numPr>
          <w:ilvl w:val="1"/>
          <w:numId w:val="1013"/>
        </w:numPr>
        <w:pStyle w:val="Compact"/>
      </w:pPr>
      <w:r>
        <w:t xml:space="preserve">Transaction scope may limit throughput</w:t>
      </w:r>
    </w:p>
    <w:p>
      <w:pPr>
        <w:numPr>
          <w:ilvl w:val="0"/>
          <w:numId w:val="1012"/>
        </w:numPr>
        <w:pStyle w:val="Compact"/>
      </w:pPr>
      <w:r>
        <w:rPr>
          <w:bCs/>
          <w:b/>
        </w:rPr>
        <w:t xml:space="preserve">Horizontal Scalability</w:t>
      </w:r>
      <w:r>
        <w:t xml:space="preserve">:</w:t>
      </w:r>
    </w:p>
    <w:p>
      <w:pPr>
        <w:numPr>
          <w:ilvl w:val="1"/>
          <w:numId w:val="1014"/>
        </w:numPr>
        <w:pStyle w:val="Compact"/>
      </w:pPr>
      <w:r>
        <w:t xml:space="preserve">File-based input creates contention points</w:t>
      </w:r>
    </w:p>
    <w:p>
      <w:pPr>
        <w:numPr>
          <w:ilvl w:val="1"/>
          <w:numId w:val="1014"/>
        </w:numPr>
        <w:pStyle w:val="Compact"/>
      </w:pPr>
      <w:r>
        <w:t xml:space="preserve">Single process design limits distribution</w:t>
      </w:r>
    </w:p>
    <w:p>
      <w:pPr>
        <w:numPr>
          <w:ilvl w:val="0"/>
          <w:numId w:val="1012"/>
        </w:numPr>
        <w:pStyle w:val="Compact"/>
      </w:pPr>
      <w:r>
        <w:rPr>
          <w:bCs/>
          <w:b/>
        </w:rPr>
        <w:t xml:space="preserve">Volume Handling</w:t>
      </w:r>
      <w:r>
        <w:t xml:space="preserve">:</w:t>
      </w:r>
    </w:p>
    <w:p>
      <w:pPr>
        <w:numPr>
          <w:ilvl w:val="1"/>
          <w:numId w:val="1015"/>
        </w:numPr>
        <w:pStyle w:val="Compact"/>
      </w:pPr>
      <w:r>
        <w:t xml:space="preserve">Iteration-based processing can handle variable volumes</w:t>
      </w:r>
    </w:p>
    <w:p>
      <w:pPr>
        <w:numPr>
          <w:ilvl w:val="1"/>
          <w:numId w:val="1015"/>
        </w:numPr>
        <w:pStyle w:val="Compact"/>
      </w:pPr>
      <w:r>
        <w:t xml:space="preserve">No pagination or chunking for large datasets</w:t>
      </w:r>
    </w:p>
    <w:bookmarkEnd w:id="32"/>
    <w:bookmarkEnd w:id="33"/>
    <w:bookmarkStart w:id="38" w:name="business-logic-analysis"/>
    <w:p>
      <w:pPr>
        <w:pStyle w:val="Heading2"/>
      </w:pPr>
      <w:r>
        <w:t xml:space="preserve">4. Business Logic Analysis</w:t>
      </w:r>
    </w:p>
    <w:bookmarkStart w:id="34" w:name="employee-recruitment-actioni"/>
    <w:p>
      <w:pPr>
        <w:pStyle w:val="Heading3"/>
      </w:pPr>
      <w:r>
        <w:t xml:space="preserve">4.1 Employee Recruitment (Action=</w:t>
      </w:r>
      <w:r>
        <w:t xml:space="preserve">“</w:t>
      </w:r>
      <w:r>
        <w:t xml:space="preserve">I</w:t>
      </w:r>
      <w:r>
        <w:t xml:space="preserve">”</w:t>
      </w:r>
      <w:r>
        <w:t xml:space="preserve">)</w:t>
      </w:r>
    </w:p>
    <w:p>
      <w:pPr>
        <w:pStyle w:val="FirstParagraph"/>
      </w:pPr>
      <w:r>
        <w:rPr>
          <w:bCs/>
          <w:b/>
        </w:rPr>
        <w:t xml:space="preserve">Business Rules</w:t>
      </w:r>
      <w:r>
        <w:t xml:space="preserve">:</w:t>
      </w:r>
      <w:r>
        <w:t xml:space="preserve"> </w:t>
      </w:r>
      <w:r>
        <w:t xml:space="preserve">1. Employee must not already exist (by ID)</w:t>
      </w:r>
      <w:r>
        <w:t xml:space="preserve"> </w:t>
      </w:r>
      <w:r>
        <w:t xml:space="preserve">2. Employee name is required</w:t>
      </w:r>
      <w:r>
        <w:t xml:space="preserve"> </w:t>
      </w:r>
      <w:r>
        <w:t xml:space="preserve">3. Salary defaults to 0 if missing</w:t>
      </w:r>
      <w:r>
        <w:t xml:space="preserve"> </w:t>
      </w:r>
      <w:r>
        <w:t xml:space="preserve">4. Full audit logging required</w:t>
      </w:r>
    </w:p>
    <w:p>
      <w:pPr>
        <w:pStyle w:val="BodyText"/>
      </w:pPr>
      <w:r>
        <w:rPr>
          <w:bCs/>
          <w:b/>
        </w:rPr>
        <w:t xml:space="preserve">Implementation Quality</w:t>
      </w:r>
      <w:r>
        <w:t xml:space="preserve">:</w:t>
      </w:r>
      <w:r>
        <w:t xml:space="preserve"> </w:t>
      </w:r>
      <w:r>
        <w:t xml:space="preserve">- Proper validation of existing records</w:t>
      </w:r>
      <w:r>
        <w:t xml:space="preserve"> </w:t>
      </w:r>
      <w:r>
        <w:t xml:space="preserve">- Appropriate null handling</w:t>
      </w:r>
      <w:r>
        <w:t xml:space="preserve"> </w:t>
      </w:r>
      <w:r>
        <w:t xml:space="preserve">- Clear error messages for violations</w:t>
      </w:r>
      <w:r>
        <w:t xml:space="preserve"> </w:t>
      </w:r>
      <w:r>
        <w:t xml:space="preserve">- Complete audit trail</w:t>
      </w:r>
    </w:p>
    <w:bookmarkEnd w:id="34"/>
    <w:bookmarkStart w:id="35" w:name="employee-promotion-actionu"/>
    <w:p>
      <w:pPr>
        <w:pStyle w:val="Heading3"/>
      </w:pPr>
      <w:r>
        <w:t xml:space="preserve">4.2 Employee Promotion (Action=</w:t>
      </w:r>
      <w:r>
        <w:t xml:space="preserve">“</w:t>
      </w:r>
      <w:r>
        <w:t xml:space="preserve">U</w:t>
      </w:r>
      <w:r>
        <w:t xml:space="preserve">”</w:t>
      </w:r>
      <w:r>
        <w:t xml:space="preserve">)</w:t>
      </w:r>
    </w:p>
    <w:p>
      <w:pPr>
        <w:pStyle w:val="FirstParagraph"/>
      </w:pPr>
      <w:r>
        <w:rPr>
          <w:bCs/>
          <w:b/>
        </w:rPr>
        <w:t xml:space="preserve">Business Rules</w:t>
      </w:r>
      <w:r>
        <w:t xml:space="preserve">:</w:t>
      </w:r>
      <w:r>
        <w:t xml:space="preserve"> </w:t>
      </w:r>
      <w:r>
        <w:t xml:space="preserve">1. Employee must exist in system</w:t>
      </w:r>
      <w:r>
        <w:t xml:space="preserve"> </w:t>
      </w:r>
      <w:r>
        <w:t xml:space="preserve">2. Standard 2% salary increase</w:t>
      </w:r>
      <w:r>
        <w:t xml:space="preserve"> </w:t>
      </w:r>
      <w:r>
        <w:t xml:space="preserve">3. Full audit logging required</w:t>
      </w:r>
    </w:p>
    <w:p>
      <w:pPr>
        <w:pStyle w:val="BodyText"/>
      </w:pPr>
      <w:r>
        <w:rPr>
          <w:bCs/>
          <w:b/>
        </w:rPr>
        <w:t xml:space="preserve">Implementation Quality</w:t>
      </w:r>
      <w:r>
        <w:t xml:space="preserve">:</w:t>
      </w:r>
      <w:r>
        <w:t xml:space="preserve"> </w:t>
      </w:r>
      <w:r>
        <w:t xml:space="preserve">- Proper validation of existing record</w:t>
      </w:r>
      <w:r>
        <w:t xml:space="preserve"> </w:t>
      </w:r>
      <w:r>
        <w:t xml:space="preserve">- Hard-coded salary increase percentage (2%)</w:t>
      </w:r>
      <w:r>
        <w:t xml:space="preserve"> </w:t>
      </w:r>
      <w:r>
        <w:t xml:space="preserve">- Clear error messages</w:t>
      </w:r>
      <w:r>
        <w:t xml:space="preserve"> </w:t>
      </w:r>
      <w:r>
        <w:t xml:space="preserve">- Complete audit trail</w:t>
      </w:r>
    </w:p>
    <w:bookmarkEnd w:id="35"/>
    <w:bookmarkStart w:id="36" w:name="employee-separation-actiond"/>
    <w:p>
      <w:pPr>
        <w:pStyle w:val="Heading3"/>
      </w:pPr>
      <w:r>
        <w:t xml:space="preserve">4.3 Employee Separation (Action=</w:t>
      </w:r>
      <w:r>
        <w:t xml:space="preserve">“</w:t>
      </w:r>
      <w:r>
        <w:t xml:space="preserve">D</w:t>
      </w:r>
      <w:r>
        <w:t xml:space="preserve">”</w:t>
      </w:r>
      <w:r>
        <w:t xml:space="preserve">)</w:t>
      </w:r>
    </w:p>
    <w:p>
      <w:pPr>
        <w:pStyle w:val="FirstParagraph"/>
      </w:pPr>
      <w:r>
        <w:rPr>
          <w:bCs/>
          <w:b/>
        </w:rPr>
        <w:t xml:space="preserve">Business Rules</w:t>
      </w:r>
      <w:r>
        <w:t xml:space="preserve">:</w:t>
      </w:r>
      <w:r>
        <w:t xml:space="preserve"> </w:t>
      </w:r>
      <w:r>
        <w:t xml:space="preserve">1. Employee must exist in system</w:t>
      </w:r>
      <w:r>
        <w:t xml:space="preserve"> </w:t>
      </w:r>
      <w:r>
        <w:t xml:space="preserve">2. Complete record removal</w:t>
      </w:r>
      <w:r>
        <w:t xml:space="preserve"> </w:t>
      </w:r>
      <w:r>
        <w:t xml:space="preserve">3. Full audit logging required</w:t>
      </w:r>
    </w:p>
    <w:p>
      <w:pPr>
        <w:pStyle w:val="BodyText"/>
      </w:pPr>
      <w:r>
        <w:rPr>
          <w:bCs/>
          <w:b/>
        </w:rPr>
        <w:t xml:space="preserve">Implementation Quality</w:t>
      </w:r>
      <w:r>
        <w:t xml:space="preserve">:</w:t>
      </w:r>
      <w:r>
        <w:t xml:space="preserve"> </w:t>
      </w:r>
      <w:r>
        <w:t xml:space="preserve">- Proper validation of existing record</w:t>
      </w:r>
      <w:r>
        <w:t xml:space="preserve"> </w:t>
      </w:r>
      <w:r>
        <w:t xml:space="preserve">- Simple delete operation</w:t>
      </w:r>
      <w:r>
        <w:t xml:space="preserve"> </w:t>
      </w:r>
      <w:r>
        <w:t xml:space="preserve">- Clear error messages</w:t>
      </w:r>
      <w:r>
        <w:t xml:space="preserve"> </w:t>
      </w:r>
      <w:r>
        <w:t xml:space="preserve">- Complete audit trail</w:t>
      </w:r>
    </w:p>
    <w:bookmarkEnd w:id="36"/>
    <w:bookmarkStart w:id="37" w:name="business-logic-gaps"/>
    <w:p>
      <w:pPr>
        <w:pStyle w:val="Heading3"/>
      </w:pPr>
      <w:r>
        <w:t xml:space="preserve">4.4 Business Logic Gaps</w:t>
      </w:r>
    </w:p>
    <w:p>
      <w:pPr>
        <w:numPr>
          <w:ilvl w:val="0"/>
          <w:numId w:val="1016"/>
        </w:numPr>
        <w:pStyle w:val="Compact"/>
      </w:pPr>
      <w:r>
        <w:rPr>
          <w:bCs/>
          <w:b/>
        </w:rPr>
        <w:t xml:space="preserve">Missing validation rules</w:t>
      </w:r>
      <w:r>
        <w:t xml:space="preserve">:</w:t>
      </w:r>
    </w:p>
    <w:p>
      <w:pPr>
        <w:numPr>
          <w:ilvl w:val="1"/>
          <w:numId w:val="1017"/>
        </w:numPr>
        <w:pStyle w:val="Compact"/>
      </w:pPr>
      <w:r>
        <w:t xml:space="preserve">No format validation for employee names</w:t>
      </w:r>
    </w:p>
    <w:p>
      <w:pPr>
        <w:numPr>
          <w:ilvl w:val="1"/>
          <w:numId w:val="1017"/>
        </w:numPr>
        <w:pStyle w:val="Compact"/>
      </w:pPr>
      <w:r>
        <w:t xml:space="preserve">No minimum/maximum salary validation</w:t>
      </w:r>
    </w:p>
    <w:p>
      <w:pPr>
        <w:numPr>
          <w:ilvl w:val="1"/>
          <w:numId w:val="1017"/>
        </w:numPr>
        <w:pStyle w:val="Compact"/>
      </w:pPr>
      <w:r>
        <w:t xml:space="preserve">No business-specific validation rules</w:t>
      </w:r>
    </w:p>
    <w:p>
      <w:pPr>
        <w:numPr>
          <w:ilvl w:val="0"/>
          <w:numId w:val="1016"/>
        </w:numPr>
        <w:pStyle w:val="Compact"/>
      </w:pPr>
      <w:r>
        <w:rPr>
          <w:bCs/>
          <w:b/>
        </w:rPr>
        <w:t xml:space="preserve">Limited business events</w:t>
      </w:r>
      <w:r>
        <w:t xml:space="preserve">:</w:t>
      </w:r>
    </w:p>
    <w:p>
      <w:pPr>
        <w:numPr>
          <w:ilvl w:val="1"/>
          <w:numId w:val="1018"/>
        </w:numPr>
        <w:pStyle w:val="Compact"/>
      </w:pPr>
      <w:r>
        <w:t xml:space="preserve">No notifications for critical operations</w:t>
      </w:r>
    </w:p>
    <w:p>
      <w:pPr>
        <w:numPr>
          <w:ilvl w:val="1"/>
          <w:numId w:val="1018"/>
        </w:numPr>
        <w:pStyle w:val="Compact"/>
      </w:pPr>
      <w:r>
        <w:t xml:space="preserve">No approval workflow for sensitive actions</w:t>
      </w:r>
    </w:p>
    <w:bookmarkEnd w:id="37"/>
    <w:bookmarkEnd w:id="38"/>
    <w:bookmarkStart w:id="41" w:name="testing-and-quality-assurance"/>
    <w:p>
      <w:pPr>
        <w:pStyle w:val="Heading2"/>
      </w:pPr>
      <w:r>
        <w:t xml:space="preserve">5. Testing and Quality Assurance</w:t>
      </w:r>
    </w:p>
    <w:bookmarkStart w:id="39" w:name="test-approach"/>
    <w:p>
      <w:pPr>
        <w:pStyle w:val="Heading3"/>
      </w:pPr>
      <w:r>
        <w:t xml:space="preserve">5.1 Test Approach</w:t>
      </w:r>
    </w:p>
    <w:p>
      <w:pPr>
        <w:pStyle w:val="FirstParagraph"/>
      </w:pPr>
      <w:r>
        <w:t xml:space="preserve">The application includes specific test processes:</w:t>
      </w:r>
      <w:r>
        <w:t xml:space="preserve"> </w:t>
      </w:r>
      <w:r>
        <w:t xml:space="preserve">1.</w:t>
      </w:r>
      <w:r>
        <w:t xml:space="preserve"> </w:t>
      </w:r>
      <w:r>
        <w:rPr>
          <w:bCs/>
          <w:b/>
        </w:rPr>
        <w:t xml:space="preserve">TestParseData.process</w:t>
      </w:r>
      <w:r>
        <w:t xml:space="preserve">: Data parsing validation</w:t>
      </w:r>
      <w:r>
        <w:t xml:space="preserve"> </w:t>
      </w:r>
      <w:r>
        <w:t xml:space="preserve">2.</w:t>
      </w:r>
      <w:r>
        <w:t xml:space="preserve"> </w:t>
      </w:r>
      <w:r>
        <w:rPr>
          <w:bCs/>
          <w:b/>
        </w:rPr>
        <w:t xml:space="preserve">TestTransitions.process</w:t>
      </w:r>
      <w:r>
        <w:t xml:space="preserve">: Database operations and transition logic</w:t>
      </w:r>
      <w:r>
        <w:t xml:space="preserve"> </w:t>
      </w:r>
      <w:r>
        <w:t xml:space="preserve">3.</w:t>
      </w:r>
      <w:r>
        <w:t xml:space="preserve"> </w:t>
      </w:r>
      <w:r>
        <w:rPr>
          <w:bCs/>
          <w:b/>
        </w:rPr>
        <w:t xml:space="preserve">Test DumpAuditLogToDatabase.process</w:t>
      </w:r>
      <w:r>
        <w:t xml:space="preserve">: Audit logging functionality</w:t>
      </w:r>
    </w:p>
    <w:p>
      <w:pPr>
        <w:pStyle w:val="BodyText"/>
      </w:pPr>
      <w:r>
        <w:rPr>
          <w:bCs/>
          <w:b/>
        </w:rPr>
        <w:t xml:space="preserve">Test Data</w:t>
      </w:r>
      <w:r>
        <w:t xml:space="preserve">:</w:t>
      </w:r>
      <w:r>
        <w:t xml:space="preserve"> </w:t>
      </w:r>
      <w:r>
        <w:t xml:space="preserve">- Sample ManageEmployees.txt with varied scenarios</w:t>
      </w:r>
      <w:r>
        <w:t xml:space="preserve"> </w:t>
      </w:r>
      <w:r>
        <w:t xml:space="preserve">- Test schema definition (Employee-1.xsd)</w:t>
      </w:r>
      <w:r>
        <w:t xml:space="preserve"> </w:t>
      </w:r>
      <w:r>
        <w:t xml:space="preserve">- Test parser configuration (Data Format.sharedparse)</w:t>
      </w:r>
    </w:p>
    <w:bookmarkEnd w:id="39"/>
    <w:bookmarkStart w:id="40" w:name="test-coverage-assessment"/>
    <w:p>
      <w:pPr>
        <w:pStyle w:val="Heading3"/>
      </w:pPr>
      <w:r>
        <w:t xml:space="preserve">5.2 Test Coverage Assessment</w:t>
      </w:r>
    </w:p>
    <w:p>
      <w:pPr>
        <w:pStyle w:val="FirstParagraph"/>
      </w:pPr>
      <w:r>
        <w:rPr>
          <w:bCs/>
          <w:b/>
        </w:rPr>
        <w:t xml:space="preserve">Well Covered Areas</w:t>
      </w:r>
      <w:r>
        <w:t xml:space="preserve">:</w:t>
      </w:r>
      <w:r>
        <w:t xml:space="preserve"> </w:t>
      </w:r>
      <w:r>
        <w:t xml:space="preserve">- Data parsing functionality</w:t>
      </w:r>
      <w:r>
        <w:t xml:space="preserve"> </w:t>
      </w:r>
      <w:r>
        <w:t xml:space="preserve">- Database operations</w:t>
      </w:r>
      <w:r>
        <w:t xml:space="preserve"> </w:t>
      </w:r>
      <w:r>
        <w:t xml:space="preserve">- Basic transition logic</w:t>
      </w:r>
      <w:r>
        <w:t xml:space="preserve"> </w:t>
      </w:r>
      <w:r>
        <w:t xml:space="preserve">- Audit logging</w:t>
      </w:r>
    </w:p>
    <w:p>
      <w:pPr>
        <w:pStyle w:val="BodyText"/>
      </w:pPr>
      <w:r>
        <w:rPr>
          <w:bCs/>
          <w:b/>
        </w:rPr>
        <w:t xml:space="preserve">Coverage Gaps</w:t>
      </w:r>
      <w:r>
        <w:t xml:space="preserve">:</w:t>
      </w:r>
      <w:r>
        <w:t xml:space="preserve"> </w:t>
      </w:r>
      <w:r>
        <w:t xml:space="preserve">- Error scenarios not systematically tested</w:t>
      </w:r>
      <w:r>
        <w:t xml:space="preserve"> </w:t>
      </w:r>
      <w:r>
        <w:t xml:space="preserve">- Transaction rollback behavior</w:t>
      </w:r>
      <w:r>
        <w:t xml:space="preserve"> </w:t>
      </w:r>
      <w:r>
        <w:t xml:space="preserve">- Performance under load</w:t>
      </w:r>
      <w:r>
        <w:t xml:space="preserve"> </w:t>
      </w:r>
      <w:r>
        <w:t xml:space="preserve">- Boundary conditions</w:t>
      </w:r>
      <w:r>
        <w:t xml:space="preserve"> </w:t>
      </w:r>
      <w:r>
        <w:t xml:space="preserve">- Security scenarios</w:t>
      </w:r>
    </w:p>
    <w:bookmarkEnd w:id="40"/>
    <w:bookmarkEnd w:id="41"/>
    <w:bookmarkStart w:id="44" w:name="deployment-and-operations"/>
    <w:p>
      <w:pPr>
        <w:pStyle w:val="Heading2"/>
      </w:pPr>
      <w:r>
        <w:t xml:space="preserve">6. Deployment and Operations</w:t>
      </w:r>
    </w:p>
    <w:bookmarkStart w:id="42" w:name="deployment-configuration"/>
    <w:p>
      <w:pPr>
        <w:pStyle w:val="Heading3"/>
      </w:pPr>
      <w:r>
        <w:t xml:space="preserve">6.1 Deployment Configuration</w:t>
      </w:r>
    </w:p>
    <w:p>
      <w:pPr>
        <w:pStyle w:val="FirstParagraph"/>
      </w:pPr>
      <w:r>
        <w:rPr>
          <w:bCs/>
          <w:b/>
        </w:rPr>
        <w:t xml:space="preserve">Deployment Artifacts</w:t>
      </w:r>
      <w:r>
        <w:t xml:space="preserve">:</w:t>
      </w:r>
      <w:r>
        <w:t xml:space="preserve"> </w:t>
      </w:r>
      <w:r>
        <w:t xml:space="preserve">- EAR file at C:</w:t>
      </w:r>
      <w:r>
        <w:t xml:space="preserve">.ear</w:t>
      </w:r>
      <w:r>
        <w:t xml:space="preserve"> </w:t>
      </w:r>
      <w:r>
        <w:t xml:space="preserve">- Version 8 indicates maturity</w:t>
      </w:r>
      <w:r>
        <w:t xml:space="preserve"> </w:t>
      </w:r>
      <w:r>
        <w:t xml:space="preserve">- Author: prash</w:t>
      </w:r>
    </w:p>
    <w:p>
      <w:pPr>
        <w:pStyle w:val="BodyText"/>
      </w:pPr>
      <w:r>
        <w:rPr>
          <w:bCs/>
          <w:b/>
        </w:rPr>
        <w:t xml:space="preserve">Deployment Structure</w:t>
      </w:r>
      <w:r>
        <w:t xml:space="preserve">:</w:t>
      </w:r>
      <w:r>
        <w:t xml:space="preserve"> </w:t>
      </w:r>
      <w:r>
        <w:t xml:space="preserve">- Shared archive for common components</w:t>
      </w:r>
      <w:r>
        <w:t xml:space="preserve"> </w:t>
      </w:r>
      <w:r>
        <w:t xml:space="preserve">- Process archive for application logic</w:t>
      </w:r>
      <w:r>
        <w:t xml:space="preserve"> </w:t>
      </w:r>
      <w:r>
        <w:t xml:space="preserve">- Service-settable global variables supported</w:t>
      </w:r>
    </w:p>
    <w:bookmarkEnd w:id="42"/>
    <w:bookmarkStart w:id="43" w:name="operational-requirements"/>
    <w:p>
      <w:pPr>
        <w:pStyle w:val="Heading3"/>
      </w:pPr>
      <w:r>
        <w:t xml:space="preserve">6.2 Operational Requirements</w:t>
      </w:r>
    </w:p>
    <w:p>
      <w:pPr>
        <w:pStyle w:val="FirstParagraph"/>
      </w:pPr>
      <w:r>
        <w:rPr>
          <w:bCs/>
          <w:b/>
        </w:rPr>
        <w:t xml:space="preserve">Scheduled Execution</w:t>
      </w:r>
      <w:r>
        <w:t xml:space="preserve">:</w:t>
      </w:r>
      <w:r>
        <w:t xml:space="preserve"> </w:t>
      </w:r>
      <w:r>
        <w:t xml:space="preserve">- Daily at 10:00 PM (starting March 6, 2024)</w:t>
      </w:r>
      <w:r>
        <w:t xml:space="preserve"> </w:t>
      </w:r>
      <w:r>
        <w:t xml:space="preserve">- Timer-based activation</w:t>
      </w:r>
    </w:p>
    <w:p>
      <w:pPr>
        <w:pStyle w:val="BodyText"/>
      </w:pPr>
      <w:r>
        <w:rPr>
          <w:bCs/>
          <w:b/>
        </w:rPr>
        <w:t xml:space="preserve">Infrastructure Requirements</w:t>
      </w:r>
      <w:r>
        <w:t xml:space="preserve">:</w:t>
      </w:r>
      <w:r>
        <w:t xml:space="preserve"> </w:t>
      </w:r>
      <w:r>
        <w:t xml:space="preserve">- TIBCO BusinessWorks 5.x runtime</w:t>
      </w:r>
      <w:r>
        <w:t xml:space="preserve"> </w:t>
      </w:r>
      <w:r>
        <w:t xml:space="preserve">- MySQL database (localhost:3306)</w:t>
      </w:r>
      <w:r>
        <w:t xml:space="preserve"> </w:t>
      </w:r>
      <w:r>
        <w:t xml:space="preserve">- File system access to input/output directories</w:t>
      </w:r>
    </w:p>
    <w:p>
      <w:pPr>
        <w:pStyle w:val="BodyText"/>
      </w:pPr>
      <w:r>
        <w:rPr>
          <w:bCs/>
          <w:b/>
        </w:rPr>
        <w:t xml:space="preserve">Monitoring Points</w:t>
      </w:r>
      <w:r>
        <w:t xml:space="preserve">:</w:t>
      </w:r>
      <w:r>
        <w:t xml:space="preserve"> </w:t>
      </w:r>
      <w:r>
        <w:t xml:space="preserve">- System log for processing status</w:t>
      </w:r>
      <w:r>
        <w:t xml:space="preserve"> </w:t>
      </w:r>
      <w:r>
        <w:t xml:space="preserve">- Error database for exception tracking</w:t>
      </w:r>
      <w:r>
        <w:t xml:space="preserve"> </w:t>
      </w:r>
      <w:r>
        <w:t xml:space="preserve">- Audit database for operation verification</w:t>
      </w:r>
      <w:r>
        <w:t xml:space="preserve"> </w:t>
      </w:r>
      <w:r>
        <w:t xml:space="preserve">- Log files for system-level issues</w:t>
      </w:r>
    </w:p>
    <w:bookmarkEnd w:id="43"/>
    <w:bookmarkEnd w:id="44"/>
    <w:bookmarkStart w:id="47" w:name="strengths-and-limitations"/>
    <w:p>
      <w:pPr>
        <w:pStyle w:val="Heading2"/>
      </w:pPr>
      <w:r>
        <w:t xml:space="preserve">7. Strengths and Limitations</w:t>
      </w:r>
    </w:p>
    <w:bookmarkStart w:id="45" w:name="system-strengths"/>
    <w:p>
      <w:pPr>
        <w:pStyle w:val="Heading3"/>
      </w:pPr>
      <w:r>
        <w:t xml:space="preserve">7.1 System Strengths</w:t>
      </w:r>
    </w:p>
    <w:p>
      <w:pPr>
        <w:numPr>
          <w:ilvl w:val="0"/>
          <w:numId w:val="1019"/>
        </w:numPr>
        <w:pStyle w:val="Compact"/>
      </w:pPr>
      <w:r>
        <w:rPr>
          <w:bCs/>
          <w:b/>
        </w:rPr>
        <w:t xml:space="preserve">Robust error handling</w:t>
      </w:r>
      <w:r>
        <w:t xml:space="preserve"> </w:t>
      </w:r>
      <w:r>
        <w:t xml:space="preserve">with multi-level approach</w:t>
      </w:r>
    </w:p>
    <w:p>
      <w:pPr>
        <w:numPr>
          <w:ilvl w:val="0"/>
          <w:numId w:val="1019"/>
        </w:numPr>
        <w:pStyle w:val="Compact"/>
      </w:pPr>
      <w:r>
        <w:rPr>
          <w:bCs/>
          <w:b/>
        </w:rPr>
        <w:t xml:space="preserve">Comprehensive audit logging</w:t>
      </w:r>
      <w:r>
        <w:t xml:space="preserve"> </w:t>
      </w:r>
      <w:r>
        <w:t xml:space="preserve">for compliance and tracking</w:t>
      </w:r>
    </w:p>
    <w:p>
      <w:pPr>
        <w:numPr>
          <w:ilvl w:val="0"/>
          <w:numId w:val="1019"/>
        </w:numPr>
        <w:pStyle w:val="Compact"/>
      </w:pPr>
      <w:r>
        <w:rPr>
          <w:bCs/>
          <w:b/>
        </w:rPr>
        <w:t xml:space="preserve">Transaction-based processing</w:t>
      </w:r>
      <w:r>
        <w:t xml:space="preserve"> </w:t>
      </w:r>
      <w:r>
        <w:t xml:space="preserve">ensuring data integrity</w:t>
      </w:r>
    </w:p>
    <w:p>
      <w:pPr>
        <w:numPr>
          <w:ilvl w:val="0"/>
          <w:numId w:val="1019"/>
        </w:numPr>
        <w:pStyle w:val="Compact"/>
      </w:pPr>
      <w:r>
        <w:rPr>
          <w:bCs/>
          <w:b/>
        </w:rPr>
        <w:t xml:space="preserve">Clear separation of concerns</w:t>
      </w:r>
      <w:r>
        <w:t xml:space="preserve"> </w:t>
      </w:r>
      <w:r>
        <w:t xml:space="preserve">in architectural layers</w:t>
      </w:r>
    </w:p>
    <w:p>
      <w:pPr>
        <w:numPr>
          <w:ilvl w:val="0"/>
          <w:numId w:val="1019"/>
        </w:numPr>
        <w:pStyle w:val="Compact"/>
      </w:pPr>
      <w:r>
        <w:rPr>
          <w:bCs/>
          <w:b/>
        </w:rPr>
        <w:t xml:space="preserve">Flexible configuration</w:t>
      </w:r>
      <w:r>
        <w:t xml:space="preserve"> </w:t>
      </w:r>
      <w:r>
        <w:t xml:space="preserve">through global variables</w:t>
      </w:r>
    </w:p>
    <w:p>
      <w:pPr>
        <w:numPr>
          <w:ilvl w:val="0"/>
          <w:numId w:val="1019"/>
        </w:numPr>
        <w:pStyle w:val="Compact"/>
      </w:pPr>
      <w:r>
        <w:rPr>
          <w:bCs/>
          <w:b/>
        </w:rPr>
        <w:t xml:space="preserve">Testing framework</w:t>
      </w:r>
      <w:r>
        <w:t xml:space="preserve"> </w:t>
      </w:r>
      <w:r>
        <w:t xml:space="preserve">with dedicated test processes</w:t>
      </w:r>
    </w:p>
    <w:p>
      <w:pPr>
        <w:numPr>
          <w:ilvl w:val="0"/>
          <w:numId w:val="1019"/>
        </w:numPr>
        <w:pStyle w:val="Compact"/>
      </w:pPr>
      <w:r>
        <w:rPr>
          <w:bCs/>
          <w:b/>
        </w:rPr>
        <w:t xml:space="preserve">Unique ID generation</w:t>
      </w:r>
      <w:r>
        <w:t xml:space="preserve"> </w:t>
      </w:r>
      <w:r>
        <w:t xml:space="preserve">for logging and tracking</w:t>
      </w:r>
    </w:p>
    <w:bookmarkEnd w:id="45"/>
    <w:bookmarkStart w:id="46" w:name="system-limitations"/>
    <w:p>
      <w:pPr>
        <w:pStyle w:val="Heading3"/>
      </w:pPr>
      <w:r>
        <w:t xml:space="preserve">7.2 System Limitations</w:t>
      </w:r>
    </w:p>
    <w:p>
      <w:pPr>
        <w:numPr>
          <w:ilvl w:val="0"/>
          <w:numId w:val="1020"/>
        </w:numPr>
        <w:pStyle w:val="Compact"/>
      </w:pPr>
      <w:r>
        <w:rPr>
          <w:bCs/>
          <w:b/>
        </w:rPr>
        <w:t xml:space="preserve">Limited scalability</w:t>
      </w:r>
      <w:r>
        <w:t xml:space="preserve"> </w:t>
      </w:r>
      <w:r>
        <w:t xml:space="preserve">due to file-based input</w:t>
      </w:r>
    </w:p>
    <w:p>
      <w:pPr>
        <w:numPr>
          <w:ilvl w:val="0"/>
          <w:numId w:val="1020"/>
        </w:numPr>
        <w:pStyle w:val="Compact"/>
      </w:pPr>
      <w:r>
        <w:rPr>
          <w:bCs/>
          <w:b/>
        </w:rPr>
        <w:t xml:space="preserve">Configuration inconsistencies</w:t>
      </w:r>
      <w:r>
        <w:t xml:space="preserve"> </w:t>
      </w:r>
      <w:r>
        <w:t xml:space="preserve">in database naming</w:t>
      </w:r>
    </w:p>
    <w:p>
      <w:pPr>
        <w:numPr>
          <w:ilvl w:val="0"/>
          <w:numId w:val="1020"/>
        </w:numPr>
        <w:pStyle w:val="Compact"/>
      </w:pPr>
      <w:r>
        <w:rPr>
          <w:bCs/>
          <w:b/>
        </w:rPr>
        <w:t xml:space="preserve">Hard-coded business rules</w:t>
      </w:r>
      <w:r>
        <w:t xml:space="preserve"> </w:t>
      </w:r>
      <w:r>
        <w:t xml:space="preserve">limiting flexibility</w:t>
      </w:r>
    </w:p>
    <w:p>
      <w:pPr>
        <w:numPr>
          <w:ilvl w:val="0"/>
          <w:numId w:val="1020"/>
        </w:numPr>
        <w:pStyle w:val="Compact"/>
      </w:pPr>
      <w:r>
        <w:rPr>
          <w:bCs/>
          <w:b/>
        </w:rPr>
        <w:t xml:space="preserve">Minimal input validation</w:t>
      </w:r>
      <w:r>
        <w:t xml:space="preserve"> </w:t>
      </w:r>
      <w:r>
        <w:t xml:space="preserve">beyond existence checks</w:t>
      </w:r>
    </w:p>
    <w:p>
      <w:pPr>
        <w:numPr>
          <w:ilvl w:val="0"/>
          <w:numId w:val="1020"/>
        </w:numPr>
        <w:pStyle w:val="Compact"/>
      </w:pPr>
      <w:r>
        <w:rPr>
          <w:bCs/>
          <w:b/>
        </w:rPr>
        <w:t xml:space="preserve">Single user database access</w:t>
      </w:r>
      <w:r>
        <w:t xml:space="preserve"> </w:t>
      </w:r>
      <w:r>
        <w:t xml:space="preserve">raising security concerns</w:t>
      </w:r>
    </w:p>
    <w:p>
      <w:pPr>
        <w:numPr>
          <w:ilvl w:val="0"/>
          <w:numId w:val="1020"/>
        </w:numPr>
        <w:pStyle w:val="Compact"/>
      </w:pPr>
      <w:r>
        <w:rPr>
          <w:bCs/>
          <w:b/>
        </w:rPr>
        <w:t xml:space="preserve">Fixed file paths</w:t>
      </w:r>
      <w:r>
        <w:t xml:space="preserve"> </w:t>
      </w:r>
      <w:r>
        <w:t xml:space="preserve">creating deployment challenges</w:t>
      </w:r>
    </w:p>
    <w:p>
      <w:pPr>
        <w:numPr>
          <w:ilvl w:val="0"/>
          <w:numId w:val="1020"/>
        </w:numPr>
        <w:pStyle w:val="Compact"/>
      </w:pPr>
      <w:r>
        <w:rPr>
          <w:bCs/>
          <w:b/>
        </w:rPr>
        <w:t xml:space="preserve">No notification mechanism</w:t>
      </w:r>
      <w:r>
        <w:t xml:space="preserve"> </w:t>
      </w:r>
      <w:r>
        <w:t xml:space="preserve">for critical events</w:t>
      </w:r>
    </w:p>
    <w:bookmarkEnd w:id="46"/>
    <w:bookmarkEnd w:id="47"/>
    <w:bookmarkStart w:id="50" w:name="recommendations-for-improvement"/>
    <w:p>
      <w:pPr>
        <w:pStyle w:val="Heading2"/>
      </w:pPr>
      <w:r>
        <w:t xml:space="preserve">8. Recommendations for Improvement</w:t>
      </w:r>
    </w:p>
    <w:bookmarkStart w:id="48" w:name="short-term-improvements"/>
    <w:p>
      <w:pPr>
        <w:pStyle w:val="Heading3"/>
      </w:pPr>
      <w:r>
        <w:t xml:space="preserve">8.1 Short-term Improvements</w:t>
      </w:r>
    </w:p>
    <w:p>
      <w:pPr>
        <w:numPr>
          <w:ilvl w:val="0"/>
          <w:numId w:val="1021"/>
        </w:numPr>
        <w:pStyle w:val="Compact"/>
      </w:pPr>
      <w:r>
        <w:rPr>
          <w:bCs/>
          <w:b/>
        </w:rPr>
        <w:t xml:space="preserve">Standardize configuration naming</w:t>
      </w:r>
      <w:r>
        <w:t xml:space="preserve">:</w:t>
      </w:r>
    </w:p>
    <w:p>
      <w:pPr>
        <w:numPr>
          <w:ilvl w:val="1"/>
          <w:numId w:val="1022"/>
        </w:numPr>
        <w:pStyle w:val="Compact"/>
      </w:pPr>
      <w:r>
        <w:t xml:space="preserve">Correct variable names (DatabaseURL, JDBCDriver)</w:t>
      </w:r>
    </w:p>
    <w:p>
      <w:pPr>
        <w:numPr>
          <w:ilvl w:val="1"/>
          <w:numId w:val="1022"/>
        </w:numPr>
        <w:pStyle w:val="Compact"/>
      </w:pPr>
      <w:r>
        <w:t xml:space="preserve">Align database connection names with actual databases</w:t>
      </w:r>
    </w:p>
    <w:p>
      <w:pPr>
        <w:numPr>
          <w:ilvl w:val="0"/>
          <w:numId w:val="1021"/>
        </w:numPr>
        <w:pStyle w:val="Compact"/>
      </w:pPr>
      <w:r>
        <w:rPr>
          <w:bCs/>
          <w:b/>
        </w:rPr>
        <w:t xml:space="preserve">Enhance input validation</w:t>
      </w:r>
      <w:r>
        <w:t xml:space="preserve">:</w:t>
      </w:r>
    </w:p>
    <w:p>
      <w:pPr>
        <w:numPr>
          <w:ilvl w:val="1"/>
          <w:numId w:val="1023"/>
        </w:numPr>
        <w:pStyle w:val="Compact"/>
      </w:pPr>
      <w:r>
        <w:t xml:space="preserve">Add format validation for employee names</w:t>
      </w:r>
    </w:p>
    <w:p>
      <w:pPr>
        <w:numPr>
          <w:ilvl w:val="1"/>
          <w:numId w:val="1023"/>
        </w:numPr>
        <w:pStyle w:val="Compact"/>
      </w:pPr>
      <w:r>
        <w:t xml:space="preserve">Implement salary range validation</w:t>
      </w:r>
    </w:p>
    <w:p>
      <w:pPr>
        <w:numPr>
          <w:ilvl w:val="1"/>
          <w:numId w:val="1023"/>
        </w:numPr>
        <w:pStyle w:val="Compact"/>
      </w:pPr>
      <w:r>
        <w:t xml:space="preserve">Validate action codes against allowed values</w:t>
      </w:r>
    </w:p>
    <w:p>
      <w:pPr>
        <w:numPr>
          <w:ilvl w:val="0"/>
          <w:numId w:val="1021"/>
        </w:numPr>
        <w:pStyle w:val="Compact"/>
      </w:pPr>
      <w:r>
        <w:rPr>
          <w:bCs/>
          <w:b/>
        </w:rPr>
        <w:t xml:space="preserve">Externalize business rules</w:t>
      </w:r>
      <w:r>
        <w:t xml:space="preserve">:</w:t>
      </w:r>
    </w:p>
    <w:p>
      <w:pPr>
        <w:numPr>
          <w:ilvl w:val="1"/>
          <w:numId w:val="1024"/>
        </w:numPr>
        <w:pStyle w:val="Compact"/>
      </w:pPr>
      <w:r>
        <w:t xml:space="preserve">Move salary increase percentage to configuration</w:t>
      </w:r>
    </w:p>
    <w:p>
      <w:pPr>
        <w:numPr>
          <w:ilvl w:val="1"/>
          <w:numId w:val="1024"/>
        </w:numPr>
        <w:pStyle w:val="Compact"/>
      </w:pPr>
      <w:r>
        <w:t xml:space="preserve">Create configurable validation rules</w:t>
      </w:r>
    </w:p>
    <w:p>
      <w:pPr>
        <w:numPr>
          <w:ilvl w:val="0"/>
          <w:numId w:val="1021"/>
        </w:numPr>
        <w:pStyle w:val="Compact"/>
      </w:pPr>
      <w:r>
        <w:rPr>
          <w:bCs/>
          <w:b/>
        </w:rPr>
        <w:t xml:space="preserve">Improve error recovery</w:t>
      </w:r>
      <w:r>
        <w:t xml:space="preserve">:</w:t>
      </w:r>
    </w:p>
    <w:p>
      <w:pPr>
        <w:numPr>
          <w:ilvl w:val="1"/>
          <w:numId w:val="1025"/>
        </w:numPr>
        <w:pStyle w:val="Compact"/>
      </w:pPr>
      <w:r>
        <w:t xml:space="preserve">Implement retry mechanism for transient errors</w:t>
      </w:r>
    </w:p>
    <w:p>
      <w:pPr>
        <w:numPr>
          <w:ilvl w:val="1"/>
          <w:numId w:val="1025"/>
        </w:numPr>
        <w:pStyle w:val="Compact"/>
      </w:pPr>
      <w:r>
        <w:t xml:space="preserve">Add more granular error classification</w:t>
      </w:r>
    </w:p>
    <w:bookmarkEnd w:id="48"/>
    <w:bookmarkStart w:id="49" w:name="long-term-enhancements"/>
    <w:p>
      <w:pPr>
        <w:pStyle w:val="Heading3"/>
      </w:pPr>
      <w:r>
        <w:t xml:space="preserve">8.2 Long-term Enhancements</w:t>
      </w:r>
    </w:p>
    <w:p>
      <w:pPr>
        <w:numPr>
          <w:ilvl w:val="0"/>
          <w:numId w:val="1026"/>
        </w:numPr>
        <w:pStyle w:val="Compact"/>
      </w:pPr>
      <w:r>
        <w:rPr>
          <w:bCs/>
          <w:b/>
        </w:rPr>
        <w:t xml:space="preserve">Modernize architecture</w:t>
      </w:r>
      <w:r>
        <w:t xml:space="preserve">:</w:t>
      </w:r>
    </w:p>
    <w:p>
      <w:pPr>
        <w:numPr>
          <w:ilvl w:val="1"/>
          <w:numId w:val="1027"/>
        </w:numPr>
        <w:pStyle w:val="Compact"/>
      </w:pPr>
      <w:r>
        <w:t xml:space="preserve">Migrate to BusinessWorks 6.x or API-based approach</w:t>
      </w:r>
    </w:p>
    <w:p>
      <w:pPr>
        <w:numPr>
          <w:ilvl w:val="1"/>
          <w:numId w:val="1027"/>
        </w:numPr>
        <w:pStyle w:val="Compact"/>
      </w:pPr>
      <w:r>
        <w:t xml:space="preserve">Implement microservices for individual operations</w:t>
      </w:r>
    </w:p>
    <w:p>
      <w:pPr>
        <w:numPr>
          <w:ilvl w:val="1"/>
          <w:numId w:val="1027"/>
        </w:numPr>
        <w:pStyle w:val="Compact"/>
      </w:pPr>
      <w:r>
        <w:t xml:space="preserve">Replace file-based input with message queue</w:t>
      </w:r>
    </w:p>
    <w:p>
      <w:pPr>
        <w:numPr>
          <w:ilvl w:val="0"/>
          <w:numId w:val="1026"/>
        </w:numPr>
        <w:pStyle w:val="Compact"/>
      </w:pPr>
      <w:r>
        <w:rPr>
          <w:bCs/>
          <w:b/>
        </w:rPr>
        <w:t xml:space="preserve">Enhance security</w:t>
      </w:r>
      <w:r>
        <w:t xml:space="preserve">:</w:t>
      </w:r>
    </w:p>
    <w:p>
      <w:pPr>
        <w:numPr>
          <w:ilvl w:val="1"/>
          <w:numId w:val="1028"/>
        </w:numPr>
        <w:pStyle w:val="Compact"/>
      </w:pPr>
      <w:r>
        <w:t xml:space="preserve">Implement principle of least privilege for database access</w:t>
      </w:r>
    </w:p>
    <w:p>
      <w:pPr>
        <w:numPr>
          <w:ilvl w:val="1"/>
          <w:numId w:val="1028"/>
        </w:numPr>
        <w:pStyle w:val="Compact"/>
      </w:pPr>
      <w:r>
        <w:t xml:space="preserve">Add connection encryption</w:t>
      </w:r>
    </w:p>
    <w:p>
      <w:pPr>
        <w:numPr>
          <w:ilvl w:val="1"/>
          <w:numId w:val="1028"/>
        </w:numPr>
        <w:pStyle w:val="Compact"/>
      </w:pPr>
      <w:r>
        <w:t xml:space="preserve">Implement file encryption for sensitive data</w:t>
      </w:r>
    </w:p>
    <w:p>
      <w:pPr>
        <w:numPr>
          <w:ilvl w:val="0"/>
          <w:numId w:val="1026"/>
        </w:numPr>
        <w:pStyle w:val="Compact"/>
      </w:pPr>
      <w:r>
        <w:rPr>
          <w:bCs/>
          <w:b/>
        </w:rPr>
        <w:t xml:space="preserve">Improve scalability</w:t>
      </w:r>
      <w:r>
        <w:t xml:space="preserve">:</w:t>
      </w:r>
    </w:p>
    <w:p>
      <w:pPr>
        <w:numPr>
          <w:ilvl w:val="1"/>
          <w:numId w:val="1029"/>
        </w:numPr>
        <w:pStyle w:val="Compact"/>
      </w:pPr>
      <w:r>
        <w:t xml:space="preserve">Implement chunking for large datasets</w:t>
      </w:r>
    </w:p>
    <w:p>
      <w:pPr>
        <w:numPr>
          <w:ilvl w:val="1"/>
          <w:numId w:val="1029"/>
        </w:numPr>
        <w:pStyle w:val="Compact"/>
      </w:pPr>
      <w:r>
        <w:t xml:space="preserve">Support distributed processing</w:t>
      </w:r>
    </w:p>
    <w:p>
      <w:pPr>
        <w:numPr>
          <w:ilvl w:val="1"/>
          <w:numId w:val="1029"/>
        </w:numPr>
        <w:pStyle w:val="Compact"/>
      </w:pPr>
      <w:r>
        <w:t xml:space="preserve">Add load balancing capabilities</w:t>
      </w:r>
    </w:p>
    <w:p>
      <w:pPr>
        <w:numPr>
          <w:ilvl w:val="0"/>
          <w:numId w:val="1026"/>
        </w:numPr>
        <w:pStyle w:val="Compact"/>
      </w:pPr>
      <w:r>
        <w:rPr>
          <w:bCs/>
          <w:b/>
        </w:rPr>
        <w:t xml:space="preserve">Add business capabilities</w:t>
      </w:r>
      <w:r>
        <w:t xml:space="preserve">:</w:t>
      </w:r>
    </w:p>
    <w:p>
      <w:pPr>
        <w:numPr>
          <w:ilvl w:val="1"/>
          <w:numId w:val="1030"/>
        </w:numPr>
        <w:pStyle w:val="Compact"/>
      </w:pPr>
      <w:r>
        <w:t xml:space="preserve">Notification system for critical operations</w:t>
      </w:r>
    </w:p>
    <w:p>
      <w:pPr>
        <w:numPr>
          <w:ilvl w:val="1"/>
          <w:numId w:val="1030"/>
        </w:numPr>
        <w:pStyle w:val="Compact"/>
      </w:pPr>
      <w:r>
        <w:t xml:space="preserve">Approval workflow for sensitive actions</w:t>
      </w:r>
    </w:p>
    <w:p>
      <w:pPr>
        <w:numPr>
          <w:ilvl w:val="1"/>
          <w:numId w:val="1030"/>
        </w:numPr>
        <w:pStyle w:val="Compact"/>
      </w:pPr>
      <w:r>
        <w:t xml:space="preserve">Reporting and analytics capabilities</w:t>
      </w:r>
    </w:p>
    <w:bookmarkEnd w:id="49"/>
    <w:bookmarkEnd w:id="50"/>
    <w:bookmarkStart w:id="51" w:name="conclusion"/>
    <w:p>
      <w:pPr>
        <w:pStyle w:val="Heading2"/>
      </w:pPr>
      <w:r>
        <w:t xml:space="preserve">9. Conclusion</w:t>
      </w:r>
    </w:p>
    <w:p>
      <w:pPr>
        <w:pStyle w:val="FirstParagraph"/>
      </w:pPr>
      <w:r>
        <w:t xml:space="preserve">The Employee Management Service is a well-structured, production-ready application that effectively manages employee lifecycle operations through batch processing. The system demonstrates mature error handling, transaction management, and audit logging capabilities.</w:t>
      </w:r>
    </w:p>
    <w:p>
      <w:pPr>
        <w:pStyle w:val="BodyText"/>
      </w:pPr>
      <w:r>
        <w:t xml:space="preserve">While the application has some configuration inconsistencies and architectural limitations, it provides a solid foundation for employee data management. With targeted improvements in configuration standardization, input validation, and business rule externalization, the system can be further enhanced.</w:t>
      </w:r>
    </w:p>
    <w:p>
      <w:pPr>
        <w:pStyle w:val="BodyText"/>
      </w:pPr>
      <w:r>
        <w:t xml:space="preserve">Long-term modernization should focus on API-based architecture, improved security, and enhanced scalability to support growing business needs while maintaining the robust error handling and audit logging capabilities of the current implementation.</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2025-02-19T19:00:12Z</dcterms:created>
  <dcterms:modified xsi:type="dcterms:W3CDTF">2025-02-19T19:00:12Z</dcterms:modified>
</cp:coreProperties>
</file>

<file path=docProps/custom.xml><?xml version="1.0" encoding="utf-8"?>
<Properties xmlns="http://schemas.openxmlformats.org/officeDocument/2006/custom-properties" xmlns:vt="http://schemas.openxmlformats.org/officeDocument/2006/docPropsVTypes"/>
</file>