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02">
      <w:pPr>
        <w:ind w:left="720" w:firstLine="0"/>
        <w:rPr>
          <w:color w:val="222222"/>
        </w:rPr>
      </w:pPr>
      <w:r w:rsidDel="00000000" w:rsidR="00000000" w:rsidRPr="00000000">
        <w:rPr>
          <w:rtl w:val="0"/>
        </w:rPr>
        <w:t xml:space="preserve">        WebScraping With Python for Absolute Beginners from experienced instructors</w:t>
      </w:r>
      <w:r w:rsidDel="00000000" w:rsidR="00000000" w:rsidRPr="00000000">
        <w:rPr>
          <w:rtl w:val="0"/>
        </w:rPr>
      </w:r>
    </w:p>
    <w:p w:rsidR="00000000" w:rsidDel="00000000" w:rsidP="00000000" w:rsidRDefault="00000000" w:rsidRPr="00000000" w14:paraId="00000003">
      <w:pPr>
        <w:shd w:fill="ffffff" w:val="clear"/>
        <w:spacing w:after="160" w:line="256.7994545454545" w:lineRule="auto"/>
        <w:rPr>
          <w:color w:val="222222"/>
        </w:rPr>
      </w:pPr>
      <w:r w:rsidDel="00000000" w:rsidR="00000000" w:rsidRPr="00000000">
        <w:rPr>
          <w:color w:val="222222"/>
          <w:rtl w:val="0"/>
        </w:rPr>
        <w:t xml:space="preserve"> Our data analytics classes are taught by top instructors using our proprietary curriculum.</w:t>
      </w:r>
    </w:p>
    <w:p w:rsidR="00000000" w:rsidDel="00000000" w:rsidP="00000000" w:rsidRDefault="00000000" w:rsidRPr="00000000" w14:paraId="00000004">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05">
      <w:pPr>
        <w:shd w:fill="ffffff" w:val="clear"/>
        <w:spacing w:after="160" w:line="256.7994545454545" w:lineRule="auto"/>
        <w:rPr>
          <w:color w:val="222222"/>
        </w:rPr>
      </w:pPr>
      <w:r w:rsidDel="00000000" w:rsidR="00000000" w:rsidRPr="00000000">
        <w:rPr>
          <w:color w:val="222222"/>
          <w:rtl w:val="0"/>
        </w:rPr>
        <w:t xml:space="preserve">1. This course consists of 3 hours of onsite training along with 3 hours of live online training and 3 hours of tech support! (Online classes are taken on zoom.)</w:t>
      </w:r>
    </w:p>
    <w:p w:rsidR="00000000" w:rsidDel="00000000" w:rsidP="00000000" w:rsidRDefault="00000000" w:rsidRPr="00000000" w14:paraId="00000006">
      <w:pPr>
        <w:shd w:fill="ffffff" w:val="clear"/>
        <w:spacing w:after="160" w:line="256.7994545454545" w:lineRule="auto"/>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07">
      <w:pPr>
        <w:shd w:fill="ffffff" w:val="clear"/>
        <w:spacing w:after="160" w:line="256.7994545454545" w:lineRule="auto"/>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08">
      <w:pPr>
        <w:shd w:fill="ffffff" w:val="clear"/>
        <w:spacing w:after="160" w:line="256.7994545454545" w:lineRule="auto"/>
        <w:rPr>
          <w:color w:val="222222"/>
        </w:rPr>
      </w:pPr>
      <w:r w:rsidDel="00000000" w:rsidR="00000000" w:rsidRPr="00000000">
        <w:rPr>
          <w:color w:val="222222"/>
          <w:rtl w:val="0"/>
        </w:rPr>
        <w:t xml:space="preserve">This program aims to provide its students an international, wide-spectrum qualification for job-readiness.</w:t>
      </w:r>
    </w:p>
    <w:p w:rsidR="00000000" w:rsidDel="00000000" w:rsidP="00000000" w:rsidRDefault="00000000" w:rsidRPr="00000000" w14:paraId="00000009">
      <w:pPr>
        <w:shd w:fill="ffffff" w:val="clear"/>
        <w:spacing w:after="160" w:line="256.7994545454545" w:lineRule="auto"/>
        <w:rPr>
          <w:color w:val="222222"/>
        </w:rPr>
      </w:pPr>
      <w:r w:rsidDel="00000000" w:rsidR="00000000" w:rsidRPr="00000000">
        <w:rPr>
          <w:rtl w:val="0"/>
        </w:rPr>
      </w:r>
    </w:p>
    <w:p w:rsidR="00000000" w:rsidDel="00000000" w:rsidP="00000000" w:rsidRDefault="00000000" w:rsidRPr="00000000" w14:paraId="0000000A">
      <w:pPr>
        <w:shd w:fill="ffffff" w:val="clear"/>
        <w:spacing w:after="160" w:line="256.7994545454545" w:lineRule="auto"/>
        <w:rPr>
          <w:color w:val="222222"/>
        </w:rPr>
      </w:pPr>
      <w:r w:rsidDel="00000000" w:rsidR="00000000" w:rsidRPr="00000000">
        <w:rPr>
          <w:color w:val="222222"/>
          <w:rtl w:val="0"/>
        </w:rPr>
        <w:t xml:space="preserve">Instructors:</w:t>
      </w:r>
    </w:p>
    <w:p w:rsidR="00000000" w:rsidDel="00000000" w:rsidP="00000000" w:rsidRDefault="00000000" w:rsidRPr="00000000" w14:paraId="0000000B">
      <w:pPr>
        <w:shd w:fill="ffffff" w:val="clear"/>
        <w:spacing w:after="160" w:line="256.7994545454545" w:lineRule="auto"/>
        <w:rPr>
          <w:color w:val="222222"/>
        </w:rPr>
      </w:pPr>
      <w:r w:rsidDel="00000000" w:rsidR="00000000" w:rsidRPr="00000000">
        <w:rPr>
          <w:color w:val="222222"/>
          <w:rtl w:val="0"/>
        </w:rPr>
        <w:t xml:space="preserve">1. Shivgan Joshi – Python Data Science Instructor</w:t>
      </w:r>
    </w:p>
    <w:p w:rsidR="00000000" w:rsidDel="00000000" w:rsidP="00000000" w:rsidRDefault="00000000" w:rsidRPr="00000000" w14:paraId="0000000C">
      <w:pPr>
        <w:shd w:fill="ffffff" w:val="clear"/>
        <w:spacing w:after="160" w:line="256.7994545454545" w:lineRule="auto"/>
        <w:rPr>
          <w:color w:val="222222"/>
        </w:rPr>
      </w:pPr>
      <w:r w:rsidDel="00000000" w:rsidR="00000000" w:rsidRPr="00000000">
        <w:rPr>
          <w:color w:val="222222"/>
          <w:rtl w:val="0"/>
        </w:rPr>
        <w:t xml:space="preserve">2. Ankit Vora, PhD</w:t>
      </w:r>
    </w:p>
    <w:p w:rsidR="00000000" w:rsidDel="00000000" w:rsidP="00000000" w:rsidRDefault="00000000" w:rsidRPr="00000000" w14:paraId="0000000D">
      <w:pPr>
        <w:shd w:fill="ffffff" w:val="clear"/>
        <w:spacing w:after="160" w:line="256.7994545454545" w:lineRule="auto"/>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0E">
      <w:pPr>
        <w:rPr/>
      </w:pPr>
      <w:r w:rsidDel="00000000" w:rsidR="00000000" w:rsidRPr="00000000">
        <w:rPr>
          <w:rtl w:val="0"/>
        </w:rPr>
        <w:t xml:space="preserve">This is great introductory course on Python WebScrapping for people who want to learn WebScrapping with Python as well as Programming.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It doesn’t matter if you’ve had no programming experience whatsoever. This course starts Python WebScrapping from scratch, showing you everything from how to set up a Python IDE to how to use list comprehensions, and helping you build a solid foundation for WebScrapping.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 best part of the course is that every new concept is taught with source code slides and practice problems for you to work through.</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strike w:val="1"/>
          <w:color w:val="00796b"/>
        </w:rPr>
      </w:pPr>
      <w:r w:rsidDel="00000000" w:rsidR="00000000" w:rsidRPr="00000000">
        <w:rPr>
          <w:rtl w:val="0"/>
        </w:rPr>
        <w:t xml:space="preserve">This learn-by-doing approach is great for beginners who can quickly learn both WebScrapping and Python by following this course.</w:t>
      </w:r>
      <w:r w:rsidDel="00000000" w:rsidR="00000000" w:rsidRPr="00000000">
        <w:rPr>
          <w:rtl w:val="0"/>
        </w:rPr>
      </w:r>
    </w:p>
    <w:p w:rsidR="00000000" w:rsidDel="00000000" w:rsidP="00000000" w:rsidRDefault="00000000" w:rsidRPr="00000000" w14:paraId="00000015">
      <w:pPr>
        <w:ind w:left="720" w:firstLine="0"/>
        <w:rPr>
          <w:strike w:val="1"/>
          <w:color w:val="00796b"/>
        </w:rPr>
      </w:pPr>
      <w:r w:rsidDel="00000000" w:rsidR="00000000" w:rsidRPr="00000000">
        <w:rPr>
          <w:rtl w:val="0"/>
        </w:rPr>
      </w:r>
    </w:p>
    <w:p w:rsidR="00000000" w:rsidDel="00000000" w:rsidP="00000000" w:rsidRDefault="00000000" w:rsidRPr="00000000" w14:paraId="00000016">
      <w:pPr>
        <w:ind w:left="720" w:firstLine="0"/>
        <w:rPr>
          <w:color w:val="00796b"/>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What You’ll Learn: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Overview of Selenium</w:t>
      </w:r>
    </w:p>
    <w:p w:rsidR="00000000" w:rsidDel="00000000" w:rsidP="00000000" w:rsidRDefault="00000000" w:rsidRPr="00000000" w14:paraId="0000001B">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Prerequisites for our Web Scraping Project</w:t>
      </w:r>
    </w:p>
    <w:p w:rsidR="00000000" w:rsidDel="00000000" w:rsidP="00000000" w:rsidRDefault="00000000" w:rsidRPr="00000000" w14:paraId="0000001C">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Setting up the Python Environment for WebScrapping.</w:t>
      </w:r>
    </w:p>
    <w:p w:rsidR="00000000" w:rsidDel="00000000" w:rsidP="00000000" w:rsidRDefault="00000000" w:rsidRPr="00000000" w14:paraId="0000001D">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What is Css Selector and Xpath.</w:t>
      </w:r>
    </w:p>
    <w:p w:rsidR="00000000" w:rsidDel="00000000" w:rsidP="00000000" w:rsidRDefault="00000000" w:rsidRPr="00000000" w14:paraId="0000001E">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Finding HTML Elements with Css Selector and Xpath.</w:t>
      </w:r>
    </w:p>
    <w:p w:rsidR="00000000" w:rsidDel="00000000" w:rsidP="00000000" w:rsidRDefault="00000000" w:rsidRPr="00000000" w14:paraId="0000001F">
      <w:pPr>
        <w:numPr>
          <w:ilvl w:val="0"/>
          <w:numId w:val="1"/>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Building our Model to Classify Different elements</w:t>
      </w:r>
    </w:p>
    <w:p w:rsidR="00000000" w:rsidDel="00000000" w:rsidP="00000000" w:rsidRDefault="00000000" w:rsidRPr="00000000" w14:paraId="00000020">
      <w:pPr>
        <w:numPr>
          <w:ilvl w:val="0"/>
          <w:numId w:val="1"/>
        </w:numPr>
        <w:shd w:fill="ffffff" w:val="clear"/>
        <w:spacing w:after="320" w:lineRule="auto"/>
        <w:ind w:left="720" w:hanging="360"/>
        <w:rPr>
          <w:rFonts w:ascii="Arial" w:cs="Arial" w:eastAsia="Arial" w:hAnsi="Arial"/>
          <w:color w:val="000000"/>
          <w:sz w:val="22"/>
          <w:szCs w:val="22"/>
        </w:rPr>
      </w:pPr>
      <w:r w:rsidDel="00000000" w:rsidR="00000000" w:rsidRPr="00000000">
        <w:rPr>
          <w:rtl w:val="0"/>
        </w:rPr>
        <w:t xml:space="preserve">Analyzing the Results and converting into different formats.</w:t>
      </w:r>
    </w:p>
    <w:p w:rsidR="00000000" w:rsidDel="00000000" w:rsidP="00000000" w:rsidRDefault="00000000" w:rsidRPr="00000000" w14:paraId="00000021">
      <w:pPr>
        <w:shd w:fill="ffffff" w:val="clear"/>
        <w:spacing w:after="320" w:lineRule="auto"/>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Instructor: Ankit Vora, PhD/ Shivgan Joshi</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Ankit Vora, PhD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Ankit Vora is a research scientist and a co-founder of a startup situated in the city of New York, and his research focuses on detecting cancer using machine learning algorithms. He also works on automating agricultural machinery using artificial intelligence and building smart robotics and drones for a host of applications. Ankit did his doctoral work on metamaterials for solar cells at the Michigan Technological University. He has an extensive teaching and mentoring experience; from mentoring university students, teaching to academic and industry professionals. Ankit has been teaching Python and other programming languages for the past five years to the industry professionals. As Python is gaining momentum and becoming popular, it is finding applications in the high demand fields such as data science, machine learning, artificial intelligence, big data, etc. Ankit has been actively involved in training and nurturing professionals into these high demand fields, especially data science and machine learning using Python. He also does professional consulting for industrial and academic projects.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Ankit's link to professional profile on LinkedIn: https://www.linkedin.com/in/drankitvora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Google Scholar profile: https://scholar.google.com/citations?user=8rrNVZwAAAAJ&amp;hl=en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Shivgan Joshi</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He is passionate about elevating businesses through the implementation of data science and data analytics. He has delivered online, live, and interactive training sessions to students and executives around the globe. Joshi realizes the value of adequately leveraging data and commits to helping businesses to do successfully. He holds an undergraduate and graduate degree in data science as well as a Master of Business Administration.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https://www.udemy.com/user/shivganjoshi2/ [Please check out the python 101 course to know more about the content]</w:t>
      </w:r>
    </w:p>
    <w:p w:rsidR="00000000" w:rsidDel="00000000" w:rsidP="00000000" w:rsidRDefault="00000000" w:rsidRPr="00000000" w14:paraId="00000035">
      <w:pPr>
        <w:ind w:left="720" w:firstLine="0"/>
        <w:rPr/>
      </w:pPr>
      <w:r w:rsidDel="00000000" w:rsidR="00000000" w:rsidRPr="00000000">
        <w:rPr>
          <w:rtl w:val="0"/>
        </w:rPr>
        <w:t xml:space="preserve">https://www.linkedin.com/in/shivganjoshi/</w:t>
      </w:r>
    </w:p>
    <w:p w:rsidR="00000000" w:rsidDel="00000000" w:rsidP="00000000" w:rsidRDefault="00000000" w:rsidRPr="00000000" w14:paraId="00000036">
      <w:pPr>
        <w:ind w:left="720" w:firstLine="0"/>
        <w:rPr/>
      </w:pPr>
      <w:r w:rsidDel="00000000" w:rsidR="00000000" w:rsidRPr="00000000">
        <w:rPr>
          <w:rtl w:val="0"/>
        </w:rPr>
        <w:t xml:space="preserve">https://github.com/shivgan3</w:t>
      </w:r>
    </w:p>
    <w:p w:rsidR="00000000" w:rsidDel="00000000" w:rsidP="00000000" w:rsidRDefault="00000000" w:rsidRPr="00000000" w14:paraId="00000037">
      <w:pPr>
        <w:ind w:left="720" w:firstLine="0"/>
        <w:rPr/>
      </w:pPr>
      <w:r w:rsidDel="00000000" w:rsidR="00000000" w:rsidRPr="00000000">
        <w:rPr>
          <w:rtl w:val="0"/>
        </w:rPr>
        <w:t xml:space="preserve">https://notebooks.azure.com/shivgan3/libraries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We also offer affordable courses on -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1. Python programming,</w:t>
      </w:r>
    </w:p>
    <w:p w:rsidR="00000000" w:rsidDel="00000000" w:rsidP="00000000" w:rsidRDefault="00000000" w:rsidRPr="00000000" w14:paraId="0000003D">
      <w:pPr>
        <w:ind w:left="720" w:firstLine="0"/>
        <w:rPr/>
      </w:pPr>
      <w:r w:rsidDel="00000000" w:rsidR="00000000" w:rsidRPr="00000000">
        <w:rPr>
          <w:rtl w:val="0"/>
        </w:rPr>
        <w:t xml:space="preserve">2. Data Science and Analysis,</w:t>
      </w:r>
    </w:p>
    <w:p w:rsidR="00000000" w:rsidDel="00000000" w:rsidP="00000000" w:rsidRDefault="00000000" w:rsidRPr="00000000" w14:paraId="0000003E">
      <w:pPr>
        <w:ind w:left="720" w:firstLine="0"/>
        <w:rPr/>
      </w:pPr>
      <w:r w:rsidDel="00000000" w:rsidR="00000000" w:rsidRPr="00000000">
        <w:rPr>
          <w:rtl w:val="0"/>
        </w:rPr>
        <w:t xml:space="preserve">3. Machine Learning,</w:t>
      </w:r>
    </w:p>
    <w:p w:rsidR="00000000" w:rsidDel="00000000" w:rsidP="00000000" w:rsidRDefault="00000000" w:rsidRPr="00000000" w14:paraId="0000003F">
      <w:pPr>
        <w:ind w:left="720" w:firstLine="0"/>
        <w:rPr/>
      </w:pPr>
      <w:r w:rsidDel="00000000" w:rsidR="00000000" w:rsidRPr="00000000">
        <w:rPr>
          <w:rtl w:val="0"/>
        </w:rPr>
        <w:t xml:space="preserve">4. Blockchain technologies, and</w:t>
      </w:r>
    </w:p>
    <w:p w:rsidR="00000000" w:rsidDel="00000000" w:rsidP="00000000" w:rsidRDefault="00000000" w:rsidRPr="00000000" w14:paraId="00000040">
      <w:pPr>
        <w:ind w:left="720" w:firstLine="0"/>
        <w:rPr/>
      </w:pPr>
      <w:r w:rsidDel="00000000" w:rsidR="00000000" w:rsidRPr="00000000">
        <w:rPr>
          <w:rtl w:val="0"/>
        </w:rPr>
        <w:t xml:space="preserve">5. VBA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2222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