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5C894930" w:rsidR="009F7800" w:rsidRDefault="00653FCA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Zamknięcie</w:t>
      </w:r>
      <w:r w:rsidR="009F7800">
        <w:rPr>
          <w:sz w:val="24"/>
        </w:rPr>
        <w:t xml:space="preserve"> grup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54CCBDC8" w:rsidR="0037097B" w:rsidRDefault="00EB1C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Blokada</w:t>
      </w:r>
      <w:r w:rsidR="009F7800">
        <w:rPr>
          <w:sz w:val="24"/>
        </w:rPr>
        <w:t xml:space="preserve">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</w:t>
      </w:r>
      <w:r w:rsidRPr="00207CDB">
        <w:rPr>
          <w:color w:val="00B050"/>
          <w:sz w:val="24"/>
        </w:rPr>
        <w:t>u</w:t>
      </w:r>
    </w:p>
    <w:p w14:paraId="4A0CE32A" w14:textId="6CA0B140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4B63B1D5" w14:textId="05719A48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662078">
        <w:rPr>
          <w:sz w:val="24"/>
        </w:rPr>
        <w:t>(</w:t>
      </w:r>
      <w:r w:rsidR="003C7E70">
        <w:rPr>
          <w:sz w:val="24"/>
        </w:rPr>
        <w:t>Pisanie</w:t>
      </w:r>
      <w:r w:rsidR="00662078">
        <w:rPr>
          <w:sz w:val="24"/>
        </w:rPr>
        <w:t>)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6C0FD190" w14:textId="3FD999D5" w:rsidR="00662078" w:rsidRPr="00662078" w:rsidRDefault="00662078" w:rsidP="0066207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 „Postów” z danej grupy</w:t>
      </w:r>
      <w:r w:rsidRPr="00E926FB">
        <w:rPr>
          <w:sz w:val="24"/>
        </w:rPr>
        <w:t xml:space="preserve"> </w:t>
      </w:r>
      <w:r>
        <w:rPr>
          <w:sz w:val="24"/>
        </w:rPr>
        <w:t>do której należy</w:t>
      </w:r>
    </w:p>
    <w:p w14:paraId="5A26065C" w14:textId="55B8442E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207CDB">
        <w:rPr>
          <w:sz w:val="24"/>
        </w:rPr>
        <w:t>,</w:t>
      </w:r>
      <w:r w:rsidR="00187B17">
        <w:rPr>
          <w:sz w:val="24"/>
        </w:rPr>
        <w:t xml:space="preserve"> </w:t>
      </w:r>
      <w:proofErr w:type="spellStart"/>
      <w:r w:rsidR="00187B17">
        <w:rPr>
          <w:sz w:val="24"/>
        </w:rPr>
        <w:t>emitonki</w:t>
      </w:r>
      <w:proofErr w:type="spellEnd"/>
      <w:r w:rsidR="003C7E70">
        <w:rPr>
          <w:sz w:val="24"/>
        </w:rPr>
        <w:t>)</w:t>
      </w:r>
    </w:p>
    <w:p w14:paraId="54FB8101" w14:textId="3DA71B3C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</w:t>
      </w:r>
      <w:r w:rsidR="00207CDB">
        <w:rPr>
          <w:sz w:val="24"/>
        </w:rPr>
        <w:t xml:space="preserve"> (wszystkich z podziałem, w której jest</w:t>
      </w:r>
      <w:r w:rsidR="00D44238">
        <w:rPr>
          <w:sz w:val="24"/>
        </w:rPr>
        <w:t>,</w:t>
      </w:r>
      <w:r w:rsidR="00207CDB">
        <w:rPr>
          <w:sz w:val="24"/>
        </w:rPr>
        <w:t xml:space="preserve"> a w której nie jest) - </w:t>
      </w:r>
      <w:r w:rsidR="00D44238">
        <w:rPr>
          <w:sz w:val="24"/>
        </w:rPr>
        <w:t>P</w:t>
      </w:r>
      <w:r w:rsidR="00207CDB">
        <w:rPr>
          <w:sz w:val="24"/>
        </w:rPr>
        <w:t>rzy których nie dołączył użytkownik możliwość wysłania prośby o dołączenie</w:t>
      </w:r>
      <w:r w:rsidR="00207CDB" w:rsidRPr="00E926FB">
        <w:rPr>
          <w:sz w:val="24"/>
        </w:rPr>
        <w:t xml:space="preserve"> (z listy)</w:t>
      </w:r>
      <w:r w:rsidR="00207CDB">
        <w:rPr>
          <w:sz w:val="24"/>
        </w:rPr>
        <w:t xml:space="preserve"> </w:t>
      </w:r>
      <w:r w:rsidR="00B04030">
        <w:rPr>
          <w:sz w:val="24"/>
        </w:rPr>
        <w:t xml:space="preserve">- </w:t>
      </w:r>
      <w:r w:rsidR="00207CDB">
        <w:rPr>
          <w:sz w:val="24"/>
        </w:rPr>
        <w:t>Przy któr</w:t>
      </w:r>
      <w:r w:rsidR="00B04030">
        <w:rPr>
          <w:sz w:val="24"/>
        </w:rPr>
        <w:t>ych</w:t>
      </w:r>
      <w:r w:rsidR="00207CDB">
        <w:rPr>
          <w:sz w:val="24"/>
        </w:rPr>
        <w:t xml:space="preserve"> jest wyświetlenie postów z możliwością pisania</w:t>
      </w:r>
    </w:p>
    <w:p w14:paraId="064CD9EC" w14:textId="724DC5F1" w:rsidR="0018057E" w:rsidRPr="00B04030" w:rsidRDefault="0018057E" w:rsidP="004A5D8F">
      <w:pPr>
        <w:pStyle w:val="Akapitzlist"/>
        <w:numPr>
          <w:ilvl w:val="1"/>
          <w:numId w:val="1"/>
        </w:numPr>
        <w:rPr>
          <w:strike/>
          <w:sz w:val="24"/>
        </w:rPr>
      </w:pPr>
      <w:r w:rsidRPr="00B04030">
        <w:rPr>
          <w:strike/>
          <w:sz w:val="24"/>
        </w:rPr>
        <w:t xml:space="preserve">Wysłanie prośby o dołączenie do danej grupy </w:t>
      </w:r>
      <w:r w:rsidR="00265AD7" w:rsidRPr="00B04030">
        <w:rPr>
          <w:strike/>
          <w:sz w:val="24"/>
        </w:rPr>
        <w:t>(</w:t>
      </w:r>
      <w:r w:rsidRPr="00B04030">
        <w:rPr>
          <w:strike/>
          <w:sz w:val="24"/>
        </w:rPr>
        <w:t>z listy</w:t>
      </w:r>
      <w:r w:rsidR="00265AD7" w:rsidRPr="00B04030">
        <w:rPr>
          <w:strike/>
          <w:sz w:val="24"/>
        </w:rPr>
        <w:t>)</w:t>
      </w:r>
    </w:p>
    <w:p w14:paraId="2CAFA876" w14:textId="25DE7518" w:rsidR="00207CDB" w:rsidRPr="00207CD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Wyświetlenie użytkowników z wybranej grupy (jeśli należy)</w:t>
      </w:r>
    </w:p>
    <w:p w14:paraId="5E5F2E1C" w14:textId="77777777" w:rsidR="00207CDB" w:rsidRPr="00E926F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Polubienia danych postów</w:t>
      </w:r>
    </w:p>
    <w:p w14:paraId="26DF44CD" w14:textId="203C668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Chat pomiędzy użytkownikami</w:t>
      </w:r>
    </w:p>
    <w:p w14:paraId="48366F02" w14:textId="19B0224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Podgląd danego profilu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421B99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40.5pt">
            <v:imagedata r:id="rId5" o:title="d_p_u"/>
          </v:shape>
        </w:pict>
      </w:r>
    </w:p>
    <w:p w14:paraId="48437EFD" w14:textId="37D7425D" w:rsidR="00861AC7" w:rsidRDefault="00861AC7" w:rsidP="002B7639">
      <w:pPr>
        <w:rPr>
          <w:sz w:val="24"/>
        </w:rPr>
      </w:pPr>
    </w:p>
    <w:p w14:paraId="5819CB0A" w14:textId="3F45ADDB" w:rsidR="00CD355B" w:rsidRDefault="00CD355B" w:rsidP="002B7639">
      <w:pPr>
        <w:rPr>
          <w:sz w:val="24"/>
        </w:rPr>
      </w:pPr>
    </w:p>
    <w:p w14:paraId="6F2B6FDD" w14:textId="706F7229" w:rsidR="00CD355B" w:rsidRDefault="00CD355B" w:rsidP="002B7639">
      <w:pPr>
        <w:rPr>
          <w:sz w:val="24"/>
        </w:rPr>
      </w:pPr>
    </w:p>
    <w:p w14:paraId="7E7B78EA" w14:textId="61DAAA1C" w:rsidR="00CD355B" w:rsidRDefault="00CD355B" w:rsidP="002B7639">
      <w:pPr>
        <w:rPr>
          <w:sz w:val="24"/>
        </w:rPr>
      </w:pPr>
    </w:p>
    <w:p w14:paraId="1CBCCCD1" w14:textId="120A1CD6" w:rsidR="00CD355B" w:rsidRDefault="00CD355B" w:rsidP="002B7639">
      <w:pPr>
        <w:rPr>
          <w:sz w:val="24"/>
        </w:rPr>
      </w:pPr>
    </w:p>
    <w:p w14:paraId="2900E5FB" w14:textId="77777777" w:rsidR="00CD355B" w:rsidRDefault="00CD355B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t>Baza danych:</w:t>
      </w:r>
    </w:p>
    <w:p w14:paraId="68DB6184" w14:textId="63FCE541" w:rsidR="002B7639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421B99" w:rsidRDefault="000D0F3A" w:rsidP="008D5C8A">
      <w:pPr>
        <w:pStyle w:val="Akapitzlist"/>
        <w:numPr>
          <w:ilvl w:val="0"/>
          <w:numId w:val="1"/>
        </w:numPr>
        <w:rPr>
          <w:strike/>
          <w:sz w:val="24"/>
        </w:rPr>
      </w:pPr>
      <w:r w:rsidRPr="00421B99">
        <w:rPr>
          <w:strike/>
          <w:sz w:val="24"/>
        </w:rPr>
        <w:t>Ż</w:t>
      </w:r>
      <w:r w:rsidR="002B7639" w:rsidRPr="00421B99">
        <w:rPr>
          <w:strike/>
          <w:sz w:val="24"/>
        </w:rPr>
        <w:t>adne pole</w:t>
      </w:r>
      <w:r w:rsidRPr="00421B99">
        <w:rPr>
          <w:strike/>
          <w:sz w:val="24"/>
        </w:rPr>
        <w:t xml:space="preserve"> w naszej bazie danych</w:t>
      </w:r>
      <w:r w:rsidR="002B7639" w:rsidRPr="00421B99">
        <w:rPr>
          <w:strike/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FF87896" w14:textId="77777777" w:rsidR="00FC4010" w:rsidRPr="00FC4010" w:rsidRDefault="00FC4010" w:rsidP="00FC4010">
      <w:pPr>
        <w:rPr>
          <w:sz w:val="24"/>
        </w:rPr>
      </w:pPr>
    </w:p>
    <w:p w14:paraId="49C2CB92" w14:textId="6CBD1785" w:rsidR="00FC4010" w:rsidRPr="00E14B1A" w:rsidRDefault="00FC4010" w:rsidP="00E14B1A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Dodałem pole data w tabeli „Post”</w:t>
      </w:r>
      <w:bookmarkStart w:id="0" w:name="_GoBack"/>
      <w:bookmarkEnd w:id="0"/>
    </w:p>
    <w:p w14:paraId="5108857E" w14:textId="77777777" w:rsidR="00FC4010" w:rsidRPr="00F21528" w:rsidRDefault="00FC4010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Dodałem pole flaga w tabelach „</w:t>
      </w:r>
      <w:proofErr w:type="spellStart"/>
      <w:r>
        <w:rPr>
          <w:color w:val="FF0000"/>
          <w:sz w:val="24"/>
        </w:rPr>
        <w:t>Uzytkownik</w:t>
      </w:r>
      <w:proofErr w:type="spellEnd"/>
      <w:r>
        <w:rPr>
          <w:color w:val="FF0000"/>
          <w:sz w:val="24"/>
        </w:rPr>
        <w:t>” i „Grupa”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87B17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21B99"/>
    <w:rsid w:val="00452E62"/>
    <w:rsid w:val="004A5D8F"/>
    <w:rsid w:val="004D2FAF"/>
    <w:rsid w:val="004F221C"/>
    <w:rsid w:val="00546B02"/>
    <w:rsid w:val="005800DE"/>
    <w:rsid w:val="00596F1F"/>
    <w:rsid w:val="005F2998"/>
    <w:rsid w:val="005F6BA0"/>
    <w:rsid w:val="00630B29"/>
    <w:rsid w:val="00653FCA"/>
    <w:rsid w:val="00662078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04030"/>
    <w:rsid w:val="00B43937"/>
    <w:rsid w:val="00B45CF4"/>
    <w:rsid w:val="00B84791"/>
    <w:rsid w:val="00BA3C24"/>
    <w:rsid w:val="00C15397"/>
    <w:rsid w:val="00C829D3"/>
    <w:rsid w:val="00C927FC"/>
    <w:rsid w:val="00CD0B32"/>
    <w:rsid w:val="00CD355B"/>
    <w:rsid w:val="00CD377D"/>
    <w:rsid w:val="00CD682D"/>
    <w:rsid w:val="00D44238"/>
    <w:rsid w:val="00D47073"/>
    <w:rsid w:val="00D8397B"/>
    <w:rsid w:val="00D84EBF"/>
    <w:rsid w:val="00DA6B8B"/>
    <w:rsid w:val="00DD01B1"/>
    <w:rsid w:val="00DD6A2F"/>
    <w:rsid w:val="00E029BE"/>
    <w:rsid w:val="00E14B1A"/>
    <w:rsid w:val="00E50384"/>
    <w:rsid w:val="00E953B7"/>
    <w:rsid w:val="00EB1C00"/>
    <w:rsid w:val="00F02A3A"/>
    <w:rsid w:val="00F5066B"/>
    <w:rsid w:val="00F71E55"/>
    <w:rsid w:val="00F8228F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79</cp:revision>
  <dcterms:created xsi:type="dcterms:W3CDTF">2019-03-05T22:43:00Z</dcterms:created>
  <dcterms:modified xsi:type="dcterms:W3CDTF">2019-05-16T12:26:00Z</dcterms:modified>
</cp:coreProperties>
</file>