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5C" w:rsidRDefault="00587344">
      <w:r>
        <w:t xml:space="preserve">W projekcie wykorzystaliśmy </w:t>
      </w:r>
      <w:proofErr w:type="spellStart"/>
      <w:r>
        <w:t>Kinect</w:t>
      </w:r>
      <w:proofErr w:type="spellEnd"/>
      <w:r>
        <w:t xml:space="preserve"> For Windows SDK v1.7. Narzędzie to udostępnia zestaw bibliotek do komunikacji z sensorem </w:t>
      </w:r>
      <w:proofErr w:type="spellStart"/>
      <w:r w:rsidR="005101C6">
        <w:t>K</w:t>
      </w:r>
      <w:r>
        <w:t>inect</w:t>
      </w:r>
      <w:proofErr w:type="spellEnd"/>
      <w:r>
        <w:t xml:space="preserve">. </w:t>
      </w:r>
    </w:p>
    <w:p w:rsidR="00473F45" w:rsidRDefault="005101C6">
      <w:r>
        <w:t>Aplikacja została</w:t>
      </w:r>
      <w:r w:rsidR="00473F45">
        <w:t xml:space="preserve"> napisana w C# w</w:t>
      </w:r>
      <w:r>
        <w:t xml:space="preserve"> oparciu o silnik WPF (Windows Presentation Foundation). </w:t>
      </w:r>
    </w:p>
    <w:p w:rsidR="005101C6" w:rsidRDefault="005101C6">
      <w:r>
        <w:t xml:space="preserve">W momencie kiedy zostanie załadowane główne okno aplikacji –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Windows_Loaded</w:t>
      </w:r>
      <w:proofErr w:type="spellEnd"/>
      <w:r>
        <w:t xml:space="preserve"> – następuje inicjalizacja sensora. W przestrzeni nazw </w:t>
      </w:r>
      <w:proofErr w:type="spellStart"/>
      <w:r>
        <w:t>Microsoft.Kinect</w:t>
      </w:r>
      <w:proofErr w:type="spellEnd"/>
      <w:r>
        <w:t xml:space="preserve"> znajduje się klasa </w:t>
      </w:r>
      <w:proofErr w:type="spellStart"/>
      <w:r>
        <w:t>KinectSensor</w:t>
      </w:r>
      <w:proofErr w:type="spellEnd"/>
      <w:r>
        <w:t xml:space="preserve">. W niej </w:t>
      </w:r>
      <w:proofErr w:type="spellStart"/>
      <w:r>
        <w:t>zapisanę</w:t>
      </w:r>
      <w:proofErr w:type="spellEnd"/>
      <w:r>
        <w:t xml:space="preserve"> są informacje o podłączonych sensorach </w:t>
      </w:r>
      <w:proofErr w:type="spellStart"/>
      <w:r>
        <w:t>Kinect</w:t>
      </w:r>
      <w:proofErr w:type="spellEnd"/>
      <w:r>
        <w:t>, o ich statusach, oraz metody odpowiedzialne za obsługę wbudowanych kamery – standardowej kamery wizyjnej RGB oraz kamery głębokości. Dzięki tym kamerom, możliwe jest rozpoznawanie m.in. szkieletu człowieka czy jego twarzy. W naszym projekcie potrzebowaliśmy jedynie rozpoznawania szkieletu.</w:t>
      </w:r>
    </w:p>
    <w:p w:rsidR="00982F42" w:rsidRDefault="004610D3">
      <w:r>
        <w:t xml:space="preserve">Podczas inicjalizacji sprawdzamy statusy wszystkich sensorów zapisanych w kolekcji </w:t>
      </w:r>
      <w:proofErr w:type="spellStart"/>
      <w:r>
        <w:t>KinectSensors</w:t>
      </w:r>
      <w:proofErr w:type="spellEnd"/>
      <w:r>
        <w:t xml:space="preserve"> klasy </w:t>
      </w:r>
      <w:proofErr w:type="spellStart"/>
      <w:r>
        <w:t>KinectSensor</w:t>
      </w:r>
      <w:proofErr w:type="spellEnd"/>
      <w:r>
        <w:t xml:space="preserve">. W przypadku wykrycia podłączonego sensora zachowujemy referencję do jego obiektu. Następnie włączamy </w:t>
      </w:r>
      <w:proofErr w:type="spellStart"/>
      <w:r>
        <w:t>Streaming</w:t>
      </w:r>
      <w:proofErr w:type="spellEnd"/>
      <w:r>
        <w:t xml:space="preserve"> szkieletu – parametr </w:t>
      </w:r>
      <w:proofErr w:type="spellStart"/>
      <w:r>
        <w:t>SkeletonStream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oraz nasłuchujemy na przychodzące </w:t>
      </w:r>
      <w:proofErr w:type="spellStart"/>
      <w:r>
        <w:t>eventy</w:t>
      </w:r>
      <w:proofErr w:type="spellEnd"/>
      <w:r>
        <w:t xml:space="preserve"> – </w:t>
      </w:r>
      <w:proofErr w:type="spellStart"/>
      <w:r>
        <w:t>eventy</w:t>
      </w:r>
      <w:proofErr w:type="spellEnd"/>
      <w:r>
        <w:t xml:space="preserve"> utworzenia/przechwycenia nowej klatki(</w:t>
      </w:r>
      <w:proofErr w:type="spellStart"/>
      <w:r>
        <w:t>frame</w:t>
      </w:r>
      <w:proofErr w:type="spellEnd"/>
      <w:r>
        <w:t xml:space="preserve">). Ostatnią rzeczą jest uruchomienie </w:t>
      </w:r>
      <w:proofErr w:type="spellStart"/>
      <w:r>
        <w:t>kinecta</w:t>
      </w:r>
      <w:proofErr w:type="spellEnd"/>
      <w:r>
        <w:t>.</w:t>
      </w:r>
    </w:p>
    <w:p w:rsidR="00596AD5" w:rsidRDefault="00596AD5">
      <w:r>
        <w:t xml:space="preserve">Reszta obsługi sensora została zawarta w metodzie odpalanej po przejęciu </w:t>
      </w:r>
      <w:proofErr w:type="spellStart"/>
      <w:r>
        <w:t>eventu</w:t>
      </w:r>
      <w:proofErr w:type="spellEnd"/>
      <w:r>
        <w:t xml:space="preserve"> z </w:t>
      </w:r>
      <w:proofErr w:type="spellStart"/>
      <w:r>
        <w:t>Kinecta</w:t>
      </w:r>
      <w:proofErr w:type="spellEnd"/>
      <w:r>
        <w:t>. Metoda ta otrzymuje informacje o szkielecie. Na podstawie tych informacji na ekranie rysowany jest szkielet – metoda rysująca szkielet przyjmuje jako parametry dwa sąsiednie. Na ich podstawie rysowana jest kość. Następnie uruchamiana jest metoda sprawdzająca czy dany staw nie koliduje ze ścianą. Metoda</w:t>
      </w:r>
      <w:r w:rsidR="00883566">
        <w:t xml:space="preserve"> ta sprawdza położenie poszczególnych stawów. Podczas wczytywania Bitmapy z kolejną ścianą, bitmapa ta jest konwertowana na dwuwymiarową tablicę boolowską. Tablica ta ma wymiary 480 rzędów na 640 kolumn czyli tyle, ile rozdzielczość obrazu przechwytywanego z </w:t>
      </w:r>
      <w:proofErr w:type="spellStart"/>
      <w:r w:rsidR="00883566">
        <w:t>Kinecta</w:t>
      </w:r>
      <w:proofErr w:type="spellEnd"/>
      <w:r w:rsidR="00883566">
        <w:t>. Każda Bitmapa ze ścianą także jest w tej rozdzielczości. Kolejne piksele bitmapy są konwertowane do tablicy boolowskiej. Piksele zawierające elementy ściany zapisywane są z wartością TRUE w odpowiadającej komórce w tablicy. Podczas sprawdzania kolizji, porównywane są współrzędne stawów z odpowiednimi elementami tej właśnie tablicy.</w:t>
      </w:r>
    </w:p>
    <w:p w:rsidR="00456286" w:rsidRDefault="00456286">
      <w:bookmarkStart w:id="0" w:name="_GoBack"/>
      <w:bookmarkEnd w:id="0"/>
    </w:p>
    <w:sectPr w:rsidR="00456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FB"/>
    <w:rsid w:val="003E055E"/>
    <w:rsid w:val="00456286"/>
    <w:rsid w:val="004610D3"/>
    <w:rsid w:val="00473F45"/>
    <w:rsid w:val="005101C6"/>
    <w:rsid w:val="00587344"/>
    <w:rsid w:val="00596AD5"/>
    <w:rsid w:val="00673AFB"/>
    <w:rsid w:val="00883566"/>
    <w:rsid w:val="00982F42"/>
    <w:rsid w:val="00C9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310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2013-09-27T14:52:00Z</dcterms:created>
  <dcterms:modified xsi:type="dcterms:W3CDTF">2013-09-27T16:01:00Z</dcterms:modified>
</cp:coreProperties>
</file>