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b/>
          <w:sz w:val="40"/>
          <w:szCs w:val="40"/>
        </w:rPr>
        <w:t xml:space="preserve">Projekt „Oferty Otodom” — opis plików</w:t>
      </w:r>
    </w:p>
    <w:p>
      <w:pPr>
        <w:spacing w:before="0" w:after="160"/>
      </w:pPr>
      <w:r>
        <w:rPr>
          <w:sz w:val="22"/>
          <w:szCs w:val="22"/>
        </w:rPr>
        <w:t xml:space="preserve">Lokalna aplikacja, która pobiera ogłoszenia mieszkań z Otodom, pokazuje je na stronie i wysyła na Discord. Poniżej krótki opis każdego pliku — do czego służy.</w:t>
      </w:r>
    </w:p>
    <w:p>
      <w:pPr>
        <w:spacing w:before="200" w:after="80"/>
      </w:pPr>
      <w:r>
        <w:rPr>
          <w:b/>
          <w:sz w:val="30"/>
          <w:szCs w:val="30"/>
        </w:rPr>
        <w:t xml:space="preserve">Uruchamianie</w:t>
      </w:r>
    </w:p>
    <w:p>
      <w:pPr>
        <w:spacing w:before="80" w:after="20"/>
      </w:pPr>
      <w:r>
        <w:rPr>
          <w:b/>
          <w:sz w:val="24"/>
          <w:szCs w:val="24"/>
        </w:rPr>
        <w:t xml:space="preserve">Oferty.vbs</w:t>
      </w:r>
    </w:p>
    <w:p>
      <w:pPr>
        <w:spacing w:before="0" w:after="80"/>
      </w:pPr>
      <w:r>
        <w:rPr>
          <w:sz w:val="22"/>
          <w:szCs w:val="22"/>
        </w:rPr>
        <w:t xml:space="preserve">Główny plik startowy. Dwuklik uruchamia BEZ okna konsoli serwer strony oraz bota Discord i otwiera stronę w przeglądarce.</w:t>
      </w:r>
    </w:p>
    <w:p>
      <w:pPr>
        <w:spacing w:before="80" w:after="20"/>
      </w:pPr>
      <w:r>
        <w:rPr>
          <w:b/>
          <w:sz w:val="24"/>
          <w:szCs w:val="24"/>
        </w:rPr>
        <w:t xml:space="preserve">Zatrzymaj serwer.vbs</w:t>
      </w:r>
    </w:p>
    <w:p>
      <w:pPr>
        <w:spacing w:before="0" w:after="80"/>
      </w:pPr>
      <w:r>
        <w:rPr>
          <w:sz w:val="22"/>
          <w:szCs w:val="22"/>
        </w:rPr>
        <w:t xml:space="preserve">Zatrzymuje serwer strony oraz bota Discord (oba procesy).</w:t>
      </w:r>
    </w:p>
    <w:p>
      <w:pPr>
        <w:spacing w:before="200" w:after="80"/>
      </w:pPr>
      <w:r>
        <w:rPr>
          <w:b/>
          <w:sz w:val="30"/>
          <w:szCs w:val="30"/>
        </w:rPr>
        <w:t xml:space="preserve">Kod / logika (Python)</w:t>
      </w:r>
    </w:p>
    <w:p>
      <w:pPr>
        <w:spacing w:before="80" w:after="20"/>
      </w:pPr>
      <w:r>
        <w:rPr>
          <w:b/>
          <w:sz w:val="24"/>
          <w:szCs w:val="24"/>
        </w:rPr>
        <w:t xml:space="preserve">server.py</w:t>
      </w:r>
    </w:p>
    <w:p>
      <w:pPr>
        <w:spacing w:before="0" w:after="80"/>
      </w:pPr>
      <w:r>
        <w:rPr>
          <w:sz w:val="22"/>
          <w:szCs w:val="22"/>
        </w:rPr>
        <w:t xml:space="preserve">Lokalny serwer WWW. Serwuje stronę oferty.html i obsługuje pobieranie ofert z Otodom (endpoint pobierania) oraz wysyłkę na Discord. Uruchamiany przez Oferty.vbs.</w:t>
      </w:r>
    </w:p>
    <w:p>
      <w:pPr>
        <w:spacing w:before="80" w:after="20"/>
      </w:pPr>
      <w:r>
        <w:rPr>
          <w:b/>
          <w:sz w:val="24"/>
          <w:szCs w:val="24"/>
        </w:rPr>
        <w:t xml:space="preserve">discord_send.py</w:t>
      </w:r>
    </w:p>
    <w:p>
      <w:pPr>
        <w:spacing w:before="0" w:after="80"/>
      </w:pPr>
      <w:r>
        <w:rPr>
          <w:sz w:val="22"/>
          <w:szCs w:val="22"/>
        </w:rPr>
        <w:t xml:space="preserve">Wysyłanie ofert na Discord: tworzy kanał miasta (np. #poznan) przy pierwszym razie i dokłada tylko nowe oferty (pomijanie powtórek).</w:t>
      </w:r>
    </w:p>
    <w:p>
      <w:pPr>
        <w:spacing w:before="80" w:after="20"/>
      </w:pPr>
      <w:r>
        <w:rPr>
          <w:b/>
          <w:sz w:val="24"/>
          <w:szCs w:val="24"/>
        </w:rPr>
        <w:t xml:space="preserve">discord_bot.py</w:t>
      </w:r>
    </w:p>
    <w:p>
      <w:pPr>
        <w:spacing w:before="0" w:after="80"/>
      </w:pPr>
      <w:r>
        <w:rPr>
          <w:sz w:val="22"/>
          <w:szCs w:val="22"/>
        </w:rPr>
        <w:t xml:space="preserve">Bot Discord ze slash-komendami /poznan, /krakow, /warszawa, /gdansk. Po komendzie pobiera 10 najnowszych ofert i wysyła je na kanał miasta.</w:t>
      </w:r>
    </w:p>
    <w:p>
      <w:pPr>
        <w:spacing w:before="80" w:after="20"/>
      </w:pPr>
      <w:r>
        <w:rPr>
          <w:b/>
          <w:sz w:val="24"/>
          <w:szCs w:val="24"/>
        </w:rPr>
        <w:t xml:space="preserve">otodom_scrape.py</w:t>
      </w:r>
    </w:p>
    <w:p>
      <w:pPr>
        <w:spacing w:before="0" w:after="80"/>
      </w:pPr>
      <w:r>
        <w:rPr>
          <w:sz w:val="22"/>
          <w:szCs w:val="22"/>
        </w:rPr>
        <w:t xml:space="preserve">Starszy skrypt pomocniczy: parsuje wcześniej zapisane strony Otodom z folderu otodom_pages i zapisuje oferty do bazy / generuje stronę.</w:t>
      </w:r>
    </w:p>
    <w:p>
      <w:pPr>
        <w:spacing w:before="200" w:after="80"/>
      </w:pPr>
      <w:r>
        <w:rPr>
          <w:b/>
          <w:sz w:val="30"/>
          <w:szCs w:val="30"/>
        </w:rPr>
        <w:t xml:space="preserve">Strona i materiały</w:t>
      </w:r>
    </w:p>
    <w:p>
      <w:pPr>
        <w:spacing w:before="80" w:after="20"/>
      </w:pPr>
      <w:r>
        <w:rPr>
          <w:b/>
          <w:sz w:val="24"/>
          <w:szCs w:val="24"/>
        </w:rPr>
        <w:t xml:space="preserve">oferty.html</w:t>
      </w:r>
    </w:p>
    <w:p>
      <w:pPr>
        <w:spacing w:before="0" w:after="80"/>
      </w:pPr>
      <w:r>
        <w:rPr>
          <w:sz w:val="22"/>
          <w:szCs w:val="22"/>
        </w:rPr>
        <w:t xml:space="preserve">Wygląd aplikacji: lista ofert, filtry (województwo, miasto), przyciski „Pobierz” i „Wyślij na Discord”.</w:t>
      </w:r>
    </w:p>
    <w:p>
      <w:pPr>
        <w:spacing w:before="80" w:after="20"/>
      </w:pPr>
      <w:r>
        <w:rPr>
          <w:b/>
          <w:sz w:val="24"/>
          <w:szCs w:val="24"/>
        </w:rPr>
        <w:t xml:space="preserve">przewodnik.html</w:t>
      </w:r>
    </w:p>
    <w:p>
      <w:pPr>
        <w:spacing w:before="0" w:after="80"/>
      </w:pPr>
      <w:r>
        <w:rPr>
          <w:sz w:val="22"/>
          <w:szCs w:val="22"/>
        </w:rPr>
        <w:t xml:space="preserve">Przewodnik dla użytkownika — jak uruchomić i używać tego, co już działa (otwierany dwuklikiem).</w:t>
      </w:r>
    </w:p>
    <w:p>
      <w:pPr>
        <w:spacing w:before="80" w:after="20"/>
      </w:pPr>
      <w:r>
        <w:rPr>
          <w:b/>
          <w:sz w:val="24"/>
          <w:szCs w:val="24"/>
        </w:rPr>
        <w:t xml:space="preserve">prezentacja.html</w:t>
      </w:r>
    </w:p>
    <w:p>
      <w:pPr>
        <w:spacing w:before="0" w:after="80"/>
      </w:pPr>
      <w:r>
        <w:rPr>
          <w:sz w:val="22"/>
          <w:szCs w:val="22"/>
        </w:rPr>
        <w:t xml:space="preserve">Prezentacja (slajdy) o tym, co będzie wdrożone: stack, działanie, skalowanie, ryzyka.</w:t>
      </w:r>
    </w:p>
    <w:p>
      <w:pPr>
        <w:spacing w:before="80" w:after="20"/>
      </w:pPr>
      <w:r>
        <w:rPr>
          <w:b/>
          <w:sz w:val="24"/>
          <w:szCs w:val="24"/>
        </w:rPr>
        <w:t xml:space="preserve">DO_ZROBIENIA.md</w:t>
      </w:r>
    </w:p>
    <w:p>
      <w:pPr>
        <w:spacing w:before="0" w:after="80"/>
      </w:pPr>
      <w:r>
        <w:rPr>
          <w:sz w:val="22"/>
          <w:szCs w:val="22"/>
        </w:rPr>
        <w:t xml:space="preserve">Stan projektu i lista zadań do wdrożenia (logowanie, kryteria, harmonogram).</w:t>
      </w:r>
    </w:p>
    <w:p>
      <w:pPr>
        <w:spacing w:before="200" w:after="80"/>
      </w:pPr>
      <w:r>
        <w:rPr>
          <w:b/>
          <w:sz w:val="30"/>
          <w:szCs w:val="30"/>
        </w:rPr>
        <w:t xml:space="preserve">Dane i konfiguracja</w:t>
      </w:r>
    </w:p>
    <w:p>
      <w:pPr>
        <w:spacing w:before="80" w:after="20"/>
      </w:pPr>
      <w:r>
        <w:rPr>
          <w:b/>
          <w:sz w:val="24"/>
          <w:szCs w:val="24"/>
        </w:rPr>
        <w:t xml:space="preserve">discord_config.json</w:t>
      </w:r>
    </w:p>
    <w:p>
      <w:pPr>
        <w:spacing w:before="0" w:after="80"/>
      </w:pPr>
      <w:r>
        <w:rPr>
          <w:sz w:val="22"/>
          <w:szCs w:val="22"/>
        </w:rPr>
        <w:t xml:space="preserve">Token bota Discord (SEKRET). Trzymany tylko lokalnie — NIE trafia do repozytorium (jest w .gitignore).</w:t>
      </w:r>
    </w:p>
    <w:p>
      <w:pPr>
        <w:spacing w:before="80" w:after="20"/>
      </w:pPr>
      <w:r>
        <w:rPr>
          <w:b/>
          <w:sz w:val="24"/>
          <w:szCs w:val="24"/>
        </w:rPr>
        <w:t xml:space="preserve">discord_config.example.json</w:t>
      </w:r>
    </w:p>
    <w:p>
      <w:pPr>
        <w:spacing w:before="0" w:after="80"/>
      </w:pPr>
      <w:r>
        <w:rPr>
          <w:sz w:val="22"/>
          <w:szCs w:val="22"/>
        </w:rPr>
        <w:t xml:space="preserve">Pusty wzór konfiguracji bez tokenu — pokazuje, jak ma wyglądać plik. Ten plik można commitować.</w:t>
      </w:r>
    </w:p>
    <w:p>
      <w:pPr>
        <w:spacing w:before="80" w:after="20"/>
      </w:pPr>
      <w:r>
        <w:rPr>
          <w:b/>
          <w:sz w:val="24"/>
          <w:szCs w:val="24"/>
        </w:rPr>
        <w:t xml:space="preserve">otodom.db</w:t>
      </w:r>
    </w:p>
    <w:p>
      <w:pPr>
        <w:spacing w:before="0" w:after="80"/>
      </w:pPr>
      <w:r>
        <w:rPr>
          <w:sz w:val="22"/>
          <w:szCs w:val="22"/>
        </w:rPr>
        <w:t xml:space="preserve">Lokalna baza danych (SQLite): zapisane oferty oraz historia wysyłek na Discord. Generowana lokalnie — poza repozytorium.</w:t>
      </w:r>
    </w:p>
    <w:p>
      <w:pPr>
        <w:spacing w:before="80" w:after="20"/>
      </w:pPr>
      <w:r>
        <w:rPr>
          <w:b/>
          <w:sz w:val="24"/>
          <w:szCs w:val="24"/>
        </w:rPr>
        <w:t xml:space="preserve">otodom_pages/</w:t>
      </w:r>
    </w:p>
    <w:p>
      <w:pPr>
        <w:spacing w:before="0" w:after="80"/>
      </w:pPr>
      <w:r>
        <w:rPr>
          <w:sz w:val="22"/>
          <w:szCs w:val="22"/>
        </w:rPr>
        <w:t xml:space="preserve">Folder z pobranymi stronami Otodom (duże pliki HTML). Materiał roboczy — poza repozytorium.</w:t>
      </w:r>
    </w:p>
    <w:p>
      <w:pPr>
        <w:spacing w:before="80" w:after="20"/>
      </w:pPr>
      <w:r>
        <w:rPr>
          <w:b/>
          <w:sz w:val="24"/>
          <w:szCs w:val="24"/>
        </w:rPr>
        <w:t xml:space="preserve">.gitignore</w:t>
      </w:r>
    </w:p>
    <w:p>
      <w:pPr>
        <w:spacing w:before="0" w:after="80"/>
      </w:pPr>
      <w:r>
        <w:rPr>
          <w:sz w:val="22"/>
          <w:szCs w:val="22"/>
        </w:rPr>
        <w:t xml:space="preserve">Lista plików, których Git ma nie wersjonować (token, baza, pobrane strony, pliki tymczasowe).</w:t>
      </w:r>
    </w:p>
    <w:p>
      <w:pPr>
        <w:spacing w:before="200" w:after="80"/>
      </w:pPr>
      <w:r>
        <w:rPr>
          <w:b/>
          <w:sz w:val="30"/>
          <w:szCs w:val="30"/>
        </w:rPr>
        <w:t xml:space="preserve">Dokumentacja projektu (folder docs)</w:t>
      </w:r>
    </w:p>
    <w:p>
      <w:pPr>
        <w:spacing w:before="80" w:after="20"/>
      </w:pPr>
      <w:r>
        <w:rPr>
          <w:b/>
          <w:sz w:val="24"/>
          <w:szCs w:val="24"/>
        </w:rPr>
        <w:t xml:space="preserve">docs/superpowers/specs/2026-06-15-scheduler-auth-criteria-design.md</w:t>
      </w:r>
    </w:p>
    <w:p>
      <w:pPr>
        <w:spacing w:before="0" w:after="80"/>
      </w:pPr>
      <w:r>
        <w:rPr>
          <w:sz w:val="22"/>
          <w:szCs w:val="22"/>
        </w:rPr>
        <w:t xml:space="preserve">Specyfikacja nowych funkcji: decyzje i ich uzasadnienia (logowanie, kryteria, harmonogram).</w:t>
      </w:r>
    </w:p>
    <w:p>
      <w:pPr>
        <w:spacing w:before="80" w:after="20"/>
      </w:pPr>
      <w:r>
        <w:rPr>
          <w:b/>
          <w:sz w:val="24"/>
          <w:szCs w:val="24"/>
        </w:rPr>
        <w:t xml:space="preserve">docs/superpowers/plans/2026-06-15-scheduler-auth-criteria.md</w:t>
      </w:r>
    </w:p>
    <w:p>
      <w:pPr>
        <w:spacing w:before="0" w:after="80"/>
      </w:pPr>
      <w:r>
        <w:rPr>
          <w:sz w:val="22"/>
          <w:szCs w:val="22"/>
        </w:rPr>
        <w:t xml:space="preserve">Szczegółowy plan wdrożenia krok po kroku (zadania, testy, kolejność).</w:t>
      </w:r>
    </w:p>
    <w:sectPr>
      <w:pgSz w:w="11906" w:h="16838"/>
      <w:pgMar w:top="1134" w:right="1134" w:bottom="1134" w:left="1134"/>
    </w:sectPr>
  </w:body>
</w:document>
</file>