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752F6" w14:textId="77777777" w:rsidR="00D51617" w:rsidRDefault="00CC4C7E" w:rsidP="00CC4C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Pr="00CC4C7E">
        <w:rPr>
          <w:rFonts w:cstheme="minorHAnsi"/>
          <w:sz w:val="24"/>
          <w:szCs w:val="24"/>
        </w:rPr>
        <w:t xml:space="preserve">Celem badania było przyjrzenie się z uwzględnieniem danych ogólnopolskich, jak i ze wszystkich województw, </w:t>
      </w:r>
      <w:r w:rsidRPr="00CC4C7E">
        <w:rPr>
          <w:rFonts w:eastAsia="Times New Roman" w:cstheme="minorHAnsi"/>
          <w:sz w:val="24"/>
          <w:szCs w:val="24"/>
          <w:lang w:eastAsia="pl-PL"/>
        </w:rPr>
        <w:t>cenom detalicznym wybranych towarów i usług konsumpcyjnych w latach 2006-2019</w:t>
      </w:r>
      <w:r>
        <w:rPr>
          <w:rFonts w:eastAsia="Times New Roman" w:cstheme="minorHAnsi"/>
          <w:sz w:val="24"/>
          <w:szCs w:val="24"/>
          <w:lang w:eastAsia="pl-PL"/>
        </w:rPr>
        <w:t xml:space="preserve">, pochodzącym z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GUSu</w:t>
      </w:r>
      <w:proofErr w:type="spellEnd"/>
      <w:r w:rsidRPr="00CC4C7E">
        <w:rPr>
          <w:rFonts w:cstheme="minorHAnsi"/>
          <w:sz w:val="24"/>
          <w:szCs w:val="24"/>
        </w:rPr>
        <w:t xml:space="preserve">. Ceny te były podawane w miesięcznych odstępach. Tutaj chodziło nam o </w:t>
      </w:r>
      <w:r>
        <w:rPr>
          <w:rFonts w:cstheme="minorHAnsi"/>
          <w:sz w:val="24"/>
          <w:szCs w:val="24"/>
        </w:rPr>
        <w:t>sprawdzenie,</w:t>
      </w:r>
      <w:r w:rsidRPr="00CC4C7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 działo się przez kilkanaście lat z cenami</w:t>
      </w:r>
      <w:r w:rsidRPr="00CC4C7E">
        <w:rPr>
          <w:rFonts w:cstheme="minorHAnsi"/>
          <w:sz w:val="24"/>
          <w:szCs w:val="24"/>
        </w:rPr>
        <w:t xml:space="preserve"> 10 produktów: mlekom o zaw. tłuszczu 3,5 lub 2,5%, serom twarogowym i dojrzewającym, jajkom, jabłkom, ziemniakom, koszulce męskiej</w:t>
      </w:r>
      <w:r w:rsidR="003A4E6A">
        <w:rPr>
          <w:rFonts w:cstheme="minorHAnsi"/>
          <w:sz w:val="24"/>
          <w:szCs w:val="24"/>
        </w:rPr>
        <w:t>, wodzie zimnej z wodociągów oraz</w:t>
      </w:r>
      <w:r w:rsidRPr="00CC4C7E">
        <w:rPr>
          <w:rFonts w:cstheme="minorHAnsi"/>
          <w:sz w:val="24"/>
          <w:szCs w:val="24"/>
        </w:rPr>
        <w:t xml:space="preserve"> węglowi kamiennemu.</w:t>
      </w:r>
    </w:p>
    <w:p w14:paraId="5D3252F0" w14:textId="0CBA14A9" w:rsidR="00CC4C7E" w:rsidRDefault="00CC4C7E" w:rsidP="00CC4C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*Dane należało pobrać w formacie .</w:t>
      </w:r>
      <w:proofErr w:type="spellStart"/>
      <w:r>
        <w:rPr>
          <w:rFonts w:cstheme="minorHAnsi"/>
          <w:sz w:val="24"/>
          <w:szCs w:val="24"/>
        </w:rPr>
        <w:t>csv</w:t>
      </w:r>
      <w:proofErr w:type="spellEnd"/>
      <w:r>
        <w:rPr>
          <w:rFonts w:cstheme="minorHAnsi"/>
          <w:sz w:val="24"/>
          <w:szCs w:val="24"/>
        </w:rPr>
        <w:t xml:space="preserve">, korzystając z narzędzia na stronie GUS. </w:t>
      </w:r>
    </w:p>
    <w:p w14:paraId="44DC8DFC" w14:textId="206FD555" w:rsidR="00D51617" w:rsidRDefault="00D51617" w:rsidP="00CC4C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="00CC4C7E">
        <w:rPr>
          <w:rFonts w:cstheme="minorHAnsi"/>
          <w:sz w:val="24"/>
          <w:szCs w:val="24"/>
        </w:rPr>
        <w:t xml:space="preserve">Potem trzeba było je uporządkować, dokonać selekcji, wykonać obliczenia, pokazać ich wyniki m.in. na wykresach, oraz je omówić. </w:t>
      </w:r>
      <w:r>
        <w:rPr>
          <w:rFonts w:cstheme="minorHAnsi"/>
          <w:sz w:val="24"/>
          <w:szCs w:val="24"/>
        </w:rPr>
        <w:t xml:space="preserve">Uzupełniłem brakujące ceny jabłek i jaj z innych plików </w:t>
      </w:r>
      <w:proofErr w:type="spellStart"/>
      <w:r>
        <w:rPr>
          <w:rFonts w:cstheme="minorHAnsi"/>
          <w:sz w:val="24"/>
          <w:szCs w:val="24"/>
        </w:rPr>
        <w:t>GUSu</w:t>
      </w:r>
      <w:proofErr w:type="spellEnd"/>
      <w:r>
        <w:rPr>
          <w:rFonts w:cstheme="minorHAnsi"/>
          <w:sz w:val="24"/>
          <w:szCs w:val="24"/>
        </w:rPr>
        <w:t>, ale dla jabłek za lata 2006-2009 mamy tylko roczne, przez co wartości (plus ich miary dyspersji) są zaburzone statystycznie.</w:t>
      </w:r>
    </w:p>
    <w:p w14:paraId="70ADD4BE" w14:textId="17F2038F" w:rsidR="00960B10" w:rsidRDefault="00960B10" w:rsidP="00960B10">
      <w:pPr>
        <w:jc w:val="center"/>
        <w:rPr>
          <w:rFonts w:cstheme="minorHAnsi"/>
          <w:sz w:val="24"/>
          <w:szCs w:val="24"/>
        </w:rPr>
      </w:pPr>
      <w:r w:rsidRPr="00960B10">
        <w:rPr>
          <w:rFonts w:cstheme="minorHAnsi"/>
          <w:b/>
          <w:bCs/>
          <w:sz w:val="36"/>
          <w:szCs w:val="36"/>
        </w:rPr>
        <w:t>WNIOSKI</w:t>
      </w:r>
      <w:r>
        <w:rPr>
          <w:rFonts w:cstheme="minorHAnsi"/>
          <w:sz w:val="24"/>
          <w:szCs w:val="24"/>
        </w:rPr>
        <w:t>:</w:t>
      </w:r>
    </w:p>
    <w:p w14:paraId="3F36ED2A" w14:textId="0807D782" w:rsidR="00E15E2F" w:rsidRDefault="00E15E2F" w:rsidP="00E15E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*Wzrost cen </w:t>
      </w:r>
      <w:r>
        <w:rPr>
          <w:rFonts w:cstheme="minorHAnsi"/>
          <w:sz w:val="24"/>
          <w:szCs w:val="24"/>
        </w:rPr>
        <w:t xml:space="preserve">wszystkich artykułów </w:t>
      </w:r>
      <w:r>
        <w:rPr>
          <w:rFonts w:cstheme="minorHAnsi"/>
          <w:sz w:val="24"/>
          <w:szCs w:val="24"/>
        </w:rPr>
        <w:t xml:space="preserve">jest silnie skorelowany ze wzrostem płac w gospodarce. </w:t>
      </w:r>
    </w:p>
    <w:p w14:paraId="3A7F42EA" w14:textId="1981B99F" w:rsidR="00E15E2F" w:rsidRDefault="00E15E2F" w:rsidP="00E15E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*Najmniej pieniędzy kosztowałoby nas życie w woj. </w:t>
      </w:r>
      <w:r>
        <w:rPr>
          <w:rFonts w:cstheme="minorHAnsi"/>
          <w:sz w:val="24"/>
          <w:szCs w:val="24"/>
        </w:rPr>
        <w:t>ś</w:t>
      </w:r>
      <w:r>
        <w:rPr>
          <w:rFonts w:cstheme="minorHAnsi"/>
          <w:sz w:val="24"/>
          <w:szCs w:val="24"/>
        </w:rPr>
        <w:t>ląskim, a najdrożej w lubuskim.</w:t>
      </w:r>
      <w:r w:rsidR="00D51617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p w14:paraId="00A76BD7" w14:textId="74A9B74A" w:rsidR="00CC4C7E" w:rsidRDefault="00CC4C7E" w:rsidP="00CC4C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*Najtaniej żyło się w Polsce na początku badanego okresu</w:t>
      </w:r>
      <w:r w:rsidR="00960B10">
        <w:rPr>
          <w:rFonts w:cstheme="minorHAnsi"/>
          <w:sz w:val="24"/>
          <w:szCs w:val="24"/>
        </w:rPr>
        <w:t>, najdrożej na końcu badanego okresu.</w:t>
      </w:r>
      <w:r>
        <w:rPr>
          <w:rFonts w:cstheme="minorHAnsi"/>
          <w:sz w:val="24"/>
          <w:szCs w:val="24"/>
        </w:rPr>
        <w:t xml:space="preserve"> </w:t>
      </w:r>
    </w:p>
    <w:p w14:paraId="31E0D200" w14:textId="6476AFAC" w:rsidR="00CC4C7E" w:rsidRDefault="00CC4C7E" w:rsidP="00CC4C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*Działania obecnego rządu, jak program pomocy socjalnej 500+, wzrost płacy minimalnej, dodatkowa emerytura albo wzrost kosztów produkcji (rolnej i przemysłowej) i stale rosnąca chęć podnoszenia poziomu życia mogą być przyczynami wyższego wzrostu cen od 2016r.</w:t>
      </w:r>
      <w:r w:rsidR="00960B10">
        <w:rPr>
          <w:rFonts w:cstheme="minorHAnsi"/>
          <w:sz w:val="24"/>
          <w:szCs w:val="24"/>
        </w:rPr>
        <w:t>, czemu odpowiadają przedsiębiorstwa, płacąc więcej za wykonywaną pracę.</w:t>
      </w:r>
      <w:r>
        <w:rPr>
          <w:rFonts w:cstheme="minorHAnsi"/>
          <w:sz w:val="24"/>
          <w:szCs w:val="24"/>
        </w:rPr>
        <w:t xml:space="preserve"> </w:t>
      </w:r>
      <w:r w:rsidR="00D51617">
        <w:rPr>
          <w:rFonts w:cstheme="minorHAnsi"/>
          <w:sz w:val="24"/>
          <w:szCs w:val="24"/>
        </w:rPr>
        <w:t>Więcej pieniędzy w biegu powoduje wyższe ceny towarów i usług.</w:t>
      </w:r>
    </w:p>
    <w:p w14:paraId="18E51B00" w14:textId="53E8296A" w:rsidR="00CC4C7E" w:rsidRDefault="00CC4C7E" w:rsidP="00CC4C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*W przypadku produktów produkowanych bezpośrednio u rolników, jak ziemniaki, jabłka </w:t>
      </w:r>
      <w:r w:rsidR="00D51617">
        <w:rPr>
          <w:rFonts w:cstheme="minorHAnsi"/>
          <w:sz w:val="24"/>
          <w:szCs w:val="24"/>
        </w:rPr>
        <w:t xml:space="preserve"> czy</w:t>
      </w:r>
      <w:r>
        <w:rPr>
          <w:rFonts w:cstheme="minorHAnsi"/>
          <w:sz w:val="24"/>
          <w:szCs w:val="24"/>
        </w:rPr>
        <w:t xml:space="preserve"> jajka, od 2018 zanotowano wzrost cen, ponieważ w ostatnich latach wzrastają koszty produkcji rolnej oraz częściej pojawiały się okresy susz, które obniżały plony/zbiory. W niektórych latach, jak np. w 2007 czy 2017 r., wiosenne przymrozki miały wpływ na cenę jabłek.</w:t>
      </w:r>
    </w:p>
    <w:p w14:paraId="28499B8B" w14:textId="77777777" w:rsidR="00CC4C7E" w:rsidRDefault="00CC4C7E" w:rsidP="00CC4C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*Cena węgla znacząco wzrosła, co powodowało kilka czynników: wzrost trudności i kosztów wydobycia, konieczność wydatków w kopalniach, aby spełniać dyrektywy unijne lub radzić sobie ze spadkiem liczby górników i zysków kopalń- faktem jest, że polski rząd dopłaca corocznie miliardy złotych do górnictwa, być może przyczyną wzrostu może być też spadek zapotrzebowania na węgiel (cieplejsze zimy z powodu zmian klimatycznych) czy wzrost świadomości ekologicznej, np. więcej osób ogrzewa domy w inny sposób, np. paliwem płynnym.</w:t>
      </w:r>
    </w:p>
    <w:p w14:paraId="2CFBE240" w14:textId="2093C6BB" w:rsidR="00D51617" w:rsidRDefault="001924BA" w:rsidP="00CC4C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*Cena wody rośnie m.in. z powodu tego, że w wielu miejscach opłata ta jest powiązana </w:t>
      </w:r>
      <w:r w:rsidR="00D5161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z opłatą za gospodarkę ściekami, która wymaga dodatkowych kosztów, co więcej, przez ostatnie lata wzrasta świadomość ekologiczna i wymagania stosowane w tej branży wymagają poniesienia większych kosztów. </w:t>
      </w:r>
      <w:r w:rsidR="00D51617">
        <w:rPr>
          <w:rFonts w:cstheme="minorHAnsi"/>
          <w:sz w:val="24"/>
          <w:szCs w:val="24"/>
        </w:rPr>
        <w:t xml:space="preserve">Dlatego w całym okresie, najdroższa woda była w województwie śląskim, gdzie Górnośląskie Przedsiębiorstwo Wodociągów po prostu musi drożej sprzedawać wodę, aby zwróciły się wyższe </w:t>
      </w:r>
      <w:proofErr w:type="spellStart"/>
      <w:r w:rsidR="00D51617">
        <w:rPr>
          <w:rFonts w:cstheme="minorHAnsi"/>
          <w:sz w:val="24"/>
          <w:szCs w:val="24"/>
        </w:rPr>
        <w:t>koszta</w:t>
      </w:r>
      <w:proofErr w:type="spellEnd"/>
      <w:r w:rsidR="00D51617">
        <w:rPr>
          <w:rFonts w:cstheme="minorHAnsi"/>
          <w:sz w:val="24"/>
          <w:szCs w:val="24"/>
        </w:rPr>
        <w:t xml:space="preserve">, szczegóły są w Internecie. </w:t>
      </w:r>
      <w:r>
        <w:rPr>
          <w:rFonts w:cstheme="minorHAnsi"/>
          <w:sz w:val="24"/>
          <w:szCs w:val="24"/>
        </w:rPr>
        <w:t xml:space="preserve">Mówi się też, że zasoby wodne Polski są jednymi </w:t>
      </w:r>
      <w:r w:rsidR="00D5161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z niższych na terenie UE, </w:t>
      </w:r>
      <w:r w:rsidR="00D51617"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>co powoduje większe trudności z jej pozyskiwaniem.</w:t>
      </w:r>
    </w:p>
    <w:p w14:paraId="3D593C8A" w14:textId="562374E9" w:rsidR="00960B10" w:rsidRDefault="00D51617" w:rsidP="00CC4C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="001924BA">
        <w:rPr>
          <w:rFonts w:cstheme="minorHAnsi"/>
          <w:sz w:val="24"/>
          <w:szCs w:val="24"/>
        </w:rPr>
        <w:t xml:space="preserve"> </w:t>
      </w:r>
    </w:p>
    <w:p w14:paraId="6F9E3182" w14:textId="77777777" w:rsidR="00CE1FC1" w:rsidRPr="00CC4C7E" w:rsidRDefault="00CE1FC1" w:rsidP="00CC4C7E">
      <w:pPr>
        <w:rPr>
          <w:rFonts w:cstheme="minorHAnsi"/>
          <w:sz w:val="24"/>
          <w:szCs w:val="24"/>
        </w:rPr>
      </w:pPr>
    </w:p>
    <w:sectPr w:rsidR="00CE1FC1" w:rsidRPr="00CC4C7E" w:rsidSect="00D516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" w15:restartNumberingAfterBreak="0">
    <w:nsid w:val="375034D0"/>
    <w:multiLevelType w:val="hybridMultilevel"/>
    <w:tmpl w:val="E8D0F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7E"/>
    <w:rsid w:val="00006F9C"/>
    <w:rsid w:val="001924BA"/>
    <w:rsid w:val="003A4E6A"/>
    <w:rsid w:val="0074245B"/>
    <w:rsid w:val="0086770B"/>
    <w:rsid w:val="00960B10"/>
    <w:rsid w:val="00CC4C7E"/>
    <w:rsid w:val="00CE1FC1"/>
    <w:rsid w:val="00D51617"/>
    <w:rsid w:val="00E1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0E3CF"/>
  <w15:chartTrackingRefBased/>
  <w15:docId w15:val="{6B5A776D-BE2C-4C96-8D7F-62EAA0DF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4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443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Chlastek</dc:creator>
  <cp:keywords/>
  <dc:description/>
  <cp:lastModifiedBy>Chlastek</cp:lastModifiedBy>
  <cp:revision>7</cp:revision>
  <dcterms:created xsi:type="dcterms:W3CDTF">2020-02-17T09:11:00Z</dcterms:created>
  <dcterms:modified xsi:type="dcterms:W3CDTF">2020-02-19T20:36:00Z</dcterms:modified>
</cp:coreProperties>
</file>