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D7F3A" w14:textId="4BE73954" w:rsidR="001D5C19" w:rsidRDefault="00663B82">
      <w:r>
        <w:rPr>
          <w:noProof/>
        </w:rPr>
        <w:drawing>
          <wp:anchor distT="0" distB="0" distL="0" distR="0" simplePos="0" relativeHeight="251658240" behindDoc="0" locked="0" layoutInCell="0" allowOverlap="1" wp14:anchorId="2202F664" wp14:editId="47A0C980">
            <wp:simplePos x="0" y="0"/>
            <wp:positionH relativeFrom="column">
              <wp:posOffset>24130</wp:posOffset>
            </wp:positionH>
            <wp:positionV relativeFrom="paragraph">
              <wp:posOffset>3175</wp:posOffset>
            </wp:positionV>
            <wp:extent cx="1487170" cy="448945"/>
            <wp:effectExtent l="0" t="0" r="0" b="8255"/>
            <wp:wrapSquare wrapText="largest"/>
            <wp:docPr id="214211485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7" t="-58" r="-17" b="-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7170" cy="44894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</w:r>
    </w:p>
    <w:tbl>
      <w:tblPr>
        <w:tblStyle w:val="Tabela-Siatka"/>
        <w:tblpPr w:leftFromText="141" w:rightFromText="141" w:vertAnchor="page" w:horzAnchor="margin" w:tblpY="1661"/>
        <w:tblW w:w="10401" w:type="dxa"/>
        <w:tblLook w:val="04A0" w:firstRow="1" w:lastRow="0" w:firstColumn="1" w:lastColumn="0" w:noHBand="0" w:noVBand="1"/>
      </w:tblPr>
      <w:tblGrid>
        <w:gridCol w:w="5888"/>
        <w:gridCol w:w="4513"/>
      </w:tblGrid>
      <w:tr w:rsidR="00D40BB3" w:rsidRPr="00663B82" w14:paraId="7A0CA740" w14:textId="77777777" w:rsidTr="00D40BB3">
        <w:trPr>
          <w:trHeight w:val="962"/>
        </w:trPr>
        <w:tc>
          <w:tcPr>
            <w:tcW w:w="5888" w:type="dxa"/>
          </w:tcPr>
          <w:p w14:paraId="213065DF" w14:textId="77777777" w:rsidR="00D40BB3" w:rsidRPr="00663B82" w:rsidRDefault="00D40BB3" w:rsidP="00D40BB3">
            <w:pPr>
              <w:rPr>
                <w:i/>
                <w:iCs/>
              </w:rPr>
            </w:pPr>
            <w:r w:rsidRPr="00663B82">
              <w:rPr>
                <w:rFonts w:ascii="Verdana" w:hAnsi="Verdana" w:cs="Verdana"/>
                <w:i/>
                <w:iCs/>
                <w:color w:val="000000"/>
                <w:sz w:val="20"/>
                <w:szCs w:val="20"/>
                <w:lang w:eastAsia="zh-CN" w:bidi="hi-IN"/>
              </w:rPr>
              <w:t xml:space="preserve">Przedmiot: </w:t>
            </w:r>
            <w:r w:rsidRPr="00663B82">
              <w:rPr>
                <w:rFonts w:ascii="Verdana" w:eastAsia="Noto Sans CJK SC Regular" w:hAnsi="Verdana" w:cs="Verdana"/>
                <w:i/>
                <w:iCs/>
                <w:color w:val="000000"/>
                <w:sz w:val="20"/>
                <w:szCs w:val="20"/>
                <w:lang w:eastAsia="zh-CN" w:bidi="hi-IN"/>
              </w:rPr>
              <w:t>Technologie chmury obliczeniowej</w:t>
            </w:r>
          </w:p>
        </w:tc>
        <w:tc>
          <w:tcPr>
            <w:tcW w:w="4512" w:type="dxa"/>
          </w:tcPr>
          <w:p w14:paraId="58C0DDDF" w14:textId="5E8AEA93" w:rsidR="00D40BB3" w:rsidRPr="00663B82" w:rsidRDefault="00D40BB3" w:rsidP="00D40BB3">
            <w:pPr>
              <w:rPr>
                <w:i/>
                <w:iCs/>
              </w:rPr>
            </w:pPr>
            <w:r w:rsidRPr="00663B82">
              <w:rPr>
                <w:rFonts w:ascii="Verdana" w:hAnsi="Verdana" w:cs="Verdana"/>
                <w:i/>
                <w:iCs/>
                <w:color w:val="000000"/>
                <w:sz w:val="20"/>
                <w:szCs w:val="20"/>
                <w:lang w:eastAsia="zh-CN" w:bidi="hi-IN"/>
              </w:rPr>
              <w:t xml:space="preserve">Data: </w:t>
            </w:r>
            <w:r w:rsidRPr="00663B82">
              <w:rPr>
                <w:rFonts w:ascii="Verdana" w:hAnsi="Verdana" w:cs="Verdana"/>
                <w:i/>
                <w:iCs/>
                <w:color w:val="000000"/>
                <w:sz w:val="20"/>
                <w:szCs w:val="20"/>
              </w:rPr>
              <w:t>0</w:t>
            </w:r>
            <w:r w:rsidR="00ED0D76">
              <w:rPr>
                <w:rFonts w:ascii="Verdana" w:hAnsi="Verdana" w:cs="Verdana"/>
                <w:i/>
                <w:iCs/>
                <w:color w:val="000000"/>
                <w:sz w:val="20"/>
                <w:szCs w:val="20"/>
              </w:rPr>
              <w:t>6-</w:t>
            </w:r>
            <w:r w:rsidRPr="00663B82">
              <w:rPr>
                <w:rFonts w:ascii="Verdana" w:hAnsi="Verdana" w:cs="Verdana"/>
                <w:i/>
                <w:iCs/>
                <w:color w:val="000000"/>
                <w:sz w:val="20"/>
                <w:szCs w:val="20"/>
              </w:rPr>
              <w:t>02</w:t>
            </w:r>
            <w:r w:rsidRPr="00663B82">
              <w:rPr>
                <w:rFonts w:ascii="Verdana" w:hAnsi="Verdana" w:cs="Verdana"/>
                <w:i/>
                <w:iCs/>
                <w:color w:val="000000"/>
                <w:sz w:val="20"/>
                <w:szCs w:val="20"/>
                <w:lang w:eastAsia="zh-CN" w:bidi="hi-IN"/>
              </w:rPr>
              <w:t>-</w:t>
            </w:r>
            <w:r w:rsidRPr="00663B82">
              <w:rPr>
                <w:rFonts w:ascii="Verdana" w:hAnsi="Verdana" w:cs="Verdana"/>
                <w:i/>
                <w:iCs/>
                <w:color w:val="000000"/>
                <w:sz w:val="20"/>
                <w:szCs w:val="20"/>
              </w:rPr>
              <w:t>2026</w:t>
            </w:r>
            <w:r w:rsidRPr="00663B82">
              <w:rPr>
                <w:rFonts w:ascii="Verdana" w:hAnsi="Verdana" w:cs="Verdana"/>
                <w:i/>
                <w:iCs/>
                <w:color w:val="000000"/>
                <w:sz w:val="20"/>
                <w:szCs w:val="20"/>
                <w:lang w:eastAsia="zh-CN" w:bidi="hi-IN"/>
              </w:rPr>
              <w:t xml:space="preserve"> </w:t>
            </w:r>
          </w:p>
        </w:tc>
      </w:tr>
      <w:tr w:rsidR="00D40BB3" w14:paraId="0D4E180D" w14:textId="77777777" w:rsidTr="00D40BB3">
        <w:trPr>
          <w:trHeight w:val="983"/>
        </w:trPr>
        <w:tc>
          <w:tcPr>
            <w:tcW w:w="10401" w:type="dxa"/>
            <w:gridSpan w:val="2"/>
          </w:tcPr>
          <w:p w14:paraId="52792A06" w14:textId="77777777" w:rsidR="00D40BB3" w:rsidRDefault="00D40BB3" w:rsidP="00D40BB3">
            <w:r w:rsidRPr="00AC3271">
              <w:rPr>
                <w:rFonts w:ascii="Verdana" w:hAnsi="Verdana" w:cs="Verdana"/>
                <w:b/>
                <w:bCs/>
                <w:color w:val="000000"/>
                <w:sz w:val="28"/>
                <w:szCs w:val="28"/>
              </w:rPr>
              <w:t>Przykład wykorzystania technologii CICD w Cloud - TCO</w:t>
            </w:r>
          </w:p>
        </w:tc>
      </w:tr>
      <w:tr w:rsidR="00D40BB3" w14:paraId="3A0A4950" w14:textId="77777777" w:rsidTr="00D40BB3">
        <w:trPr>
          <w:trHeight w:val="962"/>
        </w:trPr>
        <w:tc>
          <w:tcPr>
            <w:tcW w:w="5888" w:type="dxa"/>
          </w:tcPr>
          <w:p w14:paraId="07FD6578" w14:textId="77777777" w:rsidR="00D40BB3" w:rsidRDefault="00D40BB3" w:rsidP="00D40BB3">
            <w:r>
              <w:rPr>
                <w:rFonts w:ascii="Verdana" w:hAnsi="Verdana" w:cs="Verdana"/>
                <w:color w:val="000000"/>
                <w:sz w:val="20"/>
                <w:szCs w:val="20"/>
                <w:lang w:eastAsia="zh-CN" w:bidi="hi-IN"/>
              </w:rPr>
              <w:t>Wersja doc ver 1.1</w:t>
            </w:r>
          </w:p>
        </w:tc>
        <w:tc>
          <w:tcPr>
            <w:tcW w:w="4512" w:type="dxa"/>
          </w:tcPr>
          <w:p w14:paraId="1F2A6FA8" w14:textId="255BBB79" w:rsidR="00D40BB3" w:rsidRDefault="00D40BB3" w:rsidP="00D40BB3">
            <w:r>
              <w:t>Wykonawca:</w:t>
            </w:r>
            <w:r>
              <w:br/>
              <w:t>Paweł Grabacki</w:t>
            </w:r>
            <w:r w:rsidR="00F362E7">
              <w:br/>
              <w:t>15939</w:t>
            </w:r>
          </w:p>
        </w:tc>
      </w:tr>
    </w:tbl>
    <w:p w14:paraId="5BEB2D8F" w14:textId="77777777" w:rsidR="00ED0D76" w:rsidRPr="00ED0D76" w:rsidRDefault="00663B82" w:rsidP="00ED0D76"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 w:rsidR="00D40BB3">
        <w:br/>
      </w:r>
      <w:r w:rsidR="00ED0D76" w:rsidRPr="00ED0D76">
        <w:t xml:space="preserve">Współczesne systemy informatyczne wymagają szybkiego, powtarzalnego i niezawodnego procesu dostarczania oprogramowania. W odpowiedzi na te potrzeby coraz powszechniej stosowane są praktyki </w:t>
      </w:r>
      <w:r w:rsidR="00ED0D76" w:rsidRPr="00ED0D76">
        <w:rPr>
          <w:b/>
          <w:bCs/>
        </w:rPr>
        <w:t>DevOps</w:t>
      </w:r>
      <w:r w:rsidR="00ED0D76" w:rsidRPr="00ED0D76">
        <w:t xml:space="preserve"> oraz mechanizmy </w:t>
      </w:r>
      <w:r w:rsidR="00ED0D76" w:rsidRPr="00ED0D76">
        <w:rPr>
          <w:b/>
          <w:bCs/>
        </w:rPr>
        <w:t>CI/CD</w:t>
      </w:r>
      <w:r w:rsidR="00ED0D76" w:rsidRPr="00ED0D76">
        <w:t xml:space="preserve"> (Continuous Integration / Continuous Deployment), które automatyzują procesy budowania, testowania i wdrażania aplikacji.</w:t>
      </w:r>
    </w:p>
    <w:p w14:paraId="683FA030" w14:textId="77777777" w:rsidR="00ED0D76" w:rsidRPr="00ED0D76" w:rsidRDefault="00ED0D76" w:rsidP="00ED0D76">
      <w:r w:rsidRPr="00ED0D76">
        <w:t xml:space="preserve">Celem niniejszego projektu było zaprojektowanie oraz implementacja kompletnego pipeline’u </w:t>
      </w:r>
      <w:r w:rsidRPr="00ED0D76">
        <w:rPr>
          <w:b/>
          <w:bCs/>
        </w:rPr>
        <w:t>CI/CD</w:t>
      </w:r>
      <w:r w:rsidRPr="00ED0D76">
        <w:t xml:space="preserve"> dla aplikacji webowej napisanej w języku </w:t>
      </w:r>
      <w:r w:rsidRPr="00ED0D76">
        <w:rPr>
          <w:b/>
          <w:bCs/>
        </w:rPr>
        <w:t>Python</w:t>
      </w:r>
      <w:r w:rsidRPr="00ED0D76">
        <w:t xml:space="preserve"> z wykorzystaniem frameworka </w:t>
      </w:r>
      <w:r w:rsidRPr="00ED0D76">
        <w:rPr>
          <w:b/>
          <w:bCs/>
        </w:rPr>
        <w:t>Flask</w:t>
      </w:r>
      <w:r w:rsidRPr="00ED0D76">
        <w:t xml:space="preserve">, działającej w środowisku chmurowym </w:t>
      </w:r>
      <w:r w:rsidRPr="00ED0D76">
        <w:rPr>
          <w:b/>
          <w:bCs/>
        </w:rPr>
        <w:t>Google Cloud Platform (GCP)</w:t>
      </w:r>
      <w:r w:rsidRPr="00ED0D76">
        <w:t xml:space="preserve">. Do realizacji zadania wykorzystano narzędzia: </w:t>
      </w:r>
      <w:r w:rsidRPr="00ED0D76">
        <w:rPr>
          <w:b/>
          <w:bCs/>
        </w:rPr>
        <w:t>Git</w:t>
      </w:r>
      <w:r w:rsidRPr="00ED0D76">
        <w:t xml:space="preserve"> jako system kontroli wersji, Jenkins jako serwer automatyzacji, Docker Hub jako rejestr obrazów, Docker do konteneryzacji aplikacji oraz instancję </w:t>
      </w:r>
      <w:r w:rsidRPr="00ED0D76">
        <w:rPr>
          <w:b/>
          <w:bCs/>
        </w:rPr>
        <w:t>Compute Engine (GCP)</w:t>
      </w:r>
      <w:r w:rsidRPr="00ED0D76">
        <w:t xml:space="preserve"> do jej uruchomienia.</w:t>
      </w:r>
    </w:p>
    <w:p w14:paraId="6BF13816" w14:textId="1FB1C029" w:rsidR="00ED0D76" w:rsidRPr="00ED0D76" w:rsidRDefault="00ED0D76" w:rsidP="00ED0D76">
      <w:r w:rsidRPr="00ED0D76">
        <w:t xml:space="preserve">Projekt ma charakter praktyczny i demonstracyjny, a jego celem jest przedstawienie uproszczonego procesu dostarczania oprogramowania </w:t>
      </w:r>
      <w:r>
        <w:t xml:space="preserve"> - </w:t>
      </w:r>
      <w:r w:rsidRPr="00ED0D76">
        <w:t>od wprowadzenia zmiany w kodzie źródłowym aż do wdrożenia aplikacji w środowisku chmurowym, tak aby była dostępna dla użytkownika końcowego.</w:t>
      </w:r>
    </w:p>
    <w:p w14:paraId="00067791" w14:textId="20019E5A" w:rsidR="00D40BB3" w:rsidRPr="00D40BB3" w:rsidRDefault="00D40BB3" w:rsidP="00ED0D76">
      <w:pPr>
        <w:rPr>
          <w:b/>
          <w:bCs/>
          <w:sz w:val="28"/>
          <w:szCs w:val="28"/>
        </w:rPr>
      </w:pPr>
      <w:r>
        <w:rPr>
          <w:sz w:val="20"/>
          <w:szCs w:val="20"/>
        </w:rPr>
        <w:br/>
      </w:r>
      <w:r>
        <w:rPr>
          <w:b/>
          <w:bCs/>
          <w:sz w:val="28"/>
          <w:szCs w:val="28"/>
        </w:rPr>
        <w:br/>
      </w:r>
      <w:r w:rsidRPr="00D40BB3">
        <w:rPr>
          <w:b/>
          <w:bCs/>
          <w:sz w:val="28"/>
          <w:szCs w:val="28"/>
        </w:rPr>
        <w:t>Uwagi do projektu: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0445"/>
      </w:tblGrid>
      <w:tr w:rsidR="00D40BB3" w14:paraId="54C02F5A" w14:textId="77777777" w:rsidTr="00D40BB3">
        <w:trPr>
          <w:trHeight w:val="3982"/>
        </w:trPr>
        <w:tc>
          <w:tcPr>
            <w:tcW w:w="10445" w:type="dxa"/>
          </w:tcPr>
          <w:p w14:paraId="25FF788B" w14:textId="77777777" w:rsidR="00D40BB3" w:rsidRDefault="00D40BB3" w:rsidP="00D40BB3">
            <w:pPr>
              <w:pStyle w:val="Akapitzlist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18A46510" w14:textId="77777777" w:rsidR="0046650B" w:rsidRPr="006C378B" w:rsidRDefault="0046650B" w:rsidP="0046650B">
      <w:pPr>
        <w:pStyle w:val="Nagwek1"/>
        <w:rPr>
          <w:color w:val="000000" w:themeColor="text1"/>
        </w:rPr>
      </w:pPr>
      <w:r w:rsidRPr="006C378B">
        <w:rPr>
          <w:color w:val="000000" w:themeColor="text1"/>
        </w:rPr>
        <w:lastRenderedPageBreak/>
        <w:t>2. Część teoretyczna</w:t>
      </w:r>
    </w:p>
    <w:p w14:paraId="75C5E3B0" w14:textId="77777777" w:rsidR="0046650B" w:rsidRPr="006C378B" w:rsidRDefault="0046650B" w:rsidP="001A0FCC">
      <w:pPr>
        <w:pStyle w:val="Nagwek3"/>
        <w:rPr>
          <w:color w:val="000000" w:themeColor="text1"/>
        </w:rPr>
      </w:pPr>
      <w:r w:rsidRPr="006C378B">
        <w:rPr>
          <w:color w:val="000000" w:themeColor="text1"/>
        </w:rPr>
        <w:t>2.1 Continuous Integration i Continuous Deployment</w:t>
      </w:r>
    </w:p>
    <w:p w14:paraId="43BCBEB7" w14:textId="672E7C8E" w:rsidR="0046650B" w:rsidRPr="00E769CA" w:rsidRDefault="0046650B" w:rsidP="006C378B">
      <w:pPr>
        <w:pStyle w:val="Akapitzlist"/>
        <w:ind w:left="0"/>
      </w:pPr>
      <w:r w:rsidRPr="00E769CA">
        <w:t>(CI)</w:t>
      </w:r>
      <w:r w:rsidR="002E4452" w:rsidRPr="00E769CA">
        <w:t xml:space="preserve"> Cointinuus integration </w:t>
      </w:r>
      <w:r w:rsidRPr="00E769CA">
        <w:t xml:space="preserve"> to praktyka polegająca na częstym</w:t>
      </w:r>
      <w:r w:rsidR="00F34AEF">
        <w:t>/automatycznym</w:t>
      </w:r>
      <w:r w:rsidRPr="00E769CA">
        <w:t xml:space="preserve"> integrowaniu zmian w kodzie źródłowym do wspólnego repozytorium. Każda zmiana jest</w:t>
      </w:r>
      <w:r w:rsidR="00E730C6">
        <w:t xml:space="preserve"> </w:t>
      </w:r>
      <w:r w:rsidRPr="00E769CA">
        <w:t>budowana i testowana, co pozwala szybko wykrywać błędy.</w:t>
      </w:r>
    </w:p>
    <w:p w14:paraId="3AED3BFC" w14:textId="77777777" w:rsidR="0046650B" w:rsidRPr="00E769CA" w:rsidRDefault="0046650B" w:rsidP="006C378B">
      <w:pPr>
        <w:pStyle w:val="Akapitzlist"/>
        <w:ind w:left="0"/>
      </w:pPr>
      <w:r w:rsidRPr="00E769CA">
        <w:t>Continuous Deployment (CD) rozszerza CI o automatyczne wdrażanie aplikacji do środowiska docelowego, np. testowego lub produkcyjnego, bez konieczności ręcznej interwencji.</w:t>
      </w:r>
    </w:p>
    <w:p w14:paraId="3A2313A8" w14:textId="1B86E827" w:rsidR="0046650B" w:rsidRPr="0046650B" w:rsidRDefault="0046650B" w:rsidP="0046650B">
      <w:pPr>
        <w:pStyle w:val="Akapitzlist"/>
        <w:rPr>
          <w:sz w:val="20"/>
          <w:szCs w:val="20"/>
        </w:rPr>
      </w:pPr>
    </w:p>
    <w:p w14:paraId="6EB5D717" w14:textId="509AE8AD" w:rsidR="0046650B" w:rsidRPr="00E769CA" w:rsidRDefault="0046650B" w:rsidP="0046650B">
      <w:pPr>
        <w:pStyle w:val="Nagwek3"/>
        <w:rPr>
          <w:color w:val="000000" w:themeColor="text1"/>
        </w:rPr>
      </w:pPr>
      <w:r w:rsidRPr="00E769CA">
        <w:rPr>
          <w:color w:val="000000" w:themeColor="text1"/>
        </w:rPr>
        <w:t xml:space="preserve">2.2 Git </w:t>
      </w:r>
      <w:r w:rsidR="002E4452" w:rsidRPr="00E769CA">
        <w:rPr>
          <w:color w:val="000000" w:themeColor="text1"/>
        </w:rPr>
        <w:t xml:space="preserve"> - system</w:t>
      </w:r>
      <w:r w:rsidRPr="00E769CA">
        <w:rPr>
          <w:color w:val="000000" w:themeColor="text1"/>
        </w:rPr>
        <w:t xml:space="preserve"> kontroli wersji</w:t>
      </w:r>
    </w:p>
    <w:p w14:paraId="5F049C3A" w14:textId="77777777" w:rsidR="0034775D" w:rsidRDefault="0034775D" w:rsidP="00ED7937">
      <w:pPr>
        <w:ind w:left="426"/>
      </w:pPr>
      <w:r>
        <w:t>Git jest rozproszonym systemem kontroli wersji, który umożliwia:</w:t>
      </w:r>
    </w:p>
    <w:p w14:paraId="4EEA35EF" w14:textId="1835741E" w:rsidR="0034775D" w:rsidRPr="0038274B" w:rsidRDefault="006C378B" w:rsidP="0034775D">
      <w:pPr>
        <w:pStyle w:val="Akapitzlist"/>
        <w:numPr>
          <w:ilvl w:val="0"/>
          <w:numId w:val="14"/>
        </w:numPr>
        <w:rPr>
          <w:sz w:val="22"/>
          <w:szCs w:val="22"/>
        </w:rPr>
      </w:pPr>
      <w:r>
        <w:rPr>
          <w:sz w:val="22"/>
          <w:szCs w:val="22"/>
        </w:rPr>
        <w:t>Ś</w:t>
      </w:r>
      <w:r w:rsidR="0034775D" w:rsidRPr="0038274B">
        <w:rPr>
          <w:sz w:val="22"/>
          <w:szCs w:val="22"/>
        </w:rPr>
        <w:t>ledzenie zmian w kodzie,</w:t>
      </w:r>
    </w:p>
    <w:p w14:paraId="0A23FC00" w14:textId="02C42E27" w:rsidR="0034775D" w:rsidRPr="0038274B" w:rsidRDefault="006C378B" w:rsidP="0034775D">
      <w:pPr>
        <w:pStyle w:val="Akapitzlist"/>
        <w:numPr>
          <w:ilvl w:val="0"/>
          <w:numId w:val="14"/>
        </w:numPr>
        <w:rPr>
          <w:sz w:val="22"/>
          <w:szCs w:val="22"/>
        </w:rPr>
      </w:pPr>
      <w:r>
        <w:rPr>
          <w:sz w:val="22"/>
          <w:szCs w:val="22"/>
        </w:rPr>
        <w:t>P</w:t>
      </w:r>
      <w:r w:rsidR="0034775D" w:rsidRPr="0038274B">
        <w:rPr>
          <w:sz w:val="22"/>
          <w:szCs w:val="22"/>
        </w:rPr>
        <w:t>racę zespołową,</w:t>
      </w:r>
    </w:p>
    <w:p w14:paraId="21874E3D" w14:textId="07709260" w:rsidR="0034775D" w:rsidRPr="0038274B" w:rsidRDefault="006C378B" w:rsidP="0034775D">
      <w:pPr>
        <w:pStyle w:val="Akapitzlist"/>
        <w:numPr>
          <w:ilvl w:val="0"/>
          <w:numId w:val="14"/>
        </w:numPr>
        <w:rPr>
          <w:sz w:val="22"/>
          <w:szCs w:val="22"/>
        </w:rPr>
      </w:pPr>
      <w:r>
        <w:rPr>
          <w:sz w:val="22"/>
          <w:szCs w:val="22"/>
        </w:rPr>
        <w:t>Ł</w:t>
      </w:r>
      <w:r w:rsidR="0034775D" w:rsidRPr="0038274B">
        <w:rPr>
          <w:sz w:val="22"/>
          <w:szCs w:val="22"/>
        </w:rPr>
        <w:t>atwy rollback do poprzednich wersji,</w:t>
      </w:r>
    </w:p>
    <w:p w14:paraId="5ED14383" w14:textId="5B05C6FF" w:rsidR="0034775D" w:rsidRPr="0038274B" w:rsidRDefault="006C378B" w:rsidP="0034775D">
      <w:pPr>
        <w:pStyle w:val="Akapitzlist"/>
        <w:numPr>
          <w:ilvl w:val="0"/>
          <w:numId w:val="14"/>
        </w:numPr>
        <w:rPr>
          <w:sz w:val="22"/>
          <w:szCs w:val="22"/>
        </w:rPr>
      </w:pPr>
      <w:r>
        <w:rPr>
          <w:sz w:val="22"/>
          <w:szCs w:val="22"/>
        </w:rPr>
        <w:t>I</w:t>
      </w:r>
      <w:r w:rsidR="0034775D" w:rsidRPr="0038274B">
        <w:rPr>
          <w:sz w:val="22"/>
          <w:szCs w:val="22"/>
        </w:rPr>
        <w:t>ntegrację z narzędziami CI/CD.</w:t>
      </w:r>
    </w:p>
    <w:p w14:paraId="1D17F220" w14:textId="2850E241" w:rsidR="0034775D" w:rsidRPr="0038274B" w:rsidRDefault="0034775D" w:rsidP="0034775D">
      <w:pPr>
        <w:pStyle w:val="Akapitzlist"/>
        <w:numPr>
          <w:ilvl w:val="0"/>
          <w:numId w:val="14"/>
        </w:numPr>
        <w:rPr>
          <w:sz w:val="22"/>
          <w:szCs w:val="22"/>
        </w:rPr>
      </w:pPr>
      <w:r w:rsidRPr="0038274B">
        <w:rPr>
          <w:sz w:val="22"/>
          <w:szCs w:val="22"/>
        </w:rPr>
        <w:t>Repozytorium Git stanowi centralny punkt pipeline CI/CD.</w:t>
      </w:r>
    </w:p>
    <w:p w14:paraId="2E8C4F4C" w14:textId="2184E853" w:rsidR="0046650B" w:rsidRPr="0046650B" w:rsidRDefault="0046650B" w:rsidP="0046650B">
      <w:pPr>
        <w:pStyle w:val="Akapitzlist"/>
        <w:rPr>
          <w:sz w:val="20"/>
          <w:szCs w:val="20"/>
        </w:rPr>
      </w:pPr>
    </w:p>
    <w:p w14:paraId="57CAD22D" w14:textId="77777777" w:rsidR="0046650B" w:rsidRPr="00F362E7" w:rsidRDefault="0046650B" w:rsidP="0046650B">
      <w:pPr>
        <w:pStyle w:val="Nagwek3"/>
        <w:rPr>
          <w:color w:val="000000" w:themeColor="text1"/>
        </w:rPr>
      </w:pPr>
      <w:r w:rsidRPr="00F362E7">
        <w:rPr>
          <w:color w:val="000000" w:themeColor="text1"/>
        </w:rPr>
        <w:t>2.3 Jenkins jako narzędzie CI/CD</w:t>
      </w:r>
    </w:p>
    <w:p w14:paraId="135E921F" w14:textId="77777777" w:rsidR="0034775D" w:rsidRPr="00442EEB" w:rsidRDefault="0034775D" w:rsidP="00ED7937">
      <w:pPr>
        <w:ind w:left="426"/>
      </w:pPr>
      <w:r w:rsidRPr="00442EEB">
        <w:t>Jenkins jest serwerem automatyzacji typu open-source, umożliwiającym:</w:t>
      </w:r>
    </w:p>
    <w:p w14:paraId="2E185BFF" w14:textId="4F4A70EA" w:rsidR="0034775D" w:rsidRPr="0038274B" w:rsidRDefault="00F34AEF" w:rsidP="0034775D">
      <w:pPr>
        <w:pStyle w:val="Akapitzlist"/>
        <w:numPr>
          <w:ilvl w:val="0"/>
          <w:numId w:val="13"/>
        </w:numPr>
        <w:rPr>
          <w:sz w:val="22"/>
          <w:szCs w:val="22"/>
        </w:rPr>
      </w:pPr>
      <w:r w:rsidRPr="0038274B">
        <w:rPr>
          <w:sz w:val="22"/>
          <w:szCs w:val="22"/>
        </w:rPr>
        <w:t>D</w:t>
      </w:r>
      <w:r w:rsidR="0034775D" w:rsidRPr="0038274B">
        <w:rPr>
          <w:sz w:val="22"/>
          <w:szCs w:val="22"/>
        </w:rPr>
        <w:t>efiniowanie pipeline’ów jako kod</w:t>
      </w:r>
      <w:r w:rsidRPr="0038274B">
        <w:rPr>
          <w:sz w:val="22"/>
          <w:szCs w:val="22"/>
        </w:rPr>
        <w:t xml:space="preserve"> Groovy</w:t>
      </w:r>
      <w:r w:rsidR="0034775D" w:rsidRPr="0038274B">
        <w:rPr>
          <w:sz w:val="22"/>
          <w:szCs w:val="22"/>
        </w:rPr>
        <w:t xml:space="preserve"> (Jenkinsfile),</w:t>
      </w:r>
    </w:p>
    <w:p w14:paraId="778E09F8" w14:textId="10E6AFE3" w:rsidR="0034775D" w:rsidRPr="0038274B" w:rsidRDefault="00F34AEF" w:rsidP="0034775D">
      <w:pPr>
        <w:pStyle w:val="Akapitzlist"/>
        <w:numPr>
          <w:ilvl w:val="0"/>
          <w:numId w:val="13"/>
        </w:numPr>
        <w:rPr>
          <w:sz w:val="22"/>
          <w:szCs w:val="22"/>
        </w:rPr>
      </w:pPr>
      <w:r w:rsidRPr="0038274B">
        <w:rPr>
          <w:sz w:val="22"/>
          <w:szCs w:val="22"/>
        </w:rPr>
        <w:t>I</w:t>
      </w:r>
      <w:r w:rsidR="0034775D" w:rsidRPr="0038274B">
        <w:rPr>
          <w:sz w:val="22"/>
          <w:szCs w:val="22"/>
        </w:rPr>
        <w:t>ntegrację z Git,</w:t>
      </w:r>
    </w:p>
    <w:p w14:paraId="1F21621C" w14:textId="231A0A16" w:rsidR="0034775D" w:rsidRPr="0038274B" w:rsidRDefault="00F34AEF" w:rsidP="0034775D">
      <w:pPr>
        <w:pStyle w:val="Akapitzlist"/>
        <w:numPr>
          <w:ilvl w:val="0"/>
          <w:numId w:val="13"/>
        </w:numPr>
        <w:rPr>
          <w:sz w:val="22"/>
          <w:szCs w:val="22"/>
        </w:rPr>
      </w:pPr>
      <w:r w:rsidRPr="0038274B">
        <w:rPr>
          <w:sz w:val="22"/>
          <w:szCs w:val="22"/>
        </w:rPr>
        <w:t>U</w:t>
      </w:r>
      <w:r w:rsidR="0034775D" w:rsidRPr="0038274B">
        <w:rPr>
          <w:sz w:val="22"/>
          <w:szCs w:val="22"/>
        </w:rPr>
        <w:t>ruchamianie testów, skryptów i narzędzi zewnętrznych,</w:t>
      </w:r>
    </w:p>
    <w:p w14:paraId="5EBD9F1E" w14:textId="1ADEDD66" w:rsidR="0034775D" w:rsidRPr="0038274B" w:rsidRDefault="00F34AEF" w:rsidP="0034775D">
      <w:pPr>
        <w:pStyle w:val="Akapitzlist"/>
        <w:numPr>
          <w:ilvl w:val="0"/>
          <w:numId w:val="13"/>
        </w:numPr>
        <w:rPr>
          <w:sz w:val="22"/>
          <w:szCs w:val="22"/>
        </w:rPr>
      </w:pPr>
      <w:r w:rsidRPr="0038274B">
        <w:rPr>
          <w:sz w:val="22"/>
          <w:szCs w:val="22"/>
        </w:rPr>
        <w:t>A</w:t>
      </w:r>
      <w:r w:rsidR="0034775D" w:rsidRPr="0038274B">
        <w:rPr>
          <w:sz w:val="22"/>
          <w:szCs w:val="22"/>
        </w:rPr>
        <w:t>utomatyczne wdrożenia aplikacji.</w:t>
      </w:r>
    </w:p>
    <w:p w14:paraId="4BD2E8CC" w14:textId="2B8E1EA9" w:rsidR="0046650B" w:rsidRPr="0038274B" w:rsidRDefault="0034775D" w:rsidP="0034775D">
      <w:pPr>
        <w:pStyle w:val="Akapitzlist"/>
        <w:numPr>
          <w:ilvl w:val="0"/>
          <w:numId w:val="13"/>
        </w:numPr>
        <w:rPr>
          <w:sz w:val="22"/>
          <w:szCs w:val="22"/>
        </w:rPr>
      </w:pPr>
      <w:r w:rsidRPr="0038274B">
        <w:rPr>
          <w:sz w:val="22"/>
          <w:szCs w:val="22"/>
        </w:rPr>
        <w:t>Pipeline w Jenkinsie składa się z etapów (stages), które są wykonywane sekwencyjnie.</w:t>
      </w:r>
    </w:p>
    <w:p w14:paraId="608A9002" w14:textId="3F70DF6E" w:rsidR="00CC73FA" w:rsidRDefault="0009511A" w:rsidP="0046650B">
      <w:pPr>
        <w:pStyle w:val="Nagwek3"/>
        <w:rPr>
          <w:color w:val="000000" w:themeColor="text1"/>
        </w:rPr>
      </w:pPr>
      <w:r>
        <w:rPr>
          <w:color w:val="000000" w:themeColor="text1"/>
        </w:rPr>
        <w:br/>
      </w:r>
      <w:r w:rsidR="0045460F">
        <w:rPr>
          <w:color w:val="000000" w:themeColor="text1"/>
        </w:rPr>
        <w:t>2.4 Dockerhub</w:t>
      </w:r>
    </w:p>
    <w:p w14:paraId="75EB8D92" w14:textId="5610BEB2" w:rsidR="00FC41CE" w:rsidRDefault="00ED0D76" w:rsidP="00ED7937">
      <w:pPr>
        <w:ind w:left="426"/>
      </w:pPr>
      <w:r w:rsidRPr="00ED0D76">
        <w:t xml:space="preserve">Jest publicznym </w:t>
      </w:r>
      <w:r w:rsidR="006C378B">
        <w:t>(</w:t>
      </w:r>
      <w:r w:rsidRPr="00ED0D76">
        <w:t xml:space="preserve">jednym z </w:t>
      </w:r>
      <w:r w:rsidR="00825F44">
        <w:t xml:space="preserve">kilku </w:t>
      </w:r>
      <w:r w:rsidRPr="00ED0D76">
        <w:t>rejestrem do przechowywania utworzonych obraz</w:t>
      </w:r>
      <w:r w:rsidR="006C378B">
        <w:t>ó</w:t>
      </w:r>
      <w:r w:rsidRPr="00ED0D76">
        <w:t>w:</w:t>
      </w:r>
    </w:p>
    <w:p w14:paraId="43341A1B" w14:textId="0960504E" w:rsidR="00FC41CE" w:rsidRPr="006C378B" w:rsidRDefault="00ED0D76" w:rsidP="006C378B">
      <w:pPr>
        <w:pStyle w:val="Akapitzlist"/>
        <w:numPr>
          <w:ilvl w:val="0"/>
          <w:numId w:val="17"/>
        </w:numPr>
        <w:tabs>
          <w:tab w:val="clear" w:pos="720"/>
          <w:tab w:val="num" w:pos="1418"/>
        </w:tabs>
        <w:ind w:firstLine="414"/>
        <w:rPr>
          <w:sz w:val="22"/>
          <w:szCs w:val="22"/>
        </w:rPr>
      </w:pPr>
      <w:r w:rsidRPr="006C378B">
        <w:rPr>
          <w:sz w:val="22"/>
          <w:szCs w:val="22"/>
        </w:rPr>
        <w:t>Umożliwia łatwy</w:t>
      </w:r>
      <w:r w:rsidR="00825F44">
        <w:rPr>
          <w:sz w:val="22"/>
          <w:szCs w:val="22"/>
        </w:rPr>
        <w:t>/</w:t>
      </w:r>
      <w:r w:rsidRPr="006C378B">
        <w:rPr>
          <w:sz w:val="22"/>
          <w:szCs w:val="22"/>
        </w:rPr>
        <w:t>uniwersalny dostęp do zbudowanych obrazów</w:t>
      </w:r>
    </w:p>
    <w:p w14:paraId="7A903B0C" w14:textId="77606B8B" w:rsidR="00ED0D76" w:rsidRPr="006C378B" w:rsidRDefault="00FC41CE" w:rsidP="006C378B">
      <w:pPr>
        <w:pStyle w:val="Akapitzlist"/>
        <w:numPr>
          <w:ilvl w:val="0"/>
          <w:numId w:val="17"/>
        </w:numPr>
        <w:tabs>
          <w:tab w:val="clear" w:pos="720"/>
          <w:tab w:val="num" w:pos="1418"/>
        </w:tabs>
        <w:ind w:firstLine="414"/>
        <w:rPr>
          <w:sz w:val="22"/>
          <w:szCs w:val="22"/>
        </w:rPr>
      </w:pPr>
      <w:r w:rsidRPr="006C378B">
        <w:rPr>
          <w:sz w:val="22"/>
          <w:szCs w:val="22"/>
        </w:rPr>
        <w:t>Stanowi bardzo uproszczony system kontroli wersji</w:t>
      </w:r>
      <w:r w:rsidR="00266A1B">
        <w:rPr>
          <w:sz w:val="22"/>
          <w:szCs w:val="22"/>
        </w:rPr>
        <w:t xml:space="preserve"> dla zbudowanych obrazów</w:t>
      </w:r>
    </w:p>
    <w:p w14:paraId="7539AEB3" w14:textId="390D13C7" w:rsidR="0046650B" w:rsidRPr="001A0FCC" w:rsidRDefault="0045460F" w:rsidP="006C378B">
      <w:pPr>
        <w:pStyle w:val="Nagwek3"/>
      </w:pPr>
      <w:r>
        <w:br/>
      </w:r>
      <w:r w:rsidR="0046650B" w:rsidRPr="006C378B">
        <w:rPr>
          <w:color w:val="000000" w:themeColor="text1"/>
        </w:rPr>
        <w:t>2.</w:t>
      </w:r>
      <w:r w:rsidRPr="006C378B">
        <w:rPr>
          <w:color w:val="000000" w:themeColor="text1"/>
        </w:rPr>
        <w:t>5</w:t>
      </w:r>
      <w:r w:rsidR="0046650B" w:rsidRPr="006C378B">
        <w:rPr>
          <w:color w:val="000000" w:themeColor="text1"/>
        </w:rPr>
        <w:t xml:space="preserve"> Docker i konteneryzacja</w:t>
      </w:r>
    </w:p>
    <w:p w14:paraId="40F00C01" w14:textId="77777777" w:rsidR="0046650B" w:rsidRPr="00442EEB" w:rsidRDefault="0046650B" w:rsidP="00ED7937">
      <w:pPr>
        <w:pStyle w:val="Akapitzlist"/>
        <w:ind w:left="426"/>
      </w:pPr>
      <w:r w:rsidRPr="00442EEB">
        <w:t>Docker umożliwia pakowanie aplikacji wraz z jej zależnościami w postaci obrazu kontenera. Dzięki temu:</w:t>
      </w:r>
    </w:p>
    <w:p w14:paraId="6DBEA061" w14:textId="6621DE76" w:rsidR="009B1A33" w:rsidRPr="006C378B" w:rsidRDefault="006C378B" w:rsidP="006C378B">
      <w:pPr>
        <w:pStyle w:val="Akapitzlist"/>
        <w:numPr>
          <w:ilvl w:val="1"/>
          <w:numId w:val="19"/>
        </w:numPr>
        <w:rPr>
          <w:color w:val="000000" w:themeColor="text1"/>
          <w:sz w:val="22"/>
          <w:szCs w:val="22"/>
        </w:rPr>
      </w:pPr>
      <w:r w:rsidRPr="006C378B">
        <w:rPr>
          <w:color w:val="000000" w:themeColor="text1"/>
          <w:sz w:val="22"/>
          <w:szCs w:val="22"/>
        </w:rPr>
        <w:t>A</w:t>
      </w:r>
      <w:r w:rsidR="009B1A33" w:rsidRPr="006C378B">
        <w:rPr>
          <w:color w:val="000000" w:themeColor="text1"/>
          <w:sz w:val="22"/>
          <w:szCs w:val="22"/>
        </w:rPr>
        <w:t>plikacja działa identycznie w każdym środowisku,</w:t>
      </w:r>
    </w:p>
    <w:p w14:paraId="451BA6D1" w14:textId="52A473A3" w:rsidR="009B1A33" w:rsidRPr="006C378B" w:rsidRDefault="006C378B" w:rsidP="006C378B">
      <w:pPr>
        <w:pStyle w:val="Akapitzlist"/>
        <w:numPr>
          <w:ilvl w:val="1"/>
          <w:numId w:val="19"/>
        </w:numPr>
        <w:rPr>
          <w:color w:val="000000" w:themeColor="text1"/>
          <w:sz w:val="22"/>
          <w:szCs w:val="22"/>
        </w:rPr>
      </w:pPr>
      <w:r w:rsidRPr="006C378B">
        <w:rPr>
          <w:color w:val="000000" w:themeColor="text1"/>
          <w:sz w:val="22"/>
          <w:szCs w:val="22"/>
        </w:rPr>
        <w:t>U</w:t>
      </w:r>
      <w:r w:rsidR="009B1A33" w:rsidRPr="006C378B">
        <w:rPr>
          <w:color w:val="000000" w:themeColor="text1"/>
          <w:sz w:val="22"/>
          <w:szCs w:val="22"/>
        </w:rPr>
        <w:t>praszcza się proces wdrożeń,</w:t>
      </w:r>
    </w:p>
    <w:p w14:paraId="50DB8A40" w14:textId="1C567C29" w:rsidR="009B1A33" w:rsidRPr="006C378B" w:rsidRDefault="006C378B" w:rsidP="006C378B">
      <w:pPr>
        <w:pStyle w:val="Akapitzlist"/>
        <w:numPr>
          <w:ilvl w:val="1"/>
          <w:numId w:val="19"/>
        </w:numPr>
        <w:rPr>
          <w:color w:val="000000" w:themeColor="text1"/>
          <w:sz w:val="22"/>
          <w:szCs w:val="22"/>
        </w:rPr>
      </w:pPr>
      <w:r w:rsidRPr="006C378B">
        <w:rPr>
          <w:color w:val="000000" w:themeColor="text1"/>
          <w:sz w:val="22"/>
          <w:szCs w:val="22"/>
        </w:rPr>
        <w:t>Ł</w:t>
      </w:r>
      <w:r w:rsidR="009B1A33" w:rsidRPr="006C378B">
        <w:rPr>
          <w:color w:val="000000" w:themeColor="text1"/>
          <w:sz w:val="22"/>
          <w:szCs w:val="22"/>
        </w:rPr>
        <w:t>atwiej skalować aplikację.</w:t>
      </w:r>
    </w:p>
    <w:p w14:paraId="7A3D973D" w14:textId="6D6BE5D6" w:rsidR="0046650B" w:rsidRPr="006C378B" w:rsidRDefault="009B1A33" w:rsidP="006C378B">
      <w:pPr>
        <w:pStyle w:val="Akapitzlist"/>
        <w:numPr>
          <w:ilvl w:val="1"/>
          <w:numId w:val="19"/>
        </w:numPr>
        <w:rPr>
          <w:color w:val="000000" w:themeColor="text1"/>
          <w:sz w:val="22"/>
          <w:szCs w:val="22"/>
        </w:rPr>
      </w:pPr>
      <w:r w:rsidRPr="006C378B">
        <w:rPr>
          <w:color w:val="000000" w:themeColor="text1"/>
          <w:sz w:val="22"/>
          <w:szCs w:val="22"/>
        </w:rPr>
        <w:t xml:space="preserve">Kontener zawiera kompletną powtarzalną konfigurację potrzebną do uruchomienia aplikacji  (w tym wypadku </w:t>
      </w:r>
      <w:r w:rsidR="006C378B">
        <w:rPr>
          <w:color w:val="000000" w:themeColor="text1"/>
          <w:sz w:val="22"/>
          <w:szCs w:val="22"/>
        </w:rPr>
        <w:t>Python/</w:t>
      </w:r>
      <w:r w:rsidRPr="006C378B">
        <w:rPr>
          <w:color w:val="000000" w:themeColor="text1"/>
          <w:sz w:val="22"/>
          <w:szCs w:val="22"/>
        </w:rPr>
        <w:t>Flask.)</w:t>
      </w:r>
    </w:p>
    <w:p w14:paraId="2D8F722C" w14:textId="16948FA5" w:rsidR="0046650B" w:rsidRPr="00284C18" w:rsidRDefault="0046650B" w:rsidP="00284C18">
      <w:pPr>
        <w:rPr>
          <w:sz w:val="20"/>
          <w:szCs w:val="20"/>
        </w:rPr>
      </w:pPr>
    </w:p>
    <w:p w14:paraId="5C575840" w14:textId="45BC7E14" w:rsidR="0046650B" w:rsidRDefault="0046650B">
      <w:pPr>
        <w:rPr>
          <w:sz w:val="20"/>
          <w:szCs w:val="20"/>
        </w:rPr>
      </w:pPr>
    </w:p>
    <w:p w14:paraId="671314EF" w14:textId="4B33D524" w:rsidR="0046650B" w:rsidRPr="0046650B" w:rsidRDefault="0046650B" w:rsidP="0046650B">
      <w:pPr>
        <w:pStyle w:val="Nagwek1"/>
      </w:pPr>
      <w:r w:rsidRPr="00F362E7">
        <w:rPr>
          <w:color w:val="000000" w:themeColor="text1"/>
        </w:rPr>
        <w:lastRenderedPageBreak/>
        <w:t>3. Część praktyczna</w:t>
      </w:r>
      <w:r w:rsidR="00F362E7">
        <w:br/>
      </w:r>
    </w:p>
    <w:p w14:paraId="62170271" w14:textId="77777777" w:rsidR="0046650B" w:rsidRPr="0034775D" w:rsidRDefault="0046650B" w:rsidP="00E769CA">
      <w:pPr>
        <w:pStyle w:val="Nagwek3"/>
        <w:rPr>
          <w:color w:val="000000" w:themeColor="text1"/>
        </w:rPr>
      </w:pPr>
      <w:r w:rsidRPr="0034775D">
        <w:rPr>
          <w:color w:val="000000" w:themeColor="text1"/>
        </w:rPr>
        <w:t>3.1 Opis aplikacji</w:t>
      </w:r>
    </w:p>
    <w:p w14:paraId="65BB1167" w14:textId="77777777" w:rsidR="0034775D" w:rsidRPr="00350EC5" w:rsidRDefault="0034775D" w:rsidP="006C378B">
      <w:pPr>
        <w:pStyle w:val="Akapitzlist"/>
        <w:ind w:left="0"/>
      </w:pPr>
      <w:r w:rsidRPr="00350EC5">
        <w:t>Aplikacja webowa została napisana w Pythonie z użyciem frameworka Flask. Jej funkcją jest prezentacja prostego endpointu HTTP, który umożliwia weryfikację poprawności wdrożenia</w:t>
      </w:r>
    </w:p>
    <w:p w14:paraId="54979880" w14:textId="77777777" w:rsidR="0034775D" w:rsidRPr="00350EC5" w:rsidRDefault="0034775D" w:rsidP="00ED7937">
      <w:pPr>
        <w:ind w:left="284"/>
      </w:pPr>
      <w:r w:rsidRPr="00350EC5">
        <w:t>Aplikacja udostępnia:</w:t>
      </w:r>
    </w:p>
    <w:p w14:paraId="56C2388C" w14:textId="7B62378E" w:rsidR="0034775D" w:rsidRPr="00350EC5" w:rsidRDefault="00D169FD" w:rsidP="0034775D">
      <w:pPr>
        <w:pStyle w:val="Akapitzlist"/>
        <w:numPr>
          <w:ilvl w:val="0"/>
          <w:numId w:val="15"/>
        </w:numPr>
        <w:rPr>
          <w:sz w:val="22"/>
          <w:szCs w:val="22"/>
        </w:rPr>
      </w:pPr>
      <w:r w:rsidRPr="00350EC5">
        <w:rPr>
          <w:sz w:val="22"/>
          <w:szCs w:val="22"/>
        </w:rPr>
        <w:t>S</w:t>
      </w:r>
      <w:r w:rsidR="0034775D" w:rsidRPr="00350EC5">
        <w:rPr>
          <w:sz w:val="22"/>
          <w:szCs w:val="22"/>
        </w:rPr>
        <w:t>tronę główną (/) zwracającą komunikat tekstowy,</w:t>
      </w:r>
      <w:r w:rsidRPr="00350EC5">
        <w:rPr>
          <w:sz w:val="22"/>
          <w:szCs w:val="22"/>
        </w:rPr>
        <w:t xml:space="preserve"> numer zbudowanego/użytego obrazu.</w:t>
      </w:r>
    </w:p>
    <w:p w14:paraId="740028B9" w14:textId="33066438" w:rsidR="0034775D" w:rsidRPr="00350EC5" w:rsidRDefault="00D169FD" w:rsidP="0034775D">
      <w:pPr>
        <w:pStyle w:val="Akapitzlist"/>
        <w:numPr>
          <w:ilvl w:val="0"/>
          <w:numId w:val="15"/>
        </w:numPr>
        <w:rPr>
          <w:sz w:val="22"/>
          <w:szCs w:val="22"/>
        </w:rPr>
      </w:pPr>
      <w:r w:rsidRPr="00350EC5">
        <w:rPr>
          <w:sz w:val="22"/>
          <w:szCs w:val="22"/>
        </w:rPr>
        <w:t>E</w:t>
      </w:r>
      <w:r w:rsidR="0034775D" w:rsidRPr="00350EC5">
        <w:rPr>
          <w:sz w:val="22"/>
          <w:szCs w:val="22"/>
        </w:rPr>
        <w:t>ndpoint zdrowia (/health) wykorzystywany do sprawdzania stanu aplikacji.</w:t>
      </w:r>
    </w:p>
    <w:p w14:paraId="0EDCBFB1" w14:textId="0CB0B4EE" w:rsidR="0046650B" w:rsidRPr="0046650B" w:rsidRDefault="0046650B" w:rsidP="0046650B">
      <w:pPr>
        <w:pStyle w:val="Akapitzlist"/>
        <w:rPr>
          <w:sz w:val="20"/>
          <w:szCs w:val="20"/>
        </w:rPr>
      </w:pPr>
    </w:p>
    <w:p w14:paraId="6545FE61" w14:textId="586E542B" w:rsidR="00825F44" w:rsidRDefault="0046650B" w:rsidP="00E769CA">
      <w:pPr>
        <w:pStyle w:val="Nagwek3"/>
        <w:rPr>
          <w:color w:val="000000" w:themeColor="text1"/>
        </w:rPr>
      </w:pPr>
      <w:r w:rsidRPr="00E769CA">
        <w:rPr>
          <w:color w:val="000000" w:themeColor="text1"/>
        </w:rPr>
        <w:t>3.2 Struktura projektu</w:t>
      </w:r>
    </w:p>
    <w:p w14:paraId="6A421BB9" w14:textId="58D6466A" w:rsidR="00825F44" w:rsidRPr="00825F44" w:rsidRDefault="00825F44" w:rsidP="00825F44">
      <w:pPr>
        <w:pStyle w:val="Akapitzlist"/>
        <w:ind w:left="284"/>
      </w:pPr>
      <w:r w:rsidRPr="007A6502">
        <w:rPr>
          <w:rFonts w:ascii="Consolas" w:hAnsi="Consolas"/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7BBC75E" wp14:editId="05E5605F">
                <wp:simplePos x="0" y="0"/>
                <wp:positionH relativeFrom="margin">
                  <wp:align>left</wp:align>
                </wp:positionH>
                <wp:positionV relativeFrom="paragraph">
                  <wp:posOffset>327660</wp:posOffset>
                </wp:positionV>
                <wp:extent cx="6496050" cy="4018280"/>
                <wp:effectExtent l="0" t="0" r="19050" b="20320"/>
                <wp:wrapTopAndBottom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6050" cy="4018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41001A" w14:textId="5A64477C" w:rsidR="007A6502" w:rsidRPr="00A939AB" w:rsidRDefault="00825F44" w:rsidP="00825F44">
                            <w:pPr>
                              <w:spacing w:line="240" w:lineRule="auto"/>
                              <w:ind w:left="708"/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939AB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python-demo-app/</w:t>
                            </w:r>
                            <w:r w:rsidRPr="00A939AB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="00B426A2" w:rsidRPr="00A939AB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="007A6502" w:rsidRPr="00A939AB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│   .flake8</w:t>
                            </w:r>
                          </w:p>
                          <w:p w14:paraId="09ADD0AC" w14:textId="77777777" w:rsidR="007A6502" w:rsidRPr="00A939AB" w:rsidRDefault="007A6502" w:rsidP="00825F44">
                            <w:pPr>
                              <w:spacing w:line="240" w:lineRule="auto"/>
                              <w:ind w:left="708"/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939AB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│   Dockerfile</w:t>
                            </w:r>
                          </w:p>
                          <w:p w14:paraId="6C2B072F" w14:textId="77777777" w:rsidR="007A6502" w:rsidRPr="00A939AB" w:rsidRDefault="007A6502" w:rsidP="00825F44">
                            <w:pPr>
                              <w:spacing w:line="240" w:lineRule="auto"/>
                              <w:ind w:left="708"/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939AB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│   Jenkinsfile</w:t>
                            </w:r>
                          </w:p>
                          <w:p w14:paraId="49BF98D3" w14:textId="77777777" w:rsidR="007A6502" w:rsidRPr="00A939AB" w:rsidRDefault="007A6502" w:rsidP="00825F44">
                            <w:pPr>
                              <w:spacing w:line="240" w:lineRule="auto"/>
                              <w:ind w:left="708"/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939AB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│   LICENSE</w:t>
                            </w:r>
                          </w:p>
                          <w:p w14:paraId="5656AF24" w14:textId="77777777" w:rsidR="007A6502" w:rsidRPr="00A939AB" w:rsidRDefault="007A6502" w:rsidP="00825F44">
                            <w:pPr>
                              <w:spacing w:line="240" w:lineRule="auto"/>
                              <w:ind w:left="708"/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939AB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│   README.md</w:t>
                            </w:r>
                          </w:p>
                          <w:p w14:paraId="5689E5C6" w14:textId="77777777" w:rsidR="007A6502" w:rsidRPr="007A6502" w:rsidRDefault="007A6502" w:rsidP="00825F44">
                            <w:pPr>
                              <w:spacing w:line="240" w:lineRule="auto"/>
                              <w:ind w:left="708"/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A6502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│   requirements.txt</w:t>
                            </w:r>
                          </w:p>
                          <w:p w14:paraId="0340B3C7" w14:textId="77777777" w:rsidR="007A6502" w:rsidRPr="007A6502" w:rsidRDefault="007A6502" w:rsidP="00825F44">
                            <w:pPr>
                              <w:spacing w:line="240" w:lineRule="auto"/>
                              <w:ind w:left="708"/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A6502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│</w:t>
                            </w:r>
                          </w:p>
                          <w:p w14:paraId="643D7A69" w14:textId="77777777" w:rsidR="007A6502" w:rsidRPr="007A6502" w:rsidRDefault="007A6502" w:rsidP="00825F44">
                            <w:pPr>
                              <w:spacing w:line="240" w:lineRule="auto"/>
                              <w:ind w:left="708"/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A6502">
                              <w:rPr>
                                <w:rFonts w:ascii="Consolas" w:eastAsia="MS Gothic" w:hAnsi="Consolas" w:cs="MS Gothic"/>
                                <w:sz w:val="20"/>
                                <w:szCs w:val="20"/>
                                <w:lang w:val="en-US"/>
                              </w:rPr>
                              <w:t>├</w:t>
                            </w:r>
                            <w:r w:rsidRPr="007A6502">
                              <w:rPr>
                                <w:rFonts w:ascii="Consolas" w:hAnsi="Consolas" w:cs="Aptos"/>
                                <w:sz w:val="20"/>
                                <w:szCs w:val="20"/>
                                <w:lang w:val="en-US"/>
                              </w:rPr>
                              <w:t>───</w:t>
                            </w:r>
                            <w:r w:rsidRPr="007A6502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app</w:t>
                            </w:r>
                          </w:p>
                          <w:p w14:paraId="258DF2ED" w14:textId="77777777" w:rsidR="007A6502" w:rsidRPr="007A6502" w:rsidRDefault="007A6502" w:rsidP="00825F44">
                            <w:pPr>
                              <w:spacing w:line="240" w:lineRule="auto"/>
                              <w:ind w:left="708"/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A6502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│       main.py</w:t>
                            </w:r>
                          </w:p>
                          <w:p w14:paraId="51AD4457" w14:textId="77777777" w:rsidR="007A6502" w:rsidRPr="007A6502" w:rsidRDefault="007A6502" w:rsidP="00825F44">
                            <w:pPr>
                              <w:spacing w:line="240" w:lineRule="auto"/>
                              <w:ind w:left="708"/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A6502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│       __init__.py</w:t>
                            </w:r>
                          </w:p>
                          <w:p w14:paraId="7F239A10" w14:textId="77777777" w:rsidR="007A6502" w:rsidRPr="00A939AB" w:rsidRDefault="007A6502" w:rsidP="00825F44">
                            <w:pPr>
                              <w:spacing w:line="240" w:lineRule="auto"/>
                              <w:ind w:left="708"/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939AB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│</w:t>
                            </w:r>
                          </w:p>
                          <w:p w14:paraId="13DA5D90" w14:textId="77777777" w:rsidR="007A6502" w:rsidRPr="007A6502" w:rsidRDefault="007A6502" w:rsidP="00825F44">
                            <w:pPr>
                              <w:spacing w:line="240" w:lineRule="auto"/>
                              <w:ind w:left="708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7A6502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└───tests</w:t>
                            </w:r>
                          </w:p>
                          <w:p w14:paraId="4358DDF0" w14:textId="644CB422" w:rsidR="007A6502" w:rsidRPr="007A6502" w:rsidRDefault="007A6502" w:rsidP="00825F44">
                            <w:pPr>
                              <w:ind w:left="708"/>
                              <w:rPr>
                                <w:rFonts w:ascii="Consolas" w:hAnsi="Consolas"/>
                              </w:rPr>
                            </w:pPr>
                            <w:r w:rsidRPr="007A6502">
                              <w:rPr>
                                <w:rFonts w:ascii="Consolas" w:hAnsi="Consolas"/>
                              </w:rPr>
                              <w:t xml:space="preserve">        test_main.py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BBC75E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left:0;text-align:left;margin-left:0;margin-top:25.8pt;width:511.5pt;height:316.4pt;z-index:2516602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">
                <v:textbox>
                  <w:txbxContent>
                    <w:p w14:paraId="6541001A" w14:textId="5A64477C" w:rsidR="007A6502" w:rsidRPr="00A939AB" w:rsidRDefault="00825F44" w:rsidP="00825F44">
                      <w:pPr>
                        <w:spacing w:line="240" w:lineRule="auto"/>
                        <w:ind w:left="708"/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A939AB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python-demo-app/</w:t>
                      </w:r>
                      <w:r w:rsidRPr="00A939AB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br/>
                      </w:r>
                      <w:r w:rsidR="00B426A2" w:rsidRPr="00A939AB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br/>
                      </w:r>
                      <w:r w:rsidR="007A6502" w:rsidRPr="00A939AB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│   .flake8</w:t>
                      </w:r>
                    </w:p>
                    <w:p w14:paraId="09ADD0AC" w14:textId="77777777" w:rsidR="007A6502" w:rsidRPr="00A939AB" w:rsidRDefault="007A6502" w:rsidP="00825F44">
                      <w:pPr>
                        <w:spacing w:line="240" w:lineRule="auto"/>
                        <w:ind w:left="708"/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A939AB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│   Dockerfile</w:t>
                      </w:r>
                    </w:p>
                    <w:p w14:paraId="6C2B072F" w14:textId="77777777" w:rsidR="007A6502" w:rsidRPr="00A939AB" w:rsidRDefault="007A6502" w:rsidP="00825F44">
                      <w:pPr>
                        <w:spacing w:line="240" w:lineRule="auto"/>
                        <w:ind w:left="708"/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A939AB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│   Jenkinsfile</w:t>
                      </w:r>
                    </w:p>
                    <w:p w14:paraId="49BF98D3" w14:textId="77777777" w:rsidR="007A6502" w:rsidRPr="00A939AB" w:rsidRDefault="007A6502" w:rsidP="00825F44">
                      <w:pPr>
                        <w:spacing w:line="240" w:lineRule="auto"/>
                        <w:ind w:left="708"/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A939AB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│   LICENSE</w:t>
                      </w:r>
                    </w:p>
                    <w:p w14:paraId="5656AF24" w14:textId="77777777" w:rsidR="007A6502" w:rsidRPr="00A939AB" w:rsidRDefault="007A6502" w:rsidP="00825F44">
                      <w:pPr>
                        <w:spacing w:line="240" w:lineRule="auto"/>
                        <w:ind w:left="708"/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A939AB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│   README.md</w:t>
                      </w:r>
                    </w:p>
                    <w:p w14:paraId="5689E5C6" w14:textId="77777777" w:rsidR="007A6502" w:rsidRPr="007A6502" w:rsidRDefault="007A6502" w:rsidP="00825F44">
                      <w:pPr>
                        <w:spacing w:line="240" w:lineRule="auto"/>
                        <w:ind w:left="708"/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7A6502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│   requirements.txt</w:t>
                      </w:r>
                    </w:p>
                    <w:p w14:paraId="0340B3C7" w14:textId="77777777" w:rsidR="007A6502" w:rsidRPr="007A6502" w:rsidRDefault="007A6502" w:rsidP="00825F44">
                      <w:pPr>
                        <w:spacing w:line="240" w:lineRule="auto"/>
                        <w:ind w:left="708"/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7A6502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│</w:t>
                      </w:r>
                    </w:p>
                    <w:p w14:paraId="643D7A69" w14:textId="77777777" w:rsidR="007A6502" w:rsidRPr="007A6502" w:rsidRDefault="007A6502" w:rsidP="00825F44">
                      <w:pPr>
                        <w:spacing w:line="240" w:lineRule="auto"/>
                        <w:ind w:left="708"/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7A6502">
                        <w:rPr>
                          <w:rFonts w:ascii="Consolas" w:eastAsia="MS Gothic" w:hAnsi="Consolas" w:cs="MS Gothic"/>
                          <w:sz w:val="20"/>
                          <w:szCs w:val="20"/>
                          <w:lang w:val="en-US"/>
                        </w:rPr>
                        <w:t>├</w:t>
                      </w:r>
                      <w:r w:rsidRPr="007A6502">
                        <w:rPr>
                          <w:rFonts w:ascii="Consolas" w:hAnsi="Consolas" w:cs="Aptos"/>
                          <w:sz w:val="20"/>
                          <w:szCs w:val="20"/>
                          <w:lang w:val="en-US"/>
                        </w:rPr>
                        <w:t>───</w:t>
                      </w:r>
                      <w:r w:rsidRPr="007A6502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app</w:t>
                      </w:r>
                    </w:p>
                    <w:p w14:paraId="258DF2ED" w14:textId="77777777" w:rsidR="007A6502" w:rsidRPr="007A6502" w:rsidRDefault="007A6502" w:rsidP="00825F44">
                      <w:pPr>
                        <w:spacing w:line="240" w:lineRule="auto"/>
                        <w:ind w:left="708"/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7A6502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│       main.py</w:t>
                      </w:r>
                    </w:p>
                    <w:p w14:paraId="51AD4457" w14:textId="77777777" w:rsidR="007A6502" w:rsidRPr="007A6502" w:rsidRDefault="007A6502" w:rsidP="00825F44">
                      <w:pPr>
                        <w:spacing w:line="240" w:lineRule="auto"/>
                        <w:ind w:left="708"/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7A6502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│       __init__.py</w:t>
                      </w:r>
                    </w:p>
                    <w:p w14:paraId="7F239A10" w14:textId="77777777" w:rsidR="007A6502" w:rsidRPr="00A939AB" w:rsidRDefault="007A6502" w:rsidP="00825F44">
                      <w:pPr>
                        <w:spacing w:line="240" w:lineRule="auto"/>
                        <w:ind w:left="708"/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A939AB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│</w:t>
                      </w:r>
                    </w:p>
                    <w:p w14:paraId="13DA5D90" w14:textId="77777777" w:rsidR="007A6502" w:rsidRPr="007A6502" w:rsidRDefault="007A6502" w:rsidP="00825F44">
                      <w:pPr>
                        <w:spacing w:line="240" w:lineRule="auto"/>
                        <w:ind w:left="708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7A6502">
                        <w:rPr>
                          <w:rFonts w:ascii="Consolas" w:hAnsi="Consolas"/>
                          <w:sz w:val="20"/>
                          <w:szCs w:val="20"/>
                        </w:rPr>
                        <w:t>└───tests</w:t>
                      </w:r>
                    </w:p>
                    <w:p w14:paraId="4358DDF0" w14:textId="644CB422" w:rsidR="007A6502" w:rsidRPr="007A6502" w:rsidRDefault="007A6502" w:rsidP="00825F44">
                      <w:pPr>
                        <w:ind w:left="708"/>
                        <w:rPr>
                          <w:rFonts w:ascii="Consolas" w:hAnsi="Consolas"/>
                        </w:rPr>
                      </w:pPr>
                      <w:r w:rsidRPr="007A6502">
                        <w:rPr>
                          <w:rFonts w:ascii="Consolas" w:hAnsi="Consolas"/>
                        </w:rPr>
                        <w:t xml:space="preserve">        test_main.py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825F44">
        <w:t>Projekt został uporządkowany w następujący sposób:</w:t>
      </w:r>
    </w:p>
    <w:p w14:paraId="19A1ABA2" w14:textId="27352B3A" w:rsidR="00825F44" w:rsidRPr="00825F44" w:rsidRDefault="00825F44" w:rsidP="00825F44"/>
    <w:p w14:paraId="25053215" w14:textId="20DD3FE2" w:rsidR="0046650B" w:rsidRPr="00825F44" w:rsidRDefault="0046650B" w:rsidP="00E769CA">
      <w:pPr>
        <w:pStyle w:val="Nagwek3"/>
        <w:rPr>
          <w:color w:val="000000" w:themeColor="text1"/>
        </w:rPr>
      </w:pPr>
      <w:r w:rsidRPr="00A939AB">
        <w:rPr>
          <w:color w:val="000000" w:themeColor="text1"/>
        </w:rPr>
        <w:t>3.3 Opis pipeline CI/CD</w:t>
      </w:r>
    </w:p>
    <w:p w14:paraId="535F2605" w14:textId="77777777" w:rsidR="0046650B" w:rsidRPr="00D169FD" w:rsidRDefault="0046650B" w:rsidP="00ED7937">
      <w:pPr>
        <w:pStyle w:val="Akapitzlist"/>
        <w:ind w:left="284"/>
      </w:pPr>
      <w:r w:rsidRPr="00D169FD">
        <w:t>Pipeline CI/CD realizuje następujące kroki:</w:t>
      </w:r>
    </w:p>
    <w:p w14:paraId="04427838" w14:textId="77777777" w:rsidR="0046650B" w:rsidRPr="00D169FD" w:rsidRDefault="0046650B" w:rsidP="00350EC5">
      <w:pPr>
        <w:pStyle w:val="Akapitzlist"/>
        <w:numPr>
          <w:ilvl w:val="0"/>
          <w:numId w:val="7"/>
        </w:numPr>
        <w:ind w:firstLine="414"/>
        <w:rPr>
          <w:sz w:val="22"/>
          <w:szCs w:val="22"/>
        </w:rPr>
      </w:pPr>
      <w:r w:rsidRPr="00D169FD">
        <w:rPr>
          <w:sz w:val="22"/>
          <w:szCs w:val="22"/>
        </w:rPr>
        <w:t>Pobranie kodu z repozytorium Git</w:t>
      </w:r>
    </w:p>
    <w:p w14:paraId="050AAD20" w14:textId="4545BB75" w:rsidR="0046650B" w:rsidRPr="00D169FD" w:rsidRDefault="0046650B" w:rsidP="00350EC5">
      <w:pPr>
        <w:pStyle w:val="Akapitzlist"/>
        <w:numPr>
          <w:ilvl w:val="0"/>
          <w:numId w:val="7"/>
        </w:numPr>
        <w:ind w:firstLine="414"/>
        <w:rPr>
          <w:sz w:val="22"/>
          <w:szCs w:val="22"/>
        </w:rPr>
      </w:pPr>
      <w:r w:rsidRPr="00D169FD">
        <w:rPr>
          <w:sz w:val="22"/>
          <w:szCs w:val="22"/>
        </w:rPr>
        <w:t xml:space="preserve">Instalacja zależności </w:t>
      </w:r>
    </w:p>
    <w:p w14:paraId="05A0619F" w14:textId="77777777" w:rsidR="0046650B" w:rsidRPr="00D169FD" w:rsidRDefault="0046650B" w:rsidP="00350EC5">
      <w:pPr>
        <w:pStyle w:val="Akapitzlist"/>
        <w:numPr>
          <w:ilvl w:val="0"/>
          <w:numId w:val="7"/>
        </w:numPr>
        <w:ind w:firstLine="414"/>
        <w:rPr>
          <w:sz w:val="22"/>
          <w:szCs w:val="22"/>
        </w:rPr>
      </w:pPr>
      <w:r w:rsidRPr="00D169FD">
        <w:rPr>
          <w:sz w:val="22"/>
          <w:szCs w:val="22"/>
        </w:rPr>
        <w:t>Budowa obrazu Docker</w:t>
      </w:r>
    </w:p>
    <w:p w14:paraId="74CDBEB1" w14:textId="66343ED0" w:rsidR="0046650B" w:rsidRPr="00D169FD" w:rsidRDefault="0046650B" w:rsidP="00350EC5">
      <w:pPr>
        <w:pStyle w:val="Akapitzlist"/>
        <w:numPr>
          <w:ilvl w:val="0"/>
          <w:numId w:val="7"/>
        </w:numPr>
        <w:ind w:firstLine="414"/>
        <w:rPr>
          <w:sz w:val="22"/>
          <w:szCs w:val="22"/>
        </w:rPr>
      </w:pPr>
      <w:r w:rsidRPr="00D169FD">
        <w:rPr>
          <w:sz w:val="22"/>
          <w:szCs w:val="22"/>
        </w:rPr>
        <w:t>Publikacja obrazu do Artifact Registry</w:t>
      </w:r>
      <w:r w:rsidR="00284C18" w:rsidRPr="00D169FD">
        <w:rPr>
          <w:sz w:val="22"/>
          <w:szCs w:val="22"/>
        </w:rPr>
        <w:t>/Dockerhub</w:t>
      </w:r>
    </w:p>
    <w:p w14:paraId="0325D115" w14:textId="596CC167" w:rsidR="00350EC5" w:rsidRPr="008908F5" w:rsidRDefault="0046650B" w:rsidP="00350EC5">
      <w:pPr>
        <w:pStyle w:val="Akapitzlist"/>
        <w:numPr>
          <w:ilvl w:val="0"/>
          <w:numId w:val="7"/>
        </w:numPr>
        <w:ind w:firstLine="414"/>
        <w:rPr>
          <w:sz w:val="22"/>
          <w:szCs w:val="22"/>
        </w:rPr>
      </w:pPr>
      <w:r w:rsidRPr="00D169FD">
        <w:rPr>
          <w:sz w:val="22"/>
          <w:szCs w:val="22"/>
        </w:rPr>
        <w:t>Wdrożenie</w:t>
      </w:r>
      <w:r w:rsidR="00D169FD">
        <w:rPr>
          <w:sz w:val="22"/>
          <w:szCs w:val="22"/>
        </w:rPr>
        <w:t>/aktualizacjia</w:t>
      </w:r>
      <w:r w:rsidRPr="00D169FD">
        <w:rPr>
          <w:sz w:val="22"/>
          <w:szCs w:val="22"/>
        </w:rPr>
        <w:t xml:space="preserve"> aplikacji </w:t>
      </w:r>
      <w:r w:rsidR="00284C18" w:rsidRPr="00D169FD">
        <w:rPr>
          <w:sz w:val="22"/>
          <w:szCs w:val="22"/>
        </w:rPr>
        <w:t xml:space="preserve"> w </w:t>
      </w:r>
      <w:r w:rsidR="00D169FD">
        <w:rPr>
          <w:sz w:val="22"/>
          <w:szCs w:val="22"/>
        </w:rPr>
        <w:t xml:space="preserve">instancji </w:t>
      </w:r>
      <w:r w:rsidR="00284C18" w:rsidRPr="00D169FD">
        <w:rPr>
          <w:sz w:val="22"/>
          <w:szCs w:val="22"/>
        </w:rPr>
        <w:t>Compute Eengine GCP</w:t>
      </w:r>
    </w:p>
    <w:p w14:paraId="20FFF632" w14:textId="277E758F" w:rsidR="00AC193F" w:rsidRDefault="00AC193F" w:rsidP="0046650B">
      <w:pPr>
        <w:pStyle w:val="Akapitzlist"/>
        <w:rPr>
          <w:sz w:val="20"/>
          <w:szCs w:val="20"/>
        </w:rPr>
      </w:pPr>
    </w:p>
    <w:p w14:paraId="3970C3B2" w14:textId="77777777" w:rsidR="00AC193F" w:rsidRDefault="00AC193F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1678EBDA" w14:textId="1420E908" w:rsidR="00AC193F" w:rsidRDefault="00AC193F" w:rsidP="00AC193F">
      <w:pPr>
        <w:pStyle w:val="Nagwek1"/>
        <w:rPr>
          <w:color w:val="000000" w:themeColor="text1"/>
        </w:rPr>
      </w:pPr>
      <w:r w:rsidRPr="00623948">
        <w:rPr>
          <w:color w:val="000000" w:themeColor="text1"/>
        </w:rPr>
        <w:lastRenderedPageBreak/>
        <w:t>4. Dokumentacja wykonania części praktycznej</w:t>
      </w:r>
    </w:p>
    <w:p w14:paraId="004EFEC9" w14:textId="3CB1E2A2" w:rsidR="009103BD" w:rsidRPr="00266A1B" w:rsidRDefault="00A939AB" w:rsidP="00A939AB">
      <w:pPr>
        <w:rPr>
          <w:color w:val="000000" w:themeColor="text1"/>
        </w:rPr>
      </w:pPr>
      <w:r w:rsidRPr="00A939AB">
        <w:rPr>
          <w:rStyle w:val="Nagwek3Znak"/>
          <w:color w:val="000000" w:themeColor="text1"/>
        </w:rPr>
        <w:t>4.1</w:t>
      </w:r>
      <w:r w:rsidR="009103BD" w:rsidRPr="00A939AB">
        <w:rPr>
          <w:rStyle w:val="Nagwek3Znak"/>
          <w:color w:val="000000" w:themeColor="text1"/>
        </w:rPr>
        <w:t>W ramach przygotowania środowiska wdrożeniowego w Google Cloud Platform wykonano następujące działania</w:t>
      </w:r>
      <w:r w:rsidR="009103BD" w:rsidRPr="00266A1B">
        <w:rPr>
          <w:color w:val="000000" w:themeColor="text1"/>
        </w:rPr>
        <w:t>:</w:t>
      </w:r>
    </w:p>
    <w:p w14:paraId="7191277A" w14:textId="0C9FD544" w:rsidR="009103BD" w:rsidRPr="00623948" w:rsidRDefault="003C578D" w:rsidP="003C578D">
      <w:pPr>
        <w:pStyle w:val="Akapitzlist"/>
        <w:numPr>
          <w:ilvl w:val="1"/>
          <w:numId w:val="22"/>
        </w:numPr>
        <w:rPr>
          <w:color w:val="000000" w:themeColor="text1"/>
          <w:sz w:val="22"/>
          <w:szCs w:val="22"/>
        </w:rPr>
      </w:pPr>
      <w:r w:rsidRPr="00623948">
        <w:rPr>
          <w:color w:val="000000" w:themeColor="text1"/>
          <w:sz w:val="22"/>
          <w:szCs w:val="22"/>
        </w:rPr>
        <w:t>U</w:t>
      </w:r>
      <w:r w:rsidR="009103BD" w:rsidRPr="00623948">
        <w:rPr>
          <w:color w:val="000000" w:themeColor="text1"/>
          <w:sz w:val="22"/>
          <w:szCs w:val="22"/>
        </w:rPr>
        <w:t>tworzono projekt w Google Cloud Platform</w:t>
      </w:r>
    </w:p>
    <w:p w14:paraId="68A477F1" w14:textId="5E2C5D46" w:rsidR="009103BD" w:rsidRPr="00623948" w:rsidRDefault="003C578D" w:rsidP="003C578D">
      <w:pPr>
        <w:pStyle w:val="Akapitzlist"/>
        <w:numPr>
          <w:ilvl w:val="1"/>
          <w:numId w:val="21"/>
        </w:numPr>
        <w:rPr>
          <w:color w:val="000000" w:themeColor="text1"/>
          <w:sz w:val="22"/>
          <w:szCs w:val="22"/>
        </w:rPr>
      </w:pPr>
      <w:r w:rsidRPr="00623948">
        <w:rPr>
          <w:color w:val="000000" w:themeColor="text1"/>
          <w:sz w:val="22"/>
          <w:szCs w:val="22"/>
        </w:rPr>
        <w:t>S</w:t>
      </w:r>
      <w:r w:rsidR="009103BD" w:rsidRPr="00623948">
        <w:rPr>
          <w:color w:val="000000" w:themeColor="text1"/>
          <w:sz w:val="22"/>
          <w:szCs w:val="22"/>
        </w:rPr>
        <w:t>konfigurowano instancję Compute Engine, na której uruchamiana jest aplikacja w kontenerze Docker,</w:t>
      </w:r>
    </w:p>
    <w:p w14:paraId="089A541C" w14:textId="7FCB73C9" w:rsidR="009103BD" w:rsidRPr="00623948" w:rsidRDefault="003C578D" w:rsidP="003C578D">
      <w:pPr>
        <w:pStyle w:val="Akapitzlist"/>
        <w:numPr>
          <w:ilvl w:val="1"/>
          <w:numId w:val="21"/>
        </w:numPr>
        <w:rPr>
          <w:color w:val="000000" w:themeColor="text1"/>
          <w:sz w:val="22"/>
          <w:szCs w:val="22"/>
        </w:rPr>
      </w:pPr>
      <w:r w:rsidRPr="00623948">
        <w:rPr>
          <w:color w:val="000000" w:themeColor="text1"/>
          <w:sz w:val="22"/>
          <w:szCs w:val="22"/>
        </w:rPr>
        <w:t>U</w:t>
      </w:r>
      <w:r w:rsidR="009103BD" w:rsidRPr="00623948">
        <w:rPr>
          <w:color w:val="000000" w:themeColor="text1"/>
          <w:sz w:val="22"/>
          <w:szCs w:val="22"/>
        </w:rPr>
        <w:t>tworzono konto serwisowe (service account) oraz nadano mu wymagane uprawnienia do zarządzania zasobami Compute Engine,</w:t>
      </w:r>
    </w:p>
    <w:p w14:paraId="23997DCE" w14:textId="359C85DF" w:rsidR="009103BD" w:rsidRPr="00623948" w:rsidRDefault="003C578D" w:rsidP="003C578D">
      <w:pPr>
        <w:pStyle w:val="Akapitzlist"/>
        <w:numPr>
          <w:ilvl w:val="1"/>
          <w:numId w:val="21"/>
        </w:numPr>
        <w:rPr>
          <w:color w:val="000000" w:themeColor="text1"/>
          <w:sz w:val="22"/>
          <w:szCs w:val="22"/>
        </w:rPr>
      </w:pPr>
      <w:r w:rsidRPr="00623948">
        <w:rPr>
          <w:color w:val="000000" w:themeColor="text1"/>
          <w:sz w:val="22"/>
          <w:szCs w:val="22"/>
        </w:rPr>
        <w:t>W</w:t>
      </w:r>
      <w:r w:rsidR="009103BD" w:rsidRPr="00623948">
        <w:rPr>
          <w:color w:val="000000" w:themeColor="text1"/>
          <w:sz w:val="22"/>
          <w:szCs w:val="22"/>
        </w:rPr>
        <w:t>ygenerowano klucz dostępu w formacie JSON, wykorzystywany w Jenkins jako poświadczenie,</w:t>
      </w:r>
    </w:p>
    <w:p w14:paraId="527C1430" w14:textId="39D6419E" w:rsidR="009103BD" w:rsidRPr="00623948" w:rsidRDefault="003C578D" w:rsidP="003C578D">
      <w:pPr>
        <w:pStyle w:val="Akapitzlist"/>
        <w:numPr>
          <w:ilvl w:val="1"/>
          <w:numId w:val="21"/>
        </w:numPr>
        <w:rPr>
          <w:color w:val="000000" w:themeColor="text1"/>
          <w:sz w:val="22"/>
          <w:szCs w:val="22"/>
        </w:rPr>
      </w:pPr>
      <w:r w:rsidRPr="00623948">
        <w:rPr>
          <w:color w:val="000000" w:themeColor="text1"/>
          <w:sz w:val="22"/>
          <w:szCs w:val="22"/>
        </w:rPr>
        <w:t>D</w:t>
      </w:r>
      <w:r w:rsidR="009103BD" w:rsidRPr="00623948">
        <w:rPr>
          <w:color w:val="000000" w:themeColor="text1"/>
          <w:sz w:val="22"/>
          <w:szCs w:val="22"/>
        </w:rPr>
        <w:t>o automatyzacji operacji administracyjnych wykorzystano narzędzie Google Cloud CLI (gcloud), które umożliwia autoryzację oraz tworzenie/aktualizację instancji i reguł firewall w ramach pipeline.</w:t>
      </w:r>
    </w:p>
    <w:p w14:paraId="3C0C4683" w14:textId="70380AA1" w:rsidR="001C2689" w:rsidRPr="002663E3" w:rsidRDefault="001B479B" w:rsidP="002663E3">
      <w:pPr>
        <w:pStyle w:val="Nagwek3"/>
        <w:rPr>
          <w:color w:val="000000" w:themeColor="text1"/>
        </w:rPr>
      </w:pPr>
      <w:r w:rsidRPr="002663E3">
        <w:rPr>
          <w:color w:val="000000" w:themeColor="text1"/>
        </w:rPr>
        <w:t>4.2 J</w:t>
      </w:r>
      <w:r w:rsidR="001C2689" w:rsidRPr="002663E3">
        <w:rPr>
          <w:color w:val="000000" w:themeColor="text1"/>
        </w:rPr>
        <w:t>enkins został skonfigurowany do realizacji procesu CI/CD poprzez:</w:t>
      </w:r>
    </w:p>
    <w:p w14:paraId="0124C94C" w14:textId="61E5FD9F" w:rsidR="001B479B" w:rsidRDefault="002663E3" w:rsidP="00ED7937">
      <w:pPr>
        <w:pStyle w:val="Akapitzlist"/>
        <w:numPr>
          <w:ilvl w:val="0"/>
          <w:numId w:val="33"/>
        </w:numPr>
        <w:ind w:firstLine="414"/>
      </w:pPr>
      <w:r>
        <w:t>P</w:t>
      </w:r>
      <w:r w:rsidR="001C2689" w:rsidRPr="001C2689">
        <w:t>obieranie kodu z repozytorium Git (GitHub)</w:t>
      </w:r>
    </w:p>
    <w:p w14:paraId="388566BC" w14:textId="1F52A22F" w:rsidR="001C2689" w:rsidRPr="001C2689" w:rsidRDefault="002663E3" w:rsidP="00ED7937">
      <w:pPr>
        <w:pStyle w:val="Akapitzlist"/>
        <w:numPr>
          <w:ilvl w:val="0"/>
          <w:numId w:val="33"/>
        </w:numPr>
        <w:ind w:firstLine="414"/>
      </w:pPr>
      <w:r>
        <w:t>P</w:t>
      </w:r>
      <w:r w:rsidR="001C2689" w:rsidRPr="001C2689">
        <w:t>rzechowywanie danych uwierzytelniających (Docker Hub oraz GCP),</w:t>
      </w:r>
    </w:p>
    <w:p w14:paraId="70C3182E" w14:textId="58955887" w:rsidR="001C2689" w:rsidRPr="001C2689" w:rsidRDefault="002663E3" w:rsidP="00ED7937">
      <w:pPr>
        <w:pStyle w:val="Akapitzlist"/>
        <w:numPr>
          <w:ilvl w:val="0"/>
          <w:numId w:val="33"/>
        </w:numPr>
        <w:ind w:firstLine="414"/>
      </w:pPr>
      <w:r>
        <w:t>B</w:t>
      </w:r>
      <w:r w:rsidR="001C2689" w:rsidRPr="001C2689">
        <w:t>udowanie, tagowanie i publikację obrazów Docker,</w:t>
      </w:r>
    </w:p>
    <w:p w14:paraId="07838D68" w14:textId="09152176" w:rsidR="001C2689" w:rsidRPr="001C2689" w:rsidRDefault="002663E3" w:rsidP="00ED7937">
      <w:pPr>
        <w:pStyle w:val="Akapitzlist"/>
        <w:numPr>
          <w:ilvl w:val="0"/>
          <w:numId w:val="33"/>
        </w:numPr>
        <w:ind w:firstLine="414"/>
      </w:pPr>
      <w:r>
        <w:t>Z</w:t>
      </w:r>
      <w:r w:rsidR="001C2689" w:rsidRPr="001C2689">
        <w:t xml:space="preserve">arządzanie wdrożeniem w Google Cloud Platform za pomocą narzędzia </w:t>
      </w:r>
      <w:r w:rsidR="001C2689" w:rsidRPr="00ED7937">
        <w:rPr>
          <w:b/>
          <w:bCs/>
        </w:rPr>
        <w:t>gcloud CLI</w:t>
      </w:r>
      <w:r w:rsidR="001C2689" w:rsidRPr="001C2689">
        <w:t>,</w:t>
      </w:r>
    </w:p>
    <w:p w14:paraId="5CD48973" w14:textId="536F6FF3" w:rsidR="001C2689" w:rsidRPr="001C2689" w:rsidRDefault="002663E3" w:rsidP="00ED7937">
      <w:pPr>
        <w:pStyle w:val="Akapitzlist"/>
        <w:numPr>
          <w:ilvl w:val="0"/>
          <w:numId w:val="33"/>
        </w:numPr>
        <w:ind w:firstLine="414"/>
      </w:pPr>
      <w:r>
        <w:t>U</w:t>
      </w:r>
      <w:r w:rsidR="001C2689" w:rsidRPr="001C2689">
        <w:t xml:space="preserve">ruchamianie pipeline zdefiniowanego w pliku </w:t>
      </w:r>
      <w:r w:rsidR="001C2689" w:rsidRPr="00ED7937">
        <w:rPr>
          <w:b/>
          <w:bCs/>
        </w:rPr>
        <w:t>Jenkinsfile</w:t>
      </w:r>
      <w:r w:rsidR="001C2689" w:rsidRPr="001C2689">
        <w:t xml:space="preserve"> umieszczonym w repozytorium projektu (na osobnym branchu).</w:t>
      </w:r>
    </w:p>
    <w:p w14:paraId="57170FDF" w14:textId="77777777" w:rsidR="00AC193F" w:rsidRPr="00623948" w:rsidRDefault="00AC193F" w:rsidP="00E769CA">
      <w:pPr>
        <w:pStyle w:val="Nagwek3"/>
        <w:rPr>
          <w:color w:val="000000" w:themeColor="text1"/>
        </w:rPr>
      </w:pPr>
      <w:r w:rsidRPr="00623948">
        <w:rPr>
          <w:color w:val="000000" w:themeColor="text1"/>
        </w:rPr>
        <w:t>4.3 Budowa i publikacja obrazu Docker</w:t>
      </w:r>
    </w:p>
    <w:p w14:paraId="2AC8BB26" w14:textId="1648919B" w:rsidR="00AC193F" w:rsidRPr="00623948" w:rsidRDefault="00AC193F" w:rsidP="0056166B">
      <w:pPr>
        <w:pStyle w:val="Akapitzlist"/>
        <w:ind w:left="709"/>
        <w:rPr>
          <w:color w:val="000000" w:themeColor="text1"/>
        </w:rPr>
      </w:pPr>
      <w:r w:rsidRPr="00623948">
        <w:rPr>
          <w:color w:val="000000" w:themeColor="text1"/>
        </w:rPr>
        <w:t>Podczas</w:t>
      </w:r>
      <w:r w:rsidR="00266A1B">
        <w:rPr>
          <w:color w:val="000000" w:themeColor="text1"/>
        </w:rPr>
        <w:t xml:space="preserve"> wykonywania </w:t>
      </w:r>
      <w:r w:rsidRPr="00623948">
        <w:rPr>
          <w:color w:val="000000" w:themeColor="text1"/>
        </w:rPr>
        <w:t xml:space="preserve"> pipeline:</w:t>
      </w:r>
    </w:p>
    <w:p w14:paraId="71C0722D" w14:textId="304ECC55" w:rsidR="00AC193F" w:rsidRPr="00623948" w:rsidRDefault="004E582B" w:rsidP="00ED7937">
      <w:pPr>
        <w:pStyle w:val="Akapitzlist"/>
        <w:numPr>
          <w:ilvl w:val="0"/>
          <w:numId w:val="10"/>
        </w:numPr>
        <w:tabs>
          <w:tab w:val="clear" w:pos="720"/>
        </w:tabs>
        <w:ind w:left="1418"/>
        <w:rPr>
          <w:color w:val="000000" w:themeColor="text1"/>
          <w:sz w:val="22"/>
          <w:szCs w:val="22"/>
        </w:rPr>
      </w:pPr>
      <w:r w:rsidRPr="00623948">
        <w:rPr>
          <w:color w:val="000000" w:themeColor="text1"/>
          <w:sz w:val="22"/>
          <w:szCs w:val="22"/>
        </w:rPr>
        <w:t>A</w:t>
      </w:r>
      <w:r w:rsidR="00AC193F" w:rsidRPr="00623948">
        <w:rPr>
          <w:color w:val="000000" w:themeColor="text1"/>
          <w:sz w:val="22"/>
          <w:szCs w:val="22"/>
        </w:rPr>
        <w:t>plikacja jest pakowana w obraz Docker,</w:t>
      </w:r>
    </w:p>
    <w:p w14:paraId="7EE90C39" w14:textId="0A1BBD98" w:rsidR="00AC193F" w:rsidRPr="00623948" w:rsidRDefault="004E582B" w:rsidP="00ED7937">
      <w:pPr>
        <w:pStyle w:val="Akapitzlist"/>
        <w:numPr>
          <w:ilvl w:val="0"/>
          <w:numId w:val="10"/>
        </w:numPr>
        <w:tabs>
          <w:tab w:val="clear" w:pos="720"/>
        </w:tabs>
        <w:ind w:left="1418"/>
        <w:rPr>
          <w:color w:val="000000" w:themeColor="text1"/>
          <w:sz w:val="22"/>
          <w:szCs w:val="22"/>
        </w:rPr>
      </w:pPr>
      <w:r w:rsidRPr="00623948">
        <w:rPr>
          <w:color w:val="000000" w:themeColor="text1"/>
          <w:sz w:val="22"/>
          <w:szCs w:val="22"/>
        </w:rPr>
        <w:t>O</w:t>
      </w:r>
      <w:r w:rsidR="00AC193F" w:rsidRPr="00623948">
        <w:rPr>
          <w:color w:val="000000" w:themeColor="text1"/>
          <w:sz w:val="22"/>
          <w:szCs w:val="22"/>
        </w:rPr>
        <w:t xml:space="preserve">braz otrzymuje unikalny </w:t>
      </w:r>
      <w:r w:rsidR="00F94B84" w:rsidRPr="00623948">
        <w:rPr>
          <w:color w:val="000000" w:themeColor="text1"/>
          <w:sz w:val="22"/>
          <w:szCs w:val="22"/>
        </w:rPr>
        <w:t xml:space="preserve">tag </w:t>
      </w:r>
      <w:r w:rsidR="00C42FB2" w:rsidRPr="00623948">
        <w:rPr>
          <w:color w:val="000000" w:themeColor="text1"/>
          <w:sz w:val="22"/>
          <w:szCs w:val="22"/>
        </w:rPr>
        <w:t xml:space="preserve"> </w:t>
      </w:r>
      <w:r w:rsidR="0056166B" w:rsidRPr="00623948">
        <w:rPr>
          <w:color w:val="000000" w:themeColor="text1"/>
          <w:sz w:val="22"/>
          <w:szCs w:val="22"/>
        </w:rPr>
        <w:t>BUILD NUMBER</w:t>
      </w:r>
      <w:r w:rsidR="00AC193F" w:rsidRPr="00623948">
        <w:rPr>
          <w:color w:val="000000" w:themeColor="text1"/>
          <w:sz w:val="22"/>
          <w:szCs w:val="22"/>
        </w:rPr>
        <w:t>,</w:t>
      </w:r>
      <w:r w:rsidR="00F94B84" w:rsidRPr="00623948">
        <w:rPr>
          <w:color w:val="000000" w:themeColor="text1"/>
          <w:sz w:val="22"/>
          <w:szCs w:val="22"/>
        </w:rPr>
        <w:t xml:space="preserve"> (</w:t>
      </w:r>
      <w:r w:rsidR="003904A4" w:rsidRPr="00623948">
        <w:rPr>
          <w:color w:val="000000" w:themeColor="text1"/>
          <w:sz w:val="22"/>
          <w:szCs w:val="22"/>
        </w:rPr>
        <w:t>numer ten jest wyświetlany w gotowej aplikacji</w:t>
      </w:r>
      <w:r w:rsidR="00F94B84" w:rsidRPr="00623948">
        <w:rPr>
          <w:color w:val="000000" w:themeColor="text1"/>
          <w:sz w:val="22"/>
          <w:szCs w:val="22"/>
        </w:rPr>
        <w:t>)</w:t>
      </w:r>
    </w:p>
    <w:p w14:paraId="681A727D" w14:textId="77777777" w:rsidR="00623948" w:rsidRPr="00623948" w:rsidRDefault="004E582B" w:rsidP="00ED7937">
      <w:pPr>
        <w:pStyle w:val="Akapitzlist"/>
        <w:numPr>
          <w:ilvl w:val="1"/>
          <w:numId w:val="21"/>
        </w:numPr>
        <w:ind w:left="1418"/>
        <w:rPr>
          <w:color w:val="000000" w:themeColor="text1"/>
          <w:sz w:val="20"/>
          <w:szCs w:val="20"/>
        </w:rPr>
      </w:pPr>
      <w:r w:rsidRPr="00623948">
        <w:rPr>
          <w:color w:val="000000" w:themeColor="text1"/>
          <w:sz w:val="22"/>
          <w:szCs w:val="22"/>
        </w:rPr>
        <w:t>O</w:t>
      </w:r>
      <w:r w:rsidR="00AC193F" w:rsidRPr="00623948">
        <w:rPr>
          <w:color w:val="000000" w:themeColor="text1"/>
          <w:sz w:val="22"/>
          <w:szCs w:val="22"/>
        </w:rPr>
        <w:t xml:space="preserve">braz jest wysyłany do </w:t>
      </w:r>
      <w:r w:rsidR="0056166B" w:rsidRPr="00623948">
        <w:rPr>
          <w:color w:val="000000" w:themeColor="text1"/>
          <w:sz w:val="22"/>
          <w:szCs w:val="22"/>
        </w:rPr>
        <w:t xml:space="preserve">rejestru </w:t>
      </w:r>
      <w:r w:rsidR="003904A4" w:rsidRPr="00623948">
        <w:rPr>
          <w:color w:val="000000" w:themeColor="text1"/>
          <w:sz w:val="22"/>
          <w:szCs w:val="22"/>
        </w:rPr>
        <w:t>Dockerhub</w:t>
      </w:r>
      <w:r w:rsidR="00AC193F" w:rsidRPr="00623948">
        <w:rPr>
          <w:color w:val="000000" w:themeColor="text1"/>
          <w:sz w:val="22"/>
          <w:szCs w:val="22"/>
        </w:rPr>
        <w:t>.</w:t>
      </w:r>
      <w:r w:rsidR="00623948">
        <w:rPr>
          <w:color w:val="000000" w:themeColor="text1"/>
          <w:sz w:val="22"/>
          <w:szCs w:val="22"/>
        </w:rPr>
        <w:t xml:space="preserve"> </w:t>
      </w:r>
      <w:r w:rsidR="00623948" w:rsidRPr="00623948">
        <w:rPr>
          <w:color w:val="000000" w:themeColor="text1"/>
          <w:sz w:val="22"/>
          <w:szCs w:val="22"/>
        </w:rPr>
        <w:t>, z którego następnie pobierany jest podczas wdrożenia na instancję GCE</w:t>
      </w:r>
      <w:r w:rsidR="00623948" w:rsidRPr="00623948">
        <w:rPr>
          <w:color w:val="000000" w:themeColor="text1"/>
          <w:sz w:val="20"/>
          <w:szCs w:val="20"/>
        </w:rPr>
        <w:t>.</w:t>
      </w:r>
    </w:p>
    <w:p w14:paraId="4D86EBDB" w14:textId="59A7040B" w:rsidR="00AC193F" w:rsidRPr="00623948" w:rsidRDefault="00AC193F" w:rsidP="00623948">
      <w:pPr>
        <w:pStyle w:val="Akapitzlist"/>
        <w:ind w:left="1418"/>
        <w:rPr>
          <w:color w:val="000000" w:themeColor="text1"/>
          <w:sz w:val="22"/>
          <w:szCs w:val="22"/>
        </w:rPr>
      </w:pPr>
    </w:p>
    <w:p w14:paraId="4C1301DB" w14:textId="30972895" w:rsidR="00AC193F" w:rsidRPr="00623948" w:rsidRDefault="00AC193F" w:rsidP="00AC193F">
      <w:pPr>
        <w:pStyle w:val="Akapitzlist"/>
        <w:rPr>
          <w:color w:val="000000" w:themeColor="text1"/>
          <w:sz w:val="20"/>
          <w:szCs w:val="20"/>
        </w:rPr>
      </w:pPr>
    </w:p>
    <w:p w14:paraId="103B0B79" w14:textId="55D035FE" w:rsidR="00AC193F" w:rsidRPr="00623948" w:rsidRDefault="00AC193F" w:rsidP="004E582B">
      <w:pPr>
        <w:pStyle w:val="Nagwek3"/>
        <w:rPr>
          <w:color w:val="000000" w:themeColor="text1"/>
        </w:rPr>
      </w:pPr>
      <w:r w:rsidRPr="00623948">
        <w:rPr>
          <w:color w:val="000000" w:themeColor="text1"/>
        </w:rPr>
        <w:t xml:space="preserve">4.4 Wdrożenie do </w:t>
      </w:r>
      <w:r w:rsidR="004E582B" w:rsidRPr="00623948">
        <w:rPr>
          <w:color w:val="000000" w:themeColor="text1"/>
        </w:rPr>
        <w:t>GCP</w:t>
      </w:r>
      <w:r w:rsidR="00BA2311" w:rsidRPr="00623948">
        <w:rPr>
          <w:color w:val="000000" w:themeColor="text1"/>
        </w:rPr>
        <w:t xml:space="preserve"> (Google</w:t>
      </w:r>
      <w:r w:rsidR="00623948" w:rsidRPr="00623948">
        <w:rPr>
          <w:color w:val="000000" w:themeColor="text1"/>
        </w:rPr>
        <w:t xml:space="preserve"> </w:t>
      </w:r>
      <w:r w:rsidR="00BA2311" w:rsidRPr="00623948">
        <w:rPr>
          <w:color w:val="000000" w:themeColor="text1"/>
        </w:rPr>
        <w:t>Cloud</w:t>
      </w:r>
      <w:r w:rsidR="00623948" w:rsidRPr="00623948">
        <w:rPr>
          <w:color w:val="000000" w:themeColor="text1"/>
        </w:rPr>
        <w:t xml:space="preserve"> </w:t>
      </w:r>
      <w:r w:rsidR="00BA2311" w:rsidRPr="00623948">
        <w:rPr>
          <w:color w:val="000000" w:themeColor="text1"/>
        </w:rPr>
        <w:t>P</w:t>
      </w:r>
      <w:r w:rsidR="00623948" w:rsidRPr="00623948">
        <w:rPr>
          <w:color w:val="000000" w:themeColor="text1"/>
        </w:rPr>
        <w:t>l</w:t>
      </w:r>
      <w:r w:rsidR="00BA2311" w:rsidRPr="00623948">
        <w:rPr>
          <w:color w:val="000000" w:themeColor="text1"/>
        </w:rPr>
        <w:t>atform)</w:t>
      </w:r>
    </w:p>
    <w:p w14:paraId="4433DD6D" w14:textId="77777777" w:rsidR="00AC193F" w:rsidRPr="00623948" w:rsidRDefault="00AC193F" w:rsidP="00AC193F">
      <w:pPr>
        <w:pStyle w:val="Akapitzlist"/>
        <w:rPr>
          <w:color w:val="000000" w:themeColor="text1"/>
        </w:rPr>
      </w:pPr>
      <w:r w:rsidRPr="00623948">
        <w:rPr>
          <w:color w:val="000000" w:themeColor="text1"/>
        </w:rPr>
        <w:t>Wdrożenie aplikacji odbywa się poprzez:</w:t>
      </w:r>
    </w:p>
    <w:p w14:paraId="35781231" w14:textId="16C6042E" w:rsidR="00BA2311" w:rsidRPr="00BA2311" w:rsidRDefault="00BA2311" w:rsidP="00623948">
      <w:pPr>
        <w:pStyle w:val="Akapitzlist"/>
        <w:numPr>
          <w:ilvl w:val="1"/>
          <w:numId w:val="26"/>
        </w:numPr>
        <w:rPr>
          <w:color w:val="000000" w:themeColor="text1"/>
          <w:sz w:val="22"/>
          <w:szCs w:val="22"/>
        </w:rPr>
      </w:pPr>
      <w:r w:rsidRPr="00623948">
        <w:rPr>
          <w:color w:val="000000" w:themeColor="text1"/>
          <w:sz w:val="22"/>
          <w:szCs w:val="22"/>
        </w:rPr>
        <w:t>U</w:t>
      </w:r>
      <w:r w:rsidRPr="00BA2311">
        <w:rPr>
          <w:color w:val="000000" w:themeColor="text1"/>
          <w:sz w:val="22"/>
          <w:szCs w:val="22"/>
        </w:rPr>
        <w:t>tworzenie reguły firewall umożliwiającej ruch przychodzący na porcie 80 (jeżeli nie istnieje),</w:t>
      </w:r>
    </w:p>
    <w:p w14:paraId="5A5EA6A9" w14:textId="037BFEB2" w:rsidR="00BA2311" w:rsidRPr="00BA2311" w:rsidRDefault="00BA2311" w:rsidP="00623948">
      <w:pPr>
        <w:pStyle w:val="Akapitzlist"/>
        <w:numPr>
          <w:ilvl w:val="1"/>
          <w:numId w:val="26"/>
        </w:numPr>
        <w:rPr>
          <w:color w:val="000000" w:themeColor="text1"/>
          <w:sz w:val="22"/>
          <w:szCs w:val="22"/>
        </w:rPr>
      </w:pPr>
      <w:r w:rsidRPr="00623948">
        <w:rPr>
          <w:color w:val="000000" w:themeColor="text1"/>
          <w:sz w:val="22"/>
          <w:szCs w:val="22"/>
        </w:rPr>
        <w:t>U</w:t>
      </w:r>
      <w:r w:rsidRPr="00BA2311">
        <w:rPr>
          <w:color w:val="000000" w:themeColor="text1"/>
          <w:sz w:val="22"/>
          <w:szCs w:val="22"/>
        </w:rPr>
        <w:t xml:space="preserve">tworzenie instancji </w:t>
      </w:r>
      <w:r w:rsidRPr="00BA2311">
        <w:rPr>
          <w:b/>
          <w:bCs/>
          <w:color w:val="000000" w:themeColor="text1"/>
          <w:sz w:val="22"/>
          <w:szCs w:val="22"/>
        </w:rPr>
        <w:t>Compute Engine</w:t>
      </w:r>
      <w:r w:rsidRPr="00BA2311">
        <w:rPr>
          <w:color w:val="000000" w:themeColor="text1"/>
          <w:sz w:val="22"/>
          <w:szCs w:val="22"/>
        </w:rPr>
        <w:t xml:space="preserve"> uruchamiającej kontener Docker (jeżeli instancja jeszcze nie istnieje),</w:t>
      </w:r>
    </w:p>
    <w:p w14:paraId="7C2C7875" w14:textId="68B67907" w:rsidR="00BA2311" w:rsidRPr="00BA2311" w:rsidRDefault="00BA2311" w:rsidP="00623948">
      <w:pPr>
        <w:pStyle w:val="Akapitzlist"/>
        <w:numPr>
          <w:ilvl w:val="1"/>
          <w:numId w:val="26"/>
        </w:numPr>
        <w:rPr>
          <w:color w:val="000000" w:themeColor="text1"/>
          <w:sz w:val="22"/>
          <w:szCs w:val="22"/>
        </w:rPr>
      </w:pPr>
      <w:r w:rsidRPr="00623948">
        <w:rPr>
          <w:color w:val="000000" w:themeColor="text1"/>
          <w:sz w:val="22"/>
          <w:szCs w:val="22"/>
        </w:rPr>
        <w:t>A</w:t>
      </w:r>
      <w:r w:rsidRPr="00BA2311">
        <w:rPr>
          <w:color w:val="000000" w:themeColor="text1"/>
          <w:sz w:val="22"/>
          <w:szCs w:val="22"/>
        </w:rPr>
        <w:t xml:space="preserve">ktualizację uruchomionego kontenera na instancji Compute Engine do nowej wersji obrazu (w przypadku </w:t>
      </w:r>
      <w:r w:rsidRPr="00623948">
        <w:rPr>
          <w:color w:val="000000" w:themeColor="text1"/>
          <w:sz w:val="22"/>
          <w:szCs w:val="22"/>
        </w:rPr>
        <w:t>K</w:t>
      </w:r>
      <w:r w:rsidRPr="00BA2311">
        <w:rPr>
          <w:color w:val="000000" w:themeColor="text1"/>
          <w:sz w:val="22"/>
          <w:szCs w:val="22"/>
        </w:rPr>
        <w:t>olejnych wdrożeń),</w:t>
      </w:r>
    </w:p>
    <w:p w14:paraId="51162341" w14:textId="3A4CB211" w:rsidR="00BA2311" w:rsidRPr="00BA2311" w:rsidRDefault="00BA2311" w:rsidP="00623948">
      <w:pPr>
        <w:pStyle w:val="Akapitzlist"/>
        <w:numPr>
          <w:ilvl w:val="1"/>
          <w:numId w:val="26"/>
        </w:numPr>
        <w:rPr>
          <w:color w:val="000000" w:themeColor="text1"/>
          <w:sz w:val="22"/>
          <w:szCs w:val="22"/>
        </w:rPr>
      </w:pPr>
      <w:r w:rsidRPr="00623948">
        <w:rPr>
          <w:color w:val="000000" w:themeColor="text1"/>
          <w:sz w:val="22"/>
          <w:szCs w:val="22"/>
        </w:rPr>
        <w:t>W</w:t>
      </w:r>
      <w:r w:rsidRPr="00BA2311">
        <w:rPr>
          <w:color w:val="000000" w:themeColor="text1"/>
          <w:sz w:val="22"/>
          <w:szCs w:val="22"/>
        </w:rPr>
        <w:t>yświetlenie zewnętrznego adresu IP instancji, umożliwiającego dostęp do aplikacji z poziomu przeglądarki.</w:t>
      </w:r>
    </w:p>
    <w:p w14:paraId="3D28D3BE" w14:textId="53C859BA" w:rsidR="00442EEB" w:rsidRPr="00A939AB" w:rsidRDefault="001612E7" w:rsidP="00B918AB">
      <w:pPr>
        <w:pStyle w:val="Akapitzlist"/>
        <w:rPr>
          <w:sz w:val="20"/>
          <w:szCs w:val="20"/>
        </w:rPr>
      </w:pP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</w:p>
    <w:p w14:paraId="33480CE7" w14:textId="48272377" w:rsidR="00442EEB" w:rsidRPr="00A939AB" w:rsidRDefault="00442EEB">
      <w:pPr>
        <w:rPr>
          <w:sz w:val="20"/>
          <w:szCs w:val="20"/>
        </w:rPr>
      </w:pPr>
    </w:p>
    <w:p w14:paraId="1941EBE6" w14:textId="7906AB57" w:rsidR="00C704A2" w:rsidRPr="00C704A2" w:rsidRDefault="00F34AEF" w:rsidP="00C704A2">
      <w:pPr>
        <w:rPr>
          <w:sz w:val="22"/>
          <w:szCs w:val="22"/>
        </w:rPr>
      </w:pPr>
      <w:r w:rsidRPr="00C704A2">
        <w:rPr>
          <w:rStyle w:val="Nagwek1Znak"/>
          <w:color w:val="000000" w:themeColor="text1"/>
        </w:rPr>
        <w:lastRenderedPageBreak/>
        <w:t>5.</w:t>
      </w:r>
      <w:r w:rsidR="00266A1B">
        <w:rPr>
          <w:rStyle w:val="Nagwek1Znak"/>
          <w:color w:val="000000" w:themeColor="text1"/>
        </w:rPr>
        <w:t xml:space="preserve"> </w:t>
      </w:r>
      <w:r w:rsidRPr="00C704A2">
        <w:rPr>
          <w:rStyle w:val="Nagwek1Znak"/>
          <w:color w:val="000000" w:themeColor="text1"/>
        </w:rPr>
        <w:t>Wnioski końcowe</w:t>
      </w:r>
      <w:r w:rsidR="00C704A2" w:rsidRPr="00C704A2">
        <w:br/>
      </w:r>
      <w:r w:rsidR="00C704A2" w:rsidRPr="00C704A2">
        <w:br/>
      </w:r>
      <w:r w:rsidR="00C704A2" w:rsidRPr="00C704A2">
        <w:rPr>
          <w:sz w:val="22"/>
          <w:szCs w:val="22"/>
        </w:rPr>
        <w:t xml:space="preserve">W ramach projektu zrealizowano kompletny proces </w:t>
      </w:r>
      <w:r w:rsidR="00C704A2" w:rsidRPr="00C704A2">
        <w:rPr>
          <w:b/>
          <w:bCs/>
          <w:sz w:val="22"/>
          <w:szCs w:val="22"/>
        </w:rPr>
        <w:t>CI/CD</w:t>
      </w:r>
      <w:r w:rsidR="00C704A2" w:rsidRPr="00C704A2">
        <w:rPr>
          <w:sz w:val="22"/>
          <w:szCs w:val="22"/>
        </w:rPr>
        <w:t xml:space="preserve"> dla aplikacji webowej napisanej w </w:t>
      </w:r>
      <w:r w:rsidR="00C704A2" w:rsidRPr="00B918AB">
        <w:rPr>
          <w:b/>
          <w:bCs/>
          <w:sz w:val="22"/>
          <w:szCs w:val="22"/>
        </w:rPr>
        <w:t>Python/Flask.</w:t>
      </w:r>
      <w:r w:rsidR="00C704A2" w:rsidRPr="00C704A2">
        <w:rPr>
          <w:sz w:val="22"/>
          <w:szCs w:val="22"/>
        </w:rPr>
        <w:t xml:space="preserve"> Konfiguracja oparta na Jenkins umożliwiła automatyczne pobieranie kodu z repozytorium Git, budowanie obrazu Docker oraz publikację gotowej wersji aplikacji do repozytorium Docker Hub.</w:t>
      </w:r>
    </w:p>
    <w:p w14:paraId="11039E44" w14:textId="77777777" w:rsidR="00C704A2" w:rsidRPr="00C704A2" w:rsidRDefault="00C704A2" w:rsidP="00C704A2">
      <w:pPr>
        <w:rPr>
          <w:sz w:val="22"/>
          <w:szCs w:val="22"/>
        </w:rPr>
      </w:pPr>
      <w:r w:rsidRPr="00C704A2">
        <w:rPr>
          <w:sz w:val="22"/>
          <w:szCs w:val="22"/>
        </w:rPr>
        <w:t xml:space="preserve">Wdrożenie do Google </w:t>
      </w:r>
      <w:r w:rsidRPr="00B918AB">
        <w:rPr>
          <w:b/>
          <w:bCs/>
          <w:sz w:val="22"/>
          <w:szCs w:val="22"/>
        </w:rPr>
        <w:t>Cloud Platform</w:t>
      </w:r>
      <w:r w:rsidRPr="00C704A2">
        <w:rPr>
          <w:sz w:val="22"/>
          <w:szCs w:val="22"/>
        </w:rPr>
        <w:t xml:space="preserve"> zostało zautomatyzowane z wykorzystaniem narzędzia </w:t>
      </w:r>
      <w:r w:rsidRPr="00B918AB">
        <w:rPr>
          <w:b/>
          <w:bCs/>
          <w:sz w:val="22"/>
          <w:szCs w:val="22"/>
        </w:rPr>
        <w:t>Google Cloud CLI</w:t>
      </w:r>
      <w:r w:rsidRPr="00C704A2">
        <w:rPr>
          <w:sz w:val="22"/>
          <w:szCs w:val="22"/>
        </w:rPr>
        <w:t xml:space="preserve"> (gcloud), co pozwoliło na tworzenie i aktualizację instancji </w:t>
      </w:r>
      <w:r w:rsidRPr="00B918AB">
        <w:rPr>
          <w:b/>
          <w:bCs/>
          <w:sz w:val="22"/>
          <w:szCs w:val="22"/>
        </w:rPr>
        <w:t>Compute Engine</w:t>
      </w:r>
      <w:r w:rsidRPr="00C704A2">
        <w:rPr>
          <w:sz w:val="22"/>
          <w:szCs w:val="22"/>
        </w:rPr>
        <w:t xml:space="preserve"> uruchamiającej aplikację w kontenerze. Zastosowanie unikalnych tagów dla kolejnych buildów zwiększyło kontrolę nad wersjonowaniem oraz umożliwiło łatwiejszą identyfikację wdrożonej wersji aplikacji.</w:t>
      </w:r>
    </w:p>
    <w:p w14:paraId="39A84028" w14:textId="64E81E1A" w:rsidR="009E4E43" w:rsidRPr="00AC193F" w:rsidRDefault="00C704A2" w:rsidP="009E4E43">
      <w:pPr>
        <w:pStyle w:val="Akapitzlist"/>
        <w:ind w:left="0"/>
        <w:rPr>
          <w:sz w:val="20"/>
          <w:szCs w:val="20"/>
        </w:rPr>
      </w:pPr>
      <w:r w:rsidRPr="00C704A2">
        <w:rPr>
          <w:sz w:val="22"/>
          <w:szCs w:val="22"/>
        </w:rPr>
        <w:t>Przyjęte rozwiązanie jest proste w utrzymaniu, a jednocześnie spełnia podstawowe wymagania procesu wdrożeniowego. Dodatkowo stanowi dobrą bazę do dalszego rozwoju projektu, np. poprzez rozbudowę monitoringu, testów automatycznych</w:t>
      </w:r>
      <w:r w:rsidR="00B426A2">
        <w:rPr>
          <w:sz w:val="22"/>
          <w:szCs w:val="22"/>
        </w:rPr>
        <w:t xml:space="preserve">, użycie lintera </w:t>
      </w:r>
      <w:r w:rsidRPr="00C704A2">
        <w:rPr>
          <w:sz w:val="22"/>
          <w:szCs w:val="22"/>
        </w:rPr>
        <w:t>lub migrację wdrożenia do środowiska Kubernetes (GKE).</w:t>
      </w:r>
      <w:r w:rsidR="00B918AB">
        <w:rPr>
          <w:sz w:val="22"/>
          <w:szCs w:val="22"/>
        </w:rPr>
        <w:br/>
      </w:r>
      <w:r w:rsidR="00B918AB">
        <w:rPr>
          <w:sz w:val="22"/>
          <w:szCs w:val="22"/>
        </w:rPr>
        <w:br/>
      </w:r>
      <w:r w:rsidR="00B918AB">
        <w:rPr>
          <w:sz w:val="22"/>
          <w:szCs w:val="22"/>
        </w:rPr>
        <w:br/>
      </w:r>
      <w:r w:rsidR="00340727" w:rsidRPr="00B426A2">
        <w:rPr>
          <w:sz w:val="22"/>
          <w:szCs w:val="22"/>
        </w:rPr>
        <w:br/>
      </w:r>
      <w:r w:rsidR="00340727" w:rsidRPr="002663E3">
        <w:rPr>
          <w:rStyle w:val="Nagwek3Znak"/>
          <w:color w:val="000000" w:themeColor="text1"/>
        </w:rPr>
        <w:t xml:space="preserve">5.1 </w:t>
      </w:r>
      <w:r w:rsidR="009E4E43" w:rsidRPr="002663E3">
        <w:rPr>
          <w:rStyle w:val="Nagwek3Znak"/>
          <w:color w:val="000000" w:themeColor="text1"/>
        </w:rPr>
        <w:t>Repozytoria użyte w projekcie</w:t>
      </w:r>
      <w:r w:rsidR="009E4E43">
        <w:rPr>
          <w:rStyle w:val="Nagwek3Znak"/>
        </w:rPr>
        <w:br/>
      </w:r>
    </w:p>
    <w:p w14:paraId="3D44C055" w14:textId="77777777" w:rsidR="009E4E43" w:rsidRPr="009E4E43" w:rsidRDefault="009E4E43" w:rsidP="009E4E43">
      <w:pPr>
        <w:pStyle w:val="Akapitzlist"/>
        <w:numPr>
          <w:ilvl w:val="1"/>
          <w:numId w:val="31"/>
        </w:numPr>
        <w:rPr>
          <w:sz w:val="22"/>
          <w:szCs w:val="22"/>
          <w:lang w:val="en-US"/>
        </w:rPr>
      </w:pPr>
      <w:hyperlink r:id="rId9" w:history="1">
        <w:r w:rsidRPr="009E4E43">
          <w:rPr>
            <w:rStyle w:val="Hipercze"/>
            <w:sz w:val="22"/>
            <w:szCs w:val="22"/>
            <w:lang w:val="en-US"/>
          </w:rPr>
          <w:t>pawelgrabacki/python-demo-app</w:t>
        </w:r>
      </w:hyperlink>
    </w:p>
    <w:p w14:paraId="06B205B8" w14:textId="66A368A8" w:rsidR="009E4E43" w:rsidRPr="009E4E43" w:rsidRDefault="002663E3" w:rsidP="009E4E43">
      <w:pPr>
        <w:pStyle w:val="Akapitzlist"/>
        <w:numPr>
          <w:ilvl w:val="1"/>
          <w:numId w:val="31"/>
        </w:numPr>
        <w:rPr>
          <w:sz w:val="22"/>
          <w:szCs w:val="22"/>
          <w:lang w:val="en-US"/>
        </w:rPr>
      </w:pPr>
      <w:hyperlink r:id="rId10" w:history="1">
        <w:r>
          <w:rPr>
            <w:rStyle w:val="Hipercze"/>
            <w:sz w:val="22"/>
            <w:szCs w:val="22"/>
            <w:lang w:val="en-US"/>
          </w:rPr>
          <w:t>docker/pawelgrabacki/python-demo-app</w:t>
        </w:r>
      </w:hyperlink>
      <w:r w:rsidR="009E4E43" w:rsidRPr="009E4E43">
        <w:rPr>
          <w:sz w:val="22"/>
          <w:szCs w:val="22"/>
          <w:lang w:val="en-US"/>
        </w:rPr>
        <w:br/>
      </w:r>
    </w:p>
    <w:p w14:paraId="52DB43A9" w14:textId="76920662" w:rsidR="00C704A2" w:rsidRPr="00B918AB" w:rsidRDefault="00C704A2" w:rsidP="00C704A2">
      <w:pPr>
        <w:rPr>
          <w:sz w:val="22"/>
          <w:szCs w:val="22"/>
          <w:lang w:val="en-US"/>
        </w:rPr>
      </w:pPr>
    </w:p>
    <w:p w14:paraId="6F8B0AA1" w14:textId="40BF83A2" w:rsidR="00442EEB" w:rsidRPr="00B918AB" w:rsidRDefault="00442EEB" w:rsidP="00F34AEF">
      <w:pPr>
        <w:pStyle w:val="Nagwek1"/>
        <w:rPr>
          <w:color w:val="000000" w:themeColor="text1"/>
          <w:lang w:val="en-US"/>
        </w:rPr>
      </w:pPr>
    </w:p>
    <w:p w14:paraId="2297755F" w14:textId="3CB679F1" w:rsidR="001D5C19" w:rsidRPr="0009511A" w:rsidRDefault="001D5C19" w:rsidP="0009511A">
      <w:pPr>
        <w:rPr>
          <w:sz w:val="20"/>
          <w:szCs w:val="20"/>
          <w:lang w:val="en-US"/>
        </w:rPr>
      </w:pPr>
    </w:p>
    <w:sectPr w:rsidR="001D5C19" w:rsidRPr="0009511A" w:rsidSect="002663E3">
      <w:footerReference w:type="default" r:id="rId11"/>
      <w:pgSz w:w="11906" w:h="16838"/>
      <w:pgMar w:top="720" w:right="720" w:bottom="720" w:left="720" w:header="708" w:footer="4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70A1A" w14:textId="77777777" w:rsidR="00BE5AF5" w:rsidRDefault="00BE5AF5" w:rsidP="002663E3">
      <w:pPr>
        <w:spacing w:after="0" w:line="240" w:lineRule="auto"/>
      </w:pPr>
      <w:r>
        <w:separator/>
      </w:r>
    </w:p>
  </w:endnote>
  <w:endnote w:type="continuationSeparator" w:id="0">
    <w:p w14:paraId="7AC85855" w14:textId="77777777" w:rsidR="00BE5AF5" w:rsidRDefault="00BE5AF5" w:rsidP="002663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Noto Sans CJK SC Regular">
    <w:altName w:val="Times New Roman"/>
    <w:charset w:val="01"/>
    <w:family w:val="auto"/>
    <w:pitch w:val="variable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</w:rPr>
      <w:id w:val="-929897656"/>
      <w:docPartObj>
        <w:docPartGallery w:val="Page Numbers (Bottom of Page)"/>
        <w:docPartUnique/>
      </w:docPartObj>
    </w:sdtPr>
    <w:sdtEndPr/>
    <w:sdtContent>
      <w:p w14:paraId="38741EB7" w14:textId="69650A4F" w:rsidR="002663E3" w:rsidRDefault="002663E3">
        <w:pPr>
          <w:pStyle w:val="Stopka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str. </w:t>
        </w:r>
        <w:r>
          <w:rPr>
            <w:rFonts w:eastAsiaTheme="minorEastAsia" w:cs="Times New Roman"/>
            <w:sz w:val="22"/>
            <w:szCs w:val="22"/>
          </w:rPr>
          <w:fldChar w:fldCharType="begin"/>
        </w:r>
        <w:r>
          <w:instrText>PAGE    \* MERGEFORMAT</w:instrText>
        </w:r>
        <w:r>
          <w:rPr>
            <w:rFonts w:eastAsiaTheme="minorEastAsia" w:cs="Times New Roman"/>
            <w:sz w:val="22"/>
            <w:szCs w:val="22"/>
          </w:rPr>
          <w:fldChar w:fldCharType="separate"/>
        </w:r>
        <w:r>
          <w:rPr>
            <w:rFonts w:asciiTheme="majorHAnsi" w:eastAsiaTheme="majorEastAsia" w:hAnsiTheme="majorHAnsi" w:cstheme="majorBidi"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  <w:p w14:paraId="024E9059" w14:textId="77777777" w:rsidR="002663E3" w:rsidRDefault="002663E3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F0075" w14:textId="77777777" w:rsidR="00BE5AF5" w:rsidRDefault="00BE5AF5" w:rsidP="002663E3">
      <w:pPr>
        <w:spacing w:after="0" w:line="240" w:lineRule="auto"/>
      </w:pPr>
      <w:r>
        <w:separator/>
      </w:r>
    </w:p>
  </w:footnote>
  <w:footnote w:type="continuationSeparator" w:id="0">
    <w:p w14:paraId="2FD5987B" w14:textId="77777777" w:rsidR="00BE5AF5" w:rsidRDefault="00BE5AF5" w:rsidP="002663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E3941"/>
    <w:multiLevelType w:val="hybridMultilevel"/>
    <w:tmpl w:val="7786EE0A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CE18E8"/>
    <w:multiLevelType w:val="multilevel"/>
    <w:tmpl w:val="AF36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C5517"/>
    <w:multiLevelType w:val="multilevel"/>
    <w:tmpl w:val="97BE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21EAA"/>
    <w:multiLevelType w:val="multilevel"/>
    <w:tmpl w:val="2EDA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75924"/>
    <w:multiLevelType w:val="hybridMultilevel"/>
    <w:tmpl w:val="EF8666C2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1370156"/>
    <w:multiLevelType w:val="multilevel"/>
    <w:tmpl w:val="C698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9D32D4"/>
    <w:multiLevelType w:val="hybridMultilevel"/>
    <w:tmpl w:val="65F62EE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0835D0"/>
    <w:multiLevelType w:val="multilevel"/>
    <w:tmpl w:val="581E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971D1"/>
    <w:multiLevelType w:val="multilevel"/>
    <w:tmpl w:val="AF36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B15EF2"/>
    <w:multiLevelType w:val="multilevel"/>
    <w:tmpl w:val="AF36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D706C7"/>
    <w:multiLevelType w:val="multilevel"/>
    <w:tmpl w:val="AF36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DA7110"/>
    <w:multiLevelType w:val="multilevel"/>
    <w:tmpl w:val="AF36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6A26FC"/>
    <w:multiLevelType w:val="multilevel"/>
    <w:tmpl w:val="753A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8B2243"/>
    <w:multiLevelType w:val="multilevel"/>
    <w:tmpl w:val="AF36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AB0462"/>
    <w:multiLevelType w:val="multilevel"/>
    <w:tmpl w:val="8FDEE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FB06A7"/>
    <w:multiLevelType w:val="multilevel"/>
    <w:tmpl w:val="D8EC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3A4943"/>
    <w:multiLevelType w:val="hybridMultilevel"/>
    <w:tmpl w:val="65004EA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647447"/>
    <w:multiLevelType w:val="multilevel"/>
    <w:tmpl w:val="0FC8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B35C81"/>
    <w:multiLevelType w:val="multilevel"/>
    <w:tmpl w:val="06DE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9D45C9"/>
    <w:multiLevelType w:val="multilevel"/>
    <w:tmpl w:val="97BE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DB090B"/>
    <w:multiLevelType w:val="multilevel"/>
    <w:tmpl w:val="AF36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B24A3F"/>
    <w:multiLevelType w:val="hybridMultilevel"/>
    <w:tmpl w:val="518A772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3536972"/>
    <w:multiLevelType w:val="hybridMultilevel"/>
    <w:tmpl w:val="2F46121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C54310"/>
    <w:multiLevelType w:val="multilevel"/>
    <w:tmpl w:val="EB6E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CE3056"/>
    <w:multiLevelType w:val="multilevel"/>
    <w:tmpl w:val="97BE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803F70"/>
    <w:multiLevelType w:val="hybridMultilevel"/>
    <w:tmpl w:val="C1E6353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FE7C28"/>
    <w:multiLevelType w:val="multilevel"/>
    <w:tmpl w:val="97BE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7A75B4"/>
    <w:multiLevelType w:val="multilevel"/>
    <w:tmpl w:val="9F58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1C1605"/>
    <w:multiLevelType w:val="multilevel"/>
    <w:tmpl w:val="AF36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2469A5"/>
    <w:multiLevelType w:val="multilevel"/>
    <w:tmpl w:val="AF36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65297B"/>
    <w:multiLevelType w:val="multilevel"/>
    <w:tmpl w:val="AF36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525D1A"/>
    <w:multiLevelType w:val="multilevel"/>
    <w:tmpl w:val="97BE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CD5353"/>
    <w:multiLevelType w:val="multilevel"/>
    <w:tmpl w:val="AA72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6617676">
    <w:abstractNumId w:val="16"/>
  </w:num>
  <w:num w:numId="2" w16cid:durableId="933707275">
    <w:abstractNumId w:val="3"/>
  </w:num>
  <w:num w:numId="3" w16cid:durableId="745766582">
    <w:abstractNumId w:val="23"/>
  </w:num>
  <w:num w:numId="4" w16cid:durableId="1753232344">
    <w:abstractNumId w:val="26"/>
  </w:num>
  <w:num w:numId="5" w16cid:durableId="466703213">
    <w:abstractNumId w:val="5"/>
  </w:num>
  <w:num w:numId="6" w16cid:durableId="13501474">
    <w:abstractNumId w:val="18"/>
  </w:num>
  <w:num w:numId="7" w16cid:durableId="1272980202">
    <w:abstractNumId w:val="14"/>
  </w:num>
  <w:num w:numId="8" w16cid:durableId="1788768425">
    <w:abstractNumId w:val="32"/>
  </w:num>
  <w:num w:numId="9" w16cid:durableId="65998109">
    <w:abstractNumId w:val="17"/>
  </w:num>
  <w:num w:numId="10" w16cid:durableId="1231110701">
    <w:abstractNumId w:val="15"/>
  </w:num>
  <w:num w:numId="11" w16cid:durableId="965699036">
    <w:abstractNumId w:val="27"/>
  </w:num>
  <w:num w:numId="12" w16cid:durableId="214974456">
    <w:abstractNumId w:val="22"/>
  </w:num>
  <w:num w:numId="13" w16cid:durableId="2134983948">
    <w:abstractNumId w:val="4"/>
  </w:num>
  <w:num w:numId="14" w16cid:durableId="1219704264">
    <w:abstractNumId w:val="0"/>
  </w:num>
  <w:num w:numId="15" w16cid:durableId="1548571088">
    <w:abstractNumId w:val="21"/>
  </w:num>
  <w:num w:numId="16" w16cid:durableId="1234505740">
    <w:abstractNumId w:val="19"/>
  </w:num>
  <w:num w:numId="17" w16cid:durableId="1433671868">
    <w:abstractNumId w:val="2"/>
  </w:num>
  <w:num w:numId="18" w16cid:durableId="124469911">
    <w:abstractNumId w:val="24"/>
  </w:num>
  <w:num w:numId="19" w16cid:durableId="2076509672">
    <w:abstractNumId w:val="30"/>
  </w:num>
  <w:num w:numId="20" w16cid:durableId="1985044107">
    <w:abstractNumId w:val="31"/>
  </w:num>
  <w:num w:numId="21" w16cid:durableId="1822308965">
    <w:abstractNumId w:val="29"/>
  </w:num>
  <w:num w:numId="22" w16cid:durableId="261844206">
    <w:abstractNumId w:val="11"/>
  </w:num>
  <w:num w:numId="23" w16cid:durableId="222185489">
    <w:abstractNumId w:val="28"/>
  </w:num>
  <w:num w:numId="24" w16cid:durableId="2136362279">
    <w:abstractNumId w:val="1"/>
  </w:num>
  <w:num w:numId="25" w16cid:durableId="181287286">
    <w:abstractNumId w:val="8"/>
  </w:num>
  <w:num w:numId="26" w16cid:durableId="1061175031">
    <w:abstractNumId w:val="20"/>
  </w:num>
  <w:num w:numId="27" w16cid:durableId="750129313">
    <w:abstractNumId w:val="12"/>
  </w:num>
  <w:num w:numId="28" w16cid:durableId="2109084665">
    <w:abstractNumId w:val="25"/>
  </w:num>
  <w:num w:numId="29" w16cid:durableId="568200477">
    <w:abstractNumId w:val="13"/>
  </w:num>
  <w:num w:numId="30" w16cid:durableId="2070298750">
    <w:abstractNumId w:val="7"/>
  </w:num>
  <w:num w:numId="31" w16cid:durableId="548997992">
    <w:abstractNumId w:val="10"/>
  </w:num>
  <w:num w:numId="32" w16cid:durableId="1195114519">
    <w:abstractNumId w:val="6"/>
  </w:num>
  <w:num w:numId="33" w16cid:durableId="19070341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C19"/>
    <w:rsid w:val="0009511A"/>
    <w:rsid w:val="0010036C"/>
    <w:rsid w:val="001612E7"/>
    <w:rsid w:val="001A0FCC"/>
    <w:rsid w:val="001B479B"/>
    <w:rsid w:val="001C2388"/>
    <w:rsid w:val="001C2689"/>
    <w:rsid w:val="001D5C19"/>
    <w:rsid w:val="002663E3"/>
    <w:rsid w:val="00266A1B"/>
    <w:rsid w:val="00272AA7"/>
    <w:rsid w:val="00284C18"/>
    <w:rsid w:val="002E4452"/>
    <w:rsid w:val="00340727"/>
    <w:rsid w:val="00342294"/>
    <w:rsid w:val="0034775D"/>
    <w:rsid w:val="00350EC5"/>
    <w:rsid w:val="0038274B"/>
    <w:rsid w:val="00383277"/>
    <w:rsid w:val="00390217"/>
    <w:rsid w:val="003904A4"/>
    <w:rsid w:val="00393A69"/>
    <w:rsid w:val="003A74BA"/>
    <w:rsid w:val="003C578D"/>
    <w:rsid w:val="00442EEB"/>
    <w:rsid w:val="0045460F"/>
    <w:rsid w:val="0046650B"/>
    <w:rsid w:val="004C6AEA"/>
    <w:rsid w:val="004D22AC"/>
    <w:rsid w:val="004D6DFA"/>
    <w:rsid w:val="004E582B"/>
    <w:rsid w:val="00512665"/>
    <w:rsid w:val="0053536C"/>
    <w:rsid w:val="00536593"/>
    <w:rsid w:val="0056166B"/>
    <w:rsid w:val="005A4CB4"/>
    <w:rsid w:val="00623948"/>
    <w:rsid w:val="00663B82"/>
    <w:rsid w:val="00695354"/>
    <w:rsid w:val="006C378B"/>
    <w:rsid w:val="007A6502"/>
    <w:rsid w:val="007B49EC"/>
    <w:rsid w:val="007D105C"/>
    <w:rsid w:val="00812F29"/>
    <w:rsid w:val="00825F44"/>
    <w:rsid w:val="00834434"/>
    <w:rsid w:val="008466C0"/>
    <w:rsid w:val="00865B6B"/>
    <w:rsid w:val="0086689B"/>
    <w:rsid w:val="00871109"/>
    <w:rsid w:val="008908F5"/>
    <w:rsid w:val="008B785A"/>
    <w:rsid w:val="009103BD"/>
    <w:rsid w:val="00950905"/>
    <w:rsid w:val="009B1A33"/>
    <w:rsid w:val="009B41A7"/>
    <w:rsid w:val="009E4E43"/>
    <w:rsid w:val="00A20DBE"/>
    <w:rsid w:val="00A2128C"/>
    <w:rsid w:val="00A939AB"/>
    <w:rsid w:val="00AC193F"/>
    <w:rsid w:val="00B341D0"/>
    <w:rsid w:val="00B426A2"/>
    <w:rsid w:val="00B77A07"/>
    <w:rsid w:val="00B918AB"/>
    <w:rsid w:val="00BA2311"/>
    <w:rsid w:val="00BE5AF5"/>
    <w:rsid w:val="00C42FB2"/>
    <w:rsid w:val="00C704A2"/>
    <w:rsid w:val="00CB7058"/>
    <w:rsid w:val="00CC3EF5"/>
    <w:rsid w:val="00CC73FA"/>
    <w:rsid w:val="00D169FD"/>
    <w:rsid w:val="00D40BB3"/>
    <w:rsid w:val="00D7584C"/>
    <w:rsid w:val="00DF4CAE"/>
    <w:rsid w:val="00E26B54"/>
    <w:rsid w:val="00E36B9A"/>
    <w:rsid w:val="00E44915"/>
    <w:rsid w:val="00E730C6"/>
    <w:rsid w:val="00E769CA"/>
    <w:rsid w:val="00E960ED"/>
    <w:rsid w:val="00EB366C"/>
    <w:rsid w:val="00ED0D76"/>
    <w:rsid w:val="00ED7937"/>
    <w:rsid w:val="00EE3362"/>
    <w:rsid w:val="00EE4B3E"/>
    <w:rsid w:val="00F34AEF"/>
    <w:rsid w:val="00F362E7"/>
    <w:rsid w:val="00F5643F"/>
    <w:rsid w:val="00F94B84"/>
    <w:rsid w:val="00F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9B177E"/>
  <w15:chartTrackingRefBased/>
  <w15:docId w15:val="{866080F9-6C18-406E-B1EB-76385CA85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D5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1D5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1D5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1D5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D5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D5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D5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D5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D5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D5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1D5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1D5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sid w:val="001D5C1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D5C1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D5C1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D5C1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D5C1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D5C1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D5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D5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D5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D5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D5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D5C1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D5C1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D5C1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D5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D5C19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D5C19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1D5C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cze">
    <w:name w:val="Hyperlink"/>
    <w:basedOn w:val="Domylnaczcionkaakapitu"/>
    <w:uiPriority w:val="99"/>
    <w:unhideWhenUsed/>
    <w:rsid w:val="00284C18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284C18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284C18"/>
    <w:rPr>
      <w:color w:val="96607D" w:themeColor="followedHyperlink"/>
      <w:u w:val="single"/>
    </w:rPr>
  </w:style>
  <w:style w:type="paragraph" w:styleId="NormalnyWeb">
    <w:name w:val="Normal (Web)"/>
    <w:basedOn w:val="Normalny"/>
    <w:uiPriority w:val="99"/>
    <w:semiHidden/>
    <w:unhideWhenUsed/>
    <w:rsid w:val="00ED0D76"/>
    <w:rPr>
      <w:rFonts w:ascii="Times New Roman" w:hAnsi="Times New Roman" w:cs="Times New Roman"/>
    </w:rPr>
  </w:style>
  <w:style w:type="paragraph" w:styleId="Nagwek">
    <w:name w:val="header"/>
    <w:basedOn w:val="Normalny"/>
    <w:link w:val="NagwekZnak"/>
    <w:uiPriority w:val="99"/>
    <w:unhideWhenUsed/>
    <w:rsid w:val="002663E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2663E3"/>
  </w:style>
  <w:style w:type="paragraph" w:styleId="Stopka">
    <w:name w:val="footer"/>
    <w:basedOn w:val="Normalny"/>
    <w:link w:val="StopkaZnak"/>
    <w:uiPriority w:val="99"/>
    <w:unhideWhenUsed/>
    <w:rsid w:val="002663E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2663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hub.docker.com/repository/docker/pawelgrabacki/python-demo-app/genera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pawelgrabacki/python-demo-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617067-65B4-47AA-9C68-D17F60F8B3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844</Words>
  <Characters>6079</Characters>
  <Application>Microsoft Office Word</Application>
  <DocSecurity>0</DocSecurity>
  <Lines>155</Lines>
  <Paragraphs>93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Paweł Grabacki</dc:creator>
  <cp:keywords/>
  <dc:description/>
  <cp:lastModifiedBy>Paweł Grabacki</cp:lastModifiedBy>
  <cp:revision>2</cp:revision>
  <dcterms:created xsi:type="dcterms:W3CDTF">2026-02-07T00:46:00Z</dcterms:created>
  <dcterms:modified xsi:type="dcterms:W3CDTF">2026-02-07T00:46:00Z</dcterms:modified>
</cp:coreProperties>
</file>