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AEC8" w14:textId="77777777" w:rsidR="003C28E5" w:rsidRDefault="006B49EF">
      <w:pPr>
        <w:rPr>
          <w:b/>
        </w:rPr>
      </w:pPr>
      <w:r>
        <w:rPr>
          <w:noProof/>
        </w:rPr>
        <w:drawing>
          <wp:inline distT="0" distB="0" distL="0" distR="0" wp14:anchorId="655948D2" wp14:editId="2D4B8F09">
            <wp:extent cx="5753100" cy="2228850"/>
            <wp:effectExtent l="0" t="0" r="0" b="0"/>
            <wp:docPr id="1" name="Obraz 1" descr="C:\Users\Krystian\Desktop\pobran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C:\Users\Krystian\Desktop\pobrane (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FAB7" w14:textId="77777777" w:rsidR="003C28E5" w:rsidRDefault="003C28E5">
      <w:pPr>
        <w:jc w:val="center"/>
        <w:rPr>
          <w:rFonts w:eastAsiaTheme="minorEastAsia" w:cs="Arial"/>
          <w:szCs w:val="24"/>
          <w:lang w:eastAsia="pl-PL"/>
        </w:rPr>
      </w:pPr>
    </w:p>
    <w:p w14:paraId="21DE7D2E" w14:textId="40C966BE" w:rsidR="00F06C72" w:rsidRDefault="002D50F7" w:rsidP="00F06C72">
      <w:pPr>
        <w:jc w:val="center"/>
      </w:pPr>
      <w:r>
        <w:rPr>
          <w:rFonts w:eastAsiaTheme="minorEastAsia" w:cs="Arial"/>
          <w:b/>
          <w:sz w:val="40"/>
          <w:szCs w:val="40"/>
          <w:lang w:eastAsia="pl-PL"/>
        </w:rPr>
        <w:t>Paweł Kumorowski</w:t>
      </w:r>
    </w:p>
    <w:p w14:paraId="79E03BE5" w14:textId="09D34132" w:rsidR="00F06C72" w:rsidRDefault="00F06C72" w:rsidP="00F06C72">
      <w:pPr>
        <w:jc w:val="center"/>
      </w:pPr>
      <w:r>
        <w:rPr>
          <w:rFonts w:eastAsiaTheme="minorEastAsia" w:cs="Arial"/>
          <w:sz w:val="28"/>
          <w:szCs w:val="28"/>
          <w:lang w:eastAsia="pl-PL"/>
        </w:rPr>
        <w:t xml:space="preserve">Nr albumu: </w:t>
      </w:r>
      <w:r w:rsidR="002D50F7" w:rsidRPr="002D50F7">
        <w:rPr>
          <w:rFonts w:eastAsiaTheme="minorEastAsia" w:cs="Arial"/>
          <w:sz w:val="28"/>
          <w:szCs w:val="28"/>
          <w:lang w:eastAsia="pl-PL"/>
        </w:rPr>
        <w:t>378452</w:t>
      </w:r>
    </w:p>
    <w:p w14:paraId="2A66BD19" w14:textId="77777777" w:rsidR="00F06C72" w:rsidRDefault="00F06C72" w:rsidP="00F06C72">
      <w:pPr>
        <w:jc w:val="center"/>
        <w:rPr>
          <w:rFonts w:eastAsiaTheme="minorEastAsia" w:cs="Arial"/>
          <w:sz w:val="28"/>
          <w:szCs w:val="28"/>
          <w:lang w:eastAsia="pl-PL"/>
        </w:rPr>
      </w:pPr>
    </w:p>
    <w:p w14:paraId="42713A21" w14:textId="77777777" w:rsidR="00F06C72" w:rsidRDefault="00F06C72" w:rsidP="00F06C72">
      <w:pPr>
        <w:jc w:val="center"/>
        <w:rPr>
          <w:rFonts w:eastAsiaTheme="minorEastAsia" w:cs="Arial"/>
          <w:sz w:val="28"/>
          <w:szCs w:val="28"/>
          <w:lang w:eastAsia="pl-PL"/>
        </w:rPr>
      </w:pPr>
    </w:p>
    <w:p w14:paraId="0CCFD9DC" w14:textId="77777777" w:rsidR="00F06C72" w:rsidRDefault="00F06C72" w:rsidP="00F06C72">
      <w:pPr>
        <w:jc w:val="center"/>
        <w:rPr>
          <w:rFonts w:eastAsiaTheme="minorEastAsia" w:cs="Arial"/>
          <w:sz w:val="28"/>
          <w:szCs w:val="28"/>
          <w:lang w:eastAsia="pl-PL"/>
        </w:rPr>
      </w:pPr>
    </w:p>
    <w:p w14:paraId="1CE5868B" w14:textId="15BE5616" w:rsidR="00F06C72" w:rsidRPr="00F06C72" w:rsidRDefault="002D50F7" w:rsidP="00F06C72">
      <w:pPr>
        <w:jc w:val="center"/>
        <w:rPr>
          <w:rFonts w:cs="Arial"/>
          <w:b/>
          <w:bCs/>
          <w:i/>
          <w:iCs/>
          <w:color w:val="000000"/>
          <w:sz w:val="40"/>
          <w:szCs w:val="40"/>
        </w:rPr>
      </w:pPr>
      <w:bookmarkStart w:id="0" w:name="_Hlk56728649"/>
      <w:r w:rsidRPr="002D50F7">
        <w:rPr>
          <w:rFonts w:cs="Arial"/>
          <w:b/>
          <w:bCs/>
          <w:i/>
          <w:iCs/>
          <w:color w:val="000000"/>
          <w:sz w:val="40"/>
          <w:szCs w:val="40"/>
        </w:rPr>
        <w:t>Projekt i wykonanie gry wideo "Treasure Hunter" w silniku Unity</w:t>
      </w:r>
      <w:bookmarkEnd w:id="0"/>
    </w:p>
    <w:p w14:paraId="127995FF" w14:textId="77777777" w:rsidR="00F06C72" w:rsidRDefault="00F06C72" w:rsidP="00F06C72">
      <w:pPr>
        <w:jc w:val="center"/>
        <w:rPr>
          <w:rFonts w:ascii="Calibri" w:hAnsi="Calibri"/>
          <w:color w:val="000000"/>
          <w:szCs w:val="24"/>
        </w:rPr>
      </w:pPr>
    </w:p>
    <w:p w14:paraId="5D7C1E38" w14:textId="7A5BA9E0" w:rsidR="00F06C72" w:rsidRPr="00672A1B" w:rsidRDefault="00F06C72" w:rsidP="00F06C72">
      <w:pPr>
        <w:jc w:val="center"/>
        <w:rPr>
          <w:rFonts w:cs="Arial"/>
          <w:color w:val="000000"/>
          <w:sz w:val="28"/>
          <w:szCs w:val="28"/>
        </w:rPr>
      </w:pPr>
      <w:r w:rsidRPr="00672A1B">
        <w:rPr>
          <w:rFonts w:cs="Arial"/>
          <w:color w:val="000000"/>
          <w:sz w:val="28"/>
          <w:szCs w:val="28"/>
        </w:rPr>
        <w:t xml:space="preserve">Praca </w:t>
      </w:r>
      <w:r w:rsidR="00363E56">
        <w:rPr>
          <w:rFonts w:cs="Arial"/>
          <w:color w:val="000000"/>
          <w:sz w:val="28"/>
          <w:szCs w:val="28"/>
        </w:rPr>
        <w:t>magisterska</w:t>
      </w:r>
      <w:r w:rsidRPr="00672A1B">
        <w:rPr>
          <w:rFonts w:cs="Arial"/>
          <w:color w:val="000000"/>
          <w:sz w:val="28"/>
          <w:szCs w:val="28"/>
        </w:rPr>
        <w:t xml:space="preserve"> na kierunku Informatyka</w:t>
      </w:r>
    </w:p>
    <w:p w14:paraId="7DA0283A" w14:textId="77777777" w:rsidR="00F06C72" w:rsidRDefault="00F06C72" w:rsidP="00F06C72">
      <w:pPr>
        <w:jc w:val="center"/>
        <w:rPr>
          <w:rFonts w:ascii="Calibri" w:hAnsi="Calibri"/>
          <w:color w:val="000000"/>
          <w:szCs w:val="24"/>
        </w:rPr>
      </w:pPr>
    </w:p>
    <w:p w14:paraId="6032FEDF" w14:textId="77777777" w:rsidR="00F06C72" w:rsidRDefault="00F06C72" w:rsidP="00F06C72">
      <w:pPr>
        <w:jc w:val="center"/>
        <w:rPr>
          <w:rFonts w:ascii="Calibri" w:hAnsi="Calibri"/>
          <w:color w:val="000000"/>
          <w:szCs w:val="24"/>
        </w:rPr>
      </w:pPr>
    </w:p>
    <w:p w14:paraId="1F689378" w14:textId="0F665012" w:rsidR="00F06C72" w:rsidRDefault="00F06C72" w:rsidP="00F06C72">
      <w:pPr>
        <w:jc w:val="center"/>
        <w:rPr>
          <w:rFonts w:ascii="Calibri" w:hAnsi="Calibri"/>
          <w:color w:val="000000"/>
          <w:szCs w:val="24"/>
        </w:rPr>
      </w:pPr>
    </w:p>
    <w:p w14:paraId="631A854C" w14:textId="0B78AEBF" w:rsidR="006B49EF" w:rsidRDefault="006B49EF" w:rsidP="00F06C72">
      <w:pPr>
        <w:jc w:val="center"/>
        <w:rPr>
          <w:rFonts w:ascii="Calibri" w:hAnsi="Calibri"/>
          <w:color w:val="000000"/>
          <w:szCs w:val="24"/>
        </w:rPr>
      </w:pPr>
    </w:p>
    <w:p w14:paraId="2FD48BB6" w14:textId="77777777" w:rsidR="006B49EF" w:rsidRDefault="006B49EF" w:rsidP="00F06C72">
      <w:pPr>
        <w:jc w:val="center"/>
        <w:rPr>
          <w:rFonts w:ascii="Calibri" w:hAnsi="Calibri"/>
          <w:color w:val="000000"/>
          <w:szCs w:val="24"/>
        </w:rPr>
      </w:pPr>
    </w:p>
    <w:p w14:paraId="09EE3000" w14:textId="77777777" w:rsidR="00F06C72" w:rsidRDefault="00F06C72" w:rsidP="00F06C72">
      <w:pPr>
        <w:jc w:val="right"/>
        <w:rPr>
          <w:rFonts w:eastAsiaTheme="minorEastAsia" w:cs="Arial"/>
          <w:sz w:val="28"/>
          <w:szCs w:val="28"/>
          <w:lang w:eastAsia="pl-PL"/>
        </w:rPr>
      </w:pPr>
      <w:r>
        <w:rPr>
          <w:rFonts w:eastAsiaTheme="minorEastAsia" w:cs="Arial"/>
          <w:sz w:val="28"/>
          <w:szCs w:val="28"/>
          <w:lang w:eastAsia="pl-PL"/>
        </w:rPr>
        <w:t>Praca wykonana pod kierunkiem</w:t>
      </w:r>
    </w:p>
    <w:p w14:paraId="11B41578" w14:textId="77777777" w:rsidR="00F06C72" w:rsidRDefault="00F06C72" w:rsidP="00F06C72">
      <w:pPr>
        <w:jc w:val="right"/>
        <w:rPr>
          <w:rFonts w:eastAsiaTheme="minorEastAsia" w:cs="Arial"/>
          <w:sz w:val="28"/>
          <w:szCs w:val="28"/>
          <w:lang w:eastAsia="pl-PL"/>
        </w:rPr>
      </w:pPr>
      <w:r>
        <w:rPr>
          <w:rFonts w:eastAsiaTheme="minorEastAsia" w:cs="Arial"/>
          <w:sz w:val="28"/>
          <w:szCs w:val="28"/>
          <w:lang w:eastAsia="pl-PL"/>
        </w:rPr>
        <w:t xml:space="preserve">dra Marka Badury </w:t>
      </w:r>
    </w:p>
    <w:p w14:paraId="44A8492D" w14:textId="77777777" w:rsidR="00F06C72" w:rsidRDefault="00F06C72" w:rsidP="00F06C72">
      <w:pPr>
        <w:jc w:val="right"/>
        <w:rPr>
          <w:rFonts w:eastAsiaTheme="minorEastAsia" w:cs="Arial"/>
          <w:sz w:val="28"/>
          <w:szCs w:val="28"/>
          <w:lang w:eastAsia="pl-PL"/>
        </w:rPr>
      </w:pPr>
      <w:r>
        <w:rPr>
          <w:rFonts w:eastAsiaTheme="minorEastAsia" w:cs="Arial"/>
          <w:sz w:val="28"/>
          <w:szCs w:val="28"/>
          <w:lang w:eastAsia="pl-PL"/>
        </w:rPr>
        <w:t>w Katedrze Geometrii</w:t>
      </w:r>
    </w:p>
    <w:p w14:paraId="070C201D" w14:textId="77777777" w:rsidR="00F06C72" w:rsidRDefault="00F06C72" w:rsidP="00F06C72">
      <w:pPr>
        <w:jc w:val="right"/>
        <w:rPr>
          <w:rFonts w:eastAsiaTheme="minorEastAsia" w:cs="Arial"/>
          <w:sz w:val="28"/>
          <w:szCs w:val="28"/>
          <w:lang w:eastAsia="pl-PL"/>
        </w:rPr>
      </w:pPr>
      <w:r>
        <w:rPr>
          <w:rFonts w:eastAsiaTheme="minorEastAsia" w:cs="Arial"/>
          <w:sz w:val="28"/>
          <w:szCs w:val="28"/>
          <w:lang w:eastAsia="pl-PL"/>
        </w:rPr>
        <w:t xml:space="preserve"> </w:t>
      </w:r>
    </w:p>
    <w:p w14:paraId="536E094C" w14:textId="77777777" w:rsidR="00F06C72" w:rsidRDefault="00F06C72" w:rsidP="00F06C72">
      <w:pPr>
        <w:jc w:val="center"/>
        <w:rPr>
          <w:rFonts w:eastAsiaTheme="minorEastAsia" w:cs="Arial"/>
          <w:sz w:val="28"/>
          <w:szCs w:val="28"/>
          <w:lang w:eastAsia="pl-PL"/>
        </w:rPr>
      </w:pPr>
    </w:p>
    <w:p w14:paraId="4E210F6B" w14:textId="3A5CBE88" w:rsidR="003C28E5" w:rsidRDefault="00F06C72" w:rsidP="002D50F7">
      <w:pPr>
        <w:jc w:val="center"/>
        <w:rPr>
          <w:rFonts w:eastAsiaTheme="minorEastAsia" w:cs="Arial"/>
          <w:sz w:val="28"/>
          <w:szCs w:val="28"/>
          <w:lang w:eastAsia="pl-PL"/>
        </w:rPr>
      </w:pPr>
      <w:r>
        <w:rPr>
          <w:rFonts w:eastAsiaTheme="minorEastAsia" w:cs="Arial"/>
          <w:sz w:val="28"/>
          <w:szCs w:val="28"/>
          <w:lang w:eastAsia="pl-PL"/>
        </w:rPr>
        <w:t>Łódź 202</w:t>
      </w:r>
      <w:r w:rsidR="002D50F7">
        <w:rPr>
          <w:rFonts w:eastAsiaTheme="minorEastAsia" w:cs="Arial"/>
          <w:sz w:val="28"/>
          <w:szCs w:val="28"/>
          <w:lang w:eastAsia="pl-PL"/>
        </w:rPr>
        <w:t>3</w:t>
      </w:r>
    </w:p>
    <w:sdt>
      <w:sdtPr>
        <w:id w:val="1942334637"/>
        <w:docPartObj>
          <w:docPartGallery w:val="Table of Contents"/>
          <w:docPartUnique/>
        </w:docPartObj>
      </w:sdtPr>
      <w:sdtEndPr>
        <w:rPr>
          <w:rFonts w:ascii="Arial" w:eastAsia="Calibri" w:hAnsi="Arial" w:cstheme="minorBidi"/>
          <w:b/>
          <w:bCs/>
          <w:color w:val="000000" w:themeColor="text1"/>
          <w:sz w:val="24"/>
          <w:szCs w:val="22"/>
          <w:lang w:eastAsia="en-US"/>
        </w:rPr>
      </w:sdtEndPr>
      <w:sdtContent>
        <w:p w14:paraId="4C81CF07" w14:textId="07814E25" w:rsidR="002D50F7" w:rsidRDefault="002D50F7">
          <w:pPr>
            <w:pStyle w:val="Nagwekspisutreci"/>
          </w:pPr>
          <w:r>
            <w:t>Spis treści</w:t>
          </w:r>
        </w:p>
        <w:p w14:paraId="2CCD74FA" w14:textId="7DD923F8" w:rsidR="00CF6F2E" w:rsidRDefault="002D50F7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482956" w:history="1">
            <w:r w:rsidR="00CF6F2E" w:rsidRPr="00A53D1E">
              <w:rPr>
                <w:rStyle w:val="Hipercze"/>
                <w:noProof/>
              </w:rPr>
              <w:t>Wstęp</w:t>
            </w:r>
            <w:r w:rsidR="00CF6F2E">
              <w:rPr>
                <w:noProof/>
                <w:webHidden/>
              </w:rPr>
              <w:tab/>
            </w:r>
            <w:r w:rsidR="00CF6F2E">
              <w:rPr>
                <w:noProof/>
                <w:webHidden/>
              </w:rPr>
              <w:fldChar w:fldCharType="begin"/>
            </w:r>
            <w:r w:rsidR="00CF6F2E">
              <w:rPr>
                <w:noProof/>
                <w:webHidden/>
              </w:rPr>
              <w:instrText xml:space="preserve"> PAGEREF _Toc137482956 \h </w:instrText>
            </w:r>
            <w:r w:rsidR="00CF6F2E">
              <w:rPr>
                <w:noProof/>
                <w:webHidden/>
              </w:rPr>
            </w:r>
            <w:r w:rsidR="00CF6F2E">
              <w:rPr>
                <w:noProof/>
                <w:webHidden/>
              </w:rPr>
              <w:fldChar w:fldCharType="separate"/>
            </w:r>
            <w:r w:rsidR="00CF6F2E">
              <w:rPr>
                <w:noProof/>
                <w:webHidden/>
              </w:rPr>
              <w:t>3</w:t>
            </w:r>
            <w:r w:rsidR="00CF6F2E">
              <w:rPr>
                <w:noProof/>
                <w:webHidden/>
              </w:rPr>
              <w:fldChar w:fldCharType="end"/>
            </w:r>
          </w:hyperlink>
        </w:p>
        <w:p w14:paraId="610D6094" w14:textId="5EE645D3" w:rsidR="00CF6F2E" w:rsidRDefault="00CF6F2E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7482957" w:history="1">
            <w:r w:rsidRPr="00A53D1E">
              <w:rPr>
                <w:rStyle w:val="Hipercze"/>
                <w:noProof/>
              </w:rPr>
              <w:t>Terminologia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EEBB9" w14:textId="5421E3D1" w:rsidR="00CF6F2E" w:rsidRDefault="00CF6F2E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7482958" w:history="1">
            <w:r w:rsidRPr="00A53D1E">
              <w:rPr>
                <w:rStyle w:val="Hipercze"/>
                <w:noProof/>
              </w:rPr>
              <w:t>Zawartość rozdziałów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60FDE" w14:textId="470868B7" w:rsidR="00CF6F2E" w:rsidRDefault="00CF6F2E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pl-PL"/>
              <w14:ligatures w14:val="standardContextual"/>
            </w:rPr>
          </w:pPr>
          <w:hyperlink w:anchor="_Toc137482959" w:history="1">
            <w:r w:rsidRPr="00A53D1E">
              <w:rPr>
                <w:rStyle w:val="Hipercze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B948F" w14:textId="478E9FC1" w:rsidR="00CF6F2E" w:rsidRDefault="00CF6F2E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7482960" w:history="1">
            <w:r w:rsidRPr="00A53D1E">
              <w:rPr>
                <w:rStyle w:val="Hipercze"/>
                <w:noProof/>
              </w:rPr>
              <w:t>Wykorzystane narzędzia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00F1F" w14:textId="177F14C8" w:rsidR="002D50F7" w:rsidRDefault="002D50F7">
          <w:r>
            <w:rPr>
              <w:b/>
              <w:bCs/>
            </w:rPr>
            <w:fldChar w:fldCharType="end"/>
          </w:r>
        </w:p>
      </w:sdtContent>
    </w:sdt>
    <w:p w14:paraId="12788D9B" w14:textId="6854715D" w:rsidR="002D50F7" w:rsidRDefault="002D50F7">
      <w:pPr>
        <w:suppressAutoHyphens w:val="0"/>
        <w:spacing w:line="240" w:lineRule="auto"/>
        <w:jc w:val="left"/>
      </w:pPr>
      <w:r>
        <w:br w:type="page"/>
      </w:r>
    </w:p>
    <w:p w14:paraId="21891631" w14:textId="7764C164" w:rsidR="002D50F7" w:rsidRDefault="002D50F7" w:rsidP="002D50F7">
      <w:pPr>
        <w:pStyle w:val="Nagwek1"/>
        <w:jc w:val="left"/>
      </w:pPr>
      <w:bookmarkStart w:id="1" w:name="_Toc137482956"/>
      <w:r>
        <w:lastRenderedPageBreak/>
        <w:t>Wstęp</w:t>
      </w:r>
      <w:bookmarkEnd w:id="1"/>
    </w:p>
    <w:p w14:paraId="57333588" w14:textId="68B2DDBE" w:rsidR="00CF6F2E" w:rsidRPr="00CF6F2E" w:rsidRDefault="00CF6F2E" w:rsidP="00CF6F2E">
      <w:pPr>
        <w:pStyle w:val="Nagwek2"/>
      </w:pPr>
      <w:r>
        <w:t>Cel i założenia</w:t>
      </w:r>
    </w:p>
    <w:p w14:paraId="2B8DF163" w14:textId="0A34B322" w:rsidR="002D50F7" w:rsidRDefault="00940E70" w:rsidP="005D58D4">
      <w:pPr>
        <w:ind w:firstLine="708"/>
      </w:pPr>
      <w:r>
        <w:t>Celem pracy było zaprojektowanie oraz wykonanie gry wideo z gatunku roguelite.</w:t>
      </w:r>
      <w:r w:rsidR="005D58D4">
        <w:t xml:space="preserve"> Głównymi aspektami, na które postawiono nacisk były proceduralne</w:t>
      </w:r>
      <w:r>
        <w:t xml:space="preserve"> generowani</w:t>
      </w:r>
      <w:r w:rsidR="005D58D4">
        <w:t>e</w:t>
      </w:r>
      <w:r>
        <w:t xml:space="preserve"> scenariuszy rozgrywki oraz  zróżnicowanie przebiegu kolejnych podejść.</w:t>
      </w:r>
    </w:p>
    <w:p w14:paraId="4ABACCC9" w14:textId="41847831" w:rsidR="005D58D4" w:rsidRDefault="005D58D4" w:rsidP="005D58D4">
      <w:pPr>
        <w:ind w:firstLine="708"/>
      </w:pPr>
      <w:r>
        <w:t>Projekt miał powstać z użyciem darmowych narzędzi oraz assetów dostępnych w Internecie. Miał on zawierać wszystkie funkcjonalności finalnej wersji gry w stopniu co najmniej podstawowym</w:t>
      </w:r>
      <w:r w:rsidR="003A341C">
        <w:t>, wraz z gotowym fundamentem pod dalszy rozwój dostępnej zawartości.</w:t>
      </w:r>
    </w:p>
    <w:p w14:paraId="4E15116D" w14:textId="664909E4" w:rsidR="00CF6F2E" w:rsidRDefault="003A341C" w:rsidP="00CF6F2E">
      <w:pPr>
        <w:ind w:firstLine="708"/>
      </w:pPr>
      <w:r>
        <w:t>W dzisiejszych czasach</w:t>
      </w:r>
      <w:r w:rsidR="009B415B">
        <w:t xml:space="preserve"> gatunek gier</w:t>
      </w:r>
      <w:r>
        <w:t xml:space="preserve"> roguelite </w:t>
      </w:r>
      <w:r w:rsidR="009B415B">
        <w:t xml:space="preserve">jest bardzo popularny. Powstaje wiele tytułów o zróżnicowanej tematyce, stale wnoszących świeże rozwiązania. Niezaprzeczalną zaletą tego gatunku jest </w:t>
      </w:r>
      <w:r w:rsidR="00D93389">
        <w:t xml:space="preserve">możliwość odniesienia komercjalnego sukcesu nawet niewielkim studiom, jak chociażby Massive Monster z grą Cult of the Lamb. </w:t>
      </w:r>
      <w:r w:rsidR="000D1C36">
        <w:t>Gry tworzone są często z wykorzystaniem już gotowych silników, np. Unity lub Unreal Engine. Są one bardzo rozbudowane oraz stale rozwijane, zawierają więc najnowsze rozwiązania techniczne oraz w dużym stopniu upraszczają oraz przyspieszają proces twórczy.</w:t>
      </w:r>
    </w:p>
    <w:p w14:paraId="333C4E34" w14:textId="77777777" w:rsidR="00156B95" w:rsidRDefault="00156B95" w:rsidP="00CF6F2E">
      <w:pPr>
        <w:ind w:firstLine="708"/>
      </w:pPr>
    </w:p>
    <w:p w14:paraId="7BD07D4D" w14:textId="4398AA51" w:rsidR="00CF6F2E" w:rsidRDefault="00CF6F2E" w:rsidP="00CF6F2E">
      <w:pPr>
        <w:pStyle w:val="Nagwek2"/>
      </w:pPr>
      <w:bookmarkStart w:id="2" w:name="_Toc137482957"/>
      <w:r>
        <w:t>Terminologia</w:t>
      </w:r>
      <w:bookmarkEnd w:id="2"/>
    </w:p>
    <w:p w14:paraId="40A17575" w14:textId="5724209E" w:rsidR="000765A1" w:rsidRDefault="000765A1" w:rsidP="000765A1">
      <w:pPr>
        <w:pStyle w:val="Akapitzlist"/>
        <w:numPr>
          <w:ilvl w:val="0"/>
          <w:numId w:val="2"/>
        </w:numPr>
      </w:pPr>
      <w:r>
        <w:t>Roguelite – gatunek gier wideo charakteryzujący się m.in. proceduralnym generowaniem świata oraz wysoką regrywalnością.</w:t>
      </w:r>
    </w:p>
    <w:p w14:paraId="6834438E" w14:textId="161FE904" w:rsidR="000765A1" w:rsidRDefault="000765A1" w:rsidP="000765A1">
      <w:pPr>
        <w:pStyle w:val="Akapitzlist"/>
        <w:numPr>
          <w:ilvl w:val="0"/>
          <w:numId w:val="2"/>
        </w:numPr>
      </w:pPr>
      <w:r>
        <w:t>Regrywalność – pojęcie określające jak bardzo atrakcyjne dla gracza jest kolejne przejście gry.</w:t>
      </w:r>
    </w:p>
    <w:p w14:paraId="0CC66015" w14:textId="3A30347F" w:rsidR="00CF6F2E" w:rsidRDefault="000765A1" w:rsidP="00CF6F2E">
      <w:pPr>
        <w:pStyle w:val="Akapitzlist"/>
        <w:numPr>
          <w:ilvl w:val="0"/>
          <w:numId w:val="2"/>
        </w:numPr>
      </w:pPr>
      <w:r>
        <w:t>Assety – gotowe elementy pozwalające na szybkie wdrożenie ich do projektu.</w:t>
      </w:r>
    </w:p>
    <w:p w14:paraId="7315336E" w14:textId="77777777" w:rsidR="00156B95" w:rsidRDefault="00156B95" w:rsidP="00156B95">
      <w:pPr>
        <w:pStyle w:val="Akapitzlist"/>
      </w:pPr>
    </w:p>
    <w:p w14:paraId="4A81E481" w14:textId="5C435FCD" w:rsidR="00CF6F2E" w:rsidRDefault="00CF6F2E" w:rsidP="00CF6F2E">
      <w:pPr>
        <w:pStyle w:val="Nagwek2"/>
      </w:pPr>
      <w:bookmarkStart w:id="3" w:name="_Toc137482958"/>
      <w:r>
        <w:t>Zawartość rozdziałów</w:t>
      </w:r>
      <w:bookmarkEnd w:id="3"/>
    </w:p>
    <w:p w14:paraId="26D2FE2E" w14:textId="67D8FFFF" w:rsidR="000765A1" w:rsidRDefault="000765A1" w:rsidP="000765A1">
      <w:pPr>
        <w:pStyle w:val="Akapitzlist"/>
        <w:numPr>
          <w:ilvl w:val="0"/>
          <w:numId w:val="3"/>
        </w:numPr>
      </w:pPr>
      <w:r>
        <w:t>Wprowadzenie – dokładne omówienie celów i założeń pracy, wykorzystanych narzędzi oraz przykłady podobnych gier wideo.</w:t>
      </w:r>
    </w:p>
    <w:p w14:paraId="4454C936" w14:textId="241F69F4" w:rsidR="000765A1" w:rsidRDefault="000765A1" w:rsidP="000765A1">
      <w:pPr>
        <w:pStyle w:val="Akapitzlist"/>
        <w:numPr>
          <w:ilvl w:val="0"/>
          <w:numId w:val="3"/>
        </w:numPr>
      </w:pPr>
      <w:r>
        <w:t>Dokumentacja programistyczna – opis skryptów</w:t>
      </w:r>
      <w:r w:rsidR="005C2B84">
        <w:t xml:space="preserve"> i rozwiązań, które są</w:t>
      </w:r>
      <w:r>
        <w:t xml:space="preserve"> najistotniejsz</w:t>
      </w:r>
      <w:r w:rsidR="005C2B84">
        <w:t>e</w:t>
      </w:r>
      <w:r>
        <w:t xml:space="preserve"> z perspektywy tematu pracy</w:t>
      </w:r>
      <w:r w:rsidR="005C2B84">
        <w:t>, ogólna struktura pracy</w:t>
      </w:r>
      <w:r w:rsidR="006A5323">
        <w:t>.</w:t>
      </w:r>
    </w:p>
    <w:p w14:paraId="2B35F5B4" w14:textId="5CDE3347" w:rsidR="006A5323" w:rsidRDefault="006A5323" w:rsidP="00CF6F2E">
      <w:pPr>
        <w:pStyle w:val="Akapitzlist"/>
        <w:numPr>
          <w:ilvl w:val="0"/>
          <w:numId w:val="3"/>
        </w:numPr>
      </w:pPr>
      <w:r>
        <w:t>Dokumentacja użytkownika – instalacja, uruchomienie, poradnik oraz opis rozgrywki.</w:t>
      </w:r>
    </w:p>
    <w:p w14:paraId="131A5355" w14:textId="05251B5F" w:rsidR="006A5323" w:rsidRDefault="00CF6F2E" w:rsidP="006A5323">
      <w:pPr>
        <w:pStyle w:val="Nagwek1"/>
      </w:pPr>
      <w:bookmarkStart w:id="4" w:name="_Toc137482959"/>
      <w:r>
        <w:lastRenderedPageBreak/>
        <w:t xml:space="preserve">Rozdział I. </w:t>
      </w:r>
      <w:r w:rsidR="006A5323">
        <w:t>Wprowadzenie</w:t>
      </w:r>
      <w:bookmarkEnd w:id="4"/>
    </w:p>
    <w:p w14:paraId="6B76C936" w14:textId="069E1CEE" w:rsidR="00CF6F2E" w:rsidRPr="00CF6F2E" w:rsidRDefault="00CF6F2E" w:rsidP="00CF6F2E">
      <w:pPr>
        <w:pStyle w:val="Nagwek2"/>
      </w:pPr>
      <w:bookmarkStart w:id="5" w:name="_Toc137482960"/>
      <w:r>
        <w:t>Wykorzystane narzędzia</w:t>
      </w:r>
      <w:bookmarkEnd w:id="5"/>
    </w:p>
    <w:p w14:paraId="7BA086D5" w14:textId="3D7957FF" w:rsidR="006A5323" w:rsidRPr="006A5323" w:rsidRDefault="006A5323" w:rsidP="006A5323">
      <w:r>
        <w:tab/>
        <w:t>Gra „Treasure Hunter” została wykonana w Unity. Silnik ten jest darmowy do celów niekomercyjnych, posiada obszerną dokumentację oraz bazę poradników tworzonych przez użytkowników. Istotnym jego elementem jest również integracja z Unity Asset Store, czyli bazą assetów gotowych do natychmiastowego wykorzystania.</w:t>
      </w:r>
    </w:p>
    <w:p w14:paraId="7AE1BB36" w14:textId="4337D2BA" w:rsidR="000D1C36" w:rsidRDefault="004A2FCD" w:rsidP="00D93389">
      <w:pPr>
        <w:ind w:firstLine="708"/>
      </w:pPr>
      <w:r>
        <w:t>Skrypty w Unity pisane są w języku</w:t>
      </w:r>
      <w:r w:rsidR="00034A8D">
        <w:t xml:space="preserve"> C#. Do tego celu wykorzystano środowisko Visual Studio, które zawiera szereg ułatwień w ich tworzeniu, m.in. IntelliSense, czyli pomoc w uzupełnianiu kodu w postaci podpowiedzi, debugowanie, czy też możliwość uruchomienia go z poziomu Unity.</w:t>
      </w:r>
    </w:p>
    <w:p w14:paraId="7435B70D" w14:textId="665ACA2B" w:rsidR="00CF6F2E" w:rsidRDefault="004A2FCD" w:rsidP="00CF6F2E">
      <w:pPr>
        <w:ind w:firstLine="708"/>
      </w:pPr>
      <w:r>
        <w:t>Do przechowywania historii oraz kopii zapasowej skorzystano z systemu kontroli wersji GIT w serwisie github.com oraz programu GIT Bash. Ułatwiło to również synchronizację pracy na różnych urządzeniach bez konieczności każdorazowego przenoszenia całego projektu.</w:t>
      </w:r>
    </w:p>
    <w:p w14:paraId="00B9F522" w14:textId="04CBA04D" w:rsidR="00156B95" w:rsidRPr="00156B95" w:rsidRDefault="00EE78FE" w:rsidP="00156B95">
      <w:pPr>
        <w:pStyle w:val="Nagwek2"/>
      </w:pPr>
      <w:r>
        <w:t>Szersze o</w:t>
      </w:r>
      <w:r w:rsidR="008B3DD0">
        <w:t>mówienie projektu</w:t>
      </w:r>
    </w:p>
    <w:p w14:paraId="5229A78B" w14:textId="15B095DC" w:rsidR="008B3DD0" w:rsidRDefault="00EE78FE" w:rsidP="00156B95">
      <w:pPr>
        <w:ind w:firstLine="708"/>
      </w:pPr>
      <w:r>
        <w:t xml:space="preserve">W </w:t>
      </w:r>
      <w:r w:rsidR="001C3A27">
        <w:t>projekcie</w:t>
      </w:r>
      <w:r>
        <w:t xml:space="preserve"> zaimplementowano kilka systemów opartych na losowości.</w:t>
      </w:r>
      <w:r w:rsidR="001C3A27">
        <w:t xml:space="preserve"> Składają się na nie:</w:t>
      </w:r>
    </w:p>
    <w:p w14:paraId="5A9EDF72" w14:textId="3FB3A39E" w:rsidR="001C3A27" w:rsidRDefault="001C3A27" w:rsidP="001C3A27">
      <w:pPr>
        <w:pStyle w:val="Akapitzlist"/>
        <w:numPr>
          <w:ilvl w:val="0"/>
          <w:numId w:val="5"/>
        </w:numPr>
      </w:pPr>
      <w:r>
        <w:t>Generowanie labiryntu pomieszczeń przy użyciu algorytmu DFS</w:t>
      </w:r>
    </w:p>
    <w:p w14:paraId="229C0949" w14:textId="4623C851" w:rsidR="001C3A27" w:rsidRDefault="001C3A27" w:rsidP="001C3A27">
      <w:pPr>
        <w:pStyle w:val="Akapitzlist"/>
        <w:numPr>
          <w:ilvl w:val="0"/>
          <w:numId w:val="5"/>
        </w:numPr>
      </w:pPr>
      <w:r>
        <w:t>Wybór wnętrza dla każdego z pomieszczeń z</w:t>
      </w:r>
      <w:r w:rsidR="00D87148">
        <w:t xml:space="preserve"> zestawu już</w:t>
      </w:r>
      <w:r>
        <w:t xml:space="preserve"> predefiniowanych</w:t>
      </w:r>
    </w:p>
    <w:p w14:paraId="75838EEC" w14:textId="6947D863" w:rsidR="001C3A27" w:rsidRDefault="00D87148" w:rsidP="001C3A27">
      <w:pPr>
        <w:pStyle w:val="Akapitzlist"/>
        <w:numPr>
          <w:ilvl w:val="0"/>
          <w:numId w:val="5"/>
        </w:numPr>
      </w:pPr>
      <w:r>
        <w:t>Pojawianie się przeszkód, dodatkowo modyfikujących wnętrza</w:t>
      </w:r>
    </w:p>
    <w:p w14:paraId="7105A29A" w14:textId="3A2BA609" w:rsidR="00D87148" w:rsidRDefault="00D87148" w:rsidP="001C3A27">
      <w:pPr>
        <w:pStyle w:val="Akapitzlist"/>
        <w:numPr>
          <w:ilvl w:val="0"/>
          <w:numId w:val="5"/>
        </w:numPr>
      </w:pPr>
      <w:r>
        <w:t>Wybór scenariusza rozgrywki dla każdego pomieszczenia</w:t>
      </w:r>
    </w:p>
    <w:p w14:paraId="0E67D637" w14:textId="7DEC6984" w:rsidR="00E64B7F" w:rsidRDefault="00D87148" w:rsidP="00E64B7F">
      <w:pPr>
        <w:pStyle w:val="Akapitzlist"/>
        <w:numPr>
          <w:ilvl w:val="0"/>
          <w:numId w:val="5"/>
        </w:numPr>
      </w:pPr>
      <w:r>
        <w:t>Przypisanie pomieszczeniom typów przeciwników i szans na ich pojawienie się</w:t>
      </w:r>
    </w:p>
    <w:p w14:paraId="09D5AAAA" w14:textId="3271CB93" w:rsidR="00E64B7F" w:rsidRDefault="00E64B7F" w:rsidP="00E64B7F">
      <w:r>
        <w:t>Pełnią one ważną rolę w kwestii regrywalności i dzięki nim każda rozgrywka wygląda inaczej.</w:t>
      </w:r>
    </w:p>
    <w:p w14:paraId="41BE220F" w14:textId="362D7802" w:rsidR="00156B95" w:rsidRDefault="00156B95" w:rsidP="00E64B7F">
      <w:r>
        <w:t>Do stworzenia wszelkich elementów dźwiękowych oraz graficznych, tj. modele, animacje, tekstury, miały zostać wykorzystane darmowe, gotowe rozwiązania.</w:t>
      </w:r>
    </w:p>
    <w:p w14:paraId="12C64998" w14:textId="098FA2CE" w:rsidR="00E64B7F" w:rsidRPr="008B3DD0" w:rsidRDefault="00E64B7F" w:rsidP="00E64B7F"/>
    <w:p w14:paraId="22905405" w14:textId="15F3F93E" w:rsidR="008B3DD0" w:rsidRPr="008B3DD0" w:rsidRDefault="008B3DD0" w:rsidP="008B3DD0">
      <w:r>
        <w:tab/>
      </w:r>
    </w:p>
    <w:p w14:paraId="53C34625" w14:textId="5461549C" w:rsidR="004A2FCD" w:rsidRDefault="004A2FCD" w:rsidP="004A2FCD">
      <w:pPr>
        <w:ind w:firstLine="708"/>
      </w:pPr>
    </w:p>
    <w:p w14:paraId="04DA06A8" w14:textId="77777777" w:rsidR="004A2FCD" w:rsidRDefault="004A2FCD" w:rsidP="004A2FCD">
      <w:pPr>
        <w:ind w:firstLine="708"/>
      </w:pPr>
    </w:p>
    <w:p w14:paraId="43F17F45" w14:textId="77777777" w:rsidR="004A2FCD" w:rsidRPr="002D50F7" w:rsidRDefault="004A2FCD" w:rsidP="004A2FCD">
      <w:pPr>
        <w:ind w:firstLine="708"/>
      </w:pPr>
    </w:p>
    <w:sectPr w:rsidR="004A2FCD" w:rsidRPr="002D50F7" w:rsidSect="00940E70">
      <w:footerReference w:type="default" r:id="rId12"/>
      <w:pgSz w:w="11906" w:h="16838"/>
      <w:pgMar w:top="1417" w:right="1417" w:bottom="1417" w:left="1417" w:header="0" w:footer="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7C68E" w14:textId="77777777" w:rsidR="00794580" w:rsidRDefault="00794580" w:rsidP="00940E70">
      <w:pPr>
        <w:spacing w:line="240" w:lineRule="auto"/>
      </w:pPr>
      <w:r>
        <w:separator/>
      </w:r>
    </w:p>
  </w:endnote>
  <w:endnote w:type="continuationSeparator" w:id="0">
    <w:p w14:paraId="6E72C2C9" w14:textId="77777777" w:rsidR="00794580" w:rsidRDefault="00794580" w:rsidP="00940E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3966" w14:textId="77777777" w:rsidR="00940E70" w:rsidRDefault="00940E7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E364A" w14:textId="77777777" w:rsidR="00794580" w:rsidRDefault="00794580" w:rsidP="00940E70">
      <w:pPr>
        <w:spacing w:line="240" w:lineRule="auto"/>
      </w:pPr>
      <w:r>
        <w:separator/>
      </w:r>
    </w:p>
  </w:footnote>
  <w:footnote w:type="continuationSeparator" w:id="0">
    <w:p w14:paraId="2E1960F8" w14:textId="77777777" w:rsidR="00794580" w:rsidRDefault="00794580" w:rsidP="00940E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133A3"/>
    <w:multiLevelType w:val="hybridMultilevel"/>
    <w:tmpl w:val="684A4D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0285E"/>
    <w:multiLevelType w:val="hybridMultilevel"/>
    <w:tmpl w:val="CD001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60CC6"/>
    <w:multiLevelType w:val="hybridMultilevel"/>
    <w:tmpl w:val="6D7C85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A5A80"/>
    <w:multiLevelType w:val="multilevel"/>
    <w:tmpl w:val="3B6E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661B8D"/>
    <w:multiLevelType w:val="hybridMultilevel"/>
    <w:tmpl w:val="321CE2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16BA5"/>
    <w:multiLevelType w:val="hybridMultilevel"/>
    <w:tmpl w:val="BA0023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175669">
    <w:abstractNumId w:val="3"/>
  </w:num>
  <w:num w:numId="2" w16cid:durableId="1991670640">
    <w:abstractNumId w:val="2"/>
  </w:num>
  <w:num w:numId="3" w16cid:durableId="1674649845">
    <w:abstractNumId w:val="0"/>
  </w:num>
  <w:num w:numId="4" w16cid:durableId="1974560877">
    <w:abstractNumId w:val="5"/>
  </w:num>
  <w:num w:numId="5" w16cid:durableId="750741630">
    <w:abstractNumId w:val="4"/>
  </w:num>
  <w:num w:numId="6" w16cid:durableId="1557014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8E5"/>
    <w:rsid w:val="00034A8D"/>
    <w:rsid w:val="000765A1"/>
    <w:rsid w:val="000D1C36"/>
    <w:rsid w:val="00103AE8"/>
    <w:rsid w:val="00156B95"/>
    <w:rsid w:val="001C3A27"/>
    <w:rsid w:val="002D50F7"/>
    <w:rsid w:val="00363E56"/>
    <w:rsid w:val="003A341C"/>
    <w:rsid w:val="003C28E5"/>
    <w:rsid w:val="00424F45"/>
    <w:rsid w:val="00455BF2"/>
    <w:rsid w:val="004A2FCD"/>
    <w:rsid w:val="005C0D88"/>
    <w:rsid w:val="005C2B84"/>
    <w:rsid w:val="005D58D4"/>
    <w:rsid w:val="006A5323"/>
    <w:rsid w:val="006B49EF"/>
    <w:rsid w:val="00794580"/>
    <w:rsid w:val="008B3DD0"/>
    <w:rsid w:val="00940E70"/>
    <w:rsid w:val="009B415B"/>
    <w:rsid w:val="009F19DC"/>
    <w:rsid w:val="00CF6F2E"/>
    <w:rsid w:val="00D87148"/>
    <w:rsid w:val="00D93389"/>
    <w:rsid w:val="00E64B7F"/>
    <w:rsid w:val="00EE78FE"/>
    <w:rsid w:val="00F06C72"/>
    <w:rsid w:val="00FC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E3548"/>
  <w15:docId w15:val="{35F9CA6A-C674-4A61-B212-102CF552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A10A2"/>
    <w:pPr>
      <w:suppressAutoHyphens/>
      <w:spacing w:line="360" w:lineRule="auto"/>
      <w:jc w:val="both"/>
    </w:pPr>
    <w:rPr>
      <w:rFonts w:ascii="Arial" w:eastAsia="Calibri" w:hAnsi="Arial"/>
      <w:color w:val="000000" w:themeColor="text1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D50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F6F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06C7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06C72"/>
    <w:rPr>
      <w:rFonts w:ascii="Segoe UI" w:eastAsia="Calibri" w:hAnsi="Segoe UI" w:cs="Segoe UI"/>
      <w:color w:val="000000" w:themeColor="text1"/>
      <w:sz w:val="18"/>
      <w:szCs w:val="18"/>
    </w:rPr>
  </w:style>
  <w:style w:type="paragraph" w:customStyle="1" w:styleId="Standard">
    <w:name w:val="Standard"/>
    <w:rsid w:val="00F06C72"/>
    <w:pPr>
      <w:suppressAutoHyphens/>
      <w:autoSpaceDN w:val="0"/>
    </w:pPr>
    <w:rPr>
      <w:rFonts w:ascii="Times New Roman" w:eastAsia="Times New Roman" w:hAnsi="Times New Roman" w:cs="Times New Roman"/>
      <w:kern w:val="3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2D5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D50F7"/>
    <w:pPr>
      <w:suppressAutoHyphens w:val="0"/>
      <w:spacing w:line="259" w:lineRule="auto"/>
      <w:jc w:val="left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03AE8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03AE8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940E70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40E70"/>
    <w:rPr>
      <w:rFonts w:ascii="Arial" w:eastAsia="Calibri" w:hAnsi="Arial"/>
      <w:color w:val="000000" w:themeColor="text1"/>
      <w:sz w:val="24"/>
    </w:rPr>
  </w:style>
  <w:style w:type="paragraph" w:styleId="Akapitzlist">
    <w:name w:val="List Paragraph"/>
    <w:basedOn w:val="Normalny"/>
    <w:uiPriority w:val="34"/>
    <w:qFormat/>
    <w:rsid w:val="000765A1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CF6F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F6F2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4988125AEE96042BDB9C1A631C7421A" ma:contentTypeVersion="2" ma:contentTypeDescription="Utwórz nowy dokument." ma:contentTypeScope="" ma:versionID="a486dd213f95bd17d1d1d3a7ddd16456">
  <xsd:schema xmlns:xsd="http://www.w3.org/2001/XMLSchema" xmlns:xs="http://www.w3.org/2001/XMLSchema" xmlns:p="http://schemas.microsoft.com/office/2006/metadata/properties" xmlns:ns2="a34d4ada-16f1-47c8-8109-52db9c7a735e" targetNamespace="http://schemas.microsoft.com/office/2006/metadata/properties" ma:root="true" ma:fieldsID="9aa6b03fa324529fd125204d416a0fbf" ns2:_="">
    <xsd:import namespace="a34d4ada-16f1-47c8-8109-52db9c7a73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4d4ada-16f1-47c8-8109-52db9c7a73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97DA4-4388-4916-91E5-86FE3B8AAE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9F7699-A8FE-4415-92B5-0AC67967E2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C8BE7-71A7-4DE2-8AF5-4234AB167F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4d4ada-16f1-47c8-8109-52db9c7a73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F4A134-E84E-4DB9-AFFB-997233844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572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Strona tytułowa</vt:lpstr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Strona tytułowa</dc:title>
  <dc:subject/>
  <dc:creator>marek</dc:creator>
  <dc:description/>
  <cp:lastModifiedBy>Paweł Kumorowski</cp:lastModifiedBy>
  <cp:revision>5</cp:revision>
  <cp:lastPrinted>2020-10-31T23:59:00Z</cp:lastPrinted>
  <dcterms:created xsi:type="dcterms:W3CDTF">2020-10-31T23:58:00Z</dcterms:created>
  <dcterms:modified xsi:type="dcterms:W3CDTF">2023-06-12T16:34:00Z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0x01010084988125AEE96042BDB9C1A631C7421A</vt:lpwstr>
  </property>
</Properties>
</file>