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3.png" ContentType="image/png"/>
  <Override PartName="/word/media/image22.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sz w:val="24"/>
          <w:szCs w:val="24"/>
        </w:rPr>
      </w:pPr>
      <w:r>
        <w:rPr>
          <w:sz w:val="24"/>
          <w:szCs w:val="24"/>
        </w:rPr>
        <w:t>0</w:t>
      </w:r>
      <w:r>
        <w:rPr>
          <w:sz w:val="24"/>
          <w:szCs w:val="24"/>
        </w:rPr>
        <w:t>5</w:t>
      </w:r>
      <w:r>
        <w:rPr>
          <w:sz w:val="24"/>
          <w:szCs w:val="24"/>
        </w:rPr>
        <w:t>.0</w:t>
      </w:r>
      <w:r>
        <w:rPr>
          <w:sz w:val="24"/>
          <w:szCs w:val="24"/>
        </w:rPr>
        <w:t>6</w:t>
      </w:r>
      <w:r>
        <w:rPr>
          <w:sz w:val="24"/>
          <w:szCs w:val="24"/>
        </w:rPr>
        <w:t>.2015r.</w:t>
      </w:r>
    </w:p>
    <w:p>
      <w:pPr>
        <w:pStyle w:val="Normal"/>
        <w:rPr>
          <w:sz w:val="24"/>
          <w:szCs w:val="24"/>
        </w:rPr>
      </w:pPr>
      <w:r>
        <w:rPr>
          <w:sz w:val="24"/>
          <w:szCs w:val="24"/>
        </w:rPr>
        <w:t>Paweł Kamiński</w:t>
        <w:br/>
        <w:t>Carlos Zaldivar Batista</w:t>
        <w:br/>
        <w:t>Jan Muczyński</w:t>
        <w:br/>
      </w:r>
      <w:r>
        <w:rPr>
          <w:sz w:val="26"/>
          <w:szCs w:val="26"/>
        </w:rPr>
        <w:br/>
      </w:r>
      <w:r>
        <w:rPr>
          <w:sz w:val="24"/>
          <w:szCs w:val="24"/>
        </w:rPr>
        <w:t>Prowadzący: dr inż. Robert Nowak</w:t>
      </w:r>
    </w:p>
    <w:p>
      <w:pPr>
        <w:pStyle w:val="Normal"/>
        <w:rPr>
          <w:sz w:val="24"/>
          <w:szCs w:val="24"/>
        </w:rPr>
      </w:pPr>
      <w:r>
        <w:rPr>
          <w:sz w:val="24"/>
          <w:szCs w:val="24"/>
        </w:rPr>
        <w:t>Liczba poświęconych godzin na projekt: 85</w:t>
      </w:r>
    </w:p>
    <w:p>
      <w:pPr>
        <w:pStyle w:val="Normal"/>
        <w:rPr>
          <w:i/>
          <w:iCs/>
          <w:sz w:val="24"/>
          <w:szCs w:val="24"/>
        </w:rPr>
      </w:pPr>
      <w:r>
        <w:rPr>
          <w:i/>
          <w:iCs/>
          <w:sz w:val="24"/>
          <w:szCs w:val="24"/>
        </w:rPr>
      </w:r>
    </w:p>
    <w:p>
      <w:pPr>
        <w:pStyle w:val="IntenseQuote"/>
        <w:jc w:val="center"/>
        <w:rPr>
          <w:i w:val="false"/>
          <w:iCs w:val="false"/>
          <w:sz w:val="36"/>
          <w:szCs w:val="36"/>
        </w:rPr>
      </w:pPr>
      <w:r>
        <w:rPr>
          <w:i w:val="false"/>
          <w:iCs w:val="false"/>
          <w:sz w:val="36"/>
          <w:szCs w:val="36"/>
        </w:rPr>
        <w:t>Projekt ZPR</w:t>
        <w:br/>
        <w:t xml:space="preserve">Dokumentacja </w:t>
      </w:r>
      <w:r>
        <w:rPr>
          <w:i w:val="false"/>
          <w:iCs w:val="false"/>
          <w:sz w:val="36"/>
          <w:szCs w:val="36"/>
        </w:rPr>
        <w:t>Końcowa</w:t>
      </w:r>
    </w:p>
    <w:p>
      <w:pPr>
        <w:pStyle w:val="Normal"/>
        <w:rPr/>
      </w:pPr>
      <w:r>
        <w:rPr/>
      </w:r>
    </w:p>
    <w:p>
      <w:pPr>
        <w:pStyle w:val="Normal"/>
        <w:spacing w:before="0" w:after="0"/>
        <w:jc w:val="both"/>
        <w:rPr>
          <w:rStyle w:val="SubtleEmphasis"/>
          <w:b/>
          <w:bCs/>
          <w:i w:val="false"/>
          <w:iCs w:val="false"/>
          <w:sz w:val="36"/>
          <w:szCs w:val="36"/>
        </w:rPr>
      </w:pPr>
      <w:r>
        <w:rPr>
          <w:rStyle w:val="SubtleEmphasis"/>
          <w:b/>
          <w:bCs/>
          <w:i w:val="false"/>
          <w:iCs w:val="false"/>
          <w:sz w:val="36"/>
          <w:szCs w:val="36"/>
        </w:rPr>
        <w:t>Temat projektu</w:t>
      </w:r>
    </w:p>
    <w:p>
      <w:pPr>
        <w:pStyle w:val="Normal"/>
        <w:spacing w:before="0" w:after="0"/>
        <w:jc w:val="both"/>
        <w:rPr>
          <w:rStyle w:val="SubtleEmphasis"/>
          <w:i w:val="false"/>
          <w:iCs w:val="false"/>
          <w:sz w:val="24"/>
          <w:szCs w:val="24"/>
        </w:rPr>
      </w:pPr>
      <w:r>
        <w:rPr>
          <w:rStyle w:val="SubtleEmphasis"/>
          <w:i w:val="false"/>
          <w:iCs w:val="false"/>
          <w:sz w:val="24"/>
          <w:szCs w:val="24"/>
        </w:rPr>
        <w:t>Przeglądarkowa gra dwuosobowa kółko i krzyżyk, obsługująca użytkowników na jednym serwerze.</w:t>
      </w:r>
    </w:p>
    <w:p>
      <w:pPr>
        <w:pStyle w:val="Normal"/>
        <w:spacing w:before="0" w:after="0"/>
        <w:jc w:val="both"/>
        <w:rPr>
          <w:sz w:val="24"/>
          <w:szCs w:val="24"/>
        </w:rPr>
      </w:pPr>
      <w:r>
        <w:rPr>
          <w:sz w:val="24"/>
          <w:szCs w:val="24"/>
        </w:rPr>
      </w:r>
    </w:p>
    <w:p>
      <w:pPr>
        <w:pStyle w:val="Normal"/>
        <w:jc w:val="both"/>
        <w:rPr>
          <w:rStyle w:val="SubtleEmphasis"/>
          <w:b/>
          <w:bCs/>
          <w:i w:val="false"/>
          <w:iCs w:val="false"/>
          <w:sz w:val="36"/>
          <w:szCs w:val="36"/>
        </w:rPr>
      </w:pPr>
      <w:r>
        <w:rPr>
          <w:rStyle w:val="SubtleEmphasis"/>
          <w:b/>
          <w:bCs/>
          <w:i w:val="false"/>
          <w:iCs w:val="false"/>
          <w:sz w:val="36"/>
          <w:szCs w:val="36"/>
        </w:rPr>
        <w:t>Gra</w:t>
      </w:r>
    </w:p>
    <w:p>
      <w:pPr>
        <w:pStyle w:val="Normal"/>
        <w:spacing w:before="0" w:after="0"/>
        <w:jc w:val="both"/>
        <w:rPr>
          <w:rStyle w:val="SubtleEmphasis"/>
          <w:i w:val="false"/>
          <w:iCs w:val="false"/>
          <w:sz w:val="28"/>
          <w:szCs w:val="28"/>
        </w:rPr>
      </w:pPr>
      <w:r>
        <w:rPr>
          <w:rStyle w:val="SubtleEmphasis"/>
          <w:i w:val="false"/>
          <w:iCs w:val="false"/>
          <w:sz w:val="28"/>
          <w:szCs w:val="28"/>
        </w:rPr>
        <w:t>Ogólna idea</w:t>
      </w:r>
    </w:p>
    <w:p>
      <w:pPr>
        <w:pStyle w:val="Normal"/>
        <w:spacing w:before="0" w:after="0"/>
        <w:jc w:val="both"/>
        <w:rPr/>
      </w:pPr>
      <w:r>
        <w:rPr/>
      </w:r>
    </w:p>
    <w:p>
      <w:pPr>
        <w:pStyle w:val="Normal"/>
        <w:jc w:val="both"/>
        <w:rPr>
          <w:rStyle w:val="SubtleEmphasis"/>
          <w:i w:val="false"/>
          <w:iCs w:val="false"/>
          <w:sz w:val="24"/>
          <w:szCs w:val="24"/>
        </w:rPr>
      </w:pPr>
      <w:r>
        <w:rPr>
          <w:rStyle w:val="SubtleEmphasis"/>
          <w:i w:val="false"/>
          <w:iCs w:val="false"/>
          <w:sz w:val="24"/>
          <w:szCs w:val="24"/>
        </w:rPr>
        <w:t>Gra będzie się toczyć na planszy o rozmiarze 16 na 16 pól. Gracze w wybranych przez siebie miejscach wstawiają kółko i krzyżyk. Warunkiem zwycięstwa jest ustawienie 5 takich samych symboli sąsiadujących ze sobą w jednej linii (pionowo, poziomo bądź na ukos). W przypadku, gdy zostaną wykorzystane wszystkie pola oraz żaden z graczy nie spełni warunku zwycięstwa to gra kończy się remisem.</w:t>
      </w:r>
    </w:p>
    <w:p>
      <w:pPr>
        <w:pStyle w:val="Normal"/>
        <w:jc w:val="both"/>
        <w:rPr>
          <w:color w:val="808080"/>
          <w:sz w:val="24"/>
          <w:szCs w:val="24"/>
        </w:rPr>
      </w:pPr>
      <w:r>
        <w:rPr>
          <w:color w:val="808080"/>
          <w:sz w:val="24"/>
          <w:szCs w:val="24"/>
        </w:rPr>
        <w:t>Użytkownicy toczą rozgrywkę, każdy ruch przed przesłaniem do serwera jest sprawdzany pod kątem poprawności. Wykonanie ruchu przez jednego z graczy blokuje możliwość wykonywania ruchu przez drugiego.</w:t>
      </w:r>
    </w:p>
    <w:p>
      <w:pPr>
        <w:pStyle w:val="Normal"/>
        <w:jc w:val="both"/>
        <w:rPr>
          <w:color w:val="808080"/>
          <w:sz w:val="24"/>
          <w:szCs w:val="24"/>
        </w:rPr>
      </w:pPr>
      <w:bookmarkStart w:id="0" w:name="_GoBack"/>
      <w:bookmarkEnd w:id="0"/>
      <w:r>
        <w:rPr>
          <w:color w:val="808080"/>
          <w:sz w:val="24"/>
          <w:szCs w:val="24"/>
        </w:rPr>
        <w:t>Pierwszy ze zgłoszonych graczy ma przydzielane kółko a drugi krzyżyk. Ponadto przy nicku gracza znajduje się licznik jego zwycięstw w danej grze. Po zakończeniu partii istnieje możliwość rewanżu po obopólnej zgodzie.</w:t>
      </w:r>
    </w:p>
    <w:p>
      <w:pPr>
        <w:pStyle w:val="Normal"/>
        <w:jc w:val="both"/>
        <w:rPr>
          <w:color w:val="808080"/>
          <w:sz w:val="24"/>
          <w:szCs w:val="24"/>
        </w:rPr>
      </w:pPr>
      <w:r>
        <w:rPr>
          <w:color w:val="808080"/>
          <w:sz w:val="24"/>
          <w:szCs w:val="24"/>
        </w:rPr>
        <w:t xml:space="preserve">Grę wygrywa gracz z większą liczbą wygranych partii. Informacje o bieżącej rozgrywce oraz o liczbie wygranych/przegranych partii </w:t>
      </w:r>
      <w:r>
        <w:rPr>
          <w:color w:val="808080"/>
          <w:sz w:val="24"/>
          <w:szCs w:val="24"/>
        </w:rPr>
        <w:t>są</w:t>
      </w:r>
      <w:r>
        <w:rPr>
          <w:color w:val="808080"/>
          <w:sz w:val="24"/>
          <w:szCs w:val="24"/>
        </w:rPr>
        <w:t xml:space="preserve"> przechowywane w pamięci po stronie serwera.</w:t>
      </w:r>
    </w:p>
    <w:p>
      <w:pPr>
        <w:pStyle w:val="Normal"/>
        <w:jc w:val="both"/>
        <w:rPr>
          <w:color w:val="808080"/>
          <w:sz w:val="24"/>
          <w:szCs w:val="24"/>
        </w:rPr>
      </w:pPr>
      <w:r>
        <w:rPr>
          <w:color w:val="808080"/>
          <w:sz w:val="24"/>
          <w:szCs w:val="24"/>
        </w:rPr>
        <w:t>W jednej chwili na serwerze może być rozgrywanych wiele partii pomiędzy wieloma graczami.</w:t>
      </w:r>
    </w:p>
    <w:p>
      <w:pPr>
        <w:pStyle w:val="Normal"/>
        <w:spacing w:before="0" w:after="0"/>
        <w:jc w:val="both"/>
        <w:rPr/>
      </w:pPr>
      <w:r>
        <w:rPr/>
      </w:r>
    </w:p>
    <w:p>
      <w:pPr>
        <w:pStyle w:val="Normal"/>
        <w:spacing w:before="0" w:after="0"/>
        <w:jc w:val="both"/>
        <w:rPr>
          <w:rStyle w:val="SubtleEmphasis"/>
          <w:b/>
          <w:bCs/>
          <w:i w:val="false"/>
          <w:iCs w:val="false"/>
          <w:sz w:val="36"/>
          <w:szCs w:val="36"/>
        </w:rPr>
      </w:pPr>
      <w:r>
        <w:rPr>
          <w:rStyle w:val="SubtleEmphasis"/>
          <w:b/>
          <w:bCs/>
          <w:i w:val="false"/>
          <w:iCs w:val="false"/>
          <w:sz w:val="36"/>
          <w:szCs w:val="36"/>
        </w:rPr>
        <w:t>Funkcjonalność</w:t>
      </w:r>
    </w:p>
    <w:p>
      <w:pPr>
        <w:pStyle w:val="Normal"/>
        <w:spacing w:before="0" w:after="0"/>
        <w:jc w:val="both"/>
        <w:rPr/>
      </w:pPr>
      <w:r>
        <w:rPr/>
      </w:r>
    </w:p>
    <w:p>
      <w:pPr>
        <w:pStyle w:val="Normal"/>
        <w:spacing w:before="0" w:after="0"/>
        <w:jc w:val="both"/>
        <w:rPr>
          <w:rStyle w:val="SubtleEmphasis"/>
          <w:b w:val="false"/>
          <w:bCs w:val="false"/>
          <w:i w:val="false"/>
          <w:iCs w:val="false"/>
          <w:sz w:val="28"/>
          <w:szCs w:val="28"/>
        </w:rPr>
      </w:pPr>
      <w:r>
        <w:rPr>
          <w:rStyle w:val="SubtleEmphasis"/>
          <w:b w:val="false"/>
          <w:bCs w:val="false"/>
          <w:i w:val="false"/>
          <w:iCs w:val="false"/>
          <w:sz w:val="28"/>
          <w:szCs w:val="28"/>
        </w:rPr>
        <w:t xml:space="preserve">Uzyskana funkcjonalność </w:t>
      </w:r>
    </w:p>
    <w:p>
      <w:pPr>
        <w:pStyle w:val="Normal"/>
        <w:numPr>
          <w:ilvl w:val="0"/>
          <w:numId w:val="1"/>
        </w:numPr>
        <w:jc w:val="both"/>
        <w:rPr>
          <w:rStyle w:val="SubtleEmphasis"/>
          <w:i w:val="false"/>
          <w:iCs w:val="false"/>
          <w:sz w:val="24"/>
          <w:szCs w:val="24"/>
        </w:rPr>
      </w:pPr>
      <w:r>
        <w:rPr>
          <w:rStyle w:val="SubtleEmphasis"/>
          <w:i w:val="false"/>
          <w:iCs w:val="false"/>
          <w:sz w:val="24"/>
          <w:szCs w:val="24"/>
        </w:rPr>
        <w:t>Podstawowa mechanika rozgrywki, plansza, dwóch graczy, liczniki punktów.</w:t>
      </w:r>
    </w:p>
    <w:p>
      <w:pPr>
        <w:pStyle w:val="Normal"/>
        <w:numPr>
          <w:ilvl w:val="0"/>
          <w:numId w:val="1"/>
        </w:numPr>
        <w:jc w:val="both"/>
        <w:rPr>
          <w:rStyle w:val="SubtleEmphasis"/>
          <w:i w:val="false"/>
          <w:iCs w:val="false"/>
          <w:sz w:val="24"/>
          <w:szCs w:val="24"/>
        </w:rPr>
      </w:pPr>
      <w:r>
        <w:rPr>
          <w:rStyle w:val="SubtleEmphasis"/>
          <w:i w:val="false"/>
          <w:iCs w:val="false"/>
          <w:sz w:val="24"/>
          <w:szCs w:val="24"/>
        </w:rPr>
        <w:t>Uruchamianie oddzielnej rozgrywki dla każdych dwóch kolejnych graczy.</w:t>
      </w:r>
    </w:p>
    <w:p>
      <w:pPr>
        <w:pStyle w:val="Normal"/>
        <w:numPr>
          <w:ilvl w:val="0"/>
          <w:numId w:val="1"/>
        </w:numPr>
        <w:jc w:val="both"/>
        <w:rPr>
          <w:rStyle w:val="SubtleEmphasis"/>
          <w:i w:val="false"/>
          <w:iCs w:val="false"/>
          <w:sz w:val="24"/>
          <w:szCs w:val="24"/>
        </w:rPr>
      </w:pPr>
      <w:r>
        <w:rPr>
          <w:rStyle w:val="SubtleEmphasis"/>
          <w:i w:val="false"/>
          <w:iCs w:val="false"/>
          <w:sz w:val="24"/>
          <w:szCs w:val="24"/>
        </w:rPr>
        <w:t>Uruchamianie ponowne rozgrywki pomiędzy dwoma graczami(rewanż).</w:t>
      </w:r>
    </w:p>
    <w:p>
      <w:pPr>
        <w:pStyle w:val="Normal"/>
        <w:numPr>
          <w:ilvl w:val="0"/>
          <w:numId w:val="1"/>
        </w:numPr>
        <w:jc w:val="both"/>
        <w:rPr>
          <w:rStyle w:val="SubtleEmphasis"/>
          <w:i w:val="false"/>
          <w:iCs w:val="false"/>
          <w:sz w:val="24"/>
          <w:szCs w:val="24"/>
        </w:rPr>
      </w:pPr>
      <w:r>
        <w:rPr>
          <w:rStyle w:val="SubtleEmphasis"/>
          <w:i w:val="false"/>
          <w:iCs w:val="false"/>
          <w:sz w:val="24"/>
          <w:szCs w:val="24"/>
        </w:rPr>
        <w:t xml:space="preserve">Informowanie, w jakiej fazie rozgrywki znajduje się dany gracz(czyja tura, ilość </w:t>
      </w:r>
      <w:r>
        <w:rPr>
          <w:rStyle w:val="SubtleEmphasis"/>
          <w:i w:val="false"/>
          <w:iCs w:val="false"/>
          <w:sz w:val="24"/>
          <w:szCs w:val="24"/>
        </w:rPr>
        <w:t>wygranych gier, stan gry).</w:t>
      </w:r>
    </w:p>
    <w:p>
      <w:pPr>
        <w:pStyle w:val="Normal"/>
        <w:numPr>
          <w:ilvl w:val="0"/>
          <w:numId w:val="1"/>
        </w:numPr>
        <w:jc w:val="both"/>
        <w:rPr>
          <w:rStyle w:val="SubtleEmphasis"/>
          <w:i w:val="false"/>
          <w:iCs w:val="false"/>
          <w:sz w:val="24"/>
          <w:szCs w:val="24"/>
        </w:rPr>
      </w:pPr>
      <w:r>
        <w:rPr>
          <w:rStyle w:val="SubtleEmphasis"/>
          <w:i w:val="false"/>
          <w:iCs w:val="false"/>
          <w:sz w:val="24"/>
          <w:szCs w:val="24"/>
        </w:rPr>
        <w:t>Zaznaczanie na inny kolor pól, które spowodowały zwycięstwo jednego z graczy.</w:t>
      </w:r>
    </w:p>
    <w:p>
      <w:pPr>
        <w:pStyle w:val="Normal"/>
        <w:numPr>
          <w:ilvl w:val="0"/>
          <w:numId w:val="1"/>
        </w:numPr>
        <w:jc w:val="both"/>
        <w:rPr>
          <w:rStyle w:val="SubtleEmphasis"/>
          <w:i w:val="false"/>
          <w:iCs w:val="false"/>
          <w:sz w:val="24"/>
          <w:szCs w:val="24"/>
        </w:rPr>
      </w:pPr>
      <w:r>
        <w:rPr>
          <w:rStyle w:val="SubtleEmphasis"/>
          <w:i w:val="false"/>
          <w:iCs w:val="false"/>
          <w:sz w:val="24"/>
          <w:szCs w:val="24"/>
        </w:rPr>
        <w:t>Informowanie przeciwnika o tym, że gracz opuścił grę(nie zawsze działa poprawnie). Możliwość szukania nowego gracza do rozgrywki, po naciśnięciu przycisku(odświeża stronę).</w:t>
      </w:r>
    </w:p>
    <w:p>
      <w:pPr>
        <w:pStyle w:val="Normal"/>
        <w:jc w:val="both"/>
        <w:rPr>
          <w:sz w:val="24"/>
          <w:szCs w:val="24"/>
        </w:rPr>
      </w:pPr>
      <w:r>
        <w:rPr>
          <w:sz w:val="24"/>
          <w:szCs w:val="24"/>
        </w:rPr>
      </w:r>
    </w:p>
    <w:p>
      <w:pPr>
        <w:pStyle w:val="Normal"/>
        <w:jc w:val="both"/>
        <w:rPr>
          <w:rStyle w:val="SubtleEmphasis"/>
          <w:i w:val="false"/>
          <w:iCs w:val="false"/>
          <w:sz w:val="28"/>
          <w:szCs w:val="28"/>
        </w:rPr>
      </w:pPr>
      <w:r>
        <w:rPr>
          <w:rStyle w:val="SubtleEmphasis"/>
          <w:i w:val="false"/>
          <w:iCs w:val="false"/>
          <w:sz w:val="28"/>
          <w:szCs w:val="28"/>
        </w:rPr>
        <w:t xml:space="preserve">Funkcjonalność, </w:t>
      </w:r>
      <w:r>
        <w:rPr>
          <w:rStyle w:val="SubtleEmphasis"/>
          <w:i w:val="false"/>
          <w:iCs w:val="false"/>
          <w:sz w:val="28"/>
          <w:szCs w:val="28"/>
        </w:rPr>
        <w:t>na którą zabrakło czasu</w:t>
      </w:r>
    </w:p>
    <w:p>
      <w:pPr>
        <w:pStyle w:val="Normal"/>
        <w:numPr>
          <w:ilvl w:val="0"/>
          <w:numId w:val="2"/>
        </w:numPr>
        <w:jc w:val="both"/>
        <w:rPr>
          <w:rStyle w:val="SubtleEmphasis"/>
          <w:i w:val="false"/>
          <w:iCs w:val="false"/>
          <w:sz w:val="24"/>
          <w:szCs w:val="24"/>
        </w:rPr>
      </w:pPr>
      <w:r>
        <w:rPr>
          <w:rStyle w:val="SubtleEmphasis"/>
          <w:i w:val="false"/>
          <w:iCs w:val="false"/>
          <w:sz w:val="24"/>
          <w:szCs w:val="24"/>
        </w:rPr>
        <w:t>Uzyskiwanie punktu przez przeciwnika w wypadku zbyt długiego czasu wykonywania ruchu.</w:t>
      </w:r>
    </w:p>
    <w:p>
      <w:pPr>
        <w:pStyle w:val="Normal"/>
        <w:numPr>
          <w:ilvl w:val="0"/>
          <w:numId w:val="2"/>
        </w:numPr>
        <w:jc w:val="both"/>
        <w:rPr>
          <w:rStyle w:val="SubtleEmphasis"/>
          <w:i w:val="false"/>
          <w:iCs w:val="false"/>
          <w:sz w:val="24"/>
          <w:szCs w:val="24"/>
        </w:rPr>
      </w:pPr>
      <w:r>
        <w:rPr>
          <w:rStyle w:val="SubtleEmphasis"/>
          <w:i w:val="false"/>
          <w:iCs w:val="false"/>
          <w:sz w:val="24"/>
          <w:szCs w:val="24"/>
        </w:rPr>
        <w:t>Zmiana rozmiaru planszy.</w:t>
      </w:r>
    </w:p>
    <w:p>
      <w:pPr>
        <w:pStyle w:val="Normal"/>
        <w:numPr>
          <w:ilvl w:val="0"/>
          <w:numId w:val="2"/>
        </w:numPr>
        <w:jc w:val="both"/>
        <w:rPr>
          <w:rStyle w:val="SubtleEmphasis"/>
          <w:i w:val="false"/>
          <w:iCs w:val="false"/>
          <w:sz w:val="24"/>
          <w:szCs w:val="24"/>
        </w:rPr>
      </w:pPr>
      <w:r>
        <w:rPr>
          <w:rStyle w:val="SubtleEmphasis"/>
          <w:i w:val="false"/>
          <w:iCs w:val="false"/>
          <w:sz w:val="24"/>
          <w:szCs w:val="24"/>
        </w:rPr>
        <w:t>Chat pomiędzy graczami.</w:t>
      </w:r>
    </w:p>
    <w:p>
      <w:pPr>
        <w:pStyle w:val="Normal"/>
        <w:numPr>
          <w:ilvl w:val="0"/>
          <w:numId w:val="2"/>
        </w:numPr>
        <w:jc w:val="both"/>
        <w:rPr>
          <w:rStyle w:val="SubtleEmphasis"/>
          <w:i w:val="false"/>
          <w:iCs w:val="false"/>
          <w:sz w:val="24"/>
          <w:szCs w:val="24"/>
        </w:rPr>
      </w:pPr>
      <w:r>
        <w:rPr>
          <w:rStyle w:val="SubtleEmphasis"/>
          <w:i w:val="false"/>
          <w:iCs w:val="false"/>
          <w:sz w:val="24"/>
          <w:szCs w:val="24"/>
        </w:rPr>
        <w:t>Wyszukiwanie nowego gracza w tej samej sesji przeglądarki(przycisk  pojawiający się po opuszczeniu rozgrywki przez drugiego gracza odświeża stronę).</w:t>
      </w:r>
    </w:p>
    <w:p>
      <w:pPr>
        <w:pStyle w:val="Normal"/>
        <w:jc w:val="both"/>
        <w:rPr/>
      </w:pPr>
      <w:r>
        <w:rPr/>
      </w:r>
    </w:p>
    <w:p>
      <w:pPr>
        <w:pStyle w:val="Normal"/>
        <w:jc w:val="both"/>
        <w:rPr>
          <w:rStyle w:val="SubtleEmphasis"/>
          <w:b/>
          <w:bCs/>
          <w:i w:val="false"/>
          <w:iCs w:val="false"/>
          <w:sz w:val="36"/>
          <w:szCs w:val="36"/>
        </w:rPr>
      </w:pPr>
      <w:r>
        <w:rPr>
          <w:rStyle w:val="SubtleEmphasis"/>
          <w:b/>
          <w:bCs/>
          <w:i w:val="false"/>
          <w:iCs w:val="false"/>
          <w:sz w:val="36"/>
          <w:szCs w:val="36"/>
        </w:rPr>
        <w:t>Technologie, które zosta</w:t>
      </w:r>
      <w:r>
        <w:rPr>
          <w:rStyle w:val="SubtleEmphasis"/>
          <w:b/>
          <w:bCs/>
          <w:i w:val="false"/>
          <w:iCs w:val="false"/>
          <w:sz w:val="36"/>
          <w:szCs w:val="36"/>
        </w:rPr>
        <w:t>ły</w:t>
      </w:r>
      <w:r>
        <w:rPr>
          <w:rStyle w:val="SubtleEmphasis"/>
          <w:b/>
          <w:bCs/>
          <w:i w:val="false"/>
          <w:iCs w:val="false"/>
          <w:sz w:val="36"/>
          <w:szCs w:val="36"/>
        </w:rPr>
        <w:t xml:space="preserve"> użyte</w:t>
      </w:r>
    </w:p>
    <w:p>
      <w:pPr>
        <w:pStyle w:val="Normal"/>
        <w:jc w:val="both"/>
        <w:rPr>
          <w:rStyle w:val="SubtleEmphasis"/>
          <w:i w:val="false"/>
          <w:iCs w:val="false"/>
          <w:sz w:val="28"/>
          <w:szCs w:val="28"/>
        </w:rPr>
      </w:pPr>
      <w:r>
        <w:rPr>
          <w:rStyle w:val="SubtleEmphasis"/>
          <w:i w:val="false"/>
          <w:iCs w:val="false"/>
          <w:sz w:val="28"/>
          <w:szCs w:val="28"/>
        </w:rPr>
        <w:t>Klient</w:t>
      </w:r>
    </w:p>
    <w:p>
      <w:pPr>
        <w:pStyle w:val="Normal"/>
        <w:jc w:val="both"/>
        <w:rPr>
          <w:rStyle w:val="SubtleEmphasis"/>
          <w:i w:val="false"/>
          <w:iCs w:val="false"/>
          <w:sz w:val="24"/>
          <w:szCs w:val="24"/>
        </w:rPr>
      </w:pPr>
      <w:r>
        <w:rPr>
          <w:rStyle w:val="SubtleEmphasis"/>
          <w:i w:val="false"/>
          <w:iCs w:val="false"/>
          <w:sz w:val="24"/>
          <w:szCs w:val="24"/>
        </w:rPr>
        <w:t>Klient używa jedynie przeglądarki www w celu zagrania w grę. Interfejs graficzny zosta</w:t>
      </w:r>
      <w:r>
        <w:rPr>
          <w:rStyle w:val="SubtleEmphasis"/>
          <w:i w:val="false"/>
          <w:iCs w:val="false"/>
          <w:sz w:val="24"/>
          <w:szCs w:val="24"/>
        </w:rPr>
        <w:t>ł</w:t>
      </w:r>
      <w:r>
        <w:rPr>
          <w:rStyle w:val="SubtleEmphasis"/>
          <w:i w:val="false"/>
          <w:iCs w:val="false"/>
          <w:sz w:val="24"/>
          <w:szCs w:val="24"/>
        </w:rPr>
        <w:t xml:space="preserve"> napisany w JavaScript(jQuery) połączonym z </w:t>
      </w:r>
      <w:r>
        <w:rPr>
          <w:rStyle w:val="SubtleEmphasis"/>
          <w:i/>
          <w:iCs/>
          <w:sz w:val="24"/>
          <w:szCs w:val="24"/>
        </w:rPr>
        <w:t>HTML5</w:t>
      </w:r>
      <w:r>
        <w:rPr>
          <w:rStyle w:val="SubtleEmphasis"/>
          <w:i w:val="false"/>
          <w:iCs w:val="false"/>
          <w:sz w:val="24"/>
          <w:szCs w:val="24"/>
        </w:rPr>
        <w:t xml:space="preserve"> </w:t>
      </w:r>
      <w:r>
        <w:rPr>
          <w:rStyle w:val="SubtleEmphasis"/>
          <w:i w:val="false"/>
          <w:iCs w:val="false"/>
          <w:sz w:val="24"/>
          <w:szCs w:val="24"/>
        </w:rPr>
        <w:t xml:space="preserve">i </w:t>
      </w:r>
      <w:r>
        <w:rPr>
          <w:rStyle w:val="SubtleEmphasis"/>
          <w:i/>
          <w:iCs/>
          <w:sz w:val="24"/>
          <w:szCs w:val="24"/>
        </w:rPr>
        <w:t>CSS</w:t>
      </w:r>
      <w:r>
        <w:rPr>
          <w:rStyle w:val="SubtleEmphasis"/>
          <w:i w:val="false"/>
          <w:iCs w:val="false"/>
          <w:sz w:val="24"/>
          <w:szCs w:val="24"/>
        </w:rPr>
        <w:t>.</w:t>
      </w:r>
    </w:p>
    <w:p>
      <w:pPr>
        <w:pStyle w:val="Normal"/>
        <w:jc w:val="both"/>
        <w:rPr>
          <w:rStyle w:val="SubtleEmphasis"/>
          <w:i w:val="false"/>
          <w:iCs w:val="false"/>
          <w:sz w:val="28"/>
          <w:szCs w:val="28"/>
        </w:rPr>
      </w:pPr>
      <w:r>
        <w:rPr>
          <w:rStyle w:val="SubtleEmphasis"/>
          <w:i w:val="false"/>
          <w:iCs w:val="false"/>
          <w:sz w:val="28"/>
          <w:szCs w:val="28"/>
        </w:rPr>
        <w:t>Serwer</w:t>
      </w:r>
    </w:p>
    <w:p>
      <w:pPr>
        <w:pStyle w:val="Tekstwstpniesformatowany"/>
        <w:jc w:val="both"/>
        <w:rPr>
          <w:rStyle w:val="SubtleEmphasis"/>
          <w:i w:val="false"/>
          <w:iCs w:val="false"/>
          <w:sz w:val="24"/>
          <w:szCs w:val="24"/>
        </w:rPr>
      </w:pPr>
      <w:r>
        <w:rPr>
          <w:rStyle w:val="SubtleEmphasis"/>
          <w:i w:val="false"/>
          <w:iCs w:val="false"/>
          <w:sz w:val="24"/>
          <w:szCs w:val="24"/>
        </w:rPr>
        <w:t xml:space="preserve">Do utworzenia, kompatybilnego z </w:t>
      </w:r>
      <w:r>
        <w:rPr>
          <w:rStyle w:val="SubtleEmphasis"/>
          <w:i w:val="false"/>
          <w:iCs w:val="false"/>
          <w:sz w:val="24"/>
          <w:szCs w:val="24"/>
        </w:rPr>
        <w:t>systemami operacyjnymi</w:t>
      </w:r>
      <w:r>
        <w:rPr>
          <w:rStyle w:val="SubtleEmphasis"/>
          <w:i w:val="false"/>
          <w:iCs w:val="false"/>
          <w:sz w:val="24"/>
          <w:szCs w:val="24"/>
        </w:rPr>
        <w:t xml:space="preserve"> Linux i Windows, serwera zosta</w:t>
      </w:r>
      <w:r>
        <w:rPr>
          <w:rStyle w:val="SubtleEmphasis"/>
          <w:i w:val="false"/>
          <w:iCs w:val="false"/>
          <w:sz w:val="24"/>
          <w:szCs w:val="24"/>
        </w:rPr>
        <w:t>ło</w:t>
      </w:r>
      <w:r>
        <w:rPr>
          <w:rStyle w:val="SubtleEmphasis"/>
          <w:i w:val="false"/>
          <w:iCs w:val="false"/>
          <w:sz w:val="24"/>
          <w:szCs w:val="24"/>
        </w:rPr>
        <w:t xml:space="preserve"> użyte </w:t>
      </w:r>
      <w:r>
        <w:rPr>
          <w:rStyle w:val="SubtleEmphasis"/>
          <w:i/>
          <w:iCs/>
          <w:sz w:val="24"/>
          <w:szCs w:val="24"/>
        </w:rPr>
        <w:t>web2py</w:t>
      </w:r>
      <w:r>
        <w:rPr>
          <w:rStyle w:val="SubtleEmphasis"/>
          <w:i w:val="false"/>
          <w:iCs w:val="false"/>
          <w:sz w:val="24"/>
          <w:szCs w:val="24"/>
        </w:rPr>
        <w:t xml:space="preserve">, zaś </w:t>
      </w:r>
      <w:r>
        <w:rPr>
          <w:rStyle w:val="SubtleEmphasis"/>
          <w:i/>
          <w:iCs/>
          <w:sz w:val="24"/>
          <w:szCs w:val="24"/>
        </w:rPr>
        <w:t>boost::python</w:t>
      </w:r>
      <w:r>
        <w:rPr>
          <w:rStyle w:val="SubtleEmphasis"/>
          <w:i w:val="false"/>
          <w:iCs w:val="false"/>
          <w:sz w:val="24"/>
          <w:szCs w:val="24"/>
        </w:rPr>
        <w:t xml:space="preserve"> + C++</w:t>
      </w:r>
      <w:r>
        <w:rPr>
          <w:rStyle w:val="SubtleEmphasis"/>
          <w:i w:val="false"/>
          <w:iCs w:val="false"/>
          <w:sz w:val="24"/>
          <w:szCs w:val="24"/>
        </w:rPr>
        <w:t>11</w:t>
      </w:r>
      <w:r>
        <w:rPr>
          <w:rStyle w:val="SubtleEmphasis"/>
          <w:i w:val="false"/>
          <w:iCs w:val="false"/>
          <w:sz w:val="24"/>
          <w:szCs w:val="24"/>
        </w:rPr>
        <w:t xml:space="preserve"> zosta</w:t>
      </w:r>
      <w:r>
        <w:rPr>
          <w:rStyle w:val="SubtleEmphasis"/>
          <w:i w:val="false"/>
          <w:iCs w:val="false"/>
          <w:sz w:val="24"/>
          <w:szCs w:val="24"/>
        </w:rPr>
        <w:t>ły</w:t>
      </w:r>
      <w:r>
        <w:rPr>
          <w:rStyle w:val="SubtleEmphasis"/>
          <w:i w:val="false"/>
          <w:iCs w:val="false"/>
          <w:sz w:val="24"/>
          <w:szCs w:val="24"/>
        </w:rPr>
        <w:t xml:space="preserve"> zastosowane do stworzenia logiki aplikacji. </w:t>
      </w:r>
    </w:p>
    <w:p>
      <w:pPr>
        <w:pStyle w:val="Normal"/>
        <w:jc w:val="both"/>
        <w:rPr>
          <w:rStyle w:val="SubtleEmphasis"/>
          <w:i w:val="false"/>
          <w:iCs w:val="false"/>
          <w:sz w:val="28"/>
          <w:szCs w:val="28"/>
        </w:rPr>
      </w:pPr>
      <w:r>
        <w:rPr>
          <w:rStyle w:val="SubtleEmphasis"/>
          <w:i w:val="false"/>
          <w:iCs w:val="false"/>
          <w:sz w:val="28"/>
          <w:szCs w:val="28"/>
        </w:rPr>
        <w:t>System kontroli wersji</w:t>
      </w:r>
    </w:p>
    <w:p>
      <w:pPr>
        <w:pStyle w:val="Normal"/>
        <w:spacing w:before="0" w:after="200"/>
        <w:jc w:val="both"/>
        <w:rPr>
          <w:rStyle w:val="SubtleEmphasis"/>
          <w:i w:val="false"/>
          <w:iCs w:val="false"/>
          <w:sz w:val="24"/>
          <w:szCs w:val="24"/>
        </w:rPr>
      </w:pPr>
      <w:r>
        <w:rPr>
          <w:rStyle w:val="SubtleEmphasis"/>
          <w:i w:val="false"/>
          <w:iCs w:val="false"/>
          <w:sz w:val="24"/>
          <w:szCs w:val="24"/>
        </w:rPr>
        <w:t xml:space="preserve">Podczas tworzenia aplikacji zostanie użyty system kontroli wersji </w:t>
      </w:r>
      <w:r>
        <w:rPr>
          <w:rStyle w:val="SubtleEmphasis"/>
          <w:sz w:val="24"/>
          <w:szCs w:val="24"/>
        </w:rPr>
        <w:t xml:space="preserve">git </w:t>
      </w:r>
      <w:r>
        <w:rPr>
          <w:rStyle w:val="SubtleEmphasis"/>
          <w:i w:val="false"/>
          <w:iCs w:val="false"/>
          <w:sz w:val="24"/>
          <w:szCs w:val="24"/>
        </w:rPr>
        <w:t xml:space="preserve">w serwisie github pod adresem </w:t>
      </w:r>
      <w:hyperlink r:id="rId2">
        <w:r>
          <w:rPr>
            <w:rStyle w:val="SubtleEmphasis"/>
            <w:i w:val="false"/>
            <w:iCs w:val="false"/>
            <w:sz w:val="24"/>
            <w:szCs w:val="24"/>
          </w:rPr>
          <w:t>https://github.com/pawelkami/ZPR</w:t>
        </w:r>
      </w:hyperlink>
      <w:hyperlink r:id="rId3">
        <w:r>
          <w:rPr>
            <w:rStyle w:val="SubtleEmphasis"/>
            <w:i w:val="false"/>
            <w:iCs w:val="false"/>
            <w:sz w:val="24"/>
            <w:szCs w:val="24"/>
          </w:rPr>
          <w:t>.</w:t>
        </w:r>
      </w:hyperlink>
    </w:p>
    <w:p>
      <w:pPr>
        <w:pStyle w:val="Normal"/>
        <w:spacing w:before="0" w:after="200"/>
        <w:jc w:val="both"/>
        <w:rPr>
          <w:rStyle w:val="SubtleEmphasis"/>
          <w:b/>
          <w:bCs/>
          <w:i w:val="false"/>
          <w:iCs w:val="false"/>
          <w:sz w:val="36"/>
          <w:szCs w:val="36"/>
        </w:rPr>
      </w:pPr>
      <w:r>
        <w:rPr>
          <w:rStyle w:val="SubtleEmphasis"/>
          <w:b/>
          <w:bCs/>
          <w:i w:val="false"/>
          <w:iCs w:val="false"/>
          <w:sz w:val="36"/>
          <w:szCs w:val="36"/>
        </w:rPr>
        <w:t>Rozgrywka</w:t>
      </w:r>
    </w:p>
    <w:p>
      <w:pPr>
        <w:pStyle w:val="Normal"/>
        <w:spacing w:before="0" w:after="200"/>
        <w:jc w:val="both"/>
        <w:rPr>
          <w:rStyle w:val="SubtleEmphasis"/>
          <w:i w:val="false"/>
          <w:iCs w:val="false"/>
          <w:sz w:val="28"/>
          <w:szCs w:val="28"/>
        </w:rPr>
      </w:pPr>
      <w:r>
        <w:rPr>
          <w:rStyle w:val="SubtleEmphasis"/>
          <w:i w:val="false"/>
          <w:iCs w:val="false"/>
          <w:sz w:val="28"/>
          <w:szCs w:val="28"/>
        </w:rPr>
        <w:t>Komunikacja z serwerem</w:t>
      </w:r>
    </w:p>
    <w:p>
      <w:pPr>
        <w:pStyle w:val="Normal"/>
        <w:spacing w:before="0" w:after="200"/>
        <w:jc w:val="both"/>
        <w:rPr>
          <w:rStyle w:val="SubtleEmphasis"/>
          <w:i w:val="false"/>
          <w:iCs w:val="false"/>
          <w:color w:val="808080"/>
          <w:sz w:val="24"/>
          <w:szCs w:val="24"/>
        </w:rPr>
      </w:pPr>
      <w:r>
        <w:rPr>
          <w:rStyle w:val="SubtleEmphasis"/>
          <w:i w:val="false"/>
          <w:iCs w:val="false"/>
          <w:color w:val="808080"/>
          <w:sz w:val="24"/>
          <w:szCs w:val="24"/>
        </w:rPr>
        <w:t>Przed rozpoczęciem gry, gracz podaje swój nick. Następnie wywoływana jest poprzez jQuery.ajax() funkcja z Pythona rejestrująca gracza. Po rejestracji gracz czeka do momentu pojawienia się przeciwnika. Gdy to nastąpi, rozpoczyna się gra.</w:t>
      </w:r>
    </w:p>
    <w:p>
      <w:pPr>
        <w:pStyle w:val="Normal"/>
        <w:spacing w:before="0" w:after="200"/>
        <w:jc w:val="both"/>
        <w:rPr>
          <w:rStyle w:val="SubtleEmphasis"/>
          <w:i w:val="false"/>
          <w:iCs w:val="false"/>
          <w:color w:val="808080"/>
          <w:sz w:val="24"/>
          <w:szCs w:val="24"/>
        </w:rPr>
      </w:pPr>
      <w:r>
        <w:rPr>
          <w:rStyle w:val="SubtleEmphasis"/>
          <w:i w:val="false"/>
          <w:iCs w:val="false"/>
          <w:color w:val="808080"/>
          <w:sz w:val="24"/>
          <w:szCs w:val="24"/>
        </w:rPr>
        <w:t xml:space="preserve">Ruch w grze jest turowy. Gracz, którego jest w danym momencie kolej, stawia swój znak na wybranym przez siebie polu, który jest sprawdzany przez JavaScript po stronie klienta pod względem poprawności(czy nie został postawiony na zajętym miejscu). Następnie ruch jest przesyłany za pomocą jQuery.ajax() do funkcji w Pythonie, która </w:t>
      </w:r>
      <w:r>
        <w:rPr>
          <w:rStyle w:val="SubtleEmphasis"/>
          <w:i w:val="false"/>
          <w:iCs w:val="false"/>
          <w:color w:val="808080"/>
          <w:sz w:val="24"/>
          <w:szCs w:val="24"/>
        </w:rPr>
        <w:t xml:space="preserve">wyszukuje daną grę z listy aktualnie rozgrywanych gier, korzystając przy tym z przydzielonego na początku id gracza. Następnie </w:t>
      </w:r>
      <w:r>
        <w:rPr>
          <w:rStyle w:val="SubtleEmphasis"/>
          <w:i w:val="false"/>
          <w:iCs w:val="false"/>
          <w:color w:val="808080"/>
          <w:sz w:val="24"/>
          <w:szCs w:val="24"/>
        </w:rPr>
        <w:t xml:space="preserve">uaktualnia planszę gry w obiekcie Game zaimplementowanym w C++. </w:t>
      </w:r>
      <w:r>
        <w:rPr>
          <w:rStyle w:val="SubtleEmphasis"/>
          <w:i w:val="false"/>
          <w:iCs w:val="false"/>
          <w:color w:val="808080"/>
          <w:sz w:val="24"/>
          <w:szCs w:val="24"/>
        </w:rPr>
        <w:t>Potem</w:t>
      </w:r>
      <w:r>
        <w:rPr>
          <w:rStyle w:val="SubtleEmphasis"/>
          <w:i w:val="false"/>
          <w:iCs w:val="false"/>
          <w:color w:val="808080"/>
          <w:sz w:val="24"/>
          <w:szCs w:val="24"/>
        </w:rPr>
        <w:t xml:space="preserve"> wywoływana jest </w:t>
      </w:r>
      <w:r>
        <w:rPr>
          <w:rStyle w:val="SubtleEmphasis"/>
          <w:i w:val="false"/>
          <w:iCs w:val="false"/>
          <w:color w:val="808080"/>
          <w:sz w:val="24"/>
          <w:szCs w:val="24"/>
        </w:rPr>
        <w:t xml:space="preserve">metoda obiektu gry sprawdzająca warunek zwycięstwa i zwracająca aktualny stan gry. Następnie informacje na temat ostatnio postawionego ruchu, liczby punktów oraz stanu gry są przekazywane do obu graczy. W razie wygranej bądź remisu, zwycięskie pola zaznaczane są na czerwono oraz na ekranie obu klientów, pojawia się okienko mówiące o rezultacie gry z przyciskiem </w:t>
      </w:r>
      <w:r>
        <w:rPr>
          <w:rStyle w:val="SubtleEmphasis"/>
          <w:i w:val="false"/>
          <w:iCs w:val="false"/>
          <w:color w:val="808080"/>
          <w:sz w:val="24"/>
          <w:szCs w:val="24"/>
        </w:rPr>
        <w:t xml:space="preserve">umożliwiającym rozegranie kolejnej partii. </w:t>
      </w:r>
    </w:p>
    <w:p>
      <w:pPr>
        <w:pStyle w:val="Normal"/>
        <w:spacing w:before="0" w:after="200"/>
        <w:jc w:val="both"/>
        <w:rPr/>
      </w:pPr>
      <w:r>
        <w:rPr/>
      </w:r>
    </w:p>
    <w:p>
      <w:pPr>
        <w:pStyle w:val="Normal"/>
        <w:spacing w:before="0" w:after="200"/>
        <w:jc w:val="both"/>
        <w:rPr/>
      </w:pPr>
      <w:r>
        <w:rPr/>
      </w:r>
    </w:p>
    <w:p>
      <w:pPr>
        <w:pStyle w:val="Normal"/>
        <w:spacing w:before="0" w:after="200"/>
        <w:jc w:val="both"/>
        <w:rPr>
          <w:rStyle w:val="SubtleEmphasis"/>
          <w:b/>
          <w:bCs/>
          <w:i w:val="false"/>
          <w:iCs w:val="false"/>
          <w:sz w:val="36"/>
          <w:szCs w:val="36"/>
        </w:rPr>
      </w:pPr>
      <w:r>
        <w:rPr>
          <w:rStyle w:val="SubtleEmphasis"/>
          <w:b/>
          <w:bCs/>
          <w:i w:val="false"/>
          <w:iCs w:val="false"/>
          <w:sz w:val="36"/>
          <w:szCs w:val="36"/>
        </w:rPr>
        <w:t>Uruchamianie i kompilacja</w:t>
      </w:r>
    </w:p>
    <w:p>
      <w:pPr>
        <w:pStyle w:val="Normal"/>
        <w:spacing w:before="0" w:after="200"/>
        <w:jc w:val="both"/>
        <w:rPr>
          <w:rStyle w:val="SubtleEmphasis"/>
          <w:b w:val="false"/>
          <w:bCs w:val="false"/>
          <w:i w:val="false"/>
          <w:iCs w:val="false"/>
          <w:sz w:val="28"/>
          <w:szCs w:val="28"/>
        </w:rPr>
      </w:pPr>
      <w:r>
        <w:rPr>
          <w:rStyle w:val="SubtleEmphasis"/>
          <w:b w:val="false"/>
          <w:bCs w:val="false"/>
          <w:i w:val="false"/>
          <w:iCs w:val="false"/>
          <w:sz w:val="28"/>
          <w:szCs w:val="28"/>
        </w:rPr>
        <w:t>Linux</w:t>
      </w:r>
    </w:p>
    <w:p>
      <w:pPr>
        <w:pStyle w:val="Normal"/>
        <w:spacing w:before="0" w:after="200"/>
        <w:jc w:val="both"/>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Szczegółowa instrukcja znajduje się w pliku README.md. Do kompilacji wymagane są biblioteki boost oraz program scons. Do uruchomienia serwera należy zainstalować web2py oraz Pythona. Katalog z repozytorium należy umieścić pod ścieżką „katalog/do/web2py/applications/game”.</w:t>
      </w:r>
    </w:p>
    <w:p>
      <w:pPr>
        <w:pStyle w:val="Normal"/>
        <w:spacing w:before="0" w:after="200"/>
        <w:jc w:val="both"/>
        <w:rPr>
          <w:rStyle w:val="SubtleEmphasis"/>
          <w:b w:val="false"/>
          <w:bCs w:val="false"/>
          <w:i w:val="false"/>
          <w:iCs w:val="false"/>
          <w:sz w:val="28"/>
          <w:szCs w:val="28"/>
        </w:rPr>
      </w:pPr>
      <w:r>
        <w:rPr>
          <w:rStyle w:val="SubtleEmphasis"/>
          <w:b w:val="false"/>
          <w:bCs w:val="false"/>
          <w:i w:val="false"/>
          <w:iCs w:val="false"/>
          <w:sz w:val="28"/>
          <w:szCs w:val="28"/>
        </w:rPr>
        <w:t>Windows</w:t>
      </w:r>
    </w:p>
    <w:p>
      <w:pPr>
        <w:pStyle w:val="Normal"/>
        <w:spacing w:before="0" w:after="200"/>
        <w:jc w:val="both"/>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 xml:space="preserve">Do kompilacji jest potrzebny program scons(należy pamiętać również o dodaniu go do zmiennej PATH) oraz biblioteki boost 1.57. Do uruchomienia serwera niezbędny jest web2py oraz Python. Katalog z repozytorium należy umieścić pod ścieżką  </w:t>
      </w:r>
      <w:r>
        <w:rPr>
          <w:rStyle w:val="SubtleEmphasis"/>
          <w:b w:val="false"/>
          <w:bCs w:val="false"/>
          <w:i w:val="false"/>
          <w:iCs w:val="false"/>
          <w:color w:val="808080"/>
          <w:sz w:val="24"/>
          <w:szCs w:val="24"/>
        </w:rPr>
        <w:t xml:space="preserve">„katalog/do/web2py/applications/game”. </w:t>
      </w:r>
      <w:r>
        <w:rPr>
          <w:rStyle w:val="SubtleEmphasis"/>
          <w:b w:val="false"/>
          <w:bCs w:val="false"/>
          <w:i w:val="false"/>
          <w:iCs w:val="false"/>
          <w:color w:val="808080"/>
          <w:sz w:val="24"/>
          <w:szCs w:val="24"/>
        </w:rPr>
        <w:t>Następnie należy otworzyć linię poleceń w katalogu game i wpisać</w:t>
      </w:r>
    </w:p>
    <w:p>
      <w:pPr>
        <w:pStyle w:val="Normal"/>
        <w:spacing w:before="0" w:after="200"/>
        <w:jc w:val="both"/>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 scons</w:t>
      </w:r>
    </w:p>
    <w:p>
      <w:pPr>
        <w:pStyle w:val="Normal"/>
        <w:spacing w:before="0" w:after="200"/>
        <w:jc w:val="both"/>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aby skompilować źródła.</w:t>
      </w:r>
    </w:p>
    <w:p>
      <w:pPr>
        <w:pStyle w:val="Normal"/>
        <w:spacing w:before="0" w:after="200"/>
        <w:jc w:val="both"/>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 xml:space="preserve">Aby uruchomić serwer, należy przejść do głównego katalogu web2py i uruchomić plik web2py.exe. Następnie wpisać dowolne hasło. Gra powinna pojawić się pod adresem </w:t>
      </w:r>
      <w:hyperlink r:id="rId4">
        <w:r>
          <w:rPr>
            <w:rStyle w:val="SubtleEmphasis"/>
            <w:b w:val="false"/>
            <w:bCs w:val="false"/>
            <w:i w:val="false"/>
            <w:iCs w:val="false"/>
            <w:color w:val="808080"/>
            <w:sz w:val="24"/>
            <w:szCs w:val="24"/>
          </w:rPr>
          <w:t>http://127.0.0.1:8000/game</w:t>
        </w:r>
      </w:hyperlink>
      <w:r>
        <w:rPr>
          <w:rStyle w:val="SubtleEmphasis"/>
          <w:b w:val="false"/>
          <w:bCs w:val="false"/>
          <w:i w:val="false"/>
          <w:iCs w:val="false"/>
          <w:color w:val="808080"/>
          <w:sz w:val="24"/>
          <w:szCs w:val="24"/>
        </w:rPr>
        <w:t>.</w:t>
      </w:r>
    </w:p>
    <w:p>
      <w:pPr>
        <w:pStyle w:val="Normal"/>
        <w:spacing w:before="0" w:after="200"/>
        <w:jc w:val="both"/>
        <w:rPr>
          <w:rStyle w:val="SubtleEmphasis"/>
          <w:b/>
          <w:bCs/>
          <w:i w:val="false"/>
          <w:iCs w:val="false"/>
          <w:sz w:val="36"/>
          <w:szCs w:val="36"/>
        </w:rPr>
      </w:pPr>
      <w:r>
        <w:rPr>
          <w:rStyle w:val="SubtleEmphasis"/>
          <w:b/>
          <w:bCs/>
          <w:i w:val="false"/>
          <w:iCs w:val="false"/>
          <w:sz w:val="36"/>
          <w:szCs w:val="36"/>
        </w:rPr>
        <w:t>Testowanie</w:t>
      </w:r>
    </w:p>
    <w:p>
      <w:pPr>
        <w:pStyle w:val="Normal"/>
        <w:spacing w:before="0" w:after="200"/>
        <w:jc w:val="both"/>
        <w:rPr>
          <w:rStyle w:val="SubtleEmphasis"/>
          <w:b/>
          <w:bCs/>
          <w:i w:val="false"/>
          <w:iCs w:val="false"/>
          <w:color w:val="808080"/>
          <w:sz w:val="24"/>
          <w:szCs w:val="24"/>
        </w:rPr>
      </w:pPr>
      <w:r>
        <w:rPr>
          <w:rStyle w:val="SubtleEmphasis"/>
          <w:b/>
          <w:bCs/>
          <w:i w:val="false"/>
          <w:iCs w:val="false"/>
          <w:color w:val="808080"/>
          <w:sz w:val="24"/>
          <w:szCs w:val="24"/>
        </w:rPr>
        <w:t>Liczba testów: 53</w:t>
      </w:r>
    </w:p>
    <w:p>
      <w:pPr>
        <w:pStyle w:val="Normal"/>
        <w:spacing w:before="0" w:after="200"/>
        <w:jc w:val="both"/>
        <w:rPr>
          <w:rStyle w:val="SubtleEmphasis"/>
          <w:b/>
          <w:bCs/>
          <w:i w:val="false"/>
          <w:iCs w:val="false"/>
          <w:color w:val="808080"/>
          <w:sz w:val="24"/>
          <w:szCs w:val="24"/>
        </w:rPr>
      </w:pPr>
      <w:r>
        <w:rPr>
          <w:rStyle w:val="SubtleEmphasis"/>
          <w:b/>
          <w:bCs/>
          <w:i w:val="false"/>
          <w:iCs w:val="false"/>
          <w:color w:val="808080"/>
          <w:sz w:val="24"/>
          <w:szCs w:val="24"/>
        </w:rPr>
        <w:t>Pokrycie kodu testami:</w:t>
      </w:r>
    </w:p>
    <w:p>
      <w:pPr>
        <w:sectPr>
          <w:footerReference w:type="default" r:id="rId5"/>
          <w:type w:val="nextPage"/>
          <w:pgSz w:w="11906" w:h="16838"/>
          <w:pgMar w:left="1417" w:right="1417" w:header="0" w:top="1417" w:footer="1417" w:bottom="1956" w:gutter="0"/>
          <w:pgNumType w:fmt="decimal"/>
          <w:formProt w:val="false"/>
          <w:textDirection w:val="lrTb"/>
          <w:docGrid w:type="default" w:linePitch="360" w:charSpace="4294965247"/>
        </w:sectPr>
      </w:pPr>
    </w:p>
    <w:tbl>
      <w:tblPr>
        <w:tblW w:w="90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535"/>
        <w:gridCol w:w="4537"/>
      </w:tblGrid>
      <w:tr>
        <w:trPr>
          <w:cantSplit w:val="false"/>
        </w:trPr>
        <w:tc>
          <w:tcPr>
            <w:tcW w:w="4535" w:type="dxa"/>
            <w:tcBorders>
              <w:top w:val="single" w:sz="2" w:space="0" w:color="000000"/>
              <w:left w:val="single" w:sz="2" w:space="0" w:color="000000"/>
              <w:bottom w:val="single" w:sz="2" w:space="0" w:color="000000"/>
              <w:insideH w:val="single" w:sz="2" w:space="0" w:color="000000"/>
              <w:right w:val="nil"/>
              <w:insideV w:val="nil"/>
            </w:tcBorders>
            <w:shd w:fill="FF8080" w:val="clear"/>
            <w:tcMar>
              <w:left w:w="54" w:type="dxa"/>
            </w:tcMar>
          </w:tcPr>
          <w:p>
            <w:pPr>
              <w:pStyle w:val="Normal"/>
              <w:spacing w:before="0" w:after="200"/>
              <w:jc w:val="center"/>
              <w:rPr>
                <w:rStyle w:val="SubtleEmphasis"/>
                <w:b w:val="false"/>
                <w:bCs w:val="false"/>
                <w:i w:val="false"/>
                <w:iCs w:val="false"/>
                <w:color w:val="FFFFFF"/>
                <w:sz w:val="24"/>
                <w:szCs w:val="24"/>
              </w:rPr>
            </w:pPr>
            <w:r>
              <w:rPr>
                <w:rStyle w:val="SubtleEmphasis"/>
                <w:b w:val="false"/>
                <w:bCs w:val="false"/>
                <w:i/>
                <w:iCs/>
                <w:color w:val="FFFFFF"/>
                <w:sz w:val="24"/>
                <w:szCs w:val="24"/>
              </w:rPr>
              <w:t>Game.cpp</w:t>
            </w:r>
            <w:r>
              <w:rPr>
                <w:rStyle w:val="SubtleEmphasis"/>
                <w:b w:val="false"/>
                <w:bCs w:val="false"/>
                <w:i w:val="false"/>
                <w:iCs w:val="false"/>
                <w:color w:val="FFFFFF"/>
                <w:sz w:val="24"/>
                <w:szCs w:val="24"/>
              </w:rPr>
              <w:t xml:space="preserve"> </w:t>
            </w:r>
          </w:p>
        </w:tc>
        <w:tc>
          <w:tcPr>
            <w:tcW w:w="45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Normal"/>
              <w:spacing w:before="0" w:after="200"/>
              <w:jc w:val="center"/>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97.95%</w:t>
            </w:r>
          </w:p>
        </w:tc>
      </w:tr>
      <w:tr>
        <w:trPr>
          <w:cantSplit w:val="false"/>
        </w:trPr>
        <w:tc>
          <w:tcPr>
            <w:tcW w:w="4535" w:type="dxa"/>
            <w:tcBorders>
              <w:top w:val="nil"/>
              <w:left w:val="single" w:sz="2" w:space="0" w:color="000000"/>
              <w:bottom w:val="single" w:sz="2" w:space="0" w:color="000000"/>
              <w:insideH w:val="single" w:sz="2" w:space="0" w:color="000000"/>
              <w:right w:val="nil"/>
              <w:insideV w:val="nil"/>
            </w:tcBorders>
            <w:shd w:fill="FF8080" w:val="clear"/>
            <w:tcMar>
              <w:left w:w="54" w:type="dxa"/>
            </w:tcMar>
          </w:tcPr>
          <w:p>
            <w:pPr>
              <w:pStyle w:val="Normal"/>
              <w:spacing w:before="0" w:after="200"/>
              <w:jc w:val="center"/>
              <w:rPr>
                <w:rStyle w:val="SubtleEmphasis"/>
                <w:b w:val="false"/>
                <w:bCs w:val="false"/>
                <w:i/>
                <w:iCs/>
                <w:color w:val="FFFFFF"/>
                <w:sz w:val="24"/>
                <w:szCs w:val="24"/>
              </w:rPr>
            </w:pPr>
            <w:r>
              <w:rPr>
                <w:rStyle w:val="SubtleEmphasis"/>
                <w:b w:val="false"/>
                <w:bCs w:val="false"/>
                <w:i/>
                <w:iCs/>
                <w:color w:val="FFFFFF"/>
                <w:sz w:val="24"/>
                <w:szCs w:val="24"/>
              </w:rPr>
              <w:t>Project_declarations.hpp</w:t>
            </w:r>
          </w:p>
        </w:tc>
        <w:tc>
          <w:tcPr>
            <w:tcW w:w="453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Normal"/>
              <w:spacing w:before="0" w:after="200"/>
              <w:jc w:val="center"/>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 xml:space="preserve"> </w:t>
            </w:r>
            <w:r>
              <w:rPr>
                <w:rStyle w:val="SubtleEmphasis"/>
                <w:b w:val="false"/>
                <w:bCs w:val="false"/>
                <w:i w:val="false"/>
                <w:iCs w:val="false"/>
                <w:color w:val="808080"/>
                <w:sz w:val="24"/>
                <w:szCs w:val="24"/>
              </w:rPr>
              <w:t>100%</w:t>
            </w:r>
          </w:p>
        </w:tc>
      </w:tr>
      <w:tr>
        <w:trPr>
          <w:cantSplit w:val="false"/>
        </w:trPr>
        <w:tc>
          <w:tcPr>
            <w:tcW w:w="4535" w:type="dxa"/>
            <w:tcBorders>
              <w:top w:val="nil"/>
              <w:left w:val="single" w:sz="2" w:space="0" w:color="000000"/>
              <w:bottom w:val="single" w:sz="2" w:space="0" w:color="000000"/>
              <w:insideH w:val="single" w:sz="2" w:space="0" w:color="000000"/>
              <w:right w:val="nil"/>
              <w:insideV w:val="nil"/>
            </w:tcBorders>
            <w:shd w:fill="FF8080" w:val="clear"/>
            <w:tcMar>
              <w:left w:w="54" w:type="dxa"/>
            </w:tcMar>
          </w:tcPr>
          <w:p>
            <w:pPr>
              <w:pStyle w:val="Normal"/>
              <w:spacing w:before="0" w:after="200"/>
              <w:jc w:val="center"/>
              <w:rPr>
                <w:rStyle w:val="SubtleEmphasis"/>
                <w:b w:val="false"/>
                <w:bCs w:val="false"/>
                <w:i/>
                <w:iCs/>
                <w:color w:val="FFFFFF"/>
                <w:sz w:val="24"/>
                <w:szCs w:val="24"/>
              </w:rPr>
            </w:pPr>
            <w:r>
              <w:rPr>
                <w:rStyle w:val="SubtleEmphasis"/>
                <w:b w:val="false"/>
                <w:bCs w:val="false"/>
                <w:i/>
                <w:iCs/>
                <w:color w:val="FFFFFF"/>
                <w:sz w:val="24"/>
                <w:szCs w:val="24"/>
              </w:rPr>
              <w:t>Move.hpp</w:t>
            </w:r>
          </w:p>
        </w:tc>
        <w:tc>
          <w:tcPr>
            <w:tcW w:w="453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Normal"/>
              <w:spacing w:before="0" w:after="200"/>
              <w:jc w:val="center"/>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 xml:space="preserve"> </w:t>
            </w:r>
            <w:r>
              <w:rPr>
                <w:rStyle w:val="SubtleEmphasis"/>
                <w:b w:val="false"/>
                <w:bCs w:val="false"/>
                <w:i w:val="false"/>
                <w:iCs w:val="false"/>
                <w:color w:val="808080"/>
                <w:sz w:val="24"/>
                <w:szCs w:val="24"/>
              </w:rPr>
              <w:t>100%</w:t>
            </w:r>
          </w:p>
        </w:tc>
      </w:tr>
      <w:tr>
        <w:trPr>
          <w:cantSplit w:val="false"/>
        </w:trPr>
        <w:tc>
          <w:tcPr>
            <w:tcW w:w="4535" w:type="dxa"/>
            <w:tcBorders>
              <w:top w:val="nil"/>
              <w:left w:val="single" w:sz="2" w:space="0" w:color="000000"/>
              <w:bottom w:val="single" w:sz="2" w:space="0" w:color="000000"/>
              <w:insideH w:val="single" w:sz="2" w:space="0" w:color="000000"/>
              <w:right w:val="nil"/>
              <w:insideV w:val="nil"/>
            </w:tcBorders>
            <w:shd w:fill="FF8080" w:val="clear"/>
            <w:tcMar>
              <w:left w:w="54" w:type="dxa"/>
            </w:tcMar>
          </w:tcPr>
          <w:p>
            <w:pPr>
              <w:pStyle w:val="Normal"/>
              <w:spacing w:before="0" w:after="200"/>
              <w:jc w:val="center"/>
              <w:rPr>
                <w:rStyle w:val="SubtleEmphasis"/>
                <w:b w:val="false"/>
                <w:bCs w:val="false"/>
                <w:i/>
                <w:iCs/>
                <w:color w:val="FFFFFF"/>
                <w:sz w:val="24"/>
                <w:szCs w:val="24"/>
              </w:rPr>
            </w:pPr>
            <w:r>
              <w:rPr>
                <w:rStyle w:val="SubtleEmphasis"/>
                <w:b w:val="false"/>
                <w:bCs w:val="false"/>
                <w:i/>
                <w:iCs/>
                <w:color w:val="FFFFFF"/>
                <w:sz w:val="24"/>
                <w:szCs w:val="24"/>
              </w:rPr>
              <w:t>GameList.cpp</w:t>
            </w:r>
          </w:p>
        </w:tc>
        <w:tc>
          <w:tcPr>
            <w:tcW w:w="453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Normal"/>
              <w:spacing w:before="0" w:after="200"/>
              <w:jc w:val="center"/>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 xml:space="preserve"> </w:t>
            </w:r>
            <w:r>
              <w:rPr>
                <w:rStyle w:val="SubtleEmphasis"/>
                <w:b w:val="false"/>
                <w:bCs w:val="false"/>
                <w:i w:val="false"/>
                <w:iCs w:val="false"/>
                <w:color w:val="808080"/>
                <w:sz w:val="24"/>
                <w:szCs w:val="24"/>
              </w:rPr>
              <w:t xml:space="preserve">100% </w:t>
            </w:r>
          </w:p>
        </w:tc>
      </w:tr>
      <w:tr>
        <w:trPr>
          <w:cantSplit w:val="false"/>
        </w:trPr>
        <w:tc>
          <w:tcPr>
            <w:tcW w:w="4535" w:type="dxa"/>
            <w:tcBorders>
              <w:top w:val="nil"/>
              <w:left w:val="single" w:sz="2" w:space="0" w:color="000000"/>
              <w:bottom w:val="single" w:sz="2" w:space="0" w:color="000000"/>
              <w:insideH w:val="single" w:sz="2" w:space="0" w:color="000000"/>
              <w:right w:val="nil"/>
              <w:insideV w:val="nil"/>
            </w:tcBorders>
            <w:shd w:fill="FF8080" w:val="clear"/>
            <w:tcMar>
              <w:left w:w="54" w:type="dxa"/>
            </w:tcMar>
          </w:tcPr>
          <w:p>
            <w:pPr>
              <w:pStyle w:val="Normal"/>
              <w:spacing w:before="0" w:after="200"/>
              <w:jc w:val="center"/>
              <w:rPr>
                <w:rStyle w:val="SubtleEmphasis"/>
                <w:b w:val="false"/>
                <w:bCs w:val="false"/>
                <w:i/>
                <w:iCs/>
                <w:color w:val="FFFFFF"/>
                <w:sz w:val="24"/>
                <w:szCs w:val="24"/>
              </w:rPr>
            </w:pPr>
            <w:r>
              <w:rPr>
                <w:rStyle w:val="SubtleEmphasis"/>
                <w:b w:val="false"/>
                <w:bCs w:val="false"/>
                <w:i/>
                <w:iCs/>
                <w:color w:val="FFFFFF"/>
                <w:sz w:val="24"/>
                <w:szCs w:val="24"/>
              </w:rPr>
              <w:t>Player.hpp</w:t>
            </w:r>
          </w:p>
        </w:tc>
        <w:tc>
          <w:tcPr>
            <w:tcW w:w="453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Normal"/>
              <w:spacing w:before="0" w:after="200"/>
              <w:jc w:val="center"/>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 xml:space="preserve"> </w:t>
            </w:r>
            <w:r>
              <w:rPr>
                <w:rStyle w:val="SubtleEmphasis"/>
                <w:b w:val="false"/>
                <w:bCs w:val="false"/>
                <w:i w:val="false"/>
                <w:iCs w:val="false"/>
                <w:color w:val="808080"/>
                <w:sz w:val="24"/>
                <w:szCs w:val="24"/>
              </w:rPr>
              <w:t>100%</w:t>
            </w:r>
          </w:p>
        </w:tc>
      </w:tr>
      <w:tr>
        <w:trPr>
          <w:cantSplit w:val="false"/>
        </w:trPr>
        <w:tc>
          <w:tcPr>
            <w:tcW w:w="4535" w:type="dxa"/>
            <w:tcBorders>
              <w:top w:val="nil"/>
              <w:left w:val="single" w:sz="2" w:space="0" w:color="000000"/>
              <w:bottom w:val="single" w:sz="2" w:space="0" w:color="000000"/>
              <w:insideH w:val="single" w:sz="2" w:space="0" w:color="000000"/>
              <w:right w:val="nil"/>
              <w:insideV w:val="nil"/>
            </w:tcBorders>
            <w:shd w:fill="FF8080" w:val="clear"/>
            <w:tcMar>
              <w:left w:w="54" w:type="dxa"/>
            </w:tcMar>
          </w:tcPr>
          <w:p>
            <w:pPr>
              <w:pStyle w:val="Normal"/>
              <w:spacing w:before="0" w:after="200"/>
              <w:jc w:val="center"/>
              <w:rPr>
                <w:rStyle w:val="SubtleEmphasis"/>
                <w:b w:val="false"/>
                <w:bCs w:val="false"/>
                <w:i w:val="false"/>
                <w:iCs w:val="false"/>
                <w:color w:val="FFFFFF"/>
                <w:sz w:val="24"/>
                <w:szCs w:val="24"/>
              </w:rPr>
            </w:pPr>
            <w:r>
              <w:rPr>
                <w:rStyle w:val="SubtleEmphasis"/>
                <w:b w:val="false"/>
                <w:bCs w:val="false"/>
                <w:i/>
                <w:iCs/>
                <w:color w:val="FFFFFF"/>
                <w:sz w:val="24"/>
                <w:szCs w:val="24"/>
              </w:rPr>
              <w:t>Game.hpp</w:t>
            </w:r>
            <w:r>
              <w:rPr>
                <w:rStyle w:val="SubtleEmphasis"/>
                <w:b w:val="false"/>
                <w:bCs w:val="false"/>
                <w:i w:val="false"/>
                <w:iCs w:val="false"/>
                <w:color w:val="FFFFFF"/>
                <w:sz w:val="24"/>
                <w:szCs w:val="24"/>
              </w:rPr>
              <w:t xml:space="preserve"> </w:t>
            </w:r>
          </w:p>
        </w:tc>
        <w:tc>
          <w:tcPr>
            <w:tcW w:w="453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Normal"/>
              <w:spacing w:before="0" w:after="200"/>
              <w:jc w:val="center"/>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100%</w:t>
            </w:r>
          </w:p>
        </w:tc>
      </w:tr>
    </w:tbl>
    <w:p>
      <w:pPr>
        <w:sectPr>
          <w:type w:val="continuous"/>
          <w:pgSz w:w="11906" w:h="16838"/>
          <w:pgMar w:left="1417" w:right="1417" w:header="0" w:top="1417" w:footer="1417" w:bottom="1956" w:gutter="0"/>
          <w:formProt w:val="false"/>
          <w:textDirection w:val="lrTb"/>
          <w:docGrid w:type="default" w:linePitch="360" w:charSpace="4294965247"/>
        </w:sectPr>
      </w:pPr>
    </w:p>
    <w:p>
      <w:pPr>
        <w:pStyle w:val="Normal"/>
        <w:spacing w:before="0" w:after="200"/>
        <w:jc w:val="both"/>
        <w:rPr/>
      </w:pPr>
      <w:r>
        <w:rPr/>
      </w:r>
    </w:p>
    <w:p>
      <w:pPr>
        <w:pStyle w:val="Normal"/>
        <w:spacing w:before="0" w:after="200"/>
        <w:jc w:val="both"/>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 xml:space="preserve">Testy zostały przeprowadzone przy użyciu </w:t>
      </w:r>
      <w:r>
        <w:rPr>
          <w:rStyle w:val="SubtleEmphasis"/>
          <w:b w:val="false"/>
          <w:bCs w:val="false"/>
          <w:i/>
          <w:iCs/>
          <w:color w:val="808080"/>
          <w:sz w:val="24"/>
          <w:szCs w:val="24"/>
        </w:rPr>
        <w:t>boost::unit_test</w:t>
      </w:r>
      <w:r>
        <w:rPr>
          <w:rStyle w:val="SubtleEmphasis"/>
          <w:b w:val="false"/>
          <w:bCs w:val="false"/>
          <w:i w:val="false"/>
          <w:iCs w:val="false"/>
          <w:color w:val="808080"/>
          <w:sz w:val="24"/>
          <w:szCs w:val="24"/>
        </w:rPr>
        <w:t>.</w:t>
      </w:r>
    </w:p>
    <w:p>
      <w:pPr>
        <w:pStyle w:val="Normal"/>
        <w:spacing w:before="0" w:after="200"/>
        <w:jc w:val="both"/>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 xml:space="preserve">Do sprawdzenia jakości testów(pokrycie kodu) został użyty program </w:t>
      </w:r>
      <w:r>
        <w:rPr>
          <w:rStyle w:val="SubtleEmphasis"/>
          <w:b w:val="false"/>
          <w:bCs w:val="false"/>
          <w:i/>
          <w:iCs/>
          <w:color w:val="808080"/>
          <w:sz w:val="24"/>
          <w:szCs w:val="24"/>
        </w:rPr>
        <w:t>gcov</w:t>
      </w:r>
      <w:r>
        <w:rPr>
          <w:rStyle w:val="SubtleEmphasis"/>
          <w:b w:val="false"/>
          <w:bCs w:val="false"/>
          <w:i w:val="false"/>
          <w:iCs w:val="false"/>
          <w:color w:val="808080"/>
          <w:sz w:val="24"/>
          <w:szCs w:val="24"/>
        </w:rPr>
        <w:t>.</w:t>
      </w:r>
    </w:p>
    <w:p>
      <w:pPr>
        <w:pStyle w:val="Normal"/>
        <w:spacing w:before="0" w:after="200"/>
        <w:jc w:val="both"/>
        <w:rPr>
          <w:rStyle w:val="SubtleEmphasis"/>
          <w:b/>
          <w:bCs/>
          <w:i w:val="false"/>
          <w:iCs w:val="false"/>
          <w:sz w:val="36"/>
          <w:szCs w:val="36"/>
        </w:rPr>
      </w:pPr>
      <w:r>
        <w:rPr>
          <w:rStyle w:val="SubtleEmphasis"/>
          <w:b/>
          <w:bCs/>
          <w:i w:val="false"/>
          <w:iCs w:val="false"/>
          <w:sz w:val="36"/>
          <w:szCs w:val="36"/>
        </w:rPr>
        <w:t>Procentowy udział języków</w:t>
      </w:r>
    </w:p>
    <w:tbl>
      <w:tblPr>
        <w:tblW w:w="90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024"/>
        <w:gridCol w:w="3024"/>
        <w:gridCol w:w="3024"/>
      </w:tblGrid>
      <w:tr>
        <w:trPr>
          <w:cantSplit w:val="false"/>
        </w:trPr>
        <w:tc>
          <w:tcPr>
            <w:tcW w:w="3024" w:type="dxa"/>
            <w:tcBorders>
              <w:top w:val="single" w:sz="2" w:space="0" w:color="000000"/>
              <w:left w:val="single" w:sz="2" w:space="0" w:color="000000"/>
              <w:bottom w:val="single" w:sz="2" w:space="0" w:color="000000"/>
              <w:insideH w:val="single" w:sz="2" w:space="0" w:color="000000"/>
              <w:right w:val="nil"/>
              <w:insideV w:val="nil"/>
            </w:tcBorders>
            <w:shd w:fill="FF6666" w:val="clear"/>
            <w:tcMar>
              <w:left w:w="54" w:type="dxa"/>
            </w:tcMar>
          </w:tcPr>
          <w:p>
            <w:pPr>
              <w:pStyle w:val="Zawartotabeli"/>
              <w:spacing w:before="0" w:after="200"/>
              <w:jc w:val="center"/>
              <w:rPr>
                <w:color w:val="FFFFFF"/>
              </w:rPr>
            </w:pPr>
            <w:r>
              <w:rPr>
                <w:color w:val="FFFFFF"/>
              </w:rPr>
              <w:t>Język</w:t>
            </w:r>
          </w:p>
        </w:tc>
        <w:tc>
          <w:tcPr>
            <w:tcW w:w="3024" w:type="dxa"/>
            <w:tcBorders>
              <w:top w:val="single" w:sz="2" w:space="0" w:color="000000"/>
              <w:left w:val="single" w:sz="2" w:space="0" w:color="000000"/>
              <w:bottom w:val="single" w:sz="2" w:space="0" w:color="000000"/>
              <w:insideH w:val="single" w:sz="2" w:space="0" w:color="000000"/>
              <w:right w:val="nil"/>
              <w:insideV w:val="nil"/>
            </w:tcBorders>
            <w:shd w:fill="FF6666" w:val="clear"/>
            <w:tcMar>
              <w:left w:w="54" w:type="dxa"/>
            </w:tcMar>
          </w:tcPr>
          <w:p>
            <w:pPr>
              <w:pStyle w:val="Zawartotabeli"/>
              <w:spacing w:before="0" w:after="200"/>
              <w:jc w:val="center"/>
              <w:rPr>
                <w:color w:val="FFFFFF"/>
              </w:rPr>
            </w:pPr>
            <w:r>
              <w:rPr>
                <w:color w:val="FFFFFF"/>
              </w:rPr>
              <w:t>Procentowy udział</w:t>
            </w:r>
          </w:p>
        </w:tc>
        <w:tc>
          <w:tcPr>
            <w:tcW w:w="302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6666" w:val="clear"/>
            <w:tcMar>
              <w:left w:w="54" w:type="dxa"/>
            </w:tcMar>
          </w:tcPr>
          <w:p>
            <w:pPr>
              <w:pStyle w:val="Zawartotabeli"/>
              <w:spacing w:before="0" w:after="200"/>
              <w:jc w:val="center"/>
              <w:rPr>
                <w:color w:val="FFFFFF"/>
              </w:rPr>
            </w:pPr>
            <w:r>
              <w:rPr>
                <w:color w:val="FFFFFF"/>
              </w:rPr>
              <w:t>Liczba linii kodu</w:t>
            </w:r>
          </w:p>
        </w:tc>
      </w:tr>
      <w:tr>
        <w:trPr>
          <w:cantSplit w:val="false"/>
        </w:trPr>
        <w:tc>
          <w:tcPr>
            <w:tcW w:w="3024" w:type="dxa"/>
            <w:tcBorders>
              <w:top w:val="nil"/>
              <w:left w:val="single" w:sz="2" w:space="0" w:color="000000"/>
              <w:bottom w:val="single" w:sz="2" w:space="0" w:color="000000"/>
              <w:insideH w:val="single" w:sz="2" w:space="0" w:color="000000"/>
              <w:right w:val="nil"/>
              <w:insideV w:val="nil"/>
            </w:tcBorders>
            <w:shd w:fill="FFFF99" w:val="clear"/>
            <w:tcMar>
              <w:left w:w="54" w:type="dxa"/>
            </w:tcMar>
          </w:tcPr>
          <w:p>
            <w:pPr>
              <w:pStyle w:val="Zawartotabeli"/>
              <w:spacing w:before="0" w:after="200"/>
              <w:jc w:val="center"/>
              <w:rPr/>
            </w:pPr>
            <w:r>
              <w:rPr/>
              <w:t>C++</w:t>
            </w:r>
          </w:p>
        </w:tc>
        <w:tc>
          <w:tcPr>
            <w:tcW w:w="3024" w:type="dxa"/>
            <w:tcBorders>
              <w:top w:val="nil"/>
              <w:left w:val="single" w:sz="2" w:space="0" w:color="000000"/>
              <w:bottom w:val="single" w:sz="2" w:space="0" w:color="000000"/>
              <w:insideH w:val="single" w:sz="2" w:space="0" w:color="000000"/>
              <w:right w:val="nil"/>
              <w:insideV w:val="nil"/>
            </w:tcBorders>
            <w:shd w:fill="FFFF99" w:val="clear"/>
            <w:tcMar>
              <w:left w:w="54" w:type="dxa"/>
            </w:tcMar>
          </w:tcPr>
          <w:p>
            <w:pPr>
              <w:pStyle w:val="Zawartotabeli"/>
              <w:spacing w:before="0" w:after="200"/>
              <w:jc w:val="center"/>
              <w:rPr/>
            </w:pPr>
            <w:r>
              <w:rPr/>
              <w:t>7</w:t>
            </w:r>
            <w:r>
              <w:rPr/>
              <w:t>8</w:t>
            </w:r>
            <w:r>
              <w:rPr/>
              <w:t>.</w:t>
            </w:r>
            <w:r>
              <w:rPr/>
              <w:t>6</w:t>
            </w:r>
            <w:r>
              <w:rPr/>
              <w:t>%</w:t>
            </w:r>
          </w:p>
        </w:tc>
        <w:tc>
          <w:tcPr>
            <w:tcW w:w="30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Zawartotabeli"/>
              <w:spacing w:before="0" w:after="200"/>
              <w:jc w:val="center"/>
              <w:rPr/>
            </w:pPr>
            <w:r>
              <w:rPr/>
              <w:t>2454(w tym 1178 testy)</w:t>
            </w:r>
          </w:p>
        </w:tc>
      </w:tr>
      <w:tr>
        <w:trPr>
          <w:cantSplit w:val="false"/>
        </w:trPr>
        <w:tc>
          <w:tcPr>
            <w:tcW w:w="3024" w:type="dxa"/>
            <w:tcBorders>
              <w:top w:val="nil"/>
              <w:left w:val="single" w:sz="2" w:space="0" w:color="000000"/>
              <w:bottom w:val="single" w:sz="2" w:space="0" w:color="000000"/>
              <w:insideH w:val="single" w:sz="2" w:space="0" w:color="000000"/>
              <w:right w:val="nil"/>
              <w:insideV w:val="nil"/>
            </w:tcBorders>
            <w:shd w:fill="FFFF99" w:val="clear"/>
            <w:tcMar>
              <w:left w:w="54" w:type="dxa"/>
            </w:tcMar>
          </w:tcPr>
          <w:p>
            <w:pPr>
              <w:pStyle w:val="Zawartotabeli"/>
              <w:spacing w:before="0" w:after="200"/>
              <w:jc w:val="center"/>
              <w:rPr/>
            </w:pPr>
            <w:r>
              <w:rPr/>
              <w:t>JavaScript</w:t>
            </w:r>
          </w:p>
        </w:tc>
        <w:tc>
          <w:tcPr>
            <w:tcW w:w="3024" w:type="dxa"/>
            <w:tcBorders>
              <w:top w:val="nil"/>
              <w:left w:val="single" w:sz="2" w:space="0" w:color="000000"/>
              <w:bottom w:val="single" w:sz="2" w:space="0" w:color="000000"/>
              <w:insideH w:val="single" w:sz="2" w:space="0" w:color="000000"/>
              <w:right w:val="nil"/>
              <w:insideV w:val="nil"/>
            </w:tcBorders>
            <w:shd w:fill="FFFF99" w:val="clear"/>
            <w:tcMar>
              <w:left w:w="54" w:type="dxa"/>
            </w:tcMar>
          </w:tcPr>
          <w:p>
            <w:pPr>
              <w:pStyle w:val="Zawartotabeli"/>
              <w:spacing w:before="0" w:after="200"/>
              <w:jc w:val="center"/>
              <w:rPr/>
            </w:pPr>
            <w:r>
              <w:rPr/>
              <w:t>7</w:t>
            </w:r>
            <w:r>
              <w:rPr/>
              <w:t>.</w:t>
            </w:r>
            <w:r>
              <w:rPr/>
              <w:t>8</w:t>
            </w:r>
            <w:r>
              <w:rPr/>
              <w:t>%</w:t>
            </w:r>
          </w:p>
        </w:tc>
        <w:tc>
          <w:tcPr>
            <w:tcW w:w="30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Zawartotabeli"/>
              <w:spacing w:before="0" w:after="200"/>
              <w:jc w:val="center"/>
              <w:rPr/>
            </w:pPr>
            <w:r>
              <w:rPr/>
              <w:t>323</w:t>
            </w:r>
          </w:p>
        </w:tc>
      </w:tr>
      <w:tr>
        <w:trPr>
          <w:cantSplit w:val="false"/>
        </w:trPr>
        <w:tc>
          <w:tcPr>
            <w:tcW w:w="3024" w:type="dxa"/>
            <w:tcBorders>
              <w:top w:val="nil"/>
              <w:left w:val="single" w:sz="2" w:space="0" w:color="000000"/>
              <w:bottom w:val="single" w:sz="2" w:space="0" w:color="000000"/>
              <w:insideH w:val="single" w:sz="2" w:space="0" w:color="000000"/>
              <w:right w:val="nil"/>
              <w:insideV w:val="nil"/>
            </w:tcBorders>
            <w:shd w:fill="FFFF99" w:val="clear"/>
            <w:tcMar>
              <w:left w:w="54" w:type="dxa"/>
            </w:tcMar>
          </w:tcPr>
          <w:p>
            <w:pPr>
              <w:pStyle w:val="Zawartotabeli"/>
              <w:spacing w:before="0" w:after="200"/>
              <w:jc w:val="center"/>
              <w:rPr/>
            </w:pPr>
            <w:r>
              <w:rPr/>
              <w:t>Python</w:t>
            </w:r>
          </w:p>
        </w:tc>
        <w:tc>
          <w:tcPr>
            <w:tcW w:w="3024" w:type="dxa"/>
            <w:tcBorders>
              <w:top w:val="nil"/>
              <w:left w:val="single" w:sz="2" w:space="0" w:color="000000"/>
              <w:bottom w:val="single" w:sz="2" w:space="0" w:color="000000"/>
              <w:insideH w:val="single" w:sz="2" w:space="0" w:color="000000"/>
              <w:right w:val="nil"/>
              <w:insideV w:val="nil"/>
            </w:tcBorders>
            <w:shd w:fill="FFFF99" w:val="clear"/>
            <w:tcMar>
              <w:left w:w="54" w:type="dxa"/>
            </w:tcMar>
          </w:tcPr>
          <w:p>
            <w:pPr>
              <w:pStyle w:val="Zawartotabeli"/>
              <w:spacing w:before="0" w:after="200"/>
              <w:jc w:val="center"/>
              <w:rPr/>
            </w:pPr>
            <w:r>
              <w:rPr/>
              <w:t>5.</w:t>
            </w:r>
            <w:r>
              <w:rPr/>
              <w:t>9</w:t>
            </w:r>
            <w:r>
              <w:rPr/>
              <w:t>%</w:t>
            </w:r>
          </w:p>
        </w:tc>
        <w:tc>
          <w:tcPr>
            <w:tcW w:w="30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Zawartotabeli"/>
              <w:spacing w:before="0" w:after="200"/>
              <w:jc w:val="center"/>
              <w:rPr/>
            </w:pPr>
            <w:r>
              <w:rPr/>
              <w:t>101</w:t>
            </w:r>
          </w:p>
        </w:tc>
      </w:tr>
      <w:tr>
        <w:trPr>
          <w:cantSplit w:val="false"/>
        </w:trPr>
        <w:tc>
          <w:tcPr>
            <w:tcW w:w="3024" w:type="dxa"/>
            <w:tcBorders>
              <w:top w:val="nil"/>
              <w:left w:val="single" w:sz="2" w:space="0" w:color="000000"/>
              <w:bottom w:val="single" w:sz="2" w:space="0" w:color="000000"/>
              <w:insideH w:val="single" w:sz="2" w:space="0" w:color="000000"/>
              <w:right w:val="nil"/>
              <w:insideV w:val="nil"/>
            </w:tcBorders>
            <w:shd w:fill="FFFF99" w:val="clear"/>
            <w:tcMar>
              <w:left w:w="54" w:type="dxa"/>
            </w:tcMar>
          </w:tcPr>
          <w:p>
            <w:pPr>
              <w:pStyle w:val="Zawartotabeli"/>
              <w:spacing w:before="0" w:after="200"/>
              <w:jc w:val="center"/>
              <w:rPr/>
            </w:pPr>
            <w:r>
              <w:rPr/>
              <w:t>CSS</w:t>
            </w:r>
          </w:p>
        </w:tc>
        <w:tc>
          <w:tcPr>
            <w:tcW w:w="3024" w:type="dxa"/>
            <w:tcBorders>
              <w:top w:val="nil"/>
              <w:left w:val="single" w:sz="2" w:space="0" w:color="000000"/>
              <w:bottom w:val="single" w:sz="2" w:space="0" w:color="000000"/>
              <w:insideH w:val="single" w:sz="2" w:space="0" w:color="000000"/>
              <w:right w:val="nil"/>
              <w:insideV w:val="nil"/>
            </w:tcBorders>
            <w:shd w:fill="FFFF99" w:val="clear"/>
            <w:tcMar>
              <w:left w:w="54" w:type="dxa"/>
            </w:tcMar>
          </w:tcPr>
          <w:p>
            <w:pPr>
              <w:pStyle w:val="Zawartotabeli"/>
              <w:spacing w:before="0" w:after="200"/>
              <w:jc w:val="center"/>
              <w:rPr/>
            </w:pPr>
            <w:r>
              <w:rPr/>
              <w:t>5.</w:t>
            </w:r>
            <w:r>
              <w:rPr/>
              <w:t>3</w:t>
            </w:r>
            <w:r>
              <w:rPr/>
              <w:t>%</w:t>
            </w:r>
          </w:p>
        </w:tc>
        <w:tc>
          <w:tcPr>
            <w:tcW w:w="30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Zawartotabeli"/>
              <w:spacing w:before="0" w:after="200"/>
              <w:jc w:val="center"/>
              <w:rPr/>
            </w:pPr>
            <w:r>
              <w:rPr/>
              <w:t>284</w:t>
            </w:r>
          </w:p>
        </w:tc>
      </w:tr>
      <w:tr>
        <w:trPr>
          <w:cantSplit w:val="false"/>
        </w:trPr>
        <w:tc>
          <w:tcPr>
            <w:tcW w:w="3024" w:type="dxa"/>
            <w:tcBorders>
              <w:top w:val="nil"/>
              <w:left w:val="single" w:sz="2" w:space="0" w:color="000000"/>
              <w:bottom w:val="single" w:sz="2" w:space="0" w:color="000000"/>
              <w:insideH w:val="single" w:sz="2" w:space="0" w:color="000000"/>
              <w:right w:val="nil"/>
              <w:insideV w:val="nil"/>
            </w:tcBorders>
            <w:shd w:fill="FFFF99" w:val="clear"/>
            <w:tcMar>
              <w:left w:w="54" w:type="dxa"/>
            </w:tcMar>
          </w:tcPr>
          <w:p>
            <w:pPr>
              <w:pStyle w:val="Zawartotabeli"/>
              <w:spacing w:before="0" w:after="200"/>
              <w:jc w:val="center"/>
              <w:rPr/>
            </w:pPr>
            <w:r>
              <w:rPr/>
              <w:t>HTML</w:t>
            </w:r>
          </w:p>
        </w:tc>
        <w:tc>
          <w:tcPr>
            <w:tcW w:w="3024" w:type="dxa"/>
            <w:tcBorders>
              <w:top w:val="nil"/>
              <w:left w:val="single" w:sz="2" w:space="0" w:color="000000"/>
              <w:bottom w:val="single" w:sz="2" w:space="0" w:color="000000"/>
              <w:insideH w:val="single" w:sz="2" w:space="0" w:color="000000"/>
              <w:right w:val="nil"/>
              <w:insideV w:val="nil"/>
            </w:tcBorders>
            <w:shd w:fill="FFFF99" w:val="clear"/>
            <w:tcMar>
              <w:left w:w="54" w:type="dxa"/>
            </w:tcMar>
          </w:tcPr>
          <w:p>
            <w:pPr>
              <w:pStyle w:val="Zawartotabeli"/>
              <w:spacing w:before="0" w:after="200"/>
              <w:jc w:val="center"/>
              <w:rPr/>
            </w:pPr>
            <w:r>
              <w:rPr/>
              <w:t>1.8%</w:t>
            </w:r>
          </w:p>
        </w:tc>
        <w:tc>
          <w:tcPr>
            <w:tcW w:w="30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99" w:val="clear"/>
            <w:tcMar>
              <w:left w:w="54" w:type="dxa"/>
            </w:tcMar>
          </w:tcPr>
          <w:p>
            <w:pPr>
              <w:pStyle w:val="Zawartotabeli"/>
              <w:spacing w:before="0" w:after="200"/>
              <w:jc w:val="center"/>
              <w:rPr/>
            </w:pPr>
            <w:r>
              <w:rPr/>
              <w:t>54</w:t>
            </w:r>
          </w:p>
        </w:tc>
      </w:tr>
    </w:tbl>
    <w:p>
      <w:pPr>
        <w:pStyle w:val="Normal"/>
        <w:spacing w:before="0" w:after="200"/>
        <w:jc w:val="both"/>
        <w:rPr/>
      </w:pPr>
      <w:r>
        <w:rPr/>
      </w:r>
    </w:p>
    <w:p>
      <w:pPr>
        <w:pStyle w:val="Normal"/>
        <w:spacing w:before="0" w:after="200"/>
        <w:jc w:val="both"/>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Procentowy udział jest wyliczony według statystyk Githuba. Zawierają się w nim również dodatkowe pliki, potrzebne do projektu, nie napisane przez nasz zespół. Liczba linii kodu odpowiada rzeczywistej liczbie linijek kodu przez nas napisanej.</w:t>
      </w:r>
    </w:p>
    <w:p>
      <w:pPr>
        <w:pStyle w:val="Normal"/>
        <w:spacing w:before="0" w:after="200"/>
        <w:jc w:val="both"/>
        <w:rPr/>
      </w:pPr>
      <w:r>
        <w:rPr/>
      </w:r>
    </w:p>
    <w:p>
      <w:pPr>
        <w:pStyle w:val="Normal"/>
        <w:spacing w:before="0" w:after="200"/>
        <w:jc w:val="both"/>
        <w:rPr>
          <w:rStyle w:val="SubtleEmphasis"/>
          <w:b/>
          <w:bCs/>
          <w:i w:val="false"/>
          <w:iCs w:val="false"/>
          <w:sz w:val="36"/>
          <w:szCs w:val="36"/>
        </w:rPr>
      </w:pPr>
      <w:r>
        <w:rPr>
          <w:rStyle w:val="SubtleEmphasis"/>
          <w:b/>
          <w:bCs/>
          <w:i w:val="false"/>
          <w:iCs w:val="false"/>
          <w:sz w:val="36"/>
          <w:szCs w:val="36"/>
        </w:rPr>
        <w:t>Napotkane problemy</w:t>
      </w:r>
    </w:p>
    <w:p>
      <w:pPr>
        <w:pStyle w:val="Normal"/>
        <w:spacing w:before="0" w:after="200"/>
        <w:jc w:val="both"/>
        <w:rPr>
          <w:rStyle w:val="SubtleEmphasis"/>
          <w:b w:val="false"/>
          <w:bCs w:val="false"/>
          <w:i w:val="false"/>
          <w:iCs w:val="false"/>
          <w:color w:val="808080"/>
          <w:sz w:val="24"/>
          <w:szCs w:val="24"/>
        </w:rPr>
      </w:pPr>
      <w:r>
        <w:rPr>
          <w:rStyle w:val="SubtleEmphasis"/>
          <w:b w:val="false"/>
          <w:bCs w:val="false"/>
          <w:i w:val="false"/>
          <w:iCs w:val="false"/>
          <w:color w:val="808080"/>
          <w:sz w:val="24"/>
          <w:szCs w:val="24"/>
        </w:rPr>
        <w:t>Najwię</w:t>
      </w:r>
      <w:bookmarkStart w:id="1" w:name="__DdeLink__76_80816234"/>
      <w:r>
        <w:rPr>
          <w:rStyle w:val="SubtleEmphasis"/>
          <w:b w:val="false"/>
          <w:bCs w:val="false"/>
          <w:i w:val="false"/>
          <w:iCs w:val="false"/>
          <w:color w:val="808080"/>
          <w:sz w:val="24"/>
          <w:szCs w:val="24"/>
        </w:rPr>
        <w:t>ks</w:t>
      </w:r>
      <w:bookmarkEnd w:id="1"/>
      <w:r>
        <w:rPr>
          <w:rStyle w:val="SubtleEmphasis"/>
          <w:b w:val="false"/>
          <w:bCs w:val="false"/>
          <w:i w:val="false"/>
          <w:iCs w:val="false"/>
          <w:color w:val="808080"/>
          <w:sz w:val="24"/>
          <w:szCs w:val="24"/>
        </w:rPr>
        <w:t>zym problemem w początkowej fazie projektu, było znalezienie sposobu na efektywne połączenie dwóch graczy do tej samej gry oraz sposób współdzielenia pamięci między nimi. Zdecydowaliśmy się wtedy na framework web2py, ponieważ spełniał wszystkie nasze oczekiwania i posiadał bogatą dokumentację oraz wiele przykładów wykorzystania w Internecie. Kolejnym napotkanym problemem była synchronizacja, wykorzystanie boost::shared_mutex powodowało problemy z ładowaniem bibliotek do Pythona, więc musieliśmy skorzystać z std::shared_timed_mutex z standardu C++14. Taką operację musieliśmy przeprowadzić na systemie Linux. Na Windows skorzystaliśmy ze zwykłych Mutexów.</w:t>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rStyle w:val="SubtleEmphasis"/>
          <w:b/>
          <w:bCs/>
          <w:i w:val="false"/>
          <w:iCs w:val="false"/>
          <w:sz w:val="36"/>
          <w:szCs w:val="36"/>
        </w:rPr>
      </w:pPr>
      <w:r>
        <w:rPr>
          <w:rStyle w:val="SubtleEmphasis"/>
          <w:b/>
          <w:bCs/>
          <w:i w:val="false"/>
          <w:iCs w:val="false"/>
          <w:sz w:val="36"/>
          <w:szCs w:val="36"/>
        </w:rPr>
        <w:t>Screenshoty z gry</w:t>
      </w:r>
    </w:p>
    <w:p>
      <w:pPr>
        <w:pStyle w:val="Normal"/>
        <w:spacing w:before="0" w:after="200"/>
        <w:jc w:val="both"/>
        <w:rPr/>
      </w:pPr>
      <w:r>
        <w:rPr/>
      </w:r>
    </w:p>
    <w:p>
      <w:pPr>
        <w:pStyle w:val="Normal"/>
        <w:spacing w:before="0" w:after="200"/>
        <w:jc w:val="both"/>
        <w:rPr/>
      </w:pPr>
      <w:r>
        <w:rPr/>
        <w:drawing>
          <wp:anchor behindDoc="0" distT="0" distB="0" distL="0" distR="0" simplePos="0" locked="0" layoutInCell="1" allowOverlap="1" relativeHeight="0">
            <wp:simplePos x="0" y="0"/>
            <wp:positionH relativeFrom="column">
              <wp:align>center</wp:align>
            </wp:positionH>
            <wp:positionV relativeFrom="paragraph">
              <wp:posOffset>5080</wp:posOffset>
            </wp:positionV>
            <wp:extent cx="5760720" cy="30346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5760720" cy="3034665"/>
                    </a:xfrm>
                    <a:prstGeom prst="rect">
                      <a:avLst/>
                    </a:prstGeom>
                    <a:noFill/>
                    <a:ln w="9525">
                      <a:noFill/>
                      <a:miter lim="800000"/>
                      <a:headEnd/>
                      <a:tailEnd/>
                    </a:ln>
                  </pic:spPr>
                </pic:pic>
              </a:graphicData>
            </a:graphic>
          </wp:anchor>
        </w:drawing>
      </w:r>
    </w:p>
    <w:p>
      <w:pPr>
        <w:pStyle w:val="Normal"/>
        <w:spacing w:before="0" w:after="200"/>
        <w:jc w:val="both"/>
        <w:rPr/>
      </w:pPr>
      <w:r>
        <w:rPr/>
        <w:drawing>
          <wp:anchor behindDoc="0" distT="0" distB="0" distL="0" distR="0" simplePos="0" locked="0" layoutInCell="1" allowOverlap="1" relativeHeight="1">
            <wp:simplePos x="0" y="0"/>
            <wp:positionH relativeFrom="column">
              <wp:align>center</wp:align>
            </wp:positionH>
            <wp:positionV relativeFrom="paragraph">
              <wp:posOffset>24765</wp:posOffset>
            </wp:positionV>
            <wp:extent cx="5760720" cy="31578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5760720" cy="3157855"/>
                    </a:xfrm>
                    <a:prstGeom prst="rect">
                      <a:avLst/>
                    </a:prstGeom>
                    <a:noFill/>
                    <a:ln w="9525">
                      <a:noFill/>
                      <a:miter lim="800000"/>
                      <a:headEnd/>
                      <a:tailEnd/>
                    </a:ln>
                  </pic:spPr>
                </pic:pic>
              </a:graphicData>
            </a:graphic>
          </wp:anchor>
        </w:drawing>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sectPr>
      <w:type w:val="continuous"/>
      <w:pgSz w:w="11906" w:h="16838"/>
      <w:pgMar w:left="1417" w:right="1417" w:header="0" w:top="1417" w:footer="1417" w:bottom="195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opka"/>
      <w:spacing w:before="0" w:after="200"/>
      <w:jc w:val="center"/>
      <w:rPr/>
    </w:pP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l-PL" w:eastAsia="pl-PL" w:bidi="ar-SA"/>
      </w:rPr>
    </w:rPrDefault>
    <w:pPrDefault>
      <w:pPr/>
    </w:pPrDefault>
  </w:docDefaults>
  <w:latentStyles w:count="267" w:defQFormat="0" w:defUnhideWhenUsed="1" w:defSemiHidden="1" w:defUIPriority="99" w:defLockedState="0">
    <w:lsdException w:qFormat="1" w:semiHidden="0" w:uiPriority="0" w:locked="1" w:unhideWhenUsed="0" w:name="Normal"/>
    <w:lsdException w:qFormat="1" w:semiHidden="0" w:uiPriority="0" w:locked="1" w:unhideWhenUsed="0" w:name="heading 1"/>
    <w:lsdException w:qFormat="1" w:semiHidden="0" w:uiPriority="0" w:locked="1" w:unhideWhenUsed="0" w:name="heading 2"/>
    <w:lsdException w:qFormat="1" w:semiHidden="0" w:uiPriority="0" w:locked="1" w:unhideWhenUsed="0"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semiHidden="0" w:uiPriority="0" w:locked="1" w:unhideWhenUsed="0" w:name="toc 1"/>
    <w:lsdException w:semiHidden="0" w:uiPriority="0" w:locked="1" w:unhideWhenUsed="0" w:name="toc 2"/>
    <w:lsdException w:semiHidden="0" w:uiPriority="0" w:locked="1" w:unhideWhenUsed="0" w:name="toc 3"/>
    <w:lsdException w:semiHidden="0" w:uiPriority="0" w:locked="1" w:unhideWhenUsed="0" w:name="toc 4"/>
    <w:lsdException w:semiHidden="0" w:uiPriority="0" w:locked="1" w:unhideWhenUsed="0" w:name="toc 5"/>
    <w:lsdException w:semiHidden="0" w:uiPriority="0" w:locked="1" w:unhideWhenUsed="0" w:name="toc 6"/>
    <w:lsdException w:semiHidden="0" w:uiPriority="0" w:locked="1" w:unhideWhenUsed="0" w:name="toc 7"/>
    <w:lsdException w:semiHidden="0" w:uiPriority="0" w:locked="1" w:unhideWhenUsed="0" w:name="toc 8"/>
    <w:lsdException w:semiHidden="0" w:uiPriority="0" w:locked="1" w:unhideWhenUsed="0" w:name="toc 9"/>
    <w:lsdException w:qFormat="1" w:uiPriority="0" w:locked="1" w:name="caption"/>
    <w:lsdException w:qFormat="1" w:semiHidden="0" w:uiPriority="0" w:locked="1" w:unhideWhenUsed="0" w:name="Title"/>
    <w:lsdException w:semiHidden="0" w:uiPriority="0" w:locked="1" w:unhideWhenUsed="0" w:name="Default Paragraph Font"/>
    <w:lsdException w:qFormat="1" w:semiHidden="0" w:uiPriority="0" w:locked="1" w:unhideWhenUsed="0" w:name="Subtitle"/>
    <w:lsdException w:qFormat="1" w:semiHidden="0" w:uiPriority="0" w:locked="1" w:unhideWhenUsed="0" w:name="Strong"/>
    <w:lsdException w:qFormat="1" w:semiHidden="0" w:uiPriority="0" w:locked="1" w:unhideWhenUsed="0" w:name="Emphasis"/>
    <w:lsdException w:semiHidden="0" w:uiPriority="0" w:locked="1"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644573"/>
    <w:pPr>
      <w:widowControl/>
      <w:suppressAutoHyphens w:val="true"/>
      <w:bidi w:val="0"/>
      <w:spacing w:lineRule="auto" w:line="276" w:before="0" w:after="200"/>
      <w:jc w:val="left"/>
    </w:pPr>
    <w:rPr>
      <w:rFonts w:ascii="Calibri" w:hAnsi="Calibri" w:eastAsia="Droid Sans Fallback" w:cs="Calibri"/>
      <w:color w:val="00000A"/>
      <w:sz w:val="22"/>
      <w:szCs w:val="22"/>
      <w:lang w:val="pl-PL" w:eastAsia="en-US" w:bidi="ar-SA"/>
    </w:rPr>
  </w:style>
  <w:style w:type="paragraph" w:styleId="Nagwek1">
    <w:name w:val="Nagłówek 1"/>
    <w:uiPriority w:val="99"/>
    <w:qFormat/>
    <w:link w:val="Heading1Char1"/>
    <w:basedOn w:val="Normal"/>
    <w:pPr>
      <w:keepNext/>
      <w:keepLines/>
      <w:spacing w:before="480" w:after="0"/>
      <w:outlineLvl w:val="0"/>
    </w:pPr>
    <w:rPr>
      <w:rFonts w:ascii="Cambria" w:hAnsi="Cambria" w:cs="Cambria"/>
      <w:b/>
      <w:bCs/>
      <w:color w:val="365F91"/>
      <w:sz w:val="28"/>
      <w:szCs w:val="28"/>
    </w:rPr>
  </w:style>
  <w:style w:type="paragraph" w:styleId="Nagwek2">
    <w:name w:val="Nagłówek 2"/>
    <w:uiPriority w:val="99"/>
    <w:qFormat/>
    <w:link w:val="Heading2Char"/>
    <w:rsid w:val="00644573"/>
    <w:basedOn w:val="Gwka"/>
    <w:pPr>
      <w:outlineLvl w:val="1"/>
    </w:pPr>
    <w:rPr/>
  </w:style>
  <w:style w:type="paragraph" w:styleId="Nagwek3">
    <w:name w:val="Nagłówek 3"/>
    <w:uiPriority w:val="99"/>
    <w:qFormat/>
    <w:link w:val="Heading3Char"/>
    <w:rsid w:val="00644573"/>
    <w:basedOn w:val="Gwka"/>
    <w:pPr>
      <w:outlineLvl w:val="2"/>
    </w:pPr>
    <w:rPr/>
  </w:style>
  <w:style w:type="character" w:styleId="DefaultParagraphFont" w:default="1">
    <w:name w:val="Default Paragraph Font"/>
    <w:uiPriority w:val="99"/>
    <w:semiHidden/>
    <w:rPr/>
  </w:style>
  <w:style w:type="character" w:styleId="Heading1Char" w:customStyle="1">
    <w:name w:val="Heading 1 Char"/>
    <w:uiPriority w:val="9"/>
    <w:link w:val="Heading1"/>
    <w:rsid w:val="00ee6bff"/>
    <w:basedOn w:val="DefaultParagraphFont"/>
    <w:rPr>
      <w:rFonts w:ascii="Cambria" w:hAnsi="Cambria" w:cs=""/>
      <w:b/>
      <w:bCs/>
      <w:sz w:val="32"/>
      <w:szCs w:val="32"/>
      <w:lang w:eastAsia="en-US"/>
    </w:rPr>
  </w:style>
  <w:style w:type="character" w:styleId="Heading2Char" w:customStyle="1">
    <w:name w:val="Heading 2 Char"/>
    <w:uiPriority w:val="9"/>
    <w:semiHidden/>
    <w:link w:val="Heading2"/>
    <w:rsid w:val="00ee6bff"/>
    <w:basedOn w:val="DefaultParagraphFont"/>
    <w:rPr>
      <w:rFonts w:ascii="Cambria" w:hAnsi="Cambria" w:cs=""/>
      <w:b/>
      <w:bCs/>
      <w:i/>
      <w:iCs/>
      <w:sz w:val="28"/>
      <w:szCs w:val="28"/>
      <w:lang w:eastAsia="en-US"/>
    </w:rPr>
  </w:style>
  <w:style w:type="character" w:styleId="Heading3Char" w:customStyle="1">
    <w:name w:val="Heading 3 Char"/>
    <w:uiPriority w:val="9"/>
    <w:semiHidden/>
    <w:link w:val="Heading3"/>
    <w:rsid w:val="00ee6bff"/>
    <w:basedOn w:val="DefaultParagraphFont"/>
    <w:rPr>
      <w:rFonts w:ascii="Cambria" w:hAnsi="Cambria" w:cs=""/>
      <w:b/>
      <w:bCs/>
      <w:sz w:val="26"/>
      <w:szCs w:val="26"/>
      <w:lang w:eastAsia="en-US"/>
    </w:rPr>
  </w:style>
  <w:style w:type="character" w:styleId="Heading1Char1" w:customStyle="1">
    <w:name w:val="Heading 1 Char1"/>
    <w:uiPriority w:val="99"/>
    <w:link w:val="Heading1"/>
    <w:locked/>
    <w:basedOn w:val="DefaultParagraphFont"/>
    <w:rPr>
      <w:rFonts w:ascii="Cambria" w:hAnsi="Cambria" w:cs="Cambria"/>
      <w:b/>
      <w:bCs/>
      <w:color w:val="365F91"/>
      <w:sz w:val="28"/>
      <w:szCs w:val="28"/>
    </w:rPr>
  </w:style>
  <w:style w:type="character" w:styleId="IntenseQuoteChar" w:customStyle="1">
    <w:name w:val="Intense Quote Char"/>
    <w:uiPriority w:val="99"/>
    <w:link w:val="IntenseQuote"/>
    <w:locked/>
    <w:basedOn w:val="DefaultParagraphFont"/>
    <w:rPr>
      <w:b/>
      <w:bCs/>
      <w:i/>
      <w:iCs/>
      <w:color w:val="4F81BD"/>
    </w:rPr>
  </w:style>
  <w:style w:type="character" w:styleId="SubtleEmphasis">
    <w:name w:val="Subtle Emphasis"/>
    <w:uiPriority w:val="99"/>
    <w:qFormat/>
    <w:basedOn w:val="DefaultParagraphFont"/>
    <w:rPr>
      <w:i/>
      <w:iCs/>
      <w:color w:val="808080"/>
    </w:rPr>
  </w:style>
  <w:style w:type="character" w:styleId="Czeinternetowe" w:customStyle="1">
    <w:name w:val="Łącze internetowe"/>
    <w:uiPriority w:val="99"/>
    <w:rsid w:val="00644573"/>
    <w:rPr>
      <w:color w:val="000080"/>
      <w:u w:val="single"/>
      <w:lang w:val="zxx" w:eastAsia="zxx" w:bidi="zxx"/>
    </w:rPr>
  </w:style>
  <w:style w:type="character" w:styleId="HeaderChar" w:customStyle="1">
    <w:name w:val="Header Char"/>
    <w:uiPriority w:val="99"/>
    <w:semiHidden/>
    <w:link w:val="Header"/>
    <w:rsid w:val="00ee6bff"/>
    <w:basedOn w:val="DefaultParagraphFont"/>
    <w:rPr>
      <w:rFonts w:cs="Calibri"/>
      <w:lang w:eastAsia="en-US"/>
    </w:rPr>
  </w:style>
  <w:style w:type="character" w:styleId="SignatureChar" w:customStyle="1">
    <w:name w:val="Signature Char"/>
    <w:uiPriority w:val="99"/>
    <w:semiHidden/>
    <w:link w:val="Signature"/>
    <w:rsid w:val="00ee6bff"/>
    <w:basedOn w:val="DefaultParagraphFont"/>
    <w:rPr>
      <w:rFonts w:cs="Calibri"/>
      <w:lang w:eastAsia="en-US"/>
    </w:rPr>
  </w:style>
  <w:style w:type="character" w:styleId="IntenseQuoteChar1" w:customStyle="1">
    <w:name w:val="Intense Quote Char1"/>
    <w:uiPriority w:val="30"/>
    <w:link w:val="IntenseQuote"/>
    <w:rsid w:val="00ee6bff"/>
    <w:basedOn w:val="DefaultParagraphFont"/>
    <w:rPr>
      <w:rFonts w:cs="Calibri"/>
      <w:b/>
      <w:bCs/>
      <w:i/>
      <w:iCs/>
      <w:color w:val="4F81BD"/>
      <w:lang w:eastAsia="en-US"/>
    </w:rPr>
  </w:style>
  <w:style w:type="character" w:styleId="TitleChar" w:customStyle="1">
    <w:name w:val="Title Char"/>
    <w:uiPriority w:val="10"/>
    <w:link w:val="Title"/>
    <w:rsid w:val="00ee6bff"/>
    <w:basedOn w:val="DefaultParagraphFont"/>
    <w:rPr>
      <w:rFonts w:ascii="Cambria" w:hAnsi="Cambria" w:cs=""/>
      <w:b/>
      <w:bCs/>
      <w:sz w:val="32"/>
      <w:szCs w:val="32"/>
      <w:lang w:eastAsia="en-US"/>
    </w:rPr>
  </w:style>
  <w:style w:type="character" w:styleId="SubtitleChar" w:customStyle="1">
    <w:name w:val="Subtitle Char"/>
    <w:uiPriority w:val="11"/>
    <w:link w:val="Subtitle"/>
    <w:rsid w:val="00ee6bff"/>
    <w:basedOn w:val="DefaultParagraphFont"/>
    <w:rPr>
      <w:rFonts w:ascii="Cambria" w:hAnsi="Cambria" w:cs=""/>
      <w:sz w:val="24"/>
      <w:szCs w:val="24"/>
      <w:lang w:eastAsia="en-US"/>
    </w:rPr>
  </w:style>
  <w:style w:type="character" w:styleId="Znakiprzypiswkocowych">
    <w:name w:val="Znaki przypisów końcowych"/>
    <w:rPr/>
  </w:style>
  <w:style w:type="character" w:styleId="Zakotwiczenieprzypisukocowego">
    <w:name w:val="Zakotwiczenie przypisu końcowego"/>
    <w:rPr>
      <w:vertAlign w:val="superscript"/>
    </w:rPr>
  </w:style>
  <w:style w:type="character" w:styleId="Znakiprzypiswdolnych">
    <w:name w:val="Znaki przypisów dolnych"/>
    <w:rPr/>
  </w:style>
  <w:style w:type="character" w:styleId="Zakotwiczenieprzypisudolnego">
    <w:name w:val="Zakotwiczenie przypisu dolnego"/>
    <w:rPr>
      <w:vertAlign w:val="superscript"/>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customStyle="1">
    <w:name w:val="Treść tekstu"/>
    <w:uiPriority w:val="99"/>
    <w:rsid w:val="00644573"/>
    <w:basedOn w:val="Normal"/>
    <w:pPr>
      <w:spacing w:lineRule="auto" w:line="288" w:before="0" w:after="140"/>
    </w:pPr>
    <w:rPr/>
  </w:style>
  <w:style w:type="paragraph" w:styleId="Lista">
    <w:name w:val="Lista"/>
    <w:uiPriority w:val="99"/>
    <w:rsid w:val="00644573"/>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customStyle="1">
    <w:name w:val="Indeks"/>
    <w:uiPriority w:val="99"/>
    <w:rsid w:val="00644573"/>
    <w:basedOn w:val="Normal"/>
    <w:pPr>
      <w:suppressLineNumbers/>
    </w:pPr>
    <w:rPr>
      <w:rFonts w:cs="FreeSans"/>
    </w:rPr>
  </w:style>
  <w:style w:type="paragraph" w:styleId="Gwka">
    <w:name w:val="Główka"/>
    <w:uiPriority w:val="99"/>
    <w:link w:val="HeaderChar"/>
    <w:rsid w:val="00644573"/>
    <w:basedOn w:val="Normal"/>
    <w:pPr>
      <w:keepNext/>
      <w:spacing w:before="240" w:after="120"/>
    </w:pPr>
    <w:rPr>
      <w:rFonts w:ascii="Liberation Sans" w:hAnsi="Liberation Sans" w:cs="Liberation Sans"/>
      <w:sz w:val="28"/>
      <w:szCs w:val="28"/>
    </w:rPr>
  </w:style>
  <w:style w:type="paragraph" w:styleId="Sygnatura">
    <w:name w:val="Sygnatura"/>
    <w:uiPriority w:val="99"/>
    <w:link w:val="SignatureChar"/>
    <w:rsid w:val="00644573"/>
    <w:basedOn w:val="Normal"/>
    <w:pPr>
      <w:suppressLineNumbers/>
      <w:spacing w:before="120" w:after="120"/>
    </w:pPr>
    <w:rPr>
      <w:i/>
      <w:iCs/>
      <w:sz w:val="24"/>
      <w:szCs w:val="24"/>
    </w:rPr>
  </w:style>
  <w:style w:type="paragraph" w:styleId="IntenseQuote">
    <w:name w:val="Intense Quote"/>
    <w:uiPriority w:val="99"/>
    <w:qFormat/>
    <w:link w:val="IntenseQuoteChar"/>
    <w:basedOn w:val="Normal"/>
    <w:pPr>
      <w:pBdr>
        <w:top w:val="nil"/>
        <w:left w:val="nil"/>
        <w:bottom w:val="single" w:sz="4" w:space="4" w:color="4F81BD"/>
        <w:right w:val="nil"/>
      </w:pBdr>
      <w:spacing w:before="200" w:after="280"/>
      <w:ind w:left="936" w:right="936" w:hanging="0"/>
    </w:pPr>
    <w:rPr>
      <w:b/>
      <w:bCs/>
      <w:i/>
      <w:iCs/>
      <w:color w:val="4F81BD"/>
    </w:rPr>
  </w:style>
  <w:style w:type="paragraph" w:styleId="Tekstwstpniesformatowany" w:customStyle="1">
    <w:name w:val="Tekst wstępnie sformatowany"/>
    <w:uiPriority w:val="99"/>
    <w:rsid w:val="00644573"/>
    <w:basedOn w:val="Normal"/>
    <w:pPr/>
    <w:rPr/>
  </w:style>
  <w:style w:type="paragraph" w:styleId="Cytaty" w:customStyle="1">
    <w:name w:val="Cytaty"/>
    <w:uiPriority w:val="99"/>
    <w:rsid w:val="00644573"/>
    <w:basedOn w:val="Normal"/>
    <w:pPr/>
    <w:rPr/>
  </w:style>
  <w:style w:type="paragraph" w:styleId="Tytu">
    <w:name w:val="Tytuł"/>
    <w:uiPriority w:val="99"/>
    <w:qFormat/>
    <w:link w:val="TitleChar"/>
    <w:rsid w:val="00644573"/>
    <w:basedOn w:val="Gwka"/>
    <w:pPr/>
    <w:rPr/>
  </w:style>
  <w:style w:type="paragraph" w:styleId="Podtytu">
    <w:name w:val="Podtytuł"/>
    <w:uiPriority w:val="99"/>
    <w:qFormat/>
    <w:link w:val="SubtitleChar"/>
    <w:rsid w:val="00644573"/>
    <w:basedOn w:val="Gwka"/>
    <w:pPr/>
    <w:rPr/>
  </w:style>
  <w:style w:type="paragraph" w:styleId="Zawartotabeli">
    <w:name w:val="Zawartość tabeli"/>
    <w:basedOn w:val="Normal"/>
    <w:pPr/>
    <w:rPr/>
  </w:style>
  <w:style w:type="paragraph" w:styleId="Przypiskocowy">
    <w:name w:val="Przypis końcowy"/>
    <w:basedOn w:val="Normal"/>
    <w:pPr/>
    <w:rPr/>
  </w:style>
  <w:style w:type="paragraph" w:styleId="Stopka">
    <w:name w:val="Stopka"/>
    <w:basedOn w:val="Normal"/>
    <w:pPr/>
    <w:rPr/>
  </w:style>
  <w:style w:type="paragraph" w:styleId="Przypisdolny">
    <w:name w:val="Przypis dolny"/>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awelkami/ZPR" TargetMode="External"/><Relationship Id="rId3" Type="http://schemas.openxmlformats.org/officeDocument/2006/relationships/hyperlink" Target="" TargetMode="External"/><Relationship Id="rId4" Type="http://schemas.openxmlformats.org/officeDocument/2006/relationships/hyperlink" Target="http://127.0.0.1:8000/game" TargetMode="External"/><Relationship Id="rId5" Type="http://schemas.openxmlformats.org/officeDocument/2006/relationships/footer" Target="footer1.xml"/><Relationship Id="rId6" Type="http://schemas.openxmlformats.org/officeDocument/2006/relationships/image" Target="media/image22.png"/><Relationship Id="rId7" Type="http://schemas.openxmlformats.org/officeDocument/2006/relationships/image" Target="media/image2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2015-03-04T10:09:00Z</dcterms:created>
  <dc:creator>carloszaldivarbatista@outlook.com</dc:creator>
  <dc:language>pl-PL</dc:language>
  <cp:lastModifiedBy>muczynski</cp:lastModifiedBy>
  <cp:lastPrinted>2015-06-05T23:12:27Z</cp:lastPrinted>
  <dcterms:modified xsi:type="dcterms:W3CDTF">2015-03-05T22:10:00Z</dcterms:modified>
  <cp:revision>16</cp:revision>
</cp:coreProperties>
</file>