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F95B74">
      <w:pPr>
        <w:pStyle w:val="5"/>
        <w:spacing w:before="41"/>
        <w:ind w:left="28"/>
      </w:pPr>
      <w:r>
        <w:t>ul.</w:t>
      </w:r>
      <w:r>
        <w:rPr>
          <w:spacing w:val="-1"/>
        </w:rPr>
        <w:t xml:space="preserve"> </w:t>
      </w:r>
      <w:r>
        <w:t>Kilińskiego</w:t>
      </w:r>
      <w:r>
        <w:rPr>
          <w:spacing w:val="-1"/>
        </w:rPr>
        <w:t xml:space="preserve"> </w:t>
      </w:r>
      <w:r>
        <w:t>11, 27-300</w:t>
      </w:r>
      <w:r>
        <w:rPr>
          <w:spacing w:val="-1"/>
        </w:rPr>
        <w:t xml:space="preserve"> </w:t>
      </w:r>
      <w:r>
        <w:rPr>
          <w:spacing w:val="-2"/>
        </w:rPr>
        <w:t>Lipsko</w:t>
      </w:r>
    </w:p>
    <w:p w14:paraId="5F97D620">
      <w:pPr>
        <w:pStyle w:val="5"/>
        <w:spacing w:before="47"/>
        <w:ind w:left="28"/>
      </w:pPr>
      <w:r>
        <w:t>NIP:</w:t>
      </w:r>
      <w:r>
        <w:rPr>
          <w:spacing w:val="2"/>
        </w:rPr>
        <w:t xml:space="preserve"> </w:t>
      </w:r>
      <w:r>
        <w:rPr>
          <w:spacing w:val="-2"/>
        </w:rPr>
        <w:t>7812011724</w:t>
      </w:r>
    </w:p>
    <w:p w14:paraId="1C3DE3F5">
      <w:pPr>
        <w:spacing w:before="158"/>
        <w:ind w:left="148" w:right="0" w:firstLine="0"/>
        <w:jc w:val="left"/>
        <w:rPr>
          <w:sz w:val="16"/>
        </w:rPr>
      </w:pPr>
      <w:r>
        <w:rPr>
          <w:sz w:val="16"/>
        </w:rPr>
        <w:t>Sygn.:</w:t>
      </w:r>
      <w:r>
        <w:rPr>
          <w:spacing w:val="1"/>
          <w:sz w:val="16"/>
        </w:rPr>
        <w:t xml:space="preserve"> </w:t>
      </w:r>
      <w:r>
        <w:rPr>
          <w:spacing w:val="-2"/>
          <w:sz w:val="16"/>
        </w:rPr>
        <w:t>WZ/2026/ANOW001</w:t>
      </w:r>
    </w:p>
    <w:p w14:paraId="517C3506">
      <w:pPr>
        <w:pStyle w:val="5"/>
        <w:rPr>
          <w:sz w:val="16"/>
        </w:rPr>
      </w:pPr>
    </w:p>
    <w:p w14:paraId="4E1D24E3">
      <w:pPr>
        <w:pStyle w:val="5"/>
        <w:spacing w:before="115"/>
        <w:rPr>
          <w:sz w:val="16"/>
        </w:rPr>
      </w:pPr>
    </w:p>
    <w:p w14:paraId="7713CA29">
      <w:pPr>
        <w:pStyle w:val="6"/>
      </w:pPr>
      <w:r>
        <w:t xml:space="preserve">OSTATECZNE PRZEDSĄDOWE WEZWANIE DO </w:t>
      </w:r>
      <w:r>
        <w:rPr>
          <w:spacing w:val="-2"/>
        </w:rPr>
        <w:t>ZAPŁATY</w:t>
      </w:r>
    </w:p>
    <w:p w14:paraId="3C01B106">
      <w:pPr>
        <w:spacing w:before="70"/>
        <w:ind w:left="1053" w:right="0" w:firstLine="0"/>
        <w:jc w:val="left"/>
        <w:rPr>
          <w:sz w:val="16"/>
        </w:rPr>
      </w:pPr>
      <w:r>
        <w:rPr>
          <w:sz w:val="16"/>
        </w:rPr>
        <w:t>NA</w:t>
      </w:r>
      <w:r>
        <w:rPr>
          <w:spacing w:val="1"/>
          <w:sz w:val="16"/>
        </w:rPr>
        <w:t xml:space="preserve"> </w:t>
      </w:r>
      <w:r>
        <w:rPr>
          <w:sz w:val="16"/>
        </w:rPr>
        <w:t>PODSTAWIE</w:t>
      </w:r>
      <w:r>
        <w:rPr>
          <w:spacing w:val="1"/>
          <w:sz w:val="16"/>
        </w:rPr>
        <w:t xml:space="preserve"> </w:t>
      </w:r>
      <w:r>
        <w:rPr>
          <w:sz w:val="16"/>
        </w:rPr>
        <w:t>ART.</w:t>
      </w:r>
      <w:r>
        <w:rPr>
          <w:spacing w:val="1"/>
          <w:sz w:val="16"/>
        </w:rPr>
        <w:t xml:space="preserve"> </w:t>
      </w:r>
      <w:r>
        <w:rPr>
          <w:sz w:val="16"/>
        </w:rPr>
        <w:t>455</w:t>
      </w:r>
      <w:r>
        <w:rPr>
          <w:spacing w:val="1"/>
          <w:sz w:val="16"/>
        </w:rPr>
        <w:t xml:space="preserve"> </w:t>
      </w:r>
      <w:r>
        <w:rPr>
          <w:sz w:val="16"/>
        </w:rPr>
        <w:t>K.C.</w:t>
      </w:r>
      <w:r>
        <w:rPr>
          <w:spacing w:val="1"/>
          <w:sz w:val="16"/>
        </w:rPr>
        <w:t xml:space="preserve"> </w:t>
      </w:r>
      <w:r>
        <w:rPr>
          <w:sz w:val="16"/>
        </w:rPr>
        <w:t>W</w:t>
      </w:r>
      <w:r>
        <w:rPr>
          <w:spacing w:val="1"/>
          <w:sz w:val="16"/>
        </w:rPr>
        <w:t xml:space="preserve"> </w:t>
      </w:r>
      <w:r>
        <w:rPr>
          <w:sz w:val="16"/>
        </w:rPr>
        <w:t>ZW.</w:t>
      </w:r>
      <w:r>
        <w:rPr>
          <w:spacing w:val="1"/>
          <w:sz w:val="16"/>
        </w:rPr>
        <w:t xml:space="preserve"> </w:t>
      </w:r>
      <w:r>
        <w:rPr>
          <w:sz w:val="16"/>
        </w:rPr>
        <w:t>Z</w:t>
      </w:r>
      <w:r>
        <w:rPr>
          <w:spacing w:val="1"/>
          <w:sz w:val="16"/>
        </w:rPr>
        <w:t xml:space="preserve"> </w:t>
      </w:r>
      <w:r>
        <w:rPr>
          <w:sz w:val="16"/>
        </w:rPr>
        <w:t>USTAWĄ</w:t>
      </w:r>
      <w:r>
        <w:rPr>
          <w:spacing w:val="1"/>
          <w:sz w:val="16"/>
        </w:rPr>
        <w:t xml:space="preserve"> </w:t>
      </w:r>
      <w:r>
        <w:rPr>
          <w:sz w:val="16"/>
        </w:rPr>
        <w:t>O</w:t>
      </w:r>
      <w:r>
        <w:rPr>
          <w:spacing w:val="1"/>
          <w:sz w:val="16"/>
        </w:rPr>
        <w:t xml:space="preserve"> </w:t>
      </w:r>
      <w:r>
        <w:rPr>
          <w:sz w:val="16"/>
        </w:rPr>
        <w:t>PRZECIWDZIAŁANIU</w:t>
      </w:r>
      <w:r>
        <w:rPr>
          <w:spacing w:val="1"/>
          <w:sz w:val="16"/>
        </w:rPr>
        <w:t xml:space="preserve"> </w:t>
      </w:r>
      <w:r>
        <w:rPr>
          <w:sz w:val="16"/>
        </w:rPr>
        <w:t>NADMIERNYM</w:t>
      </w:r>
      <w:r>
        <w:rPr>
          <w:spacing w:val="1"/>
          <w:sz w:val="16"/>
        </w:rPr>
        <w:t xml:space="preserve"> </w:t>
      </w:r>
      <w:r>
        <w:rPr>
          <w:spacing w:val="-2"/>
          <w:sz w:val="16"/>
        </w:rPr>
        <w:t>OPÓŹNIENIOM</w:t>
      </w:r>
    </w:p>
    <w:p w14:paraId="66F96A8B">
      <w:pPr>
        <w:pStyle w:val="5"/>
        <w:spacing w:before="90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643890</wp:posOffset>
                </wp:positionH>
                <wp:positionV relativeFrom="paragraph">
                  <wp:posOffset>215900</wp:posOffset>
                </wp:positionV>
                <wp:extent cx="6271260" cy="706120"/>
                <wp:effectExtent l="0" t="0" r="0" b="0"/>
                <wp:wrapTopAndBottom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1260" cy="706120"/>
                          <a:chOff x="0" y="0"/>
                          <a:chExt cx="6271260" cy="70612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3600" y="3600"/>
                            <a:ext cx="6264275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698500">
                                <a:moveTo>
                                  <a:pt x="6263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98500"/>
                                </a:lnTo>
                                <a:lnTo>
                                  <a:pt x="6263999" y="698500"/>
                                </a:lnTo>
                                <a:lnTo>
                                  <a:pt x="6263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600" y="3600"/>
                            <a:ext cx="6264275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698500">
                                <a:moveTo>
                                  <a:pt x="0" y="0"/>
                                </a:moveTo>
                                <a:lnTo>
                                  <a:pt x="6263999" y="0"/>
                                </a:lnTo>
                              </a:path>
                              <a:path w="6264275" h="698500">
                                <a:moveTo>
                                  <a:pt x="0" y="698500"/>
                                </a:moveTo>
                                <a:lnTo>
                                  <a:pt x="6263999" y="698500"/>
                                </a:lnTo>
                              </a:path>
                              <a:path w="6264275" h="698500">
                                <a:moveTo>
                                  <a:pt x="0" y="698500"/>
                                </a:moveTo>
                                <a:lnTo>
                                  <a:pt x="0" y="0"/>
                                </a:lnTo>
                              </a:path>
                              <a:path w="6264275" h="698500">
                                <a:moveTo>
                                  <a:pt x="6263999" y="698500"/>
                                </a:moveTo>
                                <a:lnTo>
                                  <a:pt x="6263999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C6C6C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105200" y="64024"/>
                            <a:ext cx="1628139" cy="589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C0899BC">
                              <w:pPr>
                                <w:spacing w:before="0" w:line="179" w:lineRule="exact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16"/>
                                </w:rPr>
                                <w:t>DŁUŻNIK:</w:t>
                              </w:r>
                            </w:p>
                            <w:p w14:paraId="10A6A0D6">
                              <w:pPr>
                                <w:spacing w:before="177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18"/>
                                </w:rPr>
                                <w:t xml:space="preserve">Adam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8"/>
                                </w:rPr>
                                <w:t>Nowak</w:t>
                              </w:r>
                            </w:p>
                            <w:p w14:paraId="5BCFB907">
                              <w:pPr>
                                <w:spacing w:before="174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Jakubowice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76,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28-440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 Działoszyce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5375127" y="282355"/>
                            <a:ext cx="803910" cy="136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1EA1202">
                              <w:pPr>
                                <w:spacing w:before="23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NIP:</w:t>
                              </w:r>
                              <w:r>
                                <w:rPr>
                                  <w:spacing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6621825183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0.7pt;margin-top:17pt;height:55.6pt;width:493.8pt;mso-position-horizontal-relative:page;mso-wrap-distance-bottom:0pt;mso-wrap-distance-top:0pt;z-index:-251654144;mso-width-relative:page;mso-height-relative:page;" coordsize="6271260,706120" o:gfxdata="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">
                <o:lock v:ext="edit" aspectratio="f"/>
                <v:shape id="Graphic 5" o:spid="_x0000_s1026" o:spt="100" style="position:absolute;left:3600;top:3600;height:698500;width:6264275;" fillcolor="#F4F4F4" filled="t" stroked="f" coordsize="6264275,698500" o:gfxdata="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r5O+74A&#10;AADaAAAADwAAAAAAAAABACAAAAAiAAAAZHJzL2Rvd25yZXYueG1sUEsBAhQAFAAAAAgAh07iQDMv&#10;BZ47AAAAOQAAABAAAAAAAAAAAQAgAAAADQEAAGRycy9zaGFwZXhtbC54bWxQSwUGAAAAAAYABgBb&#10;AQAAtwMAAAAA&#10;" path="m6263999,0l0,0,0,698500,6263999,698500,62639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" o:spid="_x0000_s1026" o:spt="100" style="position:absolute;left:3600;top:3600;height:698500;width:6264275;" filled="f" stroked="t" coordsize="6264275,698500" o:gfxdata="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ON1FK/&#10;AAAA2gAAAA8AAAAAAAAAAQAgAAAAIgAAAGRycy9kb3ducmV2LnhtbFBLAQIUABQAAAAIAIdO4kAz&#10;LwWeOwAAADkAAAAQAAAAAAAAAAEAIAAAAA4BAABkcnMvc2hhcGV4bWwueG1sUEsFBgAAAAAGAAYA&#10;WwEAALgDAAAAAA==&#10;" path="m0,0l6263999,0em0,698500l6263999,698500em0,698500l0,0em6263999,698500l6263999,0e">
                  <v:fill on="f" focussize="0,0"/>
                  <v:stroke weight="0.566929133858268pt" color="#C6C6C6" joinstyle="round"/>
                  <v:imagedata o:title=""/>
                  <o:lock v:ext="edit" aspectratio="f"/>
                  <v:textbox inset="0mm,0mm,0mm,0mm"/>
                </v:shape>
                <v:shape id="Textbox 7" o:spid="_x0000_s1026" o:spt="202" type="#_x0000_t202" style="position:absolute;left:105200;top:64024;height:589915;width:1628139;" filled="f" stroked="f" coordsize="21600,21600" o:gfxdata="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dL+kL4A&#10;AADa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C0899BC">
                        <w:pPr>
                          <w:spacing w:before="0" w:line="179" w:lineRule="exact"/>
                          <w:ind w:left="0" w:right="0" w:firstLine="0"/>
                          <w:jc w:val="left"/>
                          <w:rPr>
                            <w:rFonts w:ascii="Arial" w:hAnsi="Arial"/>
                            <w:b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b/>
                            <w:spacing w:val="-2"/>
                            <w:sz w:val="16"/>
                          </w:rPr>
                          <w:t>DŁUŻNIK:</w:t>
                        </w:r>
                      </w:p>
                      <w:p w14:paraId="10A6A0D6">
                        <w:pPr>
                          <w:spacing w:before="177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z w:val="18"/>
                          </w:rPr>
                          <w:t xml:space="preserve">Adam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18"/>
                          </w:rPr>
                          <w:t>Nowak</w:t>
                        </w:r>
                      </w:p>
                      <w:p w14:paraId="5BCFB907">
                        <w:pPr>
                          <w:spacing w:before="174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Jakubowice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76,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28-440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Działoszyce</w:t>
                        </w:r>
                      </w:p>
                    </w:txbxContent>
                  </v:textbox>
                </v:shape>
                <v:shape id="Textbox 8" o:spid="_x0000_s1026" o:spt="202" type="#_x0000_t202" style="position:absolute;left:5375127;top:282355;height:136525;width:803910;" filled="f" stroked="f" coordsize="21600,21600" o:gfxdata="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BNauK5AAAA2g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1EA1202">
                        <w:pPr>
                          <w:spacing w:before="23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NIP:</w:t>
                        </w:r>
                        <w:r>
                          <w:rPr>
                            <w:spacing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6621825183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57DD4FCA">
      <w:pPr>
        <w:pStyle w:val="5"/>
        <w:spacing w:before="88"/>
      </w:pPr>
    </w:p>
    <w:p w14:paraId="6BEF5290">
      <w:pPr>
        <w:pStyle w:val="5"/>
        <w:spacing w:line="259" w:lineRule="auto"/>
        <w:ind w:left="148" w:right="236"/>
      </w:pPr>
      <w:r>
        <w:t>Działając w imieniu OMEGA SP. Z O.O. (NIP: 7812011724), niniejszym wzywam do zapłaty należności wynikających z opóźnień</w:t>
      </w:r>
      <w:r>
        <w:rPr>
          <w:spacing w:val="-2"/>
        </w:rPr>
        <w:t xml:space="preserve"> </w:t>
      </w:r>
      <w:r>
        <w:t>w</w:t>
      </w:r>
      <w:r>
        <w:rPr>
          <w:spacing w:val="-2"/>
        </w:rPr>
        <w:t xml:space="preserve"> </w:t>
      </w:r>
      <w:r>
        <w:t>płatnościach</w:t>
      </w:r>
      <w:r>
        <w:rPr>
          <w:spacing w:val="-2"/>
        </w:rPr>
        <w:t xml:space="preserve"> </w:t>
      </w:r>
      <w:r>
        <w:t>faktur</w:t>
      </w:r>
      <w:r>
        <w:rPr>
          <w:spacing w:val="-2"/>
        </w:rPr>
        <w:t xml:space="preserve"> </w:t>
      </w:r>
      <w:r>
        <w:t>VAT.</w:t>
      </w:r>
      <w:r>
        <w:rPr>
          <w:spacing w:val="-2"/>
        </w:rPr>
        <w:t xml:space="preserve"> </w:t>
      </w:r>
      <w:r>
        <w:t>Na</w:t>
      </w:r>
      <w:r>
        <w:rPr>
          <w:spacing w:val="-2"/>
        </w:rPr>
        <w:t xml:space="preserve"> </w:t>
      </w:r>
      <w:r>
        <w:t>podstawie</w:t>
      </w:r>
      <w:r>
        <w:rPr>
          <w:spacing w:val="-2"/>
        </w:rPr>
        <w:t xml:space="preserve"> </w:t>
      </w:r>
      <w:r>
        <w:t>ustawy</w:t>
      </w:r>
      <w:r>
        <w:rPr>
          <w:spacing w:val="-2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przeciwdziałaniu</w:t>
      </w:r>
      <w:r>
        <w:rPr>
          <w:spacing w:val="-2"/>
        </w:rPr>
        <w:t xml:space="preserve"> </w:t>
      </w:r>
      <w:r>
        <w:t>nadmiernym</w:t>
      </w:r>
      <w:r>
        <w:rPr>
          <w:spacing w:val="-2"/>
        </w:rPr>
        <w:t xml:space="preserve"> </w:t>
      </w:r>
      <w:r>
        <w:t>opóźnieniom</w:t>
      </w:r>
      <w:r>
        <w:rPr>
          <w:spacing w:val="-2"/>
        </w:rPr>
        <w:t xml:space="preserve"> </w:t>
      </w:r>
      <w:r>
        <w:t>w</w:t>
      </w:r>
      <w:r>
        <w:rPr>
          <w:spacing w:val="-2"/>
        </w:rPr>
        <w:t xml:space="preserve"> </w:t>
      </w:r>
      <w:r>
        <w:t xml:space="preserve">transakcjach handlowych, wierzycielowi przysługują odsetki ustawowe za opóźnienie (16,00%/16,75%/15,75% p.a.) oraz rekompensata za koszty odzyskiwania należności (art. 10 </w:t>
      </w:r>
      <w:r>
        <w:rPr>
          <w:w w:val="140"/>
        </w:rPr>
        <w:t>—</w:t>
      </w:r>
      <w:r>
        <w:rPr>
          <w:spacing w:val="-8"/>
          <w:w w:val="140"/>
        </w:rPr>
        <w:t xml:space="preserve"> </w:t>
      </w:r>
      <w:r>
        <w:t>40 EUR per faktura wg kursu NBP z ostatniego dnia rob. miesiąca poprzedzającego wymagalność).</w:t>
      </w:r>
    </w:p>
    <w:p w14:paraId="3BB25ACF">
      <w:pPr>
        <w:pStyle w:val="5"/>
        <w:spacing w:before="23"/>
      </w:pPr>
    </w:p>
    <w:p w14:paraId="256B11C5">
      <w:pPr>
        <w:pStyle w:val="5"/>
        <w:ind w:left="148"/>
      </w:pPr>
      <w:r>
        <w:t>Podstawa</w:t>
      </w:r>
      <w:r>
        <w:rPr>
          <w:spacing w:val="2"/>
        </w:rPr>
        <w:t xml:space="preserve"> </w:t>
      </w:r>
      <w:r>
        <w:t>prawna:</w:t>
      </w:r>
      <w:r>
        <w:rPr>
          <w:spacing w:val="2"/>
        </w:rPr>
        <w:t xml:space="preserve"> </w:t>
      </w:r>
      <w:r>
        <w:t>art.</w:t>
      </w:r>
      <w:r>
        <w:rPr>
          <w:spacing w:val="2"/>
        </w:rPr>
        <w:t xml:space="preserve"> </w:t>
      </w:r>
      <w:r>
        <w:t>7</w:t>
      </w:r>
      <w:r>
        <w:rPr>
          <w:spacing w:val="2"/>
        </w:rPr>
        <w:t xml:space="preserve"> </w:t>
      </w:r>
      <w:r>
        <w:t>ust.</w:t>
      </w:r>
      <w:r>
        <w:rPr>
          <w:spacing w:val="2"/>
        </w:rPr>
        <w:t xml:space="preserve"> </w:t>
      </w:r>
      <w:r>
        <w:t>1</w:t>
      </w:r>
      <w:r>
        <w:rPr>
          <w:spacing w:val="2"/>
        </w:rPr>
        <w:t xml:space="preserve"> </w:t>
      </w:r>
      <w:r>
        <w:t>oraz</w:t>
      </w:r>
      <w:r>
        <w:rPr>
          <w:spacing w:val="2"/>
        </w:rPr>
        <w:t xml:space="preserve"> </w:t>
      </w:r>
      <w:r>
        <w:t>art.</w:t>
      </w:r>
      <w:r>
        <w:rPr>
          <w:spacing w:val="2"/>
        </w:rPr>
        <w:t xml:space="preserve"> </w:t>
      </w:r>
      <w:r>
        <w:t>10</w:t>
      </w:r>
      <w:r>
        <w:rPr>
          <w:spacing w:val="2"/>
        </w:rPr>
        <w:t xml:space="preserve"> </w:t>
      </w:r>
      <w:r>
        <w:t>ust.</w:t>
      </w:r>
      <w:r>
        <w:rPr>
          <w:spacing w:val="2"/>
        </w:rPr>
        <w:t xml:space="preserve"> </w:t>
      </w:r>
      <w:r>
        <w:t>1</w:t>
      </w:r>
      <w:r>
        <w:rPr>
          <w:spacing w:val="2"/>
        </w:rPr>
        <w:t xml:space="preserve"> </w:t>
      </w:r>
      <w:r>
        <w:t>ustawy</w:t>
      </w:r>
      <w:r>
        <w:rPr>
          <w:spacing w:val="2"/>
        </w:rPr>
        <w:t xml:space="preserve"> </w:t>
      </w:r>
      <w:r>
        <w:t>z</w:t>
      </w:r>
      <w:r>
        <w:rPr>
          <w:spacing w:val="2"/>
        </w:rPr>
        <w:t xml:space="preserve"> </w:t>
      </w:r>
      <w:r>
        <w:t>8</w:t>
      </w:r>
      <w:r>
        <w:rPr>
          <w:spacing w:val="2"/>
        </w:rPr>
        <w:t xml:space="preserve"> </w:t>
      </w:r>
      <w:r>
        <w:t>marca</w:t>
      </w:r>
      <w:r>
        <w:rPr>
          <w:spacing w:val="2"/>
        </w:rPr>
        <w:t xml:space="preserve"> </w:t>
      </w:r>
      <w:r>
        <w:t>2013</w:t>
      </w:r>
      <w:r>
        <w:rPr>
          <w:spacing w:val="2"/>
        </w:rPr>
        <w:t xml:space="preserve"> </w:t>
      </w:r>
      <w:r>
        <w:t>r.</w:t>
      </w:r>
      <w:r>
        <w:rPr>
          <w:spacing w:val="2"/>
        </w:rPr>
        <w:t xml:space="preserve"> </w:t>
      </w:r>
      <w:r>
        <w:t>(Dz.U.</w:t>
      </w:r>
      <w:r>
        <w:rPr>
          <w:spacing w:val="2"/>
        </w:rPr>
        <w:t xml:space="preserve"> </w:t>
      </w:r>
      <w:r>
        <w:t>2023</w:t>
      </w:r>
      <w:r>
        <w:rPr>
          <w:spacing w:val="2"/>
        </w:rPr>
        <w:t xml:space="preserve"> </w:t>
      </w:r>
      <w:r>
        <w:t>poz.</w:t>
      </w:r>
      <w:r>
        <w:rPr>
          <w:spacing w:val="2"/>
        </w:rPr>
        <w:t xml:space="preserve"> </w:t>
      </w:r>
      <w:r>
        <w:rPr>
          <w:spacing w:val="-2"/>
        </w:rPr>
        <w:t>711).</w:t>
      </w:r>
    </w:p>
    <w:p w14:paraId="798F56E4">
      <w:pPr>
        <w:pStyle w:val="5"/>
        <w:spacing w:before="174"/>
      </w:pPr>
    </w:p>
    <w:p w14:paraId="03D42562">
      <w:pPr>
        <w:pStyle w:val="2"/>
        <w:numPr>
          <w:ilvl w:val="0"/>
          <w:numId w:val="1"/>
        </w:numPr>
        <w:tabs>
          <w:tab w:val="left" w:pos="314"/>
        </w:tabs>
        <w:spacing w:before="0" w:after="55" w:line="240" w:lineRule="auto"/>
        <w:ind w:left="314" w:right="0" w:hanging="166"/>
        <w:jc w:val="left"/>
      </w:pPr>
      <w:r>
        <w:t xml:space="preserve">FAKTURY </w:t>
      </w:r>
      <w:r>
        <w:rPr>
          <w:spacing w:val="-2"/>
        </w:rPr>
        <w:t>NIEZAPŁACONE</w:t>
      </w:r>
    </w:p>
    <w:tbl>
      <w:tblPr>
        <w:tblStyle w:val="4"/>
        <w:tblW w:w="0" w:type="auto"/>
        <w:tblInd w:w="35" w:type="dxa"/>
        <w:tblBorders>
          <w:top w:val="single" w:color="C6C6C6" w:sz="4" w:space="0"/>
          <w:left w:val="single" w:color="C6C6C6" w:sz="4" w:space="0"/>
          <w:bottom w:val="single" w:color="C6C6C6" w:sz="4" w:space="0"/>
          <w:right w:val="single" w:color="C6C6C6" w:sz="4" w:space="0"/>
          <w:insideH w:val="single" w:color="C6C6C6" w:sz="4" w:space="0"/>
          <w:insideV w:val="single" w:color="C6C6C6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55"/>
        <w:gridCol w:w="1186"/>
        <w:gridCol w:w="1472"/>
        <w:gridCol w:w="1334"/>
        <w:gridCol w:w="1149"/>
        <w:gridCol w:w="1684"/>
        <w:gridCol w:w="1984"/>
      </w:tblGrid>
      <w:tr w14:paraId="6D394B2D">
        <w:trPr>
          <w:trHeight w:val="290" w:hRule="atLeast"/>
        </w:trPr>
        <w:tc>
          <w:tcPr>
            <w:tcW w:w="1055" w:type="dxa"/>
            <w:shd w:val="clear" w:color="auto" w:fill="8C0000"/>
          </w:tcPr>
          <w:p w14:paraId="208AC6E7">
            <w:pPr>
              <w:pStyle w:val="9"/>
              <w:spacing w:before="63"/>
              <w:ind w:left="194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z w:val="14"/>
              </w:rPr>
              <w:t xml:space="preserve">Nr </w:t>
            </w:r>
            <w:r>
              <w:rPr>
                <w:rFonts w:ascii="Arial"/>
                <w:b/>
                <w:color w:val="FFFFFF"/>
                <w:spacing w:val="-2"/>
                <w:sz w:val="14"/>
              </w:rPr>
              <w:t>faktury</w:t>
            </w:r>
          </w:p>
        </w:tc>
        <w:tc>
          <w:tcPr>
            <w:tcW w:w="1186" w:type="dxa"/>
            <w:shd w:val="clear" w:color="auto" w:fill="8C0000"/>
          </w:tcPr>
          <w:p w14:paraId="6AF95566">
            <w:pPr>
              <w:pStyle w:val="9"/>
              <w:spacing w:before="63"/>
              <w:ind w:left="5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z w:val="14"/>
              </w:rPr>
              <w:t xml:space="preserve">Kwota </w:t>
            </w:r>
            <w:r>
              <w:rPr>
                <w:rFonts w:ascii="Arial"/>
                <w:b/>
                <w:color w:val="FFFFFF"/>
                <w:spacing w:val="-2"/>
                <w:sz w:val="14"/>
              </w:rPr>
              <w:t>brutto</w:t>
            </w:r>
          </w:p>
        </w:tc>
        <w:tc>
          <w:tcPr>
            <w:tcW w:w="1472" w:type="dxa"/>
            <w:shd w:val="clear" w:color="auto" w:fill="8C0000"/>
          </w:tcPr>
          <w:p w14:paraId="414E2BF7">
            <w:pPr>
              <w:pStyle w:val="9"/>
              <w:spacing w:before="63"/>
              <w:ind w:left="4"/>
              <w:jc w:val="center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FFFFFF"/>
                <w:sz w:val="14"/>
              </w:rPr>
              <w:t xml:space="preserve">Termin </w:t>
            </w:r>
            <w:r>
              <w:rPr>
                <w:rFonts w:ascii="Arial" w:hAnsi="Arial"/>
                <w:b/>
                <w:color w:val="FFFFFF"/>
                <w:spacing w:val="-2"/>
                <w:sz w:val="14"/>
              </w:rPr>
              <w:t>płatności</w:t>
            </w:r>
          </w:p>
        </w:tc>
        <w:tc>
          <w:tcPr>
            <w:tcW w:w="1334" w:type="dxa"/>
            <w:shd w:val="clear" w:color="auto" w:fill="8C0000"/>
          </w:tcPr>
          <w:p w14:paraId="1A0D9642">
            <w:pPr>
              <w:pStyle w:val="9"/>
              <w:spacing w:before="63"/>
              <w:ind w:left="4"/>
              <w:jc w:val="center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FFFFFF"/>
                <w:sz w:val="14"/>
              </w:rPr>
              <w:t xml:space="preserve">Dni </w:t>
            </w:r>
            <w:r>
              <w:rPr>
                <w:rFonts w:ascii="Arial" w:hAnsi="Arial"/>
                <w:b/>
                <w:color w:val="FFFFFF"/>
                <w:spacing w:val="-2"/>
                <w:sz w:val="14"/>
              </w:rPr>
              <w:t>opóźnienia</w:t>
            </w:r>
          </w:p>
        </w:tc>
        <w:tc>
          <w:tcPr>
            <w:tcW w:w="1149" w:type="dxa"/>
            <w:shd w:val="clear" w:color="auto" w:fill="8C0000"/>
          </w:tcPr>
          <w:p w14:paraId="7389574B">
            <w:pPr>
              <w:pStyle w:val="9"/>
              <w:spacing w:before="63"/>
              <w:ind w:left="5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z w:val="14"/>
              </w:rPr>
              <w:t xml:space="preserve">Odsetki </w:t>
            </w:r>
            <w:r>
              <w:rPr>
                <w:rFonts w:ascii="Arial"/>
                <w:b/>
                <w:color w:val="FFFFFF"/>
                <w:spacing w:val="-5"/>
                <w:sz w:val="14"/>
              </w:rPr>
              <w:t>PLN</w:t>
            </w:r>
          </w:p>
        </w:tc>
        <w:tc>
          <w:tcPr>
            <w:tcW w:w="1684" w:type="dxa"/>
            <w:shd w:val="clear" w:color="auto" w:fill="8C0000"/>
          </w:tcPr>
          <w:p w14:paraId="520C371D">
            <w:pPr>
              <w:pStyle w:val="9"/>
              <w:spacing w:before="63"/>
              <w:ind w:left="6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z w:val="14"/>
              </w:rPr>
              <w:t xml:space="preserve">Rekompensata </w:t>
            </w:r>
            <w:r>
              <w:rPr>
                <w:rFonts w:ascii="Arial"/>
                <w:b/>
                <w:color w:val="FFFFFF"/>
                <w:spacing w:val="-5"/>
                <w:sz w:val="14"/>
              </w:rPr>
              <w:t>PLN</w:t>
            </w:r>
          </w:p>
        </w:tc>
        <w:tc>
          <w:tcPr>
            <w:tcW w:w="1984" w:type="dxa"/>
            <w:shd w:val="clear" w:color="auto" w:fill="8C0000"/>
          </w:tcPr>
          <w:p w14:paraId="5B7A0FEC">
            <w:pPr>
              <w:pStyle w:val="9"/>
              <w:spacing w:before="63"/>
              <w:ind w:left="7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2"/>
                <w:sz w:val="14"/>
              </w:rPr>
              <w:t>Uwagi</w:t>
            </w:r>
          </w:p>
        </w:tc>
      </w:tr>
      <w:tr w14:paraId="5B302552">
        <w:trPr>
          <w:trHeight w:val="290" w:hRule="atLeast"/>
        </w:trPr>
        <w:tc>
          <w:tcPr>
            <w:tcW w:w="1055" w:type="dxa"/>
            <w:shd w:val="clear" w:color="auto" w:fill="FCF7F7"/>
          </w:tcPr>
          <w:p w14:paraId="1D6C91E4">
            <w:pPr>
              <w:pStyle w:val="9"/>
              <w:ind w:left="37"/>
              <w:rPr>
                <w:sz w:val="15"/>
              </w:rPr>
            </w:pPr>
            <w:r>
              <w:rPr>
                <w:spacing w:val="-2"/>
                <w:sz w:val="15"/>
              </w:rPr>
              <w:t>19/1/2024</w:t>
            </w:r>
          </w:p>
        </w:tc>
        <w:tc>
          <w:tcPr>
            <w:tcW w:w="1186" w:type="dxa"/>
            <w:shd w:val="clear" w:color="auto" w:fill="FCF7F7"/>
          </w:tcPr>
          <w:p w14:paraId="7AF7DE85">
            <w:pPr>
              <w:pStyle w:val="9"/>
              <w:ind w:left="194"/>
              <w:rPr>
                <w:sz w:val="15"/>
              </w:rPr>
            </w:pPr>
            <w:r>
              <w:rPr>
                <w:sz w:val="15"/>
              </w:rPr>
              <w:t>299.00</w:t>
            </w:r>
            <w:r>
              <w:rPr>
                <w:spacing w:val="1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PLN</w:t>
            </w:r>
          </w:p>
        </w:tc>
        <w:tc>
          <w:tcPr>
            <w:tcW w:w="1472" w:type="dxa"/>
            <w:shd w:val="clear" w:color="auto" w:fill="FCF7F7"/>
          </w:tcPr>
          <w:p w14:paraId="7286942D">
            <w:pPr>
              <w:pStyle w:val="9"/>
              <w:ind w:left="4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15.01.2024</w:t>
            </w:r>
          </w:p>
        </w:tc>
        <w:tc>
          <w:tcPr>
            <w:tcW w:w="1334" w:type="dxa"/>
            <w:shd w:val="clear" w:color="auto" w:fill="FCF7F7"/>
          </w:tcPr>
          <w:p w14:paraId="001BAB34">
            <w:pPr>
              <w:pStyle w:val="9"/>
              <w:ind w:left="4"/>
              <w:jc w:val="center"/>
              <w:rPr>
                <w:sz w:val="15"/>
              </w:rPr>
            </w:pPr>
            <w:r>
              <w:rPr>
                <w:sz w:val="15"/>
              </w:rPr>
              <w:t>826</w:t>
            </w:r>
            <w:r>
              <w:rPr>
                <w:spacing w:val="1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dni</w:t>
            </w:r>
          </w:p>
        </w:tc>
        <w:tc>
          <w:tcPr>
            <w:tcW w:w="1149" w:type="dxa"/>
            <w:shd w:val="clear" w:color="auto" w:fill="FCF7F7"/>
          </w:tcPr>
          <w:p w14:paraId="0D43D1C0">
            <w:pPr>
              <w:pStyle w:val="9"/>
              <w:ind w:left="176"/>
              <w:rPr>
                <w:sz w:val="15"/>
              </w:rPr>
            </w:pPr>
            <w:r>
              <w:rPr>
                <w:sz w:val="15"/>
              </w:rPr>
              <w:t>106.57</w:t>
            </w:r>
            <w:r>
              <w:rPr>
                <w:spacing w:val="1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PLN</w:t>
            </w:r>
          </w:p>
        </w:tc>
        <w:tc>
          <w:tcPr>
            <w:tcW w:w="1684" w:type="dxa"/>
            <w:shd w:val="clear" w:color="auto" w:fill="FCF7F7"/>
          </w:tcPr>
          <w:p w14:paraId="48F8E65A">
            <w:pPr>
              <w:pStyle w:val="9"/>
              <w:ind w:left="444"/>
              <w:rPr>
                <w:sz w:val="15"/>
              </w:rPr>
            </w:pPr>
            <w:r>
              <w:rPr>
                <w:sz w:val="15"/>
              </w:rPr>
              <w:t>173.92</w:t>
            </w:r>
            <w:r>
              <w:rPr>
                <w:spacing w:val="1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PLN</w:t>
            </w:r>
          </w:p>
        </w:tc>
        <w:tc>
          <w:tcPr>
            <w:tcW w:w="1984" w:type="dxa"/>
            <w:shd w:val="clear" w:color="auto" w:fill="FCF7F7"/>
          </w:tcPr>
          <w:p w14:paraId="62705AE0">
            <w:pPr>
              <w:pStyle w:val="9"/>
              <w:spacing w:before="75"/>
              <w:ind w:left="38"/>
              <w:rPr>
                <w:sz w:val="13"/>
              </w:rPr>
            </w:pPr>
            <w:r>
              <w:rPr>
                <w:sz w:val="13"/>
              </w:rPr>
              <w:t>Nieopłacona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w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całości</w:t>
            </w:r>
          </w:p>
        </w:tc>
      </w:tr>
    </w:tbl>
    <w:p w14:paraId="2E49BDF0">
      <w:pPr>
        <w:pStyle w:val="5"/>
        <w:spacing w:before="82"/>
        <w:rPr>
          <w:rFonts w:ascii="Arial"/>
          <w:b/>
          <w:sz w:val="20"/>
        </w:rPr>
      </w:pPr>
    </w:p>
    <w:p w14:paraId="789B65D0">
      <w:pPr>
        <w:pStyle w:val="8"/>
        <w:numPr>
          <w:ilvl w:val="0"/>
          <w:numId w:val="1"/>
        </w:numPr>
        <w:tabs>
          <w:tab w:val="left" w:pos="370"/>
        </w:tabs>
        <w:spacing w:before="0" w:after="55" w:line="240" w:lineRule="auto"/>
        <w:ind w:left="370" w:right="0" w:hanging="222"/>
        <w:jc w:val="left"/>
        <w:rPr>
          <w:b/>
          <w:sz w:val="20"/>
        </w:rPr>
      </w:pPr>
      <w:r>
        <w:rPr>
          <w:b/>
          <w:sz w:val="20"/>
        </w:rPr>
        <w:t xml:space="preserve">FAKTURY ZAPŁACONE Z </w:t>
      </w:r>
      <w:r>
        <w:rPr>
          <w:b/>
          <w:spacing w:val="-2"/>
          <w:sz w:val="20"/>
        </w:rPr>
        <w:t>OPÓŹNIENIEM</w:t>
      </w:r>
    </w:p>
    <w:tbl>
      <w:tblPr>
        <w:tblStyle w:val="4"/>
        <w:tblW w:w="0" w:type="auto"/>
        <w:tblInd w:w="35" w:type="dxa"/>
        <w:tblBorders>
          <w:top w:val="single" w:color="C6C6C6" w:sz="4" w:space="0"/>
          <w:left w:val="single" w:color="C6C6C6" w:sz="4" w:space="0"/>
          <w:bottom w:val="single" w:color="C6C6C6" w:sz="4" w:space="0"/>
          <w:right w:val="single" w:color="C6C6C6" w:sz="4" w:space="0"/>
          <w:insideH w:val="single" w:color="C6C6C6" w:sz="4" w:space="0"/>
          <w:insideV w:val="single" w:color="C6C6C6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95"/>
        <w:gridCol w:w="1466"/>
        <w:gridCol w:w="1295"/>
        <w:gridCol w:w="1388"/>
        <w:gridCol w:w="943"/>
        <w:gridCol w:w="1411"/>
        <w:gridCol w:w="2068"/>
      </w:tblGrid>
      <w:tr w14:paraId="4245B144">
        <w:trPr>
          <w:trHeight w:val="290" w:hRule="atLeast"/>
        </w:trPr>
        <w:tc>
          <w:tcPr>
            <w:tcW w:w="1295" w:type="dxa"/>
            <w:shd w:val="clear" w:color="auto" w:fill="8C0000"/>
          </w:tcPr>
          <w:p w14:paraId="5EBE461D">
            <w:pPr>
              <w:pStyle w:val="9"/>
              <w:spacing w:before="63"/>
              <w:ind w:left="314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z w:val="14"/>
              </w:rPr>
              <w:t xml:space="preserve">Nr </w:t>
            </w:r>
            <w:r>
              <w:rPr>
                <w:rFonts w:ascii="Arial"/>
                <w:b/>
                <w:color w:val="FFFFFF"/>
                <w:spacing w:val="-2"/>
                <w:sz w:val="14"/>
              </w:rPr>
              <w:t>faktury</w:t>
            </w:r>
          </w:p>
        </w:tc>
        <w:tc>
          <w:tcPr>
            <w:tcW w:w="1466" w:type="dxa"/>
            <w:shd w:val="clear" w:color="auto" w:fill="8C0000"/>
          </w:tcPr>
          <w:p w14:paraId="7EBE487B">
            <w:pPr>
              <w:pStyle w:val="9"/>
              <w:spacing w:before="63"/>
              <w:ind w:left="4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z w:val="14"/>
              </w:rPr>
              <w:t xml:space="preserve">Kwota </w:t>
            </w:r>
            <w:r>
              <w:rPr>
                <w:rFonts w:ascii="Arial"/>
                <w:b/>
                <w:color w:val="FFFFFF"/>
                <w:spacing w:val="-2"/>
                <w:sz w:val="14"/>
              </w:rPr>
              <w:t>brutto</w:t>
            </w:r>
          </w:p>
        </w:tc>
        <w:tc>
          <w:tcPr>
            <w:tcW w:w="1295" w:type="dxa"/>
            <w:shd w:val="clear" w:color="auto" w:fill="8C0000"/>
          </w:tcPr>
          <w:p w14:paraId="6F20291B">
            <w:pPr>
              <w:pStyle w:val="9"/>
              <w:spacing w:before="63"/>
              <w:ind w:left="4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2"/>
                <w:sz w:val="14"/>
              </w:rPr>
              <w:t>Termin</w:t>
            </w:r>
          </w:p>
        </w:tc>
        <w:tc>
          <w:tcPr>
            <w:tcW w:w="1388" w:type="dxa"/>
            <w:shd w:val="clear" w:color="auto" w:fill="8C0000"/>
          </w:tcPr>
          <w:p w14:paraId="03D2A4E1">
            <w:pPr>
              <w:pStyle w:val="9"/>
              <w:spacing w:before="63"/>
              <w:jc w:val="center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color w:val="FFFFFF"/>
                <w:sz w:val="14"/>
              </w:rPr>
              <w:t xml:space="preserve">Data </w:t>
            </w:r>
            <w:r>
              <w:rPr>
                <w:rFonts w:ascii="Arial" w:hAnsi="Arial"/>
                <w:b/>
                <w:color w:val="FFFFFF"/>
                <w:spacing w:val="-2"/>
                <w:sz w:val="14"/>
              </w:rPr>
              <w:t>zapłaty</w:t>
            </w:r>
          </w:p>
        </w:tc>
        <w:tc>
          <w:tcPr>
            <w:tcW w:w="943" w:type="dxa"/>
            <w:shd w:val="clear" w:color="auto" w:fill="8C0000"/>
          </w:tcPr>
          <w:p w14:paraId="1BCF2AE6">
            <w:pPr>
              <w:pStyle w:val="9"/>
              <w:spacing w:before="63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5"/>
                <w:sz w:val="14"/>
              </w:rPr>
              <w:t>Dni</w:t>
            </w:r>
          </w:p>
        </w:tc>
        <w:tc>
          <w:tcPr>
            <w:tcW w:w="1411" w:type="dxa"/>
            <w:shd w:val="clear" w:color="auto" w:fill="8C0000"/>
          </w:tcPr>
          <w:p w14:paraId="7EB5A8E9">
            <w:pPr>
              <w:pStyle w:val="9"/>
              <w:spacing w:before="63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z w:val="14"/>
              </w:rPr>
              <w:t xml:space="preserve">Odsetki </w:t>
            </w:r>
            <w:r>
              <w:rPr>
                <w:rFonts w:ascii="Arial"/>
                <w:b/>
                <w:color w:val="FFFFFF"/>
                <w:spacing w:val="-5"/>
                <w:sz w:val="14"/>
              </w:rPr>
              <w:t>PLN</w:t>
            </w:r>
          </w:p>
        </w:tc>
        <w:tc>
          <w:tcPr>
            <w:tcW w:w="2068" w:type="dxa"/>
            <w:shd w:val="clear" w:color="auto" w:fill="8C0000"/>
          </w:tcPr>
          <w:p w14:paraId="18067DF4">
            <w:pPr>
              <w:pStyle w:val="9"/>
              <w:spacing w:before="63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z w:val="14"/>
              </w:rPr>
              <w:t xml:space="preserve">Rekompensata </w:t>
            </w:r>
            <w:r>
              <w:rPr>
                <w:rFonts w:ascii="Arial"/>
                <w:b/>
                <w:color w:val="FFFFFF"/>
                <w:spacing w:val="-5"/>
                <w:sz w:val="14"/>
              </w:rPr>
              <w:t>PLN</w:t>
            </w:r>
          </w:p>
        </w:tc>
      </w:tr>
      <w:tr w14:paraId="4AA4BB4E">
        <w:trPr>
          <w:trHeight w:val="290" w:hRule="atLeast"/>
        </w:trPr>
        <w:tc>
          <w:tcPr>
            <w:tcW w:w="1295" w:type="dxa"/>
            <w:shd w:val="clear" w:color="auto" w:fill="FFFFEF"/>
          </w:tcPr>
          <w:p w14:paraId="4439DB47">
            <w:pPr>
              <w:pStyle w:val="9"/>
              <w:ind w:left="37"/>
              <w:rPr>
                <w:sz w:val="15"/>
              </w:rPr>
            </w:pPr>
            <w:r>
              <w:rPr>
                <w:spacing w:val="-2"/>
                <w:sz w:val="15"/>
              </w:rPr>
              <w:t>4/12/2022</w:t>
            </w:r>
          </w:p>
        </w:tc>
        <w:tc>
          <w:tcPr>
            <w:tcW w:w="1466" w:type="dxa"/>
            <w:shd w:val="clear" w:color="auto" w:fill="FFFFEF"/>
          </w:tcPr>
          <w:p w14:paraId="13655FAB">
            <w:pPr>
              <w:pStyle w:val="9"/>
              <w:ind w:left="334"/>
              <w:rPr>
                <w:sz w:val="15"/>
              </w:rPr>
            </w:pPr>
            <w:r>
              <w:rPr>
                <w:sz w:val="15"/>
              </w:rPr>
              <w:t>299.00</w:t>
            </w:r>
            <w:r>
              <w:rPr>
                <w:spacing w:val="1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PLN</w:t>
            </w:r>
          </w:p>
        </w:tc>
        <w:tc>
          <w:tcPr>
            <w:tcW w:w="1295" w:type="dxa"/>
            <w:shd w:val="clear" w:color="auto" w:fill="FFFFEF"/>
          </w:tcPr>
          <w:p w14:paraId="24888324">
            <w:pPr>
              <w:pStyle w:val="9"/>
              <w:ind w:left="4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10.12.2022</w:t>
            </w:r>
          </w:p>
        </w:tc>
        <w:tc>
          <w:tcPr>
            <w:tcW w:w="1388" w:type="dxa"/>
            <w:shd w:val="clear" w:color="auto" w:fill="FFFFEF"/>
          </w:tcPr>
          <w:p w14:paraId="6FEF2E3D">
            <w:pPr>
              <w:pStyle w:val="9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15.12.2022</w:t>
            </w:r>
          </w:p>
        </w:tc>
        <w:tc>
          <w:tcPr>
            <w:tcW w:w="943" w:type="dxa"/>
            <w:shd w:val="clear" w:color="auto" w:fill="FFFFEF"/>
          </w:tcPr>
          <w:p w14:paraId="1314BF65">
            <w:pPr>
              <w:pStyle w:val="9"/>
              <w:jc w:val="center"/>
              <w:rPr>
                <w:sz w:val="15"/>
              </w:rPr>
            </w:pPr>
            <w:r>
              <w:rPr>
                <w:sz w:val="15"/>
              </w:rPr>
              <w:t>5</w:t>
            </w:r>
            <w:r>
              <w:rPr>
                <w:spacing w:val="1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dni</w:t>
            </w:r>
          </w:p>
        </w:tc>
        <w:tc>
          <w:tcPr>
            <w:tcW w:w="1411" w:type="dxa"/>
            <w:shd w:val="clear" w:color="auto" w:fill="FFFFEF"/>
          </w:tcPr>
          <w:p w14:paraId="6153C992">
            <w:pPr>
              <w:pStyle w:val="9"/>
              <w:ind w:left="389"/>
              <w:rPr>
                <w:sz w:val="15"/>
              </w:rPr>
            </w:pPr>
            <w:r>
              <w:rPr>
                <w:sz w:val="15"/>
              </w:rPr>
              <w:t>0.66</w:t>
            </w:r>
            <w:r>
              <w:rPr>
                <w:spacing w:val="1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PLN</w:t>
            </w:r>
          </w:p>
        </w:tc>
        <w:tc>
          <w:tcPr>
            <w:tcW w:w="2068" w:type="dxa"/>
            <w:shd w:val="clear" w:color="auto" w:fill="FFFFEF"/>
          </w:tcPr>
          <w:p w14:paraId="6263675C">
            <w:pPr>
              <w:pStyle w:val="9"/>
              <w:ind w:left="634"/>
              <w:rPr>
                <w:sz w:val="15"/>
              </w:rPr>
            </w:pPr>
            <w:r>
              <w:rPr>
                <w:sz w:val="15"/>
              </w:rPr>
              <w:t>186.74</w:t>
            </w:r>
            <w:r>
              <w:rPr>
                <w:spacing w:val="1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PLN</w:t>
            </w:r>
          </w:p>
        </w:tc>
      </w:tr>
      <w:tr w14:paraId="446C19B1">
        <w:trPr>
          <w:trHeight w:val="290" w:hRule="atLeast"/>
        </w:trPr>
        <w:tc>
          <w:tcPr>
            <w:tcW w:w="1295" w:type="dxa"/>
          </w:tcPr>
          <w:p w14:paraId="16BEBE6B">
            <w:pPr>
              <w:pStyle w:val="9"/>
              <w:ind w:left="37"/>
              <w:rPr>
                <w:sz w:val="15"/>
              </w:rPr>
            </w:pPr>
            <w:r>
              <w:rPr>
                <w:spacing w:val="-2"/>
                <w:sz w:val="15"/>
              </w:rPr>
              <w:t>01/06/2023</w:t>
            </w:r>
          </w:p>
        </w:tc>
        <w:tc>
          <w:tcPr>
            <w:tcW w:w="1466" w:type="dxa"/>
          </w:tcPr>
          <w:p w14:paraId="380C3BD9">
            <w:pPr>
              <w:pStyle w:val="9"/>
              <w:ind w:left="334"/>
              <w:rPr>
                <w:sz w:val="15"/>
              </w:rPr>
            </w:pPr>
            <w:r>
              <w:rPr>
                <w:sz w:val="15"/>
              </w:rPr>
              <w:t>299.00</w:t>
            </w:r>
            <w:r>
              <w:rPr>
                <w:spacing w:val="1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PLN</w:t>
            </w:r>
          </w:p>
        </w:tc>
        <w:tc>
          <w:tcPr>
            <w:tcW w:w="1295" w:type="dxa"/>
          </w:tcPr>
          <w:p w14:paraId="5F4FB56D">
            <w:pPr>
              <w:pStyle w:val="9"/>
              <w:ind w:left="4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08.06.2023</w:t>
            </w:r>
          </w:p>
        </w:tc>
        <w:tc>
          <w:tcPr>
            <w:tcW w:w="1388" w:type="dxa"/>
          </w:tcPr>
          <w:p w14:paraId="54F269EA">
            <w:pPr>
              <w:pStyle w:val="9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12.06.2023</w:t>
            </w:r>
          </w:p>
        </w:tc>
        <w:tc>
          <w:tcPr>
            <w:tcW w:w="943" w:type="dxa"/>
          </w:tcPr>
          <w:p w14:paraId="3126CB06">
            <w:pPr>
              <w:pStyle w:val="9"/>
              <w:jc w:val="center"/>
              <w:rPr>
                <w:sz w:val="15"/>
              </w:rPr>
            </w:pPr>
            <w:r>
              <w:rPr>
                <w:sz w:val="15"/>
              </w:rPr>
              <w:t>4</w:t>
            </w:r>
            <w:r>
              <w:rPr>
                <w:spacing w:val="1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dni</w:t>
            </w:r>
          </w:p>
        </w:tc>
        <w:tc>
          <w:tcPr>
            <w:tcW w:w="1411" w:type="dxa"/>
          </w:tcPr>
          <w:p w14:paraId="39337A07">
            <w:pPr>
              <w:pStyle w:val="9"/>
              <w:ind w:left="389"/>
              <w:rPr>
                <w:sz w:val="15"/>
              </w:rPr>
            </w:pPr>
            <w:r>
              <w:rPr>
                <w:sz w:val="15"/>
              </w:rPr>
              <w:t>0.55</w:t>
            </w:r>
            <w:r>
              <w:rPr>
                <w:spacing w:val="1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PLN</w:t>
            </w:r>
          </w:p>
        </w:tc>
        <w:tc>
          <w:tcPr>
            <w:tcW w:w="2068" w:type="dxa"/>
          </w:tcPr>
          <w:p w14:paraId="0A0CA303">
            <w:pPr>
              <w:pStyle w:val="9"/>
              <w:ind w:left="634"/>
              <w:rPr>
                <w:sz w:val="15"/>
              </w:rPr>
            </w:pPr>
            <w:r>
              <w:rPr>
                <w:sz w:val="15"/>
              </w:rPr>
              <w:t>181.50</w:t>
            </w:r>
            <w:r>
              <w:rPr>
                <w:spacing w:val="1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PLN</w:t>
            </w:r>
          </w:p>
        </w:tc>
      </w:tr>
      <w:tr w14:paraId="43B33EA8">
        <w:trPr>
          <w:trHeight w:val="290" w:hRule="atLeast"/>
        </w:trPr>
        <w:tc>
          <w:tcPr>
            <w:tcW w:w="1295" w:type="dxa"/>
            <w:shd w:val="clear" w:color="auto" w:fill="FFFFEF"/>
          </w:tcPr>
          <w:p w14:paraId="4241041E">
            <w:pPr>
              <w:pStyle w:val="9"/>
              <w:ind w:left="37"/>
              <w:rPr>
                <w:sz w:val="15"/>
              </w:rPr>
            </w:pPr>
            <w:r>
              <w:rPr>
                <w:spacing w:val="-2"/>
                <w:sz w:val="15"/>
              </w:rPr>
              <w:t>13/09/2023</w:t>
            </w:r>
          </w:p>
        </w:tc>
        <w:tc>
          <w:tcPr>
            <w:tcW w:w="1466" w:type="dxa"/>
            <w:shd w:val="clear" w:color="auto" w:fill="FFFFEF"/>
          </w:tcPr>
          <w:p w14:paraId="3B2B0D65">
            <w:pPr>
              <w:pStyle w:val="9"/>
              <w:ind w:left="334"/>
              <w:rPr>
                <w:sz w:val="15"/>
              </w:rPr>
            </w:pPr>
            <w:r>
              <w:rPr>
                <w:sz w:val="15"/>
              </w:rPr>
              <w:t>300.00</w:t>
            </w:r>
            <w:r>
              <w:rPr>
                <w:spacing w:val="1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PLN</w:t>
            </w:r>
          </w:p>
        </w:tc>
        <w:tc>
          <w:tcPr>
            <w:tcW w:w="1295" w:type="dxa"/>
            <w:shd w:val="clear" w:color="auto" w:fill="FFFFEF"/>
          </w:tcPr>
          <w:p w14:paraId="4FB978D6">
            <w:pPr>
              <w:pStyle w:val="9"/>
              <w:ind w:left="4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11.09.2023</w:t>
            </w:r>
          </w:p>
        </w:tc>
        <w:tc>
          <w:tcPr>
            <w:tcW w:w="1388" w:type="dxa"/>
            <w:shd w:val="clear" w:color="auto" w:fill="FFFFEF"/>
          </w:tcPr>
          <w:p w14:paraId="2968D7D3">
            <w:pPr>
              <w:pStyle w:val="9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12.09.2023</w:t>
            </w:r>
          </w:p>
        </w:tc>
        <w:tc>
          <w:tcPr>
            <w:tcW w:w="943" w:type="dxa"/>
            <w:shd w:val="clear" w:color="auto" w:fill="FFFFEF"/>
          </w:tcPr>
          <w:p w14:paraId="149F1B09">
            <w:pPr>
              <w:pStyle w:val="9"/>
              <w:jc w:val="center"/>
              <w:rPr>
                <w:sz w:val="15"/>
              </w:rPr>
            </w:pPr>
            <w:r>
              <w:rPr>
                <w:sz w:val="15"/>
              </w:rPr>
              <w:t>1</w:t>
            </w:r>
            <w:r>
              <w:rPr>
                <w:spacing w:val="1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dzień</w:t>
            </w:r>
          </w:p>
        </w:tc>
        <w:tc>
          <w:tcPr>
            <w:tcW w:w="1411" w:type="dxa"/>
            <w:shd w:val="clear" w:color="auto" w:fill="FFFFEF"/>
          </w:tcPr>
          <w:p w14:paraId="3D511203">
            <w:pPr>
              <w:pStyle w:val="9"/>
              <w:ind w:left="389"/>
              <w:rPr>
                <w:sz w:val="15"/>
              </w:rPr>
            </w:pPr>
            <w:r>
              <w:rPr>
                <w:sz w:val="15"/>
              </w:rPr>
              <w:t>0.14</w:t>
            </w:r>
            <w:r>
              <w:rPr>
                <w:spacing w:val="1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PLN</w:t>
            </w:r>
          </w:p>
        </w:tc>
        <w:tc>
          <w:tcPr>
            <w:tcW w:w="2068" w:type="dxa"/>
            <w:shd w:val="clear" w:color="auto" w:fill="FFFFEF"/>
          </w:tcPr>
          <w:p w14:paraId="4DBA06D1">
            <w:pPr>
              <w:pStyle w:val="9"/>
              <w:ind w:left="634"/>
              <w:rPr>
                <w:sz w:val="15"/>
              </w:rPr>
            </w:pPr>
            <w:r>
              <w:rPr>
                <w:sz w:val="15"/>
              </w:rPr>
              <w:t>178.74</w:t>
            </w:r>
            <w:r>
              <w:rPr>
                <w:spacing w:val="1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PLN</w:t>
            </w:r>
          </w:p>
        </w:tc>
      </w:tr>
      <w:tr w14:paraId="5BA34A5A">
        <w:trPr>
          <w:trHeight w:val="290" w:hRule="atLeast"/>
        </w:trPr>
        <w:tc>
          <w:tcPr>
            <w:tcW w:w="1295" w:type="dxa"/>
          </w:tcPr>
          <w:p w14:paraId="28A90E83">
            <w:pPr>
              <w:pStyle w:val="9"/>
              <w:ind w:left="37"/>
              <w:rPr>
                <w:sz w:val="15"/>
              </w:rPr>
            </w:pPr>
            <w:r>
              <w:rPr>
                <w:spacing w:val="-2"/>
                <w:sz w:val="15"/>
              </w:rPr>
              <w:t>9/10/2023</w:t>
            </w:r>
          </w:p>
        </w:tc>
        <w:tc>
          <w:tcPr>
            <w:tcW w:w="1466" w:type="dxa"/>
          </w:tcPr>
          <w:p w14:paraId="3DE2D428">
            <w:pPr>
              <w:pStyle w:val="9"/>
              <w:ind w:left="334"/>
              <w:rPr>
                <w:sz w:val="15"/>
              </w:rPr>
            </w:pPr>
            <w:r>
              <w:rPr>
                <w:sz w:val="15"/>
              </w:rPr>
              <w:t>300.00</w:t>
            </w:r>
            <w:r>
              <w:rPr>
                <w:spacing w:val="1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PLN</w:t>
            </w:r>
          </w:p>
        </w:tc>
        <w:tc>
          <w:tcPr>
            <w:tcW w:w="1295" w:type="dxa"/>
          </w:tcPr>
          <w:p w14:paraId="5449A82A">
            <w:pPr>
              <w:pStyle w:val="9"/>
              <w:ind w:left="4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16.10.2023</w:t>
            </w:r>
          </w:p>
        </w:tc>
        <w:tc>
          <w:tcPr>
            <w:tcW w:w="1388" w:type="dxa"/>
          </w:tcPr>
          <w:p w14:paraId="40E6F54D">
            <w:pPr>
              <w:pStyle w:val="9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13.11.2023</w:t>
            </w:r>
          </w:p>
        </w:tc>
        <w:tc>
          <w:tcPr>
            <w:tcW w:w="943" w:type="dxa"/>
          </w:tcPr>
          <w:p w14:paraId="25A1C271">
            <w:pPr>
              <w:pStyle w:val="9"/>
              <w:jc w:val="center"/>
              <w:rPr>
                <w:sz w:val="15"/>
              </w:rPr>
            </w:pPr>
            <w:r>
              <w:rPr>
                <w:sz w:val="15"/>
              </w:rPr>
              <w:t>28</w:t>
            </w:r>
            <w:r>
              <w:rPr>
                <w:spacing w:val="1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dni</w:t>
            </w:r>
          </w:p>
        </w:tc>
        <w:tc>
          <w:tcPr>
            <w:tcW w:w="1411" w:type="dxa"/>
          </w:tcPr>
          <w:p w14:paraId="7F138968">
            <w:pPr>
              <w:pStyle w:val="9"/>
              <w:ind w:left="389"/>
              <w:rPr>
                <w:sz w:val="15"/>
              </w:rPr>
            </w:pPr>
            <w:r>
              <w:rPr>
                <w:sz w:val="15"/>
              </w:rPr>
              <w:t>3.85</w:t>
            </w:r>
            <w:r>
              <w:rPr>
                <w:spacing w:val="1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PLN</w:t>
            </w:r>
          </w:p>
        </w:tc>
        <w:tc>
          <w:tcPr>
            <w:tcW w:w="2068" w:type="dxa"/>
          </w:tcPr>
          <w:p w14:paraId="26FC4A36">
            <w:pPr>
              <w:pStyle w:val="9"/>
              <w:ind w:left="634"/>
              <w:rPr>
                <w:sz w:val="15"/>
              </w:rPr>
            </w:pPr>
            <w:r>
              <w:rPr>
                <w:sz w:val="15"/>
              </w:rPr>
              <w:t>185.42</w:t>
            </w:r>
            <w:r>
              <w:rPr>
                <w:spacing w:val="1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PLN</w:t>
            </w:r>
          </w:p>
        </w:tc>
      </w:tr>
      <w:tr w14:paraId="415DBBDF">
        <w:trPr>
          <w:trHeight w:val="290" w:hRule="atLeast"/>
        </w:trPr>
        <w:tc>
          <w:tcPr>
            <w:tcW w:w="1295" w:type="dxa"/>
            <w:shd w:val="clear" w:color="auto" w:fill="FFFFEF"/>
          </w:tcPr>
          <w:p w14:paraId="34A43FF6">
            <w:pPr>
              <w:pStyle w:val="9"/>
              <w:ind w:left="37"/>
              <w:rPr>
                <w:sz w:val="15"/>
              </w:rPr>
            </w:pPr>
            <w:r>
              <w:rPr>
                <w:spacing w:val="-2"/>
                <w:sz w:val="15"/>
              </w:rPr>
              <w:t>17/11/2023</w:t>
            </w:r>
          </w:p>
        </w:tc>
        <w:tc>
          <w:tcPr>
            <w:tcW w:w="1466" w:type="dxa"/>
            <w:shd w:val="clear" w:color="auto" w:fill="FFFFEF"/>
          </w:tcPr>
          <w:p w14:paraId="340DBAC4">
            <w:pPr>
              <w:pStyle w:val="9"/>
              <w:ind w:left="334"/>
              <w:rPr>
                <w:sz w:val="15"/>
              </w:rPr>
            </w:pPr>
            <w:r>
              <w:rPr>
                <w:sz w:val="15"/>
              </w:rPr>
              <w:t>299.00</w:t>
            </w:r>
            <w:r>
              <w:rPr>
                <w:spacing w:val="1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PLN</w:t>
            </w:r>
          </w:p>
        </w:tc>
        <w:tc>
          <w:tcPr>
            <w:tcW w:w="1295" w:type="dxa"/>
            <w:shd w:val="clear" w:color="auto" w:fill="FFFFEF"/>
          </w:tcPr>
          <w:p w14:paraId="1D470873">
            <w:pPr>
              <w:pStyle w:val="9"/>
              <w:ind w:left="4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20.11.2023</w:t>
            </w:r>
          </w:p>
        </w:tc>
        <w:tc>
          <w:tcPr>
            <w:tcW w:w="1388" w:type="dxa"/>
            <w:shd w:val="clear" w:color="auto" w:fill="FFFFEF"/>
          </w:tcPr>
          <w:p w14:paraId="710357FE">
            <w:pPr>
              <w:pStyle w:val="9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12.12.2023</w:t>
            </w:r>
          </w:p>
        </w:tc>
        <w:tc>
          <w:tcPr>
            <w:tcW w:w="943" w:type="dxa"/>
            <w:shd w:val="clear" w:color="auto" w:fill="FFFFEF"/>
          </w:tcPr>
          <w:p w14:paraId="184BADE3">
            <w:pPr>
              <w:pStyle w:val="9"/>
              <w:jc w:val="center"/>
              <w:rPr>
                <w:sz w:val="15"/>
              </w:rPr>
            </w:pPr>
            <w:r>
              <w:rPr>
                <w:sz w:val="15"/>
              </w:rPr>
              <w:t>22</w:t>
            </w:r>
            <w:r>
              <w:rPr>
                <w:spacing w:val="1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dni</w:t>
            </w:r>
          </w:p>
        </w:tc>
        <w:tc>
          <w:tcPr>
            <w:tcW w:w="1411" w:type="dxa"/>
            <w:shd w:val="clear" w:color="auto" w:fill="FFFFEF"/>
          </w:tcPr>
          <w:p w14:paraId="209E857A">
            <w:pPr>
              <w:pStyle w:val="9"/>
              <w:ind w:left="389"/>
              <w:rPr>
                <w:sz w:val="15"/>
              </w:rPr>
            </w:pPr>
            <w:r>
              <w:rPr>
                <w:sz w:val="15"/>
              </w:rPr>
              <w:t>3.02</w:t>
            </w:r>
            <w:r>
              <w:rPr>
                <w:spacing w:val="1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PLN</w:t>
            </w:r>
          </w:p>
        </w:tc>
        <w:tc>
          <w:tcPr>
            <w:tcW w:w="2068" w:type="dxa"/>
            <w:shd w:val="clear" w:color="auto" w:fill="FFFFEF"/>
          </w:tcPr>
          <w:p w14:paraId="3A07D821">
            <w:pPr>
              <w:pStyle w:val="9"/>
              <w:ind w:left="634"/>
              <w:rPr>
                <w:sz w:val="15"/>
              </w:rPr>
            </w:pPr>
            <w:r>
              <w:rPr>
                <w:sz w:val="15"/>
              </w:rPr>
              <w:t>177.90</w:t>
            </w:r>
            <w:r>
              <w:rPr>
                <w:spacing w:val="1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PLN</w:t>
            </w:r>
          </w:p>
        </w:tc>
      </w:tr>
      <w:tr w14:paraId="14F1A087">
        <w:trPr>
          <w:trHeight w:val="290" w:hRule="atLeast"/>
        </w:trPr>
        <w:tc>
          <w:tcPr>
            <w:tcW w:w="1295" w:type="dxa"/>
          </w:tcPr>
          <w:p w14:paraId="6F85BCB0">
            <w:pPr>
              <w:pStyle w:val="9"/>
              <w:ind w:left="37"/>
              <w:rPr>
                <w:sz w:val="15"/>
              </w:rPr>
            </w:pPr>
            <w:r>
              <w:rPr>
                <w:spacing w:val="-2"/>
                <w:sz w:val="15"/>
              </w:rPr>
              <w:t>29/12/2023</w:t>
            </w:r>
          </w:p>
        </w:tc>
        <w:tc>
          <w:tcPr>
            <w:tcW w:w="1466" w:type="dxa"/>
          </w:tcPr>
          <w:p w14:paraId="4FDF39C4">
            <w:pPr>
              <w:pStyle w:val="9"/>
              <w:ind w:left="334"/>
              <w:rPr>
                <w:sz w:val="15"/>
              </w:rPr>
            </w:pPr>
            <w:r>
              <w:rPr>
                <w:sz w:val="15"/>
              </w:rPr>
              <w:t>299.00</w:t>
            </w:r>
            <w:r>
              <w:rPr>
                <w:spacing w:val="1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PLN</w:t>
            </w:r>
          </w:p>
        </w:tc>
        <w:tc>
          <w:tcPr>
            <w:tcW w:w="1295" w:type="dxa"/>
          </w:tcPr>
          <w:p w14:paraId="02BAC758">
            <w:pPr>
              <w:pStyle w:val="9"/>
              <w:ind w:left="4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21.12.2023</w:t>
            </w:r>
          </w:p>
        </w:tc>
        <w:tc>
          <w:tcPr>
            <w:tcW w:w="1388" w:type="dxa"/>
          </w:tcPr>
          <w:p w14:paraId="066C60FA">
            <w:pPr>
              <w:pStyle w:val="9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02.01.2024</w:t>
            </w:r>
          </w:p>
        </w:tc>
        <w:tc>
          <w:tcPr>
            <w:tcW w:w="943" w:type="dxa"/>
          </w:tcPr>
          <w:p w14:paraId="1468E4B0">
            <w:pPr>
              <w:pStyle w:val="9"/>
              <w:jc w:val="center"/>
              <w:rPr>
                <w:sz w:val="15"/>
              </w:rPr>
            </w:pPr>
            <w:r>
              <w:rPr>
                <w:sz w:val="15"/>
              </w:rPr>
              <w:t>12</w:t>
            </w:r>
            <w:r>
              <w:rPr>
                <w:spacing w:val="1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dni</w:t>
            </w:r>
          </w:p>
        </w:tc>
        <w:tc>
          <w:tcPr>
            <w:tcW w:w="1411" w:type="dxa"/>
          </w:tcPr>
          <w:p w14:paraId="2415124B">
            <w:pPr>
              <w:pStyle w:val="9"/>
              <w:ind w:left="389"/>
              <w:rPr>
                <w:sz w:val="15"/>
              </w:rPr>
            </w:pPr>
            <w:r>
              <w:rPr>
                <w:sz w:val="15"/>
              </w:rPr>
              <w:t>1.63</w:t>
            </w:r>
            <w:r>
              <w:rPr>
                <w:spacing w:val="1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PLN</w:t>
            </w:r>
          </w:p>
        </w:tc>
        <w:tc>
          <w:tcPr>
            <w:tcW w:w="2068" w:type="dxa"/>
          </w:tcPr>
          <w:p w14:paraId="6F10DB39">
            <w:pPr>
              <w:pStyle w:val="9"/>
              <w:ind w:left="634"/>
              <w:rPr>
                <w:sz w:val="15"/>
              </w:rPr>
            </w:pPr>
            <w:r>
              <w:rPr>
                <w:sz w:val="15"/>
              </w:rPr>
              <w:t>173.97</w:t>
            </w:r>
            <w:r>
              <w:rPr>
                <w:spacing w:val="1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PLN</w:t>
            </w:r>
          </w:p>
        </w:tc>
      </w:tr>
    </w:tbl>
    <w:p w14:paraId="10944CC9">
      <w:pPr>
        <w:spacing w:after="0" w:line="268" w:lineRule="auto"/>
        <w:jc w:val="left"/>
        <w:rPr>
          <w:sz w:val="15"/>
        </w:rPr>
        <w:sectPr>
          <w:headerReference r:id="rId5" w:type="default"/>
          <w:footerReference r:id="rId6" w:type="default"/>
          <w:type w:val="continuous"/>
          <w:pgSz w:w="11910" w:h="16840"/>
          <w:pgMar w:top="1200" w:right="992" w:bottom="760" w:left="992" w:header="958" w:footer="573" w:gutter="0"/>
          <w:pgNumType w:start="1"/>
          <w:cols w:space="720" w:num="1"/>
        </w:sectPr>
      </w:pPr>
    </w:p>
    <w:p w14:paraId="0F6F6BDC">
      <w:pPr>
        <w:pStyle w:val="5"/>
        <w:spacing w:before="9"/>
        <w:rPr>
          <w:rFonts w:hint="default" w:ascii="Arial Regular" w:hAnsi="Arial Regular" w:cs="Arial Regular"/>
          <w:sz w:val="14"/>
        </w:rPr>
      </w:pPr>
    </w:p>
    <w:tbl>
      <w:tblPr>
        <w:tblStyle w:val="4"/>
        <w:tblW w:w="0" w:type="auto"/>
        <w:tblInd w:w="35" w:type="dxa"/>
        <w:tblBorders>
          <w:top w:val="single" w:color="C6C6C6" w:sz="4" w:space="0"/>
          <w:left w:val="single" w:color="C6C6C6" w:sz="4" w:space="0"/>
          <w:bottom w:val="single" w:color="C6C6C6" w:sz="4" w:space="0"/>
          <w:right w:val="single" w:color="C6C6C6" w:sz="4" w:space="0"/>
          <w:insideH w:val="single" w:color="C6C6C6" w:sz="4" w:space="0"/>
          <w:insideV w:val="single" w:color="C6C6C6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069"/>
        <w:gridCol w:w="1795"/>
      </w:tblGrid>
      <w:tr w14:paraId="5F945CE3">
        <w:trPr>
          <w:trHeight w:val="370" w:hRule="atLeast"/>
        </w:trPr>
        <w:tc>
          <w:tcPr>
            <w:tcW w:w="8069" w:type="dxa"/>
            <w:shd w:val="clear" w:color="auto" w:fill="F4F4F4"/>
          </w:tcPr>
          <w:p w14:paraId="592398BD">
            <w:pPr>
              <w:pStyle w:val="9"/>
              <w:spacing w:before="89"/>
              <w:ind w:left="97"/>
              <w:rPr>
                <w:rFonts w:hint="default" w:ascii="Arial Regular" w:hAnsi="Arial Regular" w:cs="Arial Regular"/>
                <w:sz w:val="18"/>
              </w:rPr>
            </w:pPr>
            <w:r>
              <w:rPr>
                <w:rFonts w:hint="default" w:ascii="Arial Regular" w:hAnsi="Arial Regular" w:cs="Arial Regular"/>
                <w:sz w:val="18"/>
              </w:rPr>
              <w:t>Należność</w:t>
            </w:r>
            <w:r>
              <w:rPr>
                <w:rFonts w:hint="default" w:ascii="Arial Regular" w:hAnsi="Arial Regular" w:cs="Arial Regular"/>
                <w:spacing w:val="-2"/>
                <w:sz w:val="18"/>
              </w:rPr>
              <w:t xml:space="preserve"> </w:t>
            </w:r>
            <w:r>
              <w:rPr>
                <w:rFonts w:hint="default" w:ascii="Arial Regular" w:hAnsi="Arial Regular" w:cs="Arial Regular"/>
                <w:sz w:val="18"/>
              </w:rPr>
              <w:t>główna</w:t>
            </w:r>
            <w:r>
              <w:rPr>
                <w:rFonts w:hint="default" w:ascii="Arial Regular" w:hAnsi="Arial Regular" w:cs="Arial Regular"/>
                <w:spacing w:val="-2"/>
                <w:sz w:val="18"/>
              </w:rPr>
              <w:t xml:space="preserve"> </w:t>
            </w:r>
            <w:r>
              <w:rPr>
                <w:rFonts w:hint="default" w:ascii="Arial Regular" w:hAnsi="Arial Regular" w:cs="Arial Regular"/>
                <w:sz w:val="18"/>
              </w:rPr>
              <w:t>(1</w:t>
            </w:r>
            <w:r>
              <w:rPr>
                <w:rFonts w:hint="default" w:ascii="Arial Regular" w:hAnsi="Arial Regular" w:cs="Arial Regular"/>
                <w:spacing w:val="-1"/>
                <w:sz w:val="18"/>
              </w:rPr>
              <w:t xml:space="preserve"> </w:t>
            </w:r>
            <w:r>
              <w:rPr>
                <w:rFonts w:hint="default" w:ascii="Arial Regular" w:hAnsi="Arial Regular" w:cs="Arial Regular"/>
                <w:sz w:val="18"/>
              </w:rPr>
              <w:t>faktura</w:t>
            </w:r>
            <w:r>
              <w:rPr>
                <w:rFonts w:hint="default" w:ascii="Arial Regular" w:hAnsi="Arial Regular" w:cs="Arial Regular"/>
                <w:spacing w:val="-2"/>
                <w:sz w:val="18"/>
              </w:rPr>
              <w:t xml:space="preserve"> niezapłacona)</w:t>
            </w:r>
          </w:p>
        </w:tc>
        <w:tc>
          <w:tcPr>
            <w:tcW w:w="1795" w:type="dxa"/>
            <w:shd w:val="clear" w:color="auto" w:fill="F4F4F4"/>
          </w:tcPr>
          <w:p w14:paraId="2244BC9F">
            <w:pPr>
              <w:pStyle w:val="9"/>
              <w:spacing w:before="89"/>
              <w:ind w:left="0" w:right="89"/>
              <w:jc w:val="right"/>
              <w:rPr>
                <w:rFonts w:hint="default" w:ascii="Arial Regular" w:hAnsi="Arial Regular" w:cs="Arial Regular"/>
                <w:sz w:val="18"/>
              </w:rPr>
            </w:pPr>
            <w:r>
              <w:rPr>
                <w:rFonts w:hint="default" w:ascii="Arial Regular" w:hAnsi="Arial Regular" w:cs="Arial Regular"/>
                <w:sz w:val="18"/>
              </w:rPr>
              <w:t>299.00</w:t>
            </w:r>
            <w:r>
              <w:rPr>
                <w:rFonts w:hint="default" w:ascii="Arial Regular" w:hAnsi="Arial Regular" w:cs="Arial Regular"/>
                <w:spacing w:val="2"/>
                <w:sz w:val="18"/>
              </w:rPr>
              <w:t xml:space="preserve"> </w:t>
            </w:r>
            <w:r>
              <w:rPr>
                <w:rFonts w:hint="default" w:ascii="Arial Regular" w:hAnsi="Arial Regular" w:cs="Arial Regular"/>
                <w:spacing w:val="-5"/>
                <w:sz w:val="18"/>
              </w:rPr>
              <w:t>PLN</w:t>
            </w:r>
          </w:p>
        </w:tc>
      </w:tr>
      <w:tr w14:paraId="320AAD6A">
        <w:trPr>
          <w:trHeight w:val="370" w:hRule="atLeast"/>
        </w:trPr>
        <w:tc>
          <w:tcPr>
            <w:tcW w:w="8069" w:type="dxa"/>
          </w:tcPr>
          <w:p w14:paraId="3F51348A">
            <w:pPr>
              <w:pStyle w:val="9"/>
              <w:spacing w:before="89"/>
              <w:ind w:left="97"/>
              <w:rPr>
                <w:rFonts w:hint="default" w:ascii="Arial Regular" w:hAnsi="Arial Regular" w:cs="Arial Regular"/>
                <w:sz w:val="18"/>
              </w:rPr>
            </w:pPr>
            <w:r>
              <w:rPr>
                <w:rFonts w:hint="default" w:ascii="Arial Regular" w:hAnsi="Arial Regular" w:cs="Arial Regular"/>
                <w:sz w:val="18"/>
              </w:rPr>
              <w:t>Odsetki ustawowe za opóźnienie (15,75% p.a., 1</w:t>
            </w:r>
            <w:r>
              <w:rPr>
                <w:rFonts w:hint="default" w:ascii="Arial Regular" w:hAnsi="Arial Regular" w:cs="Arial Regular"/>
                <w:spacing w:val="1"/>
                <w:sz w:val="18"/>
              </w:rPr>
              <w:t xml:space="preserve"> </w:t>
            </w:r>
            <w:r>
              <w:rPr>
                <w:rFonts w:hint="default" w:ascii="Arial Regular" w:hAnsi="Arial Regular" w:cs="Arial Regular"/>
                <w:sz w:val="18"/>
              </w:rPr>
              <w:t xml:space="preserve">faktura </w:t>
            </w:r>
            <w:r>
              <w:rPr>
                <w:rFonts w:hint="default" w:ascii="Arial Regular" w:hAnsi="Arial Regular" w:cs="Arial Regular"/>
                <w:spacing w:val="-2"/>
                <w:sz w:val="18"/>
              </w:rPr>
              <w:t>niezapłacona)</w:t>
            </w:r>
          </w:p>
        </w:tc>
        <w:tc>
          <w:tcPr>
            <w:tcW w:w="1795" w:type="dxa"/>
          </w:tcPr>
          <w:p w14:paraId="7C37B2B9">
            <w:pPr>
              <w:pStyle w:val="9"/>
              <w:spacing w:before="89"/>
              <w:ind w:left="0" w:right="89"/>
              <w:jc w:val="right"/>
              <w:rPr>
                <w:rFonts w:hint="default" w:ascii="Arial Regular" w:hAnsi="Arial Regular" w:cs="Arial Regular"/>
                <w:sz w:val="18"/>
              </w:rPr>
            </w:pPr>
            <w:r>
              <w:rPr>
                <w:rFonts w:hint="default" w:ascii="Arial Regular" w:hAnsi="Arial Regular" w:cs="Arial Regular"/>
                <w:sz w:val="18"/>
              </w:rPr>
              <w:t>106.57</w:t>
            </w:r>
            <w:r>
              <w:rPr>
                <w:rFonts w:hint="default" w:ascii="Arial Regular" w:hAnsi="Arial Regular" w:cs="Arial Regular"/>
                <w:spacing w:val="2"/>
                <w:sz w:val="18"/>
              </w:rPr>
              <w:t xml:space="preserve"> </w:t>
            </w:r>
            <w:r>
              <w:rPr>
                <w:rFonts w:hint="default" w:ascii="Arial Regular" w:hAnsi="Arial Regular" w:cs="Arial Regular"/>
                <w:spacing w:val="-5"/>
                <w:sz w:val="18"/>
              </w:rPr>
              <w:t>PLN</w:t>
            </w:r>
          </w:p>
        </w:tc>
      </w:tr>
      <w:tr w14:paraId="2D58428F">
        <w:trPr>
          <w:trHeight w:val="370" w:hRule="atLeast"/>
        </w:trPr>
        <w:tc>
          <w:tcPr>
            <w:tcW w:w="8069" w:type="dxa"/>
            <w:shd w:val="clear" w:color="auto" w:fill="F4F4F4"/>
          </w:tcPr>
          <w:p w14:paraId="0EA99CA8">
            <w:pPr>
              <w:pStyle w:val="9"/>
              <w:spacing w:before="89"/>
              <w:ind w:left="97"/>
              <w:rPr>
                <w:rFonts w:hint="default" w:ascii="Arial Regular" w:hAnsi="Arial Regular" w:cs="Arial Regular"/>
                <w:sz w:val="18"/>
              </w:rPr>
            </w:pPr>
            <w:r>
              <w:rPr>
                <w:rFonts w:hint="default" w:ascii="Arial Regular" w:hAnsi="Arial Regular" w:cs="Arial Regular"/>
                <w:sz w:val="18"/>
              </w:rPr>
              <w:t>Rekompensata za koszty odzyskiwania</w:t>
            </w:r>
            <w:r>
              <w:rPr>
                <w:rFonts w:hint="default" w:ascii="Arial Regular" w:hAnsi="Arial Regular" w:cs="Arial Regular"/>
                <w:spacing w:val="1"/>
                <w:sz w:val="18"/>
              </w:rPr>
              <w:t xml:space="preserve"> </w:t>
            </w:r>
            <w:r>
              <w:rPr>
                <w:rFonts w:hint="default" w:ascii="Arial Regular" w:hAnsi="Arial Regular" w:cs="Arial Regular"/>
                <w:sz w:val="18"/>
              </w:rPr>
              <w:t>(art. 10, 1 faktura</w:t>
            </w:r>
            <w:r>
              <w:rPr>
                <w:rFonts w:hint="default" w:ascii="Arial Regular" w:hAnsi="Arial Regular" w:cs="Arial Regular"/>
                <w:spacing w:val="1"/>
                <w:sz w:val="18"/>
              </w:rPr>
              <w:t xml:space="preserve"> </w:t>
            </w:r>
            <w:r>
              <w:rPr>
                <w:rFonts w:hint="default" w:ascii="Arial Regular" w:hAnsi="Arial Regular" w:cs="Arial Regular"/>
                <w:sz w:val="18"/>
              </w:rPr>
              <w:t xml:space="preserve">niezapł., kurs </w:t>
            </w:r>
            <w:r>
              <w:rPr>
                <w:rFonts w:hint="default" w:ascii="Arial Regular" w:hAnsi="Arial Regular" w:cs="Arial Regular"/>
                <w:spacing w:val="-4"/>
                <w:sz w:val="18"/>
              </w:rPr>
              <w:t>NBP)</w:t>
            </w:r>
          </w:p>
        </w:tc>
        <w:tc>
          <w:tcPr>
            <w:tcW w:w="1795" w:type="dxa"/>
            <w:shd w:val="clear" w:color="auto" w:fill="F4F4F4"/>
          </w:tcPr>
          <w:p w14:paraId="7CA91119">
            <w:pPr>
              <w:pStyle w:val="9"/>
              <w:spacing w:before="89"/>
              <w:ind w:left="0" w:right="89"/>
              <w:jc w:val="right"/>
              <w:rPr>
                <w:rFonts w:hint="default" w:ascii="Arial Regular" w:hAnsi="Arial Regular" w:cs="Arial Regular"/>
                <w:sz w:val="18"/>
              </w:rPr>
            </w:pPr>
            <w:r>
              <w:rPr>
                <w:rFonts w:hint="default" w:ascii="Arial Regular" w:hAnsi="Arial Regular" w:cs="Arial Regular"/>
                <w:sz w:val="18"/>
              </w:rPr>
              <w:t>173.92</w:t>
            </w:r>
            <w:r>
              <w:rPr>
                <w:rFonts w:hint="default" w:ascii="Arial Regular" w:hAnsi="Arial Regular" w:cs="Arial Regular"/>
                <w:spacing w:val="2"/>
                <w:sz w:val="18"/>
              </w:rPr>
              <w:t xml:space="preserve"> </w:t>
            </w:r>
            <w:r>
              <w:rPr>
                <w:rFonts w:hint="default" w:ascii="Arial Regular" w:hAnsi="Arial Regular" w:cs="Arial Regular"/>
                <w:spacing w:val="-5"/>
                <w:sz w:val="18"/>
              </w:rPr>
              <w:t>PLN</w:t>
            </w:r>
          </w:p>
        </w:tc>
      </w:tr>
      <w:tr w14:paraId="7B2D816B">
        <w:trPr>
          <w:trHeight w:val="370" w:hRule="atLeast"/>
        </w:trPr>
        <w:tc>
          <w:tcPr>
            <w:tcW w:w="8069" w:type="dxa"/>
          </w:tcPr>
          <w:p w14:paraId="592AEB05">
            <w:pPr>
              <w:pStyle w:val="9"/>
              <w:spacing w:before="89"/>
              <w:ind w:left="97"/>
              <w:rPr>
                <w:rFonts w:hint="default" w:ascii="Arial Regular" w:hAnsi="Arial Regular" w:cs="Arial Regular"/>
                <w:sz w:val="18"/>
              </w:rPr>
            </w:pPr>
            <w:r>
              <w:rPr>
                <w:rFonts w:hint="default" w:ascii="Arial Regular" w:hAnsi="Arial Regular" w:cs="Arial Regular"/>
                <w:sz w:val="18"/>
              </w:rPr>
              <w:t>Odsetki ustawowe za opóźnienie (16,00%/16,75%/15,75% p.a., 6</w:t>
            </w:r>
            <w:r>
              <w:rPr>
                <w:rFonts w:hint="default" w:ascii="Arial Regular" w:hAnsi="Arial Regular" w:cs="Arial Regular"/>
                <w:spacing w:val="1"/>
                <w:sz w:val="18"/>
              </w:rPr>
              <w:t xml:space="preserve"> </w:t>
            </w:r>
            <w:r>
              <w:rPr>
                <w:rFonts w:hint="default" w:ascii="Arial Regular" w:hAnsi="Arial Regular" w:cs="Arial Regular"/>
                <w:sz w:val="18"/>
              </w:rPr>
              <w:t xml:space="preserve">faktur </w:t>
            </w:r>
            <w:r>
              <w:rPr>
                <w:rFonts w:hint="default" w:ascii="Arial Regular" w:hAnsi="Arial Regular" w:cs="Arial Regular"/>
                <w:spacing w:val="-2"/>
                <w:sz w:val="18"/>
              </w:rPr>
              <w:t>spóźn.)</w:t>
            </w:r>
          </w:p>
        </w:tc>
        <w:tc>
          <w:tcPr>
            <w:tcW w:w="1795" w:type="dxa"/>
          </w:tcPr>
          <w:p w14:paraId="4BC59A0B">
            <w:pPr>
              <w:pStyle w:val="9"/>
              <w:spacing w:before="89"/>
              <w:ind w:left="0" w:right="89"/>
              <w:jc w:val="right"/>
              <w:rPr>
                <w:rFonts w:hint="default" w:ascii="Arial Regular" w:hAnsi="Arial Regular" w:cs="Arial Regular"/>
                <w:sz w:val="18"/>
              </w:rPr>
            </w:pPr>
            <w:r>
              <w:rPr>
                <w:rFonts w:hint="default" w:ascii="Arial Regular" w:hAnsi="Arial Regular" w:cs="Arial Regular"/>
                <w:sz w:val="18"/>
              </w:rPr>
              <w:t>9.85</w:t>
            </w:r>
            <w:r>
              <w:rPr>
                <w:rFonts w:hint="default" w:ascii="Arial Regular" w:hAnsi="Arial Regular" w:cs="Arial Regular"/>
                <w:spacing w:val="2"/>
                <w:sz w:val="18"/>
              </w:rPr>
              <w:t xml:space="preserve"> </w:t>
            </w:r>
            <w:r>
              <w:rPr>
                <w:rFonts w:hint="default" w:ascii="Arial Regular" w:hAnsi="Arial Regular" w:cs="Arial Regular"/>
                <w:spacing w:val="-5"/>
                <w:sz w:val="18"/>
              </w:rPr>
              <w:t>PLN</w:t>
            </w:r>
          </w:p>
        </w:tc>
      </w:tr>
      <w:tr w14:paraId="4D8D6223">
        <w:trPr>
          <w:trHeight w:val="370" w:hRule="atLeast"/>
        </w:trPr>
        <w:tc>
          <w:tcPr>
            <w:tcW w:w="8069" w:type="dxa"/>
            <w:shd w:val="clear" w:color="auto" w:fill="F4F4F4"/>
          </w:tcPr>
          <w:p w14:paraId="6608AE49">
            <w:pPr>
              <w:pStyle w:val="9"/>
              <w:spacing w:before="89"/>
              <w:ind w:left="97"/>
              <w:rPr>
                <w:rFonts w:hint="default" w:ascii="Arial Regular" w:hAnsi="Arial Regular" w:cs="Arial Regular"/>
                <w:sz w:val="18"/>
              </w:rPr>
            </w:pPr>
            <w:r>
              <w:rPr>
                <w:rFonts w:hint="default" w:ascii="Arial Regular" w:hAnsi="Arial Regular" w:cs="Arial Regular"/>
                <w:sz w:val="18"/>
              </w:rPr>
              <w:t>Rekompensata za</w:t>
            </w:r>
            <w:r>
              <w:rPr>
                <w:rFonts w:hint="default" w:ascii="Arial Regular" w:hAnsi="Arial Regular" w:cs="Arial Regular"/>
                <w:spacing w:val="1"/>
                <w:sz w:val="18"/>
              </w:rPr>
              <w:t xml:space="preserve"> </w:t>
            </w:r>
            <w:r>
              <w:rPr>
                <w:rFonts w:hint="default" w:ascii="Arial Regular" w:hAnsi="Arial Regular" w:cs="Arial Regular"/>
                <w:sz w:val="18"/>
              </w:rPr>
              <w:t>koszty</w:t>
            </w:r>
            <w:r>
              <w:rPr>
                <w:rFonts w:hint="default" w:ascii="Arial Regular" w:hAnsi="Arial Regular" w:cs="Arial Regular"/>
                <w:spacing w:val="1"/>
                <w:sz w:val="18"/>
              </w:rPr>
              <w:t xml:space="preserve"> </w:t>
            </w:r>
            <w:r>
              <w:rPr>
                <w:rFonts w:hint="default" w:ascii="Arial Regular" w:hAnsi="Arial Regular" w:cs="Arial Regular"/>
                <w:sz w:val="18"/>
              </w:rPr>
              <w:t>odzyskiwania</w:t>
            </w:r>
            <w:r>
              <w:rPr>
                <w:rFonts w:hint="default" w:ascii="Arial Regular" w:hAnsi="Arial Regular" w:cs="Arial Regular"/>
                <w:spacing w:val="1"/>
                <w:sz w:val="18"/>
              </w:rPr>
              <w:t xml:space="preserve"> </w:t>
            </w:r>
            <w:r>
              <w:rPr>
                <w:rFonts w:hint="default" w:ascii="Arial Regular" w:hAnsi="Arial Regular" w:cs="Arial Regular"/>
                <w:sz w:val="18"/>
              </w:rPr>
              <w:t>(art.</w:t>
            </w:r>
            <w:r>
              <w:rPr>
                <w:rFonts w:hint="default" w:ascii="Arial Regular" w:hAnsi="Arial Regular" w:cs="Arial Regular"/>
                <w:spacing w:val="1"/>
                <w:sz w:val="18"/>
              </w:rPr>
              <w:t xml:space="preserve"> </w:t>
            </w:r>
            <w:r>
              <w:rPr>
                <w:rFonts w:hint="default" w:ascii="Arial Regular" w:hAnsi="Arial Regular" w:cs="Arial Regular"/>
                <w:sz w:val="18"/>
              </w:rPr>
              <w:t>10,</w:t>
            </w:r>
            <w:r>
              <w:rPr>
                <w:rFonts w:hint="default" w:ascii="Arial Regular" w:hAnsi="Arial Regular" w:cs="Arial Regular"/>
                <w:spacing w:val="1"/>
                <w:sz w:val="18"/>
              </w:rPr>
              <w:t xml:space="preserve"> </w:t>
            </w:r>
            <w:r>
              <w:rPr>
                <w:rFonts w:hint="default" w:ascii="Arial Regular" w:hAnsi="Arial Regular" w:cs="Arial Regular"/>
                <w:sz w:val="18"/>
              </w:rPr>
              <w:t>6</w:t>
            </w:r>
            <w:r>
              <w:rPr>
                <w:rFonts w:hint="default" w:ascii="Arial Regular" w:hAnsi="Arial Regular" w:cs="Arial Regular"/>
                <w:spacing w:val="1"/>
                <w:sz w:val="18"/>
              </w:rPr>
              <w:t xml:space="preserve"> </w:t>
            </w:r>
            <w:r>
              <w:rPr>
                <w:rFonts w:hint="default" w:ascii="Arial Regular" w:hAnsi="Arial Regular" w:cs="Arial Regular"/>
                <w:sz w:val="18"/>
              </w:rPr>
              <w:t>faktur</w:t>
            </w:r>
            <w:r>
              <w:rPr>
                <w:rFonts w:hint="default" w:ascii="Arial Regular" w:hAnsi="Arial Regular" w:cs="Arial Regular"/>
                <w:spacing w:val="1"/>
                <w:sz w:val="18"/>
              </w:rPr>
              <w:t xml:space="preserve"> </w:t>
            </w:r>
            <w:r>
              <w:rPr>
                <w:rFonts w:hint="default" w:ascii="Arial Regular" w:hAnsi="Arial Regular" w:cs="Arial Regular"/>
                <w:sz w:val="18"/>
              </w:rPr>
              <w:t>spóźn.,</w:t>
            </w:r>
            <w:r>
              <w:rPr>
                <w:rFonts w:hint="default" w:ascii="Arial Regular" w:hAnsi="Arial Regular" w:cs="Arial Regular"/>
                <w:spacing w:val="1"/>
                <w:sz w:val="18"/>
              </w:rPr>
              <w:t xml:space="preserve"> </w:t>
            </w:r>
            <w:r>
              <w:rPr>
                <w:rFonts w:hint="default" w:ascii="Arial Regular" w:hAnsi="Arial Regular" w:cs="Arial Regular"/>
                <w:sz w:val="18"/>
              </w:rPr>
              <w:t>kurs</w:t>
            </w:r>
            <w:r>
              <w:rPr>
                <w:rFonts w:hint="default" w:ascii="Arial Regular" w:hAnsi="Arial Regular" w:cs="Arial Regular"/>
                <w:spacing w:val="1"/>
                <w:sz w:val="18"/>
              </w:rPr>
              <w:t xml:space="preserve"> </w:t>
            </w:r>
            <w:r>
              <w:rPr>
                <w:rFonts w:hint="default" w:ascii="Arial Regular" w:hAnsi="Arial Regular" w:cs="Arial Regular"/>
                <w:spacing w:val="-4"/>
                <w:sz w:val="18"/>
              </w:rPr>
              <w:t>NBP)</w:t>
            </w:r>
          </w:p>
        </w:tc>
        <w:tc>
          <w:tcPr>
            <w:tcW w:w="1795" w:type="dxa"/>
            <w:shd w:val="clear" w:color="auto" w:fill="F4F4F4"/>
          </w:tcPr>
          <w:p w14:paraId="4DA221A8">
            <w:pPr>
              <w:pStyle w:val="9"/>
              <w:spacing w:before="89"/>
              <w:ind w:left="0" w:right="89"/>
              <w:jc w:val="right"/>
              <w:rPr>
                <w:rFonts w:hint="default" w:ascii="Arial Regular" w:hAnsi="Arial Regular" w:cs="Arial Regular"/>
                <w:sz w:val="18"/>
              </w:rPr>
            </w:pPr>
            <w:r>
              <w:rPr>
                <w:rFonts w:hint="default" w:ascii="Arial Regular" w:hAnsi="Arial Regular" w:cs="Arial Regular"/>
                <w:sz w:val="18"/>
              </w:rPr>
              <w:t>1084.27</w:t>
            </w:r>
            <w:r>
              <w:rPr>
                <w:rFonts w:hint="default" w:ascii="Arial Regular" w:hAnsi="Arial Regular" w:cs="Arial Regular"/>
                <w:spacing w:val="2"/>
                <w:sz w:val="18"/>
              </w:rPr>
              <w:t xml:space="preserve"> </w:t>
            </w:r>
            <w:r>
              <w:rPr>
                <w:rFonts w:hint="default" w:ascii="Arial Regular" w:hAnsi="Arial Regular" w:cs="Arial Regular"/>
                <w:spacing w:val="-5"/>
                <w:sz w:val="18"/>
              </w:rPr>
              <w:t>PLN</w:t>
            </w:r>
          </w:p>
        </w:tc>
      </w:tr>
      <w:tr w14:paraId="3854FF89">
        <w:trPr>
          <w:trHeight w:val="370" w:hRule="atLeast"/>
        </w:trPr>
        <w:tc>
          <w:tcPr>
            <w:tcW w:w="8069" w:type="dxa"/>
            <w:shd w:val="clear" w:color="auto" w:fill="FCF2F2"/>
          </w:tcPr>
          <w:p w14:paraId="52A4EFF5">
            <w:pPr>
              <w:pStyle w:val="9"/>
              <w:spacing w:before="86"/>
              <w:ind w:left="97"/>
              <w:rPr>
                <w:rFonts w:hint="default" w:ascii="Arial Regular" w:hAnsi="Arial Regular" w:cs="Arial Regular"/>
                <w:b/>
                <w:sz w:val="18"/>
              </w:rPr>
            </w:pPr>
            <w:r>
              <w:rPr>
                <w:rFonts w:hint="default" w:ascii="Arial Regular" w:hAnsi="Arial Regular" w:cs="Arial Regular"/>
                <w:b/>
                <w:sz w:val="18"/>
              </w:rPr>
              <w:t xml:space="preserve">ŁĄCZNA KWOTA DO </w:t>
            </w:r>
            <w:r>
              <w:rPr>
                <w:rFonts w:hint="default" w:ascii="Arial Regular" w:hAnsi="Arial Regular" w:cs="Arial Regular"/>
                <w:b/>
                <w:spacing w:val="-2"/>
                <w:sz w:val="18"/>
              </w:rPr>
              <w:t>ZAPŁATY</w:t>
            </w:r>
          </w:p>
        </w:tc>
        <w:tc>
          <w:tcPr>
            <w:tcW w:w="1795" w:type="dxa"/>
            <w:shd w:val="clear" w:color="auto" w:fill="FCF2F2"/>
          </w:tcPr>
          <w:p w14:paraId="0D378ADB">
            <w:pPr>
              <w:pStyle w:val="9"/>
              <w:spacing w:before="86"/>
              <w:ind w:left="0" w:right="89"/>
              <w:jc w:val="right"/>
              <w:rPr>
                <w:rFonts w:hint="default" w:ascii="Arial Regular" w:hAnsi="Arial Regular" w:cs="Arial Regular"/>
                <w:b/>
                <w:sz w:val="18"/>
              </w:rPr>
            </w:pPr>
            <w:r>
              <w:rPr>
                <w:rFonts w:hint="default" w:ascii="Arial Regular" w:hAnsi="Arial Regular" w:cs="Arial Regular"/>
                <w:b/>
                <w:sz w:val="18"/>
              </w:rPr>
              <w:t xml:space="preserve">1673.61 </w:t>
            </w:r>
            <w:r>
              <w:rPr>
                <w:rFonts w:hint="default" w:ascii="Arial Regular" w:hAnsi="Arial Regular" w:cs="Arial Regular"/>
                <w:b/>
                <w:spacing w:val="-5"/>
                <w:sz w:val="18"/>
              </w:rPr>
              <w:t>PLN</w:t>
            </w:r>
          </w:p>
        </w:tc>
      </w:tr>
    </w:tbl>
    <w:p w14:paraId="260B900F">
      <w:pPr>
        <w:pStyle w:val="5"/>
        <w:spacing w:before="86"/>
      </w:pPr>
    </w:p>
    <w:p w14:paraId="25D161CC">
      <w:pPr>
        <w:pStyle w:val="5"/>
        <w:ind w:left="148"/>
      </w:pPr>
      <w:r>
        <w:t>Wyznaczam</w:t>
      </w:r>
      <w:r>
        <w:rPr>
          <w:spacing w:val="-1"/>
        </w:rPr>
        <w:t xml:space="preserve"> </w:t>
      </w:r>
      <w:r>
        <w:t>termin zapłaty pełnej kwoty 1673.61</w:t>
      </w:r>
      <w:r>
        <w:rPr>
          <w:spacing w:val="-1"/>
        </w:rPr>
        <w:t xml:space="preserve"> </w:t>
      </w:r>
      <w:r>
        <w:t xml:space="preserve">PLN do dnia </w:t>
      </w:r>
      <w:r>
        <w:rPr>
          <w:rFonts w:hint="default"/>
          <w:lang w:val="pl-PL"/>
        </w:rPr>
        <w:t>30</w:t>
      </w:r>
      <w:bookmarkStart w:id="0" w:name="_GoBack"/>
      <w:bookmarkEnd w:id="0"/>
      <w:r>
        <w:t xml:space="preserve"> kwietnia 2026</w:t>
      </w:r>
      <w:r>
        <w:rPr>
          <w:spacing w:val="-1"/>
        </w:rPr>
        <w:t xml:space="preserve"> </w:t>
      </w:r>
      <w:r>
        <w:t>(</w:t>
      </w:r>
      <w:r>
        <w:rPr>
          <w:rFonts w:hint="default"/>
          <w:lang w:val="pl-PL"/>
        </w:rPr>
        <w:t>3</w:t>
      </w:r>
      <w:r>
        <w:t xml:space="preserve"> dni od daty niniejszego </w:t>
      </w:r>
      <w:r>
        <w:rPr>
          <w:spacing w:val="-2"/>
        </w:rPr>
        <w:t>wezwania).</w:t>
      </w:r>
    </w:p>
    <w:p w14:paraId="420D88CA">
      <w:pPr>
        <w:pStyle w:val="5"/>
      </w:pPr>
    </w:p>
    <w:p w14:paraId="654B6882">
      <w:pPr>
        <w:pStyle w:val="5"/>
        <w:spacing w:before="28"/>
      </w:pPr>
    </w:p>
    <w:p w14:paraId="4E7E5A9F">
      <w:pPr>
        <w:pStyle w:val="2"/>
        <w:ind w:left="148"/>
      </w:pPr>
      <w:r>
        <w:t xml:space="preserve">DANE DO </w:t>
      </w:r>
      <w:r>
        <w:rPr>
          <w:spacing w:val="-2"/>
        </w:rPr>
        <w:t>PRZELEWU</w:t>
      </w:r>
    </w:p>
    <w:p w14:paraId="7767BDEF">
      <w:pPr>
        <w:pStyle w:val="5"/>
        <w:spacing w:before="7"/>
        <w:rPr>
          <w:rFonts w:ascii="Arial"/>
          <w:b/>
          <w:sz w:val="14"/>
        </w:rPr>
      </w:pPr>
    </w:p>
    <w:tbl>
      <w:tblPr>
        <w:tblStyle w:val="4"/>
        <w:tblW w:w="0" w:type="auto"/>
        <w:tblInd w:w="35" w:type="dxa"/>
        <w:tblBorders>
          <w:top w:val="single" w:color="C6C6C6" w:sz="4" w:space="0"/>
          <w:left w:val="single" w:color="C6C6C6" w:sz="4" w:space="0"/>
          <w:bottom w:val="single" w:color="C6C6C6" w:sz="4" w:space="0"/>
          <w:right w:val="single" w:color="C6C6C6" w:sz="4" w:space="0"/>
          <w:insideH w:val="single" w:color="C6C6C6" w:sz="4" w:space="0"/>
          <w:insideV w:val="single" w:color="C6C6C6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31"/>
        <w:gridCol w:w="7033"/>
      </w:tblGrid>
      <w:tr w14:paraId="53A5F0AF">
        <w:trPr>
          <w:trHeight w:val="370" w:hRule="atLeast"/>
        </w:trPr>
        <w:tc>
          <w:tcPr>
            <w:tcW w:w="2831" w:type="dxa"/>
            <w:shd w:val="clear" w:color="auto" w:fill="F4F4F4"/>
          </w:tcPr>
          <w:p w14:paraId="39E10EB8">
            <w:pPr>
              <w:pStyle w:val="9"/>
              <w:spacing w:before="86"/>
              <w:ind w:left="97"/>
              <w:rPr>
                <w:rFonts w:hint="default" w:ascii="Arial Bold" w:hAnsi="Arial Bold" w:cs="Arial Bold"/>
                <w:b/>
                <w:bCs w:val="0"/>
                <w:sz w:val="18"/>
              </w:rPr>
            </w:pPr>
            <w:r>
              <w:rPr>
                <w:rFonts w:hint="default" w:ascii="Arial Bold" w:hAnsi="Arial Bold" w:cs="Arial Bold"/>
                <w:b/>
                <w:bCs w:val="0"/>
                <w:sz w:val="18"/>
              </w:rPr>
              <w:t xml:space="preserve">Nazwa </w:t>
            </w:r>
            <w:r>
              <w:rPr>
                <w:rFonts w:hint="default" w:ascii="Arial Bold" w:hAnsi="Arial Bold" w:cs="Arial Bold"/>
                <w:b/>
                <w:bCs w:val="0"/>
                <w:spacing w:val="-2"/>
                <w:sz w:val="18"/>
              </w:rPr>
              <w:t>odbiorcy</w:t>
            </w:r>
          </w:p>
        </w:tc>
        <w:tc>
          <w:tcPr>
            <w:tcW w:w="7033" w:type="dxa"/>
            <w:shd w:val="clear" w:color="auto" w:fill="F4F4F4"/>
          </w:tcPr>
          <w:p w14:paraId="2BE10814">
            <w:pPr>
              <w:pStyle w:val="9"/>
              <w:spacing w:before="89"/>
              <w:ind w:left="98"/>
              <w:rPr>
                <w:rFonts w:hint="default" w:ascii="Arial Bold" w:hAnsi="Arial Bold" w:cs="Arial Bold"/>
                <w:b/>
                <w:bCs w:val="0"/>
                <w:sz w:val="18"/>
              </w:rPr>
            </w:pPr>
            <w:r>
              <w:rPr>
                <w:rFonts w:hint="default" w:ascii="Arial Bold" w:hAnsi="Arial Bold" w:cs="Arial Bold"/>
                <w:b/>
                <w:bCs w:val="0"/>
                <w:sz w:val="18"/>
              </w:rPr>
              <w:t>Omega</w:t>
            </w:r>
            <w:r>
              <w:rPr>
                <w:rFonts w:hint="default" w:ascii="Arial Bold" w:hAnsi="Arial Bold" w:cs="Arial Bold"/>
                <w:b/>
                <w:bCs w:val="0"/>
                <w:spacing w:val="2"/>
                <w:sz w:val="18"/>
              </w:rPr>
              <w:t xml:space="preserve"> </w:t>
            </w:r>
            <w:r>
              <w:rPr>
                <w:rFonts w:hint="default" w:ascii="Arial Bold" w:hAnsi="Arial Bold" w:cs="Arial Bold"/>
                <w:b/>
                <w:bCs w:val="0"/>
                <w:sz w:val="18"/>
              </w:rPr>
              <w:t>Sp.</w:t>
            </w:r>
            <w:r>
              <w:rPr>
                <w:rFonts w:hint="default" w:ascii="Arial Bold" w:hAnsi="Arial Bold" w:cs="Arial Bold"/>
                <w:b/>
                <w:bCs w:val="0"/>
                <w:spacing w:val="2"/>
                <w:sz w:val="18"/>
              </w:rPr>
              <w:t xml:space="preserve"> </w:t>
            </w:r>
            <w:r>
              <w:rPr>
                <w:rFonts w:hint="default" w:ascii="Arial Bold" w:hAnsi="Arial Bold" w:cs="Arial Bold"/>
                <w:b/>
                <w:bCs w:val="0"/>
                <w:sz w:val="18"/>
              </w:rPr>
              <w:t>z</w:t>
            </w:r>
            <w:r>
              <w:rPr>
                <w:rFonts w:hint="default" w:ascii="Arial Bold" w:hAnsi="Arial Bold" w:cs="Arial Bold"/>
                <w:b/>
                <w:bCs w:val="0"/>
                <w:spacing w:val="2"/>
                <w:sz w:val="18"/>
              </w:rPr>
              <w:t xml:space="preserve"> </w:t>
            </w:r>
            <w:r>
              <w:rPr>
                <w:rFonts w:hint="default" w:ascii="Arial Bold" w:hAnsi="Arial Bold" w:cs="Arial Bold"/>
                <w:b/>
                <w:bCs w:val="0"/>
                <w:spacing w:val="-4"/>
                <w:sz w:val="18"/>
              </w:rPr>
              <w:t>o.o.</w:t>
            </w:r>
          </w:p>
        </w:tc>
      </w:tr>
      <w:tr w14:paraId="120FD6A2">
        <w:trPr>
          <w:trHeight w:val="370" w:hRule="atLeast"/>
        </w:trPr>
        <w:tc>
          <w:tcPr>
            <w:tcW w:w="2831" w:type="dxa"/>
          </w:tcPr>
          <w:p w14:paraId="75013235">
            <w:pPr>
              <w:pStyle w:val="9"/>
              <w:spacing w:before="86"/>
              <w:ind w:left="97"/>
              <w:rPr>
                <w:rFonts w:hint="default" w:ascii="Arial Bold" w:hAnsi="Arial Bold" w:cs="Arial Bold"/>
                <w:b/>
                <w:bCs w:val="0"/>
                <w:sz w:val="18"/>
              </w:rPr>
            </w:pPr>
            <w:r>
              <w:rPr>
                <w:rFonts w:hint="default" w:ascii="Arial Bold" w:hAnsi="Arial Bold" w:cs="Arial Bold"/>
                <w:b/>
                <w:bCs w:val="0"/>
                <w:spacing w:val="-4"/>
                <w:sz w:val="18"/>
              </w:rPr>
              <w:t>Bank</w:t>
            </w:r>
          </w:p>
        </w:tc>
        <w:tc>
          <w:tcPr>
            <w:tcW w:w="7033" w:type="dxa"/>
          </w:tcPr>
          <w:p w14:paraId="68B69352">
            <w:pPr>
              <w:pStyle w:val="9"/>
              <w:spacing w:before="89"/>
              <w:ind w:left="98"/>
              <w:rPr>
                <w:rFonts w:hint="default" w:ascii="Arial Bold" w:hAnsi="Arial Bold" w:cs="Arial Bold"/>
                <w:b/>
                <w:bCs w:val="0"/>
                <w:sz w:val="18"/>
              </w:rPr>
            </w:pPr>
            <w:r>
              <w:rPr>
                <w:rFonts w:hint="default" w:ascii="Arial Bold" w:hAnsi="Arial Bold" w:cs="Arial Bold"/>
                <w:b/>
                <w:bCs w:val="0"/>
                <w:sz w:val="18"/>
              </w:rPr>
              <w:t>BNP</w:t>
            </w:r>
            <w:r>
              <w:rPr>
                <w:rFonts w:hint="default" w:ascii="Arial Bold" w:hAnsi="Arial Bold" w:cs="Arial Bold"/>
                <w:b/>
                <w:bCs w:val="0"/>
                <w:spacing w:val="2"/>
                <w:sz w:val="18"/>
              </w:rPr>
              <w:t xml:space="preserve"> </w:t>
            </w:r>
            <w:r>
              <w:rPr>
                <w:rFonts w:hint="default" w:ascii="Arial Bold" w:hAnsi="Arial Bold" w:cs="Arial Bold"/>
                <w:b/>
                <w:bCs w:val="0"/>
                <w:spacing w:val="-2"/>
                <w:sz w:val="18"/>
              </w:rPr>
              <w:t>Paribas</w:t>
            </w:r>
          </w:p>
        </w:tc>
      </w:tr>
      <w:tr w14:paraId="73B02811">
        <w:trPr>
          <w:trHeight w:val="370" w:hRule="atLeast"/>
        </w:trPr>
        <w:tc>
          <w:tcPr>
            <w:tcW w:w="2831" w:type="dxa"/>
            <w:shd w:val="clear" w:color="auto" w:fill="F4F4F4"/>
          </w:tcPr>
          <w:p w14:paraId="22FA761E">
            <w:pPr>
              <w:pStyle w:val="9"/>
              <w:spacing w:before="86"/>
              <w:ind w:left="97"/>
              <w:rPr>
                <w:rFonts w:hint="default" w:ascii="Arial Bold" w:hAnsi="Arial Bold" w:cs="Arial Bold"/>
                <w:b/>
                <w:bCs w:val="0"/>
                <w:sz w:val="18"/>
              </w:rPr>
            </w:pPr>
            <w:r>
              <w:rPr>
                <w:rFonts w:hint="default" w:ascii="Arial Bold" w:hAnsi="Arial Bold" w:cs="Arial Bold"/>
                <w:b/>
                <w:bCs w:val="0"/>
                <w:sz w:val="18"/>
              </w:rPr>
              <w:t xml:space="preserve">Numer </w:t>
            </w:r>
            <w:r>
              <w:rPr>
                <w:rFonts w:hint="default" w:ascii="Arial Bold" w:hAnsi="Arial Bold" w:cs="Arial Bold"/>
                <w:b/>
                <w:bCs w:val="0"/>
                <w:spacing w:val="-2"/>
                <w:sz w:val="18"/>
              </w:rPr>
              <w:t>rachunku</w:t>
            </w:r>
          </w:p>
        </w:tc>
        <w:tc>
          <w:tcPr>
            <w:tcW w:w="7033" w:type="dxa"/>
            <w:shd w:val="clear" w:color="auto" w:fill="F4F4F4"/>
          </w:tcPr>
          <w:p w14:paraId="35F30F2C">
            <w:pPr>
              <w:pStyle w:val="9"/>
              <w:spacing w:before="89"/>
              <w:ind w:left="98"/>
              <w:rPr>
                <w:rFonts w:hint="default" w:ascii="Arial Bold" w:hAnsi="Arial Bold" w:cs="Arial Bold"/>
                <w:b/>
                <w:bCs w:val="0"/>
                <w:sz w:val="18"/>
              </w:rPr>
            </w:pPr>
            <w:r>
              <w:rPr>
                <w:rFonts w:hint="default" w:ascii="Arial Bold" w:hAnsi="Arial Bold" w:cs="Arial Bold"/>
                <w:b/>
                <w:bCs w:val="0"/>
                <w:sz w:val="18"/>
              </w:rPr>
              <w:t>PL</w:t>
            </w:r>
            <w:r>
              <w:rPr>
                <w:rFonts w:hint="default" w:ascii="Arial Bold" w:hAnsi="Arial Bold" w:cs="Arial Bold"/>
                <w:b/>
                <w:bCs w:val="0"/>
                <w:spacing w:val="2"/>
                <w:sz w:val="18"/>
              </w:rPr>
              <w:t xml:space="preserve"> </w:t>
            </w:r>
            <w:r>
              <w:rPr>
                <w:rFonts w:hint="default" w:ascii="Arial Bold" w:hAnsi="Arial Bold" w:cs="Arial Bold"/>
                <w:b/>
                <w:bCs w:val="0"/>
                <w:sz w:val="18"/>
              </w:rPr>
              <w:t>08</w:t>
            </w:r>
            <w:r>
              <w:rPr>
                <w:rFonts w:hint="default" w:ascii="Arial Bold" w:hAnsi="Arial Bold" w:cs="Arial Bold"/>
                <w:b/>
                <w:bCs w:val="0"/>
                <w:spacing w:val="2"/>
                <w:sz w:val="18"/>
              </w:rPr>
              <w:t xml:space="preserve"> </w:t>
            </w:r>
            <w:r>
              <w:rPr>
                <w:rFonts w:hint="default" w:ascii="Arial Bold" w:hAnsi="Arial Bold" w:cs="Arial Bold"/>
                <w:b/>
                <w:bCs w:val="0"/>
                <w:sz w:val="18"/>
              </w:rPr>
              <w:t>1600</w:t>
            </w:r>
            <w:r>
              <w:rPr>
                <w:rFonts w:hint="default" w:ascii="Arial Bold" w:hAnsi="Arial Bold" w:cs="Arial Bold"/>
                <w:b/>
                <w:bCs w:val="0"/>
                <w:spacing w:val="2"/>
                <w:sz w:val="18"/>
              </w:rPr>
              <w:t xml:space="preserve"> </w:t>
            </w:r>
            <w:r>
              <w:rPr>
                <w:rFonts w:hint="default" w:ascii="Arial Bold" w:hAnsi="Arial Bold" w:cs="Arial Bold"/>
                <w:b/>
                <w:bCs w:val="0"/>
                <w:sz w:val="18"/>
              </w:rPr>
              <w:t>1404</w:t>
            </w:r>
            <w:r>
              <w:rPr>
                <w:rFonts w:hint="default" w:ascii="Arial Bold" w:hAnsi="Arial Bold" w:cs="Arial Bold"/>
                <w:b/>
                <w:bCs w:val="0"/>
                <w:spacing w:val="2"/>
                <w:sz w:val="18"/>
              </w:rPr>
              <w:t xml:space="preserve"> </w:t>
            </w:r>
            <w:r>
              <w:rPr>
                <w:rFonts w:hint="default" w:ascii="Arial Bold" w:hAnsi="Arial Bold" w:cs="Arial Bold"/>
                <w:b/>
                <w:bCs w:val="0"/>
                <w:sz w:val="18"/>
              </w:rPr>
              <w:t>1779</w:t>
            </w:r>
            <w:r>
              <w:rPr>
                <w:rFonts w:hint="default" w:ascii="Arial Bold" w:hAnsi="Arial Bold" w:cs="Arial Bold"/>
                <w:b/>
                <w:bCs w:val="0"/>
                <w:spacing w:val="2"/>
                <w:sz w:val="18"/>
              </w:rPr>
              <w:t xml:space="preserve"> </w:t>
            </w:r>
            <w:r>
              <w:rPr>
                <w:rFonts w:hint="default" w:ascii="Arial Bold" w:hAnsi="Arial Bold" w:cs="Arial Bold"/>
                <w:b/>
                <w:bCs w:val="0"/>
                <w:sz w:val="18"/>
              </w:rPr>
              <w:t>0433</w:t>
            </w:r>
            <w:r>
              <w:rPr>
                <w:rFonts w:hint="default" w:ascii="Arial Bold" w:hAnsi="Arial Bold" w:cs="Arial Bold"/>
                <w:b/>
                <w:bCs w:val="0"/>
                <w:spacing w:val="2"/>
                <w:sz w:val="18"/>
              </w:rPr>
              <w:t xml:space="preserve"> </w:t>
            </w:r>
            <w:r>
              <w:rPr>
                <w:rFonts w:hint="default" w:ascii="Arial Bold" w:hAnsi="Arial Bold" w:cs="Arial Bold"/>
                <w:b/>
                <w:bCs w:val="0"/>
                <w:sz w:val="18"/>
              </w:rPr>
              <w:t>4000</w:t>
            </w:r>
            <w:r>
              <w:rPr>
                <w:rFonts w:hint="default" w:ascii="Arial Bold" w:hAnsi="Arial Bold" w:cs="Arial Bold"/>
                <w:b/>
                <w:bCs w:val="0"/>
                <w:spacing w:val="2"/>
                <w:sz w:val="18"/>
              </w:rPr>
              <w:t xml:space="preserve"> </w:t>
            </w:r>
            <w:r>
              <w:rPr>
                <w:rFonts w:hint="default" w:ascii="Arial Bold" w:hAnsi="Arial Bold" w:cs="Arial Bold"/>
                <w:b/>
                <w:bCs w:val="0"/>
                <w:spacing w:val="-4"/>
                <w:sz w:val="18"/>
              </w:rPr>
              <w:t>0001</w:t>
            </w:r>
          </w:p>
        </w:tc>
      </w:tr>
      <w:tr w14:paraId="14AA93C3">
        <w:trPr>
          <w:trHeight w:val="370" w:hRule="atLeast"/>
        </w:trPr>
        <w:tc>
          <w:tcPr>
            <w:tcW w:w="2831" w:type="dxa"/>
          </w:tcPr>
          <w:p w14:paraId="2AB8E6A2">
            <w:pPr>
              <w:pStyle w:val="9"/>
              <w:spacing w:before="86"/>
              <w:ind w:left="97"/>
              <w:rPr>
                <w:rFonts w:hint="default" w:ascii="Arial Bold" w:hAnsi="Arial Bold" w:cs="Arial Bold"/>
                <w:b/>
                <w:bCs w:val="0"/>
                <w:sz w:val="18"/>
              </w:rPr>
            </w:pPr>
            <w:r>
              <w:rPr>
                <w:rFonts w:hint="default" w:ascii="Arial Bold" w:hAnsi="Arial Bold" w:cs="Arial Bold"/>
                <w:b/>
                <w:bCs w:val="0"/>
                <w:spacing w:val="-2"/>
                <w:sz w:val="18"/>
              </w:rPr>
              <w:t>Tytułem</w:t>
            </w:r>
          </w:p>
        </w:tc>
        <w:tc>
          <w:tcPr>
            <w:tcW w:w="7033" w:type="dxa"/>
          </w:tcPr>
          <w:p w14:paraId="6ABE6105">
            <w:pPr>
              <w:pStyle w:val="9"/>
              <w:spacing w:before="89"/>
              <w:ind w:left="98"/>
              <w:rPr>
                <w:rFonts w:hint="default" w:ascii="Arial Bold" w:hAnsi="Arial Bold" w:cs="Arial Bold"/>
                <w:b/>
                <w:bCs w:val="0"/>
                <w:sz w:val="18"/>
              </w:rPr>
            </w:pPr>
            <w:r>
              <w:rPr>
                <w:rFonts w:hint="default" w:ascii="Arial Bold" w:hAnsi="Arial Bold" w:cs="Arial Bold"/>
                <w:b/>
                <w:bCs w:val="0"/>
                <w:spacing w:val="-2"/>
                <w:sz w:val="18"/>
              </w:rPr>
              <w:t>WZ/2026/ANOW001</w:t>
            </w:r>
          </w:p>
        </w:tc>
      </w:tr>
      <w:tr w14:paraId="3A94F980">
        <w:trPr>
          <w:trHeight w:val="370" w:hRule="atLeast"/>
        </w:trPr>
        <w:tc>
          <w:tcPr>
            <w:tcW w:w="2831" w:type="dxa"/>
            <w:shd w:val="clear" w:color="auto" w:fill="F4F4F4"/>
          </w:tcPr>
          <w:p w14:paraId="3568DD4F">
            <w:pPr>
              <w:pStyle w:val="9"/>
              <w:spacing w:before="86"/>
              <w:ind w:left="97"/>
              <w:rPr>
                <w:rFonts w:hint="default" w:ascii="Arial Bold" w:hAnsi="Arial Bold" w:cs="Arial Bold"/>
                <w:b/>
                <w:bCs w:val="0"/>
                <w:sz w:val="18"/>
              </w:rPr>
            </w:pPr>
            <w:r>
              <w:rPr>
                <w:rFonts w:hint="default" w:ascii="Arial Bold" w:hAnsi="Arial Bold" w:cs="Arial Bold"/>
                <w:b/>
                <w:bCs w:val="0"/>
                <w:spacing w:val="-2"/>
                <w:sz w:val="18"/>
              </w:rPr>
              <w:t>Kwota</w:t>
            </w:r>
          </w:p>
        </w:tc>
        <w:tc>
          <w:tcPr>
            <w:tcW w:w="7033" w:type="dxa"/>
            <w:shd w:val="clear" w:color="auto" w:fill="F4F4F4"/>
          </w:tcPr>
          <w:p w14:paraId="3289B35A">
            <w:pPr>
              <w:pStyle w:val="9"/>
              <w:spacing w:before="89"/>
              <w:ind w:left="98"/>
              <w:rPr>
                <w:rFonts w:hint="default" w:ascii="Arial Bold" w:hAnsi="Arial Bold" w:cs="Arial Bold"/>
                <w:b/>
                <w:bCs w:val="0"/>
                <w:sz w:val="18"/>
              </w:rPr>
            </w:pPr>
            <w:r>
              <w:rPr>
                <w:rFonts w:hint="default" w:ascii="Arial Bold" w:hAnsi="Arial Bold" w:cs="Arial Bold"/>
                <w:b/>
                <w:bCs w:val="0"/>
                <w:sz w:val="18"/>
              </w:rPr>
              <w:t>1673.61</w:t>
            </w:r>
            <w:r>
              <w:rPr>
                <w:rFonts w:hint="default" w:ascii="Arial Bold" w:hAnsi="Arial Bold" w:cs="Arial Bold"/>
                <w:b/>
                <w:bCs w:val="0"/>
                <w:spacing w:val="2"/>
                <w:sz w:val="18"/>
              </w:rPr>
              <w:t xml:space="preserve"> </w:t>
            </w:r>
            <w:r>
              <w:rPr>
                <w:rFonts w:hint="default" w:ascii="Arial Bold" w:hAnsi="Arial Bold" w:cs="Arial Bold"/>
                <w:b/>
                <w:bCs w:val="0"/>
                <w:spacing w:val="-5"/>
                <w:sz w:val="18"/>
              </w:rPr>
              <w:t>PLN</w:t>
            </w:r>
          </w:p>
        </w:tc>
      </w:tr>
    </w:tbl>
    <w:p w14:paraId="4FFC44B4">
      <w:pPr>
        <w:pStyle w:val="5"/>
        <w:spacing w:before="73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647700</wp:posOffset>
                </wp:positionH>
                <wp:positionV relativeFrom="paragraph">
                  <wp:posOffset>211455</wp:posOffset>
                </wp:positionV>
                <wp:extent cx="6264275" cy="812800"/>
                <wp:effectExtent l="0" t="0" r="0" b="0"/>
                <wp:wrapTopAndBottom/>
                <wp:docPr id="11" name="Text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64275" cy="812800"/>
                        </a:xfrm>
                        <a:prstGeom prst="rect">
                          <a:avLst/>
                        </a:prstGeom>
                        <a:solidFill>
                          <a:srgbClr val="F9EFEF"/>
                        </a:solidFill>
                        <a:ln w="7200">
                          <a:solidFill>
                            <a:srgbClr val="8C1E1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7867128">
                            <w:pPr>
                              <w:spacing w:before="124"/>
                              <w:ind w:left="154" w:right="0" w:firstLine="0"/>
                              <w:jc w:val="left"/>
                              <w:rPr>
                                <w:rFonts w:ascii="Arial" w:hAnsi="Arial"/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16"/>
                              </w:rPr>
                              <w:t xml:space="preserve">! RYGOR POSTĘPOWANIA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2"/>
                                <w:sz w:val="16"/>
                              </w:rPr>
                              <w:t>SĄDOWEGO</w:t>
                            </w:r>
                          </w:p>
                          <w:p w14:paraId="47605802">
                            <w:pPr>
                              <w:pStyle w:val="5"/>
                              <w:spacing w:before="74"/>
                              <w:rPr>
                                <w:rFonts w:ascii="Arial"/>
                                <w:b/>
                                <w:color w:val="000000"/>
                                <w:sz w:val="16"/>
                              </w:rPr>
                            </w:pPr>
                          </w:p>
                          <w:p w14:paraId="1FC9BA19">
                            <w:pPr>
                              <w:spacing w:before="1" w:line="264" w:lineRule="auto"/>
                              <w:ind w:left="154" w:right="0" w:firstLine="0"/>
                              <w:jc w:val="left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>W przypadku bezskutecznego upływu wyznaczonego terminu, sprawa zostanie niezwłocznie skierowana na drogę postępowania sądowego</w:t>
                            </w:r>
                            <w:r>
                              <w:rPr>
                                <w:color w:val="000000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>bez</w:t>
                            </w:r>
                            <w:r>
                              <w:rPr>
                                <w:color w:val="000000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>dodatkowego</w:t>
                            </w:r>
                            <w:r>
                              <w:rPr>
                                <w:color w:val="000000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>wezwania,</w:t>
                            </w:r>
                            <w:r>
                              <w:rPr>
                                <w:color w:val="000000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>co</w:t>
                            </w:r>
                            <w:r>
                              <w:rPr>
                                <w:color w:val="000000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>wiązać</w:t>
                            </w:r>
                            <w:r>
                              <w:rPr>
                                <w:color w:val="000000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>się</w:t>
                            </w:r>
                            <w:r>
                              <w:rPr>
                                <w:color w:val="000000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>będzie</w:t>
                            </w:r>
                            <w:r>
                              <w:rPr>
                                <w:color w:val="000000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>z</w:t>
                            </w:r>
                            <w:r>
                              <w:rPr>
                                <w:color w:val="000000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>obciążeniem</w:t>
                            </w:r>
                            <w:r>
                              <w:rPr>
                                <w:color w:val="000000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>Dłużnika</w:t>
                            </w:r>
                            <w:r>
                              <w:rPr>
                                <w:color w:val="000000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>kosztami</w:t>
                            </w:r>
                            <w:r>
                              <w:rPr>
                                <w:color w:val="000000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>procesu,</w:t>
                            </w:r>
                            <w:r>
                              <w:rPr>
                                <w:color w:val="000000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>w</w:t>
                            </w:r>
                            <w:r>
                              <w:rPr>
                                <w:color w:val="000000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>tym</w:t>
                            </w:r>
                            <w:r>
                              <w:rPr>
                                <w:color w:val="000000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>kosztami</w:t>
                            </w:r>
                            <w:r>
                              <w:rPr>
                                <w:color w:val="000000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>zastępstwa procesowego, opłatami sądowymi oraz dalszymi odsetkami.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" o:spid="_x0000_s1026" o:spt="202" type="#_x0000_t202" style="position:absolute;left:0pt;margin-left:51pt;margin-top:16.65pt;height:64pt;width:493.25pt;mso-position-horizontal-relative:page;mso-wrap-distance-bottom:0pt;mso-wrap-distance-top:0pt;z-index:-251654144;mso-width-relative:page;mso-height-relative:page;" fillcolor="#F9EFEF" filled="t" stroked="t" coordsize="21600,21600" o:gfxdata="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FBQyP/YAAAACwEAAA8AAAAAAAAAAQAgAAAAIgAAAGRycy9kb3ducmV2LnhtbFBLAQIU&#10;ABQAAAAIAIdO4kCYHuv28wEAAA0EAAAOAAAAAAAAAAEAIAAAACcBAABkcnMvZTJvRG9jLnhtbFBL&#10;BQYAAAAABgAGAFkBAACMBQAAAAA=&#10;">
                <v:fill on="t" focussize="0,0"/>
                <v:stroke weight="0.566929133858268pt" color="#8C1E1E" joinstyle="round"/>
                <v:imagedata o:title=""/>
                <o:lock v:ext="edit" aspectratio="f"/>
                <v:textbox inset="0mm,0mm,0mm,0mm">
                  <w:txbxContent>
                    <w:p w14:paraId="27867128">
                      <w:pPr>
                        <w:spacing w:before="124"/>
                        <w:ind w:left="154" w:right="0" w:firstLine="0"/>
                        <w:jc w:val="left"/>
                        <w:rPr>
                          <w:rFonts w:ascii="Arial" w:hAnsi="Arial"/>
                          <w:b/>
                          <w:color w:val="000000"/>
                          <w:sz w:val="16"/>
                        </w:rPr>
                      </w:pPr>
                      <w:r>
                        <w:rPr>
                          <w:rFonts w:ascii="Arial" w:hAnsi="Arial"/>
                          <w:b/>
                          <w:color w:val="000000"/>
                          <w:sz w:val="16"/>
                        </w:rPr>
                        <w:t xml:space="preserve">! RYGOR POSTĘPOWANIA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2"/>
                          <w:sz w:val="16"/>
                        </w:rPr>
                        <w:t>SĄDOWEGO</w:t>
                      </w:r>
                    </w:p>
                    <w:p w14:paraId="47605802">
                      <w:pPr>
                        <w:pStyle w:val="5"/>
                        <w:spacing w:before="74"/>
                        <w:rPr>
                          <w:rFonts w:ascii="Arial"/>
                          <w:b/>
                          <w:color w:val="000000"/>
                          <w:sz w:val="16"/>
                        </w:rPr>
                      </w:pPr>
                    </w:p>
                    <w:p w14:paraId="1FC9BA19">
                      <w:pPr>
                        <w:spacing w:before="1" w:line="264" w:lineRule="auto"/>
                        <w:ind w:left="154" w:right="0" w:firstLine="0"/>
                        <w:jc w:val="left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000000"/>
                          <w:sz w:val="16"/>
                        </w:rPr>
                        <w:t>W przypadku bezskutecznego upływu wyznaczonego terminu, sprawa zostanie niezwłocznie skierowana na drogę postępowania sądowego</w:t>
                      </w:r>
                      <w:r>
                        <w:rPr>
                          <w:color w:val="000000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z w:val="16"/>
                        </w:rPr>
                        <w:t>bez</w:t>
                      </w:r>
                      <w:r>
                        <w:rPr>
                          <w:color w:val="000000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z w:val="16"/>
                        </w:rPr>
                        <w:t>dodatkowego</w:t>
                      </w:r>
                      <w:r>
                        <w:rPr>
                          <w:color w:val="000000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z w:val="16"/>
                        </w:rPr>
                        <w:t>wezwania,</w:t>
                      </w:r>
                      <w:r>
                        <w:rPr>
                          <w:color w:val="000000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z w:val="16"/>
                        </w:rPr>
                        <w:t>co</w:t>
                      </w:r>
                      <w:r>
                        <w:rPr>
                          <w:color w:val="000000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z w:val="16"/>
                        </w:rPr>
                        <w:t>wiązać</w:t>
                      </w:r>
                      <w:r>
                        <w:rPr>
                          <w:color w:val="000000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z w:val="16"/>
                        </w:rPr>
                        <w:t>się</w:t>
                      </w:r>
                      <w:r>
                        <w:rPr>
                          <w:color w:val="000000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z w:val="16"/>
                        </w:rPr>
                        <w:t>będzie</w:t>
                      </w:r>
                      <w:r>
                        <w:rPr>
                          <w:color w:val="000000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z w:val="16"/>
                        </w:rPr>
                        <w:t>z</w:t>
                      </w:r>
                      <w:r>
                        <w:rPr>
                          <w:color w:val="000000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z w:val="16"/>
                        </w:rPr>
                        <w:t>obciążeniem</w:t>
                      </w:r>
                      <w:r>
                        <w:rPr>
                          <w:color w:val="000000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z w:val="16"/>
                        </w:rPr>
                        <w:t>Dłużnika</w:t>
                      </w:r>
                      <w:r>
                        <w:rPr>
                          <w:color w:val="000000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z w:val="16"/>
                        </w:rPr>
                        <w:t>kosztami</w:t>
                      </w:r>
                      <w:r>
                        <w:rPr>
                          <w:color w:val="000000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z w:val="16"/>
                        </w:rPr>
                        <w:t>procesu,</w:t>
                      </w:r>
                      <w:r>
                        <w:rPr>
                          <w:color w:val="000000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z w:val="16"/>
                        </w:rPr>
                        <w:t>w</w:t>
                      </w:r>
                      <w:r>
                        <w:rPr>
                          <w:color w:val="000000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z w:val="16"/>
                        </w:rPr>
                        <w:t>tym</w:t>
                      </w:r>
                      <w:r>
                        <w:rPr>
                          <w:color w:val="000000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z w:val="16"/>
                        </w:rPr>
                        <w:t>kosztami</w:t>
                      </w:r>
                      <w:r>
                        <w:rPr>
                          <w:color w:val="000000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color w:val="000000"/>
                          <w:sz w:val="16"/>
                        </w:rPr>
                        <w:t>zastępstwa procesowego, opłatami sądowymi oraz dalszymi odsetkami.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685E8253">
      <w:pPr>
        <w:pStyle w:val="5"/>
        <w:spacing w:before="180"/>
        <w:rPr>
          <w:rFonts w:ascii="Arial"/>
          <w:b/>
          <w:sz w:val="20"/>
        </w:rPr>
      </w:pPr>
    </w:p>
    <w:p w14:paraId="13E3FC51">
      <w:pPr>
        <w:pStyle w:val="5"/>
        <w:spacing w:before="1"/>
        <w:ind w:left="148"/>
      </w:pPr>
      <w:r>
        <w:t>Z</w:t>
      </w:r>
      <w:r>
        <w:rPr>
          <w:spacing w:val="2"/>
        </w:rPr>
        <w:t xml:space="preserve"> </w:t>
      </w:r>
      <w:r>
        <w:rPr>
          <w:spacing w:val="-2"/>
        </w:rPr>
        <w:t>poważaniem,</w:t>
      </w:r>
    </w:p>
    <w:p w14:paraId="1C7138B4">
      <w:pPr>
        <w:pStyle w:val="5"/>
      </w:pPr>
    </w:p>
    <w:p w14:paraId="58E2E61A">
      <w:pPr>
        <w:pStyle w:val="5"/>
        <w:spacing w:before="59"/>
      </w:pPr>
    </w:p>
    <w:p w14:paraId="294A3146">
      <w:pPr>
        <w:spacing w:before="0" w:line="254" w:lineRule="auto"/>
        <w:ind w:left="148" w:right="5802" w:firstLine="0"/>
        <w:jc w:val="left"/>
        <w:rPr>
          <w:rFonts w:ascii="Arial" w:hAnsi="Arial"/>
          <w:b/>
          <w:sz w:val="18"/>
        </w:rPr>
      </w:pPr>
      <w:r>
        <w:rPr>
          <w:rFonts w:ascii="Arial" w:hAnsi="Arial"/>
          <w:b/>
          <w:sz w:val="18"/>
        </w:rPr>
        <w:t>Paweł</w:t>
      </w:r>
      <w:r>
        <w:rPr>
          <w:rFonts w:ascii="Arial" w:hAnsi="Arial"/>
          <w:b/>
          <w:spacing w:val="-9"/>
          <w:sz w:val="18"/>
        </w:rPr>
        <w:t xml:space="preserve"> </w:t>
      </w:r>
      <w:r>
        <w:rPr>
          <w:rFonts w:ascii="Arial" w:hAnsi="Arial"/>
          <w:b/>
          <w:sz w:val="18"/>
        </w:rPr>
        <w:t>Klimankowicz</w:t>
      </w:r>
      <w:r>
        <w:rPr>
          <w:rFonts w:ascii="Arial" w:hAnsi="Arial"/>
          <w:b/>
          <w:spacing w:val="-9"/>
          <w:sz w:val="18"/>
        </w:rPr>
        <w:t xml:space="preserve"> </w:t>
      </w:r>
      <w:r>
        <w:rPr>
          <w:rFonts w:ascii="Arial" w:hAnsi="Arial"/>
          <w:b/>
          <w:sz w:val="18"/>
        </w:rPr>
        <w:t>—</w:t>
      </w:r>
      <w:r>
        <w:rPr>
          <w:rFonts w:ascii="Arial" w:hAnsi="Arial"/>
          <w:b/>
          <w:spacing w:val="-9"/>
          <w:sz w:val="18"/>
        </w:rPr>
        <w:t xml:space="preserve"> </w:t>
      </w:r>
      <w:r>
        <w:rPr>
          <w:rFonts w:ascii="Arial" w:hAnsi="Arial"/>
          <w:b/>
          <w:sz w:val="18"/>
        </w:rPr>
        <w:t>Prezes</w:t>
      </w:r>
      <w:r>
        <w:rPr>
          <w:rFonts w:ascii="Arial" w:hAnsi="Arial"/>
          <w:b/>
          <w:spacing w:val="-9"/>
          <w:sz w:val="18"/>
        </w:rPr>
        <w:t xml:space="preserve"> </w:t>
      </w:r>
      <w:r>
        <w:rPr>
          <w:rFonts w:ascii="Arial" w:hAnsi="Arial"/>
          <w:b/>
          <w:sz w:val="18"/>
        </w:rPr>
        <w:t>Zarządu OMEGA SP. Z O.O.</w:t>
      </w:r>
    </w:p>
    <w:sectPr>
      <w:headerReference r:id="rId7" w:type="default"/>
      <w:footerReference r:id="rId8" w:type="default"/>
      <w:pgSz w:w="11910" w:h="16840"/>
      <w:pgMar w:top="1200" w:right="992" w:bottom="760" w:left="992" w:header="989" w:footer="573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AEF" w:usb1="C0007841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Sans Serif">
    <w:panose1 w:val="020B0604020202020204"/>
    <w:charset w:val="01"/>
    <w:family w:val="swiss"/>
    <w:pitch w:val="default"/>
    <w:sig w:usb0="E1002AFF" w:usb1="C0000002" w:usb2="00000008" w:usb3="00000000" w:csb0="200101FF" w:csb1="2028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Arial Regular">
    <w:panose1 w:val="020B0704020202020204"/>
    <w:charset w:val="00"/>
    <w:family w:val="auto"/>
    <w:pitch w:val="default"/>
    <w:sig w:usb0="E0002AFF" w:usb1="C0007843" w:usb2="00000009" w:usb3="00000000" w:csb0="400001FF" w:csb1="FFFF0000"/>
  </w:font>
  <w:font w:name="Arial Bold">
    <w:panose1 w:val="020B0704020202020204"/>
    <w:charset w:val="00"/>
    <w:family w:val="auto"/>
    <w:pitch w:val="default"/>
    <w:sig w:usb0="E0002A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2EBB15">
    <w:pPr>
      <w:pStyle w:val="5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1479550</wp:posOffset>
              </wp:positionH>
              <wp:positionV relativeFrom="page">
                <wp:posOffset>10187940</wp:posOffset>
              </wp:positionV>
              <wp:extent cx="4599940" cy="144780"/>
              <wp:effectExtent l="0" t="0" r="0" b="0"/>
              <wp:wrapNone/>
              <wp:docPr id="3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599940" cy="1447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B6BB79A">
                          <w:pPr>
                            <w:spacing w:before="40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666666"/>
                              <w:sz w:val="14"/>
                            </w:rPr>
                            <w:t>Dokument</w:t>
                          </w:r>
                          <w:r>
                            <w:rPr>
                              <w:color w:val="666666"/>
                              <w:spacing w:val="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4"/>
                            </w:rPr>
                            <w:t>wygenerowany</w:t>
                          </w:r>
                          <w:r>
                            <w:rPr>
                              <w:color w:val="666666"/>
                              <w:spacing w:val="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4"/>
                            </w:rPr>
                            <w:t>elektronicznie</w:t>
                          </w:r>
                          <w:r>
                            <w:rPr>
                              <w:color w:val="666666"/>
                              <w:spacing w:val="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4"/>
                            </w:rPr>
                            <w:t>w</w:t>
                          </w:r>
                          <w:r>
                            <w:rPr>
                              <w:color w:val="666666"/>
                              <w:spacing w:val="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4"/>
                            </w:rPr>
                            <w:t>dniu</w:t>
                          </w:r>
                          <w:r>
                            <w:rPr>
                              <w:color w:val="666666"/>
                              <w:spacing w:val="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4"/>
                            </w:rPr>
                            <w:t>20</w:t>
                          </w:r>
                          <w:r>
                            <w:rPr>
                              <w:color w:val="666666"/>
                              <w:spacing w:val="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4"/>
                            </w:rPr>
                            <w:t>kwietnia</w:t>
                          </w:r>
                          <w:r>
                            <w:rPr>
                              <w:color w:val="666666"/>
                              <w:spacing w:val="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4"/>
                            </w:rPr>
                            <w:t>2026.</w:t>
                          </w:r>
                          <w:r>
                            <w:rPr>
                              <w:color w:val="666666"/>
                              <w:spacing w:val="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4"/>
                            </w:rPr>
                            <w:t>Ważny</w:t>
                          </w:r>
                          <w:r>
                            <w:rPr>
                              <w:color w:val="666666"/>
                              <w:spacing w:val="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4"/>
                            </w:rPr>
                            <w:t>bez</w:t>
                          </w:r>
                          <w:r>
                            <w:rPr>
                              <w:color w:val="666666"/>
                              <w:spacing w:val="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4"/>
                            </w:rPr>
                            <w:t>podpisu</w:t>
                          </w:r>
                          <w:r>
                            <w:rPr>
                              <w:color w:val="666666"/>
                              <w:spacing w:val="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4"/>
                            </w:rPr>
                            <w:t>—</w:t>
                          </w:r>
                          <w:r>
                            <w:rPr>
                              <w:color w:val="666666"/>
                              <w:spacing w:val="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4"/>
                            </w:rPr>
                            <w:t>art.</w:t>
                          </w:r>
                          <w:r>
                            <w:rPr>
                              <w:color w:val="666666"/>
                              <w:spacing w:val="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4"/>
                            </w:rPr>
                            <w:t>78</w:t>
                          </w:r>
                          <w:r>
                            <w:rPr>
                              <w:color w:val="666666"/>
                              <w:spacing w:val="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4"/>
                            </w:rPr>
                            <w:t>§</w:t>
                          </w:r>
                          <w:r>
                            <w:rPr>
                              <w:color w:val="666666"/>
                              <w:spacing w:val="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4"/>
                            </w:rPr>
                            <w:t>2</w:t>
                          </w:r>
                          <w:r>
                            <w:rPr>
                              <w:color w:val="666666"/>
                              <w:spacing w:val="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4"/>
                            </w:rPr>
                            <w:t>k.c.</w:t>
                          </w:r>
                          <w:r>
                            <w:rPr>
                              <w:color w:val="666666"/>
                              <w:spacing w:val="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4"/>
                            </w:rPr>
                            <w:t>|</w:t>
                          </w:r>
                          <w:r>
                            <w:rPr>
                              <w:color w:val="666666"/>
                              <w:spacing w:val="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4"/>
                            </w:rPr>
                            <w:t>Strona</w:t>
                          </w:r>
                          <w:r>
                            <w:rPr>
                              <w:color w:val="666666"/>
                              <w:spacing w:val="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pacing w:val="-5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color w:val="666666"/>
                              <w:spacing w:val="-5"/>
                              <w:sz w:val="14"/>
                            </w:rPr>
                            <w:instrText xml:space="preserve"> PAGE </w:instrText>
                          </w:r>
                          <w:r>
                            <w:rPr>
                              <w:color w:val="666666"/>
                              <w:spacing w:val="-5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color w:val="666666"/>
                              <w:spacing w:val="-5"/>
                              <w:sz w:val="14"/>
                            </w:rPr>
                            <w:t>1</w:t>
                          </w:r>
                          <w:r>
                            <w:rPr>
                              <w:color w:val="666666"/>
                              <w:spacing w:val="-5"/>
                              <w:sz w:val="14"/>
                            </w:rPr>
                            <w:fldChar w:fldCharType="end"/>
                          </w:r>
                          <w:r>
                            <w:rPr>
                              <w:color w:val="666666"/>
                              <w:spacing w:val="-5"/>
                              <w:sz w:val="14"/>
                            </w:rPr>
                            <w:t>/2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026" o:spt="202" type="#_x0000_t202" style="position:absolute;left:0pt;margin-left:116.5pt;margin-top:802.2pt;height:11.4pt;width:362.2pt;mso-position-horizontal-relative:page;mso-position-vertical-relative:page;z-index:-251656192;mso-width-relative:page;mso-height-relative:page;" filled="f" stroked="f" coordsize="21600,21600" o:gfxdata="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qrF6LNsAAAANAQAADwAAAAAAAAABACAAAAAiAAAAZHJzL2Rvd25yZXYueG1sUEsBAhQAFAAA&#10;AAgAh07iQLylC4+zAQAAdAMAAA4AAAAAAAAAAQAgAAAAKgEAAGRycy9lMm9Eb2MueG1sUEsFBgAA&#10;AAAGAAYAWQEAAE8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B6BB79A">
                    <w:pPr>
                      <w:spacing w:before="40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666666"/>
                        <w:sz w:val="14"/>
                      </w:rPr>
                      <w:t>Dokument</w:t>
                    </w:r>
                    <w:r>
                      <w:rPr>
                        <w:color w:val="666666"/>
                        <w:spacing w:val="2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sz w:val="14"/>
                      </w:rPr>
                      <w:t>wygenerowany</w:t>
                    </w:r>
                    <w:r>
                      <w:rPr>
                        <w:color w:val="666666"/>
                        <w:spacing w:val="3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sz w:val="14"/>
                      </w:rPr>
                      <w:t>elektronicznie</w:t>
                    </w:r>
                    <w:r>
                      <w:rPr>
                        <w:color w:val="666666"/>
                        <w:spacing w:val="3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sz w:val="14"/>
                      </w:rPr>
                      <w:t>w</w:t>
                    </w:r>
                    <w:r>
                      <w:rPr>
                        <w:color w:val="666666"/>
                        <w:spacing w:val="3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sz w:val="14"/>
                      </w:rPr>
                      <w:t>dniu</w:t>
                    </w:r>
                    <w:r>
                      <w:rPr>
                        <w:color w:val="666666"/>
                        <w:spacing w:val="3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sz w:val="14"/>
                      </w:rPr>
                      <w:t>20</w:t>
                    </w:r>
                    <w:r>
                      <w:rPr>
                        <w:color w:val="666666"/>
                        <w:spacing w:val="3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sz w:val="14"/>
                      </w:rPr>
                      <w:t>kwietnia</w:t>
                    </w:r>
                    <w:r>
                      <w:rPr>
                        <w:color w:val="666666"/>
                        <w:spacing w:val="3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sz w:val="14"/>
                      </w:rPr>
                      <w:t>2026.</w:t>
                    </w:r>
                    <w:r>
                      <w:rPr>
                        <w:color w:val="666666"/>
                        <w:spacing w:val="3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sz w:val="14"/>
                      </w:rPr>
                      <w:t>Ważny</w:t>
                    </w:r>
                    <w:r>
                      <w:rPr>
                        <w:color w:val="666666"/>
                        <w:spacing w:val="3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sz w:val="14"/>
                      </w:rPr>
                      <w:t>bez</w:t>
                    </w:r>
                    <w:r>
                      <w:rPr>
                        <w:color w:val="666666"/>
                        <w:spacing w:val="3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sz w:val="14"/>
                      </w:rPr>
                      <w:t>podpisu</w:t>
                    </w:r>
                    <w:r>
                      <w:rPr>
                        <w:color w:val="666666"/>
                        <w:spacing w:val="2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sz w:val="14"/>
                      </w:rPr>
                      <w:t>—</w:t>
                    </w:r>
                    <w:r>
                      <w:rPr>
                        <w:color w:val="666666"/>
                        <w:spacing w:val="3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sz w:val="14"/>
                      </w:rPr>
                      <w:t>art.</w:t>
                    </w:r>
                    <w:r>
                      <w:rPr>
                        <w:color w:val="666666"/>
                        <w:spacing w:val="3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sz w:val="14"/>
                      </w:rPr>
                      <w:t>78</w:t>
                    </w:r>
                    <w:r>
                      <w:rPr>
                        <w:color w:val="666666"/>
                        <w:spacing w:val="3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sz w:val="14"/>
                      </w:rPr>
                      <w:t>§</w:t>
                    </w:r>
                    <w:r>
                      <w:rPr>
                        <w:color w:val="666666"/>
                        <w:spacing w:val="3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sz w:val="14"/>
                      </w:rPr>
                      <w:t>2</w:t>
                    </w:r>
                    <w:r>
                      <w:rPr>
                        <w:color w:val="666666"/>
                        <w:spacing w:val="3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sz w:val="14"/>
                      </w:rPr>
                      <w:t>k.c.</w:t>
                    </w:r>
                    <w:r>
                      <w:rPr>
                        <w:color w:val="666666"/>
                        <w:spacing w:val="3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sz w:val="14"/>
                      </w:rPr>
                      <w:t>|</w:t>
                    </w:r>
                    <w:r>
                      <w:rPr>
                        <w:color w:val="666666"/>
                        <w:spacing w:val="3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sz w:val="14"/>
                      </w:rPr>
                      <w:t>Strona</w:t>
                    </w:r>
                    <w:r>
                      <w:rPr>
                        <w:color w:val="666666"/>
                        <w:spacing w:val="3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spacing w:val="-5"/>
                        <w:sz w:val="14"/>
                      </w:rPr>
                      <w:fldChar w:fldCharType="begin"/>
                    </w:r>
                    <w:r>
                      <w:rPr>
                        <w:color w:val="666666"/>
                        <w:spacing w:val="-5"/>
                        <w:sz w:val="14"/>
                      </w:rPr>
                      <w:instrText xml:space="preserve"> PAGE </w:instrText>
                    </w:r>
                    <w:r>
                      <w:rPr>
                        <w:color w:val="666666"/>
                        <w:spacing w:val="-5"/>
                        <w:sz w:val="14"/>
                      </w:rPr>
                      <w:fldChar w:fldCharType="separate"/>
                    </w:r>
                    <w:r>
                      <w:rPr>
                        <w:color w:val="666666"/>
                        <w:spacing w:val="-5"/>
                        <w:sz w:val="14"/>
                      </w:rPr>
                      <w:t>1</w:t>
                    </w:r>
                    <w:r>
                      <w:rPr>
                        <w:color w:val="666666"/>
                        <w:spacing w:val="-5"/>
                        <w:sz w:val="14"/>
                      </w:rPr>
                      <w:fldChar w:fldCharType="end"/>
                    </w:r>
                    <w:r>
                      <w:rPr>
                        <w:color w:val="666666"/>
                        <w:spacing w:val="-5"/>
                        <w:sz w:val="14"/>
                      </w:rPr>
                      <w:t>/2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CD9B55">
    <w:pPr>
      <w:pStyle w:val="5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>
              <wp:simplePos x="0" y="0"/>
              <wp:positionH relativeFrom="page">
                <wp:posOffset>1479550</wp:posOffset>
              </wp:positionH>
              <wp:positionV relativeFrom="page">
                <wp:posOffset>10187940</wp:posOffset>
              </wp:positionV>
              <wp:extent cx="4599940" cy="144780"/>
              <wp:effectExtent l="0" t="0" r="0" b="0"/>
              <wp:wrapNone/>
              <wp:docPr id="10" name="Textbox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599940" cy="1447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5BC75F8">
                          <w:pPr>
                            <w:spacing w:before="40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666666"/>
                              <w:sz w:val="14"/>
                            </w:rPr>
                            <w:t>Dokument</w:t>
                          </w:r>
                          <w:r>
                            <w:rPr>
                              <w:color w:val="666666"/>
                              <w:spacing w:val="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4"/>
                            </w:rPr>
                            <w:t>wygenerowany</w:t>
                          </w:r>
                          <w:r>
                            <w:rPr>
                              <w:color w:val="666666"/>
                              <w:spacing w:val="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4"/>
                            </w:rPr>
                            <w:t>elektronicznie</w:t>
                          </w:r>
                          <w:r>
                            <w:rPr>
                              <w:color w:val="666666"/>
                              <w:spacing w:val="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4"/>
                            </w:rPr>
                            <w:t>w</w:t>
                          </w:r>
                          <w:r>
                            <w:rPr>
                              <w:color w:val="666666"/>
                              <w:spacing w:val="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4"/>
                            </w:rPr>
                            <w:t>dniu</w:t>
                          </w:r>
                          <w:r>
                            <w:rPr>
                              <w:color w:val="666666"/>
                              <w:spacing w:val="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4"/>
                            </w:rPr>
                            <w:t>20</w:t>
                          </w:r>
                          <w:r>
                            <w:rPr>
                              <w:color w:val="666666"/>
                              <w:spacing w:val="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4"/>
                            </w:rPr>
                            <w:t>kwietnia</w:t>
                          </w:r>
                          <w:r>
                            <w:rPr>
                              <w:color w:val="666666"/>
                              <w:spacing w:val="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4"/>
                            </w:rPr>
                            <w:t>2026.</w:t>
                          </w:r>
                          <w:r>
                            <w:rPr>
                              <w:color w:val="666666"/>
                              <w:spacing w:val="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4"/>
                            </w:rPr>
                            <w:t>Ważny</w:t>
                          </w:r>
                          <w:r>
                            <w:rPr>
                              <w:color w:val="666666"/>
                              <w:spacing w:val="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4"/>
                            </w:rPr>
                            <w:t>bez</w:t>
                          </w:r>
                          <w:r>
                            <w:rPr>
                              <w:color w:val="666666"/>
                              <w:spacing w:val="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4"/>
                            </w:rPr>
                            <w:t>podpisu</w:t>
                          </w:r>
                          <w:r>
                            <w:rPr>
                              <w:color w:val="666666"/>
                              <w:spacing w:val="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4"/>
                            </w:rPr>
                            <w:t>—</w:t>
                          </w:r>
                          <w:r>
                            <w:rPr>
                              <w:color w:val="666666"/>
                              <w:spacing w:val="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4"/>
                            </w:rPr>
                            <w:t>art.</w:t>
                          </w:r>
                          <w:r>
                            <w:rPr>
                              <w:color w:val="666666"/>
                              <w:spacing w:val="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4"/>
                            </w:rPr>
                            <w:t>78</w:t>
                          </w:r>
                          <w:r>
                            <w:rPr>
                              <w:color w:val="666666"/>
                              <w:spacing w:val="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4"/>
                            </w:rPr>
                            <w:t>§</w:t>
                          </w:r>
                          <w:r>
                            <w:rPr>
                              <w:color w:val="666666"/>
                              <w:spacing w:val="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4"/>
                            </w:rPr>
                            <w:t>2</w:t>
                          </w:r>
                          <w:r>
                            <w:rPr>
                              <w:color w:val="666666"/>
                              <w:spacing w:val="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4"/>
                            </w:rPr>
                            <w:t>k.c.</w:t>
                          </w:r>
                          <w:r>
                            <w:rPr>
                              <w:color w:val="666666"/>
                              <w:spacing w:val="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4"/>
                            </w:rPr>
                            <w:t>|</w:t>
                          </w:r>
                          <w:r>
                            <w:rPr>
                              <w:color w:val="666666"/>
                              <w:spacing w:val="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4"/>
                            </w:rPr>
                            <w:t>Strona</w:t>
                          </w:r>
                          <w:r>
                            <w:rPr>
                              <w:color w:val="666666"/>
                              <w:spacing w:val="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pacing w:val="-5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color w:val="666666"/>
                              <w:spacing w:val="-5"/>
                              <w:sz w:val="14"/>
                            </w:rPr>
                            <w:instrText xml:space="preserve"> PAGE </w:instrText>
                          </w:r>
                          <w:r>
                            <w:rPr>
                              <w:color w:val="666666"/>
                              <w:spacing w:val="-5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color w:val="666666"/>
                              <w:spacing w:val="-5"/>
                              <w:sz w:val="14"/>
                            </w:rPr>
                            <w:t>2</w:t>
                          </w:r>
                          <w:r>
                            <w:rPr>
                              <w:color w:val="666666"/>
                              <w:spacing w:val="-5"/>
                              <w:sz w:val="14"/>
                            </w:rPr>
                            <w:fldChar w:fldCharType="end"/>
                          </w:r>
                          <w:r>
                            <w:rPr>
                              <w:color w:val="666666"/>
                              <w:spacing w:val="-5"/>
                              <w:sz w:val="14"/>
                            </w:rPr>
                            <w:t>/2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0" o:spid="_x0000_s1026" o:spt="202" type="#_x0000_t202" style="position:absolute;left:0pt;margin-left:116.5pt;margin-top:802.2pt;height:11.4pt;width:362.2pt;mso-position-horizontal-relative:page;mso-position-vertical-relative:page;z-index:-251655168;mso-width-relative:page;mso-height-relative:page;" filled="f" stroked="f" coordsize="21600,21600" o:gfxdata="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qrF6LNsAAAANAQAADwAAAAAAAAABACAAAAAiAAAAZHJzL2Rvd25yZXYueG1sUEsBAhQAFAAA&#10;AAgAh07iQPixI8yzAQAAdgMAAA4AAAAAAAAAAQAgAAAAKgEAAGRycy9lMm9Eb2MueG1sUEsFBgAA&#10;AAAGAAYAWQEAAE8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5BC75F8">
                    <w:pPr>
                      <w:spacing w:before="40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666666"/>
                        <w:sz w:val="14"/>
                      </w:rPr>
                      <w:t>Dokument</w:t>
                    </w:r>
                    <w:r>
                      <w:rPr>
                        <w:color w:val="666666"/>
                        <w:spacing w:val="2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sz w:val="14"/>
                      </w:rPr>
                      <w:t>wygenerowany</w:t>
                    </w:r>
                    <w:r>
                      <w:rPr>
                        <w:color w:val="666666"/>
                        <w:spacing w:val="3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sz w:val="14"/>
                      </w:rPr>
                      <w:t>elektronicznie</w:t>
                    </w:r>
                    <w:r>
                      <w:rPr>
                        <w:color w:val="666666"/>
                        <w:spacing w:val="3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sz w:val="14"/>
                      </w:rPr>
                      <w:t>w</w:t>
                    </w:r>
                    <w:r>
                      <w:rPr>
                        <w:color w:val="666666"/>
                        <w:spacing w:val="3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sz w:val="14"/>
                      </w:rPr>
                      <w:t>dniu</w:t>
                    </w:r>
                    <w:r>
                      <w:rPr>
                        <w:color w:val="666666"/>
                        <w:spacing w:val="3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sz w:val="14"/>
                      </w:rPr>
                      <w:t>20</w:t>
                    </w:r>
                    <w:r>
                      <w:rPr>
                        <w:color w:val="666666"/>
                        <w:spacing w:val="3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sz w:val="14"/>
                      </w:rPr>
                      <w:t>kwietnia</w:t>
                    </w:r>
                    <w:r>
                      <w:rPr>
                        <w:color w:val="666666"/>
                        <w:spacing w:val="3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sz w:val="14"/>
                      </w:rPr>
                      <w:t>2026.</w:t>
                    </w:r>
                    <w:r>
                      <w:rPr>
                        <w:color w:val="666666"/>
                        <w:spacing w:val="3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sz w:val="14"/>
                      </w:rPr>
                      <w:t>Ważny</w:t>
                    </w:r>
                    <w:r>
                      <w:rPr>
                        <w:color w:val="666666"/>
                        <w:spacing w:val="3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sz w:val="14"/>
                      </w:rPr>
                      <w:t>bez</w:t>
                    </w:r>
                    <w:r>
                      <w:rPr>
                        <w:color w:val="666666"/>
                        <w:spacing w:val="3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sz w:val="14"/>
                      </w:rPr>
                      <w:t>podpisu</w:t>
                    </w:r>
                    <w:r>
                      <w:rPr>
                        <w:color w:val="666666"/>
                        <w:spacing w:val="2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sz w:val="14"/>
                      </w:rPr>
                      <w:t>—</w:t>
                    </w:r>
                    <w:r>
                      <w:rPr>
                        <w:color w:val="666666"/>
                        <w:spacing w:val="3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sz w:val="14"/>
                      </w:rPr>
                      <w:t>art.</w:t>
                    </w:r>
                    <w:r>
                      <w:rPr>
                        <w:color w:val="666666"/>
                        <w:spacing w:val="3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sz w:val="14"/>
                      </w:rPr>
                      <w:t>78</w:t>
                    </w:r>
                    <w:r>
                      <w:rPr>
                        <w:color w:val="666666"/>
                        <w:spacing w:val="3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sz w:val="14"/>
                      </w:rPr>
                      <w:t>§</w:t>
                    </w:r>
                    <w:r>
                      <w:rPr>
                        <w:color w:val="666666"/>
                        <w:spacing w:val="3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sz w:val="14"/>
                      </w:rPr>
                      <w:t>2</w:t>
                    </w:r>
                    <w:r>
                      <w:rPr>
                        <w:color w:val="666666"/>
                        <w:spacing w:val="3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sz w:val="14"/>
                      </w:rPr>
                      <w:t>k.c.</w:t>
                    </w:r>
                    <w:r>
                      <w:rPr>
                        <w:color w:val="666666"/>
                        <w:spacing w:val="3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sz w:val="14"/>
                      </w:rPr>
                      <w:t>|</w:t>
                    </w:r>
                    <w:r>
                      <w:rPr>
                        <w:color w:val="666666"/>
                        <w:spacing w:val="3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sz w:val="14"/>
                      </w:rPr>
                      <w:t>Strona</w:t>
                    </w:r>
                    <w:r>
                      <w:rPr>
                        <w:color w:val="666666"/>
                        <w:spacing w:val="3"/>
                        <w:sz w:val="14"/>
                      </w:rPr>
                      <w:t xml:space="preserve"> </w:t>
                    </w:r>
                    <w:r>
                      <w:rPr>
                        <w:color w:val="666666"/>
                        <w:spacing w:val="-5"/>
                        <w:sz w:val="14"/>
                      </w:rPr>
                      <w:fldChar w:fldCharType="begin"/>
                    </w:r>
                    <w:r>
                      <w:rPr>
                        <w:color w:val="666666"/>
                        <w:spacing w:val="-5"/>
                        <w:sz w:val="14"/>
                      </w:rPr>
                      <w:instrText xml:space="preserve"> PAGE </w:instrText>
                    </w:r>
                    <w:r>
                      <w:rPr>
                        <w:color w:val="666666"/>
                        <w:spacing w:val="-5"/>
                        <w:sz w:val="14"/>
                      </w:rPr>
                      <w:fldChar w:fldCharType="separate"/>
                    </w:r>
                    <w:r>
                      <w:rPr>
                        <w:color w:val="666666"/>
                        <w:spacing w:val="-5"/>
                        <w:sz w:val="14"/>
                      </w:rPr>
                      <w:t>2</w:t>
                    </w:r>
                    <w:r>
                      <w:rPr>
                        <w:color w:val="666666"/>
                        <w:spacing w:val="-5"/>
                        <w:sz w:val="14"/>
                      </w:rPr>
                      <w:fldChar w:fldCharType="end"/>
                    </w:r>
                    <w:r>
                      <w:rPr>
                        <w:color w:val="666666"/>
                        <w:spacing w:val="-5"/>
                        <w:sz w:val="14"/>
                      </w:rPr>
                      <w:t>/2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21E144">
    <w:pPr>
      <w:pStyle w:val="5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5647055</wp:posOffset>
              </wp:positionH>
              <wp:positionV relativeFrom="page">
                <wp:posOffset>595630</wp:posOffset>
              </wp:positionV>
              <wp:extent cx="1277620" cy="179070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77620" cy="1790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6ABE3D3">
                          <w:pPr>
                            <w:pStyle w:val="5"/>
                            <w:spacing w:before="46"/>
                            <w:ind w:left="20"/>
                          </w:pPr>
                          <w:r>
                            <w:t>Lipsko,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2</w:t>
                          </w:r>
                          <w:r>
                            <w:rPr>
                              <w:rFonts w:hint="default"/>
                              <w:lang w:val="pl-PL"/>
                            </w:rPr>
                            <w:t>7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kwietnia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444.65pt;margin-top:46.9pt;height:14.1pt;width:100.6pt;mso-position-horizontal-relative:page;mso-position-vertical-relative:page;z-index:-251657216;mso-width-relative:page;mso-height-relative:page;" filled="f" stroked="f" coordsize="21600,21600" o:gfxdata="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6ABE3D3">
                    <w:pPr>
                      <w:pStyle w:val="5"/>
                      <w:spacing w:before="46"/>
                      <w:ind w:left="20"/>
                    </w:pPr>
                    <w:r>
                      <w:t>Lipsko,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2</w:t>
                    </w:r>
                    <w:r>
                      <w:rPr>
                        <w:rFonts w:hint="default"/>
                        <w:lang w:val="pl-PL"/>
                      </w:rPr>
                      <w:t>7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kwietnia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rPr>
                        <w:spacing w:val="-4"/>
                      </w:rPr>
                      <w:t>2026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635000</wp:posOffset>
              </wp:positionH>
              <wp:positionV relativeFrom="page">
                <wp:posOffset>615315</wp:posOffset>
              </wp:positionV>
              <wp:extent cx="1162050" cy="167640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6205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7D726FB"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 xml:space="preserve">OMEGA SP. Z </w:t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  <w:sz w:val="20"/>
                            </w:rPr>
                            <w:t>O.O.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26" o:spt="202" type="#_x0000_t202" style="position:absolute;left:0pt;margin-left:50pt;margin-top:48.45pt;height:13.2pt;width:91.5pt;mso-position-horizontal-relative:page;mso-position-vertical-relative:page;z-index:-251656192;mso-width-relative:page;mso-height-relative:page;" filled="f" stroked="f" coordsize="21600,21600" o:gfxdata="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7D726FB"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b/>
                        <w:sz w:val="20"/>
                      </w:rPr>
                    </w:pPr>
                    <w:r>
                      <w:rPr>
                        <w:rFonts w:ascii="Arial"/>
                        <w:b/>
                        <w:sz w:val="20"/>
                      </w:rPr>
                      <w:t xml:space="preserve">OMEGA SP. Z </w:t>
                    </w:r>
                    <w:r>
                      <w:rPr>
                        <w:rFonts w:ascii="Arial"/>
                        <w:b/>
                        <w:spacing w:val="-4"/>
                        <w:sz w:val="20"/>
                      </w:rPr>
                      <w:t>O.O.</w:t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98B130">
    <w:pPr>
      <w:pStyle w:val="5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>
              <wp:simplePos x="0" y="0"/>
              <wp:positionH relativeFrom="page">
                <wp:posOffset>711200</wp:posOffset>
              </wp:positionH>
              <wp:positionV relativeFrom="page">
                <wp:posOffset>615315</wp:posOffset>
              </wp:positionV>
              <wp:extent cx="1754505" cy="167640"/>
              <wp:effectExtent l="0" t="0" r="0" b="0"/>
              <wp:wrapNone/>
              <wp:docPr id="9" name="Textbox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5450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FAF2FC"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0"/>
                            </w:rPr>
                            <w:t xml:space="preserve">ZESTAWIENIE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0"/>
                            </w:rPr>
                            <w:t>NALEŻNOŚCI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9" o:spid="_x0000_s1026" o:spt="202" type="#_x0000_t202" style="position:absolute;left:0pt;margin-left:56pt;margin-top:48.45pt;height:13.2pt;width:138.15pt;mso-position-horizontal-relative:page;mso-position-vertical-relative:page;z-index:-251655168;mso-width-relative:page;mso-height-relative:page;" filled="f" stroked="f" coordsize="21600,21600" o:gfxdata="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Cc&#10;/hiW1wAAAAoBAAAPAAAAAAAAAAEAIAAAACIAAABkcnMvZG93bnJldi54bWxQSwECFAAUAAAACACH&#10;TuJAgW615bMBAAB0AwAADgAAAAAAAAABACAAAAAm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6FAF2FC">
                    <w:pPr>
                      <w:spacing w:before="13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20"/>
                      </w:rPr>
                    </w:pPr>
                    <w:r>
                      <w:rPr>
                        <w:rFonts w:ascii="Arial" w:hAnsi="Arial"/>
                        <w:b/>
                        <w:sz w:val="20"/>
                      </w:rPr>
                      <w:t xml:space="preserve">ZESTAWIENIE </w:t>
                    </w:r>
                    <w:r>
                      <w:rPr>
                        <w:rFonts w:ascii="Arial" w:hAnsi="Arial"/>
                        <w:b/>
                        <w:spacing w:val="-2"/>
                        <w:sz w:val="20"/>
                      </w:rPr>
                      <w:t>NALEŻNOŚCI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9FA171B"/>
    <w:multiLevelType w:val="multilevel"/>
    <w:tmpl w:val="F9FA171B"/>
    <w:lvl w:ilvl="0" w:tentative="0">
      <w:start w:val="1"/>
      <w:numFmt w:val="upperRoman"/>
      <w:lvlText w:val="%1."/>
      <w:lvlJc w:val="left"/>
      <w:pPr>
        <w:ind w:left="315" w:hanging="167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0"/>
        <w:szCs w:val="20"/>
        <w:lang w:val="pl-PL" w:eastAsia="en-US" w:bidi="ar-SA"/>
      </w:rPr>
    </w:lvl>
    <w:lvl w:ilvl="1" w:tentative="0">
      <w:start w:val="0"/>
      <w:numFmt w:val="bullet"/>
      <w:lvlText w:val="•"/>
      <w:lvlJc w:val="left"/>
      <w:pPr>
        <w:ind w:left="1280" w:hanging="167"/>
      </w:pPr>
      <w:rPr>
        <w:rFonts w:hint="default"/>
        <w:lang w:val="pl-PL" w:eastAsia="en-US" w:bidi="ar-SA"/>
      </w:rPr>
    </w:lvl>
    <w:lvl w:ilvl="2" w:tentative="0">
      <w:start w:val="0"/>
      <w:numFmt w:val="bullet"/>
      <w:lvlText w:val="•"/>
      <w:lvlJc w:val="left"/>
      <w:pPr>
        <w:ind w:left="2240" w:hanging="167"/>
      </w:pPr>
      <w:rPr>
        <w:rFonts w:hint="default"/>
        <w:lang w:val="pl-PL" w:eastAsia="en-US" w:bidi="ar-SA"/>
      </w:rPr>
    </w:lvl>
    <w:lvl w:ilvl="3" w:tentative="0">
      <w:start w:val="0"/>
      <w:numFmt w:val="bullet"/>
      <w:lvlText w:val="•"/>
      <w:lvlJc w:val="left"/>
      <w:pPr>
        <w:ind w:left="3200" w:hanging="167"/>
      </w:pPr>
      <w:rPr>
        <w:rFonts w:hint="default"/>
        <w:lang w:val="pl-PL" w:eastAsia="en-US" w:bidi="ar-SA"/>
      </w:rPr>
    </w:lvl>
    <w:lvl w:ilvl="4" w:tentative="0">
      <w:start w:val="0"/>
      <w:numFmt w:val="bullet"/>
      <w:lvlText w:val="•"/>
      <w:lvlJc w:val="left"/>
      <w:pPr>
        <w:ind w:left="4160" w:hanging="167"/>
      </w:pPr>
      <w:rPr>
        <w:rFonts w:hint="default"/>
        <w:lang w:val="pl-PL" w:eastAsia="en-US" w:bidi="ar-SA"/>
      </w:rPr>
    </w:lvl>
    <w:lvl w:ilvl="5" w:tentative="0">
      <w:start w:val="0"/>
      <w:numFmt w:val="bullet"/>
      <w:lvlText w:val="•"/>
      <w:lvlJc w:val="left"/>
      <w:pPr>
        <w:ind w:left="5120" w:hanging="167"/>
      </w:pPr>
      <w:rPr>
        <w:rFonts w:hint="default"/>
        <w:lang w:val="pl-PL" w:eastAsia="en-US" w:bidi="ar-SA"/>
      </w:rPr>
    </w:lvl>
    <w:lvl w:ilvl="6" w:tentative="0">
      <w:start w:val="0"/>
      <w:numFmt w:val="bullet"/>
      <w:lvlText w:val="•"/>
      <w:lvlJc w:val="left"/>
      <w:pPr>
        <w:ind w:left="6080" w:hanging="167"/>
      </w:pPr>
      <w:rPr>
        <w:rFonts w:hint="default"/>
        <w:lang w:val="pl-PL" w:eastAsia="en-US" w:bidi="ar-SA"/>
      </w:rPr>
    </w:lvl>
    <w:lvl w:ilvl="7" w:tentative="0">
      <w:start w:val="0"/>
      <w:numFmt w:val="bullet"/>
      <w:lvlText w:val="•"/>
      <w:lvlJc w:val="left"/>
      <w:pPr>
        <w:ind w:left="7041" w:hanging="167"/>
      </w:pPr>
      <w:rPr>
        <w:rFonts w:hint="default"/>
        <w:lang w:val="pl-PL" w:eastAsia="en-US" w:bidi="ar-SA"/>
      </w:rPr>
    </w:lvl>
    <w:lvl w:ilvl="8" w:tentative="0">
      <w:start w:val="0"/>
      <w:numFmt w:val="bullet"/>
      <w:lvlText w:val="•"/>
      <w:lvlJc w:val="left"/>
      <w:pPr>
        <w:ind w:left="8001" w:hanging="167"/>
      </w:pPr>
      <w:rPr>
        <w:rFonts w:hint="default"/>
        <w:lang w:val="pl-PL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4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6B7FE51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Microsoft Sans Serif" w:hAnsi="Microsoft Sans Serif" w:eastAsia="Microsoft Sans Serif" w:cs="Microsoft Sans Serif"/>
      <w:sz w:val="22"/>
      <w:szCs w:val="22"/>
      <w:lang w:val="pl-PL" w:eastAsia="en-US" w:bidi="ar-SA"/>
    </w:rPr>
  </w:style>
  <w:style w:type="paragraph" w:styleId="2">
    <w:name w:val="heading 1"/>
    <w:basedOn w:val="1"/>
    <w:qFormat/>
    <w:uiPriority w:val="1"/>
    <w:pPr>
      <w:ind w:left="20"/>
      <w:outlineLvl w:val="1"/>
    </w:pPr>
    <w:rPr>
      <w:rFonts w:ascii="Arial" w:hAnsi="Arial" w:eastAsia="Arial" w:cs="Arial"/>
      <w:b/>
      <w:bCs/>
      <w:sz w:val="20"/>
      <w:szCs w:val="20"/>
      <w:lang w:val="pl-PL" w:eastAsia="en-US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Microsoft Sans Serif" w:hAnsi="Microsoft Sans Serif" w:eastAsia="Microsoft Sans Serif" w:cs="Microsoft Sans Serif"/>
      <w:sz w:val="18"/>
      <w:szCs w:val="18"/>
      <w:lang w:val="pl-PL" w:eastAsia="en-US" w:bidi="ar-SA"/>
    </w:rPr>
  </w:style>
  <w:style w:type="paragraph" w:styleId="6">
    <w:name w:val="Title"/>
    <w:basedOn w:val="1"/>
    <w:qFormat/>
    <w:uiPriority w:val="1"/>
    <w:pPr>
      <w:ind w:left="1118"/>
    </w:pPr>
    <w:rPr>
      <w:rFonts w:ascii="Arial" w:hAnsi="Arial" w:eastAsia="Arial" w:cs="Arial"/>
      <w:b/>
      <w:bCs/>
      <w:sz w:val="28"/>
      <w:szCs w:val="28"/>
      <w:lang w:val="pl-PL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spacing w:after="55"/>
      <w:ind w:left="314" w:hanging="222"/>
    </w:pPr>
    <w:rPr>
      <w:rFonts w:ascii="Arial" w:hAnsi="Arial" w:eastAsia="Arial" w:cs="Arial"/>
      <w:lang w:val="pl-PL" w:eastAsia="en-US" w:bidi="ar-SA"/>
    </w:rPr>
  </w:style>
  <w:style w:type="paragraph" w:customStyle="1" w:styleId="9">
    <w:name w:val="Table Paragraph"/>
    <w:basedOn w:val="1"/>
    <w:qFormat/>
    <w:uiPriority w:val="1"/>
    <w:pPr>
      <w:spacing w:before="66"/>
      <w:ind w:left="3"/>
    </w:pPr>
    <w:rPr>
      <w:rFonts w:ascii="Microsoft Sans Serif" w:hAnsi="Microsoft Sans Serif" w:eastAsia="Microsoft Sans Serif" w:cs="Microsoft Sans Serif"/>
      <w:lang w:val="pl-PL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TotalTime>0</TotalTime>
  <ScaleCrop>false</ScaleCrop>
  <LinksUpToDate>false</LinksUpToDate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2026-04-23T10:21:00Z</dcterms:created>
  <dc:creator>(anonymous)</dc:creator>
  <cp:lastModifiedBy>Paweł Klimankowicz</cp:lastModifiedBy>
  <dcterms:modified xsi:type="dcterms:W3CDTF">2026-04-23T11:22:58Z</dcterms:modified>
  <dc:subject>(unspecified)</dc:subject>
  <dc:title>(anonymous)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2026-04-21T00:00:00Z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2026-04-23T00:00:00Z</vt:filetime>
  </property>
  <property fmtid="{D5CDD505-2E9C-101B-9397-08002B2CF9AE}" pid="5" name="Producer">
    <vt:lpwstr>ReportLab PDF Library - (opensource)</vt:lpwstr>
  </property>
  <property fmtid="{D5CDD505-2E9C-101B-9397-08002B2CF9AE}" pid="6" name="KSOProductBuildVer">
    <vt:lpwstr>1033-12.1.23155.23155</vt:lpwstr>
  </property>
  <property fmtid="{D5CDD505-2E9C-101B-9397-08002B2CF9AE}" pid="7" name="ICV">
    <vt:lpwstr>23F1B745C89F13B1F2E4E969CA2F91F0_42</vt:lpwstr>
  </property>
</Properties>
</file>