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E67D" w14:textId="1A732B4C" w:rsidR="001A7DFA" w:rsidRPr="00B65331" w:rsidRDefault="00E95363">
      <w:pPr>
        <w:rPr>
          <w:b/>
          <w:bCs/>
          <w:lang w:val="en-US"/>
        </w:rPr>
      </w:pPr>
      <w:r w:rsidRPr="00B65331">
        <w:rPr>
          <w:b/>
          <w:bCs/>
          <w:lang w:val="en-US"/>
        </w:rPr>
        <w:t>APOSTILLE &amp; LEGISLATION</w:t>
      </w:r>
    </w:p>
    <w:p w14:paraId="72FDC8E4" w14:textId="11475F23" w:rsidR="00E95363" w:rsidRDefault="00E95363">
      <w:pPr>
        <w:rPr>
          <w:lang w:val="en-US"/>
        </w:rPr>
      </w:pPr>
      <w:r w:rsidRPr="0031766C">
        <w:rPr>
          <w:lang w:val="en-US"/>
        </w:rPr>
        <w:t>Legalisation is the process by which the signature and seal of the notary are authenticated by the Foreign Office and the Consulate of the country in which the document is to be used.</w:t>
      </w:r>
    </w:p>
    <w:p w14:paraId="6B99B2B7" w14:textId="46D3816A" w:rsidR="0031766C" w:rsidRDefault="00AA4724">
      <w:pPr>
        <w:rPr>
          <w:lang w:val="en-US"/>
        </w:rPr>
      </w:pPr>
      <w:r w:rsidRPr="0031766C">
        <w:rPr>
          <w:lang w:val="en-US"/>
        </w:rPr>
        <w:t xml:space="preserve">Countries which are part of the Commonwealth most likely do not require notarial acts issued in the United Kingdom to be legalised. However, it is always best to </w:t>
      </w:r>
      <w:r w:rsidR="0031766C">
        <w:rPr>
          <w:lang w:val="en-US"/>
        </w:rPr>
        <w:t>confirm this with the receiving jurisdiction to avoid unnecessary delays.</w:t>
      </w:r>
    </w:p>
    <w:p w14:paraId="09DBC4B1" w14:textId="0BD4DF4B" w:rsidR="0031766C" w:rsidRPr="00B65331" w:rsidRDefault="0031766C">
      <w:pPr>
        <w:rPr>
          <w:b/>
          <w:bCs/>
          <w:lang w:val="en-US"/>
        </w:rPr>
      </w:pPr>
      <w:r w:rsidRPr="00B65331">
        <w:rPr>
          <w:b/>
          <w:bCs/>
          <w:lang w:val="en-US"/>
        </w:rPr>
        <w:t>APOSTILLE LEGALISATION</w:t>
      </w:r>
    </w:p>
    <w:p w14:paraId="0086F753" w14:textId="0330BC22" w:rsidR="00332963" w:rsidRDefault="00900FEC" w:rsidP="00294BB2">
      <w:pPr>
        <w:rPr>
          <w:lang w:val="en-US"/>
        </w:rPr>
      </w:pPr>
      <w:r>
        <w:rPr>
          <w:lang w:val="en-US"/>
        </w:rPr>
        <w:t>It is sufficient to legalise d</w:t>
      </w:r>
      <w:r w:rsidR="00294BB2">
        <w:rPr>
          <w:lang w:val="en-US"/>
        </w:rPr>
        <w:t xml:space="preserve">ocuments for use in Countries </w:t>
      </w:r>
      <w:r w:rsidR="005E2E7C">
        <w:rPr>
          <w:lang w:val="en-US"/>
        </w:rPr>
        <w:t>that</w:t>
      </w:r>
      <w:r w:rsidR="00294BB2">
        <w:rPr>
          <w:lang w:val="en-US"/>
        </w:rPr>
        <w:t xml:space="preserve"> have accepted the Hague Convention </w:t>
      </w:r>
      <w:r w:rsidR="00294BB2" w:rsidRPr="007135F4">
        <w:rPr>
          <w:lang w:val="en-US"/>
        </w:rPr>
        <w:t xml:space="preserve">of 5th October 1961 over the legalisation of public documents by </w:t>
      </w:r>
      <w:r>
        <w:rPr>
          <w:lang w:val="en-US"/>
        </w:rPr>
        <w:t xml:space="preserve">way of an </w:t>
      </w:r>
      <w:r w:rsidR="00294BB2" w:rsidRPr="007135F4">
        <w:rPr>
          <w:lang w:val="en-US"/>
        </w:rPr>
        <w:t>Apostille at the</w:t>
      </w:r>
      <w:r>
        <w:rPr>
          <w:lang w:val="en-US"/>
        </w:rPr>
        <w:t xml:space="preserve"> </w:t>
      </w:r>
      <w:r w:rsidR="007135F4" w:rsidRPr="007135F4">
        <w:rPr>
          <w:lang w:val="en-US"/>
        </w:rPr>
        <w:t>Foreign, Commonwealth &amp; Development Office (FCDO)</w:t>
      </w:r>
      <w:r w:rsidR="00294BB2" w:rsidRPr="007135F4">
        <w:rPr>
          <w:lang w:val="en-US"/>
        </w:rPr>
        <w:t>.</w:t>
      </w:r>
    </w:p>
    <w:p w14:paraId="6B3F348C" w14:textId="00E20C1B" w:rsidR="00294BB2" w:rsidRDefault="00294BB2" w:rsidP="00294BB2">
      <w:pPr>
        <w:rPr>
          <w:lang w:val="en-US"/>
        </w:rPr>
      </w:pPr>
      <w:r w:rsidRPr="007135F4">
        <w:rPr>
          <w:lang w:val="en-US"/>
        </w:rPr>
        <w:t>Apostille is an official certificate that the FCDO will add to the back of some documents before they can be used abroad. </w:t>
      </w:r>
    </w:p>
    <w:p w14:paraId="7AF71C8E" w14:textId="3D953D6D" w:rsidR="007135F4" w:rsidRDefault="00E07C97" w:rsidP="00294BB2">
      <w:pPr>
        <w:rPr>
          <w:lang w:val="en-US"/>
        </w:rPr>
      </w:pPr>
      <w:r>
        <w:rPr>
          <w:lang w:val="en-US"/>
        </w:rPr>
        <w:t xml:space="preserve">The FCDO offers </w:t>
      </w:r>
      <w:r w:rsidRPr="00E07C97">
        <w:rPr>
          <w:lang w:val="en-US"/>
        </w:rPr>
        <w:t>the options of Premium or Standard services.</w:t>
      </w:r>
      <w:r w:rsidR="00BA6067">
        <w:rPr>
          <w:lang w:val="en-US"/>
        </w:rPr>
        <w:t xml:space="preserve"> For more information, please visit: </w:t>
      </w:r>
      <w:hyperlink r:id="rId5" w:history="1">
        <w:r w:rsidR="00BA6067" w:rsidRPr="008C0247">
          <w:rPr>
            <w:rStyle w:val="Hyperlink"/>
            <w:lang w:val="en-US"/>
          </w:rPr>
          <w:t>https://www.gov.uk/get-document-legalised</w:t>
        </w:r>
      </w:hyperlink>
      <w:r w:rsidR="00BA6067">
        <w:rPr>
          <w:lang w:val="en-US"/>
        </w:rPr>
        <w:t xml:space="preserve"> </w:t>
      </w:r>
    </w:p>
    <w:p w14:paraId="52E229A3" w14:textId="77777777" w:rsidR="00824332" w:rsidRPr="00824332" w:rsidRDefault="00824332" w:rsidP="00824332">
      <w:pPr>
        <w:rPr>
          <w:u w:val="single"/>
          <w:lang w:val="en-US"/>
        </w:rPr>
      </w:pPr>
      <w:r w:rsidRPr="00824332">
        <w:rPr>
          <w:u w:val="single"/>
          <w:lang w:val="en-US"/>
        </w:rPr>
        <w:t>Fees for Legalisation at the Foreign and Commonwealth Office (FCO)</w:t>
      </w:r>
      <w:r>
        <w:rPr>
          <w:u w:val="single"/>
          <w:lang w:val="en-US"/>
        </w:rPr>
        <w:t>:</w:t>
      </w:r>
    </w:p>
    <w:p w14:paraId="4964387E" w14:textId="77777777" w:rsidR="00824332" w:rsidRDefault="00824332" w:rsidP="00824332">
      <w:pPr>
        <w:pStyle w:val="ListParagraph"/>
        <w:numPr>
          <w:ilvl w:val="0"/>
          <w:numId w:val="2"/>
        </w:numPr>
        <w:rPr>
          <w:lang w:val="en-US"/>
        </w:rPr>
      </w:pPr>
      <w:r w:rsidRPr="00824332">
        <w:rPr>
          <w:lang w:val="en-US"/>
        </w:rPr>
        <w:t>Legalisation standard service £30</w:t>
      </w:r>
    </w:p>
    <w:p w14:paraId="24D8114B" w14:textId="77777777" w:rsidR="00824332" w:rsidRDefault="00824332" w:rsidP="00824332">
      <w:pPr>
        <w:pStyle w:val="ListParagraph"/>
        <w:numPr>
          <w:ilvl w:val="0"/>
          <w:numId w:val="2"/>
        </w:numPr>
        <w:rPr>
          <w:lang w:val="en-US"/>
        </w:rPr>
      </w:pPr>
      <w:r w:rsidRPr="00824332">
        <w:rPr>
          <w:lang w:val="en-US"/>
        </w:rPr>
        <w:t>Legalisation express service £75</w:t>
      </w:r>
    </w:p>
    <w:p w14:paraId="101C23B8" w14:textId="77777777" w:rsidR="00824332" w:rsidRDefault="00824332" w:rsidP="00824332">
      <w:pPr>
        <w:pStyle w:val="ListParagraph"/>
        <w:numPr>
          <w:ilvl w:val="0"/>
          <w:numId w:val="2"/>
        </w:numPr>
        <w:rPr>
          <w:lang w:val="en-US"/>
        </w:rPr>
      </w:pPr>
      <w:r w:rsidRPr="00824332">
        <w:rPr>
          <w:lang w:val="en-US"/>
        </w:rPr>
        <w:t>Attendance to FCO standard £22+VAT</w:t>
      </w:r>
    </w:p>
    <w:p w14:paraId="21624AF4" w14:textId="4BD0BE6E" w:rsidR="00824332" w:rsidRPr="00824332" w:rsidRDefault="00824332" w:rsidP="00294BB2">
      <w:pPr>
        <w:pStyle w:val="ListParagraph"/>
        <w:numPr>
          <w:ilvl w:val="0"/>
          <w:numId w:val="2"/>
        </w:numPr>
        <w:rPr>
          <w:lang w:val="en-US"/>
        </w:rPr>
      </w:pPr>
      <w:r w:rsidRPr="00824332">
        <w:rPr>
          <w:lang w:val="en-US"/>
        </w:rPr>
        <w:t>Attendance to FCO express £32+VAT</w:t>
      </w:r>
    </w:p>
    <w:p w14:paraId="4805436D" w14:textId="79995EC0" w:rsidR="0031766C" w:rsidRPr="00B65331" w:rsidRDefault="0031766C">
      <w:pPr>
        <w:rPr>
          <w:b/>
          <w:bCs/>
          <w:lang w:val="en-US"/>
        </w:rPr>
      </w:pPr>
      <w:r w:rsidRPr="00B65331">
        <w:rPr>
          <w:b/>
          <w:bCs/>
          <w:lang w:val="en-US"/>
        </w:rPr>
        <w:t>CONSULAR</w:t>
      </w:r>
      <w:r w:rsidR="00332963" w:rsidRPr="00B65331">
        <w:rPr>
          <w:b/>
          <w:bCs/>
          <w:lang w:val="en-US"/>
        </w:rPr>
        <w:t>/ EMBASSY</w:t>
      </w:r>
      <w:r w:rsidRPr="00B65331">
        <w:rPr>
          <w:b/>
          <w:bCs/>
          <w:lang w:val="en-US"/>
        </w:rPr>
        <w:t xml:space="preserve"> LEGALISATION</w:t>
      </w:r>
    </w:p>
    <w:p w14:paraId="37C8ED2E" w14:textId="71E52A5E" w:rsidR="001D360A" w:rsidRDefault="00B65331">
      <w:pPr>
        <w:rPr>
          <w:rFonts w:ascii="Quattrocento Sans" w:hAnsi="Quattrocento Sans"/>
          <w:color w:val="313131"/>
          <w:sz w:val="30"/>
          <w:szCs w:val="30"/>
          <w:shd w:val="clear" w:color="auto" w:fill="FFFFFF"/>
        </w:rPr>
      </w:pPr>
      <w:r>
        <w:rPr>
          <w:lang w:val="en-US"/>
        </w:rPr>
        <w:t xml:space="preserve">Countries which are not party to the Hague Convention </w:t>
      </w:r>
      <w:r w:rsidRPr="007135F4">
        <w:rPr>
          <w:lang w:val="en-US"/>
        </w:rPr>
        <w:t>of 5th October 1961 over the legalisation of public documents</w:t>
      </w:r>
      <w:r>
        <w:rPr>
          <w:lang w:val="en-US"/>
        </w:rPr>
        <w:t xml:space="preserve"> must</w:t>
      </w:r>
      <w:r w:rsidR="00CD7F16">
        <w:rPr>
          <w:lang w:val="en-US"/>
        </w:rPr>
        <w:t xml:space="preserve"> obtain legali</w:t>
      </w:r>
      <w:r w:rsidR="00B15FB7">
        <w:rPr>
          <w:lang w:val="en-US"/>
        </w:rPr>
        <w:t>s</w:t>
      </w:r>
      <w:r w:rsidR="00CD7F16">
        <w:rPr>
          <w:lang w:val="en-US"/>
        </w:rPr>
        <w:t>ation of the documents at the</w:t>
      </w:r>
      <w:r w:rsidR="00B15FB7">
        <w:rPr>
          <w:lang w:val="en-US"/>
        </w:rPr>
        <w:t xml:space="preserve"> Consulate/ Embassy of the relevant country. In some cases, </w:t>
      </w:r>
      <w:proofErr w:type="gramStart"/>
      <w:r w:rsidR="00B15FB7">
        <w:rPr>
          <w:lang w:val="en-US"/>
        </w:rPr>
        <w:t>Apostil</w:t>
      </w:r>
      <w:r w:rsidR="0012072B">
        <w:rPr>
          <w:lang w:val="en-US"/>
        </w:rPr>
        <w:t>l</w:t>
      </w:r>
      <w:r w:rsidR="00B15FB7">
        <w:rPr>
          <w:lang w:val="en-US"/>
        </w:rPr>
        <w:t>e</w:t>
      </w:r>
      <w:proofErr w:type="gramEnd"/>
      <w:r w:rsidR="00B15FB7">
        <w:rPr>
          <w:lang w:val="en-US"/>
        </w:rPr>
        <w:t xml:space="preserve"> is still required before the </w:t>
      </w:r>
      <w:r w:rsidR="00B15FB7" w:rsidRPr="00B15FB7">
        <w:rPr>
          <w:lang w:val="en-US"/>
        </w:rPr>
        <w:t>Consular Legalisation is affixed.</w:t>
      </w:r>
      <w:r w:rsidR="00B15FB7">
        <w:rPr>
          <w:rFonts w:ascii="Quattrocento Sans" w:hAnsi="Quattrocento Sans"/>
          <w:color w:val="313131"/>
          <w:sz w:val="30"/>
          <w:szCs w:val="30"/>
          <w:shd w:val="clear" w:color="auto" w:fill="FFFFFF"/>
        </w:rPr>
        <w:t> </w:t>
      </w:r>
    </w:p>
    <w:p w14:paraId="67C9F89E" w14:textId="4F84C528" w:rsidR="00E00EF4" w:rsidRPr="0031766C" w:rsidRDefault="00E00EF4" w:rsidP="00E00EF4">
      <w:pPr>
        <w:rPr>
          <w:lang w:val="en-US"/>
        </w:rPr>
      </w:pPr>
      <w:r w:rsidRPr="00C87054">
        <w:rPr>
          <w:lang w:val="en-US"/>
        </w:rPr>
        <w:t>It would be best to send a copy of any document you need legalised, so we can advise accordingly</w:t>
      </w:r>
      <w:r>
        <w:rPr>
          <w:lang w:val="en-US"/>
        </w:rPr>
        <w:t xml:space="preserve"> and provide you with the accurate fee quote</w:t>
      </w:r>
      <w:r w:rsidRPr="00C87054">
        <w:rPr>
          <w:lang w:val="en-US"/>
        </w:rPr>
        <w:t>.</w:t>
      </w:r>
      <w:r>
        <w:rPr>
          <w:lang w:val="en-US"/>
        </w:rPr>
        <w:t xml:space="preserve"> </w:t>
      </w:r>
      <w:r w:rsidRPr="00014610">
        <w:rPr>
          <w:lang w:val="en-US"/>
        </w:rPr>
        <w:t xml:space="preserve">If you are unsure about </w:t>
      </w:r>
      <w:proofErr w:type="gramStart"/>
      <w:r w:rsidRPr="00014610">
        <w:rPr>
          <w:lang w:val="en-US"/>
        </w:rPr>
        <w:t>whether or not</w:t>
      </w:r>
      <w:proofErr w:type="gramEnd"/>
      <w:r w:rsidRPr="00014610">
        <w:rPr>
          <w:lang w:val="en-US"/>
        </w:rPr>
        <w:t xml:space="preserve"> you need any documents to be legalised, simply </w:t>
      </w:r>
      <w:r w:rsidRPr="00824332">
        <w:rPr>
          <w:lang w:val="en-US"/>
        </w:rPr>
        <w:t xml:space="preserve">contact </w:t>
      </w:r>
      <w:r w:rsidR="001E0CEA" w:rsidRPr="00824332">
        <w:rPr>
          <w:lang w:val="en-US"/>
        </w:rPr>
        <w:t>me</w:t>
      </w:r>
      <w:r w:rsidRPr="00014610">
        <w:rPr>
          <w:lang w:val="en-US"/>
        </w:rPr>
        <w:t>.</w:t>
      </w:r>
    </w:p>
    <w:p w14:paraId="46FEF4CB" w14:textId="2CC6ABFE" w:rsidR="00824332" w:rsidRPr="00824332" w:rsidRDefault="00824332" w:rsidP="00824332">
      <w:pPr>
        <w:rPr>
          <w:u w:val="single"/>
          <w:lang w:val="en-US"/>
        </w:rPr>
      </w:pPr>
      <w:r w:rsidRPr="00824332">
        <w:rPr>
          <w:u w:val="single"/>
          <w:lang w:val="en-US"/>
        </w:rPr>
        <w:t xml:space="preserve">Fees for </w:t>
      </w:r>
      <w:r w:rsidRPr="00824332">
        <w:rPr>
          <w:u w:val="single"/>
          <w:lang w:val="en-US"/>
        </w:rPr>
        <w:t>Legislation at Consulates / Embassies</w:t>
      </w:r>
      <w:r>
        <w:rPr>
          <w:u w:val="single"/>
          <w:lang w:val="en-US"/>
        </w:rPr>
        <w:t>:</w:t>
      </w:r>
    </w:p>
    <w:p w14:paraId="6C0D87D5" w14:textId="77777777" w:rsidR="00824332" w:rsidRDefault="00824332" w:rsidP="00824332">
      <w:pPr>
        <w:pStyle w:val="ListParagraph"/>
        <w:numPr>
          <w:ilvl w:val="0"/>
          <w:numId w:val="4"/>
        </w:numPr>
        <w:rPr>
          <w:lang w:val="en-US"/>
        </w:rPr>
      </w:pPr>
      <w:r w:rsidRPr="00824332">
        <w:rPr>
          <w:lang w:val="en-US"/>
        </w:rPr>
        <w:t>Consular legalisation fee TBC with each Consulate</w:t>
      </w:r>
    </w:p>
    <w:p w14:paraId="7B28529F" w14:textId="546E9E19" w:rsidR="00B81C56" w:rsidRDefault="00824332" w:rsidP="00824332">
      <w:pPr>
        <w:pStyle w:val="ListParagraph"/>
        <w:numPr>
          <w:ilvl w:val="0"/>
          <w:numId w:val="4"/>
        </w:numPr>
        <w:rPr>
          <w:lang w:val="en-US"/>
        </w:rPr>
      </w:pPr>
      <w:r w:rsidRPr="00824332">
        <w:rPr>
          <w:lang w:val="en-US"/>
        </w:rPr>
        <w:t>Attendance to the Consulate £40+VAT</w:t>
      </w:r>
    </w:p>
    <w:p w14:paraId="32B3FA47" w14:textId="77777777" w:rsidR="00824332" w:rsidRPr="00824332" w:rsidRDefault="00824332" w:rsidP="00824332">
      <w:pPr>
        <w:pStyle w:val="ListParagraph"/>
        <w:rPr>
          <w:lang w:val="en-US"/>
        </w:rPr>
      </w:pPr>
    </w:p>
    <w:p w14:paraId="2E6C7654" w14:textId="1451ADC8" w:rsidR="00B81C56" w:rsidRPr="00E95363" w:rsidRDefault="00B81C56">
      <w:pPr>
        <w:rPr>
          <w:lang w:val="en-US"/>
        </w:rPr>
      </w:pPr>
      <w:r>
        <w:rPr>
          <w:lang w:val="en-US"/>
        </w:rPr>
        <w:t>Sikorska Notary uses</w:t>
      </w:r>
      <w:r w:rsidR="003A2EEF">
        <w:rPr>
          <w:lang w:val="en-US"/>
        </w:rPr>
        <w:t xml:space="preserve"> specialised agents </w:t>
      </w:r>
      <w:r w:rsidR="003A2EEF" w:rsidRPr="003A2EEF">
        <w:rPr>
          <w:lang w:val="en-US"/>
        </w:rPr>
        <w:t>assisting private individuals and corporate clients with their document attestation and legalisation requirements for use worldwide.</w:t>
      </w:r>
    </w:p>
    <w:sectPr w:rsidR="00B81C56" w:rsidRPr="00E95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239CC"/>
    <w:multiLevelType w:val="multilevel"/>
    <w:tmpl w:val="F3B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27897"/>
    <w:multiLevelType w:val="hybridMultilevel"/>
    <w:tmpl w:val="0EA89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B278F5"/>
    <w:multiLevelType w:val="hybridMultilevel"/>
    <w:tmpl w:val="5828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DA2055"/>
    <w:multiLevelType w:val="multilevel"/>
    <w:tmpl w:val="397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955829">
    <w:abstractNumId w:val="0"/>
  </w:num>
  <w:num w:numId="2" w16cid:durableId="587618714">
    <w:abstractNumId w:val="1"/>
  </w:num>
  <w:num w:numId="3" w16cid:durableId="1201699097">
    <w:abstractNumId w:val="3"/>
  </w:num>
  <w:num w:numId="4" w16cid:durableId="1819878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B1"/>
    <w:rsid w:val="00014610"/>
    <w:rsid w:val="0012072B"/>
    <w:rsid w:val="00156516"/>
    <w:rsid w:val="00173D58"/>
    <w:rsid w:val="001A7DFA"/>
    <w:rsid w:val="001D360A"/>
    <w:rsid w:val="001E0CEA"/>
    <w:rsid w:val="00294BB2"/>
    <w:rsid w:val="0031766C"/>
    <w:rsid w:val="00332963"/>
    <w:rsid w:val="003A2EEF"/>
    <w:rsid w:val="005E2E7C"/>
    <w:rsid w:val="007135F4"/>
    <w:rsid w:val="007B5775"/>
    <w:rsid w:val="007F7FB1"/>
    <w:rsid w:val="00824332"/>
    <w:rsid w:val="00900FEC"/>
    <w:rsid w:val="00AA4724"/>
    <w:rsid w:val="00B15FB7"/>
    <w:rsid w:val="00B65331"/>
    <w:rsid w:val="00B81C56"/>
    <w:rsid w:val="00BA6067"/>
    <w:rsid w:val="00C87054"/>
    <w:rsid w:val="00CD7F16"/>
    <w:rsid w:val="00D11C07"/>
    <w:rsid w:val="00D46DEF"/>
    <w:rsid w:val="00E00EF4"/>
    <w:rsid w:val="00E07C97"/>
    <w:rsid w:val="00E95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EFF2"/>
  <w15:chartTrackingRefBased/>
  <w15:docId w15:val="{7B0C02F6-8A1E-45B7-B0DD-EA006410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135F4"/>
    <w:rPr>
      <w:i/>
      <w:iCs/>
    </w:rPr>
  </w:style>
  <w:style w:type="character" w:styleId="Hyperlink">
    <w:name w:val="Hyperlink"/>
    <w:basedOn w:val="DefaultParagraphFont"/>
    <w:uiPriority w:val="99"/>
    <w:unhideWhenUsed/>
    <w:rsid w:val="00BA6067"/>
    <w:rPr>
      <w:color w:val="0563C1" w:themeColor="hyperlink"/>
      <w:u w:val="single"/>
    </w:rPr>
  </w:style>
  <w:style w:type="character" w:styleId="UnresolvedMention">
    <w:name w:val="Unresolved Mention"/>
    <w:basedOn w:val="DefaultParagraphFont"/>
    <w:uiPriority w:val="99"/>
    <w:semiHidden/>
    <w:unhideWhenUsed/>
    <w:rsid w:val="00BA6067"/>
    <w:rPr>
      <w:color w:val="605E5C"/>
      <w:shd w:val="clear" w:color="auto" w:fill="E1DFDD"/>
    </w:rPr>
  </w:style>
  <w:style w:type="paragraph" w:styleId="ListParagraph">
    <w:name w:val="List Paragraph"/>
    <w:basedOn w:val="Normal"/>
    <w:uiPriority w:val="34"/>
    <w:qFormat/>
    <w:rsid w:val="00824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v.uk/get-document-legalis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Sikorska, Patrycja</dc:creator>
  <cp:keywords/>
  <dc:description/>
  <cp:lastModifiedBy>Sikorska, Patrycja</cp:lastModifiedBy>
  <cp:revision>22</cp:revision>
  <dcterms:created xsi:type="dcterms:W3CDTF">2022-08-13T10:18:00Z</dcterms:created>
  <dcterms:modified xsi:type="dcterms:W3CDTF">2022-08-20T11:26:00Z</dcterms:modified>
</cp:coreProperties>
</file>