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53A44EAC" w:rsidR="00F551DC" w:rsidRDefault="00175C02" w:rsidP="00175C02">
      <w:pPr>
        <w:pStyle w:val="Title"/>
      </w:pPr>
      <w:r>
        <w:t xml:space="preserve">Opis </w:t>
      </w:r>
      <w:r w:rsidR="000A2A7C">
        <w:t>sytuacji</w:t>
      </w:r>
      <w:r>
        <w:t>:</w:t>
      </w:r>
    </w:p>
    <w:p w14:paraId="15E70C34" w14:textId="16A21088" w:rsidR="008044FD" w:rsidRDefault="008A14EF" w:rsidP="008A14EF">
      <w:r>
        <w:t>Jesteś architektem w firmie o europejskim zasięgu i rozpoczynasz w swojej firmie budowanie rozwiązań opartych o Microsoft Azure.</w:t>
      </w:r>
    </w:p>
    <w:p w14:paraId="6260FE95" w14:textId="40A320F3" w:rsidR="008A14EF" w:rsidRDefault="00465A79" w:rsidP="008A14EF">
      <w:r>
        <w:t>Jako architekt ustaliłeś kilka pryncypiów projektowych, które powinny być respektowane przy każdym wdrożeniu:</w:t>
      </w:r>
    </w:p>
    <w:p w14:paraId="4D33ED8F" w14:textId="035F6B4B" w:rsidR="00465A79" w:rsidRDefault="00C84495" w:rsidP="00465A79">
      <w:pPr>
        <w:pStyle w:val="ListParagraph"/>
        <w:numPr>
          <w:ilvl w:val="0"/>
          <w:numId w:val="3"/>
        </w:numPr>
      </w:pPr>
      <w:r>
        <w:t>Każdy projekt powinien używać konwencji nazw dla grup i zasobów zgodnych z konwencją firmy</w:t>
      </w:r>
    </w:p>
    <w:p w14:paraId="7EA3BE43" w14:textId="005B7AEE" w:rsidR="00C84495" w:rsidRDefault="00C84495" w:rsidP="00465A79">
      <w:pPr>
        <w:pStyle w:val="ListParagraph"/>
        <w:numPr>
          <w:ilvl w:val="0"/>
          <w:numId w:val="3"/>
        </w:numPr>
      </w:pPr>
      <w:r>
        <w:t>Infrastruktura, budowana w Azure pod środowiska czy aplikacje powinna być zawsze budowana z wykorzystaniem Azure Resource Managera</w:t>
      </w:r>
      <w:r w:rsidR="00945119">
        <w:t xml:space="preserve"> i template’ów. Jeśli jest to duże wdrożenie, powinny być użyte tzw. Linked Templates.</w:t>
      </w:r>
    </w:p>
    <w:p w14:paraId="0759C089" w14:textId="77F51E58" w:rsidR="00C84495" w:rsidRDefault="00DE5ED0" w:rsidP="00465A79">
      <w:pPr>
        <w:pStyle w:val="ListParagraph"/>
        <w:numPr>
          <w:ilvl w:val="0"/>
          <w:numId w:val="3"/>
        </w:numPr>
      </w:pPr>
      <w:r>
        <w:t xml:space="preserve">Jeśli to konieczne, należy </w:t>
      </w:r>
      <w:r w:rsidR="00943A89">
        <w:t>zbudować własny model ról za pomocą RBAC</w:t>
      </w:r>
    </w:p>
    <w:p w14:paraId="119A1E7E" w14:textId="5850191C" w:rsidR="00943A89" w:rsidRDefault="00945119" w:rsidP="00465A79">
      <w:pPr>
        <w:pStyle w:val="ListParagraph"/>
        <w:numPr>
          <w:ilvl w:val="0"/>
          <w:numId w:val="3"/>
        </w:numPr>
      </w:pPr>
      <w:r>
        <w:t>Docelowo, wszystkie kluczowe ustawienia, tak jak np. nazwy lokalnych administratorów i hasła powinny być pobierane z Azure KeyVault</w:t>
      </w:r>
    </w:p>
    <w:p w14:paraId="62328549" w14:textId="13E03685" w:rsidR="000A2A7C" w:rsidRDefault="000A2A7C" w:rsidP="000A2A7C">
      <w:pPr>
        <w:pStyle w:val="Title"/>
      </w:pPr>
      <w:r>
        <w:t>Zadanie:</w:t>
      </w:r>
    </w:p>
    <w:p w14:paraId="120A794C" w14:textId="756F4859" w:rsidR="00945119" w:rsidRDefault="00945119" w:rsidP="00945119">
      <w:r>
        <w:t xml:space="preserve">Zadanie ma </w:t>
      </w:r>
      <w:r w:rsidR="004C327E">
        <w:t xml:space="preserve">4 etapy, zrób wszystkie 4 </w:t>
      </w:r>
      <w:r>
        <w:t>by zebrać jak największą liczbę punktów!</w:t>
      </w:r>
    </w:p>
    <w:p w14:paraId="56DD73BC" w14:textId="4214B447" w:rsidR="00C96128" w:rsidRDefault="004C327E" w:rsidP="00945119">
      <w:r>
        <w:t>#TYDZIEN3.1 „</w:t>
      </w:r>
      <w:r w:rsidR="00945119">
        <w:t>Zbu</w:t>
      </w:r>
      <w:r w:rsidR="00C96128">
        <w:t>duj prostą konwencję nazewniczą dla min. takich zasobów jak Grupa Zasobów, VNET, Maszyn Wirtualna, Dysk, Konta składowania danych. Pamiętaj o ograniczeniach w nazywaniu zasobów, które występują w Azure</w:t>
      </w:r>
      <w:r>
        <w:t>”</w:t>
      </w:r>
    </w:p>
    <w:p w14:paraId="3DC25802" w14:textId="0907EBD5" w:rsidR="00945119" w:rsidRDefault="004C327E" w:rsidP="00945119">
      <w:r>
        <w:t>#TYDZIEN3.2 „</w:t>
      </w:r>
      <w:r w:rsidR="00C96128">
        <w:t xml:space="preserve"> Zbuduj prosty ARM Template (możesz wykorzystać już gotowe wzorce z GitHub), który wykorzystuje koncepcję Linked Templates. Template powinien zbudować środowisko złożone z jednej sieci VNET, podzielonej na dwa subnety. W każdy subnecie powinna powstać najprostsza maszyna wirtualna z systemem Ubuntu 18.04 a na każdym subnecie powinny zostać skonfigurowane NSG.</w:t>
      </w:r>
      <w:r>
        <w:t>”</w:t>
      </w:r>
      <w:bookmarkStart w:id="0" w:name="_GoBack"/>
      <w:bookmarkEnd w:id="0"/>
    </w:p>
    <w:p w14:paraId="55A72E8B" w14:textId="7F9AD74D" w:rsidR="00C96128" w:rsidRDefault="004C327E" w:rsidP="00945119">
      <w:r>
        <w:t>#TYDZIEN3.3 „</w:t>
      </w:r>
      <w:r w:rsidR="00C96128">
        <w:t>Zbuduj najprostrzą właśną rolę RBAC, która pozwala użytkownikowi uruchomić maszynę, zatrzymać ją i zgłosić zgłoszenie do supportu przez Portal Azure</w:t>
      </w:r>
      <w:r>
        <w:t>”</w:t>
      </w:r>
    </w:p>
    <w:p w14:paraId="306DBA5A" w14:textId="038FC16F" w:rsidR="00C96128" w:rsidRPr="00945119" w:rsidRDefault="004C327E" w:rsidP="00945119">
      <w:r>
        <w:t>#TYDZIEN3.4 „</w:t>
      </w:r>
      <w:r w:rsidR="00010CCA">
        <w:t xml:space="preserve">Spróbuj </w:t>
      </w:r>
      <w:r w:rsidR="00430B82">
        <w:t>na koniec zmodyfikować template tak, by nazwa użytkownika i hasło do każdej maszyny z pk</w:t>
      </w:r>
      <w:r>
        <w:t>t. 2 było pobierane z KeyVault.„</w:t>
      </w:r>
    </w:p>
    <w:p w14:paraId="1E04A9A6" w14:textId="23368401" w:rsidR="000A2A7C" w:rsidRDefault="000A2A7C" w:rsidP="000A2A7C"/>
    <w:p w14:paraId="7D72EEA7" w14:textId="23C8D8DB" w:rsidR="00F21233" w:rsidRDefault="00F21233" w:rsidP="000A2A7C"/>
    <w:p w14:paraId="6B341A7B" w14:textId="7D3AFB84" w:rsidR="00F21233" w:rsidRDefault="00F21233" w:rsidP="000A2A7C">
      <w:r>
        <w:t>#TYDZIEN3.1</w:t>
      </w:r>
    </w:p>
    <w:p w14:paraId="68F31A7B" w14:textId="7C7FEE9F" w:rsidR="00F21233" w:rsidRDefault="00F21233" w:rsidP="000A2A7C">
      <w:r>
        <w:t>Pytania / przemyślenia:</w:t>
      </w:r>
    </w:p>
    <w:p w14:paraId="52F25607" w14:textId="1BF58830" w:rsidR="00F21233" w:rsidRDefault="00F21233" w:rsidP="000A2A7C">
      <w:r>
        <w:t>- czy w przypadku gdy użyjemy nazwy (blokowanej przez policy) i poprawimy ją na właściwą, to w przypadku tworzenia zasobów przez portal musimy wyklikać wszystko od nowa? Gdy poprawiam nazwę, dalej otrzymuję ten sam błąd dotyczący sprzeczności z Policy, a w szczegółach widnieje stara (użyta przed chwilą) nazwa zasobu.</w:t>
      </w:r>
    </w:p>
    <w:p w14:paraId="35765767" w14:textId="3FCCA098" w:rsidR="00013453" w:rsidRDefault="00013453" w:rsidP="000A2A7C"/>
    <w:p w14:paraId="2839B93A" w14:textId="3C3C21DB" w:rsidR="00013453" w:rsidRPr="00175C02" w:rsidRDefault="00013453" w:rsidP="000A2A7C">
      <w:r>
        <w:t>#TYDZIEN3.2</w:t>
      </w:r>
    </w:p>
    <w:sectPr w:rsidR="00013453" w:rsidRPr="00175C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554C"/>
    <w:multiLevelType w:val="hybridMultilevel"/>
    <w:tmpl w:val="1D467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45F0B"/>
    <w:multiLevelType w:val="hybridMultilevel"/>
    <w:tmpl w:val="DCFE7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10CCA"/>
    <w:rsid w:val="00013453"/>
    <w:rsid w:val="000A2A7C"/>
    <w:rsid w:val="00175C02"/>
    <w:rsid w:val="0025707E"/>
    <w:rsid w:val="002D45EA"/>
    <w:rsid w:val="00430B82"/>
    <w:rsid w:val="00465A79"/>
    <w:rsid w:val="00492A04"/>
    <w:rsid w:val="004C327E"/>
    <w:rsid w:val="00513002"/>
    <w:rsid w:val="005764DA"/>
    <w:rsid w:val="00633949"/>
    <w:rsid w:val="00655400"/>
    <w:rsid w:val="007A272B"/>
    <w:rsid w:val="007A330B"/>
    <w:rsid w:val="008044FD"/>
    <w:rsid w:val="008A14EF"/>
    <w:rsid w:val="008A6EA1"/>
    <w:rsid w:val="008C6D18"/>
    <w:rsid w:val="00943A89"/>
    <w:rsid w:val="00945119"/>
    <w:rsid w:val="00C65445"/>
    <w:rsid w:val="00C84495"/>
    <w:rsid w:val="00C96128"/>
    <w:rsid w:val="00DE5ED0"/>
    <w:rsid w:val="00EC50CD"/>
    <w:rsid w:val="00F21233"/>
    <w:rsid w:val="00F551DC"/>
    <w:rsid w:val="00FF5DDA"/>
    <w:rsid w:val="4F6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d631ea23-b4b5-4584-9421-9b44f777a11b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302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3</cp:revision>
  <dcterms:created xsi:type="dcterms:W3CDTF">2018-10-09T05:56:00Z</dcterms:created>
  <dcterms:modified xsi:type="dcterms:W3CDTF">2018-10-24T06:30:00Z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