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787A5" w14:textId="0E80244F" w:rsidR="00F551DC" w:rsidRDefault="00945D62" w:rsidP="00175C02">
      <w:pPr>
        <w:pStyle w:val="Title"/>
      </w:pPr>
      <w:r>
        <w:softHyphen/>
      </w:r>
      <w:r>
        <w:softHyphen/>
      </w:r>
      <w:r>
        <w:softHyphen/>
      </w:r>
      <w:r w:rsidR="00175C02">
        <w:t xml:space="preserve">Opis </w:t>
      </w:r>
      <w:r w:rsidR="000A2A7C">
        <w:t>sytuacji</w:t>
      </w:r>
      <w:r w:rsidR="00175C02">
        <w:t>:</w:t>
      </w:r>
    </w:p>
    <w:p w14:paraId="15E70C34" w14:textId="4F42B7DB" w:rsidR="008044FD" w:rsidRDefault="4D966614" w:rsidP="005C283A">
      <w:r>
        <w:t xml:space="preserve">Pamiętasz swoje zadanie z poprzedniego tygodnia? Mam nadzieję, że tak... </w:t>
      </w:r>
      <w:r w:rsidRPr="4D966614">
        <w:rPr>
          <w:rFonts w:ascii="Segoe UI Emoji" w:eastAsia="Segoe UI Emoji" w:hAnsi="Segoe UI Emoji" w:cs="Segoe UI Emoji"/>
        </w:rPr>
        <w:t>🙂</w:t>
      </w:r>
      <w:r>
        <w:t xml:space="preserve"> jeśli nie, wróć proszę do poprzedniego tygodnia. Jeśli tego zadania jeszcze nie skoczyłeś to proszę zrób to. To mega ważne bo tutaj budujemy wiedzę </w:t>
      </w:r>
      <w:r w:rsidRPr="4D966614">
        <w:rPr>
          <w:rFonts w:ascii="Segoe UI Emoji" w:eastAsia="Segoe UI Emoji" w:hAnsi="Segoe UI Emoji" w:cs="Segoe UI Emoji"/>
        </w:rPr>
        <w:t>🙂</w:t>
      </w:r>
    </w:p>
    <w:p w14:paraId="47D47154" w14:textId="30F8B327" w:rsidR="4D966614" w:rsidRDefault="367E30B9" w:rsidP="4D966614">
      <w:r>
        <w:t>Do rzeczy... W poprzednim zadaniu zaplanowałeś migrację do Azure wykorzystującą koncepcję Lift &amp; Shift.</w:t>
      </w:r>
    </w:p>
    <w:p w14:paraId="52F960E5" w14:textId="589C1650" w:rsidR="4D966614" w:rsidRDefault="4D966614" w:rsidP="4D966614">
      <w:r>
        <w:t xml:space="preserve">Głównie planowałeś migrację z wykorzystaniem maszyn wirtualnych. Tym razem zastanów się, które z tych systemów i pod kątem jakich kryteriów z migrowałbyś do takich </w:t>
      </w:r>
      <w:r w:rsidR="00945D62">
        <w:softHyphen/>
      </w:r>
      <w:r w:rsidR="00945D62">
        <w:softHyphen/>
      </w:r>
      <w:r w:rsidR="00945D62">
        <w:softHyphen/>
      </w:r>
      <w:r>
        <w:t xml:space="preserve">usług jak AKS, Service Fabric czy App Service Environment. </w:t>
      </w:r>
    </w:p>
    <w:p w14:paraId="62328549" w14:textId="116EBC3E" w:rsidR="000A2A7C" w:rsidRDefault="000A2A7C" w:rsidP="000A2A7C">
      <w:pPr>
        <w:pStyle w:val="Title"/>
      </w:pPr>
      <w:r>
        <w:t>Z</w:t>
      </w:r>
      <w:r w:rsidR="005534D7">
        <w:t>adania</w:t>
      </w:r>
      <w:r>
        <w:t>:</w:t>
      </w:r>
    </w:p>
    <w:p w14:paraId="2F39A049" w14:textId="6D951E56" w:rsidR="00AD36A2" w:rsidRDefault="367E30B9" w:rsidP="00495196">
      <w:pPr>
        <w:pStyle w:val="ListParagraph"/>
        <w:numPr>
          <w:ilvl w:val="0"/>
          <w:numId w:val="2"/>
        </w:numPr>
      </w:pPr>
      <w:r>
        <w:t>#TYDZIEN5.1  Migracja do usług PaaS</w:t>
      </w:r>
    </w:p>
    <w:p w14:paraId="58A491C4" w14:textId="04A45410" w:rsidR="00495196" w:rsidRDefault="4D966614" w:rsidP="00AD36A2">
      <w:pPr>
        <w:pStyle w:val="ListParagraph"/>
      </w:pPr>
      <w:r>
        <w:t>Na bazie doświadcze</w:t>
      </w:r>
      <w:r w:rsidR="001E6290">
        <w:t xml:space="preserve">ń i zadania poprzedniego opisz min. 3 różne </w:t>
      </w:r>
      <w:r w:rsidR="00E10A02">
        <w:t>systemy</w:t>
      </w:r>
      <w:r w:rsidR="005C3F23">
        <w:t>, które by</w:t>
      </w:r>
      <w:r w:rsidR="00E10A02">
        <w:t>ś</w:t>
      </w:r>
      <w:r w:rsidR="005C3F23">
        <w:t xml:space="preserve"> </w:t>
      </w:r>
      <w:r w:rsidR="00E10A02">
        <w:t>z</w:t>
      </w:r>
      <w:r w:rsidR="005C3F23">
        <w:t>migr</w:t>
      </w:r>
      <w:r w:rsidR="00E10A02">
        <w:t xml:space="preserve">ował </w:t>
      </w:r>
      <w:r w:rsidR="005C3F23">
        <w:t>do usług, które poznałeś. Tym razem, ponieważ są t</w:t>
      </w:r>
      <w:r w:rsidR="00E10A02">
        <w:t xml:space="preserve">ylko 3 systemy, to poproszę o min. 3 kryteria per system i uzasadnienie, kiedy to ma </w:t>
      </w:r>
      <w:r w:rsidR="0063481D">
        <w:t>sens,</w:t>
      </w:r>
      <w:r w:rsidR="00E10A02">
        <w:t xml:space="preserve"> a kiedy nie. </w:t>
      </w:r>
      <w:r w:rsidR="0063481D">
        <w:t xml:space="preserve">Możesz wybrać dowolny system </w:t>
      </w:r>
      <w:r w:rsidR="0063481D">
        <w:sym w:font="Wingdings" w:char="F04A"/>
      </w:r>
      <w:r w:rsidR="0063481D">
        <w:t xml:space="preserve"> nie narzucam. Chcę </w:t>
      </w:r>
      <w:r w:rsidR="000C34D5">
        <w:t>zobaczyć,</w:t>
      </w:r>
      <w:r w:rsidR="0063481D">
        <w:t xml:space="preserve"> jak myślisz, planujesz i wybierasz usługi pod konkretne rozwiązania. </w:t>
      </w:r>
      <w:r w:rsidR="00E10A02">
        <w:t xml:space="preserve"> </w:t>
      </w:r>
    </w:p>
    <w:p w14:paraId="6CB15746" w14:textId="77777777" w:rsidR="005534D7" w:rsidRDefault="005534D7" w:rsidP="008567C8">
      <w:pPr>
        <w:pStyle w:val="ListParagraph"/>
      </w:pPr>
    </w:p>
    <w:p w14:paraId="24524739" w14:textId="1F6F7CD5" w:rsidR="00AD36A2" w:rsidRDefault="367E30B9" w:rsidP="00495196">
      <w:pPr>
        <w:pStyle w:val="ListParagraph"/>
        <w:numPr>
          <w:ilvl w:val="0"/>
          <w:numId w:val="2"/>
        </w:numPr>
      </w:pPr>
      <w:r>
        <w:t>#TYDZIEN5.2  Czego nie migrować do PaaS?</w:t>
      </w:r>
    </w:p>
    <w:p w14:paraId="1BB11C3D" w14:textId="2FC7F016" w:rsidR="005534D7" w:rsidRDefault="00495196" w:rsidP="00AD36A2">
      <w:pPr>
        <w:pStyle w:val="ListParagraph"/>
      </w:pPr>
      <w:r>
        <w:t xml:space="preserve">Jeśli zadanie pierwsze przyszło nie łatwo, to może wybierz 3 systemy, których nigdy byś nie migrował do poznanych usług? Podaj 2 przykłady i min. 2 powody. </w:t>
      </w:r>
    </w:p>
    <w:p w14:paraId="27C4FAA8" w14:textId="77777777" w:rsidR="00495196" w:rsidRDefault="00495196" w:rsidP="00495196">
      <w:pPr>
        <w:pStyle w:val="ListParagraph"/>
      </w:pPr>
    </w:p>
    <w:p w14:paraId="150E8AEE" w14:textId="654A92AA" w:rsidR="00AD36A2" w:rsidRDefault="367E30B9" w:rsidP="00AD36A2">
      <w:pPr>
        <w:pStyle w:val="ListParagraph"/>
        <w:numPr>
          <w:ilvl w:val="0"/>
          <w:numId w:val="2"/>
        </w:numPr>
      </w:pPr>
      <w:r>
        <w:t>#TYDZIEN5.3  Service Fabric – dlaczego jest tak dobry?</w:t>
      </w:r>
    </w:p>
    <w:p w14:paraId="26682987" w14:textId="24BFC9DA" w:rsidR="00495196" w:rsidRDefault="0070171C" w:rsidP="00495196">
      <w:pPr>
        <w:ind w:left="720"/>
      </w:pPr>
      <w:r>
        <w:t xml:space="preserve">Service Fabric to genialne rozwiązanie. Jeśli dwa zadania wyżej nie są dla Ciebie, to musisz poznać Service Fabric. Żeby docenić jego zalety, polecam prosty lab: </w:t>
      </w:r>
      <w:hyperlink r:id="rId8" w:history="1">
        <w:r w:rsidR="00AA5B5D" w:rsidRPr="0080088F">
          <w:rPr>
            <w:rStyle w:val="Hyperlink"/>
          </w:rPr>
          <w:t>https://docs.microsoft.com/en-us/azure/service-fabric/service-fabric-quickstart-dotnet</w:t>
        </w:r>
      </w:hyperlink>
    </w:p>
    <w:p w14:paraId="3A5DF4B0" w14:textId="5D1B8AAF" w:rsidR="00AA5B5D" w:rsidRDefault="00AA5B5D" w:rsidP="00495196">
      <w:pPr>
        <w:ind w:left="720"/>
      </w:pPr>
      <w:r>
        <w:t xml:space="preserve">Zrób go porządnie, poczytaj też </w:t>
      </w:r>
      <w:r w:rsidR="00896AAE">
        <w:t xml:space="preserve">o Architekturze SF </w:t>
      </w:r>
      <w:hyperlink r:id="rId9" w:history="1">
        <w:r w:rsidR="00185C48" w:rsidRPr="0080088F">
          <w:rPr>
            <w:rStyle w:val="Hyperlink"/>
          </w:rPr>
          <w:t>https://docs.microsoft.com/en-us/azure/service-fabric/service-fabric-architecture</w:t>
        </w:r>
      </w:hyperlink>
      <w:r w:rsidR="00185C48">
        <w:t xml:space="preserve">, o modelu programowania: </w:t>
      </w:r>
      <w:hyperlink r:id="rId10" w:history="1">
        <w:r w:rsidR="00185C48" w:rsidRPr="0080088F">
          <w:rPr>
            <w:rStyle w:val="Hyperlink"/>
          </w:rPr>
          <w:t>https://docs.microsoft.com/en-us/azure/service-fabric/service-fabric-choose-framework</w:t>
        </w:r>
      </w:hyperlink>
      <w:r w:rsidR="00185C48">
        <w:t xml:space="preserve"> </w:t>
      </w:r>
      <w:r w:rsidR="004D4833">
        <w:t xml:space="preserve">i procesie aktualizacji klastra: </w:t>
      </w:r>
      <w:hyperlink r:id="rId11" w:history="1">
        <w:r w:rsidR="00AD36A2" w:rsidRPr="0080088F">
          <w:rPr>
            <w:rStyle w:val="Hyperlink"/>
          </w:rPr>
          <w:t>https://docs.microsoft.com/en-us/azure/service-fabric/service-fabric-application-upgrade</w:t>
        </w:r>
      </w:hyperlink>
    </w:p>
    <w:p w14:paraId="672FB749" w14:textId="7710F245" w:rsidR="00AD36A2" w:rsidRDefault="00AD36A2" w:rsidP="00495196">
      <w:pPr>
        <w:ind w:left="720"/>
      </w:pPr>
    </w:p>
    <w:p w14:paraId="602B40E4" w14:textId="17257316" w:rsidR="00945D62" w:rsidRDefault="00945D62" w:rsidP="00495196">
      <w:pPr>
        <w:ind w:left="720"/>
      </w:pPr>
      <w:r>
        <w:t>#TYDZIEN5.1</w:t>
      </w:r>
    </w:p>
    <w:p w14:paraId="7318B2C1" w14:textId="374F1550" w:rsidR="00630333" w:rsidRDefault="00F160EF" w:rsidP="00495196">
      <w:pPr>
        <w:ind w:left="720"/>
      </w:pPr>
      <w:r>
        <w:t>Migracja do ASE</w:t>
      </w:r>
      <w:r w:rsidR="00630333">
        <w:t xml:space="preserve"> –</w:t>
      </w:r>
      <w:r>
        <w:t xml:space="preserve"> duży monolityczny system, który wymaga dostępu do On-Premise Data Center</w:t>
      </w:r>
    </w:p>
    <w:p w14:paraId="6924CBD5" w14:textId="7CFC6C76" w:rsidR="00630333" w:rsidRDefault="00630333" w:rsidP="00495196">
      <w:pPr>
        <w:ind w:left="720"/>
      </w:pPr>
      <w:r>
        <w:t xml:space="preserve">- </w:t>
      </w:r>
      <w:r w:rsidR="00F160EF">
        <w:t>koszt – próg wejścia w ASE jest dość wysoki, szukamy takich systemów których zapotrzebowanie na zasoby sprawi, że fixed fee utonie w pozostałych kosztach</w:t>
      </w:r>
    </w:p>
    <w:p w14:paraId="17C10EED" w14:textId="6CA93C48" w:rsidR="00630333" w:rsidRDefault="00630333" w:rsidP="00630333">
      <w:pPr>
        <w:ind w:left="720"/>
      </w:pPr>
      <w:r>
        <w:t xml:space="preserve">- </w:t>
      </w:r>
      <w:r w:rsidR="00F160EF">
        <w:t>zmiany w istniejącej architekturze – a właściwie ich brak, ew. konieczne minimum, które pozwoli zmniejszyć ryzyko w migracji, zaoszczędzić czas i pieniądze</w:t>
      </w:r>
    </w:p>
    <w:p w14:paraId="1DCA089A" w14:textId="67EA7893" w:rsidR="00630333" w:rsidRDefault="00630333" w:rsidP="00630333">
      <w:pPr>
        <w:ind w:left="720"/>
      </w:pPr>
      <w:r>
        <w:lastRenderedPageBreak/>
        <w:t xml:space="preserve">- </w:t>
      </w:r>
      <w:r w:rsidR="00F160EF">
        <w:t>bezpieczeństwo – nie mówiąc już o wszystkich aspektach bezpieczeństwa które zapewnia ASE, to np. przez wzgląd na politykę firmy (lub państwa), możemy połączyć się ze swoim DC np. do baz danych i zatrzymać cały ruch w sieci prywatnej</w:t>
      </w:r>
    </w:p>
    <w:p w14:paraId="29208AB4" w14:textId="6075D310" w:rsidR="00F160EF" w:rsidRDefault="00F160EF" w:rsidP="00630333">
      <w:pPr>
        <w:ind w:left="720"/>
      </w:pPr>
    </w:p>
    <w:p w14:paraId="232EE515" w14:textId="7780DF15" w:rsidR="00F160EF" w:rsidRPr="007D7038" w:rsidRDefault="00F160EF" w:rsidP="00630333">
      <w:pPr>
        <w:ind w:left="720"/>
      </w:pPr>
      <w:r w:rsidRPr="007D7038">
        <w:t xml:space="preserve">Migracja do Service Fabric </w:t>
      </w:r>
      <w:r w:rsidR="000D3F15" w:rsidRPr="007D7038">
        <w:t>–</w:t>
      </w:r>
      <w:r w:rsidRPr="007D7038">
        <w:t xml:space="preserve"> </w:t>
      </w:r>
      <w:r w:rsidR="007D7038" w:rsidRPr="007D7038">
        <w:t>aplikacje oparte na mikroserwisach</w:t>
      </w:r>
      <w:r w:rsidR="007D7038">
        <w:t>, wymagające znacznego skalowania w dowolnych okresach czasu</w:t>
      </w:r>
    </w:p>
    <w:p w14:paraId="31DA0B5E" w14:textId="2B9A5D77" w:rsidR="00DC0583" w:rsidRPr="00DC0583" w:rsidRDefault="00DC0583" w:rsidP="00DC0583">
      <w:pPr>
        <w:ind w:left="720"/>
      </w:pPr>
      <w:r w:rsidRPr="00DC0583">
        <w:t xml:space="preserve">- re-write </w:t>
      </w:r>
      <w:r>
        <w:t>– kiedy mamy czas i pieniądze na przepisanie aplikacji, jeżeli oparcie jej o mikroserwisy jest uzasadnione biznesowo i faktycznie zyska na migracji do SE</w:t>
      </w:r>
    </w:p>
    <w:p w14:paraId="14F2E70C" w14:textId="6D257F43" w:rsidR="00DC0583" w:rsidRDefault="00DC0583" w:rsidP="00DC0583">
      <w:pPr>
        <w:ind w:left="720"/>
      </w:pPr>
      <w:r>
        <w:t>- mikroserwisy i skalowanie</w:t>
      </w:r>
      <w:r>
        <w:t xml:space="preserve"> – jeżeli mamy potrzebę </w:t>
      </w:r>
      <w:r w:rsidR="005B2E85">
        <w:t xml:space="preserve">niezależnego </w:t>
      </w:r>
      <w:r>
        <w:t>s</w:t>
      </w:r>
      <w:r w:rsidR="005B2E85">
        <w:t>k</w:t>
      </w:r>
      <w:r>
        <w:t>alowania różnych warstw aplikacji</w:t>
      </w:r>
    </w:p>
    <w:p w14:paraId="646B518C" w14:textId="095A25F3" w:rsidR="000D3F15" w:rsidRPr="00DC0583" w:rsidRDefault="000D3F15" w:rsidP="00630333">
      <w:pPr>
        <w:ind w:left="720"/>
      </w:pPr>
      <w:r w:rsidRPr="00DC0583">
        <w:t>-</w:t>
      </w:r>
      <w:r w:rsidR="007D7038" w:rsidRPr="00DC0583">
        <w:t xml:space="preserve"> </w:t>
      </w:r>
      <w:r w:rsidR="00DC0583" w:rsidRPr="00DC0583">
        <w:t xml:space="preserve">stateful &amp; stateless – jeżeli </w:t>
      </w:r>
      <w:r w:rsidR="00DC0583">
        <w:t>różne moduły naszej aplikacji potrzebują i nie potrzebują przechowywać stanu</w:t>
      </w:r>
    </w:p>
    <w:p w14:paraId="177F7B65" w14:textId="77777777" w:rsidR="000D3F15" w:rsidRDefault="000D3F15" w:rsidP="00630333">
      <w:pPr>
        <w:ind w:left="720"/>
      </w:pPr>
    </w:p>
    <w:p w14:paraId="62BB654D" w14:textId="0EFADAFB" w:rsidR="00630333" w:rsidRDefault="00F160EF" w:rsidP="00495196">
      <w:pPr>
        <w:ind w:left="720"/>
      </w:pPr>
      <w:r>
        <w:t xml:space="preserve">Migracja do </w:t>
      </w:r>
      <w:r w:rsidR="00630333">
        <w:t>Analysis Services</w:t>
      </w:r>
      <w:r>
        <w:t xml:space="preserve"> </w:t>
      </w:r>
      <w:r w:rsidR="00630333">
        <w:t xml:space="preserve">– </w:t>
      </w:r>
      <w:r>
        <w:t xml:space="preserve">to akurat przykład z mojego podwórka, </w:t>
      </w:r>
      <w:r w:rsidR="00630333">
        <w:t xml:space="preserve">może nie do końca w klimacie poznanych </w:t>
      </w:r>
      <w:r>
        <w:t xml:space="preserve">w tej lekcji </w:t>
      </w:r>
      <w:r w:rsidR="00630333">
        <w:t>usług, ale też mówimy tu o PaaS</w:t>
      </w:r>
    </w:p>
    <w:p w14:paraId="018C3A83" w14:textId="413F2D1A" w:rsidR="00630333" w:rsidRDefault="00F160EF" w:rsidP="00495196">
      <w:pPr>
        <w:ind w:left="720"/>
      </w:pPr>
      <w:r>
        <w:t>-</w:t>
      </w:r>
      <w:r w:rsidR="00630333">
        <w:t xml:space="preserve"> skalowanie na czas procesowania</w:t>
      </w:r>
      <w:r>
        <w:t xml:space="preserve"> modelu – jeżeli AS działa w trybie Importu, to prawdopodobnie kilka razy na dobę będziemy potrzebowali załadować nowe dane do modelu. Nie chcemy mieć żadnego downtime gdyż biznes używa modelu w godzinach pracy, a MS zaleca mieć 3x więcej dostępnej pamięci RAM niż zajmuje sam model. Po procesowaniu możemy się skalować w dół</w:t>
      </w:r>
    </w:p>
    <w:p w14:paraId="351C3C44" w14:textId="659C4D65" w:rsidR="00630333" w:rsidRDefault="00B5736D" w:rsidP="00495196">
      <w:pPr>
        <w:ind w:left="720"/>
      </w:pPr>
      <w:r>
        <w:t>-</w:t>
      </w:r>
      <w:r w:rsidR="00630333">
        <w:t xml:space="preserve"> odizolowanie od S</w:t>
      </w:r>
      <w:r>
        <w:t>O, innych</w:t>
      </w:r>
      <w:r w:rsidR="00630333">
        <w:t xml:space="preserve"> procesów które mogą zajmować pamięć</w:t>
      </w:r>
      <w:r>
        <w:t xml:space="preserve">, innych modeli – to już przykład bardziej z życia wzięty, bo zapewne gdyby przestrzegać wszystkich best practises do tego by nie doszło ale -  administratorzy nie zawsze zapytają czy mogą coś dodatkowego na serwerze uruchomić i jeżeli braknie pamięci model się nie przeprocesuje a biznes nie dostanie danych na czas. Do serwerów często podłącza się kilka aplikacji, które potrafią wysycić pamięc potrzebną dla naszego modelu. I setki innych przypadków, które po prostu się przytrafiają </w:t>
      </w:r>
    </w:p>
    <w:p w14:paraId="356ABF24" w14:textId="00E8FDE0" w:rsidR="00630333" w:rsidRDefault="00B5736D" w:rsidP="00495196">
      <w:pPr>
        <w:ind w:left="720"/>
      </w:pPr>
      <w:r>
        <w:t>-</w:t>
      </w:r>
      <w:r w:rsidR="00630333">
        <w:t xml:space="preserve"> integracja z PowerBI </w:t>
      </w:r>
      <w:r>
        <w:t>– klienci bardzo często wybierają zestaw AS + PowerBI, gdy AS jest w chmurze mamy ułatwioną sprawę dostępu do danych (nie ma potrzeby instalowania Gatewaya, który wymaga dodatkowego środowiska, transferu, utrzymania = koszt)</w:t>
      </w:r>
    </w:p>
    <w:p w14:paraId="6B7E0110" w14:textId="5BFBC051" w:rsidR="00630333" w:rsidRDefault="00630333" w:rsidP="00495196">
      <w:pPr>
        <w:ind w:left="720"/>
      </w:pPr>
    </w:p>
    <w:p w14:paraId="18C26C50" w14:textId="77777777" w:rsidR="00E86300" w:rsidRDefault="00E86300" w:rsidP="00945D62">
      <w:pPr>
        <w:ind w:left="720"/>
      </w:pPr>
    </w:p>
    <w:p w14:paraId="7DD8420D" w14:textId="47BC2ACA" w:rsidR="00945D62" w:rsidRDefault="00945D62" w:rsidP="00945D62">
      <w:pPr>
        <w:ind w:left="720"/>
      </w:pPr>
      <w:r>
        <w:t>#TYDZIEN5.2</w:t>
      </w:r>
    </w:p>
    <w:p w14:paraId="226BF6CA" w14:textId="09A56E8D" w:rsidR="00502EF2" w:rsidRDefault="00502EF2" w:rsidP="00502EF2">
      <w:pPr>
        <w:ind w:left="720"/>
      </w:pPr>
      <w:r>
        <w:t xml:space="preserve">- </w:t>
      </w:r>
      <w:r w:rsidR="00D81FB4">
        <w:t>a</w:t>
      </w:r>
      <w:r>
        <w:t>plikacje, które działają na systemach operacyjnych z nietypową, wymagającą dużego wkładu pracy konfiguracją</w:t>
      </w:r>
    </w:p>
    <w:p w14:paraId="2EAD6D0E" w14:textId="3F30818B" w:rsidR="00502EF2" w:rsidRDefault="00502EF2" w:rsidP="00502EF2">
      <w:pPr>
        <w:ind w:left="720"/>
      </w:pPr>
      <w:r>
        <w:t>- legacy systemy, dla których nie chcemy wykonywać żadnych zmian i nie mamy rzetelnej dokumentacji</w:t>
      </w:r>
    </w:p>
    <w:p w14:paraId="42E67E5F" w14:textId="36A2E6F2" w:rsidR="00D81FB4" w:rsidRDefault="00D81FB4" w:rsidP="00502EF2">
      <w:pPr>
        <w:ind w:left="720"/>
      </w:pPr>
      <w:r>
        <w:t>- aplikacje które nie będę wymagały skalowania</w:t>
      </w:r>
    </w:p>
    <w:p w14:paraId="58507340" w14:textId="77777777" w:rsidR="00D81FB4" w:rsidRDefault="00D81FB4" w:rsidP="00502EF2">
      <w:pPr>
        <w:ind w:left="720"/>
      </w:pPr>
    </w:p>
    <w:p w14:paraId="1E04A9A6" w14:textId="296DF962" w:rsidR="000A2A7C" w:rsidRDefault="00945D62" w:rsidP="00264C11">
      <w:pPr>
        <w:ind w:left="720"/>
      </w:pPr>
      <w:r>
        <w:t>#TYDZIEN</w:t>
      </w:r>
      <w:r>
        <w:t>5.3</w:t>
      </w:r>
    </w:p>
    <w:p w14:paraId="7B04E02B" w14:textId="7BE3F19C" w:rsidR="00264C11" w:rsidRPr="00175C02" w:rsidRDefault="001D0564" w:rsidP="00264C11">
      <w:pPr>
        <w:ind w:left="720"/>
      </w:pPr>
      <w:r w:rsidRPr="001D0564">
        <w:t>https://github.com/pawelmitrus/chmurowisko/tree/master/5</w:t>
      </w:r>
      <w:bookmarkStart w:id="0" w:name="_GoBack"/>
      <w:bookmarkEnd w:id="0"/>
    </w:p>
    <w:sectPr w:rsidR="00264C11" w:rsidRPr="00175C0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7A342C"/>
    <w:multiLevelType w:val="hybridMultilevel"/>
    <w:tmpl w:val="AC62AC5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416E7B"/>
    <w:multiLevelType w:val="hybridMultilevel"/>
    <w:tmpl w:val="07C2F4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6647E0"/>
    <w:rsid w:val="00053BEA"/>
    <w:rsid w:val="000A2A7C"/>
    <w:rsid w:val="000C34D5"/>
    <w:rsid w:val="000D3F15"/>
    <w:rsid w:val="00175C02"/>
    <w:rsid w:val="00185C48"/>
    <w:rsid w:val="001D0564"/>
    <w:rsid w:val="001D2757"/>
    <w:rsid w:val="001E6290"/>
    <w:rsid w:val="0025707E"/>
    <w:rsid w:val="00264C11"/>
    <w:rsid w:val="00290184"/>
    <w:rsid w:val="00297B6A"/>
    <w:rsid w:val="00407154"/>
    <w:rsid w:val="004355F7"/>
    <w:rsid w:val="00492A04"/>
    <w:rsid w:val="00495196"/>
    <w:rsid w:val="004D4833"/>
    <w:rsid w:val="00502EF2"/>
    <w:rsid w:val="00513002"/>
    <w:rsid w:val="005534D7"/>
    <w:rsid w:val="005B2E85"/>
    <w:rsid w:val="005C283A"/>
    <w:rsid w:val="005C3F23"/>
    <w:rsid w:val="00625DA8"/>
    <w:rsid w:val="00630333"/>
    <w:rsid w:val="00633949"/>
    <w:rsid w:val="0063481D"/>
    <w:rsid w:val="00655400"/>
    <w:rsid w:val="0070171C"/>
    <w:rsid w:val="0070470B"/>
    <w:rsid w:val="00737C44"/>
    <w:rsid w:val="007A08D1"/>
    <w:rsid w:val="007A272B"/>
    <w:rsid w:val="007A330B"/>
    <w:rsid w:val="007D7038"/>
    <w:rsid w:val="008044FD"/>
    <w:rsid w:val="008567C8"/>
    <w:rsid w:val="00896AAE"/>
    <w:rsid w:val="008A6EA1"/>
    <w:rsid w:val="008C3101"/>
    <w:rsid w:val="008C6D18"/>
    <w:rsid w:val="008D2802"/>
    <w:rsid w:val="00945D62"/>
    <w:rsid w:val="00AA5B5D"/>
    <w:rsid w:val="00AD36A2"/>
    <w:rsid w:val="00B5736D"/>
    <w:rsid w:val="00C425B8"/>
    <w:rsid w:val="00D81FB4"/>
    <w:rsid w:val="00DC0583"/>
    <w:rsid w:val="00E10A02"/>
    <w:rsid w:val="00E86300"/>
    <w:rsid w:val="00EC50CD"/>
    <w:rsid w:val="00F027A6"/>
    <w:rsid w:val="00F160EF"/>
    <w:rsid w:val="00F50BE1"/>
    <w:rsid w:val="00F551DC"/>
    <w:rsid w:val="00FF5DDA"/>
    <w:rsid w:val="367E30B9"/>
    <w:rsid w:val="4D966614"/>
    <w:rsid w:val="4F664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6647E0"/>
  <w15:chartTrackingRefBased/>
  <w15:docId w15:val="{8F16F940-1F04-44A3-9BB5-93781E800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75C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C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330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50B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A5B5D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A5B5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027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627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zure/service-fabric/service-fabric-quickstart-dotnet" TargetMode="Externa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azure/service-fabric/service-fabric-application-upgrade" TargetMode="External"/><Relationship Id="rId5" Type="http://schemas.openxmlformats.org/officeDocument/2006/relationships/styles" Target="styles.xml"/><Relationship Id="rId10" Type="http://schemas.openxmlformats.org/officeDocument/2006/relationships/hyperlink" Target="https://docs.microsoft.com/en-us/azure/service-fabric/service-fabric-choose-framework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docs.microsoft.com/en-us/azure/service-fabric/service-fabric-architectu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03E0FF72B9D614094072E13F52FD905" ma:contentTypeVersion="6" ma:contentTypeDescription="Utwórz nowy dokument." ma:contentTypeScope="" ma:versionID="00fb2835a1a3e3c5a8233409975f234e">
  <xsd:schema xmlns:xsd="http://www.w3.org/2001/XMLSchema" xmlns:xs="http://www.w3.org/2001/XMLSchema" xmlns:p="http://schemas.microsoft.com/office/2006/metadata/properties" xmlns:ns2="d631ea23-b4b5-4584-9421-9b44f777a11b" targetNamespace="http://schemas.microsoft.com/office/2006/metadata/properties" ma:root="true" ma:fieldsID="ebed8f453591746c935b614c6fc67c4b" ns2:_="">
    <xsd:import namespace="d631ea23-b4b5-4584-9421-9b44f777a1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31ea23-b4b5-4584-9421-9b44f777a1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MediaService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C791A23-D299-4584-A032-88D00D5F6CB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AEC6DDE-C8EC-4393-B972-9EA105437645}">
  <ds:schemaRefs>
    <ds:schemaRef ds:uri="http://schemas.microsoft.com/office/2006/documentManagement/types"/>
    <ds:schemaRef ds:uri="http://www.w3.org/XML/1998/namespace"/>
    <ds:schemaRef ds:uri="http://schemas.microsoft.com/office/2006/metadata/properties"/>
    <ds:schemaRef ds:uri="d631ea23-b4b5-4584-9421-9b44f777a11b"/>
    <ds:schemaRef ds:uri="http://purl.org/dc/dcmitype/"/>
    <ds:schemaRef ds:uri="http://schemas.openxmlformats.org/package/2006/metadata/core-properties"/>
    <ds:schemaRef ds:uri="http://purl.org/dc/terms/"/>
    <ds:schemaRef ds:uri="http://schemas.microsoft.com/office/infopath/2007/PartnerControls"/>
    <ds:schemaRef ds:uri="http://purl.org/dc/elements/1.1/"/>
  </ds:schemaRefs>
</ds:datastoreItem>
</file>

<file path=customXml/itemProps3.xml><?xml version="1.0" encoding="utf-8"?>
<ds:datastoreItem xmlns:ds="http://schemas.openxmlformats.org/officeDocument/2006/customXml" ds:itemID="{5D7C3B77-0210-4702-A7DD-C1AAE668FC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31ea23-b4b5-4584-9421-9b44f777a1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2653</TotalTime>
  <Pages>3</Pages>
  <Words>726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Michał Furmankiewicz</dc:creator>
  <cp:keywords/>
  <dc:description/>
  <cp:lastModifiedBy>Paweł Mitruś</cp:lastModifiedBy>
  <cp:revision>56</cp:revision>
  <dcterms:created xsi:type="dcterms:W3CDTF">2018-09-28T08:09:00Z</dcterms:created>
  <dcterms:modified xsi:type="dcterms:W3CDTF">2018-11-04T10:15:00Z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0x010100E03E0FF72B9D614094072E13F52FD905</vt:lpwstr>
  </property>
</Properties>
</file>