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7171242" wp14:textId="77777777">
      <w:pPr>
        <w:pStyle w:val="Normal"/>
        <w:rPr/>
      </w:pPr>
      <w:r>
        <w:rPr/>
        <w:t>28 maja-  start projektu</w:t>
      </w:r>
    </w:p>
    <w:p xmlns:wp14="http://schemas.microsoft.com/office/word/2010/wordml" w14:paraId="16BC6D13" wp14:textId="77777777">
      <w:pPr>
        <w:pStyle w:val="Normal"/>
        <w:rPr/>
      </w:pPr>
      <w:r>
        <w:rPr/>
        <w:t>Cele:  Moja gra to będzie“Salon Gier”- kilka prostych, klasycznych gier.</w:t>
      </w:r>
    </w:p>
    <w:p xmlns:wp14="http://schemas.microsoft.com/office/word/2010/wordml" w14:paraId="74150C3E" wp14:textId="77777777">
      <w:pPr>
        <w:pStyle w:val="Normal"/>
        <w:rPr/>
      </w:pPr>
      <w:r>
        <w:rPr/>
        <w:t>Przede wszystkim z:</w:t>
      </w:r>
    </w:p>
    <w:p xmlns:wp14="http://schemas.microsoft.com/office/word/2010/wordml" w14:paraId="519FCDA7" wp14:textId="77777777">
      <w:pPr>
        <w:pStyle w:val="Normal"/>
        <w:rPr/>
      </w:pPr>
      <w:r>
        <w:rPr/>
        <w:t>1. Kółko i krzyżyk</w:t>
      </w:r>
    </w:p>
    <w:p xmlns:wp14="http://schemas.microsoft.com/office/word/2010/wordml" w14:paraId="2624B23B" wp14:textId="77777777">
      <w:pPr>
        <w:pStyle w:val="Normal"/>
        <w:rPr/>
      </w:pPr>
      <w:r>
        <w:rPr/>
        <w:t>2. Blackjack</w:t>
      </w:r>
    </w:p>
    <w:p xmlns:wp14="http://schemas.microsoft.com/office/word/2010/wordml" w14:paraId="79A63C60" wp14:textId="77777777">
      <w:pPr>
        <w:pStyle w:val="Normal"/>
        <w:rPr/>
      </w:pPr>
      <w:r>
        <w:rPr/>
        <w:t xml:space="preserve">30 maja – Start pracy nad menu głównym projektu. </w:t>
      </w:r>
    </w:p>
    <w:p xmlns:wp14="http://schemas.microsoft.com/office/word/2010/wordml" w14:paraId="7352832D" wp14:textId="77777777">
      <w:pPr>
        <w:pStyle w:val="ListParagraph"/>
        <w:numPr>
          <w:ilvl w:val="0"/>
          <w:numId w:val="2"/>
        </w:numPr>
        <w:rPr>
          <w:rStyle w:val="Hyperlink"/>
        </w:rPr>
      </w:pPr>
      <w:r>
        <w:rPr/>
        <w:t xml:space="preserve">Nauka funkcji z switch z filmiku: </w:t>
      </w:r>
      <w:hyperlink r:id="rId2">
        <w:r>
          <w:rPr>
            <w:rStyle w:val="Hyperlink"/>
          </w:rPr>
          <w:t>https://www.youtube.com/watch?v=ib7LXBNfZ7g</w:t>
        </w:r>
      </w:hyperlink>
    </w:p>
    <w:p xmlns:wp14="http://schemas.microsoft.com/office/word/2010/wordml" w14:paraId="66CAC152" wp14:textId="77777777">
      <w:pPr>
        <w:pStyle w:val="ListParagraph"/>
        <w:numPr>
          <w:ilvl w:val="0"/>
          <w:numId w:val="2"/>
        </w:numPr>
        <w:rPr/>
      </w:pPr>
      <w:r>
        <w:rPr/>
        <w:t>Ukończenie podstawowego menu głównego projektu</w:t>
      </w:r>
    </w:p>
    <w:p xmlns:wp14="http://schemas.microsoft.com/office/word/2010/wordml" w14:paraId="635BAAE5" wp14:textId="77777777">
      <w:pPr>
        <w:pStyle w:val="Normal"/>
        <w:rPr/>
      </w:pPr>
      <w:r>
        <w:rPr/>
        <w:t>31 maja – Dopracowanie menu, start pracy nad kółkiem i krzyżyk</w:t>
      </w:r>
    </w:p>
    <w:p xmlns:wp14="http://schemas.microsoft.com/office/word/2010/wordml" w14:paraId="61760925" wp14:textId="77777777">
      <w:pPr>
        <w:pStyle w:val="ListParagraph"/>
        <w:rPr/>
      </w:pPr>
      <w:r>
        <w:rPr/>
        <w:t>Nauka:</w:t>
      </w:r>
    </w:p>
    <w:p xmlns:wp14="http://schemas.microsoft.com/office/word/2010/wordml" w14:paraId="1E107CFE" wp14:textId="77777777">
      <w:pPr>
        <w:pStyle w:val="ListParagraph"/>
        <w:rPr>
          <w:rStyle w:val="Hyperlink"/>
          <w:lang w:val="en-US"/>
        </w:rPr>
      </w:pPr>
      <w:r>
        <w:rPr>
          <w:lang w:val="en-US"/>
        </w:rPr>
        <w:t>-funkcji void:</w:t>
      </w:r>
      <w:hyperlink r:id="rId3">
        <w:r>
          <w:rPr>
            <w:rStyle w:val="Hyperlink"/>
            <w:lang w:val="en-US"/>
          </w:rPr>
          <w:t>https://www.youtube.com/watch?v=8gwPPQf_h2g</w:t>
        </w:r>
      </w:hyperlink>
    </w:p>
    <w:p xmlns:wp14="http://schemas.microsoft.com/office/word/2010/wordml" w14:paraId="05C73A7E" wp14:textId="77777777">
      <w:pPr>
        <w:pStyle w:val="ListParagraph"/>
        <w:rPr/>
      </w:pPr>
      <w:r>
        <w:rPr>
          <w:lang w:val="pt-BR"/>
        </w:rPr>
        <w:t>- tablic dwuwymiarowych</w:t>
      </w:r>
      <w:hyperlink r:id="rId4">
        <w:r>
          <w:rPr>
            <w:rStyle w:val="Hyperlink"/>
            <w:lang w:val="pt-BR"/>
          </w:rPr>
          <w:t>https://www.youtube.com/watch?v=cfovDcIa090</w:t>
        </w:r>
      </w:hyperlink>
      <w:r>
        <w:rPr>
          <w:lang w:val="pt-BR"/>
        </w:rPr>
        <w:t xml:space="preserve">, </w:t>
      </w:r>
      <w:hyperlink r:id="rId5">
        <w:r>
          <w:rPr>
            <w:rStyle w:val="Hyperlink"/>
            <w:lang w:val="pt-BR"/>
          </w:rPr>
          <w:t>https://www.youtube.com/watch?v=6t82pRaWGQI</w:t>
        </w:r>
      </w:hyperlink>
    </w:p>
    <w:p xmlns:wp14="http://schemas.microsoft.com/office/word/2010/wordml" w14:paraId="0FB396B0" wp14:textId="77777777">
      <w:pPr>
        <w:pStyle w:val="ListParagraph"/>
        <w:rPr/>
      </w:pPr>
      <w:r>
        <w:rPr/>
        <w:t>- użycie AI do przykładowego wyglądu planszy kółko i krzyżyk</w:t>
      </w:r>
    </w:p>
    <w:p xmlns:wp14="http://schemas.microsoft.com/office/word/2010/wordml" w14:paraId="281DB403" wp14:textId="77777777">
      <w:pPr>
        <w:pStyle w:val="ListParagraph"/>
        <w:rPr/>
      </w:pPr>
      <w:r>
        <w:rPr/>
        <w:t xml:space="preserve">(Odpowiedź - </w:t>
      </w:r>
    </w:p>
    <w:p xmlns:wp14="http://schemas.microsoft.com/office/word/2010/wordml" w14:paraId="74FE9207" wp14:textId="77777777">
      <w:pPr>
        <w:pStyle w:val="ListParagraph"/>
        <w:rPr/>
      </w:pPr>
      <w:r>
        <w:rPr/>
        <w:t xml:space="preserve">      </w:t>
      </w:r>
      <w:r>
        <w:rPr/>
        <w:t>1   2   3</w:t>
      </w:r>
    </w:p>
    <w:p xmlns:wp14="http://schemas.microsoft.com/office/word/2010/wordml" w14:paraId="4D820945" wp14:textId="77777777">
      <w:pPr>
        <w:pStyle w:val="ListParagraph"/>
        <w:rPr/>
      </w:pPr>
      <w:r>
        <w:rPr/>
        <w:t xml:space="preserve">    </w:t>
      </w:r>
      <w:r>
        <w:rPr/>
        <w:t>+---+---+---+</w:t>
      </w:r>
    </w:p>
    <w:p xmlns:wp14="http://schemas.microsoft.com/office/word/2010/wordml" w14:paraId="20242365" wp14:textId="77777777">
      <w:pPr>
        <w:pStyle w:val="ListParagraph"/>
        <w:rPr/>
      </w:pPr>
      <w:r>
        <w:rPr/>
        <w:t xml:space="preserve">  </w:t>
      </w:r>
      <w:r>
        <w:rPr/>
        <w:t>1 | - | - | - |</w:t>
      </w:r>
    </w:p>
    <w:p xmlns:wp14="http://schemas.microsoft.com/office/word/2010/wordml" w14:paraId="18784D09" wp14:textId="77777777">
      <w:pPr>
        <w:pStyle w:val="ListParagraph"/>
        <w:rPr/>
      </w:pPr>
      <w:r>
        <w:rPr/>
        <w:t xml:space="preserve">    </w:t>
      </w:r>
      <w:r>
        <w:rPr/>
        <w:t>+---+---+---+</w:t>
      </w:r>
    </w:p>
    <w:p xmlns:wp14="http://schemas.microsoft.com/office/word/2010/wordml" w14:paraId="38E07449" wp14:textId="77777777">
      <w:pPr>
        <w:pStyle w:val="ListParagraph"/>
        <w:rPr/>
      </w:pPr>
      <w:r>
        <w:rPr/>
        <w:t xml:space="preserve">  </w:t>
      </w:r>
      <w:r>
        <w:rPr/>
        <w:t>2 | - | - | - |</w:t>
      </w:r>
    </w:p>
    <w:p xmlns:wp14="http://schemas.microsoft.com/office/word/2010/wordml" w14:paraId="6347C078" wp14:textId="77777777">
      <w:pPr>
        <w:pStyle w:val="ListParagraph"/>
        <w:rPr/>
      </w:pPr>
      <w:r>
        <w:rPr/>
        <w:t xml:space="preserve">    </w:t>
      </w:r>
      <w:r>
        <w:rPr/>
        <w:t>+---+---+---+</w:t>
      </w:r>
    </w:p>
    <w:p xmlns:wp14="http://schemas.microsoft.com/office/word/2010/wordml" w14:paraId="4E29BB0F" wp14:textId="77777777">
      <w:pPr>
        <w:pStyle w:val="ListParagraph"/>
        <w:rPr/>
      </w:pPr>
      <w:r>
        <w:rPr/>
        <w:t xml:space="preserve">  </w:t>
      </w:r>
      <w:r>
        <w:rPr/>
        <w:t>3 | - | - | - |</w:t>
      </w:r>
    </w:p>
    <w:p xmlns:wp14="http://schemas.microsoft.com/office/word/2010/wordml" w14:paraId="5A6B40EF" wp14:textId="77777777">
      <w:pPr>
        <w:pStyle w:val="ListParagraph"/>
        <w:rPr/>
      </w:pPr>
      <w:r>
        <w:rPr/>
        <w:t xml:space="preserve">    </w:t>
      </w:r>
      <w:r>
        <w:rPr/>
        <w:t>+---+---+---+ )</w:t>
      </w:r>
    </w:p>
    <w:p xmlns:wp14="http://schemas.microsoft.com/office/word/2010/wordml" w14:paraId="2FDF1369" wp14:textId="77777777">
      <w:pPr>
        <w:pStyle w:val="ListParagraph"/>
        <w:numPr>
          <w:ilvl w:val="0"/>
          <w:numId w:val="1"/>
        </w:numPr>
        <w:rPr/>
      </w:pPr>
      <w:r>
        <w:rPr/>
        <w:t>Ukończenie funkcji wypisania tablicy kółko i krzyżyk</w:t>
      </w:r>
    </w:p>
    <w:p xmlns:wp14="http://schemas.microsoft.com/office/word/2010/wordml" w14:paraId="0E62F138" wp14:textId="77777777">
      <w:pPr>
        <w:pStyle w:val="Normal"/>
        <w:rPr/>
      </w:pPr>
      <w:r>
        <w:rPr/>
        <w:t>3 czerwca-</w:t>
      </w:r>
    </w:p>
    <w:p xmlns:wp14="http://schemas.microsoft.com/office/word/2010/wordml" w14:paraId="41926930" wp14:textId="77777777">
      <w:pPr>
        <w:pStyle w:val="Normal"/>
        <w:rPr/>
      </w:pPr>
      <w:r>
        <w:rPr/>
        <w:t xml:space="preserve">funkcja ai_kolko- ruch „ai” i „ruch gracza” dla wyboru kółka </w:t>
      </w:r>
    </w:p>
    <w:p xmlns:wp14="http://schemas.microsoft.com/office/word/2010/wordml" w14:paraId="446820C6" wp14:textId="77777777">
      <w:pPr>
        <w:pStyle w:val="Normal"/>
        <w:rPr/>
      </w:pPr>
      <w:r>
        <w:rPr/>
        <w:t>5 czerwca-</w:t>
      </w:r>
    </w:p>
    <w:p xmlns:wp14="http://schemas.microsoft.com/office/word/2010/wordml" w14:paraId="50CAB216" wp14:textId="77777777">
      <w:pPr>
        <w:pStyle w:val="Normal"/>
        <w:rPr/>
      </w:pPr>
      <w:r>
        <w:rPr/>
        <w:t>Ukónczenie gry kółko i krzyżyk</w:t>
      </w:r>
    </w:p>
    <w:p xmlns:wp14="http://schemas.microsoft.com/office/word/2010/wordml" w14:paraId="3A445DA1" wp14:textId="77777777">
      <w:pPr>
        <w:pStyle w:val="Normal"/>
        <w:rPr/>
      </w:pPr>
      <w:r>
        <w:rPr/>
        <w:t>10 czerwca-</w:t>
      </w:r>
    </w:p>
    <w:p xmlns:wp14="http://schemas.microsoft.com/office/word/2010/wordml" w14:paraId="72DC6FAB" wp14:textId="77777777">
      <w:pPr>
        <w:pStyle w:val="Normal"/>
        <w:rPr/>
      </w:pPr>
      <w:r>
        <w:rPr/>
        <w:t>Rozpoczęcie prac nad blackjackiem</w:t>
      </w:r>
    </w:p>
    <w:p xmlns:wp14="http://schemas.microsoft.com/office/word/2010/wordml" w14:paraId="47F65A99" wp14:textId="77777777">
      <w:pPr>
        <w:pStyle w:val="Normal"/>
        <w:rPr/>
      </w:pPr>
      <w:r>
        <w:rPr/>
        <w:t>13 czerwca-</w:t>
      </w:r>
    </w:p>
    <w:p xmlns:wp14="http://schemas.microsoft.com/office/word/2010/wordml" w14:paraId="489A56E5" wp14:textId="77777777">
      <w:pPr>
        <w:pStyle w:val="Normal"/>
        <w:rPr/>
      </w:pPr>
      <w:r>
        <w:rPr/>
        <w:t>ukończenie prac nad blackjackiem</w:t>
      </w:r>
    </w:p>
    <w:p xmlns:wp14="http://schemas.microsoft.com/office/word/2010/wordml" w14:paraId="42A30A94" wp14:textId="77777777">
      <w:pPr>
        <w:pStyle w:val="Normal"/>
        <w:rPr/>
      </w:pPr>
      <w:r>
        <w:rPr/>
        <w:t>14 czerwca-  nauka tablic dynamicznych:</w:t>
      </w:r>
    </w:p>
    <w:p xmlns:wp14="http://schemas.microsoft.com/office/word/2010/wordml" w14:paraId="3A757AC9" wp14:textId="77777777">
      <w:pPr>
        <w:pStyle w:val="Normal"/>
      </w:pPr>
      <w:hyperlink r:id="Rd25659dc82bc40ef">
        <w:r w:rsidRPr="20D9DBE5" w:rsidR="20D9DBE5">
          <w:rPr>
            <w:rStyle w:val="Hyperlink"/>
          </w:rPr>
          <w:t>https://www.youtube.com/watch?v=PocJ5jXv8No</w:t>
        </w:r>
      </w:hyperlink>
    </w:p>
    <w:p w:rsidR="2D945A02" w:rsidP="20D9DBE5" w:rsidRDefault="2D945A02" w14:paraId="4ED22DEF" w14:textId="28E5AF32">
      <w:pPr>
        <w:pStyle w:val="Normal"/>
      </w:pPr>
      <w:r w:rsidR="2D945A02">
        <w:rPr/>
        <w:t>2 września- dodanie 2osobowego kółka i krzyżyk</w:t>
      </w:r>
    </w:p>
    <w:p w:rsidR="20D9DBE5" w:rsidP="20D9DBE5" w:rsidRDefault="20D9DBE5" w14:paraId="280FAC4F" w14:textId="142D222E">
      <w:pPr>
        <w:pStyle w:val="Normal"/>
      </w:pPr>
    </w:p>
    <w:p xmlns:wp14="http://schemas.microsoft.com/office/word/2010/wordml" w14:paraId="672A6659" wp14:textId="77777777">
      <w:pPr>
        <w:pStyle w:val="Normal"/>
        <w:rPr/>
      </w:pPr>
      <w:r>
        <w:rPr/>
      </w:r>
    </w:p>
    <w:p xmlns:wp14="http://schemas.microsoft.com/office/word/2010/wordml" w14:paraId="0A37501D" wp14:textId="77777777">
      <w:pPr>
        <w:pStyle w:val="Normal"/>
        <w:rPr/>
      </w:pPr>
      <w:r>
        <w:rPr/>
      </w:r>
    </w:p>
    <w:p xmlns:wp14="http://schemas.microsoft.com/office/word/2010/wordml" w14:paraId="5DAB6C7B" wp14:textId="77777777">
      <w:pPr>
        <w:pStyle w:val="ListParagraph"/>
        <w:rPr/>
      </w:pPr>
      <w:r>
        <w:rPr/>
      </w:r>
    </w:p>
    <w:p xmlns:wp14="http://schemas.microsoft.com/office/word/2010/wordml" w14:paraId="02EB378F" wp14:textId="77777777">
      <w:pPr>
        <w:pStyle w:val="ListParagraph"/>
        <w:rPr/>
      </w:pPr>
      <w:r>
        <w:rPr/>
      </w:r>
    </w:p>
    <w:p xmlns:wp14="http://schemas.microsoft.com/office/word/2010/wordml" w14:paraId="6A05A809" wp14:textId="77777777">
      <w:pPr>
        <w:pStyle w:val="ListParagraph"/>
        <w:rPr/>
      </w:pPr>
      <w:r>
        <w:rPr/>
      </w:r>
    </w:p>
    <w:p xmlns:wp14="http://schemas.microsoft.com/office/word/2010/wordml" w14:paraId="5A39BBE3" wp14:textId="77777777">
      <w:pPr>
        <w:pStyle w:val="Normal"/>
        <w:ind w:left="720"/>
        <w:rPr/>
      </w:pPr>
      <w:r>
        <w:rPr/>
      </w:r>
    </w:p>
    <w:p xmlns:wp14="http://schemas.microsoft.com/office/word/2010/wordml" w14:paraId="41C8F396" wp14:textId="77777777">
      <w:pPr>
        <w:pStyle w:val="Normal"/>
        <w:ind w:left="708"/>
        <w:rPr/>
      </w:pPr>
      <w:r>
        <w:rPr/>
      </w:r>
    </w:p>
    <w:p xmlns:wp14="http://schemas.microsoft.com/office/word/2010/wordml" w14:paraId="72A3D3EC" wp14:textId="77777777">
      <w:pPr>
        <w:pStyle w:val="Normal"/>
        <w:rPr/>
      </w:pPr>
      <w:r>
        <w:rPr/>
      </w:r>
    </w:p>
    <w:p xmlns:wp14="http://schemas.microsoft.com/office/word/2010/wordml" w14:paraId="0D0B940D" wp14:textId="77777777">
      <w:pPr>
        <w:pStyle w:val="Normal"/>
        <w:rPr/>
      </w:pPr>
      <w:r>
        <w:rPr/>
      </w:r>
    </w:p>
    <w:p xmlns:wp14="http://schemas.microsoft.com/office/word/2010/wordml" w14:paraId="0E27B00A" wp14:textId="77777777">
      <w:pPr>
        <w:pStyle w:val="Normal"/>
        <w:ind w:left="708"/>
        <w:rPr/>
      </w:pPr>
      <w:r>
        <w:rPr/>
      </w:r>
    </w:p>
    <w:p xmlns:wp14="http://schemas.microsoft.com/office/word/2010/wordml" w14:paraId="60061E4C" wp14:textId="77777777">
      <w:pPr>
        <w:pStyle w:val="Normal"/>
        <w:ind w:left="708"/>
        <w:rPr/>
      </w:pPr>
      <w:r>
        <w:rPr/>
      </w:r>
    </w:p>
    <w:p xmlns:wp14="http://schemas.microsoft.com/office/word/2010/wordml" w14:paraId="44EAFD9C" wp14:textId="77777777">
      <w:pPr>
        <w:pStyle w:val="ListParagraph"/>
        <w:widowControl/>
        <w:bidi w:val="0"/>
        <w:spacing w:before="0" w:after="200" w:line="276" w:lineRule="auto"/>
        <w:ind w:left="720"/>
        <w:contextualSpacing/>
        <w:jc w:val="left"/>
        <w:rPr/>
      </w:pPr>
      <w:r>
        <w:rPr/>
      </w:r>
    </w:p>
    <w:sectPr>
      <w:type w:val="nextPage"/>
      <w:pgSz w:w="11906" w:h="16838" w:orient="portrait"/>
      <w:pgMar w:top="1417" w:right="1417" w:bottom="1417" w:left="1417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hint="default" w:ascii="Aptos" w:hAnsi="Aptos" w:cs="Apto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hint="default" w:ascii="Wingdings" w:hAnsi="Wingdings" w:cs="Wingdings"/>
      </w:rPr>
    </w:lvl>
    <w:nsid w:val="5f443416"/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ptos" w:hAnsi="Aptos" w:cs="Apto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0d9db1b"/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2167857e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  <w14:docId w14:val="7A7B475A"/>
  <w15:docId w15:val="{4674AEE2-5423-40D3-AED0-0C7D73DC579C}"/>
  <w:rsids>
    <w:rsidRoot w:val="20D9DBE5"/>
    <w:rsid w:val="20D9DBE5"/>
    <w:rsid w:val="2D945A02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" w:cs="" w:asciiTheme="minorHAnsi" w:hAnsiTheme="minorHAnsi" w:eastAsiaTheme="minorEastAsia" w:cstheme="minorBid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f1fed"/>
    <w:pPr>
      <w:widowControl/>
      <w:suppressAutoHyphens w:val="true"/>
      <w:bidi w:val="0"/>
      <w:spacing w:before="0" w:after="200" w:line="276" w:lineRule="auto"/>
      <w:jc w:val="left"/>
    </w:pPr>
    <w:rPr>
      <w:rFonts w:ascii="Calibri" w:hAnsi="Calibri" w:eastAsia="" w:cs="" w:asciiTheme="minorHAnsi" w:hAnsiTheme="minorHAnsi" w:eastAsiaTheme="minorEastAsia" w:cstheme="minorBidi"/>
      <w:color w:val="auto"/>
      <w:kern w:val="0"/>
      <w:sz w:val="22"/>
      <w:szCs w:val="22"/>
      <w:lang w:val="pl-PL" w:eastAsia="pl-P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1c127662"/>
    <w:rPr>
      <w:color w:val="0000FF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uiPriority w:val="34"/>
    <w:qFormat/>
    <w:rsid w:val="1c127662"/>
    <w:pPr>
      <w:widowControl/>
      <w:suppressAutoHyphens w:val="true"/>
      <w:bidi w:val="0"/>
      <w:spacing w:before="0" w:after="200" w:line="276" w:lineRule="auto"/>
      <w:ind w:left="720"/>
      <w:contextualSpacing/>
      <w:jc w:val="left"/>
    </w:pPr>
    <w:rPr>
      <w:rFonts w:ascii="Calibri" w:hAnsi="Calibri" w:eastAsia="" w:cs="" w:asciiTheme="minorHAnsi" w:hAnsiTheme="minorHAnsi" w:eastAsiaTheme="minorEastAsia" w:cstheme="minorBidi"/>
      <w:color w:val="auto"/>
      <w:kern w:val="0"/>
      <w:sz w:val="22"/>
      <w:szCs w:val="22"/>
      <w:lang w:val="pl-PL" w:eastAsia="pl-PL" w:bidi="ar-SA"/>
    </w:rPr>
  </w:style>
  <w:style w:type="numbering" w:styleId="Bezlistyuser" w:default="1">
    <w:name w:val="Bez listy (user)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yperlink" Target="https://www.youtube.com/watch?v=ib7LXBNfZ7g" TargetMode="External" Id="rId2" /><Relationship Type="http://schemas.openxmlformats.org/officeDocument/2006/relationships/hyperlink" Target="https://www.youtube.com/watch?v=8gwPPQf_h2g" TargetMode="External" Id="rId3" /><Relationship Type="http://schemas.openxmlformats.org/officeDocument/2006/relationships/hyperlink" Target="https://www.youtube.com/watch?v=cfovDcIa090" TargetMode="External" Id="rId4" /><Relationship Type="http://schemas.openxmlformats.org/officeDocument/2006/relationships/hyperlink" Target="https://www.youtube.com/watch?v=6t82pRaWGQI" TargetMode="External" Id="rId5" /><Relationship Type="http://schemas.openxmlformats.org/officeDocument/2006/relationships/numbering" Target="numbering.xml" Id="rId7" /><Relationship Type="http://schemas.openxmlformats.org/officeDocument/2006/relationships/fontTable" Target="fontTable.xml" Id="rId8" /><Relationship Type="http://schemas.openxmlformats.org/officeDocument/2006/relationships/settings" Target="settings.xml" Id="rId9" /><Relationship Type="http://schemas.openxmlformats.org/officeDocument/2006/relationships/theme" Target="theme/theme1.xml" Id="rId10" /><Relationship Type="http://schemas.openxmlformats.org/officeDocument/2006/relationships/hyperlink" Target="https://www.youtube.com/watch?v=PocJ5jXv8No" TargetMode="External" Id="Rd25659dc82bc40ef" />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2026-05-31T07:20:00.0000000Z</dcterms:created>
  <dc:creator>pawelowerczuk</dc:creator>
  <dc:description/>
  <dc:language>pl-PL</dc:language>
  <lastModifiedBy>Paweł Owerczuk</lastModifiedBy>
  <dcterms:modified xsi:type="dcterms:W3CDTF">2026-09-02T19:45:32.1792048Z</dcterms:modified>
  <revision>10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