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0229A3">
        <w:rPr>
          <w:lang w:val="nl-NL"/>
        </w:rPr>
        <w:t xml:space="preserve">Ogen detecteren 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0229A3" w:rsidP="00DE73A8">
      <w:pPr>
        <w:rPr>
          <w:lang w:val="nl-NL"/>
        </w:rPr>
      </w:pPr>
      <w:r>
        <w:rPr>
          <w:lang w:val="nl-NL"/>
        </w:rPr>
        <w:t>Wibren Wiersma, Pawel Niewolik; 2-06-2015</w:t>
      </w:r>
    </w:p>
    <w:p w:rsidR="00DE73A8" w:rsidRPr="001E1E9E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9D5536" w:rsidRPr="00DE73A8" w:rsidRDefault="001E1E9E" w:rsidP="00DE73A8">
      <w:pPr>
        <w:rPr>
          <w:lang w:val="nl-NL"/>
        </w:rPr>
      </w:pPr>
      <w:r>
        <w:rPr>
          <w:lang w:val="nl-NL"/>
        </w:rPr>
        <w:t>Het</w:t>
      </w:r>
      <w:r w:rsidR="009D5536">
        <w:rPr>
          <w:lang w:val="nl-NL"/>
        </w:rPr>
        <w:t xml:space="preserve"> doel is om </w:t>
      </w:r>
      <w:r w:rsidR="000229C0">
        <w:rPr>
          <w:lang w:val="nl-NL"/>
        </w:rPr>
        <w:t>de</w:t>
      </w:r>
      <w:r w:rsidR="009D5536">
        <w:rPr>
          <w:lang w:val="nl-NL"/>
        </w:rPr>
        <w:t xml:space="preserve"> ogen goed</w:t>
      </w:r>
      <w:r w:rsidR="000229C0">
        <w:rPr>
          <w:lang w:val="nl-NL"/>
        </w:rPr>
        <w:t xml:space="preserve"> te detecteren. Daar</w:t>
      </w:r>
      <w:r w:rsidR="009D5536">
        <w:rPr>
          <w:lang w:val="nl-NL"/>
        </w:rPr>
        <w:t xml:space="preserve">voor wordt onze methode met </w:t>
      </w:r>
      <w:r w:rsidR="000229C0">
        <w:rPr>
          <w:lang w:val="nl-NL"/>
        </w:rPr>
        <w:t xml:space="preserve">de </w:t>
      </w:r>
      <w:r w:rsidR="009D5536">
        <w:rPr>
          <w:lang w:val="nl-NL"/>
        </w:rPr>
        <w:t>controle methode vergelijken</w:t>
      </w:r>
      <w:r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9D5536" w:rsidRPr="00DE73A8" w:rsidRDefault="000229C0" w:rsidP="00DE73A8">
      <w:pPr>
        <w:rPr>
          <w:lang w:val="nl-NL"/>
        </w:rPr>
      </w:pPr>
      <w:r>
        <w:rPr>
          <w:lang w:val="nl-NL"/>
        </w:rPr>
        <w:t>De methode die door ons is ontworpen moet de ogen beter detecteren dan de controle methode.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3A5D29" w:rsidRDefault="003A5D29" w:rsidP="00DE73A8">
      <w:pPr>
        <w:rPr>
          <w:lang w:val="nl-NL"/>
        </w:rPr>
      </w:pPr>
      <w:r>
        <w:rPr>
          <w:lang w:val="nl-NL"/>
        </w:rPr>
        <w:t xml:space="preserve">Als </w:t>
      </w:r>
      <w:r w:rsidR="000229C0">
        <w:rPr>
          <w:lang w:val="nl-NL"/>
        </w:rPr>
        <w:t>eerste</w:t>
      </w:r>
      <w:r>
        <w:rPr>
          <w:lang w:val="nl-NL"/>
        </w:rPr>
        <w:t xml:space="preserve"> wordt er een kopie van </w:t>
      </w:r>
      <w:r w:rsidR="00D7214B">
        <w:rPr>
          <w:lang w:val="nl-NL"/>
        </w:rPr>
        <w:t>het</w:t>
      </w:r>
      <w:r>
        <w:rPr>
          <w:lang w:val="nl-NL"/>
        </w:rPr>
        <w:t xml:space="preserve"> linker en rechter oog gemaakt. Deze kopie is gemaakt op basis van de coördinaten van </w:t>
      </w:r>
      <w:r w:rsidR="00D7214B">
        <w:rPr>
          <w:lang w:val="nl-NL"/>
        </w:rPr>
        <w:t xml:space="preserve">het onderdeel </w:t>
      </w:r>
      <w:r w:rsidR="004B5A3F">
        <w:rPr>
          <w:lang w:val="nl-NL"/>
        </w:rPr>
        <w:t>“</w:t>
      </w:r>
      <w:r w:rsidR="00D7214B">
        <w:rPr>
          <w:lang w:val="nl-NL"/>
        </w:rPr>
        <w:t>ogen lokaliseren</w:t>
      </w:r>
      <w:r w:rsidR="004B5A3F">
        <w:rPr>
          <w:lang w:val="nl-NL"/>
        </w:rPr>
        <w:t>”</w:t>
      </w:r>
      <w:r w:rsidR="00D7214B">
        <w:rPr>
          <w:lang w:val="nl-NL"/>
        </w:rPr>
        <w:t>. Het linker oog wordt naar een apart</w:t>
      </w:r>
      <w:r>
        <w:rPr>
          <w:lang w:val="nl-NL"/>
        </w:rPr>
        <w:t xml:space="preserve"> bestand </w:t>
      </w:r>
      <w:r w:rsidR="004B5A3F">
        <w:rPr>
          <w:lang w:val="nl-NL"/>
        </w:rPr>
        <w:t xml:space="preserve">gekopieerd </w:t>
      </w:r>
      <w:r>
        <w:rPr>
          <w:lang w:val="nl-NL"/>
        </w:rPr>
        <w:t xml:space="preserve"> en</w:t>
      </w:r>
      <w:r w:rsidR="00D7214B">
        <w:rPr>
          <w:lang w:val="nl-NL"/>
        </w:rPr>
        <w:t xml:space="preserve"> het</w:t>
      </w:r>
      <w:r>
        <w:rPr>
          <w:lang w:val="nl-NL"/>
        </w:rPr>
        <w:t xml:space="preserve"> rechte</w:t>
      </w:r>
      <w:r w:rsidR="00D7214B">
        <w:rPr>
          <w:lang w:val="nl-NL"/>
        </w:rPr>
        <w:t>r oog naar ander bestand</w:t>
      </w:r>
      <w:r w:rsidR="005413C3">
        <w:rPr>
          <w:lang w:val="nl-NL"/>
        </w:rPr>
        <w:t xml:space="preserve">. Daarnaast wordt </w:t>
      </w:r>
      <w:r w:rsidR="004B1F1F">
        <w:rPr>
          <w:lang w:val="nl-NL"/>
        </w:rPr>
        <w:t xml:space="preserve">elke afbeelding </w:t>
      </w:r>
      <w:r w:rsidR="005413C3">
        <w:rPr>
          <w:lang w:val="nl-NL"/>
        </w:rPr>
        <w:t xml:space="preserve">met Shrinking in combinatie met </w:t>
      </w:r>
      <w:r w:rsidR="004B1F1F">
        <w:rPr>
          <w:lang w:val="nl-NL"/>
        </w:rPr>
        <w:t>Expansion</w:t>
      </w:r>
      <w:r w:rsidR="005413C3">
        <w:rPr>
          <w:lang w:val="nl-NL"/>
        </w:rPr>
        <w:t xml:space="preserve"> </w:t>
      </w:r>
      <w:r w:rsidR="004B5A3F">
        <w:rPr>
          <w:lang w:val="nl-NL"/>
        </w:rPr>
        <w:t>bijgewerkt</w:t>
      </w:r>
      <w:r w:rsidR="004B1F1F">
        <w:rPr>
          <w:lang w:val="nl-NL"/>
        </w:rPr>
        <w:t>. Als eerste wordt Shrinking uitgevoerd om alle ruis te verminderen. Als tweede word</w:t>
      </w:r>
      <w:r w:rsidR="004B5A3F">
        <w:rPr>
          <w:lang w:val="nl-NL"/>
        </w:rPr>
        <w:t>t</w:t>
      </w:r>
      <w:r w:rsidR="004B1F1F">
        <w:rPr>
          <w:lang w:val="nl-NL"/>
        </w:rPr>
        <w:t xml:space="preserve"> Expansion </w:t>
      </w:r>
      <w:r w:rsidR="004B5A3F">
        <w:rPr>
          <w:lang w:val="nl-NL"/>
        </w:rPr>
        <w:t xml:space="preserve">uitgevoerd </w:t>
      </w:r>
      <w:r w:rsidR="004B1F1F">
        <w:rPr>
          <w:lang w:val="nl-NL"/>
        </w:rPr>
        <w:t>om de afbeelding</w:t>
      </w:r>
      <w:r w:rsidR="005413C3">
        <w:rPr>
          <w:lang w:val="nl-NL"/>
        </w:rPr>
        <w:t xml:space="preserve"> </w:t>
      </w:r>
      <w:r w:rsidR="005413C3">
        <w:rPr>
          <w:lang w:val="nl-NL"/>
        </w:rPr>
        <w:t>zonder ruis</w:t>
      </w:r>
      <w:r w:rsidR="004B1F1F">
        <w:rPr>
          <w:lang w:val="nl-NL"/>
        </w:rPr>
        <w:t xml:space="preserve"> naar </w:t>
      </w:r>
      <w:r w:rsidR="00302263">
        <w:rPr>
          <w:lang w:val="nl-NL"/>
        </w:rPr>
        <w:t xml:space="preserve">de </w:t>
      </w:r>
      <w:r w:rsidR="004B1F1F">
        <w:rPr>
          <w:lang w:val="nl-NL"/>
        </w:rPr>
        <w:t xml:space="preserve">originele </w:t>
      </w:r>
      <w:r w:rsidR="00302263">
        <w:rPr>
          <w:lang w:val="nl-NL"/>
        </w:rPr>
        <w:t>staat te</w:t>
      </w:r>
      <w:r w:rsidR="004B1F1F">
        <w:rPr>
          <w:lang w:val="nl-NL"/>
        </w:rPr>
        <w:t xml:space="preserve"> brengen</w:t>
      </w:r>
      <w:r w:rsidR="005413C3">
        <w:rPr>
          <w:lang w:val="nl-NL"/>
        </w:rPr>
        <w:t>.</w:t>
      </w:r>
      <w:r w:rsidR="004B1F1F">
        <w:rPr>
          <w:lang w:val="nl-NL"/>
        </w:rPr>
        <w:t xml:space="preserve"> </w:t>
      </w:r>
    </w:p>
    <w:p w:rsidR="003A5D29" w:rsidRPr="00DE73A8" w:rsidRDefault="003A5D29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82"/>
        <w:gridCol w:w="3278"/>
        <w:gridCol w:w="3016"/>
      </w:tblGrid>
      <w:tr w:rsidR="00C467FA" w:rsidTr="00C467FA">
        <w:tc>
          <w:tcPr>
            <w:tcW w:w="3282" w:type="dxa"/>
          </w:tcPr>
          <w:p w:rsidR="00C467FA" w:rsidRDefault="00C467FA" w:rsidP="00DE73A8">
            <w:pPr>
              <w:rPr>
                <w:lang w:val="nl-NL"/>
              </w:rPr>
            </w:pPr>
            <w:r>
              <w:rPr>
                <w:lang w:val="nl-NL"/>
              </w:rPr>
              <w:t>Controle methode</w:t>
            </w:r>
          </w:p>
        </w:tc>
        <w:tc>
          <w:tcPr>
            <w:tcW w:w="3278" w:type="dxa"/>
          </w:tcPr>
          <w:p w:rsidR="00C467FA" w:rsidRDefault="00C467FA" w:rsidP="00DE73A8">
            <w:pPr>
              <w:rPr>
                <w:lang w:val="nl-NL"/>
              </w:rPr>
            </w:pPr>
            <w:r>
              <w:rPr>
                <w:lang w:val="nl-NL"/>
              </w:rPr>
              <w:t>Onze methode</w:t>
            </w:r>
          </w:p>
        </w:tc>
        <w:tc>
          <w:tcPr>
            <w:tcW w:w="3016" w:type="dxa"/>
          </w:tcPr>
          <w:p w:rsidR="00C467FA" w:rsidRDefault="00C467FA" w:rsidP="00DE73A8">
            <w:pPr>
              <w:rPr>
                <w:lang w:val="nl-NL"/>
              </w:rPr>
            </w:pPr>
          </w:p>
        </w:tc>
      </w:tr>
      <w:tr w:rsidR="00C467FA" w:rsidTr="00C467FA">
        <w:tc>
          <w:tcPr>
            <w:tcW w:w="3282" w:type="dxa"/>
          </w:tcPr>
          <w:p w:rsidR="00C467FA" w:rsidRDefault="00C467FA" w:rsidP="00DE73A8">
            <w:pPr>
              <w:rPr>
                <w:lang w:val="nl-NL"/>
              </w:rPr>
            </w:pPr>
            <w:r>
              <w:rPr>
                <w:lang w:val="nl-NL"/>
              </w:rPr>
              <w:t>3/7</w:t>
            </w:r>
          </w:p>
        </w:tc>
        <w:tc>
          <w:tcPr>
            <w:tcW w:w="3278" w:type="dxa"/>
          </w:tcPr>
          <w:p w:rsidR="00C467FA" w:rsidRDefault="00C467FA" w:rsidP="00DE73A8">
            <w:pPr>
              <w:rPr>
                <w:lang w:val="nl-NL"/>
              </w:rPr>
            </w:pPr>
            <w:r>
              <w:rPr>
                <w:lang w:val="nl-NL"/>
              </w:rPr>
              <w:t>4/7</w:t>
            </w:r>
          </w:p>
        </w:tc>
        <w:tc>
          <w:tcPr>
            <w:tcW w:w="3016" w:type="dxa"/>
          </w:tcPr>
          <w:p w:rsidR="00C467FA" w:rsidRDefault="00C467FA" w:rsidP="00DE73A8">
            <w:pPr>
              <w:rPr>
                <w:lang w:val="nl-NL"/>
              </w:rPr>
            </w:pPr>
            <w:r>
              <w:rPr>
                <w:lang w:val="nl-NL"/>
              </w:rPr>
              <w:t>Goed gedetecteerd ogen / aantal tests</w:t>
            </w:r>
          </w:p>
        </w:tc>
      </w:tr>
      <w:tr w:rsidR="00C467FA" w:rsidTr="00C467FA">
        <w:tc>
          <w:tcPr>
            <w:tcW w:w="3282" w:type="dxa"/>
          </w:tcPr>
          <w:p w:rsidR="00C467FA" w:rsidRDefault="00C467FA" w:rsidP="00DE73A8">
            <w:pPr>
              <w:rPr>
                <w:lang w:val="nl-NL"/>
              </w:rPr>
            </w:pPr>
            <w:r>
              <w:rPr>
                <w:lang w:val="nl-NL"/>
              </w:rPr>
              <w:t>43%</w:t>
            </w:r>
          </w:p>
        </w:tc>
        <w:tc>
          <w:tcPr>
            <w:tcW w:w="3278" w:type="dxa"/>
          </w:tcPr>
          <w:p w:rsidR="00C467FA" w:rsidRDefault="00C467FA" w:rsidP="00DE73A8">
            <w:pPr>
              <w:rPr>
                <w:lang w:val="nl-NL"/>
              </w:rPr>
            </w:pPr>
            <w:r>
              <w:rPr>
                <w:lang w:val="nl-NL"/>
              </w:rPr>
              <w:t>58%</w:t>
            </w:r>
          </w:p>
        </w:tc>
        <w:tc>
          <w:tcPr>
            <w:tcW w:w="3016" w:type="dxa"/>
          </w:tcPr>
          <w:p w:rsidR="00C467FA" w:rsidRDefault="00C467FA" w:rsidP="00DE73A8">
            <w:pPr>
              <w:rPr>
                <w:lang w:val="nl-NL"/>
              </w:rPr>
            </w:pPr>
            <w:r>
              <w:rPr>
                <w:lang w:val="nl-NL"/>
              </w:rPr>
              <w:t>% goed gedetecteerd ogen</w:t>
            </w:r>
          </w:p>
        </w:tc>
      </w:tr>
    </w:tbl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5413C3" w:rsidRDefault="005413C3" w:rsidP="00DE73A8">
      <w:pPr>
        <w:rPr>
          <w:lang w:val="nl-NL"/>
        </w:rPr>
      </w:pPr>
      <w:r>
        <w:rPr>
          <w:lang w:val="nl-NL"/>
        </w:rPr>
        <w:t xml:space="preserve">De resultaten zijn geanalyseerd. Uit de analyse  blijkt dat onze code beter is. De ogen zijn nauwkeuriger </w:t>
      </w:r>
      <w:r w:rsidR="001E1E9E">
        <w:rPr>
          <w:lang w:val="nl-NL"/>
        </w:rPr>
        <w:t>gedetecteerd</w:t>
      </w:r>
      <w:r>
        <w:rPr>
          <w:lang w:val="nl-NL"/>
        </w:rPr>
        <w:t>. De ogen zijn vaker op de goede plek gedetecteerd(</w:t>
      </w:r>
      <w:r w:rsidR="00EE7397">
        <w:rPr>
          <w:lang w:val="nl-NL"/>
        </w:rPr>
        <w:t>58</w:t>
      </w:r>
      <w:r>
        <w:rPr>
          <w:lang w:val="nl-NL"/>
        </w:rPr>
        <w:t>%) door de code die door ons geschreven is</w:t>
      </w:r>
      <w:r w:rsidR="00F27BE4">
        <w:rPr>
          <w:lang w:val="nl-NL"/>
        </w:rPr>
        <w:t xml:space="preserve"> dan de controle methode(</w:t>
      </w:r>
      <w:r w:rsidR="00EE7397">
        <w:rPr>
          <w:lang w:val="nl-NL"/>
        </w:rPr>
        <w:t>43</w:t>
      </w:r>
      <w:bookmarkStart w:id="0" w:name="_GoBack"/>
      <w:bookmarkEnd w:id="0"/>
      <w:r w:rsidR="00F27BE4">
        <w:rPr>
          <w:lang w:val="nl-NL"/>
        </w:rPr>
        <w:t>%)</w:t>
      </w:r>
      <w:r>
        <w:rPr>
          <w:lang w:val="nl-NL"/>
        </w:rPr>
        <w:t xml:space="preserve">.   </w:t>
      </w:r>
    </w:p>
    <w:p w:rsidR="005413C3" w:rsidRDefault="005413C3" w:rsidP="00DE73A8">
      <w:pPr>
        <w:rPr>
          <w:lang w:val="nl-NL"/>
        </w:rPr>
      </w:pPr>
    </w:p>
    <w:p w:rsidR="004B1F1F" w:rsidRPr="00DE73A8" w:rsidRDefault="004B1F1F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1E1E9E" w:rsidRPr="00DE73A8" w:rsidRDefault="001E1E9E" w:rsidP="00DE73A8">
      <w:pPr>
        <w:rPr>
          <w:lang w:val="nl-NL"/>
        </w:rPr>
      </w:pPr>
      <w:r>
        <w:rPr>
          <w:lang w:val="nl-NL"/>
        </w:rPr>
        <w:t xml:space="preserve">Uit de testen en analyse blijkt dat onze code beter </w:t>
      </w:r>
      <w:r>
        <w:rPr>
          <w:lang w:val="nl-NL"/>
        </w:rPr>
        <w:t>werkt</w:t>
      </w:r>
      <w:r>
        <w:rPr>
          <w:lang w:val="nl-NL"/>
        </w:rPr>
        <w:t xml:space="preserve"> dan de originele</w:t>
      </w:r>
      <w:r w:rsidR="00252DA8">
        <w:rPr>
          <w:lang w:val="nl-NL"/>
        </w:rPr>
        <w:t xml:space="preserve"> code</w:t>
      </w:r>
      <w:r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5413C3" w:rsidRPr="00DE73A8" w:rsidRDefault="005413C3" w:rsidP="00DE73A8">
      <w:pPr>
        <w:rPr>
          <w:lang w:val="nl-NL"/>
        </w:rPr>
      </w:pPr>
      <w:r>
        <w:rPr>
          <w:lang w:val="nl-NL"/>
        </w:rPr>
        <w:t xml:space="preserve">Om goed ogen te detecteren is er </w:t>
      </w:r>
      <w:r w:rsidR="001E1E9E">
        <w:rPr>
          <w:lang w:val="nl-NL"/>
        </w:rPr>
        <w:t xml:space="preserve">een </w:t>
      </w:r>
      <w:r>
        <w:rPr>
          <w:lang w:val="nl-NL"/>
        </w:rPr>
        <w:t xml:space="preserve">goede combinatie van </w:t>
      </w:r>
      <w:r w:rsidR="001E1E9E">
        <w:rPr>
          <w:lang w:val="nl-NL"/>
        </w:rPr>
        <w:t>Shrinking</w:t>
      </w:r>
      <w:r w:rsidR="001E1E9E">
        <w:rPr>
          <w:lang w:val="nl-NL"/>
        </w:rPr>
        <w:t>/</w:t>
      </w:r>
      <w:r w:rsidR="001E1E9E" w:rsidRPr="001E1E9E">
        <w:rPr>
          <w:lang w:val="nl-NL"/>
        </w:rPr>
        <w:t xml:space="preserve"> </w:t>
      </w:r>
      <w:r w:rsidR="001E1E9E">
        <w:rPr>
          <w:lang w:val="nl-NL"/>
        </w:rPr>
        <w:t>Expansion</w:t>
      </w:r>
      <w:r w:rsidR="001E1E9E">
        <w:rPr>
          <w:lang w:val="nl-NL"/>
        </w:rPr>
        <w:t xml:space="preserve"> gemaakt. Dat werkt goed genoeg. </w:t>
      </w:r>
    </w:p>
    <w:sectPr w:rsidR="005413C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229A3"/>
    <w:rsid w:val="000229C0"/>
    <w:rsid w:val="000A57D3"/>
    <w:rsid w:val="001E1E9E"/>
    <w:rsid w:val="00252DA8"/>
    <w:rsid w:val="00302263"/>
    <w:rsid w:val="003A5D29"/>
    <w:rsid w:val="004B1F1F"/>
    <w:rsid w:val="004B5A3F"/>
    <w:rsid w:val="005413C3"/>
    <w:rsid w:val="009D5536"/>
    <w:rsid w:val="00C467FA"/>
    <w:rsid w:val="00D7214B"/>
    <w:rsid w:val="00DE73A8"/>
    <w:rsid w:val="00EE7397"/>
    <w:rsid w:val="00F2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B86654-E1C8-437B-9C7A-91684A5F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C46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Pawel Niewolik</cp:lastModifiedBy>
  <cp:revision>10</cp:revision>
  <dcterms:created xsi:type="dcterms:W3CDTF">2014-02-03T15:45:00Z</dcterms:created>
  <dcterms:modified xsi:type="dcterms:W3CDTF">2015-06-02T21:54:00Z</dcterms:modified>
</cp:coreProperties>
</file>