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Tahoma" w:cs="Tahoma" w:eastAsia="Tahoma" w:hAnsi="Tahoma"/>
          <w:b/>
          <w:bCs/>
          <w:color w:val="17324D"/>
          <w:sz w:val="48"/>
          <w:szCs w:val="48"/>
        </w:rPr>
        <w:t xml:space="preserve">สรุปสิ่งที่ได้จากระบบ</w:t>
      </w:r>
    </w:p>
    <w:p>
      <w:pPr>
        <w:spacing w:after="400"/>
      </w:pPr>
      <w:r>
        <w:rPr>
          <w:rFonts w:ascii="Tahoma" w:cs="Tahoma" w:eastAsia="Tahoma" w:hAnsi="Tahoma"/>
          <w:color w:val="0B6E4F"/>
          <w:sz w:val="26"/>
          <w:szCs w:val="26"/>
        </w:rPr>
        <w:t xml:space="preserve">OB9 Predictive Maintenance Dashboard — System Benefits Summary</w:t>
      </w:r>
    </w:p>
    <w:p>
      <w:pPr>
        <w:spacing w:after="40"/>
      </w:pPr>
      <w:r>
        <w:rPr>
          <w:rFonts w:ascii="Tahoma" w:cs="Tahoma" w:eastAsia="Tahoma" w:hAnsi="Tahoma"/>
          <w:color w:val="5A6B7A"/>
          <w:sz w:val="20"/>
          <w:szCs w:val="20"/>
        </w:rPr>
        <w:t xml:space="preserve">Mae Moh Mine · thyssenkrupp Industrial Solutions</w:t>
      </w:r>
    </w:p>
    <w:p>
      <w:pPr>
        <w:spacing w:after="700"/>
      </w:pPr>
      <w:r>
        <w:rPr>
          <w:rFonts w:ascii="Tahoma" w:cs="Tahoma" w:eastAsia="Tahoma" w:hAnsi="Tahoma"/>
          <w:color w:val="5A6B7A"/>
          <w:sz w:val="20"/>
          <w:szCs w:val="20"/>
        </w:rPr>
        <w:t xml:space="preserve">จัดทำเมื่อ 8 กรกฎาคม 2569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ที่มาและวัตถุประสงค์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OB9 Predictive Maintenance Dashboard ถูกพัฒนาขึ้นเพื่อรวมศูนย์การบันทึกและติดตามงานซ่อมบำรุงของเครื่องจักรหลักที่ Mae Moh Mine ได้แก่ Spreader ARs 2400, Tripper Car Ü2200 และ Line Shift ให้อยู่ในระบบเดียว แทนที่การบันทึกแบบกระดาษหรือไฟล์ Excel แยกส่วนที่ค้นหาและติดตามได้ยาก</w:t>
      </w:r>
    </w:p>
    <w:p>
      <w:pPr>
        <w:pStyle w:val="Heading1"/>
      </w:pPr>
      <w:r>
        <w:t xml:space="preserve">2. ปัญหาที่ระบบช่วยแก้ไข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ข้อมูลตรวจเช็คและงานซ่อมกระจัดกระจายอยู่หลายไฟล์/หลายคน ไม่มีจุดศูนย์กลาง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ระบุตำแหน่งชิ้นส่วนที่เสียได้ยาก ต้องอาศัยประสบการณ์ช่างในการตีความชื่อชิ้นส่วนจากคู่มือ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ผู้บริหารไม่มีภาพรวมสถานะเครื่องจักรแบบทันเวลา ต้องรอรายงานสรุปเป็นรอบ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ความเสี่ยงข้อมูลสูญหายจากไฟล์ Excel เดี่ยวที่ไม่มีระบบสำรองอัตโนมัติ</w:t>
      </w:r>
    </w:p>
    <w:p>
      <w:pPr>
        <w:pStyle w:val="Heading1"/>
      </w:pPr>
      <w:r>
        <w:t xml:space="preserve">3. สิ่งที่ระบบให้ได้</w:t>
      </w:r>
    </w:p>
    <w:p>
      <w:pPr>
        <w:pStyle w:val="Heading2"/>
      </w:pPr>
      <w:r>
        <w:t xml:space="preserve">3.1 การตรวจเช็คเครื่องจักรที่เป็นมาตรฐานเดียวกัน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เช็คลิสต์ตรวจเช็คประจำวันที่กำหนดไว้ล่วงหน้าสำหรับแต่ละเครื่องจักร พร้อมระบบแสดงตำแหน่งชิ้นส่วนบนผังรูปจริงแบบภาพเคลื่อนไหว (จุดกระพริบ) ช่วยลดความคลาดเคลื่อนจากการตีความชื่อชิ้นส่วน และรายการที่พบว่าวิกฤต (CRIT) จะถูกแปลงเป็นใบแจ้งซ่อมอัตโนมัติทันที ไม่ต้องกรอกซ้ำ</w:t>
      </w:r>
    </w:p>
    <w:p>
      <w:pPr>
        <w:pStyle w:val="Heading2"/>
      </w:pPr>
      <w:r>
        <w:t xml:space="preserve">3.2 การเชื่อมโยงชิ้นส่วนกับตำแหน่งจริง (Spare Data Link)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ทุกครั้งที่แจ้งซ่อม ระบบจะแสดงลำดับ เครื่องจักร › ระบบ › ชิ้นส่วน › ตำแหน่ง (Pos.) พร้อมภาพประกอบ ทำให้ช่างและผู้เบิกอะไหล่เข้าใจตรงกันว่าอะไรเสียอยู่ตรงไหน ลดเวลาสื่อสารและความผิดพลาดในการเบิกอะไหล่ผิดชิ้น</w:t>
      </w:r>
    </w:p>
    <w:p>
      <w:pPr>
        <w:pStyle w:val="Heading2"/>
      </w:pPr>
      <w:r>
        <w:t xml:space="preserve">3.3 ภาพรวมสถานะเครื่องจักรแบบทันเวลา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หน้า Dashboard และหน้าสรุปผู้บริหาร (Executive Summary) แสดงสถานะเครื่องจักร งานซ่อมค้าง และระบบที่เสียบ่อยที่สุด (Top Failures) แบบอัปเดตทันทีจากข้อมูลจริง ไม่ต้องรอรายงานเป็นรอบ</w:t>
      </w:r>
    </w:p>
    <w:p>
      <w:pPr>
        <w:pStyle w:val="Heading2"/>
      </w:pPr>
      <w:r>
        <w:t xml:space="preserve">3.4 รายงานพร้อมใช้ในคลิกเดียว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ส่งออกรายงานได้หลายรูปแบบโดยไม่ต้องพิมพ์ข้อมูลซ้ำ: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ไฟล์ Excel "Master Sheet" รวม 5 ชีทในไฟล์เดียว (สรุปผู้บริหาร, PM Checklist, Work Orders, ประวัติตรวจเช็ค, รายการ DUE/WARN)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รายงาน Word และสไลด์ PowerPoint สำหรับนำเสนอ พร้อมกราฟ Pareto และวิเคราะห์ต้นทุน</w:t>
      </w:r>
    </w:p>
    <w:p>
      <w:pPr>
        <w:pStyle w:val="Heading2"/>
      </w:pPr>
      <w:r>
        <w:t xml:space="preserve">3.5 ความปลอดภัยของข้อมูล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มีระบบสำรองข้อมูลอัตโนมัติรายวัน สำรอง/กู้คืนด้วยมือได้ทุกเมื่อ รองรับลาก-วางไฟล์ และเชื่อมต่อ Google Sheets แบบอัตโนมัติเพื่อเป็นสำเนาข้อมูลบนคลาวด์เพิ่มเติม โดยไม่ต้องมีผู้ดูแลระบบคอยกดปุ่มเอง</w:t>
      </w:r>
    </w:p>
    <w:p>
      <w:pPr>
        <w:pStyle w:val="Heading1"/>
      </w:pPr>
      <w:r>
        <w:t xml:space="preserve">4. ขอบเขตของระบบโดยสรุป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กลุ่มเครื่องจักรที่ครอบคลุม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Spreader ARs2400 (A/B) · Tripper Car Ü2200 (A/B) · Line Shift (A1.1 / A9(BWE) / B1.1)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รายการตรวจเช็คมาตรฐาน (PM Checklist)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40 รายการ พร้อมเชื่อมโยงตำแหน่งชิ้นส่วน 30 รายการ (อีก 10 รายการเป็นการตรวจสภาพรวมที่ไม่ผูกกับชิ้นส่วนเดี่ยวโดยธรรมชาติ)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หน้าจอการใช้งาน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5 หน้าจอ: Login, Dashboard หลัก, ตรวจเช็คประจำวัน, แจ้งซ่อมหน้างาน, สรุปผู้บริหาร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รูปแบบรายงานส่งออก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Excel (5 ชีท), Word, PowerPoint, พิมพ์โดยตรง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การสำรองข้อมูล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อัตโนมัติรายวัน + บันทึกด้วยตนเอง + ลาก-วางกู้คืน + Google Sheets sync</w:t>
            </w:r>
          </w:p>
        </w:tc>
      </w:tr>
    </w:tbl>
    <w:p>
      <w:pPr>
        <w:pStyle w:val="Heading1"/>
      </w:pPr>
      <w:r>
        <w:t xml:space="preserve">5. คุณค่าที่ได้ต่อแต่ละกลุ่มผู้ใช้งาน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กลุ่มผู้ใช้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คุณค่าที่ได้รับ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ช่างซ่อมบำรุง / ผู้ตรวจเช็ค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ระบุตำแหน่งชิ้นส่วนได้แม่นยำจากผังรูปจริง กรอกข้อมูลได้เร็วจากหน้างาน ไม่ต้องกรอกซ้ำระหว่างตรวจเช็คกับแจ้งซ่อม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หัวหน้างาน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ติดตามสถานะงานซ่อมและเครื่องจักรได้แบบเรียลไทม์ ออกรายงานได้ทันทีโดยไม่ต้องรวบรวมข้อมูลเอง</w:t>
            </w:r>
          </w:p>
        </w:tc>
      </w:tr>
      <w:tr>
        <w:tc>
          <w:tcPr>
            <w:tcW w:type="dxa" w:w="2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ผู้บริหาร</w:t>
            </w:r>
          </w:p>
        </w:tc>
        <w:tc>
          <w:tcPr>
            <w:tcW w:type="dxa" w:w="6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เห็นภาพรวม KPI และงานค้าง Critical/High ได้จากหน้าเดียว พร้อมสไลด์นำเสนอสำเร็จรูป</w:t>
            </w:r>
          </w:p>
        </w:tc>
      </w:tr>
    </w:tbl>
    <w:p>
      <w:pPr>
        <w:pStyle w:val="Heading1"/>
      </w:pPr>
      <w:r>
        <w:t xml:space="preserve">6. สถานะปัจจุบันและแผนถัดไป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ระบบพร้อมใช้งานจริงในทุกฟีเจอร์หลักที่กล่าวมาข้างต้น มีจุดที่ยังรอดำเนินการเพิ่มเติม 2 เรื่อง: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ข้อมูลชิ้นส่วน Line Shift ในส่วน Drive system และ Structural inspection ยังเป็นข้อมูลร่าง (DRAFT) รอข้อมูลจริงจากคู่มือเครื่องจักรเพื่อยืนยันความถูกต้อง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ตัวเลข OEE / Availability / MTTR / MTBF / ต้นทุน บางส่วนยังอ้างอิงค่าตัวอย่าง รอการเชื่อมต่อกับระบบวัดข้อมูลการผลิตจริงในอนาคต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รายละเอียดเชิงเทคนิคของทั้งสองประเด็นนี้ระบุไว้ในหัวข้อ "ข้อจำกัดที่ควรทราบ" ของคู่มือการใช้งานระบบ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ahoma" w:cs="Tahoma" w:eastAsia="Tahoma" w:hAnsi="Tahoma"/>
        <w:color w:val="5A6B7A"/>
        <w:sz w:val="16"/>
        <w:szCs w:val="16"/>
      </w:rPr>
      <w:t xml:space="preserve">Mae Moh Mine · thyssenkrupp Industrial Solutions</w:t>
    </w:r>
    <w:r>
      <w:t xml:space="preserve">	</w:t>
    </w:r>
    <w:r>
      <w:rPr>
        <w:rFonts w:ascii="Tahoma" w:cs="Tahoma" w:eastAsia="Tahoma" w:hAnsi="Tahoma"/>
        <w:color w:val="5A6B7A"/>
        <w:sz w:val="16"/>
        <w:szCs w:val="16"/>
      </w:rPr>
      <w:t xml:space="preserve">หน้า </w:t>
    </w:r>
    <w:r>
      <w:rPr>
        <w:rFonts w:ascii="Tahoma" w:cs="Tahoma" w:eastAsia="Tahoma" w:hAnsi="Tahoma"/>
        <w:color w:val="5A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EA" w:sz="4" w:space="4"/>
      </w:pBdr>
      <w:tabs>
        <w:tab w:val="right" w:pos="9026"/>
      </w:tabs>
    </w:pPr>
    <w:r>
      <w:rPr>
        <w:rFonts w:ascii="Tahoma" w:cs="Tahoma" w:eastAsia="Tahoma" w:hAnsi="Tahoma"/>
        <w:color w:val="5A6B7A"/>
        <w:sz w:val="16"/>
        <w:szCs w:val="16"/>
      </w:rPr>
      <w:t xml:space="preserve">OB9 Predictive Maintenance Dashboard</w:t>
    </w:r>
    <w:r>
      <w:rPr>
        <w:rFonts w:ascii="Tahoma" w:cs="Tahoma" w:eastAsia="Tahoma" w:hAnsi="Tahoma"/>
        <w:color w:val="5A6B7A"/>
        <w:sz w:val="16"/>
        <w:szCs w:val="16"/>
      </w:rPr>
      <w:t xml:space="preserve">	OB9 Predictive Maintenance Dashboard — System Benefits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‒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Tahoma" w:cs="Tahoma" w:eastAsia="Tahoma" w:hAnsi="Tahoma"/>
      <w:b/>
      <w:bCs/>
      <w:color w:val="17324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Tahoma" w:cs="Tahoma" w:eastAsia="Tahoma" w:hAnsi="Tahoma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ahoma" w:cs="Tahoma" w:eastAsia="Tahoma" w:hAnsi="Tahoma"/>
      <w:b/>
      <w:bCs/>
      <w:color w:val="5A6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2026-07-08T09:20:36.086Z</dcterms:created>
  <dcterms:modified xsi:type="dcterms:W3CDTF">2026-07-08T09:20:36.086Z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