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A"/>
          <w:sz w:val="20"/>
        </w:rPr>
        <w:t>ITD / thyssenkrupp Industrial Solutions</w:t>
      </w:r>
    </w:p>
    <w:p>
      <w:pPr>
        <w:jc w:val="center"/>
      </w:pPr>
      <w:r>
        <w:rPr>
          <w:b/>
          <w:color w:val="1A3A6A"/>
          <w:sz w:val="28"/>
        </w:rPr>
        <w:t>รายงานส่งมอบงาน / JOB COMPLETION &amp; HANDOVER REPORT</w:t>
      </w:r>
    </w:p>
    <w:p>
      <w:pPr>
        <w:jc w:val="center"/>
      </w:pPr>
      <w:r>
        <w:rPr>
          <w:color w:val="4488AA"/>
          <w:sz w:val="18"/>
        </w:rPr>
        <w:t>เหมืองแม่เมาะ | Mae Moh Mine · OB9 Maintenance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Doc No.: OB9-JCR-YYYY-NNN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Date: ___________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Rev.: 00</w:t>
            </w:r>
          </w:p>
        </w:tc>
        <w:tc>
          <w:tcPr>
            <w:tcW w:type="dxa" w:w="2409"/>
            <w:shd w:val="clear" w:color="auto" w:fill="D6E4F0"/>
          </w:tcPr>
          <w:p>
            <w:r>
              <w:rPr>
                <w:sz w:val="18"/>
              </w:rPr>
              <w:t>Status: Draft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1. ข้อมูลการซ่อม / REPAIR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WO No.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เครื่องจักร/Machine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ระบบ/System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วันที่ซ่อม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ประเภทงาน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ช่าง/Technician</w:t>
            </w:r>
          </w:p>
        </w:tc>
        <w:tc>
          <w:tcPr>
            <w:tcW w:type="dxa" w:w="2409"/>
          </w:tcPr>
          <w:p>
            <w:r/>
          </w:p>
        </w:tc>
      </w:tr>
      <w:tr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หัวหน้างาน</w:t>
            </w:r>
          </w:p>
        </w:tc>
        <w:tc>
          <w:tcPr>
            <w:tcW w:type="dxa" w:w="2409"/>
          </w:tcPr>
          <w:p>
            <w:r/>
          </w:p>
        </w:tc>
        <w:tc>
          <w:tcPr>
            <w:tcW w:type="dxa" w:w="2409"/>
            <w:shd w:val="clear" w:color="auto" w:fill="D6E4F0"/>
          </w:tcPr>
          <w:p>
            <w:r>
              <w:rPr>
                <w:b/>
                <w:color w:val="1A3A6A"/>
                <w:sz w:val="18"/>
              </w:rPr>
              <w:t>Contractor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2. สรุปงานที่ทำ / WORK SUMMARY  </w:t>
      </w:r>
    </w:p>
    <w:p>
      <w:r>
        <w:rPr>
          <w:b/>
          <w:sz w:val="20"/>
        </w:rPr>
        <w:t>งานที่ทำ / Work Performed:</w:t>
      </w:r>
    </w:p>
    <w:p>
      <w:r>
        <w:br/>
      </w:r>
    </w:p>
    <w:p>
      <w:r>
        <w:rPr>
          <w:b/>
          <w:sz w:val="20"/>
        </w:rPr>
        <w:t>อะไหล่ที่ใช้ / Parts Used:</w:t>
      </w:r>
    </w:p>
    <w:p>
      <w:r>
        <w:br/>
      </w:r>
    </w:p>
    <w:p>
      <w:r>
        <w:rPr>
          <w:b/>
          <w:sz w:val="20"/>
        </w:rPr>
        <w:t>เวลาทำงาน / Man-hours:</w:t>
      </w:r>
    </w:p>
    <w:p>
      <w:r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3. การทดสอบระบบ / SYSTEM TEST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รายการทดสอบ/Test Item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ค่าที่ได้/Result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เกณฑ์/Criteria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ผ่าน/ไม่ผ่าน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No-Load Test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Load Test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Hydraulic Pressure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Belt Tracking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Emergency Stop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Safety Devices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Vibration Level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Noise Level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  <w:tc>
          <w:tcPr>
            <w:tcW w:type="dxa" w:w="2409"/>
          </w:tcPr>
          <w:p>
            <w:r>
              <w:t>☐ Pass  ☐ Fail</w:t>
            </w:r>
          </w:p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4. สภาพเครื่องจักรก่อน/หลัง / MACHINE CONDITION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ก่อนซ่อม</w:t>
            </w:r>
          </w:p>
        </w:tc>
        <w:tc>
          <w:tcPr>
            <w:tcW w:type="dxa" w:w="3213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หลังซ่อม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Availability (%)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sz w:val="18"/>
              </w:rPr>
              <w:t>Vibration Level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sz w:val="18"/>
              </w:rPr>
              <w:t>Oil Pressure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sz w:val="18"/>
              </w:rPr>
              <w:t>Noise Level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sz w:val="18"/>
              </w:rPr>
              <w:t>Visual Condition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pPr>
        <w:shd w:val="clear" w:color="auto" w:fill="2E5F8A"/>
      </w:pPr>
      <w:r>
        <w:rPr>
          <w:b/>
          <w:color w:val="FFFFFF"/>
          <w:sz w:val="22"/>
        </w:rPr>
        <w:t xml:space="preserve">  5. ข้อควรระวังสำหรับการใช้งาน / OPERATING NOTES  </w:t>
      </w:r>
    </w:p>
    <w:p>
      <w:r>
        <w:t>ข้อควรระวัง / Cautions:</w:t>
        <w:br/>
        <w:br/>
        <w:br/>
      </w:r>
    </w:p>
    <w:p>
      <w:r>
        <w:t>งานที่ยังค้าง / Deferred Work:</w:t>
        <w:br/>
        <w:br/>
      </w:r>
    </w:p>
    <w:p>
      <w:pPr>
        <w:shd w:val="clear" w:color="auto" w:fill="2E5F8A"/>
      </w:pPr>
      <w:r>
        <w:rPr>
          <w:b/>
          <w:color w:val="FFFFFF"/>
          <w:sz w:val="22"/>
        </w:rPr>
        <w:t xml:space="preserve">  6. การส่งมอบ / HANDOVER SIGNATURES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ชื่อ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ลายเซ็น</w:t>
            </w:r>
          </w:p>
        </w:tc>
        <w:tc>
          <w:tcPr>
            <w:tcW w:type="dxa" w:w="2409"/>
            <w:shd w:val="clear" w:color="auto" w:fill="1A3A6A"/>
          </w:tcPr>
          <w:p>
            <w:r>
              <w:rPr>
                <w:b/>
                <w:color w:val="FFFFFF"/>
                <w:sz w:val="18"/>
              </w:rPr>
              <w:t>วันที่เวลา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ผู้ทำงาน / Technician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8"/>
              </w:rPr>
              <w:t>ผู้รับงาน / Operator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c>
          <w:tcPr>
            <w:tcW w:type="dxa" w:w="2409"/>
          </w:tcPr>
          <w:p>
            <w:r>
              <w:rPr>
                <w:sz w:val="18"/>
              </w:rPr>
              <w:t>Maintenance Supervisor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