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699" w:rsidRPr="00C17699" w:rsidRDefault="000414E5">
      <w:pPr>
        <w:rPr>
          <w:rFonts w:ascii="Times New Roman" w:hAnsi="Times New Roman" w:cs="Times New Roman"/>
          <w:b/>
          <w:bCs/>
        </w:rPr>
      </w:pPr>
      <w:r>
        <w:rPr>
          <w:rFonts w:ascii="Times New Roman" w:hAnsi="Times New Roman" w:cs="Times New Roman"/>
          <w:b/>
          <w:bCs/>
        </w:rPr>
        <w:t>Wprowadzenie</w:t>
      </w:r>
    </w:p>
    <w:p w:rsidR="00E85252" w:rsidRPr="00C17699" w:rsidRDefault="00BA54E8">
      <w:pPr>
        <w:rPr>
          <w:rFonts w:ascii="Times New Roman" w:hAnsi="Times New Roman" w:cs="Times New Roman"/>
        </w:rPr>
      </w:pPr>
      <w:r w:rsidRPr="00C17699">
        <w:rPr>
          <w:rFonts w:ascii="Times New Roman" w:hAnsi="Times New Roman" w:cs="Times New Roman"/>
        </w:rPr>
        <w:t xml:space="preserve">W czasach, kiedy dominującym w społeczeństwie sposobem pracy jest praca siedząca, zaobserwować można rosnącą popularność form aktywności fizycznych, których przeznaczeniem jest ruch dla samego ruchu i zdrowia. Dość powszechnie korzysta się z usług trenerów, nie tylko w ramach indywidualnych zajęć na żywo, ale także za pośrednictwem </w:t>
      </w:r>
      <w:proofErr w:type="spellStart"/>
      <w:r w:rsidRPr="00C17699">
        <w:rPr>
          <w:rFonts w:ascii="Times New Roman" w:hAnsi="Times New Roman" w:cs="Times New Roman"/>
        </w:rPr>
        <w:t>internetu</w:t>
      </w:r>
      <w:proofErr w:type="spellEnd"/>
      <w:r w:rsidRPr="00C17699">
        <w:rPr>
          <w:rFonts w:ascii="Times New Roman" w:hAnsi="Times New Roman" w:cs="Times New Roman"/>
        </w:rPr>
        <w:t xml:space="preserve">. </w:t>
      </w:r>
      <w:r w:rsidR="00E85252" w:rsidRPr="00C17699">
        <w:rPr>
          <w:rFonts w:ascii="Times New Roman" w:hAnsi="Times New Roman" w:cs="Times New Roman"/>
        </w:rPr>
        <w:t xml:space="preserve">Początkowo były to treningi w formie wideo, jednak coraz częściej pojawiają się dedykowane aplikacje mobilne o szerszej zawartości, takiej jak gotowe plany treningowe, z których użytkownik może skorzystać. </w:t>
      </w:r>
    </w:p>
    <w:p w:rsidR="00E85252" w:rsidRPr="00C17699" w:rsidRDefault="00E85252">
      <w:pPr>
        <w:rPr>
          <w:rFonts w:ascii="Times New Roman" w:hAnsi="Times New Roman" w:cs="Times New Roman"/>
        </w:rPr>
      </w:pPr>
      <w:r w:rsidRPr="00C17699">
        <w:rPr>
          <w:rFonts w:ascii="Times New Roman" w:hAnsi="Times New Roman" w:cs="Times New Roman"/>
        </w:rPr>
        <w:t xml:space="preserve">Odbiorcy takich aplikacji to często osoby świadome, posiadające na tyle szeroką wiedzę w zakresie danej formy aktywności fizycznej i doświadczenie, </w:t>
      </w:r>
      <w:r w:rsidR="00C17699" w:rsidRPr="00C17699">
        <w:rPr>
          <w:rFonts w:ascii="Times New Roman" w:hAnsi="Times New Roman" w:cs="Times New Roman"/>
        </w:rPr>
        <w:t xml:space="preserve">by takie treści samodzielnie dostosowywać do indywidualnych potrzeb i preferencji. </w:t>
      </w:r>
    </w:p>
    <w:p w:rsidR="00C17699" w:rsidRDefault="00C17699">
      <w:pPr>
        <w:rPr>
          <w:rFonts w:ascii="Times New Roman" w:hAnsi="Times New Roman" w:cs="Times New Roman"/>
        </w:rPr>
      </w:pPr>
      <w:r w:rsidRPr="00C17699">
        <w:rPr>
          <w:rFonts w:ascii="Times New Roman" w:hAnsi="Times New Roman" w:cs="Times New Roman"/>
        </w:rPr>
        <w:t xml:space="preserve">Niniejsza praca, tworzona z myślą o takich użytkownikach, ma na celu zbadanie możliwości automatyzacji pewnych czynności wykonywanych w trakcie treningu oraz na etapie jego planowania. </w:t>
      </w:r>
      <w:r w:rsidR="006F2812">
        <w:rPr>
          <w:rFonts w:ascii="Times New Roman" w:hAnsi="Times New Roman" w:cs="Times New Roman"/>
        </w:rPr>
        <w:t>Głównymi zadaniami jest stworzenie algorytmu, wykrywającego, na podstawie danych z czujnika umieszczonego na ciele, określonych typów ruchu oraz zamodelowanie wytrzymałości człowieka</w:t>
      </w:r>
      <w:r w:rsidR="00891F98">
        <w:rPr>
          <w:rFonts w:ascii="Times New Roman" w:hAnsi="Times New Roman" w:cs="Times New Roman"/>
        </w:rPr>
        <w:t xml:space="preserve"> – zbudowanie modelu określającego poziom jego zmęczenia, z wykorzystaniem tych samych odczytów. </w:t>
      </w:r>
      <w:r w:rsidR="000414E5">
        <w:rPr>
          <w:rFonts w:ascii="Times New Roman" w:hAnsi="Times New Roman" w:cs="Times New Roman"/>
        </w:rPr>
        <w:t xml:space="preserve">W oparciu o stworzone modele, możliwe byłoby automatyczne zliczanie powtórzeń oraz regulacja liczby powtórzeń w zależności od możliwości fizycznych użytkownika.  </w:t>
      </w:r>
    </w:p>
    <w:p w:rsidR="000414E5" w:rsidRDefault="000414E5">
      <w:pPr>
        <w:rPr>
          <w:rFonts w:ascii="Times New Roman" w:hAnsi="Times New Roman" w:cs="Times New Roman"/>
        </w:rPr>
      </w:pPr>
    </w:p>
    <w:p w:rsidR="00775C19" w:rsidRDefault="000414E5">
      <w:pPr>
        <w:rPr>
          <w:rFonts w:ascii="Times New Roman" w:hAnsi="Times New Roman" w:cs="Times New Roman"/>
          <w:b/>
          <w:bCs/>
        </w:rPr>
      </w:pPr>
      <w:r>
        <w:rPr>
          <w:rFonts w:ascii="Times New Roman" w:hAnsi="Times New Roman" w:cs="Times New Roman"/>
          <w:b/>
          <w:bCs/>
        </w:rPr>
        <w:t xml:space="preserve">Zbieranie danych </w:t>
      </w:r>
    </w:p>
    <w:p w:rsidR="00A52261" w:rsidRPr="00A52261" w:rsidRDefault="00A52261">
      <w:pPr>
        <w:rPr>
          <w:rFonts w:ascii="Times New Roman" w:hAnsi="Times New Roman" w:cs="Times New Roman"/>
          <w:b/>
          <w:bCs/>
        </w:rPr>
      </w:pPr>
    </w:p>
    <w:tbl>
      <w:tblPr>
        <w:tblStyle w:val="Tabela-Siatka"/>
        <w:tblW w:w="0" w:type="auto"/>
        <w:tblLook w:val="04A0" w:firstRow="1" w:lastRow="0" w:firstColumn="1" w:lastColumn="0" w:noHBand="0" w:noVBand="1"/>
      </w:tblPr>
      <w:tblGrid>
        <w:gridCol w:w="1510"/>
        <w:gridCol w:w="1510"/>
        <w:gridCol w:w="1510"/>
        <w:gridCol w:w="1510"/>
        <w:gridCol w:w="1511"/>
        <w:gridCol w:w="1511"/>
      </w:tblGrid>
      <w:tr w:rsidR="00775C19" w:rsidTr="00775C19">
        <w:tc>
          <w:tcPr>
            <w:tcW w:w="1510" w:type="dxa"/>
            <w:shd w:val="clear" w:color="auto" w:fill="B4C6E7" w:themeFill="accent1" w:themeFillTint="66"/>
          </w:tcPr>
          <w:p w:rsidR="00775C19" w:rsidRDefault="00775C19">
            <w:pPr>
              <w:rPr>
                <w:rFonts w:ascii="Times New Roman" w:hAnsi="Times New Roman" w:cs="Times New Roman"/>
              </w:rPr>
            </w:pPr>
            <w:r>
              <w:rPr>
                <w:rFonts w:ascii="Times New Roman" w:hAnsi="Times New Roman" w:cs="Times New Roman"/>
              </w:rPr>
              <w:t>Lp.</w:t>
            </w:r>
          </w:p>
        </w:tc>
        <w:tc>
          <w:tcPr>
            <w:tcW w:w="1510" w:type="dxa"/>
            <w:shd w:val="clear" w:color="auto" w:fill="B4C6E7" w:themeFill="accent1" w:themeFillTint="66"/>
          </w:tcPr>
          <w:p w:rsidR="00775C19" w:rsidRDefault="00775C19">
            <w:pPr>
              <w:rPr>
                <w:rFonts w:ascii="Times New Roman" w:hAnsi="Times New Roman" w:cs="Times New Roman"/>
              </w:rPr>
            </w:pPr>
            <w:r>
              <w:rPr>
                <w:rFonts w:ascii="Times New Roman" w:hAnsi="Times New Roman" w:cs="Times New Roman"/>
              </w:rPr>
              <w:t>Płeć</w:t>
            </w:r>
          </w:p>
        </w:tc>
        <w:tc>
          <w:tcPr>
            <w:tcW w:w="1510" w:type="dxa"/>
            <w:shd w:val="clear" w:color="auto" w:fill="B4C6E7" w:themeFill="accent1" w:themeFillTint="66"/>
          </w:tcPr>
          <w:p w:rsidR="00775C19" w:rsidRDefault="00775C19">
            <w:pPr>
              <w:rPr>
                <w:rFonts w:ascii="Times New Roman" w:hAnsi="Times New Roman" w:cs="Times New Roman"/>
              </w:rPr>
            </w:pPr>
            <w:r>
              <w:rPr>
                <w:rFonts w:ascii="Times New Roman" w:hAnsi="Times New Roman" w:cs="Times New Roman"/>
              </w:rPr>
              <w:t>Wiek</w:t>
            </w:r>
          </w:p>
        </w:tc>
        <w:tc>
          <w:tcPr>
            <w:tcW w:w="1510" w:type="dxa"/>
            <w:shd w:val="clear" w:color="auto" w:fill="B4C6E7" w:themeFill="accent1" w:themeFillTint="66"/>
          </w:tcPr>
          <w:p w:rsidR="00775C19" w:rsidRDefault="00775C19">
            <w:pPr>
              <w:rPr>
                <w:rFonts w:ascii="Times New Roman" w:hAnsi="Times New Roman" w:cs="Times New Roman"/>
              </w:rPr>
            </w:pPr>
            <w:r>
              <w:rPr>
                <w:rFonts w:ascii="Times New Roman" w:hAnsi="Times New Roman" w:cs="Times New Roman"/>
              </w:rPr>
              <w:t>Wzrost [cm]</w:t>
            </w:r>
          </w:p>
        </w:tc>
        <w:tc>
          <w:tcPr>
            <w:tcW w:w="1511" w:type="dxa"/>
            <w:shd w:val="clear" w:color="auto" w:fill="B4C6E7" w:themeFill="accent1" w:themeFillTint="66"/>
          </w:tcPr>
          <w:p w:rsidR="00775C19" w:rsidRDefault="00775C19">
            <w:pPr>
              <w:rPr>
                <w:rFonts w:ascii="Times New Roman" w:hAnsi="Times New Roman" w:cs="Times New Roman"/>
              </w:rPr>
            </w:pPr>
            <w:r>
              <w:rPr>
                <w:rFonts w:ascii="Times New Roman" w:hAnsi="Times New Roman" w:cs="Times New Roman"/>
              </w:rPr>
              <w:t>Waga [kg]</w:t>
            </w:r>
          </w:p>
        </w:tc>
        <w:tc>
          <w:tcPr>
            <w:tcW w:w="1511" w:type="dxa"/>
            <w:shd w:val="clear" w:color="auto" w:fill="B4C6E7" w:themeFill="accent1" w:themeFillTint="66"/>
          </w:tcPr>
          <w:p w:rsidR="00775C19" w:rsidRDefault="00775C19">
            <w:pPr>
              <w:rPr>
                <w:rFonts w:ascii="Times New Roman" w:hAnsi="Times New Roman" w:cs="Times New Roman"/>
              </w:rPr>
            </w:pPr>
            <w:r>
              <w:rPr>
                <w:rFonts w:ascii="Times New Roman" w:hAnsi="Times New Roman" w:cs="Times New Roman"/>
              </w:rPr>
              <w:t>Sprawność fizyczna</w:t>
            </w:r>
          </w:p>
        </w:tc>
      </w:tr>
      <w:tr w:rsidR="00775C19" w:rsidTr="00775C19">
        <w:tc>
          <w:tcPr>
            <w:tcW w:w="1510" w:type="dxa"/>
          </w:tcPr>
          <w:p w:rsidR="00775C19" w:rsidRDefault="00775C19">
            <w:pPr>
              <w:rPr>
                <w:rFonts w:ascii="Times New Roman" w:hAnsi="Times New Roman" w:cs="Times New Roman"/>
              </w:rPr>
            </w:pPr>
            <w:r>
              <w:rPr>
                <w:rFonts w:ascii="Times New Roman" w:hAnsi="Times New Roman" w:cs="Times New Roman"/>
              </w:rPr>
              <w:t>1</w:t>
            </w:r>
          </w:p>
        </w:tc>
        <w:tc>
          <w:tcPr>
            <w:tcW w:w="1510" w:type="dxa"/>
          </w:tcPr>
          <w:p w:rsidR="00775C19" w:rsidRDefault="00775C19">
            <w:pPr>
              <w:rPr>
                <w:rFonts w:ascii="Times New Roman" w:hAnsi="Times New Roman" w:cs="Times New Roman"/>
              </w:rPr>
            </w:pPr>
            <w:r>
              <w:rPr>
                <w:rFonts w:ascii="Times New Roman" w:hAnsi="Times New Roman" w:cs="Times New Roman"/>
              </w:rPr>
              <w:t>Kobieta</w:t>
            </w:r>
          </w:p>
        </w:tc>
        <w:tc>
          <w:tcPr>
            <w:tcW w:w="1510" w:type="dxa"/>
          </w:tcPr>
          <w:p w:rsidR="00775C19" w:rsidRDefault="00775C19">
            <w:pPr>
              <w:rPr>
                <w:rFonts w:ascii="Times New Roman" w:hAnsi="Times New Roman" w:cs="Times New Roman"/>
              </w:rPr>
            </w:pPr>
            <w:r>
              <w:rPr>
                <w:rFonts w:ascii="Times New Roman" w:hAnsi="Times New Roman" w:cs="Times New Roman"/>
              </w:rPr>
              <w:t>22</w:t>
            </w:r>
          </w:p>
        </w:tc>
        <w:tc>
          <w:tcPr>
            <w:tcW w:w="1510" w:type="dxa"/>
          </w:tcPr>
          <w:p w:rsidR="00775C19" w:rsidRDefault="00775C19">
            <w:pPr>
              <w:rPr>
                <w:rFonts w:ascii="Times New Roman" w:hAnsi="Times New Roman" w:cs="Times New Roman"/>
              </w:rPr>
            </w:pPr>
            <w:r>
              <w:rPr>
                <w:rFonts w:ascii="Times New Roman" w:hAnsi="Times New Roman" w:cs="Times New Roman"/>
              </w:rPr>
              <w:t>170</w:t>
            </w:r>
          </w:p>
        </w:tc>
        <w:tc>
          <w:tcPr>
            <w:tcW w:w="1511" w:type="dxa"/>
          </w:tcPr>
          <w:p w:rsidR="00775C19" w:rsidRDefault="00775C19">
            <w:pPr>
              <w:rPr>
                <w:rFonts w:ascii="Times New Roman" w:hAnsi="Times New Roman" w:cs="Times New Roman"/>
              </w:rPr>
            </w:pPr>
            <w:r>
              <w:rPr>
                <w:rFonts w:ascii="Times New Roman" w:hAnsi="Times New Roman" w:cs="Times New Roman"/>
              </w:rPr>
              <w:t>57</w:t>
            </w:r>
          </w:p>
        </w:tc>
        <w:tc>
          <w:tcPr>
            <w:tcW w:w="1511" w:type="dxa"/>
          </w:tcPr>
          <w:p w:rsidR="00775C19" w:rsidRDefault="007956BF">
            <w:pPr>
              <w:rPr>
                <w:rFonts w:ascii="Times New Roman" w:hAnsi="Times New Roman" w:cs="Times New Roman"/>
              </w:rPr>
            </w:pPr>
            <w:r>
              <w:rPr>
                <w:rFonts w:ascii="Times New Roman" w:hAnsi="Times New Roman" w:cs="Times New Roman"/>
              </w:rPr>
              <w:t>Średnia</w:t>
            </w:r>
          </w:p>
        </w:tc>
      </w:tr>
      <w:tr w:rsidR="00775C19" w:rsidTr="00775C19">
        <w:tc>
          <w:tcPr>
            <w:tcW w:w="1510" w:type="dxa"/>
          </w:tcPr>
          <w:p w:rsidR="00775C19" w:rsidRDefault="00775C19">
            <w:pPr>
              <w:rPr>
                <w:rFonts w:ascii="Times New Roman" w:hAnsi="Times New Roman" w:cs="Times New Roman"/>
              </w:rPr>
            </w:pPr>
          </w:p>
        </w:tc>
        <w:tc>
          <w:tcPr>
            <w:tcW w:w="1510" w:type="dxa"/>
          </w:tcPr>
          <w:p w:rsidR="00775C19" w:rsidRDefault="00775C19">
            <w:pPr>
              <w:rPr>
                <w:rFonts w:ascii="Times New Roman" w:hAnsi="Times New Roman" w:cs="Times New Roman"/>
              </w:rPr>
            </w:pPr>
          </w:p>
        </w:tc>
        <w:tc>
          <w:tcPr>
            <w:tcW w:w="1510" w:type="dxa"/>
          </w:tcPr>
          <w:p w:rsidR="00775C19" w:rsidRDefault="00775C19">
            <w:pPr>
              <w:rPr>
                <w:rFonts w:ascii="Times New Roman" w:hAnsi="Times New Roman" w:cs="Times New Roman"/>
              </w:rPr>
            </w:pPr>
          </w:p>
        </w:tc>
        <w:tc>
          <w:tcPr>
            <w:tcW w:w="1510" w:type="dxa"/>
          </w:tcPr>
          <w:p w:rsidR="00775C19" w:rsidRDefault="00775C19">
            <w:pPr>
              <w:rPr>
                <w:rFonts w:ascii="Times New Roman" w:hAnsi="Times New Roman" w:cs="Times New Roman"/>
              </w:rPr>
            </w:pPr>
          </w:p>
        </w:tc>
        <w:tc>
          <w:tcPr>
            <w:tcW w:w="1511" w:type="dxa"/>
          </w:tcPr>
          <w:p w:rsidR="00775C19" w:rsidRDefault="00775C19">
            <w:pPr>
              <w:rPr>
                <w:rFonts w:ascii="Times New Roman" w:hAnsi="Times New Roman" w:cs="Times New Roman"/>
              </w:rPr>
            </w:pPr>
          </w:p>
        </w:tc>
        <w:tc>
          <w:tcPr>
            <w:tcW w:w="1511" w:type="dxa"/>
          </w:tcPr>
          <w:p w:rsidR="00775C19" w:rsidRDefault="00775C19">
            <w:pPr>
              <w:rPr>
                <w:rFonts w:ascii="Times New Roman" w:hAnsi="Times New Roman" w:cs="Times New Roman"/>
              </w:rPr>
            </w:pPr>
          </w:p>
        </w:tc>
      </w:tr>
      <w:tr w:rsidR="00775C19" w:rsidTr="00775C19">
        <w:tc>
          <w:tcPr>
            <w:tcW w:w="1510" w:type="dxa"/>
          </w:tcPr>
          <w:p w:rsidR="00775C19" w:rsidRDefault="00775C19">
            <w:pPr>
              <w:rPr>
                <w:rFonts w:ascii="Times New Roman" w:hAnsi="Times New Roman" w:cs="Times New Roman"/>
              </w:rPr>
            </w:pPr>
          </w:p>
        </w:tc>
        <w:tc>
          <w:tcPr>
            <w:tcW w:w="1510" w:type="dxa"/>
          </w:tcPr>
          <w:p w:rsidR="00775C19" w:rsidRDefault="00775C19">
            <w:pPr>
              <w:rPr>
                <w:rFonts w:ascii="Times New Roman" w:hAnsi="Times New Roman" w:cs="Times New Roman"/>
              </w:rPr>
            </w:pPr>
          </w:p>
        </w:tc>
        <w:tc>
          <w:tcPr>
            <w:tcW w:w="1510" w:type="dxa"/>
          </w:tcPr>
          <w:p w:rsidR="00775C19" w:rsidRDefault="00775C19">
            <w:pPr>
              <w:rPr>
                <w:rFonts w:ascii="Times New Roman" w:hAnsi="Times New Roman" w:cs="Times New Roman"/>
              </w:rPr>
            </w:pPr>
          </w:p>
        </w:tc>
        <w:tc>
          <w:tcPr>
            <w:tcW w:w="1510" w:type="dxa"/>
          </w:tcPr>
          <w:p w:rsidR="00775C19" w:rsidRDefault="00775C19">
            <w:pPr>
              <w:rPr>
                <w:rFonts w:ascii="Times New Roman" w:hAnsi="Times New Roman" w:cs="Times New Roman"/>
              </w:rPr>
            </w:pPr>
          </w:p>
        </w:tc>
        <w:tc>
          <w:tcPr>
            <w:tcW w:w="1511" w:type="dxa"/>
          </w:tcPr>
          <w:p w:rsidR="00775C19" w:rsidRDefault="00775C19">
            <w:pPr>
              <w:rPr>
                <w:rFonts w:ascii="Times New Roman" w:hAnsi="Times New Roman" w:cs="Times New Roman"/>
              </w:rPr>
            </w:pPr>
          </w:p>
        </w:tc>
        <w:tc>
          <w:tcPr>
            <w:tcW w:w="1511" w:type="dxa"/>
          </w:tcPr>
          <w:p w:rsidR="00775C19" w:rsidRDefault="00775C19">
            <w:pPr>
              <w:rPr>
                <w:rFonts w:ascii="Times New Roman" w:hAnsi="Times New Roman" w:cs="Times New Roman"/>
              </w:rPr>
            </w:pPr>
          </w:p>
        </w:tc>
      </w:tr>
    </w:tbl>
    <w:p w:rsidR="00775C19" w:rsidRDefault="00775C19">
      <w:pPr>
        <w:rPr>
          <w:rFonts w:ascii="Times New Roman" w:hAnsi="Times New Roman" w:cs="Times New Roman"/>
        </w:rPr>
      </w:pPr>
    </w:p>
    <w:p w:rsidR="00775C19" w:rsidRDefault="00775C19" w:rsidP="00775C19">
      <w:pPr>
        <w:rPr>
          <w:rFonts w:ascii="Times New Roman" w:hAnsi="Times New Roman" w:cs="Times New Roman"/>
        </w:rPr>
      </w:pPr>
      <w:r>
        <w:rPr>
          <w:rFonts w:ascii="Times New Roman" w:hAnsi="Times New Roman" w:cs="Times New Roman"/>
        </w:rPr>
        <w:t xml:space="preserve">Założenia: </w:t>
      </w:r>
    </w:p>
    <w:p w:rsidR="00775C19" w:rsidRDefault="00775C19" w:rsidP="00775C19">
      <w:pPr>
        <w:pStyle w:val="Akapitzlist"/>
        <w:numPr>
          <w:ilvl w:val="0"/>
          <w:numId w:val="2"/>
        </w:numPr>
        <w:rPr>
          <w:rFonts w:ascii="Times New Roman" w:hAnsi="Times New Roman" w:cs="Times New Roman"/>
        </w:rPr>
      </w:pPr>
      <w:r>
        <w:rPr>
          <w:rFonts w:ascii="Times New Roman" w:hAnsi="Times New Roman" w:cs="Times New Roman"/>
        </w:rPr>
        <w:t xml:space="preserve">Pierwszy wykonywany jest pomiar tzw. modelowy. Zadaniem użytkownika jest wykonanie 5 powtórzeń danego ćwiczenia z kilkusekundowymi odstępami. Otrzymane przebiegi prędkości w czasie uznaje się za przebiegi poprawne i wzorcowe. </w:t>
      </w:r>
    </w:p>
    <w:p w:rsidR="00775C19" w:rsidRDefault="00775C19" w:rsidP="00775C19">
      <w:pPr>
        <w:pStyle w:val="Akapitzlist"/>
        <w:numPr>
          <w:ilvl w:val="0"/>
          <w:numId w:val="2"/>
        </w:numPr>
        <w:rPr>
          <w:rFonts w:ascii="Times New Roman" w:hAnsi="Times New Roman" w:cs="Times New Roman"/>
        </w:rPr>
      </w:pPr>
      <w:r>
        <w:rPr>
          <w:rFonts w:ascii="Times New Roman" w:hAnsi="Times New Roman" w:cs="Times New Roman"/>
        </w:rPr>
        <w:t xml:space="preserve">Drugi pomiar dokonywany jest podczas faktycznego wykonywania ćwiczenia. Użytkownik proszony jest o powtarzanie ruchu tak długo, na ile pozwala jego obecna kondycja fizyczna. </w:t>
      </w:r>
    </w:p>
    <w:p w:rsidR="007956BF" w:rsidRDefault="007956BF" w:rsidP="007956BF">
      <w:pPr>
        <w:rPr>
          <w:rFonts w:ascii="Times New Roman" w:hAnsi="Times New Roman" w:cs="Times New Roman"/>
        </w:rPr>
      </w:pPr>
    </w:p>
    <w:p w:rsidR="007956BF" w:rsidRDefault="00532510" w:rsidP="007956BF">
      <w:pPr>
        <w:rPr>
          <w:rFonts w:ascii="Times New Roman" w:hAnsi="Times New Roman" w:cs="Times New Roman"/>
        </w:rPr>
      </w:pPr>
      <w:r>
        <w:rPr>
          <w:rFonts w:ascii="Times New Roman" w:hAnsi="Times New Roman" w:cs="Times New Roman"/>
        </w:rPr>
        <w:t xml:space="preserve">Wybrane wyniki pomiarów przedstawiono na rys. </w:t>
      </w:r>
      <w:r w:rsidR="007956BF">
        <w:rPr>
          <w:rFonts w:ascii="Times New Roman" w:hAnsi="Times New Roman" w:cs="Times New Roman"/>
        </w:rPr>
        <w:t xml:space="preserve"> </w:t>
      </w:r>
    </w:p>
    <w:p w:rsidR="00A52261" w:rsidRDefault="00A52261" w:rsidP="007956BF">
      <w:pPr>
        <w:rPr>
          <w:rFonts w:ascii="Times New Roman" w:hAnsi="Times New Roman" w:cs="Times New Roman"/>
        </w:rPr>
      </w:pPr>
    </w:p>
    <w:p w:rsidR="00A52261" w:rsidRDefault="00A52261" w:rsidP="007956BF">
      <w:pPr>
        <w:rPr>
          <w:rFonts w:ascii="Times New Roman" w:hAnsi="Times New Roman" w:cs="Times New Roman"/>
        </w:rPr>
      </w:pPr>
    </w:p>
    <w:p w:rsidR="00A52261" w:rsidRDefault="00A52261" w:rsidP="007956BF">
      <w:pPr>
        <w:rPr>
          <w:rFonts w:ascii="Times New Roman" w:hAnsi="Times New Roman" w:cs="Times New Roman"/>
        </w:rPr>
      </w:pPr>
    </w:p>
    <w:p w:rsidR="00A52261" w:rsidRDefault="00A52261" w:rsidP="007956BF">
      <w:pPr>
        <w:rPr>
          <w:rFonts w:ascii="Times New Roman" w:hAnsi="Times New Roman" w:cs="Times New Roman"/>
        </w:rPr>
      </w:pPr>
    </w:p>
    <w:p w:rsidR="00A52261" w:rsidRDefault="00A52261" w:rsidP="007956BF">
      <w:pPr>
        <w:rPr>
          <w:rFonts w:ascii="Times New Roman" w:hAnsi="Times New Roman" w:cs="Times New Roman"/>
        </w:rPr>
      </w:pPr>
    </w:p>
    <w:p w:rsidR="00A52261" w:rsidRDefault="00A52261" w:rsidP="007956BF">
      <w:pPr>
        <w:rPr>
          <w:rFonts w:ascii="Times New Roman" w:hAnsi="Times New Roman" w:cs="Times New Roman"/>
        </w:rPr>
      </w:pPr>
    </w:p>
    <w:p w:rsidR="00A52261" w:rsidRDefault="00A52261" w:rsidP="007956BF">
      <w:pPr>
        <w:rPr>
          <w:rFonts w:ascii="Times New Roman" w:hAnsi="Times New Roman" w:cs="Times New Roman"/>
        </w:rPr>
      </w:pPr>
    </w:p>
    <w:p w:rsidR="007956BF" w:rsidRDefault="007956BF" w:rsidP="007956BF">
      <w:pPr>
        <w:rPr>
          <w:rFonts w:ascii="Times New Roman" w:hAnsi="Times New Roman" w:cs="Times New Roman"/>
          <w:b/>
          <w:bCs/>
        </w:rPr>
      </w:pPr>
      <w:r>
        <w:rPr>
          <w:rFonts w:ascii="Times New Roman" w:hAnsi="Times New Roman" w:cs="Times New Roman"/>
          <w:b/>
          <w:bCs/>
        </w:rPr>
        <w:lastRenderedPageBreak/>
        <w:t xml:space="preserve">Tworzenie modelu </w:t>
      </w:r>
      <w:r w:rsidR="00532510">
        <w:rPr>
          <w:rFonts w:ascii="Times New Roman" w:hAnsi="Times New Roman" w:cs="Times New Roman"/>
          <w:b/>
          <w:bCs/>
        </w:rPr>
        <w:t xml:space="preserve">powtórzenia </w:t>
      </w:r>
    </w:p>
    <w:p w:rsidR="00532510" w:rsidRPr="00532510" w:rsidRDefault="00532510" w:rsidP="007956BF">
      <w:pPr>
        <w:rPr>
          <w:rFonts w:ascii="Times New Roman" w:hAnsi="Times New Roman" w:cs="Times New Roman"/>
        </w:rPr>
      </w:pPr>
      <w:r>
        <w:rPr>
          <w:rFonts w:ascii="Times New Roman" w:hAnsi="Times New Roman" w:cs="Times New Roman"/>
        </w:rPr>
        <w:t xml:space="preserve">Zarówno zliczanie wykonanych powtórzeń jak i określanie poziomu zmęczenia opiera się na porównaniu danych do pewnego wzorca. W tym celu na podstawie pomiarów tzw. modelowych dla każdego użytkownika tworzony jest model powtórzenia wzorcowego. </w:t>
      </w:r>
    </w:p>
    <w:p w:rsidR="007956BF" w:rsidRDefault="007956BF" w:rsidP="007956BF">
      <w:pPr>
        <w:pStyle w:val="Akapitzlist"/>
        <w:numPr>
          <w:ilvl w:val="0"/>
          <w:numId w:val="3"/>
        </w:numPr>
        <w:rPr>
          <w:rFonts w:ascii="Times New Roman" w:hAnsi="Times New Roman" w:cs="Times New Roman"/>
          <w:b/>
          <w:bCs/>
        </w:rPr>
      </w:pPr>
      <w:r>
        <w:rPr>
          <w:rFonts w:ascii="Times New Roman" w:hAnsi="Times New Roman" w:cs="Times New Roman"/>
          <w:b/>
          <w:bCs/>
        </w:rPr>
        <w:t xml:space="preserve">wstępna obróbka danych </w:t>
      </w:r>
    </w:p>
    <w:p w:rsidR="00532510" w:rsidRDefault="007956BF" w:rsidP="00532510">
      <w:pPr>
        <w:ind w:left="720"/>
        <w:rPr>
          <w:rFonts w:ascii="Times New Roman" w:hAnsi="Times New Roman" w:cs="Times New Roman"/>
        </w:rPr>
      </w:pPr>
      <w:bookmarkStart w:id="0" w:name="_GoBack"/>
      <w:r>
        <w:rPr>
          <w:rFonts w:ascii="Times New Roman" w:hAnsi="Times New Roman" w:cs="Times New Roman"/>
        </w:rPr>
        <w:t xml:space="preserve">Sygnał z czujnika obarczony jest pewnym szumem, dlatego, aby go wyeliminować, zastosowano filtr dolnoprzepustowy. </w:t>
      </w:r>
    </w:p>
    <w:bookmarkEnd w:id="0"/>
    <w:p w:rsidR="00EC5736" w:rsidRPr="00EC5736" w:rsidRDefault="00EC5736" w:rsidP="00532510">
      <w:pPr>
        <w:ind w:left="720"/>
        <w:rPr>
          <w:rFonts w:ascii="Times New Roman" w:hAnsi="Times New Roman" w:cs="Times New Roman"/>
          <w:i/>
          <w:iCs/>
          <w:color w:val="FF66FF"/>
        </w:rPr>
      </w:pPr>
      <w:r>
        <w:rPr>
          <w:rFonts w:ascii="Times New Roman" w:hAnsi="Times New Roman" w:cs="Times New Roman"/>
          <w:i/>
          <w:iCs/>
          <w:color w:val="FF66FF"/>
        </w:rPr>
        <w:t xml:space="preserve">dopisać o </w:t>
      </w:r>
      <w:proofErr w:type="spellStart"/>
      <w:r>
        <w:rPr>
          <w:rFonts w:ascii="Times New Roman" w:hAnsi="Times New Roman" w:cs="Times New Roman"/>
          <w:i/>
          <w:iCs/>
          <w:color w:val="FF66FF"/>
        </w:rPr>
        <w:t>fmin</w:t>
      </w:r>
      <w:proofErr w:type="spellEnd"/>
      <w:r>
        <w:rPr>
          <w:rFonts w:ascii="Times New Roman" w:hAnsi="Times New Roman" w:cs="Times New Roman"/>
          <w:i/>
          <w:iCs/>
          <w:color w:val="FF66FF"/>
        </w:rPr>
        <w:t xml:space="preserve">, dobrać ładną wartość, dać wykresy przed i po </w:t>
      </w:r>
    </w:p>
    <w:p w:rsidR="00532510" w:rsidRDefault="00532510" w:rsidP="00532510">
      <w:pPr>
        <w:pStyle w:val="Akapitzlist"/>
        <w:numPr>
          <w:ilvl w:val="0"/>
          <w:numId w:val="3"/>
        </w:numPr>
        <w:rPr>
          <w:rFonts w:ascii="Times New Roman" w:hAnsi="Times New Roman" w:cs="Times New Roman"/>
          <w:b/>
          <w:bCs/>
        </w:rPr>
      </w:pPr>
      <w:r>
        <w:rPr>
          <w:rFonts w:ascii="Times New Roman" w:hAnsi="Times New Roman" w:cs="Times New Roman"/>
          <w:b/>
          <w:bCs/>
        </w:rPr>
        <w:t xml:space="preserve">wycinanie z pomiaru modelowego odcinków z odczytami ruchu </w:t>
      </w:r>
    </w:p>
    <w:p w:rsidR="00532510" w:rsidRDefault="00532510" w:rsidP="00532510">
      <w:pPr>
        <w:pStyle w:val="Akapitzlist"/>
        <w:rPr>
          <w:rFonts w:ascii="Times New Roman" w:hAnsi="Times New Roman" w:cs="Times New Roman"/>
        </w:rPr>
      </w:pPr>
      <w:r>
        <w:rPr>
          <w:rFonts w:ascii="Times New Roman" w:hAnsi="Times New Roman" w:cs="Times New Roman"/>
        </w:rPr>
        <w:t xml:space="preserve">Kilkusekundowe odstępy czasu między powtórzeniami podczas pomiarów modelowych służą właśnie temu, aby na tym etapie możliwe było odróżnienie w prosty sposób odcinków, gdzie użytkownik pozostaje w bezruchu od tych, gdzie wykonuje ćwiczenie. </w:t>
      </w:r>
    </w:p>
    <w:p w:rsidR="00EC5736" w:rsidRDefault="00EC5736" w:rsidP="00532510">
      <w:pPr>
        <w:pStyle w:val="Akapitzlist"/>
        <w:rPr>
          <w:rFonts w:ascii="Times New Roman" w:hAnsi="Times New Roman" w:cs="Times New Roman"/>
        </w:rPr>
      </w:pPr>
      <w:r>
        <w:rPr>
          <w:rFonts w:ascii="Times New Roman" w:hAnsi="Times New Roman" w:cs="Times New Roman"/>
        </w:rPr>
        <w:t xml:space="preserve">W celu wyodrębnienia tych odcinków, zastosowano symetryczne mechanizmy wykrywania chwil czasu, w których rozpoczynano i kończono ruch: </w:t>
      </w:r>
    </w:p>
    <w:p w:rsidR="00EC5736" w:rsidRDefault="00EC5736" w:rsidP="00532510">
      <w:pPr>
        <w:pStyle w:val="Akapitzlist"/>
        <w:rPr>
          <w:rFonts w:ascii="Times New Roman" w:hAnsi="Times New Roman" w:cs="Times New Roman"/>
        </w:rPr>
      </w:pPr>
    </w:p>
    <w:p w:rsidR="00EC5736" w:rsidRPr="00F85853" w:rsidRDefault="00F85853" w:rsidP="00532510">
      <w:pPr>
        <w:pStyle w:val="Akapitzlist"/>
        <w:rPr>
          <w:rFonts w:ascii="Times New Roman" w:eastAsiaTheme="minorEastAsia" w:hAnsi="Times New Roman" w:cs="Times New Roman"/>
        </w:rPr>
      </w:pPr>
      <m:oMathPara>
        <m:oMath>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start</m:t>
              </m:r>
            </m:sub>
          </m:sSub>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groupChr>
            </m:e>
          </m:box>
          <m:d>
            <m:dPr>
              <m:ctrlPr>
                <w:rPr>
                  <w:rFonts w:ascii="Cambria Math" w:hAnsi="Cambria Math" w:cs="Times New Roman"/>
                  <w:i/>
                </w:rPr>
              </m:ctrlPr>
            </m:dPr>
            <m:e>
              <m:sSub>
                <m:sSubPr>
                  <m:ctrlPr>
                    <w:rPr>
                      <w:rFonts w:ascii="Cambria Math" w:hAnsi="Cambria Math" w:cs="Times New Roman"/>
                      <w:i/>
                    </w:rPr>
                  </m:ctrlPr>
                </m:sSubPr>
                <m:e>
                  <m:r>
                    <m:rPr>
                      <m:sty m:val="p"/>
                    </m:rPr>
                    <w:rPr>
                      <w:rFonts w:ascii="Cambria Math" w:hAnsi="Cambria Math" w:cs="Times New Roman"/>
                    </w:rPr>
                    <m:t>∀</m:t>
                  </m:r>
                  <m:ctrlPr>
                    <w:rPr>
                      <w:rFonts w:ascii="Cambria Math" w:hAnsi="Cambria Math" w:cs="Times New Roman"/>
                    </w:rPr>
                  </m:ctrlPr>
                </m:e>
                <m:sub>
                  <m:r>
                    <w:rPr>
                      <w:rFonts w:ascii="Cambria Math" w:hAnsi="Cambria Math" w:cs="Times New Roman"/>
                    </w:rPr>
                    <m:t>n</m:t>
                  </m:r>
                  <m:r>
                    <m:rPr>
                      <m:sty m:val="p"/>
                    </m:rPr>
                    <w:rPr>
                      <w:rFonts w:ascii="Cambria Math" w:hAnsi="Cambria Math" w:cs="Times New Roman"/>
                    </w:rPr>
                    <m:t>∈</m:t>
                  </m:r>
                  <m:d>
                    <m:dPr>
                      <m:ctrlPr>
                        <w:rPr>
                          <w:rFonts w:ascii="Cambria Math" w:hAnsi="Cambria Math" w:cs="Times New Roman"/>
                          <w:i/>
                        </w:rPr>
                      </m:ctrlPr>
                    </m:dPr>
                    <m:e>
                      <m:r>
                        <w:rPr>
                          <w:rFonts w:ascii="Cambria Math" w:hAnsi="Cambria Math" w:cs="Times New Roman"/>
                        </w:rPr>
                        <m:t>k-r,k</m:t>
                      </m:r>
                    </m:e>
                  </m:d>
                </m:sub>
              </m:sSub>
              <m:r>
                <w:rPr>
                  <w:rFonts w:ascii="Cambria Math" w:hAnsi="Cambria Math" w:cs="Times New Roman"/>
                </w:rPr>
                <m:t>f</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&lt;</m:t>
              </m:r>
              <m:r>
                <m:rPr>
                  <m:sty m:val="p"/>
                </m:rPr>
                <w:rPr>
                  <w:rFonts w:ascii="Cambria Math" w:hAnsi="Cambria Math" w:cs="Times New Roman"/>
                </w:rPr>
                <m:t>ϵ</m:t>
              </m:r>
            </m:e>
          </m:d>
          <m:r>
            <m:rPr>
              <m:sty m:val="p"/>
            </m:rP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m:rPr>
                      <m:sty m:val="p"/>
                    </m:rPr>
                    <w:rPr>
                      <w:rFonts w:ascii="Cambria Math" w:hAnsi="Cambria Math" w:cs="Times New Roman"/>
                    </w:rPr>
                    <m:t>∀</m:t>
                  </m:r>
                  <m:ctrlPr>
                    <w:rPr>
                      <w:rFonts w:ascii="Cambria Math" w:hAnsi="Cambria Math" w:cs="Times New Roman"/>
                    </w:rPr>
                  </m:ctrlPr>
                </m:e>
                <m:sub>
                  <m:r>
                    <w:rPr>
                      <w:rFonts w:ascii="Cambria Math" w:hAnsi="Cambria Math" w:cs="Times New Roman"/>
                    </w:rPr>
                    <m:t>n</m:t>
                  </m:r>
                  <m:r>
                    <m:rPr>
                      <m:sty m:val="p"/>
                    </m:rPr>
                    <w:rPr>
                      <w:rFonts w:ascii="Cambria Math" w:hAnsi="Cambria Math" w:cs="Times New Roman"/>
                    </w:rPr>
                    <m:t>∈</m:t>
                  </m:r>
                  <m:d>
                    <m:dPr>
                      <m:endChr m:val="]"/>
                      <m:ctrlPr>
                        <w:rPr>
                          <w:rFonts w:ascii="Cambria Math" w:hAnsi="Cambria Math" w:cs="Times New Roman"/>
                          <w:i/>
                        </w:rPr>
                      </m:ctrlPr>
                    </m:dPr>
                    <m:e>
                      <m:r>
                        <w:rPr>
                          <w:rFonts w:ascii="Cambria Math" w:hAnsi="Cambria Math" w:cs="Times New Roman"/>
                        </w:rPr>
                        <m:t>k,k+r</m:t>
                      </m:r>
                    </m:e>
                  </m:d>
                </m:sub>
              </m:sSub>
              <m:r>
                <w:rPr>
                  <w:rFonts w:ascii="Cambria Math" w:hAnsi="Cambria Math" w:cs="Times New Roman"/>
                </w:rPr>
                <m:t>f</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&gt;</m:t>
              </m:r>
              <m:r>
                <m:rPr>
                  <m:sty m:val="p"/>
                </m:rPr>
                <w:rPr>
                  <w:rFonts w:ascii="Cambria Math" w:hAnsi="Cambria Math" w:cs="Times New Roman"/>
                </w:rPr>
                <m:t>ϵ</m:t>
              </m:r>
            </m:e>
          </m:d>
        </m:oMath>
      </m:oMathPara>
    </w:p>
    <w:p w:rsidR="00F85853" w:rsidRPr="00F85853" w:rsidRDefault="00F85853" w:rsidP="00532510">
      <w:pPr>
        <w:pStyle w:val="Akapitzlist"/>
        <w:rPr>
          <w:rFonts w:ascii="Times New Roman" w:eastAsiaTheme="minorEastAsia" w:hAnsi="Times New Roman" w:cs="Times New Roman"/>
        </w:rPr>
      </w:pPr>
      <m:oMathPara>
        <m:oMath>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end</m:t>
              </m:r>
            </m:sub>
          </m:sSub>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groupChr>
            </m:e>
          </m:box>
          <m:d>
            <m:dPr>
              <m:ctrlPr>
                <w:rPr>
                  <w:rFonts w:ascii="Cambria Math" w:hAnsi="Cambria Math" w:cs="Times New Roman"/>
                  <w:i/>
                </w:rPr>
              </m:ctrlPr>
            </m:dPr>
            <m:e>
              <m:sSub>
                <m:sSubPr>
                  <m:ctrlPr>
                    <w:rPr>
                      <w:rFonts w:ascii="Cambria Math" w:hAnsi="Cambria Math" w:cs="Times New Roman"/>
                      <w:i/>
                    </w:rPr>
                  </m:ctrlPr>
                </m:sSubPr>
                <m:e>
                  <m:r>
                    <m:rPr>
                      <m:sty m:val="p"/>
                    </m:rPr>
                    <w:rPr>
                      <w:rFonts w:ascii="Cambria Math" w:hAnsi="Cambria Math" w:cs="Times New Roman"/>
                    </w:rPr>
                    <m:t>∀</m:t>
                  </m:r>
                  <m:ctrlPr>
                    <w:rPr>
                      <w:rFonts w:ascii="Cambria Math" w:hAnsi="Cambria Math" w:cs="Times New Roman"/>
                    </w:rPr>
                  </m:ctrlPr>
                </m:e>
                <m:sub>
                  <m:r>
                    <w:rPr>
                      <w:rFonts w:ascii="Cambria Math" w:hAnsi="Cambria Math" w:cs="Times New Roman"/>
                    </w:rPr>
                    <m:t>n</m:t>
                  </m:r>
                  <m:r>
                    <m:rPr>
                      <m:sty m:val="p"/>
                    </m:rPr>
                    <w:rPr>
                      <w:rFonts w:ascii="Cambria Math" w:hAnsi="Cambria Math" w:cs="Times New Roman"/>
                    </w:rPr>
                    <m:t>∈</m:t>
                  </m:r>
                  <m:d>
                    <m:dPr>
                      <m:ctrlPr>
                        <w:rPr>
                          <w:rFonts w:ascii="Cambria Math" w:hAnsi="Cambria Math" w:cs="Times New Roman"/>
                          <w:i/>
                        </w:rPr>
                      </m:ctrlPr>
                    </m:dPr>
                    <m:e>
                      <m:r>
                        <w:rPr>
                          <w:rFonts w:ascii="Cambria Math" w:hAnsi="Cambria Math" w:cs="Times New Roman"/>
                        </w:rPr>
                        <m:t>k-r,k</m:t>
                      </m:r>
                    </m:e>
                  </m:d>
                  <m:r>
                    <w:rPr>
                      <w:rFonts w:ascii="Cambria Math" w:hAnsi="Cambria Math" w:cs="Times New Roman"/>
                    </w:rPr>
                    <m:t xml:space="preserve"> </m:t>
                  </m:r>
                </m:sub>
              </m:sSub>
              <m:r>
                <w:rPr>
                  <w:rFonts w:ascii="Cambria Math" w:hAnsi="Cambria Math" w:cs="Times New Roman"/>
                </w:rPr>
                <m:t>f</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 xml:space="preserve"> &gt; ϵ</m:t>
              </m:r>
            </m:e>
          </m:d>
          <m:r>
            <m:rPr>
              <m:sty m:val="p"/>
            </m:rP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m:rPr>
                      <m:sty m:val="p"/>
                    </m:rPr>
                    <w:rPr>
                      <w:rFonts w:ascii="Cambria Math" w:hAnsi="Cambria Math" w:cs="Times New Roman"/>
                    </w:rPr>
                    <m:t>∀</m:t>
                  </m:r>
                  <m:ctrlPr>
                    <w:rPr>
                      <w:rFonts w:ascii="Cambria Math" w:hAnsi="Cambria Math" w:cs="Times New Roman"/>
                    </w:rPr>
                  </m:ctrlPr>
                </m:e>
                <m:sub>
                  <m:r>
                    <w:rPr>
                      <w:rFonts w:ascii="Cambria Math" w:hAnsi="Cambria Math" w:cs="Times New Roman"/>
                    </w:rPr>
                    <m:t>n</m:t>
                  </m:r>
                  <m:r>
                    <m:rPr>
                      <m:sty m:val="p"/>
                    </m:rPr>
                    <w:rPr>
                      <w:rFonts w:ascii="Cambria Math" w:hAnsi="Cambria Math" w:cs="Times New Roman"/>
                    </w:rPr>
                    <m:t>∈</m:t>
                  </m:r>
                  <m:d>
                    <m:dPr>
                      <m:endChr m:val="]"/>
                      <m:ctrlPr>
                        <w:rPr>
                          <w:rFonts w:ascii="Cambria Math" w:hAnsi="Cambria Math" w:cs="Times New Roman"/>
                          <w:i/>
                        </w:rPr>
                      </m:ctrlPr>
                    </m:dPr>
                    <m:e>
                      <m:r>
                        <w:rPr>
                          <w:rFonts w:ascii="Cambria Math" w:hAnsi="Cambria Math" w:cs="Times New Roman"/>
                        </w:rPr>
                        <m:t>k,k+r</m:t>
                      </m:r>
                    </m:e>
                  </m:d>
                  <m:r>
                    <w:rPr>
                      <w:rFonts w:ascii="Cambria Math" w:hAnsi="Cambria Math" w:cs="Times New Roman"/>
                    </w:rPr>
                    <m:t xml:space="preserve"> </m:t>
                  </m:r>
                </m:sub>
              </m:sSub>
              <m:r>
                <w:rPr>
                  <w:rFonts w:ascii="Cambria Math" w:hAnsi="Cambria Math" w:cs="Times New Roman"/>
                </w:rPr>
                <m:t>f</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&lt;ϵ</m:t>
              </m:r>
            </m:e>
          </m:d>
        </m:oMath>
      </m:oMathPara>
    </w:p>
    <w:p w:rsidR="00F85853" w:rsidRDefault="00F85853" w:rsidP="00532510">
      <w:pPr>
        <w:pStyle w:val="Akapitzlist"/>
        <w:rPr>
          <w:rFonts w:ascii="Times New Roman" w:eastAsiaTheme="minorEastAsia" w:hAnsi="Times New Roman" w:cs="Times New Roman"/>
        </w:rPr>
      </w:pPr>
      <w:r>
        <w:rPr>
          <w:rFonts w:ascii="Times New Roman" w:eastAsiaTheme="minorEastAsia" w:hAnsi="Times New Roman" w:cs="Times New Roman"/>
        </w:rPr>
        <w:t xml:space="preserve">gdzie: </w:t>
      </w:r>
    </w:p>
    <w:p w:rsidR="00F85853" w:rsidRDefault="00F85853" w:rsidP="00532510">
      <w:pPr>
        <w:pStyle w:val="Akapitzlist"/>
        <w:rPr>
          <w:rFonts w:ascii="Times New Roman" w:eastAsiaTheme="minorEastAsia" w:hAnsi="Times New Roman" w:cs="Times New Roman"/>
        </w:rPr>
      </w:pPr>
      <w:r>
        <w:rPr>
          <w:rFonts w:ascii="Times New Roman" w:eastAsiaTheme="minorEastAsia" w:hAnsi="Times New Roman" w:cs="Times New Roman"/>
        </w:rPr>
        <w:t xml:space="preserve">$k_{start}$ </w:t>
      </w:r>
      <w:r w:rsidR="00BA7C2B">
        <w:rPr>
          <w:rFonts w:ascii="Times New Roman" w:eastAsiaTheme="minorEastAsia" w:hAnsi="Times New Roman" w:cs="Times New Roman"/>
        </w:rPr>
        <w:t xml:space="preserve">- chwila rozpoczęcia ruchu </w:t>
      </w:r>
    </w:p>
    <w:p w:rsidR="00BA7C2B" w:rsidRDefault="00BA7C2B" w:rsidP="00532510">
      <w:pPr>
        <w:pStyle w:val="Akapitzlist"/>
        <w:rPr>
          <w:rFonts w:ascii="Times New Roman" w:eastAsiaTheme="minorEastAsia" w:hAnsi="Times New Roman" w:cs="Times New Roman"/>
        </w:rPr>
      </w:pPr>
      <w:r>
        <w:rPr>
          <w:rFonts w:ascii="Times New Roman" w:eastAsiaTheme="minorEastAsia" w:hAnsi="Times New Roman" w:cs="Times New Roman"/>
        </w:rPr>
        <w:t xml:space="preserve">$k_{end}$ - chwila zakończenia ruchu </w:t>
      </w:r>
    </w:p>
    <w:p w:rsidR="00BA7C2B" w:rsidRDefault="00BA7C2B" w:rsidP="00532510">
      <w:pPr>
        <w:pStyle w:val="Akapitzlist"/>
        <w:rPr>
          <w:rFonts w:ascii="Times New Roman" w:eastAsiaTheme="minorEastAsia" w:hAnsi="Times New Roman" w:cs="Times New Roman"/>
        </w:rPr>
      </w:pPr>
      <w:r>
        <w:rPr>
          <w:rFonts w:ascii="Times New Roman" w:eastAsiaTheme="minorEastAsia" w:hAnsi="Times New Roman" w:cs="Times New Roman"/>
        </w:rPr>
        <w:t xml:space="preserve">$f(k)$ - wartość prędkości kątowej w danej chwili </w:t>
      </w:r>
    </w:p>
    <w:p w:rsidR="00BA7C2B" w:rsidRDefault="00BA7C2B" w:rsidP="00532510">
      <w:pPr>
        <w:pStyle w:val="Akapitzlist"/>
        <w:rPr>
          <w:rFonts w:ascii="Times New Roman" w:eastAsiaTheme="minorEastAsia" w:hAnsi="Times New Roman" w:cs="Times New Roman"/>
        </w:rPr>
      </w:pPr>
      <w:r>
        <w:rPr>
          <w:rFonts w:ascii="Times New Roman" w:eastAsiaTheme="minorEastAsia" w:hAnsi="Times New Roman" w:cs="Times New Roman"/>
        </w:rPr>
        <w:t xml:space="preserve">$\epsilon$ - parametr, maksymalna wartość prędkości uznawanej za szum </w:t>
      </w:r>
    </w:p>
    <w:p w:rsidR="00BA7C2B" w:rsidRDefault="00BA7C2B" w:rsidP="00532510">
      <w:pPr>
        <w:pStyle w:val="Akapitzlist"/>
        <w:rPr>
          <w:rFonts w:ascii="Times New Roman" w:eastAsiaTheme="minorEastAsia" w:hAnsi="Times New Roman" w:cs="Times New Roman"/>
        </w:rPr>
      </w:pPr>
      <w:r>
        <w:rPr>
          <w:rFonts w:ascii="Times New Roman" w:eastAsiaTheme="minorEastAsia" w:hAnsi="Times New Roman" w:cs="Times New Roman"/>
        </w:rPr>
        <w:t xml:space="preserve">$r$ - parametr, zasięg </w:t>
      </w:r>
    </w:p>
    <w:p w:rsidR="00BA7C2B" w:rsidRDefault="00BA7C2B" w:rsidP="00532510">
      <w:pPr>
        <w:pStyle w:val="Akapitzlist"/>
        <w:rPr>
          <w:rFonts w:ascii="Times New Roman" w:eastAsiaTheme="minorEastAsia" w:hAnsi="Times New Roman" w:cs="Times New Roman"/>
        </w:rPr>
      </w:pPr>
    </w:p>
    <w:p w:rsidR="00021818" w:rsidRDefault="00021818" w:rsidP="00532510">
      <w:pPr>
        <w:pStyle w:val="Akapitzlist"/>
        <w:rPr>
          <w:rFonts w:ascii="Times New Roman" w:eastAsiaTheme="minorEastAsia" w:hAnsi="Times New Roman" w:cs="Times New Roman"/>
        </w:rPr>
      </w:pPr>
      <w:r>
        <w:rPr>
          <w:rFonts w:ascii="Times New Roman" w:eastAsiaTheme="minorEastAsia" w:hAnsi="Times New Roman" w:cs="Times New Roman"/>
        </w:rPr>
        <w:t xml:space="preserve">Powyższe warunki muszą być spełnione jednocześnie dla każdej z osi obrotu. </w:t>
      </w:r>
    </w:p>
    <w:p w:rsidR="00021818" w:rsidRDefault="00021818" w:rsidP="00532510">
      <w:pPr>
        <w:pStyle w:val="Akapitzlist"/>
        <w:rPr>
          <w:rFonts w:ascii="Times New Roman" w:eastAsiaTheme="minorEastAsia" w:hAnsi="Times New Roman" w:cs="Times New Roman"/>
        </w:rPr>
      </w:pPr>
    </w:p>
    <w:p w:rsidR="00532510" w:rsidRDefault="00BA7C2B" w:rsidP="00532510">
      <w:pPr>
        <w:pStyle w:val="Akapitzlist"/>
        <w:rPr>
          <w:rFonts w:ascii="Times New Roman" w:eastAsiaTheme="minorEastAsia" w:hAnsi="Times New Roman" w:cs="Times New Roman"/>
        </w:rPr>
      </w:pPr>
      <w:r>
        <w:rPr>
          <w:rFonts w:ascii="Times New Roman" w:eastAsiaTheme="minorEastAsia" w:hAnsi="Times New Roman" w:cs="Times New Roman"/>
        </w:rPr>
        <w:t xml:space="preserve">Przyjęto założenie, że modelowe przebiegi ćwiczenia, powinny być jak najbardziej zbliżone do siebie, jako, że nie zakłada się podczas ich wykonywania żadnych zmian związanych ze zmęczeniem. Parametry $\epsilon$ i $r$ dobierane są w taki sposób, aby zminimalizować wariancję długości powtórzeń, przy wartościach parametrów ograniczonych odpowiednio: </w:t>
      </w:r>
    </w:p>
    <w:p w:rsidR="00BA7C2B" w:rsidRPr="00BA7C2B" w:rsidRDefault="00BA7C2B" w:rsidP="00532510">
      <w:pPr>
        <w:pStyle w:val="Akapitzlist"/>
        <w:rPr>
          <w:rFonts w:ascii="Times New Roman" w:eastAsiaTheme="minorEastAsia" w:hAnsi="Times New Roman" w:cs="Times New Roman"/>
        </w:rPr>
      </w:pPr>
      <m:oMathPara>
        <m:oMath>
          <m:r>
            <m:rPr>
              <m:sty m:val="p"/>
            </m:rPr>
            <w:rPr>
              <w:rFonts w:ascii="Cambria Math" w:hAnsi="Cambria Math" w:cs="Times New Roman"/>
            </w:rPr>
            <m:t>ϵ∈</m:t>
          </m:r>
          <m:d>
            <m:dPr>
              <m:begChr m:val="["/>
              <m:endChr m:val="]"/>
              <m:ctrlPr>
                <w:rPr>
                  <w:rFonts w:ascii="Cambria Math" w:hAnsi="Cambria Math" w:cs="Times New Roman"/>
                  <w:i/>
                </w:rPr>
              </m:ctrlPr>
            </m:dPr>
            <m:e>
              <m:r>
                <w:rPr>
                  <w:rFonts w:ascii="Cambria Math" w:hAnsi="Cambria Math" w:cs="Times New Roman"/>
                </w:rPr>
                <m:t>1;20</m:t>
              </m:r>
            </m:e>
          </m:d>
          <m:r>
            <w:rPr>
              <w:rFonts w:ascii="Cambria Math" w:hAnsi="Cambria Math" w:cs="Times New Roman"/>
            </w:rPr>
            <m:t>,</m:t>
          </m:r>
          <m:r>
            <m:rPr>
              <m:sty m:val="p"/>
            </m:rPr>
            <w:rPr>
              <w:rFonts w:ascii="Cambria Math" w:hAnsi="Cambria Math" w:cs="Times New Roman"/>
            </w:rPr>
            <m:t>ϵ∈</m:t>
          </m:r>
          <m:r>
            <w:rPr>
              <w:rFonts w:ascii="Cambria Math" w:hAnsi="Cambria Math" w:cs="Times New Roman"/>
            </w:rPr>
            <m:t>N</m:t>
          </m:r>
        </m:oMath>
      </m:oMathPara>
    </w:p>
    <w:p w:rsidR="00BA7C2B" w:rsidRPr="00BA7C2B" w:rsidRDefault="00BA7C2B" w:rsidP="00532510">
      <w:pPr>
        <w:pStyle w:val="Akapitzlist"/>
        <w:rPr>
          <w:rFonts w:ascii="Times New Roman" w:eastAsiaTheme="minorEastAsia" w:hAnsi="Times New Roman" w:cs="Times New Roman"/>
        </w:rPr>
      </w:pPr>
      <m:oMathPara>
        <m:oMath>
          <m:r>
            <w:rPr>
              <w:rFonts w:ascii="Cambria Math" w:eastAsiaTheme="minorEastAsia" w:hAnsi="Cambria Math" w:cs="Times New Roman"/>
            </w:rPr>
            <m:t>r</m:t>
          </m:r>
          <m:r>
            <m:rPr>
              <m:sty m:val="p"/>
            </m:rP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5;30</m:t>
              </m:r>
            </m:e>
          </m:d>
          <m:r>
            <w:rPr>
              <w:rFonts w:ascii="Cambria Math" w:eastAsiaTheme="minorEastAsia" w:hAnsi="Cambria Math" w:cs="Times New Roman"/>
            </w:rPr>
            <m:t>,r</m:t>
          </m:r>
          <m:r>
            <m:rPr>
              <m:sty m:val="p"/>
            </m:rPr>
            <w:rPr>
              <w:rFonts w:ascii="Cambria Math" w:eastAsiaTheme="minorEastAsia" w:hAnsi="Cambria Math" w:cs="Times New Roman"/>
            </w:rPr>
            <m:t>∈</m:t>
          </m:r>
          <m:r>
            <w:rPr>
              <w:rFonts w:ascii="Cambria Math" w:eastAsiaTheme="minorEastAsia" w:hAnsi="Cambria Math" w:cs="Times New Roman"/>
            </w:rPr>
            <m:t>N</m:t>
          </m:r>
        </m:oMath>
      </m:oMathPara>
    </w:p>
    <w:p w:rsidR="00BA7C2B" w:rsidRDefault="00BA7C2B" w:rsidP="00532510">
      <w:pPr>
        <w:pStyle w:val="Akapitzlist"/>
        <w:rPr>
          <w:rFonts w:ascii="Times New Roman" w:eastAsiaTheme="minorEastAsia" w:hAnsi="Times New Roman" w:cs="Times New Roman"/>
          <w:i/>
          <w:iCs/>
          <w:color w:val="FF66FF"/>
        </w:rPr>
      </w:pPr>
      <w:r>
        <w:rPr>
          <w:rFonts w:ascii="Times New Roman" w:eastAsiaTheme="minorEastAsia" w:hAnsi="Times New Roman" w:cs="Times New Roman"/>
          <w:i/>
          <w:iCs/>
          <w:color w:val="FF66FF"/>
        </w:rPr>
        <w:t xml:space="preserve">tu dać wykresy dla różnych </w:t>
      </w:r>
      <w:proofErr w:type="spellStart"/>
      <w:r>
        <w:rPr>
          <w:rFonts w:ascii="Times New Roman" w:eastAsiaTheme="minorEastAsia" w:hAnsi="Times New Roman" w:cs="Times New Roman"/>
          <w:i/>
          <w:iCs/>
          <w:color w:val="FF66FF"/>
        </w:rPr>
        <w:t>epsilonow</w:t>
      </w:r>
      <w:proofErr w:type="spellEnd"/>
      <w:r>
        <w:rPr>
          <w:rFonts w:ascii="Times New Roman" w:eastAsiaTheme="minorEastAsia" w:hAnsi="Times New Roman" w:cs="Times New Roman"/>
          <w:i/>
          <w:iCs/>
          <w:color w:val="FF66FF"/>
        </w:rPr>
        <w:t xml:space="preserve"> i r, sprawdzić możliwość zaznaczenia jakiegoś przedziału kolorkiem w </w:t>
      </w:r>
      <w:proofErr w:type="spellStart"/>
      <w:r>
        <w:rPr>
          <w:rFonts w:ascii="Times New Roman" w:eastAsiaTheme="minorEastAsia" w:hAnsi="Times New Roman" w:cs="Times New Roman"/>
          <w:i/>
          <w:iCs/>
          <w:color w:val="FF66FF"/>
        </w:rPr>
        <w:t>matlabie</w:t>
      </w:r>
      <w:proofErr w:type="spellEnd"/>
      <w:r>
        <w:rPr>
          <w:rFonts w:ascii="Times New Roman" w:eastAsiaTheme="minorEastAsia" w:hAnsi="Times New Roman" w:cs="Times New Roman"/>
          <w:i/>
          <w:iCs/>
          <w:color w:val="FF66FF"/>
        </w:rPr>
        <w:t xml:space="preserve"> – jeśli się da to zaznaczyć epsilon i </w:t>
      </w:r>
      <w:proofErr w:type="spellStart"/>
      <w:r>
        <w:rPr>
          <w:rFonts w:ascii="Times New Roman" w:eastAsiaTheme="minorEastAsia" w:hAnsi="Times New Roman" w:cs="Times New Roman"/>
          <w:i/>
          <w:iCs/>
          <w:color w:val="FF66FF"/>
        </w:rPr>
        <w:t>range</w:t>
      </w:r>
      <w:proofErr w:type="spellEnd"/>
      <w:r>
        <w:rPr>
          <w:rFonts w:ascii="Times New Roman" w:eastAsiaTheme="minorEastAsia" w:hAnsi="Times New Roman" w:cs="Times New Roman"/>
          <w:i/>
          <w:iCs/>
          <w:color w:val="FF66FF"/>
        </w:rPr>
        <w:t xml:space="preserve"> na jednym, na drugim </w:t>
      </w:r>
      <w:proofErr w:type="spellStart"/>
      <w:r>
        <w:rPr>
          <w:rFonts w:ascii="Times New Roman" w:eastAsiaTheme="minorEastAsia" w:hAnsi="Times New Roman" w:cs="Times New Roman"/>
          <w:i/>
          <w:iCs/>
          <w:color w:val="FF66FF"/>
        </w:rPr>
        <w:t>zakolorkowac</w:t>
      </w:r>
      <w:proofErr w:type="spellEnd"/>
      <w:r>
        <w:rPr>
          <w:rFonts w:ascii="Times New Roman" w:eastAsiaTheme="minorEastAsia" w:hAnsi="Times New Roman" w:cs="Times New Roman"/>
          <w:i/>
          <w:iCs/>
          <w:color w:val="FF66FF"/>
        </w:rPr>
        <w:t xml:space="preserve"> wycięte obszary z całego przebiegu i potem dać wykres z powtórzeniami nałożonymi na siebie </w:t>
      </w:r>
    </w:p>
    <w:p w:rsidR="00BA7C2B" w:rsidRDefault="00BA7C2B" w:rsidP="00532510">
      <w:pPr>
        <w:pStyle w:val="Akapitzlist"/>
        <w:rPr>
          <w:rFonts w:ascii="Times New Roman" w:eastAsiaTheme="minorEastAsia" w:hAnsi="Times New Roman" w:cs="Times New Roman"/>
          <w:i/>
          <w:iCs/>
          <w:color w:val="FF66FF"/>
        </w:rPr>
      </w:pPr>
    </w:p>
    <w:p w:rsidR="00902D08" w:rsidRDefault="00902D08" w:rsidP="00902D08">
      <w:pPr>
        <w:pStyle w:val="Akapitzlist"/>
        <w:numPr>
          <w:ilvl w:val="0"/>
          <w:numId w:val="3"/>
        </w:numPr>
        <w:rPr>
          <w:rFonts w:ascii="Times New Roman" w:eastAsiaTheme="minorEastAsia" w:hAnsi="Times New Roman" w:cs="Times New Roman"/>
          <w:b/>
          <w:bCs/>
        </w:rPr>
      </w:pPr>
      <w:r>
        <w:rPr>
          <w:rFonts w:ascii="Times New Roman" w:eastAsiaTheme="minorEastAsia" w:hAnsi="Times New Roman" w:cs="Times New Roman"/>
          <w:b/>
          <w:bCs/>
        </w:rPr>
        <w:t xml:space="preserve">wybór osi </w:t>
      </w:r>
    </w:p>
    <w:p w:rsidR="00902D08" w:rsidRDefault="00021818" w:rsidP="00902D08">
      <w:pPr>
        <w:pStyle w:val="Akapitzlist"/>
        <w:rPr>
          <w:rFonts w:ascii="Times New Roman" w:eastAsiaTheme="minorEastAsia" w:hAnsi="Times New Roman" w:cs="Times New Roman"/>
        </w:rPr>
      </w:pPr>
      <w:r>
        <w:rPr>
          <w:rFonts w:ascii="Times New Roman" w:eastAsiaTheme="minorEastAsia" w:hAnsi="Times New Roman" w:cs="Times New Roman"/>
        </w:rPr>
        <w:t xml:space="preserve">Wyodrębnienie przedziałów czasowych, w których odbywał się ruch byłoby możliwe także z wykorzystaniem jednej, dowolnej osi obrotu. </w:t>
      </w:r>
      <w:r w:rsidR="001D0D38">
        <w:rPr>
          <w:rFonts w:ascii="Times New Roman" w:eastAsiaTheme="minorEastAsia" w:hAnsi="Times New Roman" w:cs="Times New Roman"/>
        </w:rPr>
        <w:t>Natomiast, o</w:t>
      </w:r>
      <w:r>
        <w:rPr>
          <w:rFonts w:ascii="Times New Roman" w:eastAsiaTheme="minorEastAsia" w:hAnsi="Times New Roman" w:cs="Times New Roman"/>
        </w:rPr>
        <w:t>bserwacja przebiegów</w:t>
      </w:r>
      <w:r w:rsidR="001D0D38">
        <w:rPr>
          <w:rFonts w:ascii="Times New Roman" w:eastAsiaTheme="minorEastAsia" w:hAnsi="Times New Roman" w:cs="Times New Roman"/>
        </w:rPr>
        <w:t xml:space="preserve"> prędkości dla</w:t>
      </w:r>
      <w:r>
        <w:rPr>
          <w:rFonts w:ascii="Times New Roman" w:eastAsiaTheme="minorEastAsia" w:hAnsi="Times New Roman" w:cs="Times New Roman"/>
        </w:rPr>
        <w:t xml:space="preserve"> pomiarów testowych </w:t>
      </w:r>
      <w:r w:rsidR="001D0D38">
        <w:rPr>
          <w:rFonts w:ascii="Times New Roman" w:eastAsiaTheme="minorEastAsia" w:hAnsi="Times New Roman" w:cs="Times New Roman"/>
        </w:rPr>
        <w:t xml:space="preserve">pozwala zauważyć, że </w:t>
      </w:r>
      <w:r w:rsidR="00591226">
        <w:rPr>
          <w:rFonts w:ascii="Times New Roman" w:eastAsiaTheme="minorEastAsia" w:hAnsi="Times New Roman" w:cs="Times New Roman"/>
        </w:rPr>
        <w:t>nie zawsze prędkość zmienia się w sposób regularny na każdej z osi. Zdaje się to być zgodne rzeczywistym sposobem, w jaki przemieszcza się czujnik –</w:t>
      </w:r>
      <w:r w:rsidR="00DD2222">
        <w:rPr>
          <w:rFonts w:ascii="Times New Roman" w:eastAsiaTheme="minorEastAsia" w:hAnsi="Times New Roman" w:cs="Times New Roman"/>
        </w:rPr>
        <w:t xml:space="preserve"> ruch obrotowy względem jednego stawu najczęściej jest ograniczony do jednej płaszczyzny. Wobec tego w idealnym przypadku, pomiary dla części osi, w określonych przypadkach miałyby zawsze wartości zerowe. W rzeczywistym </w:t>
      </w:r>
      <w:r w:rsidR="0079206B">
        <w:rPr>
          <w:rFonts w:ascii="Times New Roman" w:eastAsiaTheme="minorEastAsia" w:hAnsi="Times New Roman" w:cs="Times New Roman"/>
        </w:rPr>
        <w:t xml:space="preserve">środowisku nie jest oczywiście możliwe takie wyizolowanie ruchu. </w:t>
      </w:r>
    </w:p>
    <w:p w:rsidR="0007247A" w:rsidRDefault="0007247A" w:rsidP="00902D08">
      <w:pPr>
        <w:pStyle w:val="Akapitzlist"/>
        <w:rPr>
          <w:rFonts w:ascii="Times New Roman" w:eastAsiaTheme="minorEastAsia" w:hAnsi="Times New Roman" w:cs="Times New Roman"/>
        </w:rPr>
      </w:pPr>
    </w:p>
    <w:p w:rsidR="0079206B" w:rsidRDefault="0079206B" w:rsidP="00902D08">
      <w:pPr>
        <w:pStyle w:val="Akapitzlist"/>
        <w:rPr>
          <w:rFonts w:ascii="Times New Roman" w:eastAsiaTheme="minorEastAsia" w:hAnsi="Times New Roman" w:cs="Times New Roman"/>
        </w:rPr>
      </w:pPr>
      <w:r>
        <w:rPr>
          <w:rFonts w:ascii="Times New Roman" w:eastAsiaTheme="minorEastAsia" w:hAnsi="Times New Roman" w:cs="Times New Roman"/>
        </w:rPr>
        <w:lastRenderedPageBreak/>
        <w:t xml:space="preserve">Można więc uznać, że pomiary dla różnych osi niosą różną ilość informacji. Z tego powodu oraz dla uproszczenia następnych działań, rozsądnym wydaje się wybór jednej osi, dla której odczytane wartości będą wykorzystywane na późniejszych etapach pracy. </w:t>
      </w:r>
    </w:p>
    <w:p w:rsidR="0007247A" w:rsidRDefault="0007247A" w:rsidP="00902D08">
      <w:pPr>
        <w:pStyle w:val="Akapitzlist"/>
        <w:rPr>
          <w:rFonts w:ascii="Times New Roman" w:eastAsiaTheme="minorEastAsia" w:hAnsi="Times New Roman" w:cs="Times New Roman"/>
        </w:rPr>
      </w:pPr>
    </w:p>
    <w:p w:rsidR="0007247A" w:rsidRDefault="0079206B" w:rsidP="005E5D15">
      <w:pPr>
        <w:pStyle w:val="Akapitzlist"/>
        <w:rPr>
          <w:rFonts w:ascii="Times New Roman" w:eastAsiaTheme="minorEastAsia" w:hAnsi="Times New Roman" w:cs="Times New Roman"/>
        </w:rPr>
      </w:pPr>
      <w:r>
        <w:rPr>
          <w:rFonts w:ascii="Times New Roman" w:eastAsiaTheme="minorEastAsia" w:hAnsi="Times New Roman" w:cs="Times New Roman"/>
        </w:rPr>
        <w:t xml:space="preserve">Podjęto próbę zautomatyzowania tej czynności, jako kryterium przyjmując maksymalną wariancję wartości pomiarów dla danej osi. Wybór ten uwarunkowany </w:t>
      </w:r>
      <w:r w:rsidR="0007247A">
        <w:rPr>
          <w:rFonts w:ascii="Times New Roman" w:eastAsiaTheme="minorEastAsia" w:hAnsi="Times New Roman" w:cs="Times New Roman"/>
        </w:rPr>
        <w:t xml:space="preserve">był wysuniętym na podstawie obserwacji wnioskiem, że prędkość kątowa osiągała znacznie niższe wartości dla osi mniej istotnych. Nie ma jednak gwarancji, że będzie to prawdziwe dla każdego typu ruchu, wobec czego takie rozwiązanie ma niemałe szanse okazać się w przyszłości dość zawodne. </w:t>
      </w:r>
    </w:p>
    <w:p w:rsidR="005E5D15" w:rsidRPr="005E5D15" w:rsidRDefault="005E5D15" w:rsidP="005E5D15">
      <w:pPr>
        <w:pStyle w:val="Akapitzlist"/>
        <w:rPr>
          <w:rFonts w:ascii="Times New Roman" w:eastAsiaTheme="minorEastAsia" w:hAnsi="Times New Roman" w:cs="Times New Roman"/>
        </w:rPr>
      </w:pPr>
    </w:p>
    <w:p w:rsidR="0007247A" w:rsidRDefault="0007247A" w:rsidP="0007247A">
      <w:pPr>
        <w:pStyle w:val="Akapitzlist"/>
        <w:rPr>
          <w:rFonts w:ascii="Times New Roman" w:eastAsiaTheme="minorEastAsia" w:hAnsi="Times New Roman" w:cs="Times New Roman"/>
        </w:rPr>
      </w:pPr>
      <w:r>
        <w:rPr>
          <w:rFonts w:ascii="Times New Roman" w:eastAsiaTheme="minorEastAsia" w:hAnsi="Times New Roman" w:cs="Times New Roman"/>
        </w:rPr>
        <w:t>Powyższe rozważania mają znaczący wpływ na możliwość stworzenia sensownego wzorca powtórzenia oraz na jego podstawie odnajdywania odcinków sygnału odpowiadającym powtórzeniom.</w:t>
      </w:r>
      <w:r w:rsidR="005E5D15">
        <w:rPr>
          <w:rFonts w:ascii="Times New Roman" w:eastAsiaTheme="minorEastAsia" w:hAnsi="Times New Roman" w:cs="Times New Roman"/>
        </w:rPr>
        <w:t xml:space="preserve"> Trudnym zadaniem jest natomiast określenie, która oś obrotu jest najbardziej istotna przy określaniu zmęczenia użytkownika. W szczególności, jeżeli ruch polega na obrocie względem kilku osi jednocześnie, na podstawie danych modelowych wręcz niemożliwy jest taki wybór. </w:t>
      </w:r>
    </w:p>
    <w:p w:rsidR="005E5D15" w:rsidRDefault="005E5D15" w:rsidP="0007247A">
      <w:pPr>
        <w:pStyle w:val="Akapitzlist"/>
        <w:rPr>
          <w:rFonts w:ascii="Times New Roman" w:eastAsiaTheme="minorEastAsia" w:hAnsi="Times New Roman" w:cs="Times New Roman"/>
        </w:rPr>
      </w:pPr>
    </w:p>
    <w:p w:rsidR="005E5D15" w:rsidRDefault="005E5D15" w:rsidP="0007247A">
      <w:pPr>
        <w:pStyle w:val="Akapitzlist"/>
        <w:rPr>
          <w:rFonts w:ascii="Times New Roman" w:eastAsiaTheme="minorEastAsia" w:hAnsi="Times New Roman" w:cs="Times New Roman"/>
        </w:rPr>
      </w:pPr>
      <w:r>
        <w:rPr>
          <w:rFonts w:ascii="Times New Roman" w:eastAsiaTheme="minorEastAsia" w:hAnsi="Times New Roman" w:cs="Times New Roman"/>
        </w:rPr>
        <w:t xml:space="preserve">Dla każdego ćwiczenia została więc w sposób empiryczny, na podstawie faktycznej obserwacji ruchu, określona pewna oś główna, z wykorzystaniem której tworzone są później modele. </w:t>
      </w:r>
    </w:p>
    <w:p w:rsidR="005E5D15" w:rsidRDefault="005E5D15" w:rsidP="0007247A">
      <w:pPr>
        <w:pStyle w:val="Akapitzlist"/>
        <w:rPr>
          <w:rFonts w:ascii="Times New Roman" w:eastAsiaTheme="minorEastAsia" w:hAnsi="Times New Roman" w:cs="Times New Roman"/>
        </w:rPr>
      </w:pPr>
    </w:p>
    <w:p w:rsidR="005E5D15" w:rsidRPr="005E5D15" w:rsidRDefault="005E5D15" w:rsidP="0007247A">
      <w:pPr>
        <w:pStyle w:val="Akapitzlist"/>
        <w:rPr>
          <w:rFonts w:ascii="Times New Roman" w:eastAsiaTheme="minorEastAsia" w:hAnsi="Times New Roman" w:cs="Times New Roman"/>
          <w:i/>
          <w:iCs/>
          <w:color w:val="FF66FF"/>
        </w:rPr>
      </w:pPr>
      <w:r>
        <w:rPr>
          <w:rFonts w:ascii="Times New Roman" w:eastAsiaTheme="minorEastAsia" w:hAnsi="Times New Roman" w:cs="Times New Roman"/>
          <w:i/>
          <w:iCs/>
          <w:color w:val="FF66FF"/>
        </w:rPr>
        <w:t xml:space="preserve">jakieś obrazki z osiami, spis wybranych osi dla rozważanych ćwiczeń? </w:t>
      </w:r>
    </w:p>
    <w:p w:rsidR="005E5D15" w:rsidRDefault="005E5D15" w:rsidP="0007247A">
      <w:pPr>
        <w:pStyle w:val="Akapitzlist"/>
        <w:rPr>
          <w:rFonts w:ascii="Times New Roman" w:eastAsiaTheme="minorEastAsia" w:hAnsi="Times New Roman" w:cs="Times New Roman"/>
        </w:rPr>
      </w:pPr>
    </w:p>
    <w:p w:rsidR="005E5D15" w:rsidRDefault="005E5D15" w:rsidP="005E5D15">
      <w:pPr>
        <w:pStyle w:val="Akapitzlist"/>
        <w:numPr>
          <w:ilvl w:val="0"/>
          <w:numId w:val="3"/>
        </w:numPr>
        <w:rPr>
          <w:rFonts w:ascii="Times New Roman" w:eastAsiaTheme="minorEastAsia" w:hAnsi="Times New Roman" w:cs="Times New Roman"/>
          <w:b/>
          <w:bCs/>
        </w:rPr>
      </w:pPr>
      <w:r>
        <w:rPr>
          <w:rFonts w:ascii="Times New Roman" w:eastAsiaTheme="minorEastAsia" w:hAnsi="Times New Roman" w:cs="Times New Roman"/>
          <w:b/>
          <w:bCs/>
        </w:rPr>
        <w:t xml:space="preserve">wybór powtórzenia wzorcowego </w:t>
      </w:r>
    </w:p>
    <w:p w:rsidR="005E5D15" w:rsidRDefault="005E5D15" w:rsidP="005E5D15">
      <w:pPr>
        <w:pStyle w:val="Akapitzlist"/>
        <w:rPr>
          <w:rFonts w:ascii="Times New Roman" w:eastAsiaTheme="minorEastAsia" w:hAnsi="Times New Roman" w:cs="Times New Roman"/>
          <w:b/>
          <w:bCs/>
        </w:rPr>
      </w:pPr>
    </w:p>
    <w:p w:rsidR="005E5D15" w:rsidRDefault="005E5D15" w:rsidP="005E5D15">
      <w:pPr>
        <w:pStyle w:val="Akapitzlist"/>
        <w:rPr>
          <w:rFonts w:ascii="Times New Roman" w:eastAsiaTheme="minorEastAsia" w:hAnsi="Times New Roman" w:cs="Times New Roman"/>
        </w:rPr>
      </w:pPr>
      <w:r>
        <w:rPr>
          <w:rFonts w:ascii="Times New Roman" w:eastAsiaTheme="minorEastAsia" w:hAnsi="Times New Roman" w:cs="Times New Roman"/>
        </w:rPr>
        <w:t xml:space="preserve">Wzorzec powtórzenia powinien być pewnego rodzaju średnią z powtórzeń modelowych. Te zwykle mają różną długość oraz pewne charakterystyczne fragmenty, w szczególności ekstrema, są zwykle nieco przesunięte względem siebie. Zastosowanie więc </w:t>
      </w:r>
      <w:r w:rsidR="00195F71">
        <w:rPr>
          <w:rFonts w:ascii="Times New Roman" w:eastAsiaTheme="minorEastAsia" w:hAnsi="Times New Roman" w:cs="Times New Roman"/>
        </w:rPr>
        <w:t xml:space="preserve">prostej średniej arytmetycznej z wartości w danej próbce, może prowadzić do utworzenia wzorca, który odzwierciedla rzeczywistość znacznie gorzej niż odczyty dla dowolnego z powtórzeń wzorcowych. </w:t>
      </w:r>
    </w:p>
    <w:p w:rsidR="00195F71" w:rsidRDefault="00195F71" w:rsidP="005E5D15">
      <w:pPr>
        <w:pStyle w:val="Akapitzlist"/>
        <w:rPr>
          <w:rFonts w:ascii="Times New Roman" w:eastAsiaTheme="minorEastAsia" w:hAnsi="Times New Roman" w:cs="Times New Roman"/>
        </w:rPr>
      </w:pPr>
    </w:p>
    <w:p w:rsidR="00195F71" w:rsidRDefault="00195F71" w:rsidP="00195F71">
      <w:pPr>
        <w:pStyle w:val="Akapitzlist"/>
        <w:rPr>
          <w:rFonts w:ascii="Times New Roman" w:eastAsiaTheme="minorEastAsia" w:hAnsi="Times New Roman" w:cs="Times New Roman"/>
        </w:rPr>
      </w:pPr>
      <w:r>
        <w:rPr>
          <w:rFonts w:ascii="Times New Roman" w:eastAsiaTheme="minorEastAsia" w:hAnsi="Times New Roman" w:cs="Times New Roman"/>
        </w:rPr>
        <w:t xml:space="preserve">Z tego powodu zamiast uśredniać bezpośrednio wartości, jako podstawa do stworzenia modelu wybierane jest to powtórzenie, które średnio najlepiej przybliża pozostałe. Ocena jakości przybliżenia dokonywana jest z wykorzystaniem wzajemnej korelacji sygnałów, reprezentujących powtórzenia. </w:t>
      </w:r>
    </w:p>
    <w:p w:rsidR="00195F71" w:rsidRDefault="00195F71" w:rsidP="00195F71">
      <w:pPr>
        <w:pStyle w:val="Akapitzlist"/>
        <w:rPr>
          <w:rFonts w:ascii="Times New Roman" w:eastAsiaTheme="minorEastAsia" w:hAnsi="Times New Roman" w:cs="Times New Roman"/>
        </w:rPr>
      </w:pPr>
    </w:p>
    <w:p w:rsidR="00195F71" w:rsidRDefault="00195F71" w:rsidP="00195F71">
      <w:pPr>
        <w:pStyle w:val="Akapitzlist"/>
        <w:rPr>
          <w:rFonts w:ascii="Times New Roman" w:eastAsiaTheme="minorEastAsia" w:hAnsi="Times New Roman" w:cs="Times New Roman"/>
        </w:rPr>
      </w:pPr>
      <w:r>
        <w:rPr>
          <w:rFonts w:ascii="Times New Roman" w:eastAsiaTheme="minorEastAsia" w:hAnsi="Times New Roman" w:cs="Times New Roman"/>
        </w:rPr>
        <w:t xml:space="preserve">Algorytm wyboru najlepszego powtórzenia: </w:t>
      </w:r>
    </w:p>
    <w:p w:rsidR="00195F71" w:rsidRDefault="00195F71" w:rsidP="00195F71">
      <w:pPr>
        <w:pStyle w:val="Akapitzlist"/>
        <w:rPr>
          <w:rFonts w:ascii="Times New Roman" w:eastAsiaTheme="minorEastAsia" w:hAnsi="Times New Roman" w:cs="Times New Roman"/>
        </w:rPr>
      </w:pPr>
      <w:r>
        <w:rPr>
          <w:rFonts w:ascii="Times New Roman" w:eastAsiaTheme="minorEastAsia" w:hAnsi="Times New Roman" w:cs="Times New Roman"/>
        </w:rPr>
        <w:t>1:</w:t>
      </w:r>
      <w:r>
        <w:rPr>
          <w:rFonts w:ascii="Times New Roman" w:eastAsiaTheme="minorEastAsia" w:hAnsi="Times New Roman" w:cs="Times New Roman"/>
        </w:rPr>
        <w:tab/>
        <w:t>Dla każdego $p \in P$</w:t>
      </w:r>
    </w:p>
    <w:p w:rsidR="00195F71" w:rsidRDefault="00195F71" w:rsidP="00195F71">
      <w:pPr>
        <w:pStyle w:val="Akapitzlist"/>
        <w:rPr>
          <w:rFonts w:ascii="Times New Roman" w:eastAsiaTheme="minorEastAsia" w:hAnsi="Times New Roman" w:cs="Times New Roman"/>
        </w:rPr>
      </w:pPr>
      <w:r>
        <w:rPr>
          <w:rFonts w:ascii="Times New Roman" w:eastAsiaTheme="minorEastAsia" w:hAnsi="Times New Roman" w:cs="Times New Roman"/>
        </w:rPr>
        <w:t>2:</w:t>
      </w:r>
      <w:r>
        <w:rPr>
          <w:rFonts w:ascii="Times New Roman" w:eastAsiaTheme="minorEastAsia" w:hAnsi="Times New Roman" w:cs="Times New Roman"/>
        </w:rPr>
        <w:tab/>
      </w:r>
      <w:r>
        <w:rPr>
          <w:rFonts w:ascii="Times New Roman" w:eastAsiaTheme="minorEastAsia" w:hAnsi="Times New Roman" w:cs="Times New Roman"/>
        </w:rPr>
        <w:tab/>
        <w:t>Dla każdego $q \in P$</w:t>
      </w:r>
    </w:p>
    <w:p w:rsidR="00195F71" w:rsidRPr="00195F71" w:rsidRDefault="00195F71" w:rsidP="00195F71">
      <w:pPr>
        <w:pStyle w:val="Akapitzlist"/>
        <w:rPr>
          <w:rFonts w:ascii="Times New Roman" w:eastAsiaTheme="minorEastAsia" w:hAnsi="Times New Roman" w:cs="Times New Roman"/>
        </w:rPr>
      </w:pPr>
      <w:r>
        <w:rPr>
          <w:rFonts w:ascii="Times New Roman" w:eastAsiaTheme="minorEastAsia" w:hAnsi="Times New Roman" w:cs="Times New Roman"/>
        </w:rPr>
        <w:t>3:</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wyznacz wektor wartości korelacji wzajemnej $p$ i $q$</w:t>
      </w:r>
    </w:p>
    <w:p w:rsidR="00195F71" w:rsidRDefault="00195F71" w:rsidP="005E5D15">
      <w:pPr>
        <w:pStyle w:val="Akapitzlist"/>
        <w:rPr>
          <w:rFonts w:ascii="Times New Roman" w:eastAsiaTheme="minorEastAsia" w:hAnsi="Times New Roman" w:cs="Times New Roman"/>
        </w:rPr>
      </w:pPr>
      <w:r>
        <w:rPr>
          <w:rFonts w:ascii="Times New Roman" w:eastAsiaTheme="minorEastAsia" w:hAnsi="Times New Roman" w:cs="Times New Roman"/>
        </w:rPr>
        <w:t>4:</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zapisz maksymalną wartość wektora korelacji jako $max_{</w:t>
      </w:r>
      <w:proofErr w:type="spellStart"/>
      <w:r>
        <w:rPr>
          <w:rFonts w:ascii="Times New Roman" w:eastAsiaTheme="minorEastAsia" w:hAnsi="Times New Roman" w:cs="Times New Roman"/>
        </w:rPr>
        <w:t>pq</w:t>
      </w:r>
      <w:proofErr w:type="spellEnd"/>
      <w:r>
        <w:rPr>
          <w:rFonts w:ascii="Times New Roman" w:eastAsiaTheme="minorEastAsia" w:hAnsi="Times New Roman" w:cs="Times New Roman"/>
        </w:rPr>
        <w:t>}$</w:t>
      </w:r>
    </w:p>
    <w:p w:rsidR="00195F71" w:rsidRDefault="00195F71" w:rsidP="005E5D15">
      <w:pPr>
        <w:pStyle w:val="Akapitzlist"/>
        <w:rPr>
          <w:rFonts w:ascii="Times New Roman" w:eastAsiaTheme="minorEastAsia" w:hAnsi="Times New Roman" w:cs="Times New Roman"/>
        </w:rPr>
      </w:pPr>
      <w:r>
        <w:rPr>
          <w:rFonts w:ascii="Times New Roman" w:eastAsiaTheme="minorEastAsia" w:hAnsi="Times New Roman" w:cs="Times New Roman"/>
        </w:rPr>
        <w:t>5:</w:t>
      </w:r>
      <w:r>
        <w:rPr>
          <w:rFonts w:ascii="Times New Roman" w:eastAsiaTheme="minorEastAsia" w:hAnsi="Times New Roman" w:cs="Times New Roman"/>
        </w:rPr>
        <w:tab/>
      </w:r>
      <w:r w:rsidR="00303874">
        <w:rPr>
          <w:rFonts w:ascii="Times New Roman" w:eastAsiaTheme="minorEastAsia" w:hAnsi="Times New Roman" w:cs="Times New Roman"/>
        </w:rPr>
        <w:tab/>
      </w:r>
      <w:r>
        <w:rPr>
          <w:rFonts w:ascii="Times New Roman" w:eastAsiaTheme="minorEastAsia" w:hAnsi="Times New Roman" w:cs="Times New Roman"/>
        </w:rPr>
        <w:t xml:space="preserve">policz sumę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p</m:t>
            </m:r>
          </m:sub>
        </m:sSub>
        <m:r>
          <w:rPr>
            <w:rFonts w:ascii="Cambria Math" w:eastAsiaTheme="minorEastAsia" w:hAnsi="Cambria Math" w:cs="Times New Roman"/>
          </w:rPr>
          <m:t>=</m:t>
        </m:r>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q</m:t>
            </m:r>
          </m:sub>
          <m:sup/>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pq</m:t>
                </m:r>
              </m:sub>
            </m:sSub>
          </m:e>
        </m:nary>
      </m:oMath>
      <w:r w:rsidR="00303874">
        <w:rPr>
          <w:rFonts w:ascii="Times New Roman" w:eastAsiaTheme="minorEastAsia" w:hAnsi="Times New Roman" w:cs="Times New Roman"/>
        </w:rPr>
        <w:t xml:space="preserve"> </w:t>
      </w:r>
    </w:p>
    <w:p w:rsidR="00303874" w:rsidRDefault="00303874" w:rsidP="005E5D15">
      <w:pPr>
        <w:pStyle w:val="Akapitzlist"/>
        <w:rPr>
          <w:rFonts w:ascii="Times New Roman" w:eastAsiaTheme="minorEastAsia" w:hAnsi="Times New Roman" w:cs="Times New Roman"/>
        </w:rPr>
      </w:pPr>
      <w:r>
        <w:rPr>
          <w:rFonts w:ascii="Times New Roman" w:eastAsiaTheme="minorEastAsia" w:hAnsi="Times New Roman" w:cs="Times New Roman"/>
        </w:rPr>
        <w:t>6:</w:t>
      </w:r>
      <w:r>
        <w:rPr>
          <w:rFonts w:ascii="Times New Roman" w:eastAsiaTheme="minorEastAsia" w:hAnsi="Times New Roman" w:cs="Times New Roman"/>
        </w:rPr>
        <w:tab/>
        <w:t>wybierz jako modelowe $p$ maksymalizujące $s_{p}}$</w:t>
      </w:r>
    </w:p>
    <w:p w:rsidR="00195F71" w:rsidRDefault="00195F71" w:rsidP="005E5D15">
      <w:pPr>
        <w:pStyle w:val="Akapitzlist"/>
        <w:rPr>
          <w:rFonts w:ascii="Times New Roman" w:eastAsiaTheme="minorEastAsia" w:hAnsi="Times New Roman" w:cs="Times New Roman"/>
        </w:rPr>
      </w:pPr>
    </w:p>
    <w:p w:rsidR="00303874" w:rsidRDefault="00303874" w:rsidP="005E5D15">
      <w:pPr>
        <w:pStyle w:val="Akapitzlist"/>
        <w:rPr>
          <w:rFonts w:ascii="Times New Roman" w:eastAsiaTheme="minorEastAsia" w:hAnsi="Times New Roman" w:cs="Times New Roman"/>
        </w:rPr>
      </w:pPr>
      <w:r>
        <w:rPr>
          <w:rFonts w:ascii="Times New Roman" w:eastAsiaTheme="minorEastAsia" w:hAnsi="Times New Roman" w:cs="Times New Roman"/>
        </w:rPr>
        <w:t>gdzie:</w:t>
      </w:r>
    </w:p>
    <w:p w:rsidR="00303874" w:rsidRPr="005E5D15" w:rsidRDefault="00303874" w:rsidP="005E5D15">
      <w:pPr>
        <w:pStyle w:val="Akapitzlist"/>
        <w:rPr>
          <w:rFonts w:ascii="Times New Roman" w:eastAsiaTheme="minorEastAsia" w:hAnsi="Times New Roman" w:cs="Times New Roman"/>
        </w:rPr>
      </w:pPr>
      <w:r>
        <w:rPr>
          <w:rFonts w:ascii="Times New Roman" w:eastAsiaTheme="minorEastAsia" w:hAnsi="Times New Roman" w:cs="Times New Roman"/>
        </w:rPr>
        <w:t xml:space="preserve">$P$ - zbiór powtórzeń </w:t>
      </w:r>
    </w:p>
    <w:p w:rsidR="00303874" w:rsidRDefault="00303874" w:rsidP="00902D08">
      <w:pPr>
        <w:pStyle w:val="Akapitzlist"/>
        <w:rPr>
          <w:rFonts w:ascii="Times New Roman" w:eastAsiaTheme="minorEastAsia" w:hAnsi="Times New Roman" w:cs="Times New Roman"/>
        </w:rPr>
      </w:pPr>
    </w:p>
    <w:p w:rsidR="00303874" w:rsidRDefault="00303874" w:rsidP="00902D08">
      <w:pPr>
        <w:pStyle w:val="Akapitzlist"/>
        <w:rPr>
          <w:rFonts w:ascii="Times New Roman" w:eastAsiaTheme="minorEastAsia" w:hAnsi="Times New Roman" w:cs="Times New Roman"/>
          <w:i/>
          <w:iCs/>
          <w:color w:val="FF66FF"/>
        </w:rPr>
      </w:pPr>
      <w:r>
        <w:rPr>
          <w:rFonts w:ascii="Times New Roman" w:eastAsiaTheme="minorEastAsia" w:hAnsi="Times New Roman" w:cs="Times New Roman"/>
          <w:i/>
          <w:iCs/>
          <w:color w:val="FF66FF"/>
        </w:rPr>
        <w:t xml:space="preserve">dać obrazek z powtórzeniami wszystkimi na górze i może korelacji? </w:t>
      </w:r>
    </w:p>
    <w:p w:rsidR="00303874" w:rsidRDefault="00303874" w:rsidP="00902D08">
      <w:pPr>
        <w:pStyle w:val="Akapitzlist"/>
        <w:rPr>
          <w:rFonts w:ascii="Times New Roman" w:eastAsiaTheme="minorEastAsia" w:hAnsi="Times New Roman" w:cs="Times New Roman"/>
          <w:i/>
          <w:iCs/>
          <w:color w:val="FF66FF"/>
        </w:rPr>
      </w:pPr>
    </w:p>
    <w:p w:rsidR="00303874" w:rsidRDefault="00303874" w:rsidP="00902D08">
      <w:pPr>
        <w:pStyle w:val="Akapitzlist"/>
        <w:rPr>
          <w:rFonts w:ascii="Times New Roman" w:eastAsiaTheme="minorEastAsia" w:hAnsi="Times New Roman" w:cs="Times New Roman"/>
          <w:i/>
          <w:iCs/>
          <w:color w:val="FF66FF"/>
        </w:rPr>
      </w:pPr>
    </w:p>
    <w:p w:rsidR="00303874" w:rsidRDefault="00303874" w:rsidP="00303874">
      <w:pPr>
        <w:pStyle w:val="Akapitzlist"/>
        <w:numPr>
          <w:ilvl w:val="0"/>
          <w:numId w:val="3"/>
        </w:numPr>
        <w:rPr>
          <w:rFonts w:ascii="Times New Roman" w:eastAsiaTheme="minorEastAsia" w:hAnsi="Times New Roman" w:cs="Times New Roman"/>
          <w:b/>
          <w:bCs/>
        </w:rPr>
      </w:pPr>
      <w:r>
        <w:rPr>
          <w:rFonts w:ascii="Times New Roman" w:eastAsiaTheme="minorEastAsia" w:hAnsi="Times New Roman" w:cs="Times New Roman"/>
          <w:b/>
          <w:bCs/>
        </w:rPr>
        <w:lastRenderedPageBreak/>
        <w:t xml:space="preserve">budowa modelu w postaci wielomianu </w:t>
      </w:r>
    </w:p>
    <w:p w:rsidR="00303874" w:rsidRPr="00303874" w:rsidRDefault="00303874" w:rsidP="00303874">
      <w:pPr>
        <w:pStyle w:val="Akapitzlist"/>
        <w:rPr>
          <w:rFonts w:ascii="Times New Roman" w:eastAsiaTheme="minorEastAsia" w:hAnsi="Times New Roman" w:cs="Times New Roman"/>
        </w:rPr>
      </w:pPr>
      <w:r>
        <w:rPr>
          <w:rFonts w:ascii="Times New Roman" w:eastAsiaTheme="minorEastAsia" w:hAnsi="Times New Roman" w:cs="Times New Roman"/>
        </w:rPr>
        <w:t xml:space="preserve">Wektor wartości </w:t>
      </w:r>
    </w:p>
    <w:p w:rsidR="0079206B" w:rsidRDefault="0079206B" w:rsidP="00902D08">
      <w:pPr>
        <w:pStyle w:val="Akapitzlist"/>
        <w:rPr>
          <w:rFonts w:ascii="Times New Roman" w:eastAsiaTheme="minorEastAsia" w:hAnsi="Times New Roman" w:cs="Times New Roman"/>
        </w:rPr>
      </w:pPr>
    </w:p>
    <w:p w:rsidR="0079206B" w:rsidRDefault="0079206B" w:rsidP="00902D08">
      <w:pPr>
        <w:pStyle w:val="Akapitzlist"/>
        <w:rPr>
          <w:rFonts w:ascii="Times New Roman" w:eastAsiaTheme="minorEastAsia" w:hAnsi="Times New Roman" w:cs="Times New Roman"/>
        </w:rPr>
      </w:pPr>
    </w:p>
    <w:p w:rsidR="0079206B" w:rsidRDefault="0079206B" w:rsidP="00902D08">
      <w:pPr>
        <w:pStyle w:val="Akapitzlist"/>
        <w:rPr>
          <w:rFonts w:ascii="Times New Roman" w:eastAsiaTheme="minorEastAsia" w:hAnsi="Times New Roman" w:cs="Times New Roman"/>
        </w:rPr>
      </w:pPr>
    </w:p>
    <w:p w:rsidR="0079206B" w:rsidRDefault="0079206B" w:rsidP="00902D08">
      <w:pPr>
        <w:pStyle w:val="Akapitzlist"/>
        <w:rPr>
          <w:rFonts w:ascii="Times New Roman" w:eastAsiaTheme="minorEastAsia" w:hAnsi="Times New Roman" w:cs="Times New Roman"/>
        </w:rPr>
      </w:pPr>
    </w:p>
    <w:p w:rsidR="0079206B" w:rsidRPr="00902D08" w:rsidRDefault="0079206B" w:rsidP="00902D08">
      <w:pPr>
        <w:pStyle w:val="Akapitzlist"/>
        <w:rPr>
          <w:rFonts w:ascii="Times New Roman" w:eastAsiaTheme="minorEastAsia" w:hAnsi="Times New Roman" w:cs="Times New Roman"/>
          <w:b/>
          <w:bCs/>
        </w:rPr>
      </w:pPr>
    </w:p>
    <w:sectPr w:rsidR="0079206B" w:rsidRPr="00902D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27F94"/>
    <w:multiLevelType w:val="hybridMultilevel"/>
    <w:tmpl w:val="82B4C296"/>
    <w:lvl w:ilvl="0" w:tplc="0415000F">
      <w:start w:val="1"/>
      <w:numFmt w:val="decimal"/>
      <w:lvlText w:val="%1."/>
      <w:lvlJc w:val="left"/>
      <w:pPr>
        <w:ind w:left="720" w:hanging="360"/>
      </w:pPr>
      <w:rPr>
        <w:rFonts w:ascii="Times New Roman" w:hAnsi="Times New Roman" w:cs="Times New Roman"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53860E0"/>
    <w:multiLevelType w:val="hybridMultilevel"/>
    <w:tmpl w:val="3AB462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18E2C0D"/>
    <w:multiLevelType w:val="hybridMultilevel"/>
    <w:tmpl w:val="10E20908"/>
    <w:lvl w:ilvl="0" w:tplc="04150019">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0312AA0"/>
    <w:multiLevelType w:val="hybridMultilevel"/>
    <w:tmpl w:val="FED24B4C"/>
    <w:lvl w:ilvl="0" w:tplc="78E2E94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5492389A"/>
    <w:multiLevelType w:val="hybridMultilevel"/>
    <w:tmpl w:val="648228D8"/>
    <w:lvl w:ilvl="0" w:tplc="F638771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4E8"/>
    <w:rsid w:val="00021818"/>
    <w:rsid w:val="000414E5"/>
    <w:rsid w:val="0007247A"/>
    <w:rsid w:val="000778C6"/>
    <w:rsid w:val="00195F71"/>
    <w:rsid w:val="001D0D38"/>
    <w:rsid w:val="00303874"/>
    <w:rsid w:val="0035198D"/>
    <w:rsid w:val="00375422"/>
    <w:rsid w:val="00532510"/>
    <w:rsid w:val="00591226"/>
    <w:rsid w:val="005E5D15"/>
    <w:rsid w:val="006F2812"/>
    <w:rsid w:val="00775C19"/>
    <w:rsid w:val="0079206B"/>
    <w:rsid w:val="007956BF"/>
    <w:rsid w:val="00891F98"/>
    <w:rsid w:val="00902D08"/>
    <w:rsid w:val="009C5213"/>
    <w:rsid w:val="00A52261"/>
    <w:rsid w:val="00BA54E8"/>
    <w:rsid w:val="00BA7C2B"/>
    <w:rsid w:val="00C17699"/>
    <w:rsid w:val="00DD2222"/>
    <w:rsid w:val="00E85252"/>
    <w:rsid w:val="00EC5736"/>
    <w:rsid w:val="00F85853"/>
    <w:rsid w:val="00FB0E8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D83DC"/>
  <w15:chartTrackingRefBased/>
  <w15:docId w15:val="{CF17E939-98F2-46A7-A474-08685F275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75C19"/>
    <w:pPr>
      <w:ind w:left="720"/>
      <w:contextualSpacing/>
    </w:pPr>
  </w:style>
  <w:style w:type="table" w:styleId="Tabela-Siatka">
    <w:name w:val="Table Grid"/>
    <w:basedOn w:val="Standardowy"/>
    <w:uiPriority w:val="39"/>
    <w:rsid w:val="00775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EC57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3673</TotalTime>
  <Pages>4</Pages>
  <Words>1048</Words>
  <Characters>6289</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Pawlak Iga (STUD)</dc:creator>
  <cp:keywords/>
  <dc:description/>
  <cp:lastModifiedBy>Pawlak Iga (STUD)</cp:lastModifiedBy>
  <cp:revision>4</cp:revision>
  <dcterms:created xsi:type="dcterms:W3CDTF">2020-12-29T12:28:00Z</dcterms:created>
  <dcterms:modified xsi:type="dcterms:W3CDTF">2021-01-02T23:33:00Z</dcterms:modified>
</cp:coreProperties>
</file>