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2E0A14">
      <w:r>
        <w:t>Opis działania programu: analiza struktur.</w:t>
      </w:r>
    </w:p>
    <w:p w:rsidR="002E0A14" w:rsidRDefault="002E0A14" w:rsidP="002E0A14">
      <w:pPr>
        <w:jc w:val="both"/>
      </w:pPr>
      <w:r>
        <w:t xml:space="preserve">Analiza struktur wykorzystywana jest do określania ważnych złożeń i detali do projektów (widoczne w liście montażowej). </w:t>
      </w:r>
    </w:p>
    <w:p w:rsidR="00826004" w:rsidRDefault="002E0A14" w:rsidP="002E0A14">
      <w:pPr>
        <w:jc w:val="both"/>
      </w:pPr>
      <w:r>
        <w:t xml:space="preserve">Dla każdego projektu przeanalizowane są bony magazynowe. Każdy artykuł występujący na bonach magazynowych sprawdzany jest pod kątem zawartości znaku ‘$’ w nazwie. </w:t>
      </w:r>
    </w:p>
    <w:p w:rsidR="00826004" w:rsidRDefault="002E0A14" w:rsidP="002E0A14">
      <w:pPr>
        <w:jc w:val="both"/>
      </w:pPr>
      <w:r>
        <w:t>W celu znalezienia wszystkich artykułów ze znakiem $, również tych, które występują w niższych poziomach, system spra</w:t>
      </w:r>
      <w:r w:rsidR="00826004">
        <w:t xml:space="preserve">wdza struktury artykułów, które znalazł na bonach magazynowych do maszyny. </w:t>
      </w:r>
      <w:r w:rsidR="00826004">
        <w:t>Te artykuły</w:t>
      </w:r>
      <w:r w:rsidR="00826004">
        <w:t>, które posiadają znak ‘$’ w nazwie</w:t>
      </w:r>
      <w:r w:rsidR="00826004">
        <w:t xml:space="preserve"> zapisywane są do tabeli złożeń</w:t>
      </w:r>
      <w:r w:rsidR="00826004">
        <w:t xml:space="preserve"> odpowiednio z adnotacją jakim typem artykułu są. </w:t>
      </w:r>
    </w:p>
    <w:p w:rsidR="00826004" w:rsidRDefault="00997647" w:rsidP="002E0A14">
      <w:pPr>
        <w:jc w:val="both"/>
      </w:pPr>
      <w:r>
        <w:t>To czy dana część lub złożenie jest zrobiona / w trakcie pracy / niezaczęta analizowane jest w klasie ‘Analiza Złożeń’.</w:t>
      </w:r>
    </w:p>
    <w:p w:rsidR="00997647" w:rsidRDefault="00997647" w:rsidP="002E0A14">
      <w:pPr>
        <w:jc w:val="both"/>
      </w:pPr>
      <w:bookmarkStart w:id="0" w:name="_GoBack"/>
      <w:bookmarkEnd w:id="0"/>
    </w:p>
    <w:sectPr w:rsidR="00997647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14"/>
    <w:rsid w:val="002E0A14"/>
    <w:rsid w:val="002F2B6A"/>
    <w:rsid w:val="00826004"/>
    <w:rsid w:val="00860219"/>
    <w:rsid w:val="00997647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04CC2-2DF5-4965-89B3-F2C431C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9976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976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976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976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9764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7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7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2018-02-26T12:59:00Z</dcterms:created>
  <dcterms:modified xsi:type="dcterms:W3CDTF">2018-02-26T13:12:00Z</dcterms:modified>
</cp:coreProperties>
</file>