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E2B" w:rsidRDefault="008C3E2B">
      <w:r>
        <w:t>Construction.pdf</w:t>
      </w:r>
    </w:p>
    <w:p w:rsidR="008C3E2B" w:rsidRDefault="008C3E2B" w:rsidP="008C3E2B">
      <w:pPr>
        <w:jc w:val="both"/>
      </w:pPr>
      <w:r>
        <w:t xml:space="preserve">Construction jest listą dzieloną na projekty, do których </w:t>
      </w:r>
      <w:r w:rsidR="00C665EA">
        <w:t xml:space="preserve">istnieją </w:t>
      </w:r>
      <w:r>
        <w:t xml:space="preserve">karty pracy dla konstrukcji. Karty pracy powstają wskutek uruchomienia pięćsetki (zamówienia produkcyjnego) na artykuł o kodzie KM-nrseryjny-nazwapracy. </w:t>
      </w:r>
      <w:r w:rsidR="00026A06">
        <w:t>Na liście wskazane są te karty pracy, których pięćsetki</w:t>
      </w:r>
      <w:bookmarkStart w:id="0" w:name="_GoBack"/>
      <w:bookmarkEnd w:id="0"/>
      <w:r w:rsidR="00026A06">
        <w:t xml:space="preserve"> są otwarte.</w:t>
      </w:r>
    </w:p>
    <w:p w:rsidR="008C3E2B" w:rsidRDefault="008C3E2B" w:rsidP="008C3E2B">
      <w:pPr>
        <w:ind w:left="-426"/>
        <w:jc w:val="both"/>
      </w:pPr>
      <w:r w:rsidRPr="008C3E2B">
        <w:rPr>
          <w:noProof/>
          <w:lang w:eastAsia="pl-PL"/>
        </w:rPr>
        <w:drawing>
          <wp:inline distT="0" distB="0" distL="0" distR="0" wp14:anchorId="2E311025" wp14:editId="1AFD1706">
            <wp:extent cx="6349315" cy="16097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7586" cy="161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E2B" w:rsidRDefault="008C3E2B" w:rsidP="00C665EA">
      <w:pPr>
        <w:jc w:val="both"/>
      </w:pPr>
      <w:r>
        <w:t>Każdy projekt nad tabelą ma wypisane wszystkie dane o projekcie (z harmonogramu maszyn).</w:t>
      </w:r>
    </w:p>
    <w:p w:rsidR="008C3E2B" w:rsidRDefault="008C3E2B" w:rsidP="00C665EA">
      <w:pPr>
        <w:jc w:val="both"/>
      </w:pPr>
      <w:r>
        <w:t>W tabeli znajdują się informacje o kartach pracy. Kolumny:</w:t>
      </w:r>
    </w:p>
    <w:p w:rsidR="008C3E2B" w:rsidRDefault="008C3E2B" w:rsidP="00C665EA">
      <w:pPr>
        <w:jc w:val="both"/>
      </w:pPr>
      <w:r>
        <w:t>Work card numer – numer karty pracy widoczny w prawym górnym rogu karty</w:t>
      </w:r>
    </w:p>
    <w:p w:rsidR="008C3E2B" w:rsidRDefault="008C3E2B" w:rsidP="00C665EA">
      <w:pPr>
        <w:jc w:val="both"/>
      </w:pPr>
      <w:r>
        <w:t>Task code – kod artykułu zamówionego poprzez pięćsetkę.</w:t>
      </w:r>
    </w:p>
    <w:p w:rsidR="008C3E2B" w:rsidRDefault="008C3E2B" w:rsidP="00C665EA">
      <w:pPr>
        <w:jc w:val="both"/>
      </w:pPr>
      <w:r>
        <w:t>Description – nazwa artykułu</w:t>
      </w:r>
    </w:p>
    <w:p w:rsidR="008C3E2B" w:rsidRDefault="008C3E2B" w:rsidP="00C665EA">
      <w:pPr>
        <w:jc w:val="both"/>
      </w:pPr>
      <w:r>
        <w:t>Status – not started, started, finished w zależności od statusu karty pracy (10, 20, 90)</w:t>
      </w:r>
    </w:p>
    <w:p w:rsidR="008C3E2B" w:rsidRDefault="008C3E2B" w:rsidP="00C665EA">
      <w:pPr>
        <w:jc w:val="both"/>
      </w:pPr>
      <w:r>
        <w:t xml:space="preserve">Theor. time – czas teoretyczny w jakim dana praca powinna zostać wykonana (w godzinach). Domyślnie przyjmowany jest czas jednego tygodnia. Konstrukcja powinna informować ile czasu zajmie praca nad danym zadaniem (byłoby więcej prawdziwych danych </w:t>
      </w:r>
      <w:r>
        <w:sym w:font="Wingdings" w:char="F04A"/>
      </w:r>
      <w:r>
        <w:t xml:space="preserve"> ). </w:t>
      </w:r>
    </w:p>
    <w:p w:rsidR="008C3E2B" w:rsidRDefault="008C3E2B" w:rsidP="00C665EA">
      <w:pPr>
        <w:jc w:val="both"/>
      </w:pPr>
      <w:r>
        <w:t>Registered time – suma godzin zarejestrowanych na danej karcie.</w:t>
      </w:r>
    </w:p>
    <w:p w:rsidR="008C3E2B" w:rsidRDefault="008C3E2B" w:rsidP="00C665EA">
      <w:pPr>
        <w:jc w:val="both"/>
      </w:pPr>
      <w:r>
        <w:t>Constructors registered – wskazanie kto się zarejestrował na karcie – kto się zajmuje zadaniem</w:t>
      </w:r>
    </w:p>
    <w:p w:rsidR="008C3E2B" w:rsidRDefault="008C3E2B" w:rsidP="00C665EA">
      <w:pPr>
        <w:jc w:val="both"/>
      </w:pPr>
      <w:r>
        <w:t>Deadline – wskazana data dostarczenia pięćsetki (czysto orientacyjnie, też można tam wskazywać na kiedy dane zadanie powinno być wykonane).</w:t>
      </w:r>
    </w:p>
    <w:sectPr w:rsidR="008C3E2B" w:rsidSect="00E63822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E2B"/>
    <w:rsid w:val="00026A06"/>
    <w:rsid w:val="002F2B6A"/>
    <w:rsid w:val="00380887"/>
    <w:rsid w:val="003A32FA"/>
    <w:rsid w:val="00860219"/>
    <w:rsid w:val="008C3E2B"/>
    <w:rsid w:val="00C665EA"/>
    <w:rsid w:val="00E6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545F1D-2155-4A3E-B9BE-D3C43F087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pl05</dc:creator>
  <cp:keywords/>
  <dc:description/>
  <cp:lastModifiedBy>pl05</cp:lastModifiedBy>
  <cp:revision>4</cp:revision>
  <dcterms:created xsi:type="dcterms:W3CDTF">2018-03-08T11:06:00Z</dcterms:created>
  <dcterms:modified xsi:type="dcterms:W3CDTF">2018-03-08T11:19:00Z</dcterms:modified>
</cp:coreProperties>
</file>