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219" w:rsidRPr="005E321B" w:rsidRDefault="005E321B" w:rsidP="005E321B">
      <w:pPr>
        <w:jc w:val="center"/>
        <w:rPr>
          <w:rFonts w:ascii="Times New Roman" w:hAnsi="Times New Roman" w:cs="Times New Roman"/>
          <w:sz w:val="24"/>
          <w:szCs w:val="24"/>
        </w:rPr>
      </w:pPr>
      <w:r w:rsidRPr="005E321B">
        <w:rPr>
          <w:rFonts w:ascii="Times New Roman" w:hAnsi="Times New Roman" w:cs="Times New Roman"/>
          <w:sz w:val="24"/>
          <w:szCs w:val="24"/>
        </w:rPr>
        <w:t>Złożenia spawane.pdf</w:t>
      </w:r>
    </w:p>
    <w:p w:rsidR="005E321B" w:rsidRDefault="005E321B" w:rsidP="005E321B">
      <w:pPr>
        <w:jc w:val="both"/>
        <w:rPr>
          <w:rFonts w:ascii="Times New Roman" w:hAnsi="Times New Roman" w:cs="Times New Roman"/>
          <w:sz w:val="24"/>
          <w:szCs w:val="24"/>
        </w:rPr>
      </w:pPr>
      <w:r>
        <w:rPr>
          <w:rFonts w:ascii="Times New Roman" w:hAnsi="Times New Roman" w:cs="Times New Roman"/>
          <w:sz w:val="24"/>
          <w:szCs w:val="24"/>
        </w:rPr>
        <w:t>Lista złożenia spawane.pdf zawiera wszystkie te złożenia, które:</w:t>
      </w:r>
    </w:p>
    <w:p w:rsidR="005E321B" w:rsidRDefault="005E321B" w:rsidP="005E321B">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GTT przypisuje do danego projektu</w:t>
      </w:r>
    </w:p>
    <w:p w:rsidR="005E321B" w:rsidRDefault="005E321B" w:rsidP="005E321B">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Operacja ZS04 nie została rozpoczęta</w:t>
      </w:r>
    </w:p>
    <w:p w:rsidR="005E321B" w:rsidRDefault="005E321B" w:rsidP="005E321B">
      <w:pPr>
        <w:jc w:val="both"/>
        <w:rPr>
          <w:rFonts w:ascii="Times New Roman" w:hAnsi="Times New Roman" w:cs="Times New Roman"/>
          <w:sz w:val="24"/>
          <w:szCs w:val="24"/>
        </w:rPr>
      </w:pPr>
      <w:r>
        <w:rPr>
          <w:rFonts w:ascii="Times New Roman" w:hAnsi="Times New Roman" w:cs="Times New Roman"/>
          <w:sz w:val="24"/>
          <w:szCs w:val="24"/>
        </w:rPr>
        <w:t>Lista zawiera główny nagłówek:</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Seria złożenia (numer 500 dotyczący złożenia spawanego)</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Kod artykułu</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Nazwa artykułu</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Ile zamówiono</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Ile dostarczono</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Jednostka</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Materiał</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Nr bonu (dotyczy tylko elementów składowych)</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Ponowny Nr 500 (a dokładniej nr zamówienia)</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Lokalizacja (dotyczy elementów składowych)</w:t>
      </w:r>
    </w:p>
    <w:p w:rsidR="005E321B" w:rsidRDefault="005E321B" w:rsidP="005E321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Proces technologiczny</w:t>
      </w:r>
    </w:p>
    <w:p w:rsidR="00A027B8" w:rsidRDefault="005E321B" w:rsidP="005E321B">
      <w:pPr>
        <w:jc w:val="both"/>
        <w:rPr>
          <w:rFonts w:ascii="Times New Roman" w:hAnsi="Times New Roman" w:cs="Times New Roman"/>
          <w:sz w:val="24"/>
          <w:szCs w:val="24"/>
        </w:rPr>
      </w:pPr>
      <w:r>
        <w:rPr>
          <w:rFonts w:ascii="Times New Roman" w:hAnsi="Times New Roman" w:cs="Times New Roman"/>
          <w:sz w:val="24"/>
          <w:szCs w:val="24"/>
        </w:rPr>
        <w:t>Każdy projekt zawiera swój pod-nagłówek z podstawowymi informacjami o projekcie.</w:t>
      </w:r>
    </w:p>
    <w:p w:rsidR="00A027B8" w:rsidRDefault="00A027B8" w:rsidP="005E321B">
      <w:pPr>
        <w:jc w:val="both"/>
        <w:rPr>
          <w:rFonts w:ascii="Times New Roman" w:hAnsi="Times New Roman" w:cs="Times New Roman"/>
          <w:sz w:val="24"/>
          <w:szCs w:val="24"/>
        </w:rPr>
      </w:pPr>
      <w:r w:rsidRPr="00A027B8">
        <w:rPr>
          <w:rFonts w:ascii="Times New Roman" w:hAnsi="Times New Roman" w:cs="Times New Roman"/>
          <w:sz w:val="24"/>
          <w:szCs w:val="24"/>
        </w:rPr>
        <w:drawing>
          <wp:inline distT="0" distB="0" distL="0" distR="0" wp14:anchorId="23C7EE3E" wp14:editId="590E5E77">
            <wp:extent cx="5760720" cy="109410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a:stretch/>
                  </pic:blipFill>
                  <pic:spPr bwMode="auto">
                    <a:xfrm>
                      <a:off x="0" y="0"/>
                      <a:ext cx="5760720" cy="1094105"/>
                    </a:xfrm>
                    <a:prstGeom prst="rect">
                      <a:avLst/>
                    </a:prstGeom>
                    <a:ln>
                      <a:noFill/>
                    </a:ln>
                    <a:extLst>
                      <a:ext uri="{53640926-AAD7-44D8-BBD7-CCE9431645EC}">
                        <a14:shadowObscured xmlns:a14="http://schemas.microsoft.com/office/drawing/2010/main"/>
                      </a:ext>
                    </a:extLst>
                  </pic:spPr>
                </pic:pic>
              </a:graphicData>
            </a:graphic>
          </wp:inline>
        </w:drawing>
      </w:r>
    </w:p>
    <w:p w:rsidR="005E321B" w:rsidRDefault="005E321B" w:rsidP="005E321B">
      <w:pPr>
        <w:jc w:val="both"/>
        <w:rPr>
          <w:rFonts w:ascii="Times New Roman" w:hAnsi="Times New Roman" w:cs="Times New Roman"/>
          <w:sz w:val="24"/>
          <w:szCs w:val="24"/>
        </w:rPr>
      </w:pPr>
      <w:r>
        <w:rPr>
          <w:rFonts w:ascii="Times New Roman" w:hAnsi="Times New Roman" w:cs="Times New Roman"/>
          <w:sz w:val="24"/>
          <w:szCs w:val="24"/>
        </w:rPr>
        <w:t>Pod nagłówkiem projektu znajdują się wiersze w kolorze białym i szarym. Wiersz biały zawiera informacje o złożeniu spawanym – nr 500, co to jest, ile sztuk + proces technologiczny. Pod każdym białym wierszem znajduje się tyle wierszy szarych, ile jest części składowych do złożenia. Jeśli w kolumnie „Nr 500” obok nru</w:t>
      </w:r>
      <w:r w:rsidR="004D6A8B">
        <w:rPr>
          <w:rFonts w:ascii="Times New Roman" w:hAnsi="Times New Roman" w:cs="Times New Roman"/>
          <w:sz w:val="24"/>
          <w:szCs w:val="24"/>
        </w:rPr>
        <w:t xml:space="preserve"> bonu znajduje się zielone pole, oznacza to, że dana część składowa jest na magazynie lub jest już wydana na bonie do danego złożenia. Również części produkcyjne, które mają zakończony proces technologiczny, oznaczane są zielonym polem jako gotowe. </w:t>
      </w:r>
      <w:bookmarkStart w:id="0" w:name="_GoBack"/>
      <w:bookmarkEnd w:id="0"/>
    </w:p>
    <w:p w:rsidR="004D6A8B" w:rsidRDefault="004D6A8B" w:rsidP="005E321B">
      <w:pPr>
        <w:jc w:val="both"/>
        <w:rPr>
          <w:rFonts w:ascii="Times New Roman" w:hAnsi="Times New Roman" w:cs="Times New Roman"/>
          <w:sz w:val="24"/>
          <w:szCs w:val="24"/>
        </w:rPr>
      </w:pPr>
      <w:r>
        <w:rPr>
          <w:rFonts w:ascii="Times New Roman" w:hAnsi="Times New Roman" w:cs="Times New Roman"/>
          <w:sz w:val="24"/>
          <w:szCs w:val="24"/>
        </w:rPr>
        <w:t>W kolumnie Nr 500 może znajdować się informacja „SACA mech” – daną część wykonuje do spawania SACA.</w:t>
      </w:r>
    </w:p>
    <w:p w:rsidR="004D6A8B" w:rsidRPr="005E321B" w:rsidRDefault="004D6A8B" w:rsidP="005E321B">
      <w:pPr>
        <w:jc w:val="both"/>
        <w:rPr>
          <w:rFonts w:ascii="Times New Roman" w:hAnsi="Times New Roman" w:cs="Times New Roman"/>
          <w:sz w:val="24"/>
          <w:szCs w:val="24"/>
        </w:rPr>
      </w:pPr>
      <w:r>
        <w:rPr>
          <w:rFonts w:ascii="Times New Roman" w:hAnsi="Times New Roman" w:cs="Times New Roman"/>
          <w:sz w:val="24"/>
          <w:szCs w:val="24"/>
        </w:rPr>
        <w:t xml:space="preserve">W momencie, w którym operacja spawania na stanowisku ZS04, złożenie spawane przestaje ukazywać się na liście. </w:t>
      </w:r>
    </w:p>
    <w:sectPr w:rsidR="004D6A8B" w:rsidRPr="005E321B" w:rsidSect="00E63822">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737EC"/>
    <w:multiLevelType w:val="hybridMultilevel"/>
    <w:tmpl w:val="10FA8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CF929BA"/>
    <w:multiLevelType w:val="hybridMultilevel"/>
    <w:tmpl w:val="22602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1B"/>
    <w:rsid w:val="002F2B6A"/>
    <w:rsid w:val="004D6A8B"/>
    <w:rsid w:val="005E321B"/>
    <w:rsid w:val="00860219"/>
    <w:rsid w:val="00A027B8"/>
    <w:rsid w:val="00E638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514CA-8A03-4F1D-ACCA-A7542C14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E3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190</Words>
  <Characters>1146</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pl05</dc:creator>
  <cp:keywords/>
  <dc:description/>
  <cp:lastModifiedBy>pl05</cp:lastModifiedBy>
  <cp:revision>2</cp:revision>
  <dcterms:created xsi:type="dcterms:W3CDTF">2018-02-22T10:02:00Z</dcterms:created>
  <dcterms:modified xsi:type="dcterms:W3CDTF">2018-02-22T12:13:00Z</dcterms:modified>
</cp:coreProperties>
</file>