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9C" w:rsidRPr="007F4F2D" w:rsidRDefault="00D1489C" w:rsidP="007F4F2D">
      <w:pPr>
        <w:pStyle w:val="a4"/>
        <w:widowControl/>
        <w:numPr>
          <w:ilvl w:val="0"/>
          <w:numId w:val="1"/>
        </w:numPr>
        <w:spacing w:line="546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1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描述</w:t>
      </w:r>
      <w:r w:rsidRPr="00D148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梯度下降，随机梯度下降和批量梯度下降的</w:t>
      </w:r>
      <w:r w:rsidR="007F4F2D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联系与</w:t>
      </w:r>
      <w:r w:rsidRPr="00D1489C"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区别</w:t>
      </w:r>
      <w:r>
        <w:rPr>
          <w:rFonts w:ascii="微软雅黑" w:eastAsia="微软雅黑" w:hAnsi="微软雅黑" w:cs="宋体" w:hint="eastAsia"/>
          <w:color w:val="000000"/>
          <w:kern w:val="0"/>
          <w:sz w:val="21"/>
          <w:szCs w:val="21"/>
        </w:rPr>
        <w:t>。</w:t>
      </w:r>
    </w:p>
    <w:p w:rsidR="00D1489C" w:rsidRPr="00D1489C" w:rsidRDefault="00D1489C" w:rsidP="00D1489C">
      <w:pPr>
        <w:widowControl/>
        <w:jc w:val="left"/>
        <w:rPr>
          <w:sz w:val="21"/>
          <w:szCs w:val="21"/>
        </w:rPr>
      </w:pPr>
    </w:p>
    <w:p w:rsidR="00D1489C" w:rsidRDefault="00D1489C">
      <w:r>
        <w:t>2</w:t>
      </w:r>
      <w:r>
        <w:rPr>
          <w:rFonts w:hint="eastAsia"/>
        </w:rPr>
        <w:t>.用sk</w:t>
      </w:r>
      <w:r>
        <w:t>lean</w:t>
      </w:r>
      <w:r>
        <w:rPr>
          <w:rFonts w:hint="eastAsia"/>
        </w:rPr>
        <w:t>的线性模型完成kaggle房价预测问题。</w:t>
      </w:r>
    </w:p>
    <w:p w:rsidR="00431847" w:rsidRDefault="00D1489C">
      <w:r>
        <w:rPr>
          <w:rFonts w:hint="eastAsia"/>
        </w:rPr>
        <w:t>链接：</w:t>
      </w:r>
      <w:hyperlink r:id="rId7" w:history="1">
        <w:r w:rsidRPr="006A4B96">
          <w:rPr>
            <w:rStyle w:val="a3"/>
          </w:rPr>
          <w:t>https://www.kaggle.com/apapiu/regularized-linear-models</w:t>
        </w:r>
      </w:hyperlink>
    </w:p>
    <w:p w:rsidR="00D1489C" w:rsidRDefault="00D1489C"/>
    <w:p w:rsidR="00D1489C" w:rsidRDefault="00D1489C">
      <w:bookmarkStart w:id="0" w:name="_GoBack"/>
      <w:bookmarkEnd w:id="0"/>
    </w:p>
    <w:sectPr w:rsidR="00D1489C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93D" w:rsidRDefault="00DC593D" w:rsidP="003E2FDB">
      <w:r>
        <w:separator/>
      </w:r>
    </w:p>
  </w:endnote>
  <w:endnote w:type="continuationSeparator" w:id="0">
    <w:p w:rsidR="00DC593D" w:rsidRDefault="00DC593D" w:rsidP="003E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93D" w:rsidRDefault="00DC593D" w:rsidP="003E2FDB">
      <w:r>
        <w:separator/>
      </w:r>
    </w:p>
  </w:footnote>
  <w:footnote w:type="continuationSeparator" w:id="0">
    <w:p w:rsidR="00DC593D" w:rsidRDefault="00DC593D" w:rsidP="003E2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4F56"/>
    <w:multiLevelType w:val="hybridMultilevel"/>
    <w:tmpl w:val="CFB4DE52"/>
    <w:lvl w:ilvl="0" w:tplc="DAC65EE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9C"/>
    <w:rsid w:val="0038785C"/>
    <w:rsid w:val="003E2FDB"/>
    <w:rsid w:val="007F4F2D"/>
    <w:rsid w:val="00AC550D"/>
    <w:rsid w:val="00D1489C"/>
    <w:rsid w:val="00DC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8ACBC3E0-7079-AF42-A4F5-08EFBC1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89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D1489C"/>
    <w:rPr>
      <w:color w:val="605E5C"/>
      <w:shd w:val="clear" w:color="auto" w:fill="E1DFDD"/>
    </w:rPr>
  </w:style>
  <w:style w:type="character" w:customStyle="1" w:styleId="author-p-3074033">
    <w:name w:val="author-p-3074033"/>
    <w:basedOn w:val="a0"/>
    <w:rsid w:val="00D1489C"/>
  </w:style>
  <w:style w:type="paragraph" w:styleId="a4">
    <w:name w:val="List Paragraph"/>
    <w:basedOn w:val="a"/>
    <w:uiPriority w:val="34"/>
    <w:qFormat/>
    <w:rsid w:val="00D1489C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D1489C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3E2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E2FD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E2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E2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papiu/regularized-linear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2</cp:revision>
  <dcterms:created xsi:type="dcterms:W3CDTF">2018-09-01T14:52:00Z</dcterms:created>
  <dcterms:modified xsi:type="dcterms:W3CDTF">2018-09-19T13:40:00Z</dcterms:modified>
</cp:coreProperties>
</file>