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2A0" w:rsidRDefault="00752B0C">
      <w:r>
        <w:t>Double parenthesis forces the operation to execute in the same shell,</w:t>
      </w:r>
    </w:p>
    <w:p w:rsidR="00752B0C" w:rsidRDefault="00752B0C">
      <w:r>
        <w:t>Subshell</w:t>
      </w:r>
    </w:p>
    <w:p w:rsidR="00752B0C" w:rsidRDefault="00752B0C">
      <w:r>
        <w:t>Remember: NO WHITESPACE in commands</w:t>
      </w:r>
    </w:p>
    <w:p w:rsidR="00752B0C" w:rsidRDefault="00643692">
      <w:r>
        <w:t>Test val1 –</w:t>
      </w:r>
      <w:proofErr w:type="spellStart"/>
      <w:r>
        <w:t>eq</w:t>
      </w:r>
      <w:proofErr w:type="spellEnd"/>
      <w:r>
        <w:t xml:space="preserve"> val2 or [ val1 == val</w:t>
      </w:r>
      <w:proofErr w:type="gramStart"/>
      <w:r>
        <w:t>2 ]</w:t>
      </w:r>
      <w:proofErr w:type="gramEnd"/>
    </w:p>
    <w:p w:rsidR="00643692" w:rsidRDefault="00643692">
      <w:r>
        <w:t>Here document is mainly used as a menu</w:t>
      </w:r>
    </w:p>
    <w:p w:rsidR="00643692" w:rsidRDefault="00643692">
      <w:bookmarkStart w:id="0" w:name="_GoBack"/>
      <w:bookmarkEnd w:id="0"/>
    </w:p>
    <w:sectPr w:rsidR="00643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0C"/>
    <w:rsid w:val="00501F38"/>
    <w:rsid w:val="00643692"/>
    <w:rsid w:val="00752B0C"/>
    <w:rsid w:val="007C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BC93F"/>
  <w15:chartTrackingRefBased/>
  <w15:docId w15:val="{17E5B368-BDC0-4907-ACF4-AD95CE0E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2016-11-30T00:19:00Z</dcterms:created>
  <dcterms:modified xsi:type="dcterms:W3CDTF">2016-11-30T01:53:00Z</dcterms:modified>
</cp:coreProperties>
</file>