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7380C7FE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3732FC">
        <w:t>1</w:t>
      </w:r>
      <w:r>
        <w:t>,</w:t>
      </w:r>
    </w:p>
    <w:p w14:paraId="70DF6DBF" w14:textId="77777777" w:rsidR="00F60F62" w:rsidRDefault="00F60F62" w:rsidP="00F60F62"/>
    <w:p w14:paraId="09271432" w14:textId="73DD2031" w:rsidR="00F60F62" w:rsidRDefault="00F60F62" w:rsidP="00F60F62">
      <w:pPr>
        <w:pStyle w:val="Heading2"/>
      </w:pPr>
      <w:r>
        <w:t xml:space="preserve">Subject: </w:t>
      </w:r>
      <w:r w:rsidR="003732FC">
        <w:t>Router</w:t>
      </w:r>
    </w:p>
    <w:p w14:paraId="0C5097E7" w14:textId="77777777" w:rsidR="00F60F62" w:rsidRDefault="00F60F62" w:rsidP="00F60F62"/>
    <w:p w14:paraId="74853EAB" w14:textId="59F7BB8A" w:rsidR="00AA10F3" w:rsidRDefault="00AA10F3" w:rsidP="0028190A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3269FF04" w14:textId="167D79AA" w:rsidR="004E676F" w:rsidRDefault="003732FC" w:rsidP="00AA10F3">
      <w:r>
        <w:tab/>
      </w:r>
    </w:p>
    <w:p w14:paraId="345E6AC3" w14:textId="14BB827A" w:rsidR="003732FC" w:rsidRDefault="003732FC" w:rsidP="00AA10F3">
      <w:r>
        <w:tab/>
        <w:t>Since nothing has been created within our infrastructure, you, as an employee of Kaiba Corporation, will need to carry the burned of driving of company into a new epoch within Intergalactic Technologies.</w:t>
      </w:r>
    </w:p>
    <w:p w14:paraId="5C83CB17" w14:textId="417BF992" w:rsidR="003732FC" w:rsidRDefault="003732FC" w:rsidP="00AA10F3">
      <w:r>
        <w:tab/>
        <w:t xml:space="preserve">However, prior to creating services and shenanigans, the IT Sector needs a network that can handle this very task. And so, you will need to create a Router for each one of you (i.e. one person, one router) within your respective team’s </w:t>
      </w:r>
      <w:proofErr w:type="spellStart"/>
      <w:r>
        <w:t>ESXi</w:t>
      </w:r>
      <w:proofErr w:type="spellEnd"/>
      <w:r>
        <w:t xml:space="preserve"> Blade. Now some of you may not have this skillset (cough </w:t>
      </w:r>
      <w:proofErr w:type="spellStart"/>
      <w:r>
        <w:t>cough</w:t>
      </w:r>
      <w:proofErr w:type="spellEnd"/>
      <w:r>
        <w:t xml:space="preserve"> non-networking), and it usually takes networking (a newbie at least 2 hours to get it up and running without the supreme leader, AB, assistance. Luckily for the newcomers, all of networking has this training (except one). </w:t>
      </w:r>
      <w:proofErr w:type="gramStart"/>
      <w:r>
        <w:t>So</w:t>
      </w:r>
      <w:proofErr w:type="gramEnd"/>
      <w:r>
        <w:t xml:space="preserve"> inquire assistance from them, you know make friends or something.</w:t>
      </w:r>
    </w:p>
    <w:p w14:paraId="1688DF48" w14:textId="77777777" w:rsidR="003732FC" w:rsidRDefault="003732FC" w:rsidP="00AA10F3">
      <w:r>
        <w:tab/>
        <w:t>As for the router, the following is needed:</w:t>
      </w:r>
    </w:p>
    <w:p w14:paraId="42D0658F" w14:textId="4921F36A" w:rsidR="003732FC" w:rsidRDefault="003732FC" w:rsidP="003732FC">
      <w:pPr>
        <w:pStyle w:val="ListParagraph"/>
        <w:numPr>
          <w:ilvl w:val="0"/>
          <w:numId w:val="5"/>
        </w:numPr>
      </w:pPr>
      <w:r>
        <w:t>WAN IP</w:t>
      </w:r>
    </w:p>
    <w:p w14:paraId="5665A9F1" w14:textId="67C06E9C" w:rsidR="003732FC" w:rsidRDefault="003732FC" w:rsidP="003732FC">
      <w:pPr>
        <w:pStyle w:val="ListParagraph"/>
        <w:numPr>
          <w:ilvl w:val="1"/>
          <w:numId w:val="5"/>
        </w:numPr>
      </w:pPr>
      <w:r>
        <w:t xml:space="preserve">This will be given by your VM Network through DHCP on each respective </w:t>
      </w:r>
      <w:proofErr w:type="spellStart"/>
      <w:r>
        <w:t>ESXi</w:t>
      </w:r>
      <w:proofErr w:type="spellEnd"/>
      <w:r>
        <w:t xml:space="preserve"> Blade</w:t>
      </w:r>
    </w:p>
    <w:p w14:paraId="01A3BD75" w14:textId="10D2B514" w:rsidR="003732FC" w:rsidRDefault="003732FC" w:rsidP="003732FC">
      <w:pPr>
        <w:pStyle w:val="ListParagraph"/>
        <w:numPr>
          <w:ilvl w:val="0"/>
          <w:numId w:val="5"/>
        </w:numPr>
      </w:pPr>
      <w:r>
        <w:t>LAN IP</w:t>
      </w:r>
    </w:p>
    <w:p w14:paraId="79700C85" w14:textId="233B0065" w:rsidR="003732FC" w:rsidRDefault="003732FC" w:rsidP="003732FC">
      <w:pPr>
        <w:pStyle w:val="ListParagraph"/>
        <w:numPr>
          <w:ilvl w:val="1"/>
          <w:numId w:val="5"/>
        </w:numPr>
      </w:pPr>
      <w:r>
        <w:t>IP Needs to be the following parameters:</w:t>
      </w:r>
    </w:p>
    <w:p w14:paraId="747FD94E" w14:textId="746B065E" w:rsidR="003732FC" w:rsidRDefault="003732FC" w:rsidP="003732FC">
      <w:pPr>
        <w:pStyle w:val="ListParagraph"/>
        <w:numPr>
          <w:ilvl w:val="2"/>
          <w:numId w:val="5"/>
        </w:numPr>
      </w:pPr>
      <w:r>
        <w:t>CIDR /24</w:t>
      </w:r>
    </w:p>
    <w:p w14:paraId="5CDC3756" w14:textId="00E6E62A" w:rsidR="003732FC" w:rsidRDefault="003732FC" w:rsidP="003732FC">
      <w:pPr>
        <w:pStyle w:val="ListParagraph"/>
        <w:numPr>
          <w:ilvl w:val="2"/>
          <w:numId w:val="5"/>
        </w:numPr>
      </w:pPr>
      <w:r>
        <w:t>IP LAN: 192.168.220.1</w:t>
      </w:r>
    </w:p>
    <w:p w14:paraId="06C55D8A" w14:textId="4D0FB626" w:rsidR="003732FC" w:rsidRDefault="003732FC" w:rsidP="003732FC">
      <w:pPr>
        <w:pStyle w:val="ListParagraph"/>
        <w:numPr>
          <w:ilvl w:val="1"/>
          <w:numId w:val="5"/>
        </w:numPr>
      </w:pPr>
      <w:r>
        <w:t>You will need to configure everything else as a hint</w:t>
      </w:r>
    </w:p>
    <w:p w14:paraId="13C1B88D" w14:textId="5350E91C" w:rsidR="003732FC" w:rsidRDefault="003732FC" w:rsidP="003732FC">
      <w:pPr>
        <w:pStyle w:val="ListParagraph"/>
        <w:numPr>
          <w:ilvl w:val="0"/>
          <w:numId w:val="5"/>
        </w:numPr>
      </w:pPr>
      <w:r>
        <w:t>Hostname</w:t>
      </w:r>
    </w:p>
    <w:p w14:paraId="31B14968" w14:textId="467395C4" w:rsidR="003732FC" w:rsidRDefault="003732FC" w:rsidP="003732FC">
      <w:pPr>
        <w:pStyle w:val="ListParagraph"/>
        <w:numPr>
          <w:ilvl w:val="1"/>
          <w:numId w:val="5"/>
        </w:numPr>
      </w:pPr>
      <w:r>
        <w:t>Call it whatever</w:t>
      </w:r>
    </w:p>
    <w:p w14:paraId="794CE6D3" w14:textId="6CAF4736" w:rsidR="003732FC" w:rsidRDefault="003732FC" w:rsidP="003732FC">
      <w:pPr>
        <w:pStyle w:val="ListParagraph"/>
        <w:numPr>
          <w:ilvl w:val="0"/>
          <w:numId w:val="5"/>
        </w:numPr>
      </w:pPr>
      <w:r>
        <w:t>Distribution</w:t>
      </w:r>
    </w:p>
    <w:p w14:paraId="774C1E48" w14:textId="475F38AC" w:rsidR="003732FC" w:rsidRDefault="003732FC" w:rsidP="003732FC">
      <w:pPr>
        <w:pStyle w:val="ListParagraph"/>
        <w:numPr>
          <w:ilvl w:val="1"/>
          <w:numId w:val="5"/>
        </w:numPr>
      </w:pPr>
      <w:r>
        <w:t>Alpine Linux</w:t>
      </w:r>
    </w:p>
    <w:p w14:paraId="4982E173" w14:textId="2C90EBC8" w:rsidR="003732FC" w:rsidRDefault="003732FC" w:rsidP="003732FC">
      <w:pPr>
        <w:pStyle w:val="ListParagraph"/>
        <w:numPr>
          <w:ilvl w:val="0"/>
          <w:numId w:val="5"/>
        </w:numPr>
      </w:pPr>
      <w:r>
        <w:t>As stated, these will be created within your blades</w:t>
      </w:r>
    </w:p>
    <w:p w14:paraId="2141F36E" w14:textId="3C87FE4C" w:rsidR="003732FC" w:rsidRDefault="003732FC" w:rsidP="003732FC">
      <w:pPr>
        <w:ind w:left="720"/>
      </w:pPr>
      <w:r>
        <w:t>Note: You must write a detailed description of how you configured your router (I.e. a Setup Guide).</w:t>
      </w:r>
      <w:r w:rsidR="00D50227">
        <w:t xml:space="preserve"> The previous needs to be included as information within the report. Make sure to include a screenshot showing that your router can reach the open internet.</w:t>
      </w:r>
    </w:p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CD44D" w14:textId="77777777" w:rsidR="003C5A64" w:rsidRDefault="003C5A64" w:rsidP="00017CFC">
      <w:pPr>
        <w:spacing w:after="0" w:line="240" w:lineRule="auto"/>
      </w:pPr>
      <w:r>
        <w:separator/>
      </w:r>
    </w:p>
  </w:endnote>
  <w:endnote w:type="continuationSeparator" w:id="0">
    <w:p w14:paraId="5A861145" w14:textId="77777777" w:rsidR="003C5A64" w:rsidRDefault="003C5A64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4F45" w14:textId="77777777" w:rsidR="003C5A64" w:rsidRDefault="003C5A64" w:rsidP="00017CFC">
      <w:pPr>
        <w:spacing w:after="0" w:line="240" w:lineRule="auto"/>
      </w:pPr>
      <w:r>
        <w:separator/>
      </w:r>
    </w:p>
  </w:footnote>
  <w:footnote w:type="continuationSeparator" w:id="0">
    <w:p w14:paraId="1E80BE66" w14:textId="77777777" w:rsidR="003C5A64" w:rsidRDefault="003C5A64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AEC49" w14:textId="095B21FE" w:rsidR="00017CFC" w:rsidRPr="00F60F62" w:rsidRDefault="00F60F62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3732FC">
      <w:rPr>
        <w:color w:val="FF0000"/>
      </w:rPr>
      <w:t>1</w:t>
    </w:r>
    <w:r w:rsidR="00281D1C">
      <w:rPr>
        <w:color w:val="FF0000"/>
      </w:rPr>
      <w:t xml:space="preserve">: The Preamble – </w:t>
    </w:r>
    <w:r w:rsidR="003732FC">
      <w:rPr>
        <w:color w:val="FF0000"/>
      </w:rPr>
      <w:t>Technological - Networking</w:t>
    </w:r>
  </w:p>
  <w:p w14:paraId="4D89F4C0" w14:textId="77777777" w:rsidR="00F60F62" w:rsidRDefault="00F60F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325B0"/>
    <w:multiLevelType w:val="hybridMultilevel"/>
    <w:tmpl w:val="32E263F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4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3"/>
  </w:num>
  <w:num w:numId="5" w16cid:durableId="203426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0B46E7"/>
    <w:rsid w:val="0018757A"/>
    <w:rsid w:val="0025708F"/>
    <w:rsid w:val="0028190A"/>
    <w:rsid w:val="00281D1C"/>
    <w:rsid w:val="00300DA3"/>
    <w:rsid w:val="00306811"/>
    <w:rsid w:val="003732FC"/>
    <w:rsid w:val="003C5A64"/>
    <w:rsid w:val="004E676F"/>
    <w:rsid w:val="006F0D76"/>
    <w:rsid w:val="00841179"/>
    <w:rsid w:val="00900820"/>
    <w:rsid w:val="0096609A"/>
    <w:rsid w:val="009F3DEF"/>
    <w:rsid w:val="00A56473"/>
    <w:rsid w:val="00A921EA"/>
    <w:rsid w:val="00AA10F3"/>
    <w:rsid w:val="00BE5C77"/>
    <w:rsid w:val="00D23709"/>
    <w:rsid w:val="00D50227"/>
    <w:rsid w:val="00D561DF"/>
    <w:rsid w:val="00D75231"/>
    <w:rsid w:val="00E30B4B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3</cp:revision>
  <dcterms:created xsi:type="dcterms:W3CDTF">2024-12-26T05:12:00Z</dcterms:created>
  <dcterms:modified xsi:type="dcterms:W3CDTF">2024-12-26T05:36:00Z</dcterms:modified>
</cp:coreProperties>
</file>