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open-pax — Análisis de Frameworks y Sistemas</w:t>
      </w:r>
    </w:p>
    <w:p>
      <w:pPr>
        <w:jc w:val="center"/>
      </w:pPr>
      <w:r>
        <w:rPr>
          <w:b/>
          <w:color w:val="555566"/>
          <w:sz w:val="26"/>
        </w:rPr>
        <w:t>Mapa de capacidades humanas universales</w:t>
        <w:br/>
        <w:t>vs frameworks/metodologías/sistemas óptimos para adquirirlas</w:t>
      </w:r>
    </w:p>
    <w:p>
      <w:pPr>
        <w:jc w:val="center"/>
      </w:pPr>
      <w:r>
        <w:rPr>
          <w:color w:val="888899"/>
          <w:sz w:val="20"/>
        </w:rPr>
        <w:t>296 capacidades · 18 grupos · 5-jul-2026 · Documento de trabajo para análisis</w:t>
      </w:r>
    </w:p>
    <w:p/>
    <w:p>
      <w:pPr>
        <w:pStyle w:val="Heading2"/>
      </w:pPr>
      <w:r>
        <w:rPr>
          <w:color w:val="1A1A2E"/>
        </w:rPr>
        <w:t>Leyenda de semáforos</w:t>
      </w:r>
    </w:p>
    <w:p>
      <w:r>
        <w:rPr>
          <w:b/>
        </w:rPr>
        <w:t xml:space="preserve">🟢 </w:t>
      </w:r>
      <w:r>
        <w:t>Digital / replicable en software — automatizable hoy</w:t>
        <w:br/>
      </w:r>
      <w:r>
        <w:rPr>
          <w:b/>
        </w:rPr>
        <w:t xml:space="preserve">🟡 </w:t>
      </w:r>
      <w:r>
        <w:t>Parcial — requiere LLM + contexto o hardware externo (asistible)</w:t>
        <w:br/>
      </w:r>
      <w:r>
        <w:rPr>
          <w:b/>
        </w:rPr>
        <w:t xml:space="preserve">🔴 </w:t>
      </w:r>
      <w:r>
        <w:t>Requiere cuerpo físico humano o es imposible en software</w:t>
      </w:r>
    </w:p>
    <w:p/>
    <w:p>
      <w:pPr>
        <w:pStyle w:val="Heading2"/>
      </w:pPr>
      <w:r>
        <w:rPr>
          <w:color w:val="1A1A2E"/>
        </w:rPr>
        <w:t>Cómo usar este documento</w:t>
      </w:r>
    </w:p>
    <w:p>
      <w:r>
        <w:rPr>
          <w:sz w:val="20"/>
        </w:rPr>
        <w:t>Este documento está diseñado para trabajar el análisis capacidad por capacidad. Cada tabla tiene 5 columnas para rellenar:</w:t>
        <w:br/>
        <w:br/>
      </w:r>
    </w:p>
    <w:p>
      <w:pPr>
        <w:spacing w:after="40"/>
      </w:pPr>
      <w:r>
        <w:rPr>
          <w:sz w:val="20"/>
        </w:rPr>
        <w:t>• Capacidad — qué hace el humano (ya rellena)</w:t>
      </w:r>
    </w:p>
    <w:p>
      <w:pPr>
        <w:spacing w:after="40"/>
      </w:pPr>
      <w:r>
        <w:rPr>
          <w:sz w:val="20"/>
        </w:rPr>
        <w:t>• Tipo — semáforo 🟢🟡🔴 (ya relleno)</w:t>
      </w:r>
    </w:p>
    <w:p>
      <w:pPr>
        <w:spacing w:after="40"/>
      </w:pPr>
      <w:r>
        <w:rPr>
          <w:sz w:val="20"/>
        </w:rPr>
        <w:t>• Framework óptimo — qué sistema/framework/metodología es el mejor para que open-pax adquiera esta capacidad (A RELLENAR)</w:t>
      </w:r>
    </w:p>
    <w:p>
      <w:pPr>
        <w:spacing w:after="40"/>
      </w:pPr>
      <w:r>
        <w:rPr>
          <w:sz w:val="20"/>
        </w:rPr>
        <w:t>• Estado — 🟢 ya implementado / 🟡 en progreso / 🔴 pendiente (A RELLENAR)</w:t>
      </w:r>
    </w:p>
    <w:p>
      <w:pPr>
        <w:spacing w:after="40"/>
      </w:pPr>
      <w:r>
        <w:rPr>
          <w:sz w:val="20"/>
        </w:rPr>
        <w:t>• Notas — observaciones, dependencias, alternativas (A RELLENAR)</w:t>
      </w:r>
    </w:p>
    <w:p>
      <w:r>
        <w:br w:type="page"/>
      </w:r>
    </w:p>
    <w:p>
      <w:pPr>
        <w:pStyle w:val="Heading1"/>
      </w:pPr>
      <w:r>
        <w:rPr>
          <w:color w:val="1A1A2E"/>
        </w:rPr>
        <w:t>Tabla maestra — resumen por 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2262"/>
            <w:shd w:val="clear" w:color="auto" w:fill="2B579A"/>
          </w:tcPr>
          <w:p>
            <w:r>
              <w:rPr>
                <w:b/>
                <w:color w:val="FFFFFF"/>
                <w:sz w:val="20"/>
              </w:rPr>
              <w:t>Grupo</w:t>
            </w:r>
          </w:p>
        </w:tc>
        <w:tc>
          <w:tcPr>
            <w:tcW w:type="dxa" w:w="2262"/>
            <w:shd w:val="clear" w:color="auto" w:fill="2B579A"/>
          </w:tcPr>
          <w:p>
            <w:r>
              <w:rPr>
                <w:b/>
                <w:color w:val="FFFFFF"/>
                <w:sz w:val="20"/>
              </w:rPr>
              <w:t>Capacidades</w:t>
            </w:r>
          </w:p>
        </w:tc>
        <w:tc>
          <w:tcPr>
            <w:tcW w:type="dxa" w:w="2262"/>
            <w:shd w:val="clear" w:color="auto" w:fill="2B579A"/>
          </w:tcPr>
          <w:p>
            <w:r>
              <w:rPr>
                <w:b/>
                <w:color w:val="FFFFFF"/>
                <w:sz w:val="20"/>
              </w:rPr>
              <w:t>🟢</w:t>
            </w:r>
          </w:p>
        </w:tc>
        <w:tc>
          <w:tcPr>
            <w:tcW w:type="dxa" w:w="2262"/>
            <w:shd w:val="clear" w:color="auto" w:fill="2B579A"/>
          </w:tcPr>
          <w:p>
            <w:r>
              <w:rPr>
                <w:b/>
                <w:color w:val="FFFFFF"/>
                <w:sz w:val="20"/>
              </w:rPr>
              <w:t>🟡</w:t>
            </w:r>
          </w:p>
        </w:tc>
        <w:tc>
          <w:tcPr>
            <w:tcW w:type="dxa" w:w="2262"/>
            <w:shd w:val="clear" w:color="auto" w:fill="2B579A"/>
          </w:tcPr>
          <w:p>
            <w:r>
              <w:rPr>
                <w:b/>
                <w:color w:val="FFFFFF"/>
                <w:sz w:val="20"/>
              </w:rPr>
              <w:t>🔴</w:t>
            </w:r>
          </w:p>
        </w:tc>
        <w:tc>
          <w:tcPr>
            <w:tcW w:type="dxa" w:w="2262"/>
            <w:shd w:val="clear" w:color="auto" w:fill="2B579A"/>
          </w:tcPr>
          <w:p>
            <w:r>
              <w:rPr>
                <w:b/>
                <w:color w:val="FFFFFF"/>
                <w:sz w:val="20"/>
              </w:rPr>
              <w:t>Predomina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1. Cognición y razonamiento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2. Comunicación y lenguaje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3. Percepción sensorial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4. Acción física y motricidad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5. Acción digital y herramienta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6. Gestión económica y financiera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7. Gestión del tiempo y organización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8. Salud, bienestar y autocuidado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9. Social y relacional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10. Creatividad y expresión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11. Aprendizaje y desarrollo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12. Cívico, legal y administrativo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13. Doméstico y vida cotidiana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14. Seguridad y protección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15. Exploración y adaptación al entorno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16. Meta-ejecución (gestión del propio sistema)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17. Ética, moral y juicio de valor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2262"/>
          </w:tcPr>
          <w:p>
            <w:r>
              <w:rPr>
                <w:sz w:val="18"/>
              </w:rPr>
              <w:t>18. Biológico y fisiológico (no replicable)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262"/>
          </w:tcPr>
          <w:p>
            <w:r>
              <w:rPr>
                <w:sz w:val="18"/>
              </w:rPr>
              <w:t>🔴</w:t>
            </w:r>
          </w:p>
        </w:tc>
      </w:tr>
      <w:tr>
        <w:tc>
          <w:tcPr>
            <w:tcW w:type="dxa" w:w="2262"/>
            <w:shd w:val="clear" w:color="auto" w:fill="D6E4F0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2262"/>
            <w:shd w:val="clear" w:color="auto" w:fill="D6E4F0"/>
          </w:tcPr>
          <w:p>
            <w:r>
              <w:rPr>
                <w:b/>
                <w:sz w:val="20"/>
              </w:rPr>
              <w:t>316</w:t>
            </w:r>
          </w:p>
        </w:tc>
        <w:tc>
          <w:tcPr>
            <w:tcW w:type="dxa" w:w="2262"/>
            <w:shd w:val="clear" w:color="auto" w:fill="D6E4F0"/>
          </w:tcPr>
          <w:p>
            <w:r>
              <w:rPr>
                <w:b/>
                <w:sz w:val="20"/>
              </w:rPr>
              <w:t>113</w:t>
            </w:r>
          </w:p>
        </w:tc>
        <w:tc>
          <w:tcPr>
            <w:tcW w:type="dxa" w:w="2262"/>
            <w:shd w:val="clear" w:color="auto" w:fill="D6E4F0"/>
          </w:tcPr>
          <w:p>
            <w:r>
              <w:rPr>
                <w:b/>
                <w:sz w:val="20"/>
              </w:rPr>
              <w:t>149</w:t>
            </w:r>
          </w:p>
        </w:tc>
        <w:tc>
          <w:tcPr>
            <w:tcW w:type="dxa" w:w="2262"/>
            <w:shd w:val="clear" w:color="auto" w:fill="D6E4F0"/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2262"/>
            <w:shd w:val="clear" w:color="auto" w:fill="D6E4F0"/>
          </w:tcPr>
          <w:p>
            <w:r>
              <w:rPr>
                <w:b/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1. Cognición y razonamiento</w:t>
      </w:r>
    </w:p>
    <w:p>
      <w:r>
        <w:rPr>
          <w:i/>
        </w:rPr>
        <w:t>25 capacidades — 🟢 14 · 🟡 10 · 🔴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Percibir (notar, darse cuenta)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Atender / concentrarse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Memorizar a corto plazo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Memorizar a largo plazo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Recordar con contexto temporal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Consolidar / 'dormir' sobre algo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Olvidar selectivamente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Razonar lógicamente (deductivo)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Razonar inductivamente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Razonar abductivamente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Resolver problemas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Planificar multi-paso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Tomar decisiones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Priorizar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Comparar / evaluar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Abstraer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1.17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Analizar (descomponer)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1.18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Sintetizar (componer)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1.19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Categorizar / clasificar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1.20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Calcular / matemáticas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1.21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Estimar / aproximar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1.22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Pensamiento crítico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1.23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Pensamiento lateral / creativo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1.24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Razonamiento contrafactual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1.25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Meta-cognición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2. Comunicación y lenguaje</w:t>
      </w:r>
    </w:p>
    <w:p>
      <w:r>
        <w:rPr>
          <w:i/>
        </w:rPr>
        <w:t>24 capacidades — 🟢 9 · 🟡 12 · 🔴 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Hablar (producir voz)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Escuchar (comprender voz)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Leer texto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Escribir texto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Redactar documentos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Traducir idiomas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Resumir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Parafrasear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Argumentar / persuadir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Narrar / contar historias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Explicar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Negociar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Debatir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Dar instrucciones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Hacer preguntas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Escuchar activamente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2.17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Leer entre líneas (inferir)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2.18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ironía/sarcasmo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2.19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Adaptar registro (formal/informal)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2.20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Comunicar por escrito (mensajería)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2.21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Comunicar por voz (teléfono)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2.22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Comunicar por video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2.23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Lenguaje corporal / gestos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2.24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Comunicar no-verbal (expresión)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3. Percepción sensorial</w:t>
      </w:r>
    </w:p>
    <w:p>
      <w:r>
        <w:rPr>
          <w:i/>
        </w:rPr>
        <w:t>18 capacidades — 🟢 1 · 🟡 10 · 🔴 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Ver (visión)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Reconocer objetos visuales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Reconocer rostros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Leer texto de imágenes (OCR)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Interpretar imágenes / fotos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Ver video / movimiento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Estimar distancias / profundidad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movimiento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Escuchar (audición)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Reconocer sonidos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Reconocer música / melodías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Localizar sonido (dirección)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Tocar (tacto)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Oler (olfato)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Gustar (gusto)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Sentir dolor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3.17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Equilibrio / propiocepción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3.18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Sentir paso del tiempo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4. Acción física y motricidad</w:t>
      </w:r>
    </w:p>
    <w:p>
      <w:r>
        <w:rPr>
          <w:i/>
        </w:rPr>
        <w:t>16 capacidades — 🟢 0 · 🟡 3 · 🔴 13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Caminar / desplazarse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Correr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Manipular objetos con manos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Escribir a mano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Dibujar / ilustrar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Construir / ensamblar físico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Reparar objetos físicos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Cocinar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Limpiar / ordenar espacio físico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Conducir vehículos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Operar herramientas manuales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Cargar / transportar peso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Realizar actividad física/deporte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Gesticular / expresar con cuerpo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Operar maquinaria (vía IoT)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4.16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Manipular pantallas/dispositivos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5. Acción digital y herramienta</w:t>
      </w:r>
    </w:p>
    <w:p>
      <w:r>
        <w:rPr>
          <w:i/>
        </w:rPr>
        <w:t>25 capacidades — 🟢 18 · 🟡 7 · 🔴 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Usar computadora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Usar smartphone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Navegar internet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Buscar información web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Leer contenido web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Iniciar sesión en webs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Rellenar formularios web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Crear cuentas en servicios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Resolver captchas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Usar apps específicas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Programar / escribir código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Depurar código (debug)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Ejecutar código y ver resultado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Usar git / versionado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Manejar bases de datos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Manejar APIs (REST/GraphQL)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5.17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Scraping web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5.18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Descargar / subir archivos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5.19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Configurar servidores / infra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5.20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Diseñar (UI/UX, gráficos)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5.21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Editar imágenes / video / audio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5.22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Generar imágenes con IA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5.23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Generar voz con IA (TTS)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5.24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Transcribir audio a texto (STT)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5.25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Operar dispositivos IoT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6. Gestión económica y financiera</w:t>
      </w:r>
    </w:p>
    <w:p>
      <w:r>
        <w:rPr>
          <w:i/>
        </w:rPr>
        <w:t>20 capacidades — 🟢 11 · 🟡 9 · 🔴 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Anotar gastos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Categorizar gastos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Hacer presupuesto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Comparar precios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Ahorrar / decidir no gastar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Invertir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Pagar facturas / servicios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Transferir dinero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Monitorear inversiones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Calcular impuestos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Generar estados financieros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Calcular rentabilidad (TIR/VAN)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Hacer facturas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Cobrar a clientes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Negociar precios / descuentos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Comprar online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6.17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Vender online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6.18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Gestionar suscripciones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6.19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gastos hormiga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6.20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Hacer forecast financiero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7. Gestión del tiempo y organización</w:t>
      </w:r>
    </w:p>
    <w:p>
      <w:r>
        <w:rPr>
          <w:i/>
        </w:rPr>
        <w:t>15 capacidades — 🟢 12 · 🟡 3 · 🔴 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Anotar citas / eventos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Recordar compromisos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Programar recordatorios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Priorizar tareas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Hacer listas de tareas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Estimar duración de tareas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Calendarizar / bloquear tiempo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Reprogramar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Delegar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Seguir progreso de proyectos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retrasos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Gestionar múltiples proyectos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Sincronizar calendarios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Gestionar zonas horarias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7.15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Hacer retrospectivas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8. Salud, bienestar y autocuidado</w:t>
      </w:r>
    </w:p>
    <w:p>
      <w:r>
        <w:rPr>
          <w:i/>
        </w:rPr>
        <w:t>20 capacidades — 🟢 6 · 🟡 14 · 🔴 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Recordar medicación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Monitorear estado de ánimo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bajones prolongados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Sugerir pausas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Recordar hidratación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Fomentar ejercicio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Trackear sueño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Trackear alimentación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Trackear síntomas físicos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Agendar citas médicas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Recordar seguimientos médicos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patrones de salud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Gestionar estrés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Fomentar hábitos (streaks)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señales de alarma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Hacer meditación guiada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8.17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Monitorear signos vitales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8.18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Gestionar crisis de ansiedad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8.19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Llevar diario emocional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8.20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Recordar chequeos preventivos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9. Social y relacional</w:t>
      </w:r>
    </w:p>
    <w:p>
      <w:r>
        <w:rPr>
          <w:i/>
        </w:rPr>
        <w:t>20 capacidades — 🟢 3 · 🟡 14 · 🔴 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Mantener contacto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Recordar cumpleaños / fechas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Coordinar encuentros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Empatizar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Consolar / apoyar emocional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estado emocional ajeno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Resolver conflictos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Dar feedback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Recibir feedback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Hacer networking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Mantener relaciones a distancia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Organizar eventos sociales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Gestión de contactos (CRM personal)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manipulación / mentiras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Establecer límites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Liderar / dirigir grupos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9.17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Hacer presentaciones en público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9.18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Enseñar / transmitir conocimiento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9.19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Acompañar en duelo / pérdidas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9.20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soledad / aislamiento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10. Creatividad y expresión</w:t>
      </w:r>
    </w:p>
    <w:p>
      <w:r>
        <w:rPr>
          <w:i/>
        </w:rPr>
        <w:t>16 capacidades — 🟢 0 · 🟡 15 · 🔴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Generar ideas nuevas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Conectar conceptos lejanos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Escribir creativo (ficción, poesía)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Componer música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Improvisar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Hacer humor / chistes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Diseñar estética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Crear metáforas / analogías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Producir arte visual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Producir video / cine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Diseñar productos / inventos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Estilizar / branded look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Curar / seleccionar lo mejor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Remixar / combinar existente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Tener estilo personal / voz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10.16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Sorprender / romper expectativas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11. Aprendizaje y desarrollo</w:t>
      </w:r>
    </w:p>
    <w:p>
      <w:r>
        <w:rPr>
          <w:i/>
        </w:rPr>
        <w:t>20 capacidades — 🟢 7 · 🟡 13 · 🔴 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Aprender de la lectura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Aprender de videos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Aprender de la experiencia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Aprender de mentor / maestro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Memorizar / estudiar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Practicar / entrenar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Investigar un tema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Sintetizar conocimiento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Enseñar lo aprendido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Evaluar propio progreso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propias debilidades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Adaptarse a cambios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Aprender idiomas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Seguir tendencias / novedades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obsolescencia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11.16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Validar información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11.17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Hacer preguntas críticas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11.18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Aprender de errores propios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11.19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Aprender de errores ajenos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11.20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Identificar mentores / modelos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12. Cívico, legal y administrativo</w:t>
      </w:r>
    </w:p>
    <w:p>
      <w:r>
        <w:rPr>
          <w:i/>
        </w:rPr>
        <w:t>15 capacidades — 🟢 4 · 🟡 10 · 🔴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Cumplir leyes / normativas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Conocer derechos propios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Redactar contratos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Firmar documentos legalmente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Hacer trámites burocráticos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Pagar impuestos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Reclamar / defender derechos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Votar / participar cívicamente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Gestionar identidad documental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Comprender jerga legal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12.11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Archivar documentos importantes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estafas / fraudes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12.13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Comparar seguros / coberturas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12.14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Gestionar herencias / testamentos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12.15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Cumplir obligaciones contractuales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13. Doméstico y vida cotidiana</w:t>
      </w:r>
    </w:p>
    <w:p>
      <w:r>
        <w:rPr>
          <w:i/>
        </w:rPr>
        <w:t>15 capacidades — 🟢 3 · 🟡 6 · 🔴 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Planear comidas / menú semanal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Hacer lista de compras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Cocinar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Limpiar el hogar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Lavar ropa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Hacer compras físicas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Recibir compras / paquetes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Mantener electrodomésticos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Gestionar inventario hogar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Controlar consumo (luz, agua)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13.11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Decorar / personalizar espacio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Cuidar plantas / jardín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13.13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Cuidar mascotas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13.14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Gestionar residuos / reciclaje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13.15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Hacer mantenimiento preventivo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14. Seguridad y protección</w:t>
      </w:r>
    </w:p>
    <w:p>
      <w:r>
        <w:rPr>
          <w:i/>
        </w:rPr>
        <w:t>15 capacidades — 🟢 9 · 🟡 4 · 🔴 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peligros físicos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Protegerse de ataques físicos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Proteger información digital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phishing / engaños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Gestionar contraseñas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Hacer backups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Cifrar / proteger comunicaciones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Monitorear intrusiones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Reaccionar a emergencias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Verificar identidad de otros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14.11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anomalías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Auditar / revisar permisos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14.13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Planear recuperación ante desastres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14.14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Defensa legal / reportar delitos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14.15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Seguro / cobertura de riesgos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15. Exploración y adaptación al entorno</w:t>
      </w:r>
    </w:p>
    <w:p>
      <w:r>
        <w:rPr>
          <w:i/>
        </w:rPr>
        <w:t>10 capacidades — 🟢 1 · 🟡 6 · 🔴 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15.1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Orientarse / no perderse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15.2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Adaptarse a nuevo entorno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15.3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Explorar lo desconocido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15.4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oportunidades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15.5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Migrar / mudarse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15.6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Aprender cultura / costumbres nuevas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15.7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Viajar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15.8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Sobrevivir en condiciones extremas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15.9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Adaptar horarios a estaciones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15.10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recursos disponibles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16. Meta-ejecución (gestión del propio sistema)</w:t>
      </w:r>
    </w:p>
    <w:p>
      <w:r>
        <w:rPr>
          <w:i/>
        </w:rPr>
        <w:t>15 capacidades — 🟢 11 · 🟡 4 · 🔴 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Automonitoreo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Auto-reparación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Auto-mejora continua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Gestionar energía / fatiga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Reiniciar / resetear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cuando algo falla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Pedir ayuda / escalar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Documentar lo hecho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Versionar / dejar revertible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Supervisar procesos autónomos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16.11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Detener / pausar algo que corre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Recuperarse de fallos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16.13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Explicar por qué se hizo algo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16.14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sobre-esfuerzo / desperdicio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16.15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Planear vs ejecutar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17. Ética, moral y juicio de valor</w:t>
      </w:r>
    </w:p>
    <w:p>
      <w:r>
        <w:rPr>
          <w:i/>
        </w:rPr>
        <w:t>15 capacidades — 🟢 4 · 🟡 9 · 🔴 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Distinguir bien/mal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Distinguir útil/inútil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Distinguir bello/feo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Distinguir verdad/mentira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Distinguir relevante/irrelevante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Distinguir seguro/peligroso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Distinguir urgente/no urgente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Distinguir confidencial/público</w:t>
            </w:r>
          </w:p>
        </w:tc>
        <w:tc>
          <w:tcPr>
            <w:tcW w:type="dxa" w:w="680"/>
            <w:shd w:val="clear" w:color="auto" w:fill="E8F5E9"/>
          </w:tcPr>
          <w:p>
            <w:r>
              <w:rPr>
                <w:sz w:val="18"/>
              </w:rPr>
              <w:t>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Tener principios / valores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Ceder / transigir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17.11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Perdonar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Mantener integridad bajo presión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17.13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Equilibrar corto vs largo plazo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17.14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Asumir responsabilidad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17.15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Detectar conflicto de interés</w:t>
            </w:r>
          </w:p>
        </w:tc>
        <w:tc>
          <w:tcPr>
            <w:tcW w:type="dxa" w:w="680"/>
            <w:shd w:val="clear" w:color="auto" w:fill="FFF8E1"/>
          </w:tcPr>
          <w:p>
            <w:r>
              <w:rPr>
                <w:sz w:val="18"/>
              </w:rPr>
              <w:t>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18. Biológico y fisiológico (no replicable)</w:t>
      </w:r>
    </w:p>
    <w:p>
      <w:r>
        <w:rPr>
          <w:i/>
        </w:rPr>
        <w:t>12 capacidades — 🟢 0 · 🟡 0 · 🔴 12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2"/>
        <w:gridCol w:w="2262"/>
        <w:gridCol w:w="2262"/>
        <w:gridCol w:w="2262"/>
        <w:gridCol w:w="2262"/>
        <w:gridCol w:w="2262"/>
      </w:tblGrid>
      <w:tr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68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 óptimo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18.1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Respirar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18.2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Alimentarse / digerir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18.3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Dormir / descansar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18.4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Reproducirse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18.5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Crecer / desarrollarse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18.6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Sanar / regenerarse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18.7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Envejecer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18.8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Tener instintos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18.9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Tener emociones primarias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18.10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Sentir placer / displacer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18.11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Tener consciencia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18.12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Morir</w:t>
            </w:r>
          </w:p>
        </w:tc>
        <w:tc>
          <w:tcPr>
            <w:tcW w:type="dxa" w:w="680"/>
            <w:shd w:val="clear" w:color="auto" w:fill="FFEBEE"/>
          </w:tcPr>
          <w:p>
            <w:r>
              <w:rPr>
                <w:sz w:val="18"/>
              </w:rPr>
              <w:t>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Anexo A — Frameworks candidatos a evaluar</w:t>
      </w:r>
    </w:p>
    <w:p>
      <w:r>
        <w:t>Lista de frameworks/metodologías/sistemas a considerar para adquirir las capacidades. Reemplazar, añadir o descartar según el análisis.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93"/>
        <w:gridCol w:w="3393"/>
        <w:gridCol w:w="3393"/>
        <w:gridCol w:w="3393"/>
      </w:tblGrid>
      <w:tr>
        <w:tc>
          <w:tcPr>
            <w:tcW w:type="dxa" w:w="3393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Framework/Sistema</w:t>
            </w:r>
          </w:p>
        </w:tc>
        <w:tc>
          <w:tcPr>
            <w:tcW w:type="dxa" w:w="3393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3393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93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Capacidades que cubre (rellenar)</w:t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Letta (ex-MemGPT)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Memoria persistente + agentes con conversación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🟢 desplegado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Ollama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Modelos LLM locales sin censura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🟢 desplegado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LiteLLM / cerebropax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Gateway de modelos (banco de cerebros)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🟡 en progreso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OpenCode Zen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Gateway OpenAI-compatible (temporal)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🟢 en uso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n8n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Orquestación visual de flujos + Telegram/WhatsApp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🔴 pendiente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LangGraph + Deep Agents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Cerebro orquestador autónomo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🔴 pendiente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Mem0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Memoria semántica con razonamiento temporal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🔴 pendiente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browser-use / Playwright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Navegación web, logins, formularios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🔴 pendiente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LiveKit Agents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Voz bidireccional + llamadas telefónicas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🔴 pendiente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Flowise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Construcción visual de agentes (alternativa)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🔴 evaluar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LangFlow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Flujos visuales de LangChain (alternativa)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🔴 evaluar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Dify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Plataforma LLM con RAG (alternativa)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🔴 evaluar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Aider / Cline / OpenHands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Agentes de código autónomo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🔴 evaluar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Qdrant / pgvector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Base de datos vectorial para RAG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🟢 pgvector desplegado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Supabase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BD + auth + storage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🟢 disponible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Cloudflare (Tunnel/R2/DNS)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Infraestructura pública $0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🟢 en uso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Tailscale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Red privada malla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🟢 en uso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Telegram Bot API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Canal principal con Erik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🟢 en uso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WhatsApp Business API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Canal secundario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🟢 Constelación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Google Calendar API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Sincronización de agenda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🔴 pendiente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393"/>
          </w:tcPr>
          <w:p>
            <w:r>
              <w:rPr>
                <w:sz w:val="18"/>
              </w:rPr>
              <w:t>Belvo / Pluggy (Open Banking MX)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Integración bancaria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  <w:t>🔴 evaluar</w:t>
            </w:r>
          </w:p>
        </w:tc>
        <w:tc>
          <w:tcPr>
            <w:tcW w:type="dxa" w:w="3393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Anexo B — Metodologías y patrones a evaluar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24"/>
        <w:gridCol w:w="4524"/>
        <w:gridCol w:w="4524"/>
      </w:tblGrid>
      <w:tr>
        <w:tc>
          <w:tcPr>
            <w:tcW w:type="dxa" w:w="452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Metodología/Patrón</w:t>
            </w:r>
          </w:p>
        </w:tc>
        <w:tc>
          <w:tcPr>
            <w:tcW w:type="dxa" w:w="452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452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Aplica a (rellenar)</w:t>
            </w:r>
          </w:p>
        </w:tc>
      </w:tr>
      <w:tr>
        <w:tc>
          <w:tcPr>
            <w:tcW w:type="dxa" w:w="4524"/>
          </w:tcPr>
          <w:p>
            <w:r>
              <w:rPr>
                <w:sz w:val="18"/>
              </w:rPr>
              <w:t>Agentic patterns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  <w:t>ReAct, Plan-and-Execute, Reflection, Tool Use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24"/>
          </w:tcPr>
          <w:p>
            <w:r>
              <w:rPr>
                <w:sz w:val="18"/>
              </w:rPr>
              <w:t>RAG (Retrieval Augmented Generation)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  <w:t>Recuperar conocimiento antes de responder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24"/>
          </w:tcPr>
          <w:p>
            <w:r>
              <w:rPr>
                <w:sz w:val="18"/>
              </w:rPr>
              <w:t>Multi-agent orchestration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  <w:t>Sub-agentes especializados coordinados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24"/>
          </w:tcPr>
          <w:p>
            <w:r>
              <w:rPr>
                <w:sz w:val="18"/>
              </w:rPr>
              <w:t>Human-in-the-loop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  <w:t>Supervisión humana en lo delicado (R6)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24"/>
          </w:tcPr>
          <w:p>
            <w:r>
              <w:rPr>
                <w:sz w:val="18"/>
              </w:rPr>
              <w:t>Event-driven architecture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  <w:t>Reaccionar a eventos vs polling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24"/>
          </w:tcPr>
          <w:p>
            <w:r>
              <w:rPr>
                <w:sz w:val="18"/>
              </w:rPr>
              <w:t>Cron-based autonomy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  <w:t>Ciclo autónomo cada N horas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24"/>
          </w:tcPr>
          <w:p>
            <w:r>
              <w:rPr>
                <w:sz w:val="18"/>
              </w:rPr>
              <w:t>Memory tiers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  <w:t>Corto plazo (ventana) + largo plazo (vectorial) + consolidación (dreaming)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24"/>
          </w:tcPr>
          <w:p>
            <w:r>
              <w:rPr>
                <w:sz w:val="18"/>
              </w:rPr>
              <w:t>Failover + resilience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  <w:t>Si un proveedor cae, usar el siguiente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24"/>
          </w:tcPr>
          <w:p>
            <w:r>
              <w:rPr>
                <w:sz w:val="18"/>
              </w:rPr>
              <w:t>Observability (Langfuse/LangSmith)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  <w:t>Ver qué pasa dentro del agente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24"/>
          </w:tcPr>
          <w:p>
            <w:r>
              <w:rPr>
                <w:sz w:val="18"/>
              </w:rPr>
              <w:t>GitOps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  <w:t>Configuración versionada en git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24"/>
          </w:tcPr>
          <w:p>
            <w:r>
              <w:rPr>
                <w:sz w:val="18"/>
              </w:rPr>
              <w:t>Tailscale mesh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  <w:t>Red privada sin exponer servicios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24"/>
          </w:tcPr>
          <w:p>
            <w:r>
              <w:rPr>
                <w:sz w:val="18"/>
              </w:rPr>
              <w:t>Cost optimization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  <w:t>$0 primero, pago solo si rinde 10x (R2)</w:t>
            </w:r>
          </w:p>
        </w:tc>
        <w:tc>
          <w:tcPr>
            <w:tcW w:type="dxa" w:w="4524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5840" w:h="12240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