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End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EndPr/>
      <w:sdtContent>
        <w:p w14:paraId="7120A2E8" w14:textId="77777777" w:rsidR="005268D3" w:rsidRPr="00483AA2" w:rsidRDefault="00D85EC0" w:rsidP="00E505FE">
          <w:pPr>
            <w:pStyle w:val="Tiitellehttiitel"/>
          </w:pPr>
          <w:r>
            <w:t>Understanding the Quality of E-Services: S</w:t>
          </w:r>
          <w:r>
            <w:t>e</w:t>
          </w:r>
          <w:r>
            <w:t>curity, Accessibility, Usability</w:t>
          </w:r>
          <w:r w:rsidR="001227D8">
            <w:t>,</w:t>
          </w:r>
          <w:r>
            <w:t xml:space="preserve"> and Efficiency</w:t>
          </w:r>
        </w:p>
      </w:sdtContent>
    </w:sdt>
    <w:bookmarkEnd w:id="2"/>
    <w:bookmarkEnd w:id="1"/>
    <w:p w14:paraId="0C168DA1" w14:textId="77777777" w:rsidR="005268D3" w:rsidRPr="00483AA2" w:rsidRDefault="004D2421"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D2421">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D2421">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EndPr/>
      <w:sdtContent>
        <w:p w14:paraId="251D8A2F" w14:textId="77777777" w:rsidR="009C3F3F" w:rsidRPr="009C3F3F" w:rsidRDefault="001227D8" w:rsidP="009C3F3F">
          <w:pPr>
            <w:pStyle w:val="Tiitelinfolehel"/>
          </w:pPr>
          <w:r>
            <w:rPr>
              <w:lang w:val="en-US"/>
            </w:rPr>
            <w:t>Understanding the Quality of E-Services: Security, Accessibility, Usabi</w:t>
          </w:r>
          <w:r>
            <w:rPr>
              <w:lang w:val="en-US"/>
            </w:rPr>
            <w:t>l</w:t>
          </w:r>
          <w:r>
            <w:rPr>
              <w:lang w:val="en-US"/>
            </w:rPr>
            <w:t>ity, and Efficiency</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EndPr/>
      <w:sdtContent>
        <w:p w14:paraId="4A589E97" w14:textId="77777777" w:rsidR="00BD249A" w:rsidRPr="00483AA2" w:rsidRDefault="006E3EE8"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w:t>
          </w:r>
          <w:r w:rsidR="00BA6268">
            <w:rPr>
              <w:lang w:val="en-GB"/>
            </w:rPr>
            <w:t>dimensions</w:t>
          </w:r>
          <w:r w:rsidRPr="00AF5F87">
            <w:rPr>
              <w:lang w:val="en-GB"/>
            </w:rPr>
            <w:t>: (1) Security, (2) Accessibility, (3) Usability, and (4) Efficiency (SAUE)</w:t>
          </w:r>
          <w:r w:rsidR="00AF5F87">
            <w:rPr>
              <w:lang w:val="en-GB"/>
            </w:rPr>
            <w:t>?</w:t>
          </w:r>
          <w:r w:rsidRPr="00AF5F87">
            <w:rPr>
              <w:lang w:val="en-GB"/>
            </w:rPr>
            <w:t xml:space="preserve"> </w:t>
          </w:r>
          <w:r w:rsidR="00B305DE" w:rsidRPr="00AF5F87">
            <w:rPr>
              <w:lang w:val="en-GB"/>
            </w:rPr>
            <w:t>This</w:t>
          </w:r>
          <w:r w:rsidRPr="00AF5F87">
            <w:rPr>
              <w:lang w:val="en-GB"/>
            </w:rPr>
            <w:t xml:space="preserve"> thesis presents a conceptual model in order to understand e-services key components of qualitative characteristics regarding SAUE, for this goal a systematic literature review on e-service conceptual definition with emphasis on SAUE was performed. Presented co</w:t>
          </w:r>
          <w:r w:rsidRPr="00AF5F87">
            <w:rPr>
              <w:lang w:val="en-GB"/>
            </w:rPr>
            <w:t>n</w:t>
          </w:r>
          <w:r w:rsidRPr="00AF5F87">
            <w:rPr>
              <w:lang w:val="en-GB"/>
            </w:rPr>
            <w:t>ceptual model allows to understanding e-service concept and its key components based on SAUE, it also contribute</w:t>
          </w:r>
          <w:r w:rsidR="00976ACE">
            <w:rPr>
              <w:lang w:val="en-GB"/>
            </w:rPr>
            <w:t>s</w:t>
          </w:r>
          <w:r w:rsidRPr="00AF5F87">
            <w:rPr>
              <w:lang w:val="en-GB"/>
            </w:rPr>
            <w:t xml:space="preserve"> as base </w:t>
          </w:r>
          <w:r w:rsidR="00CD1A38" w:rsidRPr="00AF5F87">
            <w:rPr>
              <w:lang w:val="en-GB"/>
            </w:rPr>
            <w:t>reference to</w:t>
          </w:r>
          <w:r w:rsidRPr="00AF5F87">
            <w:rPr>
              <w:lang w:val="en-GB"/>
            </w:rPr>
            <w:t xml:space="preserve"> cover gaps on standard understandi</w:t>
          </w:r>
          <w:r w:rsidR="00CD1A38" w:rsidRPr="00AF5F87">
            <w:rPr>
              <w:lang w:val="en-GB"/>
            </w:rPr>
            <w:t>ng of e-services concept and</w:t>
          </w:r>
          <w:r w:rsidRPr="00AF5F87">
            <w:rPr>
              <w:lang w:val="en-GB"/>
            </w:rPr>
            <w:t xml:space="preserve"> quality. We conducted a series of tests to see how conceptual model performs with selected Estonian e-services. Results show e-services key components rel</w:t>
          </w:r>
          <w:r w:rsidRPr="00AF5F87">
            <w:rPr>
              <w:lang w:val="en-GB"/>
            </w:rPr>
            <w:t>e</w:t>
          </w:r>
          <w:r w:rsidRPr="00AF5F87">
            <w:rPr>
              <w:lang w:val="en-GB"/>
            </w:rPr>
            <w:t>vance in terms of SAUE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End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4D2421">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4D2421">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4D2421">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4D2421">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4D2421">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4D2421">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77777777"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mation (Santos, 2003). Since early days of Internet companies are continually looking for new ways to improve services of their business units.</w:t>
      </w:r>
    </w:p>
    <w:p w14:paraId="584CAAEA" w14:textId="77777777"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874CA2">
        <w:rPr>
          <w:lang w:val="en-GB"/>
        </w:rPr>
        <w:t xml:space="preserve"> or to be physically at specific venue to get results about specific service</w:t>
      </w:r>
      <w:r w:rsidR="00345955">
        <w:rPr>
          <w:lang w:val="en-GB"/>
        </w:rPr>
        <w:t>s</w:t>
      </w:r>
      <w:r w:rsidR="00874CA2">
        <w:rPr>
          <w:lang w:val="en-GB"/>
        </w:rPr>
        <w:t xml:space="preserve"> they need,</w:t>
      </w:r>
      <w:r w:rsidR="00C46862">
        <w:rPr>
          <w:lang w:val="en-GB"/>
        </w:rPr>
        <w:t xml:space="preserve"> </w:t>
      </w:r>
      <w:r w:rsidR="00345955">
        <w:rPr>
          <w:lang w:val="en-GB"/>
        </w:rPr>
        <w:t>and 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77777777"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Pr>
          <w:lang w:val="en-GB"/>
        </w:rPr>
        <w:t xml:space="preserve"> in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w:t>
      </w:r>
      <w:r w:rsidR="0041645B">
        <w:rPr>
          <w:lang w:val="en-GB"/>
        </w:rPr>
        <w:t>n</w:t>
      </w:r>
      <w:r w:rsidR="0041645B">
        <w:rPr>
          <w:lang w:val="en-GB"/>
        </w:rPr>
        <w:t>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77777777"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 </w:t>
      </w:r>
      <w:r w:rsidR="00274BAD">
        <w:rPr>
          <w:lang w:val="en-GB"/>
        </w:rPr>
        <w:t>Security</w:t>
      </w:r>
      <w:r w:rsidR="000B5980">
        <w:rPr>
          <w:lang w:val="en-GB"/>
        </w:rPr>
        <w:t xml:space="preserve">. </w:t>
      </w:r>
      <w:r w:rsidR="00274BAD">
        <w:rPr>
          <w:lang w:val="en-GB"/>
        </w:rPr>
        <w:t>Accessibility</w:t>
      </w:r>
      <w:r w:rsidR="000B5980">
        <w:rPr>
          <w:lang w:val="en-GB"/>
        </w:rPr>
        <w:t xml:space="preserve">, </w:t>
      </w:r>
      <w:r w:rsidR="00274BAD">
        <w:rPr>
          <w:lang w:val="en-GB"/>
        </w:rPr>
        <w:t>Usability</w:t>
      </w:r>
      <w:r w:rsidR="000B5980">
        <w:rPr>
          <w:lang w:val="en-GB"/>
        </w:rPr>
        <w:t xml:space="preserve">, and </w:t>
      </w:r>
      <w:r w:rsidR="00274BAD">
        <w:rPr>
          <w:lang w:val="en-GB"/>
        </w:rPr>
        <w:t>Eff</w:t>
      </w:r>
      <w:r w:rsidR="00274BAD">
        <w:rPr>
          <w:lang w:val="en-GB"/>
        </w:rPr>
        <w:t>i</w:t>
      </w:r>
      <w:r w:rsidR="00274BAD">
        <w:rPr>
          <w:lang w:val="en-GB"/>
        </w:rPr>
        <w:t>ciency</w:t>
      </w:r>
      <w:r w:rsidR="001E5B8C">
        <w:rPr>
          <w:lang w:val="en-GB"/>
        </w:rPr>
        <w:t xml:space="preserve">, referencing to them along this thesis work as </w:t>
      </w:r>
      <w:r w:rsidR="00274BAD">
        <w:rPr>
          <w:lang w:val="en-GB"/>
        </w:rPr>
        <w:t>SAUE</w:t>
      </w:r>
      <w:r w:rsidR="00124D9C">
        <w:rPr>
          <w:lang w:val="en-GB"/>
        </w:rPr>
        <w:t>, this</w:t>
      </w:r>
      <w:r w:rsidR="00DD2307">
        <w:rPr>
          <w:lang w:val="en-GB"/>
        </w:rPr>
        <w:t xml:space="preserve"> model</w:t>
      </w:r>
      <w:r w:rsidR="00124D9C">
        <w:rPr>
          <w:lang w:val="en-GB"/>
        </w:rPr>
        <w:t xml:space="preserve"> will also allow us to define and </w:t>
      </w:r>
      <w:r w:rsidR="00B5028E">
        <w:rPr>
          <w:lang w:val="en-GB"/>
        </w:rPr>
        <w:t>understand concept of e-service, and specifically</w:t>
      </w:r>
      <w:r w:rsidR="00124D9C">
        <w:rPr>
          <w:lang w:val="en-GB"/>
        </w:rPr>
        <w:t xml:space="preserve"> how it could be efficiently used, accessed and </w:t>
      </w:r>
      <w:bookmarkStart w:id="7" w:name="_GoBack"/>
      <w:bookmarkEnd w:id="7"/>
      <w:r w:rsidR="00124D9C">
        <w:rPr>
          <w:lang w:val="en-GB"/>
        </w:rPr>
        <w:t>utilized</w:t>
      </w:r>
      <w:r w:rsidR="000E7284">
        <w:rPr>
          <w:lang w:val="en-GB"/>
        </w:rPr>
        <w:t>, t</w:t>
      </w:r>
      <w:r w:rsidR="005E5F12">
        <w:rPr>
          <w:lang w:val="en-GB"/>
        </w:rPr>
        <w:t>herefore it is necessary to have reference point to understand the quality</w:t>
      </w:r>
      <w:r w:rsidR="00695F3D">
        <w:rPr>
          <w:lang w:val="en-GB"/>
        </w:rPr>
        <w:t xml:space="preserve"> level</w:t>
      </w:r>
      <w:r w:rsidR="0041583E">
        <w:rPr>
          <w:lang w:val="en-GB"/>
        </w:rPr>
        <w:t xml:space="preserve"> in terms of SAUE</w:t>
      </w:r>
      <w:r w:rsidR="006A77DF">
        <w:rPr>
          <w:lang w:val="en-GB"/>
        </w:rPr>
        <w:t xml:space="preserve"> that</w:t>
      </w:r>
      <w:r w:rsidR="005E5F12">
        <w:rPr>
          <w:lang w:val="en-GB"/>
        </w:rPr>
        <w:t xml:space="preserve"> an e-service provides.</w:t>
      </w:r>
    </w:p>
    <w:p w14:paraId="577ABA8D" w14:textId="77777777"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712BF">
        <w:rPr>
          <w:lang w:val="en-GB"/>
        </w:rPr>
        <w:t xml:space="preserve"> SAUE</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SUAE is our research objective.</w:t>
      </w:r>
    </w:p>
    <w:p w14:paraId="1A53A989" w14:textId="77777777"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 </w:t>
      </w:r>
      <w:r w:rsidR="00B84C72">
        <w:rPr>
          <w:lang w:val="en-GB"/>
        </w:rPr>
        <w:t xml:space="preserve">providing a conceptual </w:t>
      </w:r>
      <w:r w:rsidR="00B605A2">
        <w:rPr>
          <w:lang w:val="en-GB"/>
        </w:rPr>
        <w:t xml:space="preserve">model to understand quality level on four </w:t>
      </w:r>
      <w:r w:rsidR="00BA6268">
        <w:rPr>
          <w:lang w:val="en-GB"/>
        </w:rPr>
        <w:t>dimensions</w:t>
      </w:r>
      <w:r w:rsidR="00B605A2">
        <w:rPr>
          <w:lang w:val="en-GB"/>
        </w:rPr>
        <w:t>: Security, Accessibility, Usability and Efficiency (SAUE).</w:t>
      </w:r>
    </w:p>
    <w:p w14:paraId="169BBF58" w14:textId="77777777" w:rsidR="00E1518A" w:rsidRDefault="00E1518A" w:rsidP="00F447CB">
      <w:pPr>
        <w:spacing w:line="240" w:lineRule="auto"/>
        <w:rPr>
          <w:lang w:val="en-GB"/>
        </w:rPr>
      </w:pPr>
      <w:r>
        <w:rPr>
          <w:lang w:val="en-GB"/>
        </w:rPr>
        <w:t>Understanding e-service concept</w:t>
      </w:r>
      <w:r w:rsidR="009E440B">
        <w:rPr>
          <w:lang w:val="en-GB"/>
        </w:rPr>
        <w:t xml:space="preserve"> in a standard way</w:t>
      </w:r>
      <w:r>
        <w:rPr>
          <w:lang w:val="en-GB"/>
        </w:rPr>
        <w:t xml:space="preserve"> and its quality level in terms of SAUE</w:t>
      </w:r>
      <w:r w:rsidR="005C6F86">
        <w:rPr>
          <w:lang w:val="en-GB"/>
        </w:rPr>
        <w:t xml:space="preserve"> through a model</w:t>
      </w:r>
      <w:r w:rsidR="009E440B">
        <w:rPr>
          <w:lang w:val="en-GB"/>
        </w:rPr>
        <w:t>,</w:t>
      </w:r>
      <w:r>
        <w:rPr>
          <w:lang w:val="en-GB"/>
        </w:rPr>
        <w:t xml:space="preserve"> gives the opportunity of combine </w:t>
      </w:r>
      <w:r w:rsidR="009E440B">
        <w:rPr>
          <w:lang w:val="en-GB"/>
        </w:rPr>
        <w:t>different e-services</w:t>
      </w:r>
      <w:r>
        <w:rPr>
          <w:lang w:val="en-GB"/>
        </w:rPr>
        <w:t xml:space="preserve"> to produce for e</w:t>
      </w:r>
      <w:r>
        <w:rPr>
          <w:lang w:val="en-GB"/>
        </w:rPr>
        <w:t>x</w:t>
      </w:r>
      <w:r>
        <w:rPr>
          <w:lang w:val="en-GB"/>
        </w:rPr>
        <w:t>ample</w:t>
      </w:r>
      <w:r w:rsidR="003C7D09">
        <w:rPr>
          <w:lang w:val="en-GB"/>
        </w:rPr>
        <w:t>,</w:t>
      </w:r>
      <w:r>
        <w:rPr>
          <w:lang w:val="en-GB"/>
        </w:rPr>
        <w:t xml:space="preserve"> new business artifacts.</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8" w:name="_Toc436916723"/>
      <w:r w:rsidRPr="00720746">
        <w:lastRenderedPageBreak/>
        <w:t>Organization of thesis</w:t>
      </w:r>
      <w:bookmarkEnd w:id="8"/>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77777777" w:rsidR="00A96C58" w:rsidRDefault="000A7342" w:rsidP="00F447CB">
      <w:pPr>
        <w:spacing w:line="240" w:lineRule="auto"/>
        <w:rPr>
          <w:lang w:val="en-GB"/>
        </w:rPr>
      </w:pPr>
      <w:r>
        <w:rPr>
          <w:b/>
          <w:lang w:val="en-GB"/>
        </w:rPr>
        <w:t>Chapter</w:t>
      </w:r>
      <w:r w:rsidR="005F276E" w:rsidRPr="00720746">
        <w:rPr>
          <w:b/>
          <w:lang w:val="en-GB"/>
        </w:rPr>
        <w:t xml:space="preserve"> 2</w:t>
      </w:r>
      <w:r w:rsidR="005F276E">
        <w:rPr>
          <w:lang w:val="en-GB"/>
        </w:rPr>
        <w:t xml:space="preserve"> </w:t>
      </w:r>
      <w:r w:rsidR="00A96C58">
        <w:rPr>
          <w:lang w:val="en-GB"/>
        </w:rPr>
        <w:t>gives the State-of-the-A</w:t>
      </w:r>
      <w:r w:rsidR="003C71CB">
        <w:rPr>
          <w:lang w:val="en-GB"/>
        </w:rPr>
        <w:t xml:space="preserve">rt regarding areas such as IT-Services, </w:t>
      </w:r>
      <w:r w:rsidR="00347CD9">
        <w:rPr>
          <w:lang w:val="en-GB"/>
        </w:rPr>
        <w:t>E-Services cu</w:t>
      </w:r>
      <w:r w:rsidR="00347CD9">
        <w:rPr>
          <w:lang w:val="en-GB"/>
        </w:rPr>
        <w:t>r</w:t>
      </w:r>
      <w:r w:rsidR="00347CD9">
        <w:rPr>
          <w:lang w:val="en-GB"/>
        </w:rPr>
        <w:t xml:space="preserve">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77777777"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7664CD">
        <w:rPr>
          <w:lang w:val="en-GB"/>
        </w:rPr>
        <w:t xml:space="preserve"> concept of E-Service</w:t>
      </w:r>
      <w:r w:rsidR="00925EE8">
        <w:rPr>
          <w:lang w:val="en-GB"/>
        </w:rPr>
        <w:t xml:space="preserve"> and four </w:t>
      </w:r>
      <w:r w:rsidR="00BA6268">
        <w:rPr>
          <w:lang w:val="en-GB"/>
        </w:rPr>
        <w:t>dimensions</w:t>
      </w:r>
      <w:r w:rsidR="00925EE8">
        <w:rPr>
          <w:lang w:val="en-GB"/>
        </w:rPr>
        <w:t xml:space="preserve"> which contribute to understand its quality</w:t>
      </w:r>
      <w:r w:rsidR="00390B57">
        <w:rPr>
          <w:lang w:val="en-GB"/>
        </w:rPr>
        <w:t xml:space="preserve"> through</w:t>
      </w:r>
      <w:r w:rsidR="002B28C8">
        <w:rPr>
          <w:lang w:val="en-GB"/>
        </w:rPr>
        <w:t xml:space="preserve"> dependability</w:t>
      </w:r>
      <w:r w:rsidR="00390B57">
        <w:rPr>
          <w:lang w:val="en-GB"/>
        </w:rPr>
        <w:t xml:space="preserve"> among</w:t>
      </w:r>
      <w:r w:rsidR="00925EE8">
        <w:rPr>
          <w:lang w:val="en-GB"/>
        </w:rPr>
        <w:t>: Security, Accessibility, Usability, and Efficiency</w:t>
      </w:r>
      <w:r w:rsidR="007664CD">
        <w:rPr>
          <w:lang w:val="en-GB"/>
        </w:rPr>
        <w:t xml:space="preserve">, referenced along this thesis </w:t>
      </w:r>
      <w:r w:rsidR="00116AD6">
        <w:rPr>
          <w:lang w:val="en-GB"/>
        </w:rPr>
        <w:t xml:space="preserve">work </w:t>
      </w:r>
      <w:r w:rsidR="007664CD">
        <w:rPr>
          <w:lang w:val="en-GB"/>
        </w:rPr>
        <w:t>as SAUE</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77777777"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and its interpretations but we set what we learned from the</w:t>
      </w:r>
      <w:r w:rsidR="006A1603">
        <w:rPr>
          <w:lang w:val="en-GB"/>
        </w:rPr>
        <w:t xml:space="preserve"> model and applying it to real </w:t>
      </w:r>
      <w:r w:rsidR="006A1603">
        <w:rPr>
          <w:lang w:val="en-US"/>
        </w:rPr>
        <w:t>Estonian</w:t>
      </w:r>
      <w:r w:rsidR="001A2EB5">
        <w:rPr>
          <w:lang w:val="en-GB"/>
        </w:rPr>
        <w:t xml:space="preserve"> e-services, future work and r</w:t>
      </w:r>
      <w:r w:rsidR="001A2EB5">
        <w:rPr>
          <w:lang w:val="en-GB"/>
        </w:rPr>
        <w:t>e</w:t>
      </w:r>
      <w:r w:rsidR="001A2EB5">
        <w:rPr>
          <w:lang w:val="en-GB"/>
        </w:rPr>
        <w:t xml:space="preserve">maining questions are also presented here. </w:t>
      </w:r>
    </w:p>
    <w:p w14:paraId="469AF87F" w14:textId="77777777" w:rsidR="005268D3" w:rsidRDefault="00234575">
      <w:pPr>
        <w:pStyle w:val="Heading1"/>
      </w:pPr>
      <w:bookmarkStart w:id="9" w:name="_Toc436916724"/>
      <w:r>
        <w:lastRenderedPageBreak/>
        <w:t>The State-of-the-</w:t>
      </w:r>
      <w:r w:rsidR="00CB2E29">
        <w:t>art</w:t>
      </w:r>
      <w:bookmarkEnd w:id="9"/>
    </w:p>
    <w:p w14:paraId="423BFC13" w14:textId="77777777"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these days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we consider IT-Services, e-services the current understanding,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10" w:name="_Toc436916725"/>
      <w:r w:rsidRPr="00E871E4">
        <w:lastRenderedPageBreak/>
        <w:t>IT-Services</w:t>
      </w:r>
      <w:bookmarkEnd w:id="10"/>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77777777"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action. Service quality could be classified as Quality of Execution (</w:t>
      </w:r>
      <w:proofErr w:type="spellStart"/>
      <w:r w:rsidR="00EB3AAC">
        <w:rPr>
          <w:lang w:val="en-GB"/>
        </w:rPr>
        <w:t>QoE</w:t>
      </w:r>
      <w:proofErr w:type="spellEnd"/>
      <w:r w:rsidR="00EB3AAC">
        <w:rPr>
          <w:lang w:val="en-GB"/>
        </w:rPr>
        <w:t>) and Quality of Service (</w:t>
      </w:r>
      <w:proofErr w:type="spellStart"/>
      <w:r w:rsidR="00EB3AAC">
        <w:rPr>
          <w:lang w:val="en-GB"/>
        </w:rPr>
        <w:t>QoS</w:t>
      </w:r>
      <w:proofErr w:type="spellEnd"/>
      <w:r w:rsidR="00EB3AAC">
        <w:rPr>
          <w:lang w:val="en-GB"/>
        </w:rPr>
        <w:t xml:space="preserve">), this last sort of,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which contain more info</w:t>
      </w:r>
      <w:r w:rsidR="0049697C">
        <w:rPr>
          <w:lang w:val="en-GB"/>
        </w:rPr>
        <w:t>r</w:t>
      </w:r>
      <w:r w:rsidR="0049697C">
        <w:rPr>
          <w:lang w:val="en-GB"/>
        </w:rPr>
        <w:t>mation than Quality-based Service Description in terms of supporting the service ‘is-active’ activity)</w:t>
      </w:r>
      <w:r w:rsidR="00EB3AAC">
        <w:rPr>
          <w:lang w:val="en-GB"/>
        </w:rPr>
        <w:t xml:space="preserve">. On the other hand </w:t>
      </w:r>
      <w:proofErr w:type="spellStart"/>
      <w:r w:rsidR="00EB3AAC">
        <w:rPr>
          <w:lang w:val="en-GB"/>
        </w:rPr>
        <w:t>QoE</w:t>
      </w:r>
      <w:proofErr w:type="spellEnd"/>
      <w:r w:rsidR="00EB3AAC">
        <w:rPr>
          <w:lang w:val="en-GB"/>
        </w:rPr>
        <w:t xml:space="preserve"> considers subjectivity to do measurements, for example usability or reputation, both </w:t>
      </w:r>
      <w:proofErr w:type="spellStart"/>
      <w:r w:rsidR="00EB3AAC">
        <w:rPr>
          <w:lang w:val="en-GB"/>
        </w:rPr>
        <w:t>QoE</w:t>
      </w:r>
      <w:proofErr w:type="spellEnd"/>
      <w:r w:rsidR="00EB3AAC">
        <w:rPr>
          <w:lang w:val="en-GB"/>
        </w:rPr>
        <w:t xml:space="preserve"> and </w:t>
      </w:r>
      <w:proofErr w:type="spellStart"/>
      <w:r w:rsidR="00EB3AAC">
        <w:rPr>
          <w:lang w:val="en-GB"/>
        </w:rPr>
        <w:t>QoS</w:t>
      </w:r>
      <w:proofErr w:type="spellEnd"/>
      <w:r w:rsidR="00EB3AAC">
        <w:rPr>
          <w:lang w:val="en-GB"/>
        </w:rPr>
        <w:t xml:space="preserve"> give a perception to users. According </w:t>
      </w:r>
      <w:r w:rsidR="009C6C15">
        <w:rPr>
          <w:lang w:val="en-GB"/>
        </w:rPr>
        <w:t>to</w:t>
      </w:r>
      <w:r w:rsidR="00EB3AAC">
        <w:rPr>
          <w:lang w:val="en-GB"/>
        </w:rPr>
        <w:t xml:space="preserve"> (</w:t>
      </w:r>
      <w:proofErr w:type="spellStart"/>
      <w:r w:rsidR="00EB3AAC">
        <w:rPr>
          <w:lang w:val="en-GB"/>
        </w:rPr>
        <w:t>Kritikos</w:t>
      </w:r>
      <w:proofErr w:type="spellEnd"/>
      <w:r w:rsidR="00EB3AAC">
        <w:rPr>
          <w:lang w:val="en-GB"/>
        </w:rPr>
        <w:t xml:space="preserve"> and </w:t>
      </w:r>
      <w:proofErr w:type="spellStart"/>
      <w:r w:rsidR="00EB3AAC">
        <w:rPr>
          <w:lang w:val="en-GB"/>
        </w:rPr>
        <w:t>Plexousakis</w:t>
      </w:r>
      <w:proofErr w:type="spellEnd"/>
      <w:r w:rsidR="00EB3AAC">
        <w:rPr>
          <w:lang w:val="en-GB"/>
        </w:rPr>
        <w:t>, 2009), service quality can play significant role during sev</w:t>
      </w:r>
      <w:r w:rsidR="00A859AF">
        <w:rPr>
          <w:lang w:val="en-GB"/>
        </w:rPr>
        <w:t>eral phases of the service life-</w:t>
      </w:r>
      <w:r w:rsidR="00EB3AAC">
        <w:rPr>
          <w:lang w:val="en-GB"/>
        </w:rPr>
        <w:t>cycle.</w:t>
      </w:r>
      <w:r w:rsidR="00A859AF">
        <w:rPr>
          <w:lang w:val="en-GB"/>
        </w:rPr>
        <w:t xml:space="preserve"> Security Quality Models </w:t>
      </w:r>
      <w:r w:rsidR="00CC5567">
        <w:rPr>
          <w:lang w:val="en-GB"/>
        </w:rPr>
        <w:t>are used to describe concrete properties regarding quality, those can be used by another quality document types to make use of service quality capabilities or requirements.</w:t>
      </w:r>
      <w:r w:rsidR="00770D2E">
        <w:rPr>
          <w:lang w:val="en-GB"/>
        </w:rPr>
        <w:t xml:space="preserve"> It is worth to mention that the most common SLA components are (according </w:t>
      </w:r>
      <w:r w:rsidR="0080608A">
        <w:rPr>
          <w:lang w:val="en-GB"/>
        </w:rPr>
        <w:t>to</w:t>
      </w:r>
      <w:r w:rsidR="00770D2E">
        <w:rPr>
          <w:lang w:val="en-GB"/>
        </w:rPr>
        <w:t xml:space="preserve"> </w:t>
      </w:r>
      <w:proofErr w:type="spellStart"/>
      <w:r w:rsidR="00770D2E">
        <w:rPr>
          <w:lang w:val="en-GB"/>
        </w:rPr>
        <w:t>Paschke</w:t>
      </w:r>
      <w:proofErr w:type="spellEnd"/>
      <w:r w:rsidR="00770D2E">
        <w:rPr>
          <w:lang w:val="en-GB"/>
        </w:rPr>
        <w:t xml:space="preserve"> and </w:t>
      </w:r>
      <w:proofErr w:type="spellStart"/>
      <w:r w:rsidR="00770D2E">
        <w:rPr>
          <w:lang w:val="en-GB"/>
        </w:rPr>
        <w:t>Schnappinger-Gerull</w:t>
      </w:r>
      <w:proofErr w:type="spellEnd"/>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specifies the service characteristics, components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77777777"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customer’s satisfaction, it’s vital for companies in order to survive on the market. Nowadays quality has become important and recognized, nevertheless what remains understudied is both concrete its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77777777" w:rsidR="0033039D" w:rsidRDefault="0033039D" w:rsidP="0033039D">
      <w:pPr>
        <w:pStyle w:val="Heading2"/>
      </w:pPr>
      <w:bookmarkStart w:id="11" w:name="_Toc436916726"/>
      <w:r>
        <w:t>E-Services</w:t>
      </w:r>
      <w:r w:rsidR="00531683">
        <w:t xml:space="preserve">, current </w:t>
      </w:r>
      <w:r w:rsidR="00347CD9">
        <w:t>definitions</w:t>
      </w:r>
      <w:bookmarkEnd w:id="11"/>
    </w:p>
    <w:p w14:paraId="486FC3E1" w14:textId="77777777" w:rsidR="00A9412B" w:rsidRDefault="00544B69" w:rsidP="00F447CB">
      <w:pPr>
        <w:spacing w:line="240" w:lineRule="auto"/>
        <w:rPr>
          <w:lang w:val="en-GB"/>
        </w:rPr>
      </w:pPr>
      <w:r>
        <w:rPr>
          <w:lang w:val="en-GB"/>
        </w:rPr>
        <w:t xml:space="preserve">According to the </w:t>
      </w:r>
      <w:proofErr w:type="spellStart"/>
      <w:r>
        <w:rPr>
          <w:lang w:val="en-GB"/>
        </w:rPr>
        <w:t>Ruyter</w:t>
      </w:r>
      <w:proofErr w:type="spellEnd"/>
      <w:r>
        <w:rPr>
          <w:lang w:val="en-GB"/>
        </w:rPr>
        <w:t xml:space="preserve"> et al (2001, p. 186), an e-service is an interactive, content-</w:t>
      </w:r>
      <w:proofErr w:type="spellStart"/>
      <w:r>
        <w:rPr>
          <w:lang w:val="en-GB"/>
        </w:rPr>
        <w:t>centered</w:t>
      </w:r>
      <w:proofErr w:type="spellEnd"/>
      <w:r>
        <w:rPr>
          <w:lang w:val="en-GB"/>
        </w:rPr>
        <w:t xml:space="preserve">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2" w:name="_Toc436916727"/>
      <w:r>
        <w:t>E-commerce</w:t>
      </w:r>
      <w:bookmarkEnd w:id="12"/>
    </w:p>
    <w:p w14:paraId="6C925B33" w14:textId="77777777" w:rsidR="00903E44" w:rsidRPr="00903E44" w:rsidRDefault="00903E44" w:rsidP="00F447CB">
      <w:pPr>
        <w:spacing w:line="240" w:lineRule="auto"/>
        <w:rPr>
          <w:lang w:val="en-GB"/>
        </w:rPr>
      </w:pPr>
      <w:r>
        <w:rPr>
          <w:lang w:val="en-GB"/>
        </w:rPr>
        <w:t>As definition of e-commerce we have that is the buying and selling of products and se</w:t>
      </w:r>
      <w:r>
        <w:rPr>
          <w:lang w:val="en-GB"/>
        </w:rPr>
        <w:t>r</w:t>
      </w:r>
      <w:r>
        <w:rPr>
          <w:lang w:val="en-GB"/>
        </w:rPr>
        <w:t>vices by businesses and consumers through an electronic medium, without using any paper documents.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77777777" w:rsidR="001642C4" w:rsidRPr="005C28DA" w:rsidRDefault="001642C4" w:rsidP="00F447CB">
      <w:pPr>
        <w:pStyle w:val="ListParagraph"/>
        <w:numPr>
          <w:ilvl w:val="0"/>
          <w:numId w:val="9"/>
        </w:numPr>
        <w:spacing w:line="240" w:lineRule="auto"/>
        <w:rPr>
          <w:lang w:val="en-GB"/>
        </w:rPr>
      </w:pPr>
      <w:r w:rsidRPr="005C28DA">
        <w:rPr>
          <w:lang w:val="en-GB"/>
        </w:rPr>
        <w:lastRenderedPageBreak/>
        <w:t>Adopting new technologies to offer e-services to help, assist customers during search process, comparison shopping, to find quick answers, etc., and assure trust and secure transaction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7777777" w:rsidR="00AF6CCE" w:rsidRDefault="00AF6CCE" w:rsidP="00F447CB">
      <w:pPr>
        <w:pStyle w:val="ListParagraph"/>
        <w:numPr>
          <w:ilvl w:val="0"/>
          <w:numId w:val="6"/>
        </w:numPr>
        <w:spacing w:line="240" w:lineRule="auto"/>
      </w:pPr>
      <w:r>
        <w:t>According with ISO, there are various perspectives of quality: internal, external and in use.</w:t>
      </w:r>
    </w:p>
    <w:p w14:paraId="391C8A11" w14:textId="77777777"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with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w:t>
      </w:r>
      <w:proofErr w:type="spellStart"/>
      <w:r w:rsidR="00062925">
        <w:rPr>
          <w:lang w:val="en-GB"/>
        </w:rPr>
        <w:t>Parasuraman</w:t>
      </w:r>
      <w:proofErr w:type="spellEnd"/>
      <w:r w:rsidR="00062925">
        <w:rPr>
          <w:lang w:val="en-GB"/>
        </w:rPr>
        <w:t xml:space="preserve">, </w:t>
      </w:r>
      <w:proofErr w:type="spellStart"/>
      <w:r w:rsidR="00062925">
        <w:rPr>
          <w:lang w:val="en-GB"/>
        </w:rPr>
        <w:t>Zeithaml</w:t>
      </w:r>
      <w:proofErr w:type="spellEnd"/>
      <w:r w:rsidR="00062925">
        <w:rPr>
          <w:lang w:val="en-GB"/>
        </w:rPr>
        <w:t xml:space="preserve">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77777777" w:rsidR="003A7F74" w:rsidRDefault="003A7F74" w:rsidP="00F447CB">
      <w:pPr>
        <w:pStyle w:val="ListParagraph"/>
        <w:numPr>
          <w:ilvl w:val="0"/>
          <w:numId w:val="4"/>
        </w:numPr>
        <w:spacing w:line="240" w:lineRule="auto"/>
      </w:pPr>
      <w:r>
        <w:t>A consumer will always evaluate the service according with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proofErr w:type="spellStart"/>
            <w:r>
              <w:rPr>
                <w:lang w:val="en-GB"/>
              </w:rPr>
              <w:t>WebQual</w:t>
            </w:r>
            <w:proofErr w:type="spellEnd"/>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proofErr w:type="spellStart"/>
            <w:r>
              <w:rPr>
                <w:lang w:val="en-GB"/>
              </w:rPr>
              <w:t>WebQual</w:t>
            </w:r>
            <w:proofErr w:type="spellEnd"/>
            <w:r>
              <w:rPr>
                <w:lang w:val="en-GB"/>
              </w:rPr>
              <w:t xml:space="preserve">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w:t>
            </w:r>
            <w:proofErr w:type="spellStart"/>
            <w:r>
              <w:rPr>
                <w:lang w:val="en-GB"/>
              </w:rPr>
              <w:t>TailQ</w:t>
            </w:r>
            <w:proofErr w:type="spellEnd"/>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proofErr w:type="spellStart"/>
            <w:r>
              <w:rPr>
                <w:lang w:val="en-GB"/>
              </w:rPr>
              <w:t>NetQual</w:t>
            </w:r>
            <w:proofErr w:type="spellEnd"/>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End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0E1632">
            <w:trPr>
              <w:tblCellSpacing w:w="15" w:type="dxa"/>
            </w:trPr>
            <w:tc>
              <w:tcPr>
                <w:tcW w:w="0" w:type="auto"/>
                <w:hideMark/>
              </w:tcPr>
              <w:p w14:paraId="407FFD81" w14:textId="77777777" w:rsidR="00207497" w:rsidRDefault="00207497" w:rsidP="000E1632">
                <w:pPr>
                  <w:pStyle w:val="Bibliography"/>
                  <w:jc w:val="right"/>
                  <w:rPr>
                    <w:rFonts w:eastAsiaTheme="minorEastAsia"/>
                    <w:noProof/>
                  </w:rPr>
                </w:pPr>
                <w:r>
                  <w:rPr>
                    <w:noProof/>
                  </w:rPr>
                  <w:t>[8]</w:t>
                </w:r>
              </w:p>
            </w:tc>
            <w:tc>
              <w:tcPr>
                <w:tcW w:w="0" w:type="auto"/>
              </w:tcPr>
              <w:p w14:paraId="092D13F6" w14:textId="77777777" w:rsidR="00207497" w:rsidRPr="00207497" w:rsidRDefault="00207497" w:rsidP="000E1632">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0E1632">
            <w:trPr>
              <w:tblCellSpacing w:w="15" w:type="dxa"/>
            </w:trPr>
            <w:tc>
              <w:tcPr>
                <w:tcW w:w="0" w:type="auto"/>
                <w:hideMark/>
              </w:tcPr>
              <w:p w14:paraId="7E475EAA" w14:textId="77777777" w:rsidR="0063286F" w:rsidRDefault="0063286F" w:rsidP="000E1632">
                <w:pPr>
                  <w:pStyle w:val="Bibliography"/>
                  <w:jc w:val="right"/>
                  <w:rPr>
                    <w:rFonts w:eastAsiaTheme="minorEastAsia"/>
                    <w:noProof/>
                  </w:rPr>
                </w:pPr>
                <w:r>
                  <w:rPr>
                    <w:noProof/>
                  </w:rPr>
                  <w:t>[9]</w:t>
                </w:r>
              </w:p>
            </w:tc>
            <w:tc>
              <w:tcPr>
                <w:tcW w:w="0" w:type="auto"/>
              </w:tcPr>
              <w:p w14:paraId="1307A7FB" w14:textId="77777777" w:rsidR="0063286F" w:rsidRPr="00207497" w:rsidRDefault="0063286F" w:rsidP="000E1632">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0E1632">
            <w:trPr>
              <w:tblCellSpacing w:w="15" w:type="dxa"/>
            </w:trPr>
            <w:tc>
              <w:tcPr>
                <w:tcW w:w="0" w:type="auto"/>
                <w:hideMark/>
              </w:tcPr>
              <w:p w14:paraId="25E7C511" w14:textId="77777777" w:rsidR="0006100C" w:rsidRDefault="0006100C" w:rsidP="000E1632">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0E1632">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37770F" w:rsidRDefault="0037770F" w:rsidP="00FB55BE">
      <w:pPr>
        <w:spacing w:before="0" w:after="0" w:line="240" w:lineRule="auto"/>
      </w:pPr>
      <w:r>
        <w:separator/>
      </w:r>
    </w:p>
  </w:endnote>
  <w:endnote w:type="continuationSeparator" w:id="0">
    <w:p w14:paraId="3CB814A9" w14:textId="77777777" w:rsidR="0037770F" w:rsidRDefault="0037770F"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225B178E" w14:textId="77777777" w:rsidR="00E263E4" w:rsidRDefault="00E263E4">
        <w:pPr>
          <w:pStyle w:val="Footer"/>
          <w:jc w:val="center"/>
        </w:pPr>
        <w:r>
          <w:fldChar w:fldCharType="begin"/>
        </w:r>
        <w:r>
          <w:instrText xml:space="preserve"> PAGE   \* MERGEFORMAT </w:instrText>
        </w:r>
        <w:r>
          <w:fldChar w:fldCharType="separate"/>
        </w:r>
        <w:r w:rsidR="004D2421">
          <w:rPr>
            <w:noProof/>
          </w:rPr>
          <w:t>4</w:t>
        </w:r>
        <w:r>
          <w:rPr>
            <w:noProof/>
          </w:rPr>
          <w:fldChar w:fldCharType="end"/>
        </w:r>
      </w:p>
    </w:sdtContent>
  </w:sdt>
  <w:p w14:paraId="1BA378D5" w14:textId="77777777" w:rsidR="00E263E4" w:rsidRDefault="00E263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37770F" w:rsidRDefault="0037770F" w:rsidP="00FB55BE">
      <w:pPr>
        <w:spacing w:before="0" w:after="0" w:line="240" w:lineRule="auto"/>
      </w:pPr>
      <w:r>
        <w:separator/>
      </w:r>
    </w:p>
  </w:footnote>
  <w:footnote w:type="continuationSeparator" w:id="0">
    <w:p w14:paraId="342B1E7D" w14:textId="77777777" w:rsidR="0037770F" w:rsidRDefault="0037770F"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FBF"/>
    <w:rsid w:val="00837373"/>
    <w:rsid w:val="00847437"/>
    <w:rsid w:val="008479CD"/>
    <w:rsid w:val="00850023"/>
    <w:rsid w:val="008506D8"/>
    <w:rsid w:val="00852522"/>
    <w:rsid w:val="0085555A"/>
    <w:rsid w:val="00855DF1"/>
    <w:rsid w:val="00857288"/>
    <w:rsid w:val="00867D4C"/>
    <w:rsid w:val="00874CA2"/>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86E"/>
    <w:rsid w:val="00B45867"/>
    <w:rsid w:val="00B460D1"/>
    <w:rsid w:val="00B4696B"/>
    <w:rsid w:val="00B5028E"/>
    <w:rsid w:val="00B510FD"/>
    <w:rsid w:val="00B51E68"/>
    <w:rsid w:val="00B5703E"/>
    <w:rsid w:val="00B60435"/>
    <w:rsid w:val="00B605A2"/>
    <w:rsid w:val="00B61A6C"/>
    <w:rsid w:val="00B62E60"/>
    <w:rsid w:val="00B675D9"/>
    <w:rsid w:val="00B746CA"/>
    <w:rsid w:val="00B75CDF"/>
    <w:rsid w:val="00B77458"/>
    <w:rsid w:val="00B77C25"/>
    <w:rsid w:val="00B822AD"/>
    <w:rsid w:val="00B84C72"/>
    <w:rsid w:val="00B913DF"/>
    <w:rsid w:val="00B91959"/>
    <w:rsid w:val="00B92B2B"/>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4C2C"/>
    <w:rsid w:val="00BB6FDE"/>
    <w:rsid w:val="00BC3066"/>
    <w:rsid w:val="00BC4963"/>
    <w:rsid w:val="00BD14AC"/>
    <w:rsid w:val="00BD249A"/>
    <w:rsid w:val="00BD3595"/>
    <w:rsid w:val="00BD78F0"/>
    <w:rsid w:val="00BE217D"/>
    <w:rsid w:val="00BF1A0A"/>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B1CFD"/>
    <w:rsid w:val="00CB2C85"/>
    <w:rsid w:val="00CB2E29"/>
    <w:rsid w:val="00CB3079"/>
    <w:rsid w:val="00CB46A4"/>
    <w:rsid w:val="00CB5538"/>
    <w:rsid w:val="00CC1A3F"/>
    <w:rsid w:val="00CC27CA"/>
    <w:rsid w:val="00CC3A23"/>
    <w:rsid w:val="00CC4D18"/>
    <w:rsid w:val="00CC5567"/>
    <w:rsid w:val="00CC5596"/>
    <w:rsid w:val="00CC764F"/>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dimensions: (1) Security, (2) Accessibility, (3) Usability, and (4) Efficiency (SAUE)? This thesis presents a conceptual model in order to understand e-services key components of qualitative characteristics regarding SAUE, for this goal a systematic literature review on e-service conceptual definition with emphasis on SAUE was performed. Presented conceptual model allows to understanding e-service concept and its key components based on SAUE, it also contributes as base reference to cover gaps on standard understanding of e-services concept and quality. We conducted a series of tests to see how conceptual model performs with selected Estonian e-services. Results show e-services key components relevance in terms of SAUE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A2176-E3C8-D94E-9EDF-12331950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13154</TotalTime>
  <Pages>18</Pages>
  <Words>4105</Words>
  <Characters>23404</Characters>
  <Application>Microsoft Macintosh Word</Application>
  <DocSecurity>0</DocSecurity>
  <Lines>195</Lines>
  <Paragraphs>54</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27455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Security, Accessibility, Usability, and Efficiency</dc:title>
  <dc:subject>Master’s Thesis (30 ECTS)</dc:subject>
  <dc:creator>Israel Cuautle Muñoz</dc:creator>
  <cp:keywords>Quality, e-service, security accessibility, usability, efficiency.</cp:keywords>
  <dc:description>Pealkiri eesti keeles</dc:description>
  <cp:lastModifiedBy>Israel c</cp:lastModifiedBy>
  <cp:revision>367</cp:revision>
  <cp:lastPrinted>2015-12-08T04:42:00Z</cp:lastPrinted>
  <dcterms:created xsi:type="dcterms:W3CDTF">2015-11-25T00:35:00Z</dcterms:created>
  <dcterms:modified xsi:type="dcterms:W3CDTF">2016-05-02T06:55:00Z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