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2" w:displacedByCustomXml="next"/>
    <w:bookmarkStart w:id="2" w:name="OLE_LINK1"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w:t>
          </w:r>
          <w:r>
            <w:rPr>
              <w:lang w:val="en-US"/>
            </w:rPr>
            <w:t>u</w:t>
          </w:r>
          <w:r>
            <w:rPr>
              <w:lang w:val="en-US"/>
            </w:rPr>
            <w:t>rity.</w:t>
          </w:r>
        </w:p>
      </w:sdtContent>
    </w:sdt>
    <w:bookmarkEnd w:id="2"/>
    <w:bookmarkEnd w:id="1"/>
    <w:p w14:paraId="0C168DA1" w14:textId="77777777" w:rsidR="005268D3" w:rsidRPr="00483AA2" w:rsidRDefault="00B44665"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876C8C" w:rsidRPr="00AE695C" w:rsidRDefault="00876C8C"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876C8C" w:rsidRPr="00AE695C" w:rsidRDefault="00876C8C"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Content>
        <w:p w14:paraId="4A589E97" w14:textId="5E86C682" w:rsidR="00BD249A" w:rsidRPr="00483AA2" w:rsidRDefault="0056460E" w:rsidP="00F447CB">
          <w:pPr>
            <w:spacing w:line="240" w:lineRule="auto"/>
            <w:rPr>
              <w:lang w:val="en-GB"/>
            </w:rPr>
          </w:pPr>
          <w:r w:rsidRPr="00AF5F87">
            <w:rPr>
              <w:lang w:val="en-GB"/>
            </w:rPr>
            <w:t xml:space="preserve">With the fast evolution of technology during last decade today it possible to develop and offer services (immaterial goods) through Internet, this concept is known as electronic services (e-services), its relevance due </w:t>
          </w:r>
          <w:r>
            <w:rPr>
              <w:lang w:val="en-GB"/>
            </w:rPr>
            <w:t>its benefits,</w:t>
          </w:r>
          <w:r w:rsidRPr="00AF5F87">
            <w:rPr>
              <w:lang w:val="en-GB"/>
            </w:rPr>
            <w:t xml:space="preserve"> getting results remotely, and the role they play not only on business drive us to think </w:t>
          </w:r>
          <w:r>
            <w:rPr>
              <w:lang w:val="en-GB"/>
            </w:rPr>
            <w:t xml:space="preserve">about it </w:t>
          </w:r>
          <w:r w:rsidRPr="00AF5F87">
            <w:rPr>
              <w:lang w:val="en-GB"/>
            </w:rPr>
            <w:t>in two points (A) what exac</w:t>
          </w:r>
          <w:r w:rsidRPr="00AF5F87">
            <w:rPr>
              <w:lang w:val="en-GB"/>
            </w:rPr>
            <w:t>t</w:t>
          </w:r>
          <w:r w:rsidRPr="00AF5F87">
            <w:rPr>
              <w:lang w:val="en-GB"/>
            </w:rPr>
            <w:t xml:space="preserve">ly </w:t>
          </w:r>
          <w:r>
            <w:rPr>
              <w:lang w:val="en-GB"/>
            </w:rPr>
            <w:t>‘e-service’ is? a</w:t>
          </w:r>
          <w:r w:rsidRPr="00AF5F87">
            <w:rPr>
              <w:lang w:val="en-GB"/>
            </w:rPr>
            <w:t>nd (B) how e-service could be efficiently used, accessed, and ut</w:t>
          </w:r>
          <w:r w:rsidRPr="00AF5F87">
            <w:rPr>
              <w:lang w:val="en-GB"/>
            </w:rPr>
            <w:t>i</w:t>
          </w:r>
          <w:r w:rsidRPr="00AF5F87">
            <w:rPr>
              <w:lang w:val="en-GB"/>
            </w:rPr>
            <w:t>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w:t>
          </w:r>
          <w:r w:rsidRPr="00AF5F87">
            <w:rPr>
              <w:lang w:val="en-GB"/>
            </w:rPr>
            <w:t>c</w:t>
          </w:r>
          <w:r>
            <w:rPr>
              <w:lang w:val="en-GB"/>
            </w:rPr>
            <w:t>cessibility,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r>
            <w:rPr>
              <w:rFonts w:asciiTheme="minorHAnsi" w:eastAsiaTheme="minorEastAsia" w:hAnsiTheme="minorHAnsi"/>
              <w:lang w:val="en-GB" w:eastAsia="ja-JP"/>
            </w:rPr>
            <w:t>?</w:t>
          </w:r>
          <w:r w:rsidRPr="00AF5F87">
            <w:rPr>
              <w:lang w:val="en-GB"/>
            </w:rPr>
            <w:t xml:space="preserve"> This thesis presents a concept</w:t>
          </w:r>
          <w:r w:rsidRPr="00AF5F87">
            <w:rPr>
              <w:lang w:val="en-GB"/>
            </w:rPr>
            <w:t>u</w:t>
          </w:r>
          <w:r w:rsidRPr="00AF5F87">
            <w:rPr>
              <w:lang w:val="en-GB"/>
            </w:rPr>
            <w:t xml:space="preserve">al model in order to understand e-services key components </w:t>
          </w:r>
          <w:r>
            <w:rPr>
              <w:lang w:val="en-GB"/>
            </w:rPr>
            <w:t>(</w:t>
          </w:r>
          <w:r w:rsidRPr="00AF5F87">
            <w:rPr>
              <w:lang w:val="en-GB"/>
            </w:rPr>
            <w:t>qualitative characteristics</w:t>
          </w:r>
          <w:r>
            <w:rPr>
              <w:lang w:val="en-GB"/>
            </w:rPr>
            <w:t>)</w:t>
          </w:r>
          <w:r w:rsidRPr="00AF5F87">
            <w:rPr>
              <w:lang w:val="en-GB"/>
            </w:rPr>
            <w:t xml:space="preserve"> r</w:t>
          </w:r>
          <w:r w:rsidRPr="00AF5F87">
            <w:rPr>
              <w:lang w:val="en-GB"/>
            </w:rPr>
            <w:t>e</w:t>
          </w:r>
          <w:r w:rsidRPr="00AF5F87">
            <w:rPr>
              <w:lang w:val="en-GB"/>
            </w:rPr>
            <w:t xml:space="preserve">garding </w:t>
          </w:r>
          <w:r>
            <w:rPr>
              <w:lang w:val="en-GB"/>
            </w:rPr>
            <w:t>Accessibility, Usability, Efficiency, and Security (</w:t>
          </w:r>
          <w:r w:rsidRPr="00AF5F87">
            <w:rPr>
              <w:lang w:val="en-GB"/>
            </w:rPr>
            <w:t>AUE</w:t>
          </w:r>
          <w:r>
            <w:rPr>
              <w:lang w:val="en-GB"/>
            </w:rPr>
            <w:t>S)</w:t>
          </w:r>
          <w:r w:rsidRPr="00AF5F87">
            <w:rPr>
              <w:lang w:val="en-GB"/>
            </w:rPr>
            <w:t>, for this goal a syste</w:t>
          </w:r>
          <w:r w:rsidRPr="00AF5F87">
            <w:rPr>
              <w:lang w:val="en-GB"/>
            </w:rPr>
            <w:t>m</w:t>
          </w:r>
          <w:r w:rsidRPr="00AF5F87">
            <w:rPr>
              <w:lang w:val="en-GB"/>
            </w:rPr>
            <w:t xml:space="preserve">atic literature review on </w:t>
          </w:r>
          <w:r>
            <w:rPr>
              <w:lang w:val="en-GB"/>
            </w:rPr>
            <w:t>‘</w:t>
          </w:r>
          <w:r w:rsidRPr="00AF5F87">
            <w:rPr>
              <w:lang w:val="en-GB"/>
            </w:rPr>
            <w:t>e-service</w:t>
          </w:r>
          <w:r>
            <w:rPr>
              <w:lang w:val="en-GB"/>
            </w:rPr>
            <w:t>’</w:t>
          </w:r>
          <w:r w:rsidRPr="00AF5F87">
            <w:rPr>
              <w:lang w:val="en-GB"/>
            </w:rPr>
            <w:t xml:space="preserve"> conceptual definition with emphasis on AUE</w:t>
          </w:r>
          <w:r>
            <w:rPr>
              <w:lang w:val="en-GB"/>
            </w:rPr>
            <w:t>S</w:t>
          </w:r>
          <w:r w:rsidRPr="00AF5F87">
            <w:rPr>
              <w:lang w:val="en-GB"/>
            </w:rPr>
            <w:t xml:space="preserve"> was performed. Presented conceptual model allows to understanding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Pr>
              <w:rFonts w:asciiTheme="minorHAnsi" w:eastAsiaTheme="minorEastAsia" w:hAnsiTheme="minorHAnsi"/>
              <w:lang w:val="en-GB" w:eastAsia="ja-JP"/>
            </w:rPr>
            <w:t xml:space="preserve"> and their dependability</w:t>
          </w:r>
          <w:r w:rsidRPr="00AF5F87">
            <w:rPr>
              <w:lang w:val="en-GB"/>
            </w:rPr>
            <w:t>, it also contribute</w:t>
          </w:r>
          <w:r>
            <w:rPr>
              <w:lang w:val="en-GB"/>
            </w:rPr>
            <w:t>s</w:t>
          </w:r>
          <w:r w:rsidRPr="00AF5F87">
            <w:rPr>
              <w:lang w:val="en-GB"/>
            </w:rPr>
            <w:t xml:space="preserve"> as base reference to cover gaps </w:t>
          </w:r>
          <w:r>
            <w:rPr>
              <w:lang w:val="en-GB"/>
            </w:rPr>
            <w:t>for</w:t>
          </w:r>
          <w:r w:rsidRPr="00AF5F87">
            <w:rPr>
              <w:lang w:val="en-GB"/>
            </w:rPr>
            <w:t xml:space="preserve"> u</w:t>
          </w:r>
          <w:r w:rsidRPr="00AF5F87">
            <w:rPr>
              <w:lang w:val="en-GB"/>
            </w:rPr>
            <w:t>n</w:t>
          </w:r>
          <w:r w:rsidRPr="00AF5F87">
            <w:rPr>
              <w:lang w:val="en-GB"/>
            </w:rPr>
            <w:t xml:space="preserve">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conducted a series of tests to see how conce</w:t>
          </w:r>
          <w:r w:rsidRPr="00AF5F87">
            <w:rPr>
              <w:lang w:val="en-GB"/>
            </w:rPr>
            <w:t>p</w:t>
          </w:r>
          <w:r w:rsidRPr="00AF5F87">
            <w:rPr>
              <w:lang w:val="en-GB"/>
            </w:rPr>
            <w:t>tual model performs with selected Estonian e-services. Results show e-services key com</w:t>
          </w:r>
          <w:r>
            <w:rPr>
              <w:lang w:val="en-GB"/>
            </w:rPr>
            <w:t xml:space="preserve">ponents relevance in terms of </w:t>
          </w:r>
          <w:r w:rsidRPr="00AF5F87">
            <w:rPr>
              <w:lang w:val="en-GB"/>
            </w:rPr>
            <w:t>AUE</w:t>
          </w:r>
          <w:r>
            <w:rPr>
              <w:lang w:val="en-GB"/>
            </w:rPr>
            <w:t>S</w:t>
          </w:r>
          <w:r w:rsidRPr="00AF5F87">
            <w:rPr>
              <w:lang w:val="en-GB"/>
            </w:rPr>
            <w:t xml:space="preserve"> to identify conceptual model applicability, scope and limit</w:t>
          </w:r>
          <w:r w:rsidRPr="00AF5F87">
            <w:rPr>
              <w:lang w:val="en-GB"/>
            </w:rPr>
            <w:t>a</w:t>
          </w:r>
          <w:r w:rsidRPr="00AF5F87">
            <w:rPr>
              <w:lang w:val="en-GB"/>
            </w:rPr>
            <w:t>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Content>
        <w:p w14:paraId="6A18D60F" w14:textId="77777777" w:rsidR="00BD249A" w:rsidRDefault="00C42377" w:rsidP="00F447CB">
          <w:pPr>
            <w:spacing w:line="240" w:lineRule="auto"/>
            <w:rPr>
              <w:lang w:val="en-GB"/>
            </w:rPr>
          </w:pPr>
          <w:r>
            <w:rPr>
              <w:lang w:val="en-GB"/>
            </w:rPr>
            <w:t>Quality</w:t>
          </w:r>
          <w:r w:rsidR="00EF398E">
            <w:rPr>
              <w:lang w:val="en-GB"/>
            </w:rPr>
            <w:t xml:space="preserve">, e-service, </w:t>
          </w:r>
          <w:r w:rsidR="00EF398E" w:rsidRPr="003A6FAA">
            <w:rPr>
              <w:lang w:val="en-GB"/>
            </w:rPr>
            <w:t>security</w:t>
          </w:r>
          <w:r w:rsidR="00EF398E">
            <w:rPr>
              <w:lang w:val="en-GB"/>
            </w:rPr>
            <w:t xml:space="preserve"> accessibility, </w:t>
          </w:r>
          <w:r w:rsidR="00EF398E" w:rsidRPr="003727FC">
            <w:rPr>
              <w:lang w:val="en-GB"/>
            </w:rPr>
            <w:t>usability</w:t>
          </w:r>
          <w:r w:rsidR="00EF398E">
            <w:rPr>
              <w:lang w:val="en-GB"/>
            </w:rPr>
            <w:t xml:space="preserve">, </w:t>
          </w:r>
          <w:r w:rsidR="00EF398E" w:rsidRPr="0081402C">
            <w:rPr>
              <w:lang w:val="en-GB"/>
            </w:rPr>
            <w:t>efficiency</w:t>
          </w:r>
          <w:r w:rsidR="00EF398E">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55D8DBA2" w14:textId="77777777" w:rsidR="005F4AF2"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7B6EBC0D" w14:textId="77777777" w:rsidR="005F4AF2" w:rsidRDefault="00C713C5">
          <w:pPr>
            <w:pStyle w:val="TOC1"/>
            <w:tabs>
              <w:tab w:val="left" w:pos="480"/>
              <w:tab w:val="right" w:leader="dot" w:pos="8733"/>
            </w:tabs>
            <w:rPr>
              <w:rFonts w:asciiTheme="minorHAnsi" w:eastAsiaTheme="minorEastAsia" w:hAnsiTheme="minorHAnsi"/>
              <w:noProof/>
              <w:sz w:val="22"/>
              <w:szCs w:val="22"/>
              <w:lang w:val="en-US" w:eastAsia="en-US"/>
            </w:rPr>
          </w:pPr>
          <w:r>
            <w:rPr>
              <w:rStyle w:val="Hyperlink"/>
              <w:noProof/>
            </w:rPr>
            <w:t xml:space="preserve"> </w:t>
          </w:r>
          <w:hyperlink w:anchor="_Toc436916722" w:history="1">
            <w:r w:rsidR="005F4AF2" w:rsidRPr="00C90D44">
              <w:rPr>
                <w:rStyle w:val="Hyperlink"/>
                <w:noProof/>
                <w:snapToGrid w:val="0"/>
                <w:w w:val="0"/>
              </w:rPr>
              <w:t>1</w:t>
            </w:r>
            <w:r w:rsidR="005F4AF2">
              <w:rPr>
                <w:rFonts w:asciiTheme="minorHAnsi" w:eastAsiaTheme="minorEastAsia" w:hAnsiTheme="minorHAnsi"/>
                <w:noProof/>
                <w:sz w:val="22"/>
                <w:szCs w:val="22"/>
                <w:lang w:val="en-US" w:eastAsia="en-US"/>
              </w:rPr>
              <w:tab/>
            </w:r>
            <w:r w:rsidR="005F4AF2" w:rsidRPr="00C90D44">
              <w:rPr>
                <w:rStyle w:val="Hyperlink"/>
                <w:noProof/>
              </w:rPr>
              <w:t>Introduction</w:t>
            </w:r>
            <w:r w:rsidR="005F4AF2">
              <w:rPr>
                <w:noProof/>
                <w:webHidden/>
              </w:rPr>
              <w:tab/>
            </w:r>
            <w:r w:rsidR="005F4AF2">
              <w:rPr>
                <w:noProof/>
                <w:webHidden/>
              </w:rPr>
              <w:fldChar w:fldCharType="begin"/>
            </w:r>
            <w:r w:rsidR="005F4AF2">
              <w:rPr>
                <w:noProof/>
                <w:webHidden/>
              </w:rPr>
              <w:instrText xml:space="preserve"> PAGEREF _Toc436916722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623135A2"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3" w:history="1">
            <w:r w:rsidR="005F4AF2" w:rsidRPr="00C90D44">
              <w:rPr>
                <w:rStyle w:val="Hyperlink"/>
                <w:noProof/>
              </w:rPr>
              <w:t>1.1</w:t>
            </w:r>
            <w:r w:rsidR="005F4AF2">
              <w:rPr>
                <w:rFonts w:asciiTheme="minorHAnsi" w:eastAsiaTheme="minorEastAsia" w:hAnsiTheme="minorHAnsi"/>
                <w:noProof/>
                <w:sz w:val="22"/>
                <w:szCs w:val="22"/>
                <w:lang w:val="en-US" w:eastAsia="en-US"/>
              </w:rPr>
              <w:tab/>
            </w:r>
            <w:r w:rsidR="005F4AF2" w:rsidRPr="00C90D44">
              <w:rPr>
                <w:rStyle w:val="Hyperlink"/>
                <w:noProof/>
              </w:rPr>
              <w:t>Organization of thesis</w:t>
            </w:r>
            <w:r w:rsidR="005F4AF2">
              <w:rPr>
                <w:noProof/>
                <w:webHidden/>
              </w:rPr>
              <w:tab/>
            </w:r>
            <w:r w:rsidR="005F4AF2">
              <w:rPr>
                <w:noProof/>
                <w:webHidden/>
              </w:rPr>
              <w:fldChar w:fldCharType="begin"/>
            </w:r>
            <w:r w:rsidR="005F4AF2">
              <w:rPr>
                <w:noProof/>
                <w:webHidden/>
              </w:rPr>
              <w:instrText xml:space="preserve"> PAGEREF _Toc436916723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14E36BE2"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24" w:history="1">
            <w:r w:rsidR="005F4AF2" w:rsidRPr="00C90D44">
              <w:rPr>
                <w:rStyle w:val="Hyperlink"/>
                <w:noProof/>
                <w:snapToGrid w:val="0"/>
                <w:w w:val="0"/>
              </w:rPr>
              <w:t>2</w:t>
            </w:r>
            <w:r w:rsidR="005F4AF2">
              <w:rPr>
                <w:rFonts w:asciiTheme="minorHAnsi" w:eastAsiaTheme="minorEastAsia" w:hAnsiTheme="minorHAnsi"/>
                <w:noProof/>
                <w:sz w:val="22"/>
                <w:szCs w:val="22"/>
                <w:lang w:val="en-US" w:eastAsia="en-US"/>
              </w:rPr>
              <w:tab/>
            </w:r>
            <w:r w:rsidR="005F4AF2" w:rsidRPr="00C90D44">
              <w:rPr>
                <w:rStyle w:val="Hyperlink"/>
                <w:noProof/>
              </w:rPr>
              <w:t>The State-of-the-art</w:t>
            </w:r>
            <w:r w:rsidR="005F4AF2">
              <w:rPr>
                <w:noProof/>
                <w:webHidden/>
              </w:rPr>
              <w:tab/>
            </w:r>
            <w:r w:rsidR="005F4AF2">
              <w:rPr>
                <w:noProof/>
                <w:webHidden/>
              </w:rPr>
              <w:fldChar w:fldCharType="begin"/>
            </w:r>
            <w:r w:rsidR="005F4AF2">
              <w:rPr>
                <w:noProof/>
                <w:webHidden/>
              </w:rPr>
              <w:instrText xml:space="preserve"> PAGEREF _Toc436916724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73AE8362"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5" w:history="1">
            <w:r w:rsidR="005F4AF2" w:rsidRPr="00C90D44">
              <w:rPr>
                <w:rStyle w:val="Hyperlink"/>
                <w:noProof/>
              </w:rPr>
              <w:t>2.1</w:t>
            </w:r>
            <w:r w:rsidR="005F4AF2">
              <w:rPr>
                <w:rFonts w:asciiTheme="minorHAnsi" w:eastAsiaTheme="minorEastAsia" w:hAnsiTheme="minorHAnsi"/>
                <w:noProof/>
                <w:sz w:val="22"/>
                <w:szCs w:val="22"/>
                <w:lang w:val="en-US" w:eastAsia="en-US"/>
              </w:rPr>
              <w:tab/>
            </w:r>
            <w:r w:rsidR="005F4AF2" w:rsidRPr="00C90D44">
              <w:rPr>
                <w:rStyle w:val="Hyperlink"/>
                <w:noProof/>
              </w:rPr>
              <w:t>IT-Services</w:t>
            </w:r>
            <w:r w:rsidR="005F4AF2">
              <w:rPr>
                <w:noProof/>
                <w:webHidden/>
              </w:rPr>
              <w:tab/>
            </w:r>
            <w:r w:rsidR="005F4AF2">
              <w:rPr>
                <w:noProof/>
                <w:webHidden/>
              </w:rPr>
              <w:fldChar w:fldCharType="begin"/>
            </w:r>
            <w:r w:rsidR="005F4AF2">
              <w:rPr>
                <w:noProof/>
                <w:webHidden/>
              </w:rPr>
              <w:instrText xml:space="preserve"> PAGEREF _Toc436916725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08F32EFB"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6" w:history="1">
            <w:r w:rsidR="005F4AF2" w:rsidRPr="00C90D44">
              <w:rPr>
                <w:rStyle w:val="Hyperlink"/>
                <w:noProof/>
              </w:rPr>
              <w:t>2.2</w:t>
            </w:r>
            <w:r w:rsidR="005F4AF2">
              <w:rPr>
                <w:rFonts w:asciiTheme="minorHAnsi" w:eastAsiaTheme="minorEastAsia" w:hAnsiTheme="minorHAnsi"/>
                <w:noProof/>
                <w:sz w:val="22"/>
                <w:szCs w:val="22"/>
                <w:lang w:val="en-US" w:eastAsia="en-US"/>
              </w:rPr>
              <w:tab/>
            </w:r>
            <w:r w:rsidR="005F4AF2" w:rsidRPr="00C90D44">
              <w:rPr>
                <w:rStyle w:val="Hyperlink"/>
                <w:noProof/>
              </w:rPr>
              <w:t>E-Services, current definitions</w:t>
            </w:r>
            <w:r w:rsidR="005F4AF2">
              <w:rPr>
                <w:noProof/>
                <w:webHidden/>
              </w:rPr>
              <w:tab/>
            </w:r>
            <w:r w:rsidR="005F4AF2">
              <w:rPr>
                <w:noProof/>
                <w:webHidden/>
              </w:rPr>
              <w:fldChar w:fldCharType="begin"/>
            </w:r>
            <w:r w:rsidR="005F4AF2">
              <w:rPr>
                <w:noProof/>
                <w:webHidden/>
              </w:rPr>
              <w:instrText xml:space="preserve"> PAGEREF _Toc436916726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745E07B5"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7" w:history="1">
            <w:r w:rsidR="005F4AF2" w:rsidRPr="00C90D44">
              <w:rPr>
                <w:rStyle w:val="Hyperlink"/>
                <w:noProof/>
              </w:rPr>
              <w:t>2.3</w:t>
            </w:r>
            <w:r w:rsidR="005F4AF2">
              <w:rPr>
                <w:rFonts w:asciiTheme="minorHAnsi" w:eastAsiaTheme="minorEastAsia" w:hAnsiTheme="minorHAnsi"/>
                <w:noProof/>
                <w:sz w:val="22"/>
                <w:szCs w:val="22"/>
                <w:lang w:val="en-US" w:eastAsia="en-US"/>
              </w:rPr>
              <w:tab/>
            </w:r>
            <w:r w:rsidR="005F4AF2" w:rsidRPr="00C90D44">
              <w:rPr>
                <w:rStyle w:val="Hyperlink"/>
                <w:noProof/>
              </w:rPr>
              <w:t>E-commerce</w:t>
            </w:r>
            <w:r w:rsidR="005F4AF2">
              <w:rPr>
                <w:noProof/>
                <w:webHidden/>
              </w:rPr>
              <w:tab/>
            </w:r>
            <w:r w:rsidR="005F4AF2">
              <w:rPr>
                <w:noProof/>
                <w:webHidden/>
              </w:rPr>
              <w:fldChar w:fldCharType="begin"/>
            </w:r>
            <w:r w:rsidR="005F4AF2">
              <w:rPr>
                <w:noProof/>
                <w:webHidden/>
              </w:rPr>
              <w:instrText xml:space="preserve"> PAGEREF _Toc436916727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565A9141"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8" w:history="1">
            <w:r w:rsidR="005F4AF2" w:rsidRPr="00C90D44">
              <w:rPr>
                <w:rStyle w:val="Hyperlink"/>
                <w:noProof/>
              </w:rPr>
              <w:t>2.4</w:t>
            </w:r>
            <w:r w:rsidR="005F4AF2">
              <w:rPr>
                <w:rFonts w:asciiTheme="minorHAnsi" w:eastAsiaTheme="minorEastAsia" w:hAnsiTheme="minorHAnsi"/>
                <w:noProof/>
                <w:sz w:val="22"/>
                <w:szCs w:val="22"/>
                <w:lang w:val="en-US" w:eastAsia="en-US"/>
              </w:rPr>
              <w:tab/>
            </w:r>
            <w:r w:rsidR="005F4AF2" w:rsidRPr="00C90D44">
              <w:rPr>
                <w:rStyle w:val="Hyperlink"/>
                <w:noProof/>
              </w:rPr>
              <w:t>Quality related to e-services</w:t>
            </w:r>
            <w:r w:rsidR="005F4AF2">
              <w:rPr>
                <w:noProof/>
                <w:webHidden/>
              </w:rPr>
              <w:tab/>
            </w:r>
            <w:r w:rsidR="005F4AF2">
              <w:rPr>
                <w:noProof/>
                <w:webHidden/>
              </w:rPr>
              <w:fldChar w:fldCharType="begin"/>
            </w:r>
            <w:r w:rsidR="005F4AF2">
              <w:rPr>
                <w:noProof/>
                <w:webHidden/>
              </w:rPr>
              <w:instrText xml:space="preserve"> PAGEREF _Toc436916728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6B835708"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9" w:history="1">
            <w:r w:rsidR="005F4AF2" w:rsidRPr="00C90D44">
              <w:rPr>
                <w:rStyle w:val="Hyperlink"/>
                <w:noProof/>
              </w:rPr>
              <w:t>2.5</w:t>
            </w:r>
            <w:r w:rsidR="005F4AF2">
              <w:rPr>
                <w:rFonts w:asciiTheme="minorHAnsi" w:eastAsiaTheme="minorEastAsia" w:hAnsiTheme="minorHAnsi"/>
                <w:noProof/>
                <w:sz w:val="22"/>
                <w:szCs w:val="22"/>
                <w:lang w:val="en-US" w:eastAsia="en-US"/>
              </w:rPr>
              <w:tab/>
            </w:r>
            <w:r w:rsidR="005F4AF2" w:rsidRPr="00C90D44">
              <w:rPr>
                <w:rStyle w:val="Hyperlink"/>
                <w:noProof/>
              </w:rPr>
              <w:t>E-government</w:t>
            </w:r>
            <w:r w:rsidR="005F4AF2">
              <w:rPr>
                <w:noProof/>
                <w:webHidden/>
              </w:rPr>
              <w:tab/>
            </w:r>
            <w:r w:rsidR="005F4AF2">
              <w:rPr>
                <w:noProof/>
                <w:webHidden/>
              </w:rPr>
              <w:fldChar w:fldCharType="begin"/>
            </w:r>
            <w:r w:rsidR="005F4AF2">
              <w:rPr>
                <w:noProof/>
                <w:webHidden/>
              </w:rPr>
              <w:instrText xml:space="preserve"> PAGEREF _Toc436916729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28AEC7BE"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0" w:history="1">
            <w:r w:rsidR="005F4AF2" w:rsidRPr="00C90D44">
              <w:rPr>
                <w:rStyle w:val="Hyperlink"/>
                <w:noProof/>
              </w:rPr>
              <w:t>2.6</w:t>
            </w:r>
            <w:r w:rsidR="005F4AF2">
              <w:rPr>
                <w:rFonts w:asciiTheme="minorHAnsi" w:eastAsiaTheme="minorEastAsia" w:hAnsiTheme="minorHAnsi"/>
                <w:noProof/>
                <w:sz w:val="22"/>
                <w:szCs w:val="22"/>
                <w:lang w:val="en-US" w:eastAsia="en-US"/>
              </w:rPr>
              <w:tab/>
            </w:r>
            <w:r w:rsidR="005F4AF2" w:rsidRPr="00C90D44">
              <w:rPr>
                <w:rStyle w:val="Hyperlink"/>
                <w:noProof/>
              </w:rPr>
              <w:t>E-infrastructure</w:t>
            </w:r>
            <w:r w:rsidR="005F4AF2">
              <w:rPr>
                <w:noProof/>
                <w:webHidden/>
              </w:rPr>
              <w:tab/>
            </w:r>
            <w:r w:rsidR="005F4AF2">
              <w:rPr>
                <w:noProof/>
                <w:webHidden/>
              </w:rPr>
              <w:fldChar w:fldCharType="begin"/>
            </w:r>
            <w:r w:rsidR="005F4AF2">
              <w:rPr>
                <w:noProof/>
                <w:webHidden/>
              </w:rPr>
              <w:instrText xml:space="preserve"> PAGEREF _Toc436916730 \h </w:instrText>
            </w:r>
            <w:r w:rsidR="005F4AF2">
              <w:rPr>
                <w:noProof/>
                <w:webHidden/>
              </w:rPr>
            </w:r>
            <w:r w:rsidR="005F4AF2">
              <w:rPr>
                <w:noProof/>
                <w:webHidden/>
              </w:rPr>
              <w:fldChar w:fldCharType="separate"/>
            </w:r>
            <w:r w:rsidR="00BA6268">
              <w:rPr>
                <w:noProof/>
                <w:webHidden/>
              </w:rPr>
              <w:t>10</w:t>
            </w:r>
            <w:r w:rsidR="005F4AF2">
              <w:rPr>
                <w:noProof/>
                <w:webHidden/>
              </w:rPr>
              <w:fldChar w:fldCharType="end"/>
            </w:r>
          </w:hyperlink>
        </w:p>
        <w:p w14:paraId="543184FC"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1" w:history="1">
            <w:r w:rsidR="005F4AF2" w:rsidRPr="00C90D44">
              <w:rPr>
                <w:rStyle w:val="Hyperlink"/>
                <w:noProof/>
              </w:rPr>
              <w:t>2.7</w:t>
            </w:r>
            <w:r w:rsidR="005F4AF2">
              <w:rPr>
                <w:rFonts w:asciiTheme="minorHAnsi" w:eastAsiaTheme="minorEastAsia" w:hAnsiTheme="minorHAnsi"/>
                <w:noProof/>
                <w:sz w:val="22"/>
                <w:szCs w:val="22"/>
                <w:lang w:val="en-US" w:eastAsia="en-US"/>
              </w:rPr>
              <w:tab/>
            </w:r>
            <w:r w:rsidR="005F4AF2" w:rsidRPr="00C90D44">
              <w:rPr>
                <w:rStyle w:val="Hyperlink"/>
                <w:noProof/>
              </w:rPr>
              <w:t>E-services Providers</w:t>
            </w:r>
            <w:r w:rsidR="005F4AF2">
              <w:rPr>
                <w:noProof/>
                <w:webHidden/>
              </w:rPr>
              <w:tab/>
            </w:r>
            <w:r w:rsidR="005F4AF2">
              <w:rPr>
                <w:noProof/>
                <w:webHidden/>
              </w:rPr>
              <w:fldChar w:fldCharType="begin"/>
            </w:r>
            <w:r w:rsidR="005F4AF2">
              <w:rPr>
                <w:noProof/>
                <w:webHidden/>
              </w:rPr>
              <w:instrText xml:space="preserve"> PAGEREF _Toc436916731 \h </w:instrText>
            </w:r>
            <w:r w:rsidR="005F4AF2">
              <w:rPr>
                <w:noProof/>
                <w:webHidden/>
              </w:rPr>
            </w:r>
            <w:r w:rsidR="005F4AF2">
              <w:rPr>
                <w:noProof/>
                <w:webHidden/>
              </w:rPr>
              <w:fldChar w:fldCharType="separate"/>
            </w:r>
            <w:r w:rsidR="00BA6268">
              <w:rPr>
                <w:noProof/>
                <w:webHidden/>
              </w:rPr>
              <w:t>11</w:t>
            </w:r>
            <w:r w:rsidR="005F4AF2">
              <w:rPr>
                <w:noProof/>
                <w:webHidden/>
              </w:rPr>
              <w:fldChar w:fldCharType="end"/>
            </w:r>
          </w:hyperlink>
        </w:p>
        <w:p w14:paraId="0AC7A3E6"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32" w:history="1">
            <w:r w:rsidR="005F4AF2" w:rsidRPr="00C90D44">
              <w:rPr>
                <w:rStyle w:val="Hyperlink"/>
                <w:noProof/>
                <w:snapToGrid w:val="0"/>
                <w:w w:val="0"/>
              </w:rPr>
              <w:t>3</w:t>
            </w:r>
            <w:r w:rsidR="005F4AF2">
              <w:rPr>
                <w:rFonts w:asciiTheme="minorHAnsi" w:eastAsiaTheme="minorEastAsia" w:hAnsiTheme="minorHAnsi"/>
                <w:noProof/>
                <w:sz w:val="22"/>
                <w:szCs w:val="22"/>
                <w:lang w:val="en-US" w:eastAsia="en-US"/>
              </w:rPr>
              <w:tab/>
            </w:r>
            <w:r w:rsidR="005F4AF2" w:rsidRPr="00C90D44">
              <w:rPr>
                <w:rStyle w:val="Hyperlink"/>
                <w:noProof/>
              </w:rPr>
              <w:t>Understanding e-service concept</w:t>
            </w:r>
            <w:r w:rsidR="005F4AF2">
              <w:rPr>
                <w:noProof/>
                <w:webHidden/>
              </w:rPr>
              <w:tab/>
            </w:r>
            <w:r w:rsidR="005F4AF2">
              <w:rPr>
                <w:noProof/>
                <w:webHidden/>
              </w:rPr>
              <w:fldChar w:fldCharType="begin"/>
            </w:r>
            <w:r w:rsidR="005F4AF2">
              <w:rPr>
                <w:noProof/>
                <w:webHidden/>
              </w:rPr>
              <w:instrText xml:space="preserve"> PAGEREF _Toc436916732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27E754B2"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3" w:history="1">
            <w:r w:rsidR="005F4AF2" w:rsidRPr="00C90D44">
              <w:rPr>
                <w:rStyle w:val="Hyperlink"/>
                <w:noProof/>
              </w:rPr>
              <w:t>3.1</w:t>
            </w:r>
            <w:r w:rsidR="005F4AF2">
              <w:rPr>
                <w:rFonts w:asciiTheme="minorHAnsi" w:eastAsiaTheme="minorEastAsia" w:hAnsiTheme="minorHAnsi"/>
                <w:noProof/>
                <w:sz w:val="22"/>
                <w:szCs w:val="22"/>
                <w:lang w:val="en-US" w:eastAsia="en-US"/>
              </w:rPr>
              <w:tab/>
            </w:r>
            <w:r w:rsidR="005F4AF2" w:rsidRPr="00C90D44">
              <w:rPr>
                <w:rStyle w:val="Hyperlink"/>
                <w:noProof/>
              </w:rPr>
              <w:t>Four aspects for e-services (SAUE)</w:t>
            </w:r>
            <w:r w:rsidR="005F4AF2">
              <w:rPr>
                <w:noProof/>
                <w:webHidden/>
              </w:rPr>
              <w:tab/>
            </w:r>
            <w:r w:rsidR="005F4AF2">
              <w:rPr>
                <w:noProof/>
                <w:webHidden/>
              </w:rPr>
              <w:fldChar w:fldCharType="begin"/>
            </w:r>
            <w:r w:rsidR="005F4AF2">
              <w:rPr>
                <w:noProof/>
                <w:webHidden/>
              </w:rPr>
              <w:instrText xml:space="preserve"> PAGEREF _Toc436916733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0A8F598"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4" w:history="1">
            <w:r w:rsidR="005F4AF2" w:rsidRPr="00C90D44">
              <w:rPr>
                <w:rStyle w:val="Hyperlink"/>
                <w:noProof/>
                <w:lang w:val="en-GB"/>
              </w:rPr>
              <w:t>3.1.1</w:t>
            </w:r>
            <w:r w:rsidR="005F4AF2">
              <w:rPr>
                <w:rFonts w:asciiTheme="minorHAnsi" w:eastAsiaTheme="minorEastAsia" w:hAnsiTheme="minorHAnsi"/>
                <w:noProof/>
                <w:sz w:val="22"/>
                <w:szCs w:val="22"/>
                <w:lang w:val="en-US" w:eastAsia="en-US"/>
              </w:rPr>
              <w:tab/>
            </w:r>
            <w:r w:rsidR="005F4AF2" w:rsidRPr="00C90D44">
              <w:rPr>
                <w:rStyle w:val="Hyperlink"/>
                <w:noProof/>
              </w:rPr>
              <w:t>Understanding</w:t>
            </w:r>
            <w:r w:rsidR="005F4AF2" w:rsidRPr="00C90D44">
              <w:rPr>
                <w:rStyle w:val="Hyperlink"/>
                <w:noProof/>
                <w:lang w:val="en-GB"/>
              </w:rPr>
              <w:t xml:space="preserve"> Security</w:t>
            </w:r>
            <w:r w:rsidR="005F4AF2">
              <w:rPr>
                <w:noProof/>
                <w:webHidden/>
              </w:rPr>
              <w:tab/>
            </w:r>
            <w:r w:rsidR="005F4AF2">
              <w:rPr>
                <w:noProof/>
                <w:webHidden/>
              </w:rPr>
              <w:fldChar w:fldCharType="begin"/>
            </w:r>
            <w:r w:rsidR="005F4AF2">
              <w:rPr>
                <w:noProof/>
                <w:webHidden/>
              </w:rPr>
              <w:instrText xml:space="preserve"> PAGEREF _Toc436916734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1CE2CC9F"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5" w:history="1">
            <w:r w:rsidR="005F4AF2" w:rsidRPr="00C90D44">
              <w:rPr>
                <w:rStyle w:val="Hyperlink"/>
                <w:noProof/>
                <w:lang w:val="en-GB"/>
              </w:rPr>
              <w:t>3.1.2</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Accessibility</w:t>
            </w:r>
            <w:r w:rsidR="005F4AF2">
              <w:rPr>
                <w:noProof/>
                <w:webHidden/>
              </w:rPr>
              <w:tab/>
            </w:r>
            <w:r w:rsidR="005F4AF2">
              <w:rPr>
                <w:noProof/>
                <w:webHidden/>
              </w:rPr>
              <w:fldChar w:fldCharType="begin"/>
            </w:r>
            <w:r w:rsidR="005F4AF2">
              <w:rPr>
                <w:noProof/>
                <w:webHidden/>
              </w:rPr>
              <w:instrText xml:space="preserve"> PAGEREF _Toc436916735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3D0A1BD"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6" w:history="1">
            <w:r w:rsidR="005F4AF2" w:rsidRPr="00C90D44">
              <w:rPr>
                <w:rStyle w:val="Hyperlink"/>
                <w:noProof/>
                <w:lang w:val="en-GB"/>
              </w:rPr>
              <w:t>3.1.3</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Usability</w:t>
            </w:r>
            <w:r w:rsidR="005F4AF2">
              <w:rPr>
                <w:noProof/>
                <w:webHidden/>
              </w:rPr>
              <w:tab/>
            </w:r>
            <w:r w:rsidR="005F4AF2">
              <w:rPr>
                <w:noProof/>
                <w:webHidden/>
              </w:rPr>
              <w:fldChar w:fldCharType="begin"/>
            </w:r>
            <w:r w:rsidR="005F4AF2">
              <w:rPr>
                <w:noProof/>
                <w:webHidden/>
              </w:rPr>
              <w:instrText xml:space="preserve"> PAGEREF _Toc436916736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35D9AF6B"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7" w:history="1">
            <w:r w:rsidR="005F4AF2" w:rsidRPr="00C90D44">
              <w:rPr>
                <w:rStyle w:val="Hyperlink"/>
                <w:noProof/>
                <w:lang w:val="en-GB"/>
              </w:rPr>
              <w:t>3.1.4</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Efficiency</w:t>
            </w:r>
            <w:r w:rsidR="005F4AF2">
              <w:rPr>
                <w:noProof/>
                <w:webHidden/>
              </w:rPr>
              <w:tab/>
            </w:r>
            <w:r w:rsidR="005F4AF2">
              <w:rPr>
                <w:noProof/>
                <w:webHidden/>
              </w:rPr>
              <w:fldChar w:fldCharType="begin"/>
            </w:r>
            <w:r w:rsidR="005F4AF2">
              <w:rPr>
                <w:noProof/>
                <w:webHidden/>
              </w:rPr>
              <w:instrText xml:space="preserve"> PAGEREF _Toc436916737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B2B7AF4"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8" w:history="1">
            <w:r w:rsidR="005F4AF2" w:rsidRPr="00C90D44">
              <w:rPr>
                <w:rStyle w:val="Hyperlink"/>
                <w:noProof/>
              </w:rPr>
              <w:t>3.2</w:t>
            </w:r>
            <w:r w:rsidR="005F4AF2">
              <w:rPr>
                <w:rFonts w:asciiTheme="minorHAnsi" w:eastAsiaTheme="minorEastAsia" w:hAnsiTheme="minorHAnsi"/>
                <w:noProof/>
                <w:sz w:val="22"/>
                <w:szCs w:val="22"/>
                <w:lang w:val="en-US" w:eastAsia="en-US"/>
              </w:rPr>
              <w:tab/>
            </w:r>
            <w:r w:rsidR="005F4AF2" w:rsidRPr="00C90D44">
              <w:rPr>
                <w:rStyle w:val="Hyperlink"/>
                <w:noProof/>
              </w:rPr>
              <w:t>Key e-service components for Quality</w:t>
            </w:r>
            <w:r w:rsidR="005F4AF2">
              <w:rPr>
                <w:noProof/>
                <w:webHidden/>
              </w:rPr>
              <w:tab/>
            </w:r>
            <w:r w:rsidR="005F4AF2">
              <w:rPr>
                <w:noProof/>
                <w:webHidden/>
              </w:rPr>
              <w:fldChar w:fldCharType="begin"/>
            </w:r>
            <w:r w:rsidR="005F4AF2">
              <w:rPr>
                <w:noProof/>
                <w:webHidden/>
              </w:rPr>
              <w:instrText xml:space="preserve"> PAGEREF _Toc436916738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E18CFBC"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39" w:history="1">
            <w:r w:rsidR="005F4AF2" w:rsidRPr="00C90D44">
              <w:rPr>
                <w:rStyle w:val="Hyperlink"/>
                <w:noProof/>
                <w:snapToGrid w:val="0"/>
                <w:w w:val="0"/>
              </w:rPr>
              <w:t>4</w:t>
            </w:r>
            <w:r w:rsidR="005F4AF2">
              <w:rPr>
                <w:rFonts w:asciiTheme="minorHAnsi" w:eastAsiaTheme="minorEastAsia" w:hAnsiTheme="minorHAnsi"/>
                <w:noProof/>
                <w:sz w:val="22"/>
                <w:szCs w:val="22"/>
                <w:lang w:val="en-US" w:eastAsia="en-US"/>
              </w:rPr>
              <w:tab/>
            </w:r>
            <w:r w:rsidR="005F4AF2" w:rsidRPr="00C90D44">
              <w:rPr>
                <w:rStyle w:val="Hyperlink"/>
                <w:noProof/>
              </w:rPr>
              <w:t>Conceptual model for understanding e-services quality</w:t>
            </w:r>
            <w:r w:rsidR="005F4AF2">
              <w:rPr>
                <w:noProof/>
                <w:webHidden/>
              </w:rPr>
              <w:tab/>
            </w:r>
            <w:r w:rsidR="005F4AF2">
              <w:rPr>
                <w:noProof/>
                <w:webHidden/>
              </w:rPr>
              <w:fldChar w:fldCharType="begin"/>
            </w:r>
            <w:r w:rsidR="005F4AF2">
              <w:rPr>
                <w:noProof/>
                <w:webHidden/>
              </w:rPr>
              <w:instrText xml:space="preserve"> PAGEREF _Toc436916739 \h </w:instrText>
            </w:r>
            <w:r w:rsidR="005F4AF2">
              <w:rPr>
                <w:noProof/>
                <w:webHidden/>
              </w:rPr>
            </w:r>
            <w:r w:rsidR="005F4AF2">
              <w:rPr>
                <w:noProof/>
                <w:webHidden/>
              </w:rPr>
              <w:fldChar w:fldCharType="separate"/>
            </w:r>
            <w:r w:rsidR="00BA6268">
              <w:rPr>
                <w:noProof/>
                <w:webHidden/>
              </w:rPr>
              <w:t>14</w:t>
            </w:r>
            <w:r w:rsidR="005F4AF2">
              <w:rPr>
                <w:noProof/>
                <w:webHidden/>
              </w:rPr>
              <w:fldChar w:fldCharType="end"/>
            </w:r>
          </w:hyperlink>
        </w:p>
        <w:p w14:paraId="28E64B1F"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0" w:history="1">
            <w:r w:rsidR="005F4AF2" w:rsidRPr="00C90D44">
              <w:rPr>
                <w:rStyle w:val="Hyperlink"/>
                <w:noProof/>
                <w:snapToGrid w:val="0"/>
                <w:w w:val="0"/>
              </w:rPr>
              <w:t>5</w:t>
            </w:r>
            <w:r w:rsidR="005F4AF2">
              <w:rPr>
                <w:rFonts w:asciiTheme="minorHAnsi" w:eastAsiaTheme="minorEastAsia" w:hAnsiTheme="minorHAnsi"/>
                <w:noProof/>
                <w:sz w:val="22"/>
                <w:szCs w:val="22"/>
                <w:lang w:val="en-US" w:eastAsia="en-US"/>
              </w:rPr>
              <w:tab/>
            </w:r>
            <w:r w:rsidR="005F4AF2" w:rsidRPr="00C90D44">
              <w:rPr>
                <w:rStyle w:val="Hyperlink"/>
                <w:noProof/>
              </w:rPr>
              <w:t>Applying conceptual model on selected Estonian e-services</w:t>
            </w:r>
            <w:r w:rsidR="005F4AF2">
              <w:rPr>
                <w:noProof/>
                <w:webHidden/>
              </w:rPr>
              <w:tab/>
            </w:r>
            <w:r w:rsidR="005F4AF2">
              <w:rPr>
                <w:noProof/>
                <w:webHidden/>
              </w:rPr>
              <w:fldChar w:fldCharType="begin"/>
            </w:r>
            <w:r w:rsidR="005F4AF2">
              <w:rPr>
                <w:noProof/>
                <w:webHidden/>
              </w:rPr>
              <w:instrText xml:space="preserve"> PAGEREF _Toc436916740 \h </w:instrText>
            </w:r>
            <w:r w:rsidR="005F4AF2">
              <w:rPr>
                <w:noProof/>
                <w:webHidden/>
              </w:rPr>
            </w:r>
            <w:r w:rsidR="005F4AF2">
              <w:rPr>
                <w:noProof/>
                <w:webHidden/>
              </w:rPr>
              <w:fldChar w:fldCharType="separate"/>
            </w:r>
            <w:r w:rsidR="00BA6268">
              <w:rPr>
                <w:noProof/>
                <w:webHidden/>
              </w:rPr>
              <w:t>15</w:t>
            </w:r>
            <w:r w:rsidR="005F4AF2">
              <w:rPr>
                <w:noProof/>
                <w:webHidden/>
              </w:rPr>
              <w:fldChar w:fldCharType="end"/>
            </w:r>
          </w:hyperlink>
        </w:p>
        <w:p w14:paraId="25DCA65A"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1" w:history="1">
            <w:r w:rsidR="005F4AF2" w:rsidRPr="00C90D44">
              <w:rPr>
                <w:rStyle w:val="Hyperlink"/>
                <w:noProof/>
                <w:snapToGrid w:val="0"/>
                <w:w w:val="0"/>
              </w:rPr>
              <w:t>6</w:t>
            </w:r>
            <w:r w:rsidR="005F4AF2">
              <w:rPr>
                <w:rFonts w:asciiTheme="minorHAnsi" w:eastAsiaTheme="minorEastAsia" w:hAnsiTheme="minorHAnsi"/>
                <w:noProof/>
                <w:sz w:val="22"/>
                <w:szCs w:val="22"/>
                <w:lang w:val="en-US" w:eastAsia="en-US"/>
              </w:rPr>
              <w:tab/>
            </w:r>
            <w:r w:rsidR="005F4AF2" w:rsidRPr="00C90D44">
              <w:rPr>
                <w:rStyle w:val="Hyperlink"/>
                <w:noProof/>
              </w:rPr>
              <w:t>Results</w:t>
            </w:r>
            <w:r w:rsidR="005F4AF2">
              <w:rPr>
                <w:noProof/>
                <w:webHidden/>
              </w:rPr>
              <w:tab/>
            </w:r>
            <w:r w:rsidR="005F4AF2">
              <w:rPr>
                <w:noProof/>
                <w:webHidden/>
              </w:rPr>
              <w:fldChar w:fldCharType="begin"/>
            </w:r>
            <w:r w:rsidR="005F4AF2">
              <w:rPr>
                <w:noProof/>
                <w:webHidden/>
              </w:rPr>
              <w:instrText xml:space="preserve"> PAGEREF _Toc436916741 \h </w:instrText>
            </w:r>
            <w:r w:rsidR="005F4AF2">
              <w:rPr>
                <w:noProof/>
                <w:webHidden/>
              </w:rPr>
            </w:r>
            <w:r w:rsidR="005F4AF2">
              <w:rPr>
                <w:noProof/>
                <w:webHidden/>
              </w:rPr>
              <w:fldChar w:fldCharType="separate"/>
            </w:r>
            <w:r w:rsidR="00BA6268">
              <w:rPr>
                <w:noProof/>
                <w:webHidden/>
              </w:rPr>
              <w:t>16</w:t>
            </w:r>
            <w:r w:rsidR="005F4AF2">
              <w:rPr>
                <w:noProof/>
                <w:webHidden/>
              </w:rPr>
              <w:fldChar w:fldCharType="end"/>
            </w:r>
          </w:hyperlink>
        </w:p>
        <w:p w14:paraId="1CE6861E"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2" w:history="1">
            <w:r w:rsidR="005F4AF2" w:rsidRPr="00C90D44">
              <w:rPr>
                <w:rStyle w:val="Hyperlink"/>
                <w:noProof/>
                <w:snapToGrid w:val="0"/>
                <w:w w:val="0"/>
              </w:rPr>
              <w:t>7</w:t>
            </w:r>
            <w:r w:rsidR="005F4AF2">
              <w:rPr>
                <w:rFonts w:asciiTheme="minorHAnsi" w:eastAsiaTheme="minorEastAsia" w:hAnsiTheme="minorHAnsi"/>
                <w:noProof/>
                <w:sz w:val="22"/>
                <w:szCs w:val="22"/>
                <w:lang w:val="en-US" w:eastAsia="en-US"/>
              </w:rPr>
              <w:tab/>
            </w:r>
            <w:r w:rsidR="005F4AF2" w:rsidRPr="00C90D44">
              <w:rPr>
                <w:rStyle w:val="Hyperlink"/>
                <w:noProof/>
              </w:rPr>
              <w:t>Conclusions</w:t>
            </w:r>
            <w:r w:rsidR="005F4AF2">
              <w:rPr>
                <w:noProof/>
                <w:webHidden/>
              </w:rPr>
              <w:tab/>
            </w:r>
            <w:r w:rsidR="005F4AF2">
              <w:rPr>
                <w:noProof/>
                <w:webHidden/>
              </w:rPr>
              <w:fldChar w:fldCharType="begin"/>
            </w:r>
            <w:r w:rsidR="005F4AF2">
              <w:rPr>
                <w:noProof/>
                <w:webHidden/>
              </w:rPr>
              <w:instrText xml:space="preserve"> PAGEREF _Toc436916742 \h </w:instrText>
            </w:r>
            <w:r w:rsidR="005F4AF2">
              <w:rPr>
                <w:noProof/>
                <w:webHidden/>
              </w:rPr>
            </w:r>
            <w:r w:rsidR="005F4AF2">
              <w:rPr>
                <w:noProof/>
                <w:webHidden/>
              </w:rPr>
              <w:fldChar w:fldCharType="separate"/>
            </w:r>
            <w:r w:rsidR="00BA6268">
              <w:rPr>
                <w:noProof/>
                <w:webHidden/>
              </w:rPr>
              <w:t>17</w:t>
            </w:r>
            <w:r w:rsidR="005F4AF2">
              <w:rPr>
                <w:noProof/>
                <w:webHidden/>
              </w:rPr>
              <w:fldChar w:fldCharType="end"/>
            </w:r>
          </w:hyperlink>
        </w:p>
        <w:p w14:paraId="52B3E1F2"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3" w:history="1">
            <w:r w:rsidR="005F4AF2" w:rsidRPr="00C90D44">
              <w:rPr>
                <w:rStyle w:val="Hyperlink"/>
                <w:noProof/>
                <w:snapToGrid w:val="0"/>
                <w:w w:val="0"/>
              </w:rPr>
              <w:t>8</w:t>
            </w:r>
            <w:r w:rsidR="005F4AF2">
              <w:rPr>
                <w:rFonts w:asciiTheme="minorHAnsi" w:eastAsiaTheme="minorEastAsia" w:hAnsiTheme="minorHAnsi"/>
                <w:noProof/>
                <w:sz w:val="22"/>
                <w:szCs w:val="22"/>
                <w:lang w:val="en-US" w:eastAsia="en-US"/>
              </w:rPr>
              <w:tab/>
            </w:r>
            <w:r w:rsidR="005F4AF2" w:rsidRPr="00C90D44">
              <w:rPr>
                <w:rStyle w:val="Hyperlink"/>
                <w:noProof/>
              </w:rPr>
              <w:t>References</w:t>
            </w:r>
            <w:r w:rsidR="005F4AF2">
              <w:rPr>
                <w:noProof/>
                <w:webHidden/>
              </w:rPr>
              <w:tab/>
            </w:r>
            <w:r w:rsidR="005F4AF2">
              <w:rPr>
                <w:noProof/>
                <w:webHidden/>
              </w:rPr>
              <w:fldChar w:fldCharType="begin"/>
            </w:r>
            <w:r w:rsidR="005F4AF2">
              <w:rPr>
                <w:noProof/>
                <w:webHidden/>
              </w:rPr>
              <w:instrText xml:space="preserve"> PAGEREF _Toc436916743 \h </w:instrText>
            </w:r>
            <w:r w:rsidR="005F4AF2">
              <w:rPr>
                <w:noProof/>
                <w:webHidden/>
              </w:rPr>
            </w:r>
            <w:r w:rsidR="005F4AF2">
              <w:rPr>
                <w:noProof/>
                <w:webHidden/>
              </w:rPr>
              <w:fldChar w:fldCharType="separate"/>
            </w:r>
            <w:r w:rsidR="00BA6268">
              <w:rPr>
                <w:noProof/>
                <w:webHidden/>
              </w:rPr>
              <w:t>18</w:t>
            </w:r>
            <w:r w:rsidR="005F4AF2">
              <w:rPr>
                <w:noProof/>
                <w:webHidden/>
              </w:rPr>
              <w:fldChar w:fldCharType="end"/>
            </w:r>
          </w:hyperlink>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436916722"/>
      <w:r w:rsidRPr="00757BF0">
        <w:lastRenderedPageBreak/>
        <w:t>Introduction</w:t>
      </w:r>
      <w:bookmarkEnd w:id="6"/>
    </w:p>
    <w:p w14:paraId="4BA6C7D2" w14:textId="3B682DC1" w:rsidR="00476FC8" w:rsidRDefault="00476FC8" w:rsidP="00F447CB">
      <w:pPr>
        <w:spacing w:line="240" w:lineRule="auto"/>
        <w:rPr>
          <w:lang w:val="en-GB"/>
        </w:rPr>
      </w:pPr>
      <w:r>
        <w:rPr>
          <w:lang w:val="en-GB"/>
        </w:rPr>
        <w:t>The fast growth of Internet has created great opportunities for business regarding electro</w:t>
      </w:r>
      <w:r>
        <w:rPr>
          <w:lang w:val="en-GB"/>
        </w:rPr>
        <w:t>n</w:t>
      </w:r>
      <w:r>
        <w:rPr>
          <w:lang w:val="en-GB"/>
        </w:rPr>
        <w:t>ic services offered via Internet (e-services), E-services are becoming increasingly i</w:t>
      </w:r>
      <w:r>
        <w:rPr>
          <w:lang w:val="en-GB"/>
        </w:rPr>
        <w:t>m</w:t>
      </w:r>
      <w:r>
        <w:rPr>
          <w:lang w:val="en-GB"/>
        </w:rPr>
        <w:t>portant not only for determining either success or failure of electronic commerce (Yang et al., 2001), but also providing users with experience on interacting with flow of info</w:t>
      </w:r>
      <w:r>
        <w:rPr>
          <w:lang w:val="en-GB"/>
        </w:rPr>
        <w:t>r</w:t>
      </w:r>
      <w:r>
        <w:rPr>
          <w:lang w:val="en-GB"/>
        </w:rPr>
        <w:t xml:space="preserve">mation (Santos, 2003). Since early days of Internet companies are </w:t>
      </w:r>
      <w:r w:rsidR="009518CD">
        <w:rPr>
          <w:lang w:val="en-GB"/>
        </w:rPr>
        <w:t>continuously</w:t>
      </w:r>
      <w:r>
        <w:rPr>
          <w:lang w:val="en-GB"/>
        </w:rPr>
        <w:t xml:space="preserve"> looking for new ways to improve services of their business units.</w:t>
      </w:r>
    </w:p>
    <w:p w14:paraId="584CAAEA" w14:textId="13B99E0D" w:rsidR="00F95B15" w:rsidRDefault="008860BC" w:rsidP="00F447CB">
      <w:pPr>
        <w:spacing w:line="240" w:lineRule="auto"/>
        <w:rPr>
          <w:lang w:val="en-GB"/>
        </w:rPr>
      </w:pPr>
      <w:r>
        <w:rPr>
          <w:lang w:val="en-GB"/>
        </w:rPr>
        <w:t xml:space="preserve">Nowadays users have better access to information they need in a different-easy manner, users don’t have to </w:t>
      </w:r>
      <w:r w:rsidR="00C95DCD">
        <w:rPr>
          <w:lang w:val="en-GB"/>
        </w:rPr>
        <w:t>wait</w:t>
      </w:r>
      <w:r w:rsidR="00A865E9">
        <w:rPr>
          <w:lang w:val="en-GB"/>
        </w:rPr>
        <w:t xml:space="preserve"> too much</w:t>
      </w:r>
      <w:r w:rsidR="00874CA2">
        <w:rPr>
          <w:lang w:val="en-GB"/>
        </w:rPr>
        <w:t xml:space="preserve"> or to be physically at specific venue to get results about sp</w:t>
      </w:r>
      <w:r w:rsidR="00874CA2">
        <w:rPr>
          <w:lang w:val="en-GB"/>
        </w:rPr>
        <w:t>e</w:t>
      </w:r>
      <w:r w:rsidR="00874CA2">
        <w:rPr>
          <w:lang w:val="en-GB"/>
        </w:rPr>
        <w:t>cific service</w:t>
      </w:r>
      <w:r w:rsidR="00345955">
        <w:rPr>
          <w:lang w:val="en-GB"/>
        </w:rPr>
        <w:t>s</w:t>
      </w:r>
      <w:r w:rsidR="00874CA2">
        <w:rPr>
          <w:lang w:val="en-GB"/>
        </w:rPr>
        <w:t xml:space="preserve"> they need,</w:t>
      </w:r>
      <w:r w:rsidR="00C46862">
        <w:rPr>
          <w:lang w:val="en-GB"/>
        </w:rPr>
        <w:t xml:space="preserve"> </w:t>
      </w:r>
      <w:r w:rsidR="00345955">
        <w:rPr>
          <w:lang w:val="en-GB"/>
        </w:rPr>
        <w:t>indeed</w:t>
      </w:r>
      <w:r w:rsidR="00C95DCD">
        <w:rPr>
          <w:lang w:val="en-GB"/>
        </w:rPr>
        <w:t xml:space="preserve"> they can perform transaction</w:t>
      </w:r>
      <w:r w:rsidR="00345955">
        <w:rPr>
          <w:lang w:val="en-GB"/>
        </w:rPr>
        <w:t>s</w:t>
      </w:r>
      <w:r w:rsidR="00C95DCD">
        <w:rPr>
          <w:lang w:val="en-GB"/>
        </w:rPr>
        <w:t xml:space="preserve"> immediately</w:t>
      </w:r>
      <w:r w:rsidR="00ED7500">
        <w:rPr>
          <w:lang w:val="en-GB"/>
        </w:rPr>
        <w:t xml:space="preserve"> through the use of e-services</w:t>
      </w:r>
      <w:r w:rsidR="00C95DCD">
        <w:rPr>
          <w:lang w:val="en-GB"/>
        </w:rPr>
        <w:t>.</w:t>
      </w:r>
    </w:p>
    <w:p w14:paraId="1045B4DE" w14:textId="4747216C" w:rsidR="00874CA2" w:rsidRDefault="00874CA2" w:rsidP="00F447CB">
      <w:pPr>
        <w:spacing w:line="240" w:lineRule="auto"/>
        <w:rPr>
          <w:lang w:val="en-GB"/>
        </w:rPr>
      </w:pPr>
      <w:r>
        <w:rPr>
          <w:lang w:val="en-GB"/>
        </w:rPr>
        <w:t xml:space="preserve">However there is no standard understanding about concept of e-service, different entities </w:t>
      </w:r>
      <w:r w:rsidR="003E7B4E">
        <w:rPr>
          <w:lang w:val="en-GB"/>
        </w:rPr>
        <w:t>define</w:t>
      </w:r>
      <w:r w:rsidR="00B61F81">
        <w:rPr>
          <w:lang w:val="en-GB"/>
        </w:rPr>
        <w:t xml:space="preserve"> o</w:t>
      </w:r>
      <w:r>
        <w:rPr>
          <w:lang w:val="en-GB"/>
        </w:rPr>
        <w:t xml:space="preserve">n </w:t>
      </w:r>
      <w:r w:rsidR="00F765C9">
        <w:rPr>
          <w:lang w:val="en-GB"/>
        </w:rPr>
        <w:t>valid</w:t>
      </w:r>
      <w:r>
        <w:rPr>
          <w:lang w:val="en-GB"/>
        </w:rPr>
        <w:t xml:space="preserve"> </w:t>
      </w:r>
      <w:r w:rsidR="00BB4C2C">
        <w:rPr>
          <w:lang w:val="en-GB"/>
        </w:rPr>
        <w:t xml:space="preserve">and different </w:t>
      </w:r>
      <w:r>
        <w:rPr>
          <w:lang w:val="en-GB"/>
        </w:rPr>
        <w:t>ways this concept</w:t>
      </w:r>
      <w:r w:rsidR="0041645B">
        <w:rPr>
          <w:lang w:val="en-GB"/>
        </w:rPr>
        <w:t xml:space="preserve"> according to their interests and conve</w:t>
      </w:r>
      <w:r w:rsidR="0041645B">
        <w:rPr>
          <w:lang w:val="en-GB"/>
        </w:rPr>
        <w:t>n</w:t>
      </w:r>
      <w:r w:rsidR="0041645B">
        <w:rPr>
          <w:lang w:val="en-GB"/>
        </w:rPr>
        <w:t>ience</w:t>
      </w:r>
      <w:r>
        <w:rPr>
          <w:lang w:val="en-GB"/>
        </w:rPr>
        <w:t xml:space="preserve">, therefore perception about </w:t>
      </w:r>
      <w:r w:rsidR="003A7023">
        <w:rPr>
          <w:lang w:val="en-GB"/>
        </w:rPr>
        <w:t>provided</w:t>
      </w:r>
      <w:r w:rsidR="00026208">
        <w:rPr>
          <w:lang w:val="en-GB"/>
        </w:rPr>
        <w:t xml:space="preserve"> </w:t>
      </w:r>
      <w:r>
        <w:rPr>
          <w:lang w:val="en-GB"/>
        </w:rPr>
        <w:t>quality is also different</w:t>
      </w:r>
      <w:r w:rsidR="00F31E56">
        <w:rPr>
          <w:lang w:val="en-GB"/>
        </w:rPr>
        <w:t>, this means</w:t>
      </w:r>
      <w:r w:rsidR="006441ED">
        <w:rPr>
          <w:lang w:val="en-GB"/>
        </w:rPr>
        <w:t xml:space="preserve"> </w:t>
      </w:r>
      <w:r w:rsidR="0041645B">
        <w:rPr>
          <w:lang w:val="en-GB"/>
        </w:rPr>
        <w:t>entities</w:t>
      </w:r>
      <w:r w:rsidR="005D48A9">
        <w:rPr>
          <w:lang w:val="en-GB"/>
        </w:rPr>
        <w:t xml:space="preserve"> i</w:t>
      </w:r>
      <w:r w:rsidR="005D48A9">
        <w:rPr>
          <w:lang w:val="en-GB"/>
        </w:rPr>
        <w:t>n</w:t>
      </w:r>
      <w:r w:rsidR="005D48A9">
        <w:rPr>
          <w:lang w:val="en-GB"/>
        </w:rPr>
        <w:t>terest</w:t>
      </w:r>
      <w:r w:rsidR="006441ED">
        <w:rPr>
          <w:lang w:val="en-GB"/>
        </w:rPr>
        <w:t>s</w:t>
      </w:r>
      <w:r w:rsidR="005D48A9">
        <w:rPr>
          <w:lang w:val="en-GB"/>
        </w:rPr>
        <w:t xml:space="preserve"> </w:t>
      </w:r>
      <w:r w:rsidR="00B43240">
        <w:rPr>
          <w:lang w:val="en-GB"/>
        </w:rPr>
        <w:t>have priority instead of</w:t>
      </w:r>
      <w:r w:rsidR="005D48A9">
        <w:rPr>
          <w:lang w:val="en-GB"/>
        </w:rPr>
        <w:t xml:space="preserve"> users</w:t>
      </w:r>
      <w:r w:rsidR="00C7038B">
        <w:rPr>
          <w:lang w:val="en-GB"/>
        </w:rPr>
        <w:t xml:space="preserve"> satisfaction </w:t>
      </w:r>
      <w:r w:rsidR="00A222AB">
        <w:rPr>
          <w:lang w:val="en-GB"/>
        </w:rPr>
        <w:t>when they</w:t>
      </w:r>
      <w:r w:rsidR="004A6C22">
        <w:rPr>
          <w:lang w:val="en-GB"/>
        </w:rPr>
        <w:t xml:space="preserve"> us</w:t>
      </w:r>
      <w:r w:rsidR="00A222AB">
        <w:rPr>
          <w:lang w:val="en-GB"/>
        </w:rPr>
        <w:t>e</w:t>
      </w:r>
      <w:r w:rsidR="004A6C22">
        <w:rPr>
          <w:lang w:val="en-GB"/>
        </w:rPr>
        <w:t xml:space="preserve"> </w:t>
      </w:r>
      <w:r w:rsidR="00A222AB">
        <w:rPr>
          <w:lang w:val="en-GB"/>
        </w:rPr>
        <w:t>and consume</w:t>
      </w:r>
      <w:r w:rsidR="00353E78">
        <w:rPr>
          <w:lang w:val="en-GB"/>
        </w:rPr>
        <w:t xml:space="preserve"> </w:t>
      </w:r>
      <w:r w:rsidR="005D48A9">
        <w:rPr>
          <w:lang w:val="en-GB"/>
        </w:rPr>
        <w:t>e-services.</w:t>
      </w:r>
    </w:p>
    <w:p w14:paraId="5D3864AA" w14:textId="7E72465E" w:rsidR="005E5F12" w:rsidRDefault="00F60B32" w:rsidP="00F447CB">
      <w:pPr>
        <w:spacing w:line="240" w:lineRule="auto"/>
        <w:rPr>
          <w:lang w:val="en-GB"/>
        </w:rPr>
      </w:pPr>
      <w:r>
        <w:rPr>
          <w:lang w:val="en-GB"/>
        </w:rPr>
        <w:t xml:space="preserve">In </w:t>
      </w:r>
      <w:r w:rsidR="00BD3595">
        <w:rPr>
          <w:lang w:val="en-GB"/>
        </w:rPr>
        <w:t>his thesis</w:t>
      </w:r>
      <w:r w:rsidR="009E2460">
        <w:rPr>
          <w:lang w:val="en-GB"/>
        </w:rPr>
        <w:t xml:space="preserve"> a conceptual model</w:t>
      </w:r>
      <w:r w:rsidR="00BD3595">
        <w:rPr>
          <w:lang w:val="en-GB"/>
        </w:rPr>
        <w:t xml:space="preserve"> is presented</w:t>
      </w:r>
      <w:r w:rsidR="009E2460">
        <w:rPr>
          <w:lang w:val="en-GB"/>
        </w:rPr>
        <w:t xml:space="preserve"> </w:t>
      </w:r>
      <w:r w:rsidR="00993FF5">
        <w:rPr>
          <w:lang w:val="en-GB"/>
        </w:rPr>
        <w:t>in order to understand e-service</w:t>
      </w:r>
      <w:r w:rsidR="000B5980">
        <w:rPr>
          <w:lang w:val="en-GB"/>
        </w:rPr>
        <w:t xml:space="preserve"> key comp</w:t>
      </w:r>
      <w:r w:rsidR="000B5980">
        <w:rPr>
          <w:lang w:val="en-GB"/>
        </w:rPr>
        <w:t>o</w:t>
      </w:r>
      <w:r w:rsidR="000B5980">
        <w:rPr>
          <w:lang w:val="en-GB"/>
        </w:rPr>
        <w:t>nents of qualitative characteristic</w:t>
      </w:r>
      <w:r w:rsidR="0043764D">
        <w:rPr>
          <w:lang w:val="en-GB"/>
        </w:rPr>
        <w:t>s</w:t>
      </w:r>
      <w:r w:rsidR="000B5980">
        <w:rPr>
          <w:lang w:val="en-GB"/>
        </w:rPr>
        <w:t xml:space="preserve"> regarding </w:t>
      </w:r>
      <w:r w:rsidR="00274BAD">
        <w:rPr>
          <w:lang w:val="en-GB"/>
        </w:rPr>
        <w:t>Accessibility</w:t>
      </w:r>
      <w:r w:rsidR="000B5980">
        <w:rPr>
          <w:lang w:val="en-GB"/>
        </w:rPr>
        <w:t xml:space="preserve">, </w:t>
      </w:r>
      <w:r w:rsidR="00274BAD">
        <w:rPr>
          <w:lang w:val="en-GB"/>
        </w:rPr>
        <w:t>Usability</w:t>
      </w:r>
      <w:r w:rsidR="000B5980">
        <w:rPr>
          <w:lang w:val="en-GB"/>
        </w:rPr>
        <w:t xml:space="preserve">, </w:t>
      </w:r>
      <w:r w:rsidR="00274BAD">
        <w:rPr>
          <w:lang w:val="en-GB"/>
        </w:rPr>
        <w:t>Efficiency</w:t>
      </w:r>
      <w:r w:rsidR="001E5B8C">
        <w:rPr>
          <w:lang w:val="en-GB"/>
        </w:rPr>
        <w:t>,</w:t>
      </w:r>
      <w:r w:rsidR="00B61F81">
        <w:rPr>
          <w:lang w:val="en-GB"/>
        </w:rPr>
        <w:t xml:space="preserve"> and S</w:t>
      </w:r>
      <w:r w:rsidR="00B61F81">
        <w:rPr>
          <w:lang w:val="en-GB"/>
        </w:rPr>
        <w:t>e</w:t>
      </w:r>
      <w:r w:rsidR="00B61F81">
        <w:rPr>
          <w:lang w:val="en-GB"/>
        </w:rPr>
        <w:t>curity,</w:t>
      </w:r>
      <w:r w:rsidR="001E5B8C">
        <w:rPr>
          <w:lang w:val="en-GB"/>
        </w:rPr>
        <w:t xml:space="preserve"> referencing to them along this thesis work as </w:t>
      </w:r>
      <w:r w:rsidR="00274BAD">
        <w:rPr>
          <w:lang w:val="en-GB"/>
        </w:rPr>
        <w:t>AUE</w:t>
      </w:r>
      <w:r w:rsidR="00B61F81">
        <w:rPr>
          <w:lang w:val="en-GB"/>
        </w:rPr>
        <w:t>S;</w:t>
      </w:r>
      <w:r w:rsidR="00124D9C">
        <w:rPr>
          <w:lang w:val="en-GB"/>
        </w:rPr>
        <w:t xml:space="preserve"> </w:t>
      </w:r>
      <w:r w:rsidR="00B61F81">
        <w:rPr>
          <w:lang w:val="en-GB"/>
        </w:rPr>
        <w:t>we</w:t>
      </w:r>
      <w:r w:rsidR="00124D9C">
        <w:rPr>
          <w:lang w:val="en-GB"/>
        </w:rPr>
        <w:t xml:space="preserve"> will also </w:t>
      </w:r>
      <w:r w:rsidR="00B5028E">
        <w:rPr>
          <w:lang w:val="en-GB"/>
        </w:rPr>
        <w:t>understand co</w:t>
      </w:r>
      <w:r w:rsidR="00B5028E">
        <w:rPr>
          <w:lang w:val="en-GB"/>
        </w:rPr>
        <w:t>n</w:t>
      </w:r>
      <w:r w:rsidR="00B5028E">
        <w:rPr>
          <w:lang w:val="en-GB"/>
        </w:rPr>
        <w:t>cept of e-service, and specifically</w:t>
      </w:r>
      <w:r w:rsidR="00124D9C">
        <w:rPr>
          <w:lang w:val="en-GB"/>
        </w:rPr>
        <w:t xml:space="preserve"> how it could be efficiently used, accessed and ut</w:t>
      </w:r>
      <w:r w:rsidR="00124D9C">
        <w:rPr>
          <w:lang w:val="en-GB"/>
        </w:rPr>
        <w:t>i</w:t>
      </w:r>
      <w:r w:rsidR="00124D9C">
        <w:rPr>
          <w:lang w:val="en-GB"/>
        </w:rPr>
        <w:t>lized</w:t>
      </w:r>
      <w:r w:rsidR="000E7284">
        <w:rPr>
          <w:lang w:val="en-GB"/>
        </w:rPr>
        <w:t xml:space="preserve">, </w:t>
      </w:r>
      <w:r w:rsidR="005E5F12">
        <w:rPr>
          <w:lang w:val="en-GB"/>
        </w:rPr>
        <w:t xml:space="preserve">it is necessary to have reference point to understand </w:t>
      </w:r>
      <w:r w:rsidR="00C027C6">
        <w:rPr>
          <w:lang w:val="en-GB"/>
        </w:rPr>
        <w:t>how</w:t>
      </w:r>
      <w:r w:rsidR="005E5F12">
        <w:rPr>
          <w:lang w:val="en-GB"/>
        </w:rPr>
        <w:t xml:space="preserve"> quality</w:t>
      </w:r>
      <w:r w:rsidR="00695F3D">
        <w:rPr>
          <w:lang w:val="en-GB"/>
        </w:rPr>
        <w:t xml:space="preserve"> </w:t>
      </w:r>
      <w:r w:rsidR="00C027C6">
        <w:rPr>
          <w:lang w:val="en-GB"/>
        </w:rPr>
        <w:t>depends</w:t>
      </w:r>
      <w:r w:rsidR="00B61F81">
        <w:rPr>
          <w:lang w:val="en-GB"/>
        </w:rPr>
        <w:t xml:space="preserve"> </w:t>
      </w:r>
      <w:r w:rsidR="00C027C6">
        <w:rPr>
          <w:lang w:val="en-GB"/>
        </w:rPr>
        <w:t>o</w:t>
      </w:r>
      <w:r w:rsidR="00B61F81">
        <w:rPr>
          <w:lang w:val="en-GB"/>
        </w:rPr>
        <w:t xml:space="preserve">f </w:t>
      </w:r>
      <w:r w:rsidR="0041583E">
        <w:rPr>
          <w:lang w:val="en-GB"/>
        </w:rPr>
        <w:t>AUE</w:t>
      </w:r>
      <w:r w:rsidR="00B61F81">
        <w:rPr>
          <w:lang w:val="en-GB"/>
        </w:rPr>
        <w:t>S</w:t>
      </w:r>
      <w:r w:rsidR="00D6521A">
        <w:rPr>
          <w:lang w:val="en-GB"/>
        </w:rPr>
        <w:t xml:space="preserve"> and how is the dependability among those dimensions</w:t>
      </w:r>
      <w:r w:rsidR="005E5F12">
        <w:rPr>
          <w:lang w:val="en-GB"/>
        </w:rPr>
        <w:t>.</w:t>
      </w:r>
    </w:p>
    <w:p w14:paraId="577ABA8D" w14:textId="04B91422" w:rsidR="008F097C" w:rsidRDefault="001B02D2" w:rsidP="00F447CB">
      <w:pPr>
        <w:spacing w:line="240" w:lineRule="auto"/>
        <w:rPr>
          <w:lang w:val="en-GB"/>
        </w:rPr>
      </w:pPr>
      <w:r>
        <w:rPr>
          <w:lang w:val="en-GB"/>
        </w:rPr>
        <w:t>“</w:t>
      </w:r>
      <w:r w:rsidR="004D2421">
        <w:rPr>
          <w:lang w:val="en-GB"/>
        </w:rPr>
        <w:t>How to assess the</w:t>
      </w:r>
      <w:r w:rsidR="00E74153" w:rsidRPr="00E74153">
        <w:rPr>
          <w:lang w:val="en-GB"/>
        </w:rPr>
        <w:t xml:space="preserve"> dependability</w:t>
      </w:r>
      <w:r w:rsidR="00E74153">
        <w:rPr>
          <w:lang w:val="en-GB"/>
        </w:rPr>
        <w:t xml:space="preserve"> among</w:t>
      </w:r>
      <w:r w:rsidR="001A21B3">
        <w:rPr>
          <w:lang w:val="en-GB"/>
        </w:rPr>
        <w:t xml:space="preserve"> </w:t>
      </w:r>
      <w:r w:rsidR="001712BF">
        <w:rPr>
          <w:lang w:val="en-GB"/>
        </w:rPr>
        <w:t>AUE</w:t>
      </w:r>
      <w:r w:rsidR="001A21B3">
        <w:rPr>
          <w:lang w:val="en-GB"/>
        </w:rPr>
        <w:t>S</w:t>
      </w:r>
      <w:r w:rsidR="00E74153">
        <w:rPr>
          <w:lang w:val="en-GB"/>
        </w:rPr>
        <w:t xml:space="preserve"> in order </w:t>
      </w:r>
      <w:r>
        <w:rPr>
          <w:lang w:val="en-GB"/>
        </w:rPr>
        <w:t>to understand the quality of e-services</w:t>
      </w:r>
      <w:r w:rsidR="00E74153" w:rsidRPr="00E74153">
        <w:rPr>
          <w:lang w:val="en-GB"/>
        </w:rPr>
        <w:t>?</w:t>
      </w:r>
      <w:r>
        <w:rPr>
          <w:lang w:val="en-GB"/>
        </w:rPr>
        <w:t>”</w:t>
      </w:r>
      <w:r w:rsidR="004F7C36">
        <w:rPr>
          <w:lang w:val="en-GB"/>
        </w:rPr>
        <w:t xml:space="preserve"> is our research question.</w:t>
      </w:r>
      <w:r w:rsidR="008163FD">
        <w:rPr>
          <w:lang w:val="en-GB"/>
        </w:rPr>
        <w:t xml:space="preserve"> </w:t>
      </w:r>
      <w:r w:rsidR="008F097C">
        <w:rPr>
          <w:lang w:val="en-GB"/>
        </w:rPr>
        <w:t>T</w:t>
      </w:r>
      <w:r>
        <w:rPr>
          <w:lang w:val="en-GB"/>
        </w:rPr>
        <w:t>o determine a set of key</w:t>
      </w:r>
      <w:r w:rsidR="00772B7C">
        <w:rPr>
          <w:lang w:val="en-GB"/>
        </w:rPr>
        <w:t xml:space="preserve"> e-service</w:t>
      </w:r>
      <w:r>
        <w:rPr>
          <w:lang w:val="en-GB"/>
        </w:rPr>
        <w:t xml:space="preserve"> components </w:t>
      </w:r>
      <w:r w:rsidR="008F097C">
        <w:rPr>
          <w:lang w:val="en-GB"/>
        </w:rPr>
        <w:t>r</w:t>
      </w:r>
      <w:r w:rsidR="008F097C">
        <w:rPr>
          <w:lang w:val="en-GB"/>
        </w:rPr>
        <w:t>e</w:t>
      </w:r>
      <w:r w:rsidR="008F097C">
        <w:rPr>
          <w:lang w:val="en-GB"/>
        </w:rPr>
        <w:t>garding its UAE</w:t>
      </w:r>
      <w:r w:rsidR="001A21B3">
        <w:rPr>
          <w:lang w:val="en-GB"/>
        </w:rPr>
        <w:t>S</w:t>
      </w:r>
      <w:r w:rsidR="008F097C">
        <w:rPr>
          <w:lang w:val="en-GB"/>
        </w:rPr>
        <w:t xml:space="preserve"> is our research objective.</w:t>
      </w:r>
    </w:p>
    <w:p w14:paraId="1A53A989" w14:textId="50A6D9D5" w:rsidR="002577BF" w:rsidRDefault="00897F78" w:rsidP="00F447CB">
      <w:pPr>
        <w:spacing w:line="240" w:lineRule="auto"/>
        <w:rPr>
          <w:lang w:val="en-GB"/>
        </w:rPr>
      </w:pPr>
      <w:r>
        <w:rPr>
          <w:lang w:val="en-GB"/>
        </w:rPr>
        <w:t xml:space="preserve">This work contributes to the </w:t>
      </w:r>
      <w:r w:rsidR="008163FD">
        <w:rPr>
          <w:lang w:val="en-GB"/>
        </w:rPr>
        <w:t xml:space="preserve">State-of-the-Art </w:t>
      </w:r>
      <w:r w:rsidR="00766AA4">
        <w:rPr>
          <w:lang w:val="en-GB"/>
        </w:rPr>
        <w:t>with</w:t>
      </w:r>
      <w:r w:rsidR="00B43240">
        <w:rPr>
          <w:lang w:val="en-GB"/>
        </w:rPr>
        <w:t xml:space="preserve"> a</w:t>
      </w:r>
      <w:r>
        <w:rPr>
          <w:lang w:val="en-GB"/>
        </w:rPr>
        <w:t xml:space="preserve"> </w:t>
      </w:r>
      <w:r w:rsidR="00A14314">
        <w:rPr>
          <w:lang w:val="en-GB"/>
        </w:rPr>
        <w:t xml:space="preserve">reference point </w:t>
      </w:r>
      <w:r w:rsidR="008163FD">
        <w:rPr>
          <w:lang w:val="en-GB"/>
        </w:rPr>
        <w:t>on defining e-service concept</w:t>
      </w:r>
      <w:r w:rsidR="000250B2">
        <w:rPr>
          <w:lang w:val="en-GB"/>
        </w:rPr>
        <w:t xml:space="preserve"> and</w:t>
      </w:r>
      <w:r w:rsidR="00134A85">
        <w:rPr>
          <w:lang w:val="en-GB"/>
        </w:rPr>
        <w:t xml:space="preserve"> mainly</w:t>
      </w:r>
      <w:r w:rsidR="000250B2">
        <w:rPr>
          <w:lang w:val="en-GB"/>
        </w:rPr>
        <w:t xml:space="preserve"> </w:t>
      </w:r>
      <w:r w:rsidR="00B84C72">
        <w:rPr>
          <w:lang w:val="en-GB"/>
        </w:rPr>
        <w:t xml:space="preserve">providing a conceptual </w:t>
      </w:r>
      <w:r w:rsidR="00B605A2">
        <w:rPr>
          <w:lang w:val="en-GB"/>
        </w:rPr>
        <w:t xml:space="preserve">model to understand quality on four </w:t>
      </w:r>
      <w:r w:rsidR="00BA6268">
        <w:rPr>
          <w:lang w:val="en-GB"/>
        </w:rPr>
        <w:t>dime</w:t>
      </w:r>
      <w:r w:rsidR="00BA6268">
        <w:rPr>
          <w:lang w:val="en-GB"/>
        </w:rPr>
        <w:t>n</w:t>
      </w:r>
      <w:r w:rsidR="00BA6268">
        <w:rPr>
          <w:lang w:val="en-GB"/>
        </w:rPr>
        <w:t>sions</w:t>
      </w:r>
      <w:r w:rsidR="00B605A2">
        <w:rPr>
          <w:lang w:val="en-GB"/>
        </w:rPr>
        <w:t>:</w:t>
      </w:r>
      <w:r w:rsidR="00134A85">
        <w:rPr>
          <w:lang w:val="en-GB"/>
        </w:rPr>
        <w:t xml:space="preserve"> Accessibility, Usability, </w:t>
      </w:r>
      <w:r w:rsidR="00B605A2">
        <w:rPr>
          <w:lang w:val="en-GB"/>
        </w:rPr>
        <w:t>Efficiency</w:t>
      </w:r>
      <w:r w:rsidR="00134A85">
        <w:rPr>
          <w:lang w:val="en-GB"/>
        </w:rPr>
        <w:t xml:space="preserve"> and Security</w:t>
      </w:r>
      <w:r w:rsidR="00B605A2">
        <w:rPr>
          <w:lang w:val="en-GB"/>
        </w:rPr>
        <w:t xml:space="preserve"> (AUE</w:t>
      </w:r>
      <w:r w:rsidR="00134A85">
        <w:rPr>
          <w:lang w:val="en-GB"/>
        </w:rPr>
        <w:t>S</w:t>
      </w:r>
      <w:r w:rsidR="00B605A2">
        <w:rPr>
          <w:lang w:val="en-GB"/>
        </w:rPr>
        <w:t>).</w:t>
      </w:r>
    </w:p>
    <w:p w14:paraId="169BBF58" w14:textId="6630F9B4" w:rsidR="00E1518A" w:rsidRDefault="00E1518A" w:rsidP="00F447CB">
      <w:pPr>
        <w:spacing w:line="240" w:lineRule="auto"/>
        <w:rPr>
          <w:lang w:val="en-GB"/>
        </w:rPr>
      </w:pPr>
      <w:r>
        <w:rPr>
          <w:lang w:val="en-GB"/>
        </w:rPr>
        <w:t>Understanding e-service concept</w:t>
      </w:r>
      <w:r w:rsidR="009E440B">
        <w:rPr>
          <w:lang w:val="en-GB"/>
        </w:rPr>
        <w:t xml:space="preserve"> in standard way</w:t>
      </w:r>
      <w:r>
        <w:rPr>
          <w:lang w:val="en-GB"/>
        </w:rPr>
        <w:t xml:space="preserve"> and its quality in terms of</w:t>
      </w:r>
      <w:r w:rsidR="00876C8C">
        <w:rPr>
          <w:lang w:val="en-GB"/>
        </w:rPr>
        <w:t xml:space="preserve"> its</w:t>
      </w:r>
      <w:r>
        <w:rPr>
          <w:lang w:val="en-GB"/>
        </w:rPr>
        <w:t xml:space="preserve"> AUE</w:t>
      </w:r>
      <w:r w:rsidR="00836AFD">
        <w:rPr>
          <w:lang w:val="en-GB"/>
        </w:rPr>
        <w:t>S</w:t>
      </w:r>
      <w:r w:rsidR="005C6F86">
        <w:rPr>
          <w:lang w:val="en-GB"/>
        </w:rPr>
        <w:t xml:space="preserve"> </w:t>
      </w:r>
      <w:r w:rsidR="00876C8C">
        <w:rPr>
          <w:lang w:val="en-GB"/>
        </w:rPr>
        <w:t>d</w:t>
      </w:r>
      <w:r w:rsidR="00876C8C">
        <w:rPr>
          <w:lang w:val="en-GB"/>
        </w:rPr>
        <w:t>i</w:t>
      </w:r>
      <w:r w:rsidR="00876C8C">
        <w:rPr>
          <w:lang w:val="en-GB"/>
        </w:rPr>
        <w:t xml:space="preserve">mensions and their dependability </w:t>
      </w:r>
      <w:r w:rsidR="005C6F86">
        <w:rPr>
          <w:lang w:val="en-GB"/>
        </w:rPr>
        <w:t>through a model</w:t>
      </w:r>
      <w:r w:rsidR="009E440B">
        <w:rPr>
          <w:lang w:val="en-GB"/>
        </w:rPr>
        <w:t>,</w:t>
      </w:r>
      <w:r>
        <w:rPr>
          <w:lang w:val="en-GB"/>
        </w:rPr>
        <w:t xml:space="preserve"> gives the opportunity </w:t>
      </w:r>
      <w:r w:rsidR="00876C8C">
        <w:rPr>
          <w:lang w:val="en-GB"/>
        </w:rPr>
        <w:t>to</w:t>
      </w:r>
      <w:r>
        <w:rPr>
          <w:lang w:val="en-GB"/>
        </w:rPr>
        <w:t xml:space="preserve"> combine </w:t>
      </w:r>
      <w:r w:rsidR="009E440B">
        <w:rPr>
          <w:lang w:val="en-GB"/>
        </w:rPr>
        <w:t>di</w:t>
      </w:r>
      <w:r w:rsidR="009E440B">
        <w:rPr>
          <w:lang w:val="en-GB"/>
        </w:rPr>
        <w:t>f</w:t>
      </w:r>
      <w:r w:rsidR="009E440B">
        <w:rPr>
          <w:lang w:val="en-GB"/>
        </w:rPr>
        <w:t>ferent e-services</w:t>
      </w:r>
      <w:r>
        <w:rPr>
          <w:lang w:val="en-GB"/>
        </w:rPr>
        <w:t xml:space="preserve"> to produce for example</w:t>
      </w:r>
      <w:r w:rsidR="003C7D09">
        <w:rPr>
          <w:lang w:val="en-GB"/>
        </w:rPr>
        <w:t>,</w:t>
      </w:r>
      <w:r>
        <w:rPr>
          <w:lang w:val="en-GB"/>
        </w:rPr>
        <w:t xml:space="preserve"> new business artifacts</w:t>
      </w:r>
      <w:r w:rsidR="00447C7B">
        <w:rPr>
          <w:lang w:val="en-GB"/>
        </w:rPr>
        <w:t>,</w:t>
      </w:r>
      <w:r w:rsidR="00836AFD">
        <w:rPr>
          <w:lang w:val="en-GB"/>
        </w:rPr>
        <w:t xml:space="preserve"> increase users satisfa</w:t>
      </w:r>
      <w:r w:rsidR="00836AFD">
        <w:rPr>
          <w:lang w:val="en-GB"/>
        </w:rPr>
        <w:t>c</w:t>
      </w:r>
      <w:r w:rsidR="00836AFD">
        <w:rPr>
          <w:lang w:val="en-GB"/>
        </w:rPr>
        <w:t>tion</w:t>
      </w:r>
      <w:r w:rsidR="00447C7B">
        <w:rPr>
          <w:lang w:val="en-GB"/>
        </w:rPr>
        <w:t>, and give the chance to notice improvement areas on e-services</w:t>
      </w:r>
      <w:bookmarkStart w:id="7" w:name="_GoBack"/>
      <w:bookmarkEnd w:id="7"/>
      <w:r>
        <w:rPr>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419BBE01" w14:textId="77777777" w:rsidR="00295347" w:rsidRDefault="00295347" w:rsidP="00F447CB">
      <w:pPr>
        <w:spacing w:line="240" w:lineRule="auto"/>
        <w:rPr>
          <w:lang w:val="en-GB"/>
        </w:rPr>
      </w:pPr>
    </w:p>
    <w:p w14:paraId="0ED50A40"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8" w:name="_Toc436916723"/>
      <w:r w:rsidRPr="00720746">
        <w:lastRenderedPageBreak/>
        <w:t>Organization of thesis</w:t>
      </w:r>
      <w:bookmarkEnd w:id="8"/>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77777777"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77777777" w:rsidR="00A96C58" w:rsidRDefault="000A7342" w:rsidP="00F447CB">
      <w:pPr>
        <w:spacing w:line="240" w:lineRule="auto"/>
        <w:rPr>
          <w:lang w:val="en-GB"/>
        </w:rPr>
      </w:pPr>
      <w:r>
        <w:rPr>
          <w:b/>
          <w:lang w:val="en-GB"/>
        </w:rPr>
        <w:t>Chapter</w:t>
      </w:r>
      <w:r w:rsidR="005F276E" w:rsidRPr="00720746">
        <w:rPr>
          <w:b/>
          <w:lang w:val="en-GB"/>
        </w:rPr>
        <w:t xml:space="preserve"> 2</w:t>
      </w:r>
      <w:r w:rsidR="005F276E">
        <w:rPr>
          <w:lang w:val="en-GB"/>
        </w:rPr>
        <w:t xml:space="preserve"> </w:t>
      </w:r>
      <w:r w:rsidR="00A96C58">
        <w:rPr>
          <w:lang w:val="en-GB"/>
        </w:rPr>
        <w:t>gives the State-of-the-A</w:t>
      </w:r>
      <w:r w:rsidR="003C71CB">
        <w:rPr>
          <w:lang w:val="en-GB"/>
        </w:rPr>
        <w:t xml:space="preserve">rt regarding areas such as IT-Services, </w:t>
      </w:r>
      <w:r w:rsidR="00347CD9">
        <w:rPr>
          <w:lang w:val="en-GB"/>
        </w:rPr>
        <w:t>E-Services cu</w:t>
      </w:r>
      <w:r w:rsidR="00347CD9">
        <w:rPr>
          <w:lang w:val="en-GB"/>
        </w:rPr>
        <w:t>r</w:t>
      </w:r>
      <w:r w:rsidR="00347CD9">
        <w:rPr>
          <w:lang w:val="en-GB"/>
        </w:rPr>
        <w:t xml:space="preserve">rent definitions, </w:t>
      </w:r>
      <w:r w:rsidR="006525B4">
        <w:rPr>
          <w:lang w:val="en-GB"/>
        </w:rPr>
        <w:t xml:space="preserve">Quality related to e-services, </w:t>
      </w:r>
      <w:r w:rsidR="003C71CB">
        <w:rPr>
          <w:lang w:val="en-GB"/>
        </w:rPr>
        <w:t>E-Government, E-Infras</w:t>
      </w:r>
      <w:r w:rsidR="00A96360">
        <w:rPr>
          <w:lang w:val="en-GB"/>
        </w:rPr>
        <w:t>tructure, and E-Services Providers.</w:t>
      </w:r>
    </w:p>
    <w:p w14:paraId="3A0B0018" w14:textId="77777777"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7664CD">
        <w:rPr>
          <w:lang w:val="en-GB"/>
        </w:rPr>
        <w:t xml:space="preserve"> concept of E-Service</w:t>
      </w:r>
      <w:r w:rsidR="00925EE8">
        <w:rPr>
          <w:lang w:val="en-GB"/>
        </w:rPr>
        <w:t xml:space="preserve"> and four </w:t>
      </w:r>
      <w:r w:rsidR="00BA6268">
        <w:rPr>
          <w:lang w:val="en-GB"/>
        </w:rPr>
        <w:t>dimensions</w:t>
      </w:r>
      <w:r w:rsidR="00925EE8">
        <w:rPr>
          <w:lang w:val="en-GB"/>
        </w:rPr>
        <w:t xml:space="preserve"> which contribute to understand its quality</w:t>
      </w:r>
      <w:r w:rsidR="00390B57">
        <w:rPr>
          <w:lang w:val="en-GB"/>
        </w:rPr>
        <w:t xml:space="preserve"> through</w:t>
      </w:r>
      <w:r w:rsidR="002B28C8">
        <w:rPr>
          <w:lang w:val="en-GB"/>
        </w:rPr>
        <w:t xml:space="preserve"> dependability</w:t>
      </w:r>
      <w:r w:rsidR="00390B57">
        <w:rPr>
          <w:lang w:val="en-GB"/>
        </w:rPr>
        <w:t xml:space="preserve"> among</w:t>
      </w:r>
      <w:r w:rsidR="00925EE8">
        <w:rPr>
          <w:lang w:val="en-GB"/>
        </w:rPr>
        <w:t>: Security, Accessibility, Usability, and Efficiency</w:t>
      </w:r>
      <w:r w:rsidR="007664CD">
        <w:rPr>
          <w:lang w:val="en-GB"/>
        </w:rPr>
        <w:t xml:space="preserve">, referenced along this thesis </w:t>
      </w:r>
      <w:r w:rsidR="00116AD6">
        <w:rPr>
          <w:lang w:val="en-GB"/>
        </w:rPr>
        <w:t xml:space="preserve">work </w:t>
      </w:r>
      <w:r w:rsidR="007664CD">
        <w:rPr>
          <w:lang w:val="en-GB"/>
        </w:rPr>
        <w:t>as SAUE</w:t>
      </w:r>
      <w:r w:rsidR="00925EE8">
        <w:rPr>
          <w:lang w:val="en-GB"/>
        </w:rPr>
        <w:t>.</w:t>
      </w:r>
    </w:p>
    <w:p w14:paraId="530F6BAA" w14:textId="77777777"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77777777"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77777777"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w:t>
      </w:r>
      <w:r w:rsidR="00F52E23">
        <w:rPr>
          <w:lang w:val="en-GB"/>
        </w:rPr>
        <w:t>e</w:t>
      </w:r>
      <w:r w:rsidR="00F52E23">
        <w:rPr>
          <w:lang w:val="en-GB"/>
        </w:rPr>
        <w:t>lected Estonian e-services.</w:t>
      </w:r>
    </w:p>
    <w:p w14:paraId="776A5DBC" w14:textId="77777777"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and its interpretations but we set what we learned from the</w:t>
      </w:r>
      <w:r w:rsidR="006A1603">
        <w:rPr>
          <w:lang w:val="en-GB"/>
        </w:rPr>
        <w:t xml:space="preserve"> model and applying it to real </w:t>
      </w:r>
      <w:r w:rsidR="006A1603">
        <w:rPr>
          <w:lang w:val="en-US"/>
        </w:rPr>
        <w:t>Estonian</w:t>
      </w:r>
      <w:r w:rsidR="001A2EB5">
        <w:rPr>
          <w:lang w:val="en-GB"/>
        </w:rPr>
        <w:t xml:space="preserve"> e-services, future work and r</w:t>
      </w:r>
      <w:r w:rsidR="001A2EB5">
        <w:rPr>
          <w:lang w:val="en-GB"/>
        </w:rPr>
        <w:t>e</w:t>
      </w:r>
      <w:r w:rsidR="001A2EB5">
        <w:rPr>
          <w:lang w:val="en-GB"/>
        </w:rPr>
        <w:t xml:space="preserve">maining questions are also presented here. </w:t>
      </w:r>
    </w:p>
    <w:p w14:paraId="469AF87F" w14:textId="77777777" w:rsidR="005268D3" w:rsidRDefault="00234575">
      <w:pPr>
        <w:pStyle w:val="Heading1"/>
      </w:pPr>
      <w:bookmarkStart w:id="9" w:name="_Toc436916724"/>
      <w:r>
        <w:lastRenderedPageBreak/>
        <w:t>The State-of-the-</w:t>
      </w:r>
      <w:r w:rsidR="00CB2E29">
        <w:t>art</w:t>
      </w:r>
      <w:bookmarkEnd w:id="9"/>
    </w:p>
    <w:p w14:paraId="423BFC13" w14:textId="77777777" w:rsidR="00CB2E29" w:rsidRDefault="00FE6984" w:rsidP="00EF32C2">
      <w:pPr>
        <w:spacing w:line="240" w:lineRule="auto"/>
        <w:rPr>
          <w:lang w:val="en-GB"/>
        </w:rPr>
      </w:pPr>
      <w:r>
        <w:rPr>
          <w:lang w:val="en-GB"/>
        </w:rPr>
        <w:t>The way how immaterial goods are delivered to users is giving remarkable opportunities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these days</w:t>
      </w:r>
      <w:r w:rsidR="00191D73">
        <w:rPr>
          <w:lang w:val="en-GB"/>
        </w:rPr>
        <w:t xml:space="preserve"> and what is </w:t>
      </w:r>
      <w:r w:rsidR="00133A3F">
        <w:rPr>
          <w:lang w:val="en-GB"/>
        </w:rPr>
        <w:t xml:space="preserve">done related to </w:t>
      </w:r>
      <w:r w:rsidR="00191D73">
        <w:rPr>
          <w:lang w:val="en-GB"/>
        </w:rPr>
        <w:t>them</w:t>
      </w:r>
      <w:r w:rsidR="001B657E">
        <w:rPr>
          <w:lang w:val="en-GB"/>
        </w:rPr>
        <w:t xml:space="preserve">, we consider IT-Services, e-services the current understanding,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7777777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(ITIL V3,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7777777" w:rsidR="00F53474" w:rsidRPr="00E871E4" w:rsidRDefault="00133A3F" w:rsidP="00ED3978">
      <w:pPr>
        <w:pStyle w:val="Heading2"/>
      </w:pPr>
      <w:bookmarkStart w:id="10" w:name="_Toc436916725"/>
      <w:r w:rsidRPr="00E871E4">
        <w:lastRenderedPageBreak/>
        <w:t>IT-Services</w:t>
      </w:r>
      <w:bookmarkEnd w:id="10"/>
    </w:p>
    <w:p w14:paraId="67C90958" w14:textId="77777777" w:rsidR="008D0B14" w:rsidRDefault="008D0B14" w:rsidP="00F447CB">
      <w:pPr>
        <w:spacing w:line="240" w:lineRule="auto"/>
        <w:rPr>
          <w:lang w:val="en-GB"/>
        </w:rPr>
      </w:pPr>
      <w:r>
        <w:rPr>
          <w:lang w:val="en-GB"/>
        </w:rPr>
        <w:t>An IT service is a ready-to-use deliverable that is of value to the customer, allowing to do business without worrying about underlying technology or IT infrastructure</w:t>
      </w:r>
      <w:r w:rsidR="000815FE">
        <w:rPr>
          <w:lang w:val="en-GB"/>
        </w:rPr>
        <w:t xml:space="preserve"> (</w:t>
      </w:r>
      <w:r w:rsidR="000815FE">
        <w:rPr>
          <w:rFonts w:eastAsiaTheme="minorEastAsia"/>
          <w:noProof/>
        </w:rPr>
        <w:t>University of California Santa Cruz, 2015</w:t>
      </w:r>
      <w:r w:rsidR="000815FE">
        <w:rPr>
          <w:lang w:val="en-GB"/>
        </w:rPr>
        <w:t>)</w:t>
      </w:r>
      <w:r>
        <w:rPr>
          <w:lang w:val="en-GB"/>
        </w:rPr>
        <w:t>.</w:t>
      </w:r>
    </w:p>
    <w:p w14:paraId="26785D0C" w14:textId="77777777" w:rsidR="001439A4" w:rsidRDefault="001439A4" w:rsidP="00F447CB">
      <w:pPr>
        <w:spacing w:line="240" w:lineRule="auto"/>
        <w:rPr>
          <w:lang w:val="en-GB"/>
        </w:rPr>
      </w:pPr>
      <w:r>
        <w:rPr>
          <w:lang w:val="en-GB"/>
        </w:rPr>
        <w:t>An IT Service exhibits the following characteristics:</w:t>
      </w:r>
    </w:p>
    <w:p w14:paraId="7296544C" w14:textId="77777777" w:rsidR="001439A4" w:rsidRPr="008D0B14" w:rsidRDefault="001439A4" w:rsidP="00F447CB">
      <w:pPr>
        <w:pStyle w:val="ListParagraph"/>
        <w:numPr>
          <w:ilvl w:val="0"/>
          <w:numId w:val="8"/>
        </w:numPr>
        <w:spacing w:line="240" w:lineRule="auto"/>
        <w:rPr>
          <w:lang w:val="en-GB"/>
        </w:rPr>
      </w:pPr>
      <w:r w:rsidRPr="008D0B14">
        <w:rPr>
          <w:lang w:val="en-GB"/>
        </w:rPr>
        <w:t>Fulfils one or more needs of the customer.</w:t>
      </w:r>
    </w:p>
    <w:p w14:paraId="0C2CD7A1" w14:textId="77777777" w:rsidR="001439A4" w:rsidRPr="008D0B14" w:rsidRDefault="001439A4" w:rsidP="00F447CB">
      <w:pPr>
        <w:pStyle w:val="ListParagraph"/>
        <w:numPr>
          <w:ilvl w:val="0"/>
          <w:numId w:val="8"/>
        </w:numPr>
        <w:spacing w:line="240" w:lineRule="auto"/>
        <w:rPr>
          <w:lang w:val="en-GB"/>
        </w:rPr>
      </w:pPr>
      <w:r w:rsidRPr="008D0B14">
        <w:rPr>
          <w:lang w:val="en-GB"/>
        </w:rPr>
        <w:t>Supports the customer’s business objectives.</w:t>
      </w:r>
    </w:p>
    <w:p w14:paraId="2F59043F" w14:textId="77777777" w:rsidR="001439A4" w:rsidRPr="008D0B14" w:rsidRDefault="001439A4" w:rsidP="00F447CB">
      <w:pPr>
        <w:pStyle w:val="ListParagraph"/>
        <w:numPr>
          <w:ilvl w:val="0"/>
          <w:numId w:val="8"/>
        </w:numPr>
        <w:spacing w:line="240" w:lineRule="auto"/>
        <w:rPr>
          <w:lang w:val="en-GB"/>
        </w:rPr>
      </w:pPr>
      <w:r w:rsidRPr="008D0B14">
        <w:rPr>
          <w:lang w:val="en-GB"/>
        </w:rPr>
        <w:t>Is perceived by the customer as a coherent whole or consumable product.</w:t>
      </w:r>
    </w:p>
    <w:p w14:paraId="0504A6AD" w14:textId="77777777" w:rsidR="00461DDE" w:rsidRDefault="00461DDE" w:rsidP="00F447CB">
      <w:pPr>
        <w:spacing w:line="240" w:lineRule="auto"/>
        <w:rPr>
          <w:lang w:val="en-GB"/>
        </w:rPr>
      </w:pPr>
    </w:p>
    <w:p w14:paraId="1E7B00C2" w14:textId="52FF5090" w:rsidR="00133A3F" w:rsidRDefault="00133A3F" w:rsidP="00F447CB">
      <w:pPr>
        <w:spacing w:line="240" w:lineRule="auto"/>
        <w:rPr>
          <w:lang w:val="en-GB"/>
        </w:rPr>
      </w:pPr>
      <w:r>
        <w:rPr>
          <w:lang w:val="en-GB"/>
        </w:rPr>
        <w:t>Services need to be described and understood both in terms</w:t>
      </w:r>
      <w:r w:rsidR="00461DDE">
        <w:rPr>
          <w:lang w:val="en-GB"/>
        </w:rPr>
        <w:t xml:space="preserve"> of functional capabilities and </w:t>
      </w:r>
      <w:r>
        <w:rPr>
          <w:lang w:val="en-GB"/>
        </w:rPr>
        <w:t>service quality properties</w:t>
      </w:r>
      <w:r w:rsidR="000D6544">
        <w:rPr>
          <w:lang w:val="en-GB"/>
        </w:rPr>
        <w:t xml:space="preserve"> (</w:t>
      </w:r>
      <w:r w:rsidR="000D6544">
        <w:t>Kritikos, K.,</w:t>
      </w:r>
      <w:r w:rsidR="00A85EFE">
        <w:t xml:space="preserve"> et al,</w:t>
      </w:r>
      <w:r w:rsidR="000D6544">
        <w:t xml:space="preserve"> 2013</w:t>
      </w:r>
      <w:r w:rsidR="000D6544">
        <w:rPr>
          <w:lang w:val="en-GB"/>
        </w:rPr>
        <w:t>)</w:t>
      </w:r>
      <w:r w:rsidR="00B414D1">
        <w:rPr>
          <w:lang w:val="en-GB"/>
        </w:rPr>
        <w:t>. Service quality combines several properties of a service, for instance, security, availability, response time, etc., and genera</w:t>
      </w:r>
      <w:r w:rsidR="00B414D1">
        <w:rPr>
          <w:lang w:val="en-GB"/>
        </w:rPr>
        <w:t>l</w:t>
      </w:r>
      <w:r w:rsidR="00B414D1">
        <w:rPr>
          <w:lang w:val="en-GB"/>
        </w:rPr>
        <w:t>ly are seen as distinctive success factors for service providers. Quality is used in order to define contract between a service user and the service provider, this to have a guarantee that need</w:t>
      </w:r>
      <w:r w:rsidR="00CC764F">
        <w:rPr>
          <w:lang w:val="en-GB"/>
        </w:rPr>
        <w:t>s</w:t>
      </w:r>
      <w:r w:rsidR="00B414D1">
        <w:rPr>
          <w:lang w:val="en-GB"/>
        </w:rPr>
        <w:t xml:space="preserve"> are met.</w:t>
      </w:r>
      <w:r w:rsidR="006D2E14">
        <w:rPr>
          <w:lang w:val="en-GB"/>
        </w:rPr>
        <w:t xml:space="preserve"> On the other hand service quality has been defined as a set of non-functional attributes of contextual entities </w:t>
      </w:r>
      <w:r w:rsidR="00EB3AAC">
        <w:rPr>
          <w:lang w:val="en-GB"/>
        </w:rPr>
        <w:t>considered as relevant to the service-user inte</w:t>
      </w:r>
      <w:r w:rsidR="00EB3AAC">
        <w:rPr>
          <w:lang w:val="en-GB"/>
        </w:rPr>
        <w:t>r</w:t>
      </w:r>
      <w:r w:rsidR="00EB3AAC">
        <w:rPr>
          <w:lang w:val="en-GB"/>
        </w:rPr>
        <w:t xml:space="preserve">action. Service quality could be classified as Quality of Execution (QoE) and Quality of Service (QoS), this last sort of, can be measured for example with execution time, and are supported </w:t>
      </w:r>
      <w:r w:rsidR="00AB2758">
        <w:rPr>
          <w:lang w:val="en-GB"/>
        </w:rPr>
        <w:t>typically</w:t>
      </w:r>
      <w:r w:rsidR="00EB3AAC">
        <w:rPr>
          <w:lang w:val="en-GB"/>
        </w:rPr>
        <w:t xml:space="preserve"> with Service Layer Agreements (SLAs)</w:t>
      </w:r>
      <w:r w:rsidR="0049697C">
        <w:rPr>
          <w:lang w:val="en-GB"/>
        </w:rPr>
        <w:t>, which contain more info</w:t>
      </w:r>
      <w:r w:rsidR="0049697C">
        <w:rPr>
          <w:lang w:val="en-GB"/>
        </w:rPr>
        <w:t>r</w:t>
      </w:r>
      <w:r w:rsidR="0049697C">
        <w:rPr>
          <w:lang w:val="en-GB"/>
        </w:rPr>
        <w:t>mation than Quality-based Service Description in terms of supporting the service ‘is-active’ activity)</w:t>
      </w:r>
      <w:r w:rsidR="00EB3AAC">
        <w:rPr>
          <w:lang w:val="en-GB"/>
        </w:rPr>
        <w:t xml:space="preserve">. On the other hand QoE considers subjectivity to do measurements, for example usability or reputation, both QoE and QoS give a perception to users. According </w:t>
      </w:r>
      <w:r w:rsidR="009C6C15">
        <w:rPr>
          <w:lang w:val="en-GB"/>
        </w:rPr>
        <w:t>to</w:t>
      </w:r>
      <w:r w:rsidR="009130DF">
        <w:rPr>
          <w:lang w:val="en-GB"/>
        </w:rPr>
        <w:t xml:space="preserve"> (Kritikos et al.</w:t>
      </w:r>
      <w:r w:rsidR="00EB3AAC">
        <w:rPr>
          <w:lang w:val="en-GB"/>
        </w:rPr>
        <w:t>, 2009), service quality can play significant role during sev</w:t>
      </w:r>
      <w:r w:rsidR="00A859AF">
        <w:rPr>
          <w:lang w:val="en-GB"/>
        </w:rPr>
        <w:t>eral pha</w:t>
      </w:r>
      <w:r w:rsidR="00A859AF">
        <w:rPr>
          <w:lang w:val="en-GB"/>
        </w:rPr>
        <w:t>s</w:t>
      </w:r>
      <w:r w:rsidR="00A859AF">
        <w:rPr>
          <w:lang w:val="en-GB"/>
        </w:rPr>
        <w:t>es of the service life-</w:t>
      </w:r>
      <w:r w:rsidR="00EB3AAC">
        <w:rPr>
          <w:lang w:val="en-GB"/>
        </w:rPr>
        <w:t>cycle.</w:t>
      </w:r>
      <w:r w:rsidR="00A859AF">
        <w:rPr>
          <w:lang w:val="en-GB"/>
        </w:rPr>
        <w:t xml:space="preserve"> Security Quality Models </w:t>
      </w:r>
      <w:r w:rsidR="00CC5567">
        <w:rPr>
          <w:lang w:val="en-GB"/>
        </w:rPr>
        <w:t>are used to describe concrete properties regar</w:t>
      </w:r>
      <w:r w:rsidR="00CC5567">
        <w:rPr>
          <w:lang w:val="en-GB"/>
        </w:rPr>
        <w:t>d</w:t>
      </w:r>
      <w:r w:rsidR="00CC5567">
        <w:rPr>
          <w:lang w:val="en-GB"/>
        </w:rPr>
        <w:t>ing quality, those can be used by another quality document types to make use of service quality capabilities or requirements.</w:t>
      </w:r>
      <w:r w:rsidR="00770D2E">
        <w:rPr>
          <w:lang w:val="en-GB"/>
        </w:rPr>
        <w:t xml:space="preserve"> It is worth to mention that the most common SLA components are (according </w:t>
      </w:r>
      <w:r w:rsidR="0080608A">
        <w:rPr>
          <w:lang w:val="en-GB"/>
        </w:rPr>
        <w:t>to</w:t>
      </w:r>
      <w:r w:rsidR="00770D2E">
        <w:rPr>
          <w:lang w:val="en-GB"/>
        </w:rPr>
        <w:t xml:space="preserve"> Paschke </w:t>
      </w:r>
      <w:r w:rsidR="009130DF">
        <w:rPr>
          <w:lang w:val="en-GB"/>
        </w:rPr>
        <w:t>et al.</w:t>
      </w:r>
      <w:r w:rsidR="00770D2E">
        <w:rPr>
          <w:lang w:val="en-GB"/>
        </w:rPr>
        <w:t xml:space="preserve">, 2006): contract validity period, involved parts, </w:t>
      </w:r>
      <w:r w:rsidR="00497592">
        <w:rPr>
          <w:lang w:val="en-GB"/>
        </w:rPr>
        <w:t>service definition and action guarantees</w:t>
      </w:r>
      <w:r w:rsidR="0061337A">
        <w:rPr>
          <w:lang w:val="en-GB"/>
        </w:rPr>
        <w:t xml:space="preserve">. </w:t>
      </w:r>
      <w:r w:rsidR="00277A06">
        <w:rPr>
          <w:lang w:val="en-GB"/>
        </w:rPr>
        <w:t>Service definitions spec</w:t>
      </w:r>
      <w:r w:rsidR="00277A06">
        <w:rPr>
          <w:lang w:val="en-GB"/>
        </w:rPr>
        <w:t>i</w:t>
      </w:r>
      <w:r w:rsidR="00277A06">
        <w:rPr>
          <w:lang w:val="en-GB"/>
        </w:rPr>
        <w:t>fies the service characteristics, components and observable parameters.</w:t>
      </w:r>
    </w:p>
    <w:p w14:paraId="6FD8D802" w14:textId="77777777" w:rsidR="000A2870" w:rsidRPr="000A2870" w:rsidRDefault="000A2870" w:rsidP="00F447CB">
      <w:pPr>
        <w:spacing w:line="240" w:lineRule="auto"/>
        <w:rPr>
          <w:lang w:val="en-GB"/>
        </w:rPr>
      </w:pPr>
      <w:r>
        <w:rPr>
          <w:lang w:val="en-GB"/>
        </w:rPr>
        <w:t>A</w:t>
      </w:r>
      <w:r w:rsidRPr="000A2870">
        <w:rPr>
          <w:lang w:val="en-GB"/>
        </w:rPr>
        <w:t xml:space="preserve"> quality measurement framework focused on 'IT service' concept is useful when organ</w:t>
      </w:r>
      <w:r w:rsidRPr="000A2870">
        <w:rPr>
          <w:lang w:val="en-GB"/>
        </w:rPr>
        <w:t>i</w:t>
      </w:r>
      <w:r w:rsidRPr="000A2870">
        <w:rPr>
          <w:lang w:val="en-GB"/>
        </w:rPr>
        <w:t>zations take into consideration the linked interactions between their measures and corr</w:t>
      </w:r>
      <w:r w:rsidRPr="000A2870">
        <w:rPr>
          <w:lang w:val="en-GB"/>
        </w:rPr>
        <w:t>e</w:t>
      </w:r>
      <w:r w:rsidRPr="000A2870">
        <w:rPr>
          <w:lang w:val="en-GB"/>
        </w:rPr>
        <w:t xml:space="preserve">sponding evaluation, this </w:t>
      </w:r>
      <w:r w:rsidR="00E4114F">
        <w:rPr>
          <w:lang w:val="en-GB"/>
        </w:rPr>
        <w:t>due</w:t>
      </w:r>
      <w:r w:rsidRPr="000A2870">
        <w:rPr>
          <w:lang w:val="en-GB"/>
        </w:rPr>
        <w:t xml:space="preserve"> understanding the interrelated work among a system el</w:t>
      </w:r>
      <w:r w:rsidRPr="000A2870">
        <w:rPr>
          <w:lang w:val="en-GB"/>
        </w:rPr>
        <w:t>e</w:t>
      </w:r>
      <w:r w:rsidRPr="000A2870">
        <w:rPr>
          <w:lang w:val="en-GB"/>
        </w:rPr>
        <w:t>ments is important to aware how other elements are affected</w:t>
      </w:r>
      <w:r w:rsidR="00A85EFE">
        <w:rPr>
          <w:lang w:val="en-GB"/>
        </w:rPr>
        <w:t xml:space="preserve"> (</w:t>
      </w:r>
      <w:r w:rsidR="00A85EFE">
        <w:t>Lepmets, M., et al. 2013</w:t>
      </w:r>
      <w:r w:rsidR="00A85EFE">
        <w:rPr>
          <w:lang w:val="en-GB"/>
        </w:rPr>
        <w:t>)</w:t>
      </w:r>
      <w:r w:rsidRPr="000A2870">
        <w:rPr>
          <w:lang w:val="en-GB"/>
        </w:rPr>
        <w:t>. This approach is not applicable when organizations consider each system element as is</w:t>
      </w:r>
      <w:r w:rsidRPr="000A2870">
        <w:rPr>
          <w:lang w:val="en-GB"/>
        </w:rPr>
        <w:t>o</w:t>
      </w:r>
      <w:r w:rsidRPr="000A2870">
        <w:rPr>
          <w:lang w:val="en-GB"/>
        </w:rPr>
        <w:t xml:space="preserve">lated and completely separated units, being that coherency wouldn't be part of reaction to risks and changes. Proposed measurement elements could be used in order to understand improvements and quality on services in three different context: simple, complicated and complex. </w:t>
      </w:r>
    </w:p>
    <w:p w14:paraId="6CE3B424" w14:textId="77777777" w:rsidR="00295347" w:rsidRDefault="00295347" w:rsidP="00F447CB">
      <w:pPr>
        <w:spacing w:line="240" w:lineRule="auto"/>
        <w:rPr>
          <w:lang w:val="en-GB"/>
        </w:rPr>
      </w:pPr>
    </w:p>
    <w:p w14:paraId="7682CD2C" w14:textId="77777777" w:rsidR="000A2870" w:rsidRDefault="000A2870" w:rsidP="00F447CB">
      <w:pPr>
        <w:spacing w:line="240" w:lineRule="auto"/>
        <w:rPr>
          <w:lang w:val="en-GB"/>
        </w:rPr>
      </w:pPr>
      <w:r>
        <w:rPr>
          <w:lang w:val="en-GB"/>
        </w:rPr>
        <w:t>5 Important fact</w:t>
      </w:r>
      <w:r w:rsidR="002B4FA8">
        <w:rPr>
          <w:lang w:val="en-GB"/>
        </w:rPr>
        <w:t>s</w:t>
      </w:r>
      <w:r>
        <w:rPr>
          <w:lang w:val="en-GB"/>
        </w:rPr>
        <w:t xml:space="preserve"> about IT-Services:</w:t>
      </w:r>
    </w:p>
    <w:p w14:paraId="13061A2E" w14:textId="77777777" w:rsidR="000A2870" w:rsidRPr="000A2870" w:rsidRDefault="000A2870" w:rsidP="00F447CB">
      <w:pPr>
        <w:pStyle w:val="ListParagraph"/>
        <w:numPr>
          <w:ilvl w:val="0"/>
          <w:numId w:val="3"/>
        </w:numPr>
        <w:spacing w:line="240" w:lineRule="auto"/>
        <w:rPr>
          <w:lang w:val="en-GB"/>
        </w:rPr>
      </w:pPr>
      <w:r w:rsidRPr="000A2870">
        <w:rPr>
          <w:lang w:val="en-GB"/>
        </w:rPr>
        <w:t>Quality on IT Service is highly dependent on the customers’ expectations.</w:t>
      </w:r>
    </w:p>
    <w:p w14:paraId="6C2720AA" w14:textId="77777777" w:rsidR="000A2870" w:rsidRPr="000A2870" w:rsidRDefault="000A2870" w:rsidP="00F447CB">
      <w:pPr>
        <w:pStyle w:val="ListParagraph"/>
        <w:numPr>
          <w:ilvl w:val="0"/>
          <w:numId w:val="3"/>
        </w:numPr>
        <w:spacing w:line="240" w:lineRule="auto"/>
        <w:rPr>
          <w:lang w:val="en-GB"/>
        </w:rPr>
      </w:pPr>
      <w:r w:rsidRPr="000A2870">
        <w:rPr>
          <w:lang w:val="en-GB"/>
        </w:rPr>
        <w:t>IT Service quality measurement framework is intended to understand the various dimensions of IT Service Quality.</w:t>
      </w:r>
    </w:p>
    <w:p w14:paraId="341CFE50" w14:textId="77777777" w:rsidR="000A2870" w:rsidRPr="000A2870" w:rsidRDefault="000A2870" w:rsidP="00F447CB">
      <w:pPr>
        <w:pStyle w:val="ListParagraph"/>
        <w:numPr>
          <w:ilvl w:val="0"/>
          <w:numId w:val="3"/>
        </w:numPr>
        <w:spacing w:line="240" w:lineRule="auto"/>
        <w:rPr>
          <w:lang w:val="en-GB"/>
        </w:rPr>
      </w:pPr>
      <w:r w:rsidRPr="000A2870">
        <w:rPr>
          <w:lang w:val="en-GB"/>
        </w:rPr>
        <w:lastRenderedPageBreak/>
        <w:t>When service providers attempt to standardize operations and make processes re</w:t>
      </w:r>
      <w:r w:rsidRPr="000A2870">
        <w:rPr>
          <w:lang w:val="en-GB"/>
        </w:rPr>
        <w:t>p</w:t>
      </w:r>
      <w:r w:rsidRPr="000A2870">
        <w:rPr>
          <w:lang w:val="en-GB"/>
        </w:rPr>
        <w:t>licable the service providers often look their organizations as separated units i</w:t>
      </w:r>
      <w:r w:rsidRPr="000A2870">
        <w:rPr>
          <w:lang w:val="en-GB"/>
        </w:rPr>
        <w:t>n</w:t>
      </w:r>
      <w:r w:rsidRPr="000A2870">
        <w:rPr>
          <w:lang w:val="en-GB"/>
        </w:rPr>
        <w:t>stead of the entire system.</w:t>
      </w:r>
    </w:p>
    <w:p w14:paraId="575513E9" w14:textId="77777777" w:rsidR="000A2870" w:rsidRPr="000A2870" w:rsidRDefault="000A2870" w:rsidP="00F447CB">
      <w:pPr>
        <w:pStyle w:val="ListParagraph"/>
        <w:numPr>
          <w:ilvl w:val="0"/>
          <w:numId w:val="3"/>
        </w:numPr>
        <w:spacing w:line="240" w:lineRule="auto"/>
        <w:rPr>
          <w:lang w:val="en-GB"/>
        </w:rPr>
      </w:pPr>
      <w:r w:rsidRPr="000A2870">
        <w:rPr>
          <w:lang w:val="en-GB"/>
        </w:rPr>
        <w:t>Continuous improvement on quality of services increases customer’s satisfaction, it’s vital for companies in order to survive on the market. Nowadays quality has become important and recognized, nevertheless what remains understudied is both concrete its conceptualization and measurements.</w:t>
      </w:r>
    </w:p>
    <w:p w14:paraId="75E9AB1B" w14:textId="77777777" w:rsidR="00B413A9" w:rsidRPr="000A2870" w:rsidRDefault="000A2870" w:rsidP="00F447CB">
      <w:pPr>
        <w:pStyle w:val="ListParagraph"/>
        <w:numPr>
          <w:ilvl w:val="0"/>
          <w:numId w:val="3"/>
        </w:numPr>
        <w:spacing w:line="240" w:lineRule="auto"/>
        <w:rPr>
          <w:lang w:val="en-GB"/>
        </w:rPr>
      </w:pPr>
      <w:r w:rsidRPr="000A2870">
        <w:rPr>
          <w:lang w:val="en-GB"/>
        </w:rPr>
        <w:t>Comprehensive view of the quality of service offering on both intrinsic and extri</w:t>
      </w:r>
      <w:r w:rsidRPr="000A2870">
        <w:rPr>
          <w:lang w:val="en-GB"/>
        </w:rPr>
        <w:t>n</w:t>
      </w:r>
      <w:r w:rsidRPr="000A2870">
        <w:rPr>
          <w:lang w:val="en-GB"/>
        </w:rPr>
        <w:t>sic quality attributes that contributes to customer satisfaction is necessary.</w:t>
      </w:r>
    </w:p>
    <w:p w14:paraId="2056265E" w14:textId="77777777" w:rsidR="003A112F" w:rsidRDefault="003A112F" w:rsidP="00C23A2A">
      <w:pPr>
        <w:rPr>
          <w:lang w:val="en-GB"/>
        </w:rPr>
      </w:pPr>
    </w:p>
    <w:p w14:paraId="240AABDB" w14:textId="270875A0" w:rsidR="0033039D" w:rsidRDefault="0033039D" w:rsidP="0033039D">
      <w:pPr>
        <w:pStyle w:val="Heading2"/>
      </w:pPr>
      <w:bookmarkStart w:id="11" w:name="_Toc436916726"/>
      <w:r>
        <w:t>E-Service</w:t>
      </w:r>
      <w:r w:rsidR="00531683">
        <w:t xml:space="preserve">, current </w:t>
      </w:r>
      <w:r w:rsidR="00347CD9">
        <w:t>definitions</w:t>
      </w:r>
      <w:bookmarkEnd w:id="11"/>
    </w:p>
    <w:p w14:paraId="486FC3E1" w14:textId="77777777" w:rsidR="00A9412B" w:rsidRDefault="00544B69" w:rsidP="00F447CB">
      <w:pPr>
        <w:spacing w:line="240" w:lineRule="auto"/>
        <w:rPr>
          <w:lang w:val="en-GB"/>
        </w:rPr>
      </w:pPr>
      <w:r>
        <w:rPr>
          <w:lang w:val="en-GB"/>
        </w:rPr>
        <w:t>According to the Ruyter et al (2001, p. 186), an e-service is an interactive, content-centered and internet-based customer service driven by the customer and integrated with related organisational customer support processes and technologies with the goal of strengthening the customer-service provider relationship.</w:t>
      </w:r>
    </w:p>
    <w:p w14:paraId="02BA67FB" w14:textId="77777777" w:rsidR="00544B69" w:rsidRDefault="00544B69" w:rsidP="00F447CB">
      <w:pPr>
        <w:spacing w:line="240" w:lineRule="auto"/>
        <w:rPr>
          <w:lang w:val="en-GB"/>
        </w:rPr>
      </w:pPr>
      <w:r>
        <w:rPr>
          <w:lang w:val="en-GB"/>
        </w:rPr>
        <w:t>H</w:t>
      </w:r>
      <w:r w:rsidR="00530BE3">
        <w:rPr>
          <w:lang w:val="en-GB"/>
        </w:rPr>
        <w:t xml:space="preserve">ewlett </w:t>
      </w:r>
      <w:r>
        <w:rPr>
          <w:lang w:val="en-GB"/>
        </w:rPr>
        <w:t>P</w:t>
      </w:r>
      <w:r w:rsidR="00530BE3">
        <w:rPr>
          <w:lang w:val="en-GB"/>
        </w:rPr>
        <w:t>ackard Company</w:t>
      </w:r>
      <w:r>
        <w:rPr>
          <w:lang w:val="en-GB"/>
        </w:rPr>
        <w:t xml:space="preserve"> defines e-services as “modular, nimble, electronic services that perform work, achieve tasks, or complete transactions”.</w:t>
      </w:r>
    </w:p>
    <w:p w14:paraId="4433C879" w14:textId="77777777" w:rsidR="00544B69" w:rsidRDefault="00A62452" w:rsidP="00F447CB">
      <w:pPr>
        <w:spacing w:line="240" w:lineRule="auto"/>
        <w:rPr>
          <w:lang w:val="en-GB"/>
        </w:rPr>
      </w:pPr>
      <w:r>
        <w:rPr>
          <w:lang w:val="en-GB"/>
        </w:rPr>
        <w:t>An e-service is any asset that is made available via the internet to drive new revenue streams or create new efficiencies.</w:t>
      </w:r>
    </w:p>
    <w:p w14:paraId="119E9DF5" w14:textId="77777777" w:rsidR="00C13545" w:rsidRDefault="00820786" w:rsidP="00F447CB">
      <w:pPr>
        <w:spacing w:line="240" w:lineRule="auto"/>
      </w:pPr>
      <w:r>
        <w:t>E</w:t>
      </w:r>
      <w:r w:rsidR="00C13545">
        <w:t>-service is the result of automation, enhancement and integration of the business processes of the traditional services that are moving towards demand on internet.</w:t>
      </w:r>
    </w:p>
    <w:p w14:paraId="0D1E7BE0" w14:textId="77777777" w:rsidR="00C13545" w:rsidRDefault="00C13545" w:rsidP="00C13545"/>
    <w:p w14:paraId="6582F8DE" w14:textId="77777777" w:rsidR="00730195" w:rsidRDefault="00730195" w:rsidP="00730195">
      <w:pPr>
        <w:pStyle w:val="Heading2"/>
      </w:pPr>
      <w:bookmarkStart w:id="12" w:name="_Toc436916727"/>
      <w:r>
        <w:t>E-commerce</w:t>
      </w:r>
      <w:bookmarkEnd w:id="12"/>
    </w:p>
    <w:p w14:paraId="6C925B33" w14:textId="77777777" w:rsidR="00903E44" w:rsidRPr="00903E44" w:rsidRDefault="00903E44" w:rsidP="00F447CB">
      <w:pPr>
        <w:spacing w:line="240" w:lineRule="auto"/>
        <w:rPr>
          <w:lang w:val="en-GB"/>
        </w:rPr>
      </w:pPr>
      <w:r>
        <w:rPr>
          <w:lang w:val="en-GB"/>
        </w:rPr>
        <w:t>As definition of e-commerce we have that is the buying and selling of products and se</w:t>
      </w:r>
      <w:r>
        <w:rPr>
          <w:lang w:val="en-GB"/>
        </w:rPr>
        <w:t>r</w:t>
      </w:r>
      <w:r>
        <w:rPr>
          <w:lang w:val="en-GB"/>
        </w:rPr>
        <w:t>vices by businesses and consumers through an electronic medium, without using any paper documents.</w:t>
      </w:r>
      <w:r w:rsidR="001C0C00">
        <w:rPr>
          <w:lang w:val="en-GB"/>
        </w:rPr>
        <w:t xml:space="preserve"> E-commerce is widely considered as the buying and selling of products over the internet</w:t>
      </w:r>
      <w:r w:rsidR="00D92CC3">
        <w:rPr>
          <w:lang w:val="en-GB"/>
        </w:rPr>
        <w:t xml:space="preserve"> (</w:t>
      </w:r>
      <w:r w:rsidR="00D92CC3">
        <w:rPr>
          <w:rFonts w:eastAsiaTheme="minorEastAsia"/>
          <w:noProof/>
        </w:rPr>
        <w:t>InvestorWords, 2015)</w:t>
      </w:r>
      <w:r w:rsidR="001C0C00">
        <w:rPr>
          <w:lang w:val="en-GB"/>
        </w:rPr>
        <w:t>.</w:t>
      </w:r>
    </w:p>
    <w:p w14:paraId="45C1ABB6" w14:textId="77777777" w:rsidR="0038259D" w:rsidRDefault="00ED70C0" w:rsidP="00F447CB">
      <w:pPr>
        <w:spacing w:line="240" w:lineRule="auto"/>
        <w:rPr>
          <w:lang w:val="en-GB"/>
        </w:rPr>
      </w:pPr>
      <w:r>
        <w:rPr>
          <w:lang w:val="en-GB"/>
        </w:rPr>
        <w:t>In the online environment the power if fast shifting to consumers who can switch to a new provider with a click of a mouse.</w:t>
      </w:r>
      <w:r w:rsidR="0038259D">
        <w:rPr>
          <w:lang w:val="en-GB"/>
        </w:rPr>
        <w:t xml:space="preserve"> Online customers expect fast, friendly and high quality service. They want choice, convenience, and a responsive service with special </w:t>
      </w:r>
      <w:r w:rsidR="008B3789">
        <w:rPr>
          <w:lang w:val="en-GB"/>
        </w:rPr>
        <w:t>touch (Zhao and Gutierrez, 2001).</w:t>
      </w:r>
    </w:p>
    <w:p w14:paraId="31E54C72" w14:textId="77777777" w:rsidR="003536D3" w:rsidRPr="00925C04" w:rsidRDefault="00ED70C0" w:rsidP="00F447CB">
      <w:pPr>
        <w:spacing w:line="240" w:lineRule="auto"/>
        <w:rPr>
          <w:lang w:val="en-GB"/>
        </w:rPr>
      </w:pPr>
      <w:r>
        <w:rPr>
          <w:lang w:val="en-GB"/>
        </w:rPr>
        <w:t xml:space="preserve"> It is clear enterprises need to focus on e-services supported by appropriate technology in order to maintain customer</w:t>
      </w:r>
      <w:r w:rsidR="00903E44">
        <w:rPr>
          <w:lang w:val="en-GB"/>
        </w:rPr>
        <w:t>s</w:t>
      </w:r>
      <w:r>
        <w:rPr>
          <w:lang w:val="en-GB"/>
        </w:rPr>
        <w:t>, improve operational efficiencies and boost revenues from e-commerce.</w:t>
      </w:r>
      <w:r w:rsidR="006704D2">
        <w:rPr>
          <w:lang w:val="en-GB"/>
        </w:rPr>
        <w:t xml:space="preserve"> In a market where there are so many players, enterprises need to be customer-centric.</w:t>
      </w:r>
      <w:r w:rsidR="00F87BFB">
        <w:rPr>
          <w:lang w:val="en-GB"/>
        </w:rPr>
        <w:t xml:space="preserve"> </w:t>
      </w:r>
      <w:r w:rsidR="003536D3">
        <w:rPr>
          <w:lang w:val="en-GB"/>
        </w:rPr>
        <w:t>Success of a company is measured by how effectively it interacts with its custo</w:t>
      </w:r>
      <w:r w:rsidR="003536D3">
        <w:rPr>
          <w:lang w:val="en-GB"/>
        </w:rPr>
        <w:t>m</w:t>
      </w:r>
      <w:r w:rsidR="003536D3">
        <w:rPr>
          <w:lang w:val="en-GB"/>
        </w:rPr>
        <w:t>ers.</w:t>
      </w:r>
    </w:p>
    <w:p w14:paraId="44B27766" w14:textId="77777777" w:rsidR="00925C04" w:rsidRDefault="004A4AE4" w:rsidP="00F447CB">
      <w:pPr>
        <w:spacing w:line="240" w:lineRule="auto"/>
        <w:rPr>
          <w:lang w:val="en-GB"/>
        </w:rPr>
      </w:pPr>
      <w:r>
        <w:rPr>
          <w:lang w:val="en-GB"/>
        </w:rPr>
        <w:t>Important points about e-commerce:</w:t>
      </w:r>
    </w:p>
    <w:p w14:paraId="0D9B508F" w14:textId="77777777" w:rsidR="004A4AE4" w:rsidRPr="005C28DA" w:rsidRDefault="004A4AE4" w:rsidP="00F447CB">
      <w:pPr>
        <w:pStyle w:val="ListParagraph"/>
        <w:numPr>
          <w:ilvl w:val="0"/>
          <w:numId w:val="9"/>
        </w:numPr>
        <w:spacing w:line="240" w:lineRule="auto"/>
        <w:rPr>
          <w:lang w:val="en-GB"/>
        </w:rPr>
      </w:pPr>
      <w:r w:rsidRPr="005C28DA">
        <w:rPr>
          <w:lang w:val="en-GB"/>
        </w:rPr>
        <w:t>B2C e-commerce is still new and unproven to many customers.</w:t>
      </w:r>
    </w:p>
    <w:p w14:paraId="1A6E42E3" w14:textId="77777777" w:rsidR="004A4AE4" w:rsidRPr="005C28DA" w:rsidRDefault="004A4AE4" w:rsidP="00F447CB">
      <w:pPr>
        <w:pStyle w:val="ListParagraph"/>
        <w:numPr>
          <w:ilvl w:val="0"/>
          <w:numId w:val="9"/>
        </w:numPr>
        <w:spacing w:line="240" w:lineRule="auto"/>
        <w:rPr>
          <w:lang w:val="en-GB"/>
        </w:rPr>
      </w:pPr>
      <w:r w:rsidRPr="005C28DA">
        <w:rPr>
          <w:lang w:val="en-GB"/>
        </w:rPr>
        <w:t>A proactive strategy to develop and implement e-services is important requirement in B2C e-commerce.</w:t>
      </w:r>
    </w:p>
    <w:p w14:paraId="1308B624" w14:textId="77777777" w:rsidR="001642C4" w:rsidRPr="005C28DA" w:rsidRDefault="001642C4" w:rsidP="00F447CB">
      <w:pPr>
        <w:pStyle w:val="ListParagraph"/>
        <w:numPr>
          <w:ilvl w:val="0"/>
          <w:numId w:val="9"/>
        </w:numPr>
        <w:spacing w:line="240" w:lineRule="auto"/>
        <w:rPr>
          <w:lang w:val="en-GB"/>
        </w:rPr>
      </w:pPr>
      <w:r w:rsidRPr="005C28DA">
        <w:rPr>
          <w:lang w:val="en-GB"/>
        </w:rPr>
        <w:lastRenderedPageBreak/>
        <w:t>Adopting new technologies to offer e-services to help, assist customers during search process, comparison shopping, to find quick answers, etc., and assure trust and secure transaction wins customers.</w:t>
      </w:r>
    </w:p>
    <w:p w14:paraId="504034FB" w14:textId="77777777" w:rsidR="001E5E11" w:rsidRPr="005C28DA" w:rsidRDefault="001E5E11" w:rsidP="00F447CB">
      <w:pPr>
        <w:pStyle w:val="ListParagraph"/>
        <w:numPr>
          <w:ilvl w:val="0"/>
          <w:numId w:val="9"/>
        </w:numPr>
        <w:spacing w:line="240" w:lineRule="auto"/>
        <w:rPr>
          <w:lang w:val="en-GB"/>
        </w:rPr>
      </w:pPr>
      <w:r w:rsidRPr="005C28DA">
        <w:rPr>
          <w:lang w:val="en-GB"/>
        </w:rPr>
        <w:t xml:space="preserve">E-Services quality can be increased </w:t>
      </w:r>
      <w:r w:rsidR="00977E88" w:rsidRPr="005C28DA">
        <w:rPr>
          <w:lang w:val="en-GB"/>
        </w:rPr>
        <w:t>by applying new tools and techniques.</w:t>
      </w:r>
    </w:p>
    <w:p w14:paraId="4A3D59F9" w14:textId="77777777" w:rsidR="003536D3" w:rsidRPr="005C28DA" w:rsidRDefault="003536D3" w:rsidP="00F447CB">
      <w:pPr>
        <w:pStyle w:val="ListParagraph"/>
        <w:numPr>
          <w:ilvl w:val="0"/>
          <w:numId w:val="9"/>
        </w:numPr>
        <w:spacing w:line="240" w:lineRule="auto"/>
        <w:rPr>
          <w:lang w:val="en-GB"/>
        </w:rPr>
      </w:pPr>
      <w:r w:rsidRPr="005C28DA">
        <w:rPr>
          <w:lang w:val="en-GB"/>
        </w:rPr>
        <w:t>To increase customer base in e-commerce it is important to implement and conti</w:t>
      </w:r>
      <w:r w:rsidRPr="005C28DA">
        <w:rPr>
          <w:lang w:val="en-GB"/>
        </w:rPr>
        <w:t>n</w:t>
      </w:r>
      <w:r w:rsidRPr="005C28DA">
        <w:rPr>
          <w:lang w:val="en-GB"/>
        </w:rPr>
        <w:t>uously review the quality of e-services.</w:t>
      </w:r>
    </w:p>
    <w:p w14:paraId="2EB188AA" w14:textId="77777777" w:rsidR="00525CDB" w:rsidRPr="005C28DA" w:rsidRDefault="00525CDB" w:rsidP="00F447CB">
      <w:pPr>
        <w:pStyle w:val="ListParagraph"/>
        <w:numPr>
          <w:ilvl w:val="0"/>
          <w:numId w:val="9"/>
        </w:numPr>
        <w:spacing w:line="240" w:lineRule="auto"/>
        <w:rPr>
          <w:lang w:val="en-GB"/>
        </w:rPr>
      </w:pPr>
      <w:r w:rsidRPr="005C28DA">
        <w:rPr>
          <w:lang w:val="en-GB"/>
        </w:rPr>
        <w:t>It is important to identify the value of each e-service in B2C e-commerce.</w:t>
      </w:r>
    </w:p>
    <w:p w14:paraId="6BD4A81D" w14:textId="77777777" w:rsidR="003536D3" w:rsidRDefault="003536D3" w:rsidP="00925C04">
      <w:pPr>
        <w:rPr>
          <w:lang w:val="en-GB"/>
        </w:rPr>
      </w:pPr>
    </w:p>
    <w:p w14:paraId="58424FE1" w14:textId="77777777" w:rsidR="00512FB0" w:rsidRDefault="001B657E" w:rsidP="00512FB0">
      <w:pPr>
        <w:pStyle w:val="Heading2"/>
      </w:pPr>
      <w:bookmarkStart w:id="13" w:name="_Toc436916728"/>
      <w:r>
        <w:t>Quality related to e-services</w:t>
      </w:r>
      <w:bookmarkEnd w:id="13"/>
    </w:p>
    <w:p w14:paraId="02FF4196" w14:textId="77777777" w:rsidR="00AF6CCE" w:rsidRDefault="00E263E4" w:rsidP="00F447CB">
      <w:pPr>
        <w:spacing w:line="240" w:lineRule="auto"/>
      </w:pPr>
      <w:r>
        <w:t xml:space="preserve">Quality on web portals is worth observing and should be evaluated taking in consideration </w:t>
      </w:r>
      <w:r w:rsidR="0091188A">
        <w:t xml:space="preserve">different perspectives of quality, here quality is the perception of users and the results using a web portal. Some characteristics of quality have been studied but, </w:t>
      </w:r>
      <w:r w:rsidR="00B247F3">
        <w:t xml:space="preserve">there is no model aligned </w:t>
      </w:r>
      <w:r w:rsidR="00345E08">
        <w:t xml:space="preserve">with the ISO/IEC 25010 standard, which </w:t>
      </w:r>
      <w:r w:rsidR="00435B15">
        <w:t>is an evolution of ISO/IEC 9126, and defines three main characteristics about quality: Usability, Safety and Fl</w:t>
      </w:r>
      <w:r w:rsidR="00D810E0">
        <w:t>e</w:t>
      </w:r>
      <w:r w:rsidR="00435B15">
        <w:t>xibility.</w:t>
      </w:r>
    </w:p>
    <w:p w14:paraId="1583B89D" w14:textId="77777777" w:rsidR="00345E08" w:rsidRDefault="00345E08" w:rsidP="00F447CB">
      <w:pPr>
        <w:spacing w:line="240" w:lineRule="auto"/>
      </w:pPr>
      <w:r>
        <w:t>The main purpose of a software quality model is to specify and assess the level of quality of a product through internal measures of inherent properties of the software, and through external measures of the behavior of the systems o</w:t>
      </w:r>
      <w:r w:rsidR="000815FE">
        <w:t>f which the software is part (</w:t>
      </w:r>
      <w:r w:rsidR="000815FE">
        <w:rPr>
          <w:rFonts w:eastAsiaTheme="minorEastAsia"/>
          <w:noProof/>
        </w:rPr>
        <w:t>Herrera, M., et all, ?)</w:t>
      </w:r>
      <w:r>
        <w:t>.</w:t>
      </w:r>
    </w:p>
    <w:p w14:paraId="794E1D73" w14:textId="77777777" w:rsidR="00AF6CCE" w:rsidRDefault="00CB5538" w:rsidP="00F447CB">
      <w:pPr>
        <w:spacing w:line="240" w:lineRule="auto"/>
      </w:pPr>
      <w:r>
        <w:t xml:space="preserve">11 </w:t>
      </w:r>
      <w:r w:rsidR="00AF6CCE">
        <w:t>Importan</w:t>
      </w:r>
      <w:r w:rsidR="00321209">
        <w:t>t</w:t>
      </w:r>
      <w:r w:rsidR="00AF6CCE">
        <w:t xml:space="preserve"> </w:t>
      </w:r>
      <w:r>
        <w:t>fact</w:t>
      </w:r>
      <w:r w:rsidR="00AF6CCE">
        <w:t>s</w:t>
      </w:r>
      <w:r>
        <w:t xml:space="preserve"> about </w:t>
      </w:r>
      <w:r w:rsidR="00316268">
        <w:t>Q</w:t>
      </w:r>
      <w:r>
        <w:t>uality</w:t>
      </w:r>
      <w:r w:rsidR="00AF6CCE">
        <w:t>:</w:t>
      </w:r>
    </w:p>
    <w:p w14:paraId="44CCC162" w14:textId="77777777" w:rsidR="00AF6CCE" w:rsidRDefault="00CB5538" w:rsidP="00F447CB">
      <w:pPr>
        <w:pStyle w:val="ListParagraph"/>
        <w:numPr>
          <w:ilvl w:val="0"/>
          <w:numId w:val="6"/>
        </w:numPr>
        <w:spacing w:line="240" w:lineRule="auto"/>
      </w:pPr>
      <w:r>
        <w:t xml:space="preserve">Quality </w:t>
      </w:r>
      <w:r w:rsidR="00AF6CCE">
        <w:t>is important prerequisite for success.</w:t>
      </w:r>
    </w:p>
    <w:p w14:paraId="7E23A922" w14:textId="7225EEDF" w:rsidR="00AF6CCE" w:rsidRDefault="00AF6CCE" w:rsidP="00F447CB">
      <w:pPr>
        <w:pStyle w:val="ListParagraph"/>
        <w:numPr>
          <w:ilvl w:val="0"/>
          <w:numId w:val="6"/>
        </w:numPr>
        <w:spacing w:line="240" w:lineRule="auto"/>
      </w:pPr>
      <w:r>
        <w:t xml:space="preserve">According </w:t>
      </w:r>
      <w:r w:rsidR="009130DF">
        <w:t>to</w:t>
      </w:r>
      <w:r>
        <w:t xml:space="preserve"> ISO, there are various perspectives of quality: internal, external and in use.</w:t>
      </w:r>
    </w:p>
    <w:p w14:paraId="391C8A11" w14:textId="3D0146A1" w:rsidR="00AF6CCE" w:rsidRDefault="00924298" w:rsidP="00F447CB">
      <w:pPr>
        <w:pStyle w:val="ListParagraph"/>
        <w:numPr>
          <w:ilvl w:val="0"/>
          <w:numId w:val="6"/>
        </w:numPr>
        <w:spacing w:line="240" w:lineRule="auto"/>
      </w:pPr>
      <w:r>
        <w:t>Success</w:t>
      </w:r>
      <w:r w:rsidR="00AF6CCE">
        <w:t xml:space="preserve"> on accuracy on content and useful services tailored to users according </w:t>
      </w:r>
      <w:r w:rsidR="009130DF">
        <w:t>to</w:t>
      </w:r>
      <w:r w:rsidR="00AF6CCE">
        <w:t xml:space="preserve"> their requirements. </w:t>
      </w:r>
    </w:p>
    <w:p w14:paraId="16E98CD0" w14:textId="77777777" w:rsidR="00AF6CCE" w:rsidRDefault="00AF6CCE" w:rsidP="00F447CB">
      <w:pPr>
        <w:pStyle w:val="ListParagraph"/>
        <w:numPr>
          <w:ilvl w:val="0"/>
          <w:numId w:val="6"/>
        </w:numPr>
        <w:spacing w:line="240" w:lineRule="auto"/>
      </w:pPr>
      <w:r>
        <w:t xml:space="preserve">Success factor is to warranty the levels of quality </w:t>
      </w:r>
      <w:r w:rsidR="00924298">
        <w:t>on</w:t>
      </w:r>
      <w:r>
        <w:t xml:space="preserve"> software products.</w:t>
      </w:r>
    </w:p>
    <w:p w14:paraId="18CBCADA" w14:textId="77777777" w:rsidR="00AF6CCE" w:rsidRDefault="00AF6CCE" w:rsidP="00F447CB">
      <w:pPr>
        <w:pStyle w:val="ListParagraph"/>
        <w:numPr>
          <w:ilvl w:val="0"/>
          <w:numId w:val="6"/>
        </w:numPr>
        <w:spacing w:line="240" w:lineRule="auto"/>
      </w:pPr>
      <w:r>
        <w:t xml:space="preserve">It is no longer sufficient to simply provide technically excellent </w:t>
      </w:r>
      <w:r w:rsidR="00D3625F">
        <w:t>software products</w:t>
      </w:r>
      <w:r>
        <w:t>.</w:t>
      </w:r>
    </w:p>
    <w:p w14:paraId="5D31C504" w14:textId="77777777" w:rsidR="00AF6CCE" w:rsidRDefault="00AF6CCE" w:rsidP="00F447CB">
      <w:pPr>
        <w:pStyle w:val="ListParagraph"/>
        <w:numPr>
          <w:ilvl w:val="0"/>
          <w:numId w:val="6"/>
        </w:numPr>
        <w:spacing w:line="240" w:lineRule="auto"/>
      </w:pPr>
      <w:r>
        <w:t>ISO de</w:t>
      </w:r>
      <w:r w:rsidR="00C41344">
        <w:t xml:space="preserve">fines several perspectives in order </w:t>
      </w:r>
      <w:r>
        <w:t>to analyze the level of quality.</w:t>
      </w:r>
    </w:p>
    <w:p w14:paraId="596010A7" w14:textId="77777777" w:rsidR="00AF6CCE" w:rsidRDefault="00AF6CCE" w:rsidP="00F447CB">
      <w:pPr>
        <w:pStyle w:val="ListParagraph"/>
        <w:numPr>
          <w:ilvl w:val="0"/>
          <w:numId w:val="6"/>
        </w:numPr>
        <w:spacing w:line="240" w:lineRule="auto"/>
      </w:pPr>
      <w:r>
        <w:t>Relevant literature has not dealt with quality in use in sufficient depth.</w:t>
      </w:r>
    </w:p>
    <w:p w14:paraId="556BCD94" w14:textId="77777777" w:rsidR="00AF6CCE" w:rsidRDefault="00AF6CCE" w:rsidP="00F447CB">
      <w:pPr>
        <w:pStyle w:val="ListParagraph"/>
        <w:numPr>
          <w:ilvl w:val="0"/>
          <w:numId w:val="6"/>
        </w:numPr>
        <w:spacing w:line="240" w:lineRule="auto"/>
      </w:pPr>
      <w:r>
        <w:t xml:space="preserve">When users do not feel safe </w:t>
      </w:r>
      <w:r w:rsidR="00636D5D">
        <w:t>safety</w:t>
      </w:r>
      <w:r>
        <w:t xml:space="preserve"> it is difficult for them to achieve their goals. If they are not satisfied they may easily dec</w:t>
      </w:r>
      <w:r w:rsidR="00636D5D">
        <w:t>ide to use another different solution</w:t>
      </w:r>
      <w:r>
        <w:t>.</w:t>
      </w:r>
    </w:p>
    <w:p w14:paraId="23BA8AB9" w14:textId="77777777" w:rsidR="00AF6CCE" w:rsidRDefault="00AF6CCE" w:rsidP="00F447CB">
      <w:pPr>
        <w:pStyle w:val="ListParagraph"/>
        <w:numPr>
          <w:ilvl w:val="0"/>
          <w:numId w:val="6"/>
        </w:numPr>
        <w:spacing w:line="240" w:lineRule="auto"/>
      </w:pPr>
      <w:r>
        <w:t xml:space="preserve">Assessing the </w:t>
      </w:r>
      <w:r w:rsidR="001D26B1">
        <w:t>quality in use allows</w:t>
      </w:r>
      <w:r>
        <w:t xml:space="preserve"> owners to estimate how usable a </w:t>
      </w:r>
      <w:r w:rsidR="001D26B1">
        <w:t>product</w:t>
      </w:r>
      <w:r>
        <w:t xml:space="preserve"> might be and the user's satisfaction.</w:t>
      </w:r>
    </w:p>
    <w:p w14:paraId="46689A85" w14:textId="77777777" w:rsidR="00AF6CCE" w:rsidRDefault="00AF6CCE" w:rsidP="00F447CB">
      <w:pPr>
        <w:pStyle w:val="ListParagraph"/>
        <w:numPr>
          <w:ilvl w:val="0"/>
          <w:numId w:val="6"/>
        </w:numPr>
        <w:spacing w:line="240" w:lineRule="auto"/>
      </w:pPr>
      <w:r>
        <w:t>To assess quality in use, it is first necessary to define a model, taking into consideration an ISO standard.</w:t>
      </w:r>
    </w:p>
    <w:p w14:paraId="35FCCCD0" w14:textId="77777777" w:rsidR="005046A9" w:rsidRDefault="005046A9" w:rsidP="00F447CB">
      <w:pPr>
        <w:pStyle w:val="ListParagraph"/>
        <w:numPr>
          <w:ilvl w:val="0"/>
          <w:numId w:val="6"/>
        </w:numPr>
        <w:spacing w:line="240" w:lineRule="auto"/>
      </w:pPr>
      <w:r>
        <w:t xml:space="preserve">Perception of quality in use must be measured in terms of results </w:t>
      </w:r>
      <w:r w:rsidR="000C6CAA">
        <w:t>on using a software, not properties of the software itself.</w:t>
      </w:r>
    </w:p>
    <w:p w14:paraId="3E4A2200" w14:textId="77777777" w:rsidR="00AF6CCE" w:rsidRPr="00AF6CCE" w:rsidRDefault="00AF6CCE" w:rsidP="00F447CB">
      <w:pPr>
        <w:spacing w:line="240" w:lineRule="auto"/>
        <w:rPr>
          <w:lang w:val="en-GB"/>
        </w:rPr>
      </w:pPr>
    </w:p>
    <w:p w14:paraId="3D073D0E" w14:textId="77777777" w:rsidR="00C94BC5" w:rsidRPr="00E871E4" w:rsidRDefault="00C94BC5" w:rsidP="00ED3978">
      <w:pPr>
        <w:pStyle w:val="Heading2"/>
      </w:pPr>
      <w:bookmarkStart w:id="14" w:name="_Toc436916729"/>
      <w:r w:rsidRPr="00E871E4">
        <w:t>E-government</w:t>
      </w:r>
      <w:bookmarkEnd w:id="14"/>
    </w:p>
    <w:p w14:paraId="59BE20DE" w14:textId="77777777" w:rsidR="00C158B0" w:rsidRDefault="00766B6B" w:rsidP="00F447CB">
      <w:pPr>
        <w:spacing w:line="240" w:lineRule="auto"/>
      </w:pPr>
      <w:r>
        <w:rPr>
          <w:lang w:val="en-GB"/>
        </w:rPr>
        <w:t xml:space="preserve">Since the beginning of human civilization </w:t>
      </w:r>
      <w:r w:rsidR="00E770B1">
        <w:rPr>
          <w:lang w:val="en-GB"/>
        </w:rPr>
        <w:t>provision of services has been important, esp</w:t>
      </w:r>
      <w:r w:rsidR="00E770B1">
        <w:rPr>
          <w:lang w:val="en-GB"/>
        </w:rPr>
        <w:t>e</w:t>
      </w:r>
      <w:r w:rsidR="00E770B1">
        <w:rPr>
          <w:lang w:val="en-GB"/>
        </w:rPr>
        <w:t>cially on how those are delivered. When user gets a product he/she does evaluation a</w:t>
      </w:r>
      <w:r w:rsidR="00E770B1">
        <w:rPr>
          <w:lang w:val="en-GB"/>
        </w:rPr>
        <w:t>c</w:t>
      </w:r>
      <w:r w:rsidR="00E770B1">
        <w:rPr>
          <w:lang w:val="en-GB"/>
        </w:rPr>
        <w:t>cording to several factors, style, texture, tags, etc. But when services are purchased aspects to eval</w:t>
      </w:r>
      <w:r w:rsidR="00062925">
        <w:rPr>
          <w:lang w:val="en-GB"/>
        </w:rPr>
        <w:t>uate become intangible (Parasuraman, Zeithaml and Berry, 1985).</w:t>
      </w:r>
      <w:r w:rsidR="009E75F4">
        <w:rPr>
          <w:lang w:val="en-GB"/>
        </w:rPr>
        <w:t xml:space="preserve"> Customer pe</w:t>
      </w:r>
      <w:r w:rsidR="009E75F4">
        <w:rPr>
          <w:lang w:val="en-GB"/>
        </w:rPr>
        <w:t>r</w:t>
      </w:r>
      <w:r w:rsidR="009E75F4">
        <w:rPr>
          <w:lang w:val="en-GB"/>
        </w:rPr>
        <w:t>spective about quality of service is fundamental to measure his/her satisfaction.</w:t>
      </w:r>
      <w:r w:rsidR="00C158B0">
        <w:rPr>
          <w:lang w:val="en-GB"/>
        </w:rPr>
        <w:t xml:space="preserve"> </w:t>
      </w:r>
      <w:r w:rsidR="00C158B0">
        <w:t xml:space="preserve">One of the most recent models which allows to measure the quality of traditional services from two </w:t>
      </w:r>
      <w:r w:rsidR="00C158B0">
        <w:lastRenderedPageBreak/>
        <w:t xml:space="preserve">perspectives (Consumer and Marketer) was created as conceptual model in 1985. Parasuraman et al. improved the conceptual model with 10 dimensions (where Accessibility and Security were considered) were reduced to 7 (where none of the 4 considered elements are not considered as part of). Conceptual Model for e-government services </w:t>
      </w:r>
      <w:r w:rsidR="00D00FBE">
        <w:t>does not consider any of the 4-</w:t>
      </w:r>
      <w:r w:rsidR="00BA6268">
        <w:t>dimensions</w:t>
      </w:r>
      <w:r w:rsidR="00D00FBE">
        <w:t xml:space="preserve"> (usability, security, efficiency, and accessibility)</w:t>
      </w:r>
      <w:r w:rsidR="00C158B0">
        <w:t>though it was based on improvements of Parasuraman et al. model. During 2010</w:t>
      </w:r>
      <w:r w:rsidR="00E4114F">
        <w:t xml:space="preserve"> </w:t>
      </w:r>
      <w:r w:rsidR="00607430">
        <w:t>(Sá, F., et al. 2014)</w:t>
      </w:r>
      <w:r w:rsidR="00C158B0">
        <w:t xml:space="preserve"> Alanezi, Kamil and Basri did a proposal to measure quality of e-Government services, here Securi</w:t>
      </w:r>
      <w:r w:rsidR="00D00FBE">
        <w:t>ty was considered as part of conception</w:t>
      </w:r>
      <w:r w:rsidR="00C158B0">
        <w:t>.</w:t>
      </w:r>
    </w:p>
    <w:p w14:paraId="6DFFDC3B" w14:textId="77777777" w:rsidR="00162DCB" w:rsidRDefault="00CD23A4" w:rsidP="00F447CB">
      <w:pPr>
        <w:spacing w:line="240" w:lineRule="auto"/>
      </w:pPr>
      <w:r>
        <w:t>E-g</w:t>
      </w:r>
      <w:r w:rsidRPr="00CD23A4">
        <w:t xml:space="preserve">overnment service portals </w:t>
      </w:r>
      <w:r>
        <w:t>need to understand</w:t>
      </w:r>
      <w:r w:rsidRPr="00CD23A4">
        <w:t xml:space="preserve">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t>S</w:t>
      </w:r>
      <w:r w:rsidRPr="00CD23A4">
        <w:t>tandard frameworks for electronic governments service portals are still in early age</w:t>
      </w:r>
      <w:r w:rsidR="00607430">
        <w:t xml:space="preserve"> (Sarantis, D., et al. 2009)</w:t>
      </w:r>
      <w:r w:rsidRPr="00CD23A4">
        <w:t xml:space="preserve">, </w:t>
      </w:r>
      <w:r w:rsidR="00017008">
        <w:t>available</w:t>
      </w:r>
      <w:r w:rsidRPr="00CD23A4">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t>A</w:t>
      </w:r>
      <w:r w:rsidRPr="00CD23A4">
        <w:t xml:space="preserve"> general accepted definition for government portal and its characteristics definition,</w:t>
      </w:r>
      <w:r w:rsidR="00017008">
        <w:t xml:space="preserve"> is still pending,</w:t>
      </w:r>
      <w:r w:rsidRPr="00CD23A4">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businesses. There are implemented e-Government services which are not well-designed or not promoted with agencies that provide them.</w:t>
      </w:r>
    </w:p>
    <w:p w14:paraId="0BB0BFBE" w14:textId="77777777" w:rsidR="00162DCB" w:rsidRDefault="00FC06D7" w:rsidP="00F447CB">
      <w:pPr>
        <w:spacing w:line="240" w:lineRule="auto"/>
      </w:pPr>
      <w:r>
        <w:t>7</w:t>
      </w:r>
      <w:r w:rsidR="006425CC">
        <w:t xml:space="preserve"> Important fac</w:t>
      </w:r>
      <w:r w:rsidR="00162DCB">
        <w:t>ts</w:t>
      </w:r>
      <w:r w:rsidR="006425CC">
        <w:t xml:space="preserve"> about </w:t>
      </w:r>
      <w:r w:rsidR="00B913DF">
        <w:t>e-government</w:t>
      </w:r>
      <w:r w:rsidR="00162DCB">
        <w:t>:</w:t>
      </w:r>
    </w:p>
    <w:p w14:paraId="16B89CB0" w14:textId="77777777" w:rsidR="003A7F74" w:rsidRDefault="003A7F74" w:rsidP="00F447CB">
      <w:pPr>
        <w:pStyle w:val="ListParagraph"/>
        <w:numPr>
          <w:ilvl w:val="0"/>
          <w:numId w:val="4"/>
        </w:numPr>
        <w:spacing w:line="240" w:lineRule="auto"/>
      </w:pPr>
      <w:r>
        <w:t>User</w:t>
      </w:r>
      <w:r w:rsidR="00F55227">
        <w:t>s expect quality services, the</w:t>
      </w:r>
      <w:r>
        <w:t xml:space="preserve"> online dimension is no exception.</w:t>
      </w:r>
    </w:p>
    <w:p w14:paraId="435FDC69" w14:textId="77777777" w:rsidR="003A7F74" w:rsidRDefault="003A7F74" w:rsidP="00F447CB">
      <w:pPr>
        <w:pStyle w:val="ListParagraph"/>
        <w:numPr>
          <w:ilvl w:val="0"/>
          <w:numId w:val="4"/>
        </w:numPr>
        <w:spacing w:line="240" w:lineRule="auto"/>
      </w:pPr>
      <w:r>
        <w:t>Quality of services should be analysed and accounted for, in order to maximize and develop strategies that improve offered services, increasing the satisfaction levels of their consumers.</w:t>
      </w:r>
    </w:p>
    <w:p w14:paraId="4F978521" w14:textId="496C78AB" w:rsidR="003A7F74" w:rsidRDefault="003A7F74" w:rsidP="00F447CB">
      <w:pPr>
        <w:pStyle w:val="ListParagraph"/>
        <w:numPr>
          <w:ilvl w:val="0"/>
          <w:numId w:val="4"/>
        </w:numPr>
        <w:spacing w:line="240" w:lineRule="auto"/>
      </w:pPr>
      <w:r>
        <w:t xml:space="preserve">A consumer will always evaluate the service </w:t>
      </w:r>
      <w:r w:rsidR="009130DF">
        <w:t>on</w:t>
      </w:r>
      <w:r>
        <w:t xml:space="preserve"> several factors.</w:t>
      </w:r>
    </w:p>
    <w:p w14:paraId="02DB2CCB" w14:textId="77777777" w:rsidR="003A7F74" w:rsidRDefault="003A7F74" w:rsidP="00F447CB">
      <w:pPr>
        <w:pStyle w:val="ListParagraph"/>
        <w:numPr>
          <w:ilvl w:val="0"/>
          <w:numId w:val="4"/>
        </w:numPr>
        <w:spacing w:line="240" w:lineRule="auto"/>
      </w:pPr>
      <w:r>
        <w:t>The perspective of user concerning the quality of the service is fundamental to measure satisfaction.</w:t>
      </w:r>
    </w:p>
    <w:p w14:paraId="2D520724" w14:textId="77777777" w:rsidR="003A7F74" w:rsidRDefault="00B77458" w:rsidP="00F447CB">
      <w:pPr>
        <w:pStyle w:val="ListParagraph"/>
        <w:numPr>
          <w:ilvl w:val="0"/>
          <w:numId w:val="4"/>
        </w:numPr>
        <w:spacing w:line="240" w:lineRule="auto"/>
      </w:pPr>
      <w:r>
        <w:t>It is important to have a model to measure</w:t>
      </w:r>
      <w:r w:rsidR="003A7F74">
        <w:t xml:space="preserve"> quality of services.</w:t>
      </w:r>
    </w:p>
    <w:p w14:paraId="3EE8CE0A" w14:textId="77777777" w:rsidR="001876AB" w:rsidRDefault="001876AB" w:rsidP="00F447CB">
      <w:pPr>
        <w:pStyle w:val="ListParagraph"/>
        <w:numPr>
          <w:ilvl w:val="0"/>
          <w:numId w:val="4"/>
        </w:numPr>
        <w:spacing w:line="240" w:lineRule="auto"/>
      </w:pPr>
      <w:r>
        <w:t xml:space="preserve">A one-stop-shop entry point to government information and services is a significant advancement in the maturity of eGovernment. </w:t>
      </w:r>
    </w:p>
    <w:p w14:paraId="04353DF0" w14:textId="77777777" w:rsidR="001876AB" w:rsidRDefault="001876AB" w:rsidP="00F447CB">
      <w:pPr>
        <w:pStyle w:val="ListParagraph"/>
        <w:numPr>
          <w:ilvl w:val="0"/>
          <w:numId w:val="4"/>
        </w:numPr>
        <w:spacing w:line="240" w:lineRule="auto"/>
      </w:pPr>
      <w:r>
        <w:t>eGovernment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77777777" w:rsidR="00E53517" w:rsidRPr="00E871E4" w:rsidRDefault="00E53517" w:rsidP="00ED3978">
      <w:pPr>
        <w:pStyle w:val="Heading2"/>
      </w:pPr>
      <w:bookmarkStart w:id="15" w:name="_Toc436916730"/>
      <w:r w:rsidRPr="00E871E4">
        <w:t>E-infrastructure</w:t>
      </w:r>
      <w:bookmarkEnd w:id="15"/>
    </w:p>
    <w:p w14:paraId="78BC1DB2" w14:textId="77777777" w:rsidR="0045568F" w:rsidRDefault="0045568F" w:rsidP="00F447CB">
      <w:pPr>
        <w:spacing w:line="240" w:lineRule="auto"/>
      </w:pPr>
      <w:r>
        <w:t>Interoperability in e-government has been recognized as key factor in the quest for administrations at national, local and international level to achieve the provision of one-topp Panetto, Loukis, &amp; Mertins, 2008).</w:t>
      </w:r>
    </w:p>
    <w:p w14:paraId="63CC34F7" w14:textId="77777777" w:rsidR="00C158B0" w:rsidRDefault="006937BD" w:rsidP="00F447CB">
      <w:pPr>
        <w:spacing w:line="240" w:lineRule="auto"/>
      </w:pPr>
      <w:r>
        <w:t>Deployment of information systems over the last 30 years or more has resulted in the need for opening up closed application and connectin them. Such an interoperable, networked and heterogeneous struct</w:t>
      </w:r>
      <w:r w:rsidR="00DB694F">
        <w:t>ure is called information infra</w:t>
      </w:r>
      <w:r w:rsidR="00607430">
        <w:t>structure (Eriksson, O., &amp; Goldkuhl, G. 2013)</w:t>
      </w:r>
      <w:r w:rsidR="005862AB">
        <w:t>. E-infra</w:t>
      </w:r>
      <w:r w:rsidR="00FD60C4">
        <w:t xml:space="preserve">structures usually from only when various applications mege </w:t>
      </w:r>
      <w:r w:rsidR="00FD60C4">
        <w:lastRenderedPageBreak/>
        <w:t>allowing dissimilar application s to be linked into networ</w:t>
      </w:r>
      <w:r w:rsidR="00F5350B">
        <w:t xml:space="preserve">ks, design of e-infraestructure never starts in a green-field situation, this means that the central problem is how to integrate existing applications, which are locally controlled by different organizations into an interoperable distributed e-infrestructure </w:t>
      </w:r>
      <w:r w:rsidR="00E53088">
        <w:t>of IT capabilities, how to accomplish this is still limited.</w:t>
      </w:r>
      <w:r w:rsidR="0085555A">
        <w:t xml:space="preserve"> Interoperability in e-government shoud enable efficient information exchange betw</w:t>
      </w:r>
      <w:r w:rsidR="00110E98">
        <w:t>e</w:t>
      </w:r>
      <w:r w:rsidR="0085555A">
        <w:t>en applications from different agencies in order to provide high quality services to both, businesses and citizens.</w:t>
      </w:r>
      <w:r w:rsidR="00F142FA">
        <w:t xml:space="preserve"> </w:t>
      </w:r>
      <w:r w:rsidR="00110E98">
        <w:t>E-infraestructures are not designed by an omnipotent designed and the e-infraestructre emerges from e-infraestructure growth.</w:t>
      </w:r>
    </w:p>
    <w:p w14:paraId="2C18D8F3" w14:textId="77777777" w:rsidR="00766B6B" w:rsidRDefault="008A5566" w:rsidP="00F447CB">
      <w:pPr>
        <w:spacing w:line="240" w:lineRule="auto"/>
        <w:rPr>
          <w:lang w:val="en-GB"/>
        </w:rPr>
      </w:pPr>
      <w:r>
        <w:rPr>
          <w:lang w:val="en-GB"/>
        </w:rPr>
        <w:t xml:space="preserve">5 </w:t>
      </w:r>
      <w:r w:rsidR="00C337DC">
        <w:rPr>
          <w:lang w:val="en-GB"/>
        </w:rPr>
        <w:t>Import</w:t>
      </w:r>
      <w:r>
        <w:rPr>
          <w:lang w:val="en-GB"/>
        </w:rPr>
        <w:t>ant fac</w:t>
      </w:r>
      <w:r w:rsidR="00C337DC">
        <w:rPr>
          <w:lang w:val="en-GB"/>
        </w:rPr>
        <w:t>ts</w:t>
      </w:r>
      <w:r>
        <w:rPr>
          <w:lang w:val="en-GB"/>
        </w:rPr>
        <w:t xml:space="preserve"> about e-infrastructure</w:t>
      </w:r>
      <w:r w:rsidR="00C337DC">
        <w:rPr>
          <w:lang w:val="en-GB"/>
        </w:rPr>
        <w:t>:</w:t>
      </w:r>
    </w:p>
    <w:p w14:paraId="5047A75C" w14:textId="77777777" w:rsidR="00C337DC" w:rsidRPr="00E35995" w:rsidRDefault="005602D2" w:rsidP="00F447CB">
      <w:pPr>
        <w:pStyle w:val="ListParagraph"/>
        <w:numPr>
          <w:ilvl w:val="0"/>
          <w:numId w:val="7"/>
        </w:numPr>
        <w:spacing w:line="240" w:lineRule="auto"/>
        <w:rPr>
          <w:lang w:val="en-GB"/>
        </w:rPr>
      </w:pPr>
      <w:r w:rsidRPr="00E35995">
        <w:rPr>
          <w:lang w:val="en-GB"/>
        </w:rPr>
        <w:t>Interoperability should enable efficient information exchange between applications from different agencies with help of IT-Services.</w:t>
      </w:r>
    </w:p>
    <w:p w14:paraId="67EC6064" w14:textId="77777777" w:rsidR="005602D2" w:rsidRPr="00E35995" w:rsidRDefault="00CA0B0C" w:rsidP="00F447CB">
      <w:pPr>
        <w:pStyle w:val="ListParagraph"/>
        <w:numPr>
          <w:ilvl w:val="0"/>
          <w:numId w:val="7"/>
        </w:numPr>
        <w:spacing w:line="240" w:lineRule="auto"/>
        <w:rPr>
          <w:lang w:val="en-GB"/>
        </w:rPr>
      </w:pPr>
      <w:r w:rsidRPr="00E35995">
        <w:rPr>
          <w:lang w:val="en-GB"/>
        </w:rPr>
        <w:t>Interoperability is accomplished by e-infrastructures. Knowledge of how to deve</w:t>
      </w:r>
      <w:r w:rsidRPr="00E35995">
        <w:rPr>
          <w:lang w:val="en-GB"/>
        </w:rPr>
        <w:t>l</w:t>
      </w:r>
      <w:r w:rsidRPr="00E35995">
        <w:rPr>
          <w:lang w:val="en-GB"/>
        </w:rPr>
        <w:t>op e-infrastructures in the public sector is still limited.</w:t>
      </w:r>
    </w:p>
    <w:p w14:paraId="723AD2B6" w14:textId="77777777" w:rsidR="007C69DF" w:rsidRPr="00E35995" w:rsidRDefault="007C69DF" w:rsidP="00F447CB">
      <w:pPr>
        <w:pStyle w:val="ListParagraph"/>
        <w:numPr>
          <w:ilvl w:val="0"/>
          <w:numId w:val="7"/>
        </w:numPr>
        <w:spacing w:line="240" w:lineRule="auto"/>
        <w:rPr>
          <w:lang w:val="en-GB"/>
        </w:rPr>
      </w:pPr>
      <w:r w:rsidRPr="00E35995">
        <w:rPr>
          <w:lang w:val="en-GB"/>
        </w:rPr>
        <w:t>The initial problem of starting-up development of e-infrastructure is bootstrapping.</w:t>
      </w:r>
    </w:p>
    <w:p w14:paraId="55B29005" w14:textId="77777777" w:rsidR="0045568F" w:rsidRPr="00E35995" w:rsidRDefault="0045568F" w:rsidP="00F447CB">
      <w:pPr>
        <w:pStyle w:val="ListParagraph"/>
        <w:numPr>
          <w:ilvl w:val="0"/>
          <w:numId w:val="7"/>
        </w:numPr>
        <w:spacing w:line="240" w:lineRule="auto"/>
        <w:rPr>
          <w:lang w:val="en-GB"/>
        </w:rPr>
      </w:pPr>
      <w:r w:rsidRPr="00E35995">
        <w:rPr>
          <w:lang w:val="en-GB"/>
        </w:rPr>
        <w:t>Success in e-government requires to work together across traditional boundaries to improve services significantly and to reduce operating costs.</w:t>
      </w:r>
    </w:p>
    <w:p w14:paraId="3E4BEC0E" w14:textId="77777777" w:rsidR="00150ADF" w:rsidRPr="00E35995" w:rsidRDefault="00150ADF" w:rsidP="00F447CB">
      <w:pPr>
        <w:pStyle w:val="ListParagraph"/>
        <w:numPr>
          <w:ilvl w:val="0"/>
          <w:numId w:val="7"/>
        </w:numPr>
        <w:spacing w:line="240" w:lineRule="auto"/>
        <w:rPr>
          <w:lang w:val="en-GB"/>
        </w:rPr>
      </w:pPr>
      <w:r w:rsidRPr="00E35995">
        <w:rPr>
          <w:lang w:val="en-GB"/>
        </w:rPr>
        <w:t>Central problem is how to integrate existing applications, which are locally co</w:t>
      </w:r>
      <w:r w:rsidRPr="00E35995">
        <w:rPr>
          <w:lang w:val="en-GB"/>
        </w:rPr>
        <w:t>n</w:t>
      </w:r>
      <w:r w:rsidRPr="00E35995">
        <w:rPr>
          <w:lang w:val="en-GB"/>
        </w:rPr>
        <w:t xml:space="preserve">trolled by different organizations into an interoperable distributed e-infrastructure </w:t>
      </w:r>
      <w:r w:rsidR="00B822AD" w:rsidRPr="00E35995">
        <w:rPr>
          <w:lang w:val="en-GB"/>
        </w:rPr>
        <w:t>of IT capabilities (Edwards et al., 2009). How to accomplish this is still limited.</w:t>
      </w:r>
    </w:p>
    <w:p w14:paraId="01AB9F92" w14:textId="77777777" w:rsidR="00CA0B0C" w:rsidRDefault="00CA0B0C" w:rsidP="00C23A2A">
      <w:pPr>
        <w:rPr>
          <w:lang w:val="en-GB"/>
        </w:rPr>
      </w:pPr>
    </w:p>
    <w:p w14:paraId="30154648" w14:textId="77777777" w:rsidR="00277461" w:rsidRPr="00E871E4" w:rsidRDefault="00277461" w:rsidP="00ED3978">
      <w:pPr>
        <w:pStyle w:val="Heading2"/>
      </w:pPr>
      <w:bookmarkStart w:id="16" w:name="_Toc436916731"/>
      <w:r w:rsidRPr="00E871E4">
        <w:t>E-service</w:t>
      </w:r>
      <w:r w:rsidR="00BA65A7">
        <w:t>s</w:t>
      </w:r>
      <w:r w:rsidRPr="00E871E4">
        <w:t xml:space="preserve"> Providers</w:t>
      </w:r>
      <w:bookmarkEnd w:id="16"/>
    </w:p>
    <w:p w14:paraId="3B36125F" w14:textId="77777777" w:rsidR="00C229A8" w:rsidRDefault="00C229A8" w:rsidP="00F447CB">
      <w:pPr>
        <w:spacing w:line="240" w:lineRule="auto"/>
        <w:rPr>
          <w:lang w:val="en-GB"/>
        </w:rPr>
      </w:pPr>
      <w:r w:rsidRPr="00C229A8">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C229A8">
        <w:rPr>
          <w:lang w:val="en-GB"/>
        </w:rPr>
        <w:t>g</w:t>
      </w:r>
      <w:r w:rsidRPr="00C229A8">
        <w:rPr>
          <w:lang w:val="en-GB"/>
        </w:rPr>
        <w:t xml:space="preserve">rity. Continuous growth of e-Services economy is a trigger for stakeholders to adopt trustworthiness as critical component of offered e-services. Eight elements fundamental for trustworthiness of e-services </w:t>
      </w:r>
      <w:r>
        <w:rPr>
          <w:lang w:val="en-GB"/>
        </w:rPr>
        <w:t>are</w:t>
      </w:r>
      <w:r w:rsidRPr="00C229A8">
        <w:rPr>
          <w:lang w:val="en-GB"/>
        </w:rPr>
        <w:t xml:space="preserve"> identified, only two are related</w:t>
      </w:r>
      <w:r>
        <w:rPr>
          <w:lang w:val="en-GB"/>
        </w:rPr>
        <w:t xml:space="preserve"> </w:t>
      </w:r>
      <w:r w:rsidR="007E4508">
        <w:rPr>
          <w:lang w:val="en-GB"/>
        </w:rPr>
        <w:t>not directly</w:t>
      </w:r>
      <w:r>
        <w:rPr>
          <w:lang w:val="en-GB"/>
        </w:rPr>
        <w:t xml:space="preserve"> with the 4-</w:t>
      </w:r>
      <w:r w:rsidR="00BA6268">
        <w:rPr>
          <w:lang w:val="en-GB"/>
        </w:rPr>
        <w:t>dimensions</w:t>
      </w:r>
      <w:r w:rsidR="007E4508">
        <w:rPr>
          <w:lang w:val="en-GB"/>
        </w:rPr>
        <w:t xml:space="preserve"> concerning this thesis</w:t>
      </w:r>
      <w:r w:rsidRPr="00C229A8">
        <w:rPr>
          <w:lang w:val="en-GB"/>
        </w:rPr>
        <w:t xml:space="preserve"> </w:t>
      </w:r>
      <w:r w:rsidR="007E4508">
        <w:rPr>
          <w:lang w:val="en-GB"/>
        </w:rPr>
        <w:t>(</w:t>
      </w:r>
      <w:r w:rsidR="00973C0C">
        <w:rPr>
          <w:lang w:val="en-GB"/>
        </w:rPr>
        <w:t>‘</w:t>
      </w:r>
      <w:r w:rsidRPr="00C229A8">
        <w:rPr>
          <w:lang w:val="en-GB"/>
        </w:rPr>
        <w:t>privacy</w:t>
      </w:r>
      <w:r w:rsidR="00973C0C">
        <w:rPr>
          <w:lang w:val="en-GB"/>
        </w:rPr>
        <w:t>’</w:t>
      </w:r>
      <w:r w:rsidRPr="00C229A8">
        <w:rPr>
          <w:lang w:val="en-GB"/>
        </w:rPr>
        <w:t xml:space="preserve"> and </w:t>
      </w:r>
      <w:r w:rsidR="00973C0C">
        <w:rPr>
          <w:lang w:val="en-GB"/>
        </w:rPr>
        <w:t>‘</w:t>
      </w:r>
      <w:r w:rsidRPr="00C229A8">
        <w:rPr>
          <w:lang w:val="en-GB"/>
        </w:rPr>
        <w:t>third parties</w:t>
      </w:r>
      <w:r w:rsidR="00973C0C">
        <w:rPr>
          <w:lang w:val="en-GB"/>
        </w:rPr>
        <w:t>’</w:t>
      </w:r>
      <w:r w:rsidR="007E4508">
        <w:rPr>
          <w:lang w:val="en-GB"/>
        </w:rPr>
        <w:t>, both regarding</w:t>
      </w:r>
      <w:r w:rsidRPr="00C229A8">
        <w:rPr>
          <w:lang w:val="en-GB"/>
        </w:rPr>
        <w:t xml:space="preserve"> security</w:t>
      </w:r>
      <w:r w:rsidR="007E4508">
        <w:rPr>
          <w:lang w:val="en-GB"/>
        </w:rPr>
        <w:t>)</w:t>
      </w:r>
      <w:r w:rsidRPr="00C229A8">
        <w:rPr>
          <w:lang w:val="en-GB"/>
        </w:rPr>
        <w:t>. Relevant point about those identified elements is a developed tool for the quantitative a</w:t>
      </w:r>
      <w:r w:rsidRPr="00C229A8">
        <w:rPr>
          <w:lang w:val="en-GB"/>
        </w:rPr>
        <w:t>s</w:t>
      </w:r>
      <w:r w:rsidRPr="00C229A8">
        <w:rPr>
          <w:lang w:val="en-GB"/>
        </w:rPr>
        <w:t>sessment of trustworthiness, it has two parts one for evaluating the e-service provider and other part to assess the e-service provider from the user's perspective</w:t>
      </w:r>
      <w:r w:rsidR="005D0F03">
        <w:rPr>
          <w:lang w:val="en-GB"/>
        </w:rPr>
        <w:t xml:space="preserve"> (</w:t>
      </w:r>
      <w:r w:rsidR="005D0F03">
        <w:t>Ostasius, E., &amp; Petraviciute, Z. 2010)</w:t>
      </w:r>
      <w:r w:rsidR="00375784">
        <w:rPr>
          <w:lang w:val="en-GB"/>
        </w:rPr>
        <w:t>.</w:t>
      </w:r>
    </w:p>
    <w:p w14:paraId="246BABAB" w14:textId="77777777" w:rsidR="00375784" w:rsidRDefault="00F94A5B" w:rsidP="00F447CB">
      <w:pPr>
        <w:spacing w:line="240" w:lineRule="auto"/>
        <w:rPr>
          <w:lang w:val="en-GB"/>
        </w:rPr>
      </w:pPr>
      <w:r>
        <w:rPr>
          <w:lang w:val="en-GB"/>
        </w:rPr>
        <w:t xml:space="preserve">Different maturity, complexity and rapid growth of new e-services promote assessment and comparison with each other. </w:t>
      </w:r>
      <w:r w:rsidR="00773429">
        <w:rPr>
          <w:lang w:val="en-GB"/>
        </w:rPr>
        <w:t xml:space="preserve">Talking about services for the public sector, there is a model which assist authorities to evaluate maturity and complexity level of provided e-services. </w:t>
      </w:r>
      <w:r w:rsidR="00D82DDB">
        <w:rPr>
          <w:lang w:val="en-GB"/>
        </w:rPr>
        <w:t xml:space="preserve">Some studies with their methodologies of measuring sophistication level have ranked countries </w:t>
      </w:r>
      <w:r w:rsidR="009A6AE7">
        <w:rPr>
          <w:lang w:val="en-GB"/>
        </w:rPr>
        <w:t xml:space="preserve">for e-government implementation, they bear basic features in common and are based on the stage models of sophistication. </w:t>
      </w:r>
      <w:r w:rsidR="00E919EF">
        <w:rPr>
          <w:lang w:val="en-GB"/>
        </w:rPr>
        <w:t>E-services on demand with higher service level means the more complex system providing the e-service. And contrary, the higher sophistication level means the simpler e-servi</w:t>
      </w:r>
      <w:r w:rsidR="005D0F03">
        <w:rPr>
          <w:lang w:val="en-GB"/>
        </w:rPr>
        <w:t xml:space="preserve">ce from the user point of view </w:t>
      </w:r>
      <w:r w:rsidR="008C6DE4">
        <w:rPr>
          <w:lang w:val="en-GB"/>
        </w:rPr>
        <w:t>(</w:t>
      </w:r>
      <w:r w:rsidR="005D0F03">
        <w:t>Al-Dabbous, N.,</w:t>
      </w:r>
      <w:r w:rsidR="005D0F03">
        <w:rPr>
          <w:lang w:val="en-GB"/>
        </w:rPr>
        <w:t xml:space="preserve"> et al. 2011)</w:t>
      </w:r>
    </w:p>
    <w:p w14:paraId="51A57AD7" w14:textId="77777777" w:rsidR="00512FB0" w:rsidRDefault="00602B4A" w:rsidP="00F447CB">
      <w:pPr>
        <w:spacing w:line="240" w:lineRule="auto"/>
        <w:rPr>
          <w:lang w:val="en-GB"/>
        </w:rPr>
      </w:pPr>
      <w:r>
        <w:rPr>
          <w:lang w:val="en-GB"/>
        </w:rPr>
        <w:t>Important points</w:t>
      </w:r>
      <w:r w:rsidR="00520A4F">
        <w:rPr>
          <w:lang w:val="en-GB"/>
        </w:rPr>
        <w:t xml:space="preserve"> about e-services providers</w:t>
      </w:r>
      <w:r>
        <w:rPr>
          <w:lang w:val="en-GB"/>
        </w:rPr>
        <w:t>:</w:t>
      </w:r>
    </w:p>
    <w:p w14:paraId="54665B07" w14:textId="77777777" w:rsidR="00602B4A" w:rsidRDefault="00602B4A" w:rsidP="00F447CB">
      <w:pPr>
        <w:pStyle w:val="ListParagraph"/>
        <w:numPr>
          <w:ilvl w:val="0"/>
          <w:numId w:val="5"/>
        </w:numPr>
        <w:spacing w:line="240" w:lineRule="auto"/>
      </w:pPr>
      <w:r>
        <w:t>Assessment and comparison on new e-services takes place as the number of new e-services grows.</w:t>
      </w:r>
    </w:p>
    <w:p w14:paraId="75BEFBF9" w14:textId="77777777" w:rsidR="00602B4A" w:rsidRDefault="00602B4A" w:rsidP="00F447CB">
      <w:pPr>
        <w:pStyle w:val="ListParagraph"/>
        <w:numPr>
          <w:ilvl w:val="0"/>
          <w:numId w:val="5"/>
        </w:numPr>
        <w:spacing w:line="240" w:lineRule="auto"/>
      </w:pPr>
      <w:r>
        <w:t>Having a model is useful on evaluating the maturity and complexity of e-services.</w:t>
      </w:r>
    </w:p>
    <w:p w14:paraId="3AD576E5" w14:textId="77777777" w:rsidR="00602B4A" w:rsidRDefault="00602B4A" w:rsidP="00F447CB">
      <w:pPr>
        <w:pStyle w:val="ListParagraph"/>
        <w:numPr>
          <w:ilvl w:val="0"/>
          <w:numId w:val="5"/>
        </w:numPr>
        <w:spacing w:line="240" w:lineRule="auto"/>
      </w:pPr>
      <w:r>
        <w:lastRenderedPageBreak/>
        <w:t>A model has to have measures on its methods.</w:t>
      </w:r>
    </w:p>
    <w:p w14:paraId="2A3EF759" w14:textId="77777777" w:rsidR="00602B4A" w:rsidRDefault="00857288" w:rsidP="00F447CB">
      <w:pPr>
        <w:pStyle w:val="ListParagraph"/>
        <w:numPr>
          <w:ilvl w:val="0"/>
          <w:numId w:val="5"/>
        </w:numPr>
        <w:spacing w:line="240" w:lineRule="auto"/>
      </w:pPr>
      <w:r>
        <w:t xml:space="preserve">On evaluating </w:t>
      </w:r>
      <w:r w:rsidR="00602B4A">
        <w:t>e-service</w:t>
      </w:r>
      <w:r w:rsidR="00147A45">
        <w:t>,</w:t>
      </w:r>
      <w:r w:rsidR="00602B4A">
        <w:t xml:space="preserve"> main aspects and characteristics should be identified.</w:t>
      </w:r>
    </w:p>
    <w:p w14:paraId="4CA3E819" w14:textId="77777777" w:rsidR="00602B4A" w:rsidRDefault="00602B4A" w:rsidP="00F447CB">
      <w:pPr>
        <w:pStyle w:val="ListParagraph"/>
        <w:numPr>
          <w:ilvl w:val="0"/>
          <w:numId w:val="5"/>
        </w:numPr>
        <w:spacing w:line="240" w:lineRule="auto"/>
      </w:pPr>
      <w:r>
        <w:t>The higher sophistication level means the higher maturity of the e-service, the higher sophistication causes the higher service level.</w:t>
      </w:r>
    </w:p>
    <w:p w14:paraId="470BEDF5" w14:textId="77777777" w:rsidR="00602B4A" w:rsidRDefault="00602B4A" w:rsidP="00F447CB">
      <w:pPr>
        <w:pStyle w:val="ListParagraph"/>
        <w:numPr>
          <w:ilvl w:val="0"/>
          <w:numId w:val="5"/>
        </w:numPr>
        <w:spacing w:line="240" w:lineRule="auto"/>
      </w:pPr>
      <w:r>
        <w:t>Evaluation of e-service maturity means also the evaluation of the system complexity.</w:t>
      </w:r>
    </w:p>
    <w:p w14:paraId="2FB4B8E8" w14:textId="77777777" w:rsidR="00602B4A" w:rsidRPr="00520A4F" w:rsidRDefault="00602B4A" w:rsidP="00F447CB">
      <w:pPr>
        <w:pStyle w:val="ListParagraph"/>
        <w:numPr>
          <w:ilvl w:val="0"/>
          <w:numId w:val="5"/>
        </w:numPr>
        <w:spacing w:line="240" w:lineRule="auto"/>
      </w:pPr>
      <w:r>
        <w:t>For construction of the evaluation criteria is recommended to use Model for Service-Oriented Architecture, service categorization, and elements of the e-service model.</w:t>
      </w:r>
    </w:p>
    <w:p w14:paraId="43265B25" w14:textId="77777777" w:rsidR="00602B4A" w:rsidRDefault="00602B4A" w:rsidP="00F447CB">
      <w:pPr>
        <w:pStyle w:val="ListParagraph"/>
        <w:numPr>
          <w:ilvl w:val="0"/>
          <w:numId w:val="5"/>
        </w:numPr>
        <w:spacing w:line="240" w:lineRule="auto"/>
      </w:pPr>
      <w:r>
        <w:t>It is important to consider a quantitative assessment of the trustworthiness level of e-service provider.</w:t>
      </w:r>
    </w:p>
    <w:p w14:paraId="3183837E" w14:textId="77777777" w:rsidR="00602B4A" w:rsidRDefault="00602B4A" w:rsidP="00F447CB">
      <w:pPr>
        <w:pStyle w:val="ListParagraph"/>
        <w:numPr>
          <w:ilvl w:val="0"/>
          <w:numId w:val="5"/>
        </w:numPr>
        <w:spacing w:line="240" w:lineRule="auto"/>
      </w:pPr>
      <w:r>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Default="00602B4A" w:rsidP="00F447CB">
      <w:pPr>
        <w:pStyle w:val="ListParagraph"/>
        <w:numPr>
          <w:ilvl w:val="0"/>
          <w:numId w:val="5"/>
        </w:numPr>
        <w:spacing w:line="240" w:lineRule="auto"/>
      </w:pPr>
      <w:r>
        <w:t>Result of assessment indicate areas of weakness and strengths.</w:t>
      </w:r>
    </w:p>
    <w:p w14:paraId="5E71F935" w14:textId="77777777" w:rsidR="00602B4A" w:rsidRDefault="00602B4A" w:rsidP="00F447CB">
      <w:pPr>
        <w:pStyle w:val="ListParagraph"/>
        <w:numPr>
          <w:ilvl w:val="0"/>
          <w:numId w:val="5"/>
        </w:numPr>
        <w:spacing w:line="240" w:lineRule="auto"/>
      </w:pPr>
      <w:r>
        <w:t>Measures of performance, productivity and success have to be related to the degreee of service users' trust and satisfaction with the provided services.</w:t>
      </w:r>
    </w:p>
    <w:p w14:paraId="55725A2B" w14:textId="77777777" w:rsidR="00602B4A" w:rsidRDefault="00602B4A" w:rsidP="00F447CB">
      <w:pPr>
        <w:pStyle w:val="ListParagraph"/>
        <w:numPr>
          <w:ilvl w:val="0"/>
          <w:numId w:val="5"/>
        </w:numPr>
        <w:spacing w:line="240" w:lineRule="auto"/>
      </w:pPr>
      <w:r>
        <w:t>Organizations have to be aware of ethical responsibilities associated with offered services.</w:t>
      </w:r>
    </w:p>
    <w:p w14:paraId="1EF9FD63" w14:textId="77777777" w:rsidR="00602B4A" w:rsidRDefault="00602B4A" w:rsidP="00F447CB">
      <w:pPr>
        <w:pStyle w:val="ListParagraph"/>
        <w:numPr>
          <w:ilvl w:val="0"/>
          <w:numId w:val="5"/>
        </w:numPr>
        <w:spacing w:line="240" w:lineRule="auto"/>
      </w:pPr>
      <w:r>
        <w:t>A trustworthy service must: be secure, preserve and respect the privacy concerns of its users, be reliable, and be delivered with the highest business integrity.</w:t>
      </w:r>
    </w:p>
    <w:p w14:paraId="777A89AA" w14:textId="77777777" w:rsidR="00602B4A" w:rsidRDefault="00602B4A" w:rsidP="00F447CB">
      <w:pPr>
        <w:pStyle w:val="ListParagraph"/>
        <w:numPr>
          <w:ilvl w:val="0"/>
          <w:numId w:val="5"/>
        </w:numPr>
        <w:spacing w:line="240" w:lineRule="auto"/>
      </w:pPr>
      <w:r>
        <w:t xml:space="preserve">A secure service is a service that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17" w:name="_Toc164946306"/>
      <w:bookmarkStart w:id="18" w:name="_Toc164946393"/>
      <w:bookmarkStart w:id="19" w:name="_Toc164947852"/>
      <w:bookmarkStart w:id="20" w:name="_Toc164949068"/>
      <w:bookmarkStart w:id="21" w:name="_Toc162980680"/>
      <w:bookmarkStart w:id="22" w:name="_Toc164446291"/>
      <w:bookmarkStart w:id="23" w:name="_Toc164946307"/>
      <w:bookmarkStart w:id="24" w:name="_Toc164946394"/>
      <w:bookmarkStart w:id="25" w:name="_Toc164947853"/>
      <w:bookmarkStart w:id="26" w:name="_Toc164949069"/>
      <w:bookmarkStart w:id="27" w:name="_Toc436916732"/>
      <w:bookmarkEnd w:id="17"/>
      <w:bookmarkEnd w:id="18"/>
      <w:bookmarkEnd w:id="19"/>
      <w:bookmarkEnd w:id="20"/>
      <w:bookmarkEnd w:id="21"/>
      <w:bookmarkEnd w:id="22"/>
      <w:bookmarkEnd w:id="23"/>
      <w:bookmarkEnd w:id="24"/>
      <w:bookmarkEnd w:id="25"/>
      <w:bookmarkEnd w:id="26"/>
      <w:r>
        <w:lastRenderedPageBreak/>
        <w:t>Understanding e-service concept</w:t>
      </w:r>
      <w:bookmarkEnd w:id="27"/>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690"/>
        <w:gridCol w:w="2911"/>
        <w:gridCol w:w="5124"/>
      </w:tblGrid>
      <w:tr w:rsidR="006A3DF1" w14:paraId="1440C09A" w14:textId="77777777" w:rsidTr="00C82FFE">
        <w:trPr>
          <w:jc w:val="center"/>
        </w:trPr>
        <w:tc>
          <w:tcPr>
            <w:tcW w:w="690" w:type="dxa"/>
          </w:tcPr>
          <w:p w14:paraId="5F9C9508" w14:textId="77777777" w:rsidR="006A3DF1" w:rsidRDefault="006A3DF1" w:rsidP="00C82FFE">
            <w:pPr>
              <w:jc w:val="center"/>
              <w:rPr>
                <w:lang w:val="en-GB"/>
              </w:rPr>
            </w:pPr>
            <w:r>
              <w:rPr>
                <w:lang w:val="en-GB"/>
              </w:rPr>
              <w:t>No.</w:t>
            </w:r>
          </w:p>
        </w:tc>
        <w:tc>
          <w:tcPr>
            <w:tcW w:w="2911" w:type="dxa"/>
          </w:tcPr>
          <w:p w14:paraId="150E3FBB" w14:textId="77777777" w:rsidR="006A3DF1" w:rsidRDefault="006A3DF1" w:rsidP="00C82FFE">
            <w:pPr>
              <w:jc w:val="center"/>
              <w:rPr>
                <w:lang w:val="en-GB"/>
              </w:rPr>
            </w:pPr>
            <w:r>
              <w:rPr>
                <w:lang w:val="en-GB"/>
              </w:rPr>
              <w:t>INSTRUMENT</w:t>
            </w:r>
          </w:p>
        </w:tc>
        <w:tc>
          <w:tcPr>
            <w:tcW w:w="5124" w:type="dxa"/>
          </w:tcPr>
          <w:p w14:paraId="5EAFAB05" w14:textId="77777777" w:rsidR="006A3DF1" w:rsidRDefault="006A3DF1" w:rsidP="00C82FFE">
            <w:pPr>
              <w:jc w:val="center"/>
              <w:rPr>
                <w:lang w:val="en-GB"/>
              </w:rPr>
            </w:pPr>
            <w:r>
              <w:rPr>
                <w:lang w:val="en-GB"/>
              </w:rPr>
              <w:t>DIMENSIONS</w:t>
            </w:r>
          </w:p>
        </w:tc>
      </w:tr>
      <w:tr w:rsidR="006A3DF1" w14:paraId="1B0FD4F8" w14:textId="77777777" w:rsidTr="00C82FFE">
        <w:trPr>
          <w:jc w:val="center"/>
        </w:trPr>
        <w:tc>
          <w:tcPr>
            <w:tcW w:w="690" w:type="dxa"/>
          </w:tcPr>
          <w:p w14:paraId="132988FF" w14:textId="77777777" w:rsidR="006A3DF1" w:rsidRDefault="006A3DF1" w:rsidP="00A85940">
            <w:pPr>
              <w:rPr>
                <w:lang w:val="en-GB"/>
              </w:rPr>
            </w:pPr>
            <w:r>
              <w:rPr>
                <w:lang w:val="en-GB"/>
              </w:rPr>
              <w:t>1</w:t>
            </w:r>
          </w:p>
        </w:tc>
        <w:tc>
          <w:tcPr>
            <w:tcW w:w="2911" w:type="dxa"/>
          </w:tcPr>
          <w:p w14:paraId="3B796931" w14:textId="77777777" w:rsidR="006A3DF1" w:rsidRPr="006A3DF1" w:rsidRDefault="006A3DF1" w:rsidP="00A85940">
            <w:pPr>
              <w:rPr>
                <w:lang w:val="en-US"/>
              </w:rPr>
            </w:pPr>
            <w:r>
              <w:rPr>
                <w:lang w:val="en-GB"/>
              </w:rPr>
              <w:t>E</w:t>
            </w:r>
            <w:r>
              <w:rPr>
                <w:lang w:val="en-US"/>
              </w:rPr>
              <w:t>-S-QUAL</w:t>
            </w:r>
          </w:p>
        </w:tc>
        <w:tc>
          <w:tcPr>
            <w:tcW w:w="5124" w:type="dxa"/>
          </w:tcPr>
          <w:p w14:paraId="3BC54C60" w14:textId="77777777" w:rsidR="006A3DF1" w:rsidRDefault="008E5CF9" w:rsidP="00A85940">
            <w:pPr>
              <w:rPr>
                <w:lang w:val="en-GB"/>
              </w:rPr>
            </w:pPr>
            <w:r>
              <w:rPr>
                <w:lang w:val="en-GB"/>
              </w:rPr>
              <w:t>Efficiency, Privacy</w:t>
            </w:r>
          </w:p>
        </w:tc>
      </w:tr>
      <w:tr w:rsidR="006A3DF1" w14:paraId="676BCCA7" w14:textId="77777777" w:rsidTr="00C82FFE">
        <w:trPr>
          <w:jc w:val="center"/>
        </w:trPr>
        <w:tc>
          <w:tcPr>
            <w:tcW w:w="690" w:type="dxa"/>
          </w:tcPr>
          <w:p w14:paraId="4969FC9E" w14:textId="77777777" w:rsidR="006A3DF1" w:rsidRDefault="006A3DF1" w:rsidP="00A85940">
            <w:pPr>
              <w:rPr>
                <w:lang w:val="en-GB"/>
              </w:rPr>
            </w:pPr>
            <w:r>
              <w:rPr>
                <w:lang w:val="en-GB"/>
              </w:rPr>
              <w:t>2</w:t>
            </w:r>
          </w:p>
        </w:tc>
        <w:tc>
          <w:tcPr>
            <w:tcW w:w="2911" w:type="dxa"/>
          </w:tcPr>
          <w:p w14:paraId="020D2107" w14:textId="77777777" w:rsidR="006A3DF1" w:rsidRDefault="006A3DF1" w:rsidP="00A85940">
            <w:pPr>
              <w:rPr>
                <w:lang w:val="en-GB"/>
              </w:rPr>
            </w:pPr>
            <w:r>
              <w:rPr>
                <w:lang w:val="en-GB"/>
              </w:rPr>
              <w:t>WebQual</w:t>
            </w:r>
          </w:p>
        </w:tc>
        <w:tc>
          <w:tcPr>
            <w:tcW w:w="5124" w:type="dxa"/>
          </w:tcPr>
          <w:p w14:paraId="4CB8C509" w14:textId="77777777" w:rsidR="006A3DF1" w:rsidRDefault="008E5CF9" w:rsidP="00A85940">
            <w:pPr>
              <w:rPr>
                <w:lang w:val="en-GB"/>
              </w:rPr>
            </w:pPr>
            <w:r>
              <w:rPr>
                <w:lang w:val="en-GB"/>
              </w:rPr>
              <w:t>Design, Intuitiveness, Visual appeal</w:t>
            </w:r>
          </w:p>
        </w:tc>
      </w:tr>
      <w:tr w:rsidR="006A3DF1" w14:paraId="04DAC3E0" w14:textId="77777777" w:rsidTr="00C82FFE">
        <w:trPr>
          <w:jc w:val="center"/>
        </w:trPr>
        <w:tc>
          <w:tcPr>
            <w:tcW w:w="690" w:type="dxa"/>
          </w:tcPr>
          <w:p w14:paraId="2D97001B" w14:textId="77777777" w:rsidR="006A3DF1" w:rsidRDefault="006A3DF1" w:rsidP="00A85940">
            <w:pPr>
              <w:rPr>
                <w:lang w:val="en-GB"/>
              </w:rPr>
            </w:pPr>
            <w:r>
              <w:rPr>
                <w:lang w:val="en-GB"/>
              </w:rPr>
              <w:t>3</w:t>
            </w:r>
          </w:p>
        </w:tc>
        <w:tc>
          <w:tcPr>
            <w:tcW w:w="2911" w:type="dxa"/>
          </w:tcPr>
          <w:p w14:paraId="14EBD2B2" w14:textId="77777777" w:rsidR="006A3DF1" w:rsidRDefault="006A3DF1" w:rsidP="00A85940">
            <w:pPr>
              <w:rPr>
                <w:lang w:val="en-GB"/>
              </w:rPr>
            </w:pPr>
            <w:r>
              <w:rPr>
                <w:lang w:val="en-GB"/>
              </w:rPr>
              <w:t>WebQual 4</w:t>
            </w:r>
          </w:p>
        </w:tc>
        <w:tc>
          <w:tcPr>
            <w:tcW w:w="5124" w:type="dxa"/>
          </w:tcPr>
          <w:p w14:paraId="35FEA3B2" w14:textId="77777777" w:rsidR="006A3DF1" w:rsidRDefault="008E5CF9" w:rsidP="00A85940">
            <w:pPr>
              <w:rPr>
                <w:lang w:val="en-GB"/>
              </w:rPr>
            </w:pPr>
            <w:r>
              <w:rPr>
                <w:lang w:val="en-GB"/>
              </w:rPr>
              <w:t>Usability</w:t>
            </w:r>
          </w:p>
        </w:tc>
      </w:tr>
      <w:tr w:rsidR="006A3DF1" w14:paraId="552F6E61" w14:textId="77777777" w:rsidTr="00C82FFE">
        <w:trPr>
          <w:jc w:val="center"/>
        </w:trPr>
        <w:tc>
          <w:tcPr>
            <w:tcW w:w="690" w:type="dxa"/>
          </w:tcPr>
          <w:p w14:paraId="5799248B" w14:textId="77777777" w:rsidR="006A3DF1" w:rsidRDefault="006A3DF1" w:rsidP="00A85940">
            <w:pPr>
              <w:rPr>
                <w:lang w:val="en-GB"/>
              </w:rPr>
            </w:pPr>
            <w:r>
              <w:rPr>
                <w:lang w:val="en-GB"/>
              </w:rPr>
              <w:t>4</w:t>
            </w:r>
          </w:p>
        </w:tc>
        <w:tc>
          <w:tcPr>
            <w:tcW w:w="2911" w:type="dxa"/>
          </w:tcPr>
          <w:p w14:paraId="291BBCDE" w14:textId="77777777" w:rsidR="006A3DF1" w:rsidRDefault="008E5CF9" w:rsidP="00A85940">
            <w:pPr>
              <w:rPr>
                <w:lang w:val="en-GB"/>
              </w:rPr>
            </w:pPr>
            <w:r>
              <w:rPr>
                <w:lang w:val="en-GB"/>
              </w:rPr>
              <w:t>e-TailQ</w:t>
            </w:r>
          </w:p>
        </w:tc>
        <w:tc>
          <w:tcPr>
            <w:tcW w:w="5124" w:type="dxa"/>
          </w:tcPr>
          <w:p w14:paraId="2829585B" w14:textId="77777777" w:rsidR="006A3DF1" w:rsidRDefault="008E5CF9" w:rsidP="00A85940">
            <w:pPr>
              <w:rPr>
                <w:lang w:val="en-GB"/>
              </w:rPr>
            </w:pPr>
            <w:r>
              <w:rPr>
                <w:lang w:val="en-GB"/>
              </w:rPr>
              <w:t>Security/Privacy</w:t>
            </w:r>
          </w:p>
        </w:tc>
      </w:tr>
      <w:tr w:rsidR="006A3DF1" w14:paraId="23321772" w14:textId="77777777" w:rsidTr="00C82FFE">
        <w:trPr>
          <w:jc w:val="center"/>
        </w:trPr>
        <w:tc>
          <w:tcPr>
            <w:tcW w:w="690" w:type="dxa"/>
          </w:tcPr>
          <w:p w14:paraId="17AA587B" w14:textId="77777777" w:rsidR="006A3DF1" w:rsidRDefault="006A3DF1" w:rsidP="00A85940">
            <w:pPr>
              <w:rPr>
                <w:lang w:val="en-GB"/>
              </w:rPr>
            </w:pPr>
            <w:r>
              <w:rPr>
                <w:lang w:val="en-GB"/>
              </w:rPr>
              <w:t>5</w:t>
            </w:r>
          </w:p>
        </w:tc>
        <w:tc>
          <w:tcPr>
            <w:tcW w:w="2911" w:type="dxa"/>
          </w:tcPr>
          <w:p w14:paraId="7D1126F8" w14:textId="77777777" w:rsidR="006A3DF1" w:rsidRDefault="008E5CF9" w:rsidP="00A85940">
            <w:pPr>
              <w:rPr>
                <w:lang w:val="en-GB"/>
              </w:rPr>
            </w:pPr>
            <w:r>
              <w:rPr>
                <w:lang w:val="en-GB"/>
              </w:rPr>
              <w:t>SITEQUAL</w:t>
            </w:r>
          </w:p>
        </w:tc>
        <w:tc>
          <w:tcPr>
            <w:tcW w:w="5124" w:type="dxa"/>
          </w:tcPr>
          <w:p w14:paraId="1610F274" w14:textId="77777777" w:rsidR="006A3DF1" w:rsidRDefault="008E5CF9" w:rsidP="00A85940">
            <w:pPr>
              <w:rPr>
                <w:lang w:val="en-GB"/>
              </w:rPr>
            </w:pPr>
            <w:r>
              <w:rPr>
                <w:lang w:val="en-GB"/>
              </w:rPr>
              <w:t>Ease of use, Security</w:t>
            </w:r>
          </w:p>
        </w:tc>
      </w:tr>
      <w:tr w:rsidR="006A3DF1" w14:paraId="488A1808" w14:textId="77777777" w:rsidTr="00C82FFE">
        <w:trPr>
          <w:jc w:val="center"/>
        </w:trPr>
        <w:tc>
          <w:tcPr>
            <w:tcW w:w="690" w:type="dxa"/>
          </w:tcPr>
          <w:p w14:paraId="53BA38F2" w14:textId="77777777" w:rsidR="006A3DF1" w:rsidRDefault="006A3DF1" w:rsidP="00A85940">
            <w:pPr>
              <w:rPr>
                <w:lang w:val="en-GB"/>
              </w:rPr>
            </w:pPr>
            <w:r>
              <w:rPr>
                <w:lang w:val="en-GB"/>
              </w:rPr>
              <w:t>6</w:t>
            </w:r>
          </w:p>
        </w:tc>
        <w:tc>
          <w:tcPr>
            <w:tcW w:w="2911" w:type="dxa"/>
          </w:tcPr>
          <w:p w14:paraId="2A276F29" w14:textId="77777777" w:rsidR="006A3DF1" w:rsidRDefault="008E5CF9" w:rsidP="00A85940">
            <w:pPr>
              <w:rPr>
                <w:lang w:val="en-GB"/>
              </w:rPr>
            </w:pPr>
            <w:r>
              <w:rPr>
                <w:lang w:val="en-GB"/>
              </w:rPr>
              <w:t>NetQual</w:t>
            </w:r>
          </w:p>
        </w:tc>
        <w:tc>
          <w:tcPr>
            <w:tcW w:w="5124" w:type="dxa"/>
          </w:tcPr>
          <w:p w14:paraId="45E04A2A" w14:textId="77777777" w:rsidR="006A3DF1" w:rsidRDefault="008E5CF9" w:rsidP="00A85940">
            <w:pPr>
              <w:rPr>
                <w:lang w:val="en-GB"/>
              </w:rPr>
            </w:pPr>
            <w:r>
              <w:rPr>
                <w:lang w:val="en-GB"/>
              </w:rPr>
              <w:t>Ease of use, and Security/privacy</w:t>
            </w:r>
          </w:p>
        </w:tc>
      </w:tr>
    </w:tbl>
    <w:p w14:paraId="74C8BE86" w14:textId="77777777" w:rsidR="005268D3" w:rsidRDefault="005268D3" w:rsidP="00A85940">
      <w:pPr>
        <w:rPr>
          <w:lang w:val="en-GB"/>
        </w:rPr>
      </w:pPr>
    </w:p>
    <w:p w14:paraId="54420FCB" w14:textId="77777777" w:rsidR="006A3DF1" w:rsidRDefault="00755C74" w:rsidP="00A85940">
      <w:pPr>
        <w:rPr>
          <w:lang w:val="en-GB"/>
        </w:rPr>
      </w:pPr>
      <w:r>
        <w:rPr>
          <w:lang w:val="en-GB"/>
        </w:rPr>
        <w:t>Accessibility as Instrument</w:t>
      </w:r>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77777777" w:rsidR="00EC46EC" w:rsidRDefault="00512FB0" w:rsidP="00EC46EC">
      <w:pPr>
        <w:pStyle w:val="Heading2"/>
      </w:pPr>
      <w:bookmarkStart w:id="28" w:name="_Toc436916733"/>
      <w:r>
        <w:t xml:space="preserve">Four </w:t>
      </w:r>
      <w:r w:rsidR="00BA6268">
        <w:t>dimensions</w:t>
      </w:r>
      <w:r w:rsidR="00C14F8D">
        <w:t xml:space="preserve"> for e-services</w:t>
      </w:r>
      <w:r w:rsidR="00D6025F">
        <w:t xml:space="preserve"> (SAUE)</w:t>
      </w:r>
      <w:bookmarkEnd w:id="28"/>
    </w:p>
    <w:p w14:paraId="2EACFCCC" w14:textId="77777777" w:rsidR="0059042B" w:rsidRPr="0059042B" w:rsidRDefault="00400343" w:rsidP="00400343">
      <w:pPr>
        <w:pStyle w:val="Heading3"/>
        <w:rPr>
          <w:lang w:val="en-GB"/>
        </w:rPr>
      </w:pPr>
      <w:bookmarkStart w:id="29" w:name="_Toc436916734"/>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C34741" w:rsidRPr="0059042B">
        <w:rPr>
          <w:lang w:val="en-GB"/>
        </w:rPr>
        <w:t>Security</w:t>
      </w:r>
      <w:bookmarkEnd w:id="29"/>
      <w:r w:rsidR="00C34741" w:rsidRPr="0059042B">
        <w:rPr>
          <w:lang w:val="en-GB"/>
        </w:rPr>
        <w:t xml:space="preserve"> </w:t>
      </w:r>
    </w:p>
    <w:p w14:paraId="3D6AF973" w14:textId="77777777" w:rsidR="0059042B" w:rsidRPr="0059042B" w:rsidRDefault="00400343" w:rsidP="00967FC5">
      <w:pPr>
        <w:pStyle w:val="Heading3"/>
        <w:rPr>
          <w:lang w:val="en-GB"/>
        </w:rPr>
      </w:pPr>
      <w:bookmarkStart w:id="30" w:name="_Toc436916735"/>
      <w:r>
        <w:rPr>
          <w:lang w:val="en-GB"/>
        </w:rPr>
        <w:t>3</w:t>
      </w:r>
      <w:r w:rsidR="0059042B" w:rsidRPr="0059042B">
        <w:rPr>
          <w:lang w:val="en-GB"/>
        </w:rPr>
        <w:t>.1.2</w:t>
      </w:r>
      <w:r w:rsidR="0059042B" w:rsidRPr="0059042B">
        <w:rPr>
          <w:lang w:val="en-GB"/>
        </w:rPr>
        <w:tab/>
        <w:t xml:space="preserve">Understanding </w:t>
      </w:r>
      <w:r w:rsidR="00C34741" w:rsidRPr="0059042B">
        <w:rPr>
          <w:lang w:val="en-GB"/>
        </w:rPr>
        <w:t>Accessibility</w:t>
      </w:r>
      <w:bookmarkEnd w:id="30"/>
      <w:r w:rsidR="00C34741" w:rsidRPr="0059042B">
        <w:rPr>
          <w:lang w:val="en-GB"/>
        </w:rPr>
        <w:t xml:space="preserve"> </w:t>
      </w:r>
    </w:p>
    <w:p w14:paraId="4BF0745D" w14:textId="77777777" w:rsidR="0059042B" w:rsidRPr="0059042B" w:rsidRDefault="00400343" w:rsidP="00967FC5">
      <w:pPr>
        <w:pStyle w:val="Heading3"/>
        <w:rPr>
          <w:lang w:val="en-GB"/>
        </w:rPr>
      </w:pPr>
      <w:bookmarkStart w:id="31" w:name="_Toc436916736"/>
      <w:r>
        <w:rPr>
          <w:lang w:val="en-GB"/>
        </w:rPr>
        <w:t>3</w:t>
      </w:r>
      <w:r w:rsidR="0059042B" w:rsidRPr="0059042B">
        <w:rPr>
          <w:lang w:val="en-GB"/>
        </w:rPr>
        <w:t>.1.3</w:t>
      </w:r>
      <w:r w:rsidR="0059042B" w:rsidRPr="0059042B">
        <w:rPr>
          <w:lang w:val="en-GB"/>
        </w:rPr>
        <w:tab/>
        <w:t xml:space="preserve">Understanding </w:t>
      </w:r>
      <w:r w:rsidR="00C34741" w:rsidRPr="0059042B">
        <w:rPr>
          <w:lang w:val="en-GB"/>
        </w:rPr>
        <w:t>Usability</w:t>
      </w:r>
      <w:bookmarkEnd w:id="31"/>
    </w:p>
    <w:p w14:paraId="62ACE77A" w14:textId="77777777" w:rsidR="0059042B" w:rsidRPr="0059042B" w:rsidRDefault="00400343" w:rsidP="00967FC5">
      <w:pPr>
        <w:pStyle w:val="Heading3"/>
        <w:rPr>
          <w:lang w:val="en-GB"/>
        </w:rPr>
      </w:pPr>
      <w:bookmarkStart w:id="32" w:name="_Toc436916737"/>
      <w:r>
        <w:rPr>
          <w:lang w:val="en-GB"/>
        </w:rPr>
        <w:t>3</w:t>
      </w:r>
      <w:r w:rsidR="0059042B" w:rsidRPr="0059042B">
        <w:rPr>
          <w:lang w:val="en-GB"/>
        </w:rPr>
        <w:t>.1.4</w:t>
      </w:r>
      <w:r w:rsidR="0059042B" w:rsidRPr="0059042B">
        <w:rPr>
          <w:lang w:val="en-GB"/>
        </w:rPr>
        <w:tab/>
        <w:t xml:space="preserve">Understanding </w:t>
      </w:r>
      <w:r w:rsidR="00C34741" w:rsidRPr="0059042B">
        <w:rPr>
          <w:lang w:val="en-GB"/>
        </w:rPr>
        <w:t>Efficiency</w:t>
      </w:r>
      <w:bookmarkEnd w:id="32"/>
    </w:p>
    <w:p w14:paraId="1E392F67" w14:textId="77777777" w:rsidR="00EC46EC" w:rsidRDefault="00EC46EC" w:rsidP="00EC46EC">
      <w:pPr>
        <w:rPr>
          <w:lang w:val="en-GB"/>
        </w:rPr>
      </w:pPr>
    </w:p>
    <w:p w14:paraId="12DC5478" w14:textId="77777777" w:rsidR="005B7A73" w:rsidRPr="0040055B" w:rsidRDefault="0059042B" w:rsidP="002C208E">
      <w:pPr>
        <w:pStyle w:val="Heading2"/>
      </w:pPr>
      <w:bookmarkStart w:id="33" w:name="_Toc436916738"/>
      <w:r>
        <w:t xml:space="preserve">Key </w:t>
      </w:r>
      <w:r w:rsidR="00590A5C">
        <w:t>e-service components for Q</w:t>
      </w:r>
      <w:r>
        <w:t>uality</w:t>
      </w:r>
      <w:bookmarkEnd w:id="33"/>
    </w:p>
    <w:p w14:paraId="29A12F1A" w14:textId="77777777" w:rsidR="005268D3" w:rsidRDefault="00435B80">
      <w:pPr>
        <w:pStyle w:val="Heading1"/>
      </w:pPr>
      <w:bookmarkStart w:id="34" w:name="_Ref384044614"/>
      <w:bookmarkStart w:id="35" w:name="_Toc436916739"/>
      <w:r>
        <w:lastRenderedPageBreak/>
        <w:t>C</w:t>
      </w:r>
      <w:r w:rsidR="0040055B">
        <w:t xml:space="preserve">onceptual model for </w:t>
      </w:r>
      <w:r>
        <w:t xml:space="preserve">understanding </w:t>
      </w:r>
      <w:r w:rsidR="00A85940">
        <w:t>e</w:t>
      </w:r>
      <w:bookmarkEnd w:id="34"/>
      <w:r w:rsidR="0040055B">
        <w:t>-services</w:t>
      </w:r>
      <w:r>
        <w:t xml:space="preserve"> quality</w:t>
      </w:r>
      <w:bookmarkEnd w:id="35"/>
    </w:p>
    <w:p w14:paraId="2798B211" w14:textId="77777777" w:rsidR="005268D3" w:rsidRDefault="00E24031">
      <w:pPr>
        <w:pStyle w:val="Heading1"/>
      </w:pPr>
      <w:bookmarkStart w:id="36" w:name="_Toc165742637"/>
      <w:bookmarkStart w:id="37" w:name="_Toc165745807"/>
      <w:bookmarkStart w:id="38" w:name="_Toc165746100"/>
      <w:bookmarkStart w:id="39" w:name="_Toc436916740"/>
      <w:bookmarkEnd w:id="36"/>
      <w:bookmarkEnd w:id="37"/>
      <w:bookmarkEnd w:id="38"/>
      <w:r>
        <w:lastRenderedPageBreak/>
        <w:t>A</w:t>
      </w:r>
      <w:r w:rsidR="00BB16BC">
        <w:t>pplying conceptual model on selected</w:t>
      </w:r>
      <w:r w:rsidR="00B75CDF">
        <w:t xml:space="preserve"> Estonian</w:t>
      </w:r>
      <w:r w:rsidR="00BB16BC">
        <w:t xml:space="preserve"> e-service</w:t>
      </w:r>
      <w:r w:rsidR="002065CD" w:rsidRPr="002065CD">
        <w:t>s</w:t>
      </w:r>
      <w:bookmarkEnd w:id="39"/>
    </w:p>
    <w:p w14:paraId="27F403CE" w14:textId="77777777" w:rsidR="00203C48" w:rsidRDefault="00203C48" w:rsidP="00203C48">
      <w:pPr>
        <w:pStyle w:val="Heading1"/>
      </w:pPr>
      <w:bookmarkStart w:id="40" w:name="_Toc436916741"/>
      <w:r>
        <w:lastRenderedPageBreak/>
        <w:t>Results</w:t>
      </w:r>
      <w:bookmarkEnd w:id="40"/>
    </w:p>
    <w:p w14:paraId="5742B034" w14:textId="77777777" w:rsidR="00203C48" w:rsidRPr="00203C48" w:rsidRDefault="00967FC5" w:rsidP="00203C48">
      <w:pPr>
        <w:pStyle w:val="Heading1"/>
      </w:pPr>
      <w:bookmarkStart w:id="41" w:name="_Toc436916742"/>
      <w:r>
        <w:lastRenderedPageBreak/>
        <w:t>C</w:t>
      </w:r>
      <w:r w:rsidR="00203C48">
        <w:t>onclusions</w:t>
      </w:r>
      <w:bookmarkEnd w:id="41"/>
    </w:p>
    <w:p w14:paraId="346EA7D6" w14:textId="77777777" w:rsidR="00966C62" w:rsidRDefault="00966C62"/>
    <w:p w14:paraId="14299AA1" w14:textId="77777777" w:rsidR="005268D3" w:rsidRPr="00B27115" w:rsidRDefault="002065CD">
      <w:pPr>
        <w:pStyle w:val="Heading1"/>
      </w:pPr>
      <w:bookmarkStart w:id="42" w:name="_Toc436916743"/>
      <w:r w:rsidRPr="002065CD">
        <w:lastRenderedPageBreak/>
        <w:t>References</w:t>
      </w:r>
      <w:bookmarkEnd w:id="42"/>
    </w:p>
    <w:sdt>
      <w:sdtPr>
        <w:rPr>
          <w:lang w:val="en-GB"/>
        </w:rPr>
        <w:id w:val="25567878"/>
        <w:bibliography/>
      </w:sdtPr>
      <w:sdtContent>
        <w:p w14:paraId="1B1DDCD2"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D58DD" w14:paraId="4CEB9F45" w14:textId="77777777" w:rsidTr="00A65F34">
            <w:trPr>
              <w:tblCellSpacing w:w="15" w:type="dxa"/>
            </w:trPr>
            <w:tc>
              <w:tcPr>
                <w:tcW w:w="0" w:type="auto"/>
                <w:hideMark/>
              </w:tcPr>
              <w:p w14:paraId="63AD1EF5" w14:textId="77777777" w:rsidR="002D58DD" w:rsidRDefault="002D58DD">
                <w:pPr>
                  <w:pStyle w:val="Bibliography"/>
                  <w:jc w:val="right"/>
                  <w:rPr>
                    <w:rFonts w:eastAsiaTheme="minorEastAsia"/>
                    <w:noProof/>
                  </w:rPr>
                </w:pPr>
                <w:r>
                  <w:rPr>
                    <w:noProof/>
                  </w:rPr>
                  <w:t>[1]</w:t>
                </w:r>
              </w:p>
            </w:tc>
            <w:tc>
              <w:tcPr>
                <w:tcW w:w="0" w:type="auto"/>
              </w:tcPr>
              <w:p w14:paraId="03897F77" w14:textId="77777777" w:rsidR="002D58DD" w:rsidRPr="00A65F34" w:rsidRDefault="00A65F34" w:rsidP="00A65F34">
                <w:r>
                  <w:t>Kritikos, K., Pernici, B., Plebani, P., Capipiello, C., ... Carro, Manuel. (2013). A Survey on service Quality Description. ACM Computer Surverys, Vol. 46, No. 1, Article 1.</w:t>
                </w:r>
              </w:p>
            </w:tc>
          </w:tr>
          <w:tr w:rsidR="002D58DD" w14:paraId="539FFC7A" w14:textId="77777777" w:rsidTr="00A65F34">
            <w:trPr>
              <w:tblCellSpacing w:w="15" w:type="dxa"/>
            </w:trPr>
            <w:tc>
              <w:tcPr>
                <w:tcW w:w="0" w:type="auto"/>
                <w:hideMark/>
              </w:tcPr>
              <w:p w14:paraId="0649E5E6" w14:textId="77777777" w:rsidR="002D58DD" w:rsidRDefault="002D58DD">
                <w:pPr>
                  <w:pStyle w:val="Bibliography"/>
                  <w:jc w:val="right"/>
                  <w:rPr>
                    <w:rFonts w:eastAsiaTheme="minorEastAsia"/>
                    <w:noProof/>
                  </w:rPr>
                </w:pPr>
                <w:r>
                  <w:rPr>
                    <w:noProof/>
                  </w:rPr>
                  <w:t>[2]</w:t>
                </w:r>
              </w:p>
            </w:tc>
            <w:tc>
              <w:tcPr>
                <w:tcW w:w="0" w:type="auto"/>
              </w:tcPr>
              <w:p w14:paraId="5C055523" w14:textId="77777777"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14:paraId="4BEE4348" w14:textId="77777777" w:rsidTr="00A65F34">
            <w:trPr>
              <w:tblCellSpacing w:w="15" w:type="dxa"/>
            </w:trPr>
            <w:tc>
              <w:tcPr>
                <w:tcW w:w="0" w:type="auto"/>
                <w:hideMark/>
              </w:tcPr>
              <w:p w14:paraId="3BA5A937" w14:textId="77777777" w:rsidR="002D58DD" w:rsidRDefault="002D58DD">
                <w:pPr>
                  <w:pStyle w:val="Bibliography"/>
                  <w:jc w:val="right"/>
                  <w:rPr>
                    <w:rFonts w:eastAsiaTheme="minorEastAsia"/>
                    <w:noProof/>
                  </w:rPr>
                </w:pPr>
                <w:r>
                  <w:rPr>
                    <w:noProof/>
                  </w:rPr>
                  <w:t>[3]</w:t>
                </w:r>
              </w:p>
            </w:tc>
            <w:tc>
              <w:tcPr>
                <w:tcW w:w="0" w:type="auto"/>
              </w:tcPr>
              <w:p w14:paraId="5D59751A" w14:textId="77777777" w:rsidR="002D58DD" w:rsidRPr="00CD23A4" w:rsidRDefault="00E234E4" w:rsidP="00CD23A4">
                <w:r>
                  <w:t>Sá, F., Rocha, Á. &amp; Pérez, M. (2014). Quality Models of e-Government Online Services Towards a Local Focus. IEEE.</w:t>
                </w:r>
              </w:p>
            </w:tc>
          </w:tr>
          <w:tr w:rsidR="002D58DD" w14:paraId="60250D23" w14:textId="77777777" w:rsidTr="00A65F34">
            <w:trPr>
              <w:tblCellSpacing w:w="15" w:type="dxa"/>
            </w:trPr>
            <w:tc>
              <w:tcPr>
                <w:tcW w:w="0" w:type="auto"/>
                <w:hideMark/>
              </w:tcPr>
              <w:p w14:paraId="0E97FD06" w14:textId="77777777" w:rsidR="002D58DD" w:rsidRDefault="002D58DD">
                <w:pPr>
                  <w:pStyle w:val="Bibliography"/>
                  <w:jc w:val="right"/>
                  <w:rPr>
                    <w:rFonts w:eastAsiaTheme="minorEastAsia"/>
                    <w:noProof/>
                  </w:rPr>
                </w:pPr>
                <w:r>
                  <w:rPr>
                    <w:noProof/>
                  </w:rPr>
                  <w:t>[4]</w:t>
                </w:r>
              </w:p>
            </w:tc>
            <w:tc>
              <w:tcPr>
                <w:tcW w:w="0" w:type="auto"/>
              </w:tcPr>
              <w:p w14:paraId="77D276D0" w14:textId="77777777" w:rsidR="002D58DD" w:rsidRPr="006937BD" w:rsidRDefault="00E234E4" w:rsidP="006937BD">
                <w:r>
                  <w:t>Sarantis, D., Tsiakaliaris, C., Lampathaki, F., &amp; Charalabidis, Y. (2009). A Standardization Framework for Electronic Government Service Portals. Springer Science + Business Media.</w:t>
                </w:r>
              </w:p>
            </w:tc>
          </w:tr>
          <w:tr w:rsidR="002D58DD" w14:paraId="777DA58D" w14:textId="77777777" w:rsidTr="00A65F34">
            <w:trPr>
              <w:tblCellSpacing w:w="15" w:type="dxa"/>
            </w:trPr>
            <w:tc>
              <w:tcPr>
                <w:tcW w:w="0" w:type="auto"/>
                <w:hideMark/>
              </w:tcPr>
              <w:p w14:paraId="0875D00F" w14:textId="77777777" w:rsidR="002D58DD" w:rsidRDefault="002D58DD">
                <w:pPr>
                  <w:pStyle w:val="Bibliography"/>
                  <w:jc w:val="right"/>
                  <w:rPr>
                    <w:rFonts w:eastAsiaTheme="minorEastAsia"/>
                    <w:noProof/>
                  </w:rPr>
                </w:pPr>
                <w:r>
                  <w:rPr>
                    <w:noProof/>
                  </w:rPr>
                  <w:t>[5]</w:t>
                </w:r>
              </w:p>
            </w:tc>
            <w:tc>
              <w:tcPr>
                <w:tcW w:w="0" w:type="auto"/>
              </w:tcPr>
              <w:p w14:paraId="2ABB88D9" w14:textId="77777777" w:rsidR="002D58DD" w:rsidRPr="00375784" w:rsidRDefault="00E234E4" w:rsidP="00375784">
                <w:r>
                  <w:t>Eriksson, O., &amp; Goldkuhl, G. (2013). Preconditions for public sector e-infrastructure development. Elsevier Ltd.</w:t>
                </w:r>
              </w:p>
            </w:tc>
          </w:tr>
          <w:tr w:rsidR="002D58DD" w14:paraId="0CDA0357" w14:textId="77777777" w:rsidTr="00A65F34">
            <w:trPr>
              <w:tblCellSpacing w:w="15" w:type="dxa"/>
            </w:trPr>
            <w:tc>
              <w:tcPr>
                <w:tcW w:w="0" w:type="auto"/>
                <w:hideMark/>
              </w:tcPr>
              <w:p w14:paraId="2A44FF52" w14:textId="77777777" w:rsidR="002D58DD" w:rsidRDefault="002D58DD">
                <w:pPr>
                  <w:pStyle w:val="Bibliography"/>
                  <w:jc w:val="right"/>
                  <w:rPr>
                    <w:rFonts w:eastAsiaTheme="minorEastAsia"/>
                    <w:noProof/>
                  </w:rPr>
                </w:pPr>
                <w:r>
                  <w:rPr>
                    <w:noProof/>
                  </w:rPr>
                  <w:t>[6]</w:t>
                </w:r>
              </w:p>
            </w:tc>
            <w:tc>
              <w:tcPr>
                <w:tcW w:w="0" w:type="auto"/>
              </w:tcPr>
              <w:p w14:paraId="3403B240" w14:textId="77777777" w:rsidR="002D58DD" w:rsidRPr="00E919EF" w:rsidRDefault="00E234E4" w:rsidP="00E919EF">
                <w:r>
                  <w:t>Ostasius, E., &amp; Petraviciute, Z. (2010). Applying e-Service Model in Assessment and Comparison of Services. IFIP.</w:t>
                </w:r>
              </w:p>
            </w:tc>
          </w:tr>
          <w:tr w:rsidR="002D58DD" w14:paraId="4E0F6AC6" w14:textId="77777777" w:rsidTr="00A65F34">
            <w:trPr>
              <w:tblCellSpacing w:w="15" w:type="dxa"/>
            </w:trPr>
            <w:tc>
              <w:tcPr>
                <w:tcW w:w="0" w:type="auto"/>
                <w:hideMark/>
              </w:tcPr>
              <w:p w14:paraId="22BEDC07" w14:textId="77777777" w:rsidR="002D58DD" w:rsidRDefault="002D58DD">
                <w:pPr>
                  <w:pStyle w:val="Bibliography"/>
                  <w:jc w:val="right"/>
                  <w:rPr>
                    <w:rFonts w:eastAsiaTheme="minorEastAsia"/>
                    <w:noProof/>
                  </w:rPr>
                </w:pPr>
                <w:r>
                  <w:rPr>
                    <w:noProof/>
                  </w:rPr>
                  <w:t>[7]</w:t>
                </w:r>
              </w:p>
            </w:tc>
            <w:tc>
              <w:tcPr>
                <w:tcW w:w="0" w:type="auto"/>
              </w:tcPr>
              <w:p w14:paraId="0F0BAD98" w14:textId="77777777" w:rsidR="002D58DD" w:rsidRPr="006179DF" w:rsidRDefault="00DF37C2" w:rsidP="006179DF">
                <w:r>
                  <w:t>Al-Dabbous, N., Al-Tatama, A., &amp; Saleh, K. (2011). Assesment of the Trustworthiness of e-Service Providers. ACM.</w:t>
                </w:r>
              </w:p>
            </w:tc>
          </w:tr>
          <w:tr w:rsidR="00207497" w14:paraId="21636C88" w14:textId="77777777" w:rsidTr="00B44665">
            <w:trPr>
              <w:tblCellSpacing w:w="15" w:type="dxa"/>
            </w:trPr>
            <w:tc>
              <w:tcPr>
                <w:tcW w:w="0" w:type="auto"/>
                <w:hideMark/>
              </w:tcPr>
              <w:p w14:paraId="407FFD81" w14:textId="77777777" w:rsidR="00207497" w:rsidRDefault="00207497" w:rsidP="00B44665">
                <w:pPr>
                  <w:pStyle w:val="Bibliography"/>
                  <w:jc w:val="right"/>
                  <w:rPr>
                    <w:rFonts w:eastAsiaTheme="minorEastAsia"/>
                    <w:noProof/>
                  </w:rPr>
                </w:pPr>
                <w:r>
                  <w:rPr>
                    <w:noProof/>
                  </w:rPr>
                  <w:t>[8]</w:t>
                </w:r>
              </w:p>
            </w:tc>
            <w:tc>
              <w:tcPr>
                <w:tcW w:w="0" w:type="auto"/>
              </w:tcPr>
              <w:p w14:paraId="092D13F6" w14:textId="77777777" w:rsidR="00207497" w:rsidRPr="00207497" w:rsidRDefault="00207497" w:rsidP="00B44665">
                <w:pPr>
                  <w:pStyle w:val="Bibliography"/>
                  <w:rPr>
                    <w:rFonts w:eastAsiaTheme="minorEastAsia"/>
                    <w:noProof/>
                  </w:rPr>
                </w:pPr>
                <w:r>
                  <w:rPr>
                    <w:rFonts w:eastAsiaTheme="minorEastAsia"/>
                    <w:noProof/>
                  </w:rPr>
                  <w:t>Herrera, M., Moraga, A., Caballero, I., &amp; Claero, C. (?). Quality in use Model for web portals. University of Castilla.</w:t>
                </w:r>
              </w:p>
            </w:tc>
          </w:tr>
          <w:tr w:rsidR="0063286F" w14:paraId="27C4045A" w14:textId="77777777" w:rsidTr="00B44665">
            <w:trPr>
              <w:tblCellSpacing w:w="15" w:type="dxa"/>
            </w:trPr>
            <w:tc>
              <w:tcPr>
                <w:tcW w:w="0" w:type="auto"/>
                <w:hideMark/>
              </w:tcPr>
              <w:p w14:paraId="7E475EAA" w14:textId="77777777" w:rsidR="0063286F" w:rsidRDefault="0063286F" w:rsidP="00B44665">
                <w:pPr>
                  <w:pStyle w:val="Bibliography"/>
                  <w:jc w:val="right"/>
                  <w:rPr>
                    <w:rFonts w:eastAsiaTheme="minorEastAsia"/>
                    <w:noProof/>
                  </w:rPr>
                </w:pPr>
                <w:r>
                  <w:rPr>
                    <w:noProof/>
                  </w:rPr>
                  <w:t>[9]</w:t>
                </w:r>
              </w:p>
            </w:tc>
            <w:tc>
              <w:tcPr>
                <w:tcW w:w="0" w:type="auto"/>
              </w:tcPr>
              <w:p w14:paraId="1307A7FB" w14:textId="77777777" w:rsidR="0063286F" w:rsidRPr="00207497" w:rsidRDefault="0063286F" w:rsidP="00B44665">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14:paraId="107C856D" w14:textId="77777777" w:rsidTr="00B44665">
            <w:trPr>
              <w:tblCellSpacing w:w="15" w:type="dxa"/>
            </w:trPr>
            <w:tc>
              <w:tcPr>
                <w:tcW w:w="0" w:type="auto"/>
                <w:hideMark/>
              </w:tcPr>
              <w:p w14:paraId="25E7C511" w14:textId="77777777" w:rsidR="0006100C" w:rsidRDefault="0006100C" w:rsidP="00B44665">
                <w:pPr>
                  <w:pStyle w:val="Bibliography"/>
                  <w:jc w:val="right"/>
                  <w:rPr>
                    <w:rFonts w:eastAsiaTheme="minorEastAsia"/>
                    <w:noProof/>
                  </w:rPr>
                </w:pPr>
                <w:r>
                  <w:rPr>
                    <w:noProof/>
                  </w:rPr>
                  <w:t>[10]</w:t>
                </w:r>
              </w:p>
            </w:tc>
            <w:tc>
              <w:tcPr>
                <w:tcW w:w="0" w:type="auto"/>
              </w:tcPr>
              <w:p w14:paraId="477FE4E2" w14:textId="77777777" w:rsidR="0006100C" w:rsidRPr="00207497" w:rsidRDefault="0006100C" w:rsidP="00B44665">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14:paraId="7AA3FDAA" w14:textId="77777777" w:rsidTr="00A65F34">
            <w:trPr>
              <w:tblCellSpacing w:w="15" w:type="dxa"/>
            </w:trPr>
            <w:tc>
              <w:tcPr>
                <w:tcW w:w="0" w:type="auto"/>
                <w:hideMark/>
              </w:tcPr>
              <w:p w14:paraId="1417597A" w14:textId="77777777"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14:paraId="5ED05D9B" w14:textId="77777777"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14:paraId="0047545A" w14:textId="77777777" w:rsidR="002D58DD" w:rsidRDefault="002D58DD" w:rsidP="002D58DD">
          <w:pPr>
            <w:pStyle w:val="Bibliography"/>
            <w:rPr>
              <w:rFonts w:eastAsiaTheme="minorEastAsia"/>
              <w:noProof/>
              <w:vanish/>
            </w:rPr>
          </w:pPr>
          <w:r>
            <w:rPr>
              <w:noProof/>
              <w:vanish/>
            </w:rPr>
            <w:t>x</w:t>
          </w:r>
        </w:p>
        <w:p w14:paraId="4B7BC242" w14:textId="77777777" w:rsidR="006A3515" w:rsidRDefault="00156940" w:rsidP="002D58DD">
          <w:pPr>
            <w:keepLines/>
            <w:rPr>
              <w:lang w:val="en-GB"/>
            </w:rPr>
          </w:pPr>
          <w:r w:rsidRPr="002065CD">
            <w:rPr>
              <w:lang w:val="en-GB"/>
            </w:rPr>
            <w:fldChar w:fldCharType="end"/>
          </w:r>
        </w:p>
      </w:sdtContent>
    </w:sdt>
    <w:sectPr w:rsidR="006A3515"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876C8C" w:rsidRDefault="00876C8C" w:rsidP="00FB55BE">
      <w:pPr>
        <w:spacing w:before="0" w:after="0" w:line="240" w:lineRule="auto"/>
      </w:pPr>
      <w:r>
        <w:separator/>
      </w:r>
    </w:p>
  </w:endnote>
  <w:endnote w:type="continuationSeparator" w:id="0">
    <w:p w14:paraId="3CB814A9" w14:textId="77777777" w:rsidR="00876C8C" w:rsidRDefault="00876C8C"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225B178E" w14:textId="77777777" w:rsidR="00876C8C" w:rsidRDefault="00876C8C">
        <w:pPr>
          <w:pStyle w:val="Footer"/>
          <w:jc w:val="center"/>
        </w:pPr>
        <w:r>
          <w:fldChar w:fldCharType="begin"/>
        </w:r>
        <w:r>
          <w:instrText xml:space="preserve"> PAGE   \* MERGEFORMAT </w:instrText>
        </w:r>
        <w:r>
          <w:fldChar w:fldCharType="separate"/>
        </w:r>
        <w:r w:rsidR="00447C7B">
          <w:rPr>
            <w:noProof/>
          </w:rPr>
          <w:t>4</w:t>
        </w:r>
        <w:r>
          <w:rPr>
            <w:noProof/>
          </w:rPr>
          <w:fldChar w:fldCharType="end"/>
        </w:r>
      </w:p>
    </w:sdtContent>
  </w:sdt>
  <w:p w14:paraId="1BA378D5" w14:textId="77777777" w:rsidR="00876C8C" w:rsidRDefault="00876C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876C8C" w:rsidRDefault="00876C8C" w:rsidP="00FB55BE">
      <w:pPr>
        <w:spacing w:before="0" w:after="0" w:line="240" w:lineRule="auto"/>
      </w:pPr>
      <w:r>
        <w:separator/>
      </w:r>
    </w:p>
  </w:footnote>
  <w:footnote w:type="continuationSeparator" w:id="0">
    <w:p w14:paraId="342B1E7D" w14:textId="77777777" w:rsidR="00876C8C" w:rsidRDefault="00876C8C"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14BF"/>
    <w:rsid w:val="00093A53"/>
    <w:rsid w:val="00095B9A"/>
    <w:rsid w:val="00096B8F"/>
    <w:rsid w:val="000A18EF"/>
    <w:rsid w:val="000A2870"/>
    <w:rsid w:val="000A440D"/>
    <w:rsid w:val="000A454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6F4"/>
    <w:rsid w:val="000E3DAD"/>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5BD"/>
    <w:rsid w:val="00111B49"/>
    <w:rsid w:val="001126A0"/>
    <w:rsid w:val="00116AD6"/>
    <w:rsid w:val="001173AC"/>
    <w:rsid w:val="001227D8"/>
    <w:rsid w:val="00124D9C"/>
    <w:rsid w:val="0012572D"/>
    <w:rsid w:val="00133A3F"/>
    <w:rsid w:val="00134A85"/>
    <w:rsid w:val="0013576A"/>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25DE"/>
    <w:rsid w:val="0024508B"/>
    <w:rsid w:val="00245C8F"/>
    <w:rsid w:val="00246A71"/>
    <w:rsid w:val="00251C93"/>
    <w:rsid w:val="002542C2"/>
    <w:rsid w:val="00254A7A"/>
    <w:rsid w:val="002577BF"/>
    <w:rsid w:val="00270B19"/>
    <w:rsid w:val="002729B3"/>
    <w:rsid w:val="00274BAD"/>
    <w:rsid w:val="00274C28"/>
    <w:rsid w:val="002751E3"/>
    <w:rsid w:val="002763D3"/>
    <w:rsid w:val="00277461"/>
    <w:rsid w:val="00277A06"/>
    <w:rsid w:val="0028204B"/>
    <w:rsid w:val="002821D4"/>
    <w:rsid w:val="0028530E"/>
    <w:rsid w:val="00285D4D"/>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7249"/>
    <w:rsid w:val="003011E5"/>
    <w:rsid w:val="0030381E"/>
    <w:rsid w:val="00304494"/>
    <w:rsid w:val="003106F8"/>
    <w:rsid w:val="00311DB6"/>
    <w:rsid w:val="003139A9"/>
    <w:rsid w:val="00316268"/>
    <w:rsid w:val="00321209"/>
    <w:rsid w:val="0032149F"/>
    <w:rsid w:val="00330240"/>
    <w:rsid w:val="0033039D"/>
    <w:rsid w:val="0033043F"/>
    <w:rsid w:val="00330477"/>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6884"/>
    <w:rsid w:val="00370915"/>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E33"/>
    <w:rsid w:val="004056D3"/>
    <w:rsid w:val="0041583E"/>
    <w:rsid w:val="004162A3"/>
    <w:rsid w:val="0041645B"/>
    <w:rsid w:val="00420549"/>
    <w:rsid w:val="00421D1F"/>
    <w:rsid w:val="004222DB"/>
    <w:rsid w:val="004271F0"/>
    <w:rsid w:val="00431AA1"/>
    <w:rsid w:val="00433EC4"/>
    <w:rsid w:val="00435B15"/>
    <w:rsid w:val="00435B80"/>
    <w:rsid w:val="0043764D"/>
    <w:rsid w:val="00437EDB"/>
    <w:rsid w:val="00441B13"/>
    <w:rsid w:val="00442C57"/>
    <w:rsid w:val="004476CA"/>
    <w:rsid w:val="00447C7B"/>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8D3"/>
    <w:rsid w:val="00526CD5"/>
    <w:rsid w:val="00530BE3"/>
    <w:rsid w:val="00531683"/>
    <w:rsid w:val="00531BF5"/>
    <w:rsid w:val="005341DB"/>
    <w:rsid w:val="00540193"/>
    <w:rsid w:val="00540535"/>
    <w:rsid w:val="00540739"/>
    <w:rsid w:val="00541BE6"/>
    <w:rsid w:val="005424D7"/>
    <w:rsid w:val="00544091"/>
    <w:rsid w:val="00544B69"/>
    <w:rsid w:val="00554B72"/>
    <w:rsid w:val="005602D2"/>
    <w:rsid w:val="005606E1"/>
    <w:rsid w:val="00561790"/>
    <w:rsid w:val="00561CA2"/>
    <w:rsid w:val="005637F4"/>
    <w:rsid w:val="0056460E"/>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ECE"/>
    <w:rsid w:val="005A38C6"/>
    <w:rsid w:val="005A4909"/>
    <w:rsid w:val="005A654F"/>
    <w:rsid w:val="005A6923"/>
    <w:rsid w:val="005A6AA5"/>
    <w:rsid w:val="005A6C6C"/>
    <w:rsid w:val="005A7598"/>
    <w:rsid w:val="005B3F4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6531"/>
    <w:rsid w:val="00626626"/>
    <w:rsid w:val="006270D0"/>
    <w:rsid w:val="0063055E"/>
    <w:rsid w:val="0063093D"/>
    <w:rsid w:val="0063163C"/>
    <w:rsid w:val="0063286F"/>
    <w:rsid w:val="0063589B"/>
    <w:rsid w:val="0063671E"/>
    <w:rsid w:val="00636D5D"/>
    <w:rsid w:val="006370C6"/>
    <w:rsid w:val="006425CC"/>
    <w:rsid w:val="006441ED"/>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7E79"/>
    <w:rsid w:val="006A11FC"/>
    <w:rsid w:val="006A1603"/>
    <w:rsid w:val="006A198B"/>
    <w:rsid w:val="006A334D"/>
    <w:rsid w:val="006A3515"/>
    <w:rsid w:val="006A3DF1"/>
    <w:rsid w:val="006A46EC"/>
    <w:rsid w:val="006A5864"/>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50752"/>
    <w:rsid w:val="007532D6"/>
    <w:rsid w:val="00754293"/>
    <w:rsid w:val="00755C74"/>
    <w:rsid w:val="00756AFF"/>
    <w:rsid w:val="00757AF6"/>
    <w:rsid w:val="00757BF0"/>
    <w:rsid w:val="007629B6"/>
    <w:rsid w:val="00765373"/>
    <w:rsid w:val="00766449"/>
    <w:rsid w:val="007664CD"/>
    <w:rsid w:val="00766AA4"/>
    <w:rsid w:val="00766B6B"/>
    <w:rsid w:val="00767BB8"/>
    <w:rsid w:val="00767DD9"/>
    <w:rsid w:val="00770D2E"/>
    <w:rsid w:val="00772B7C"/>
    <w:rsid w:val="00773429"/>
    <w:rsid w:val="0077584C"/>
    <w:rsid w:val="00775C9A"/>
    <w:rsid w:val="007806E3"/>
    <w:rsid w:val="007822D4"/>
    <w:rsid w:val="00782D4E"/>
    <w:rsid w:val="00786D74"/>
    <w:rsid w:val="00790E1D"/>
    <w:rsid w:val="0079237F"/>
    <w:rsid w:val="00792E44"/>
    <w:rsid w:val="007935DB"/>
    <w:rsid w:val="0079797F"/>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259"/>
    <w:rsid w:val="007E4508"/>
    <w:rsid w:val="007E46CB"/>
    <w:rsid w:val="007E558C"/>
    <w:rsid w:val="007F0CBE"/>
    <w:rsid w:val="007F1E6D"/>
    <w:rsid w:val="00801957"/>
    <w:rsid w:val="008034DD"/>
    <w:rsid w:val="0080608A"/>
    <w:rsid w:val="008074E6"/>
    <w:rsid w:val="00807778"/>
    <w:rsid w:val="00810B69"/>
    <w:rsid w:val="00811E78"/>
    <w:rsid w:val="0081219C"/>
    <w:rsid w:val="00812BBC"/>
    <w:rsid w:val="008163FD"/>
    <w:rsid w:val="00816B6E"/>
    <w:rsid w:val="00816F0A"/>
    <w:rsid w:val="00817BC9"/>
    <w:rsid w:val="0082006D"/>
    <w:rsid w:val="008205CE"/>
    <w:rsid w:val="0082077A"/>
    <w:rsid w:val="00820786"/>
    <w:rsid w:val="00821098"/>
    <w:rsid w:val="008239E0"/>
    <w:rsid w:val="008314EE"/>
    <w:rsid w:val="00835172"/>
    <w:rsid w:val="00836AFD"/>
    <w:rsid w:val="00836FBF"/>
    <w:rsid w:val="00837373"/>
    <w:rsid w:val="00847437"/>
    <w:rsid w:val="008479CD"/>
    <w:rsid w:val="00850023"/>
    <w:rsid w:val="008506D8"/>
    <w:rsid w:val="00852522"/>
    <w:rsid w:val="0085555A"/>
    <w:rsid w:val="00855DF1"/>
    <w:rsid w:val="00857288"/>
    <w:rsid w:val="00867D4C"/>
    <w:rsid w:val="00874CA2"/>
    <w:rsid w:val="00876C8C"/>
    <w:rsid w:val="00876F4B"/>
    <w:rsid w:val="008819A6"/>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402B4"/>
    <w:rsid w:val="00940929"/>
    <w:rsid w:val="00941267"/>
    <w:rsid w:val="00941D9F"/>
    <w:rsid w:val="00944D95"/>
    <w:rsid w:val="009462DA"/>
    <w:rsid w:val="009466DC"/>
    <w:rsid w:val="009510E7"/>
    <w:rsid w:val="009518CD"/>
    <w:rsid w:val="00951AD6"/>
    <w:rsid w:val="0095327F"/>
    <w:rsid w:val="009555D9"/>
    <w:rsid w:val="009560EE"/>
    <w:rsid w:val="00960387"/>
    <w:rsid w:val="00960D2B"/>
    <w:rsid w:val="00961B5D"/>
    <w:rsid w:val="00963ABB"/>
    <w:rsid w:val="009645E1"/>
    <w:rsid w:val="00965728"/>
    <w:rsid w:val="00965B01"/>
    <w:rsid w:val="00966C62"/>
    <w:rsid w:val="00967FC5"/>
    <w:rsid w:val="009716F1"/>
    <w:rsid w:val="00972E79"/>
    <w:rsid w:val="00973C0C"/>
    <w:rsid w:val="00973F22"/>
    <w:rsid w:val="00976933"/>
    <w:rsid w:val="00976ACE"/>
    <w:rsid w:val="00977E88"/>
    <w:rsid w:val="009801A9"/>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865E9"/>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758"/>
    <w:rsid w:val="00AB2B92"/>
    <w:rsid w:val="00AB5C5A"/>
    <w:rsid w:val="00AB6FAF"/>
    <w:rsid w:val="00AB716B"/>
    <w:rsid w:val="00AC0668"/>
    <w:rsid w:val="00AC3B73"/>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665"/>
    <w:rsid w:val="00B4486E"/>
    <w:rsid w:val="00B45867"/>
    <w:rsid w:val="00B460D1"/>
    <w:rsid w:val="00B4696B"/>
    <w:rsid w:val="00B5028E"/>
    <w:rsid w:val="00B510FD"/>
    <w:rsid w:val="00B51E68"/>
    <w:rsid w:val="00B5703E"/>
    <w:rsid w:val="00B60435"/>
    <w:rsid w:val="00B605A2"/>
    <w:rsid w:val="00B61A6C"/>
    <w:rsid w:val="00B61F81"/>
    <w:rsid w:val="00B62E60"/>
    <w:rsid w:val="00B675D9"/>
    <w:rsid w:val="00B746CA"/>
    <w:rsid w:val="00B75CDF"/>
    <w:rsid w:val="00B77458"/>
    <w:rsid w:val="00B77C25"/>
    <w:rsid w:val="00B822AD"/>
    <w:rsid w:val="00B84C72"/>
    <w:rsid w:val="00B913DF"/>
    <w:rsid w:val="00B91959"/>
    <w:rsid w:val="00B92B2B"/>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4C2C"/>
    <w:rsid w:val="00BB6FDE"/>
    <w:rsid w:val="00BC3066"/>
    <w:rsid w:val="00BC4963"/>
    <w:rsid w:val="00BD14AC"/>
    <w:rsid w:val="00BD249A"/>
    <w:rsid w:val="00BD3595"/>
    <w:rsid w:val="00BD78F0"/>
    <w:rsid w:val="00BE217D"/>
    <w:rsid w:val="00BF1A0A"/>
    <w:rsid w:val="00C027C6"/>
    <w:rsid w:val="00C04B16"/>
    <w:rsid w:val="00C070BF"/>
    <w:rsid w:val="00C11367"/>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4E6C"/>
    <w:rsid w:val="00C651F3"/>
    <w:rsid w:val="00C70026"/>
    <w:rsid w:val="00C7038B"/>
    <w:rsid w:val="00C70F98"/>
    <w:rsid w:val="00C713C5"/>
    <w:rsid w:val="00C71CB7"/>
    <w:rsid w:val="00C74644"/>
    <w:rsid w:val="00C81402"/>
    <w:rsid w:val="00C82FFE"/>
    <w:rsid w:val="00C84120"/>
    <w:rsid w:val="00C852A8"/>
    <w:rsid w:val="00C872A4"/>
    <w:rsid w:val="00C92708"/>
    <w:rsid w:val="00C92EFB"/>
    <w:rsid w:val="00C93D8B"/>
    <w:rsid w:val="00C94BC5"/>
    <w:rsid w:val="00C94DD8"/>
    <w:rsid w:val="00C94F4F"/>
    <w:rsid w:val="00C95B13"/>
    <w:rsid w:val="00C95DCD"/>
    <w:rsid w:val="00CA0B0C"/>
    <w:rsid w:val="00CA1F33"/>
    <w:rsid w:val="00CA4A7C"/>
    <w:rsid w:val="00CA69BD"/>
    <w:rsid w:val="00CA6D6B"/>
    <w:rsid w:val="00CA7606"/>
    <w:rsid w:val="00CB1CFD"/>
    <w:rsid w:val="00CB2C85"/>
    <w:rsid w:val="00CB2E29"/>
    <w:rsid w:val="00CB3079"/>
    <w:rsid w:val="00CB46A4"/>
    <w:rsid w:val="00CB5538"/>
    <w:rsid w:val="00CC1A3F"/>
    <w:rsid w:val="00CC27CA"/>
    <w:rsid w:val="00CC3A23"/>
    <w:rsid w:val="00CC4D18"/>
    <w:rsid w:val="00CC5567"/>
    <w:rsid w:val="00CC5596"/>
    <w:rsid w:val="00CC764F"/>
    <w:rsid w:val="00CD1A38"/>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B43"/>
    <w:rsid w:val="00CF26A7"/>
    <w:rsid w:val="00CF3B88"/>
    <w:rsid w:val="00CF4559"/>
    <w:rsid w:val="00CF46B9"/>
    <w:rsid w:val="00CF606B"/>
    <w:rsid w:val="00CF7F64"/>
    <w:rsid w:val="00D001AB"/>
    <w:rsid w:val="00D0043A"/>
    <w:rsid w:val="00D00FBE"/>
    <w:rsid w:val="00D01048"/>
    <w:rsid w:val="00D028FD"/>
    <w:rsid w:val="00D0329A"/>
    <w:rsid w:val="00D06720"/>
    <w:rsid w:val="00D078F8"/>
    <w:rsid w:val="00D1173B"/>
    <w:rsid w:val="00D14974"/>
    <w:rsid w:val="00D24044"/>
    <w:rsid w:val="00D25B30"/>
    <w:rsid w:val="00D3625F"/>
    <w:rsid w:val="00D4096D"/>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7395"/>
    <w:rsid w:val="00D71487"/>
    <w:rsid w:val="00D800F2"/>
    <w:rsid w:val="00D80C78"/>
    <w:rsid w:val="00D810E0"/>
    <w:rsid w:val="00D8224D"/>
    <w:rsid w:val="00D825DA"/>
    <w:rsid w:val="00D82DDB"/>
    <w:rsid w:val="00D84429"/>
    <w:rsid w:val="00D85EC0"/>
    <w:rsid w:val="00D86AA3"/>
    <w:rsid w:val="00D92CC3"/>
    <w:rsid w:val="00DA0121"/>
    <w:rsid w:val="00DA08B4"/>
    <w:rsid w:val="00DA5AF5"/>
    <w:rsid w:val="00DA7176"/>
    <w:rsid w:val="00DA7F38"/>
    <w:rsid w:val="00DB18EE"/>
    <w:rsid w:val="00DB379E"/>
    <w:rsid w:val="00DB433E"/>
    <w:rsid w:val="00DB4F87"/>
    <w:rsid w:val="00DB5667"/>
    <w:rsid w:val="00DB694F"/>
    <w:rsid w:val="00DC16D1"/>
    <w:rsid w:val="00DC1FA0"/>
    <w:rsid w:val="00DC27BE"/>
    <w:rsid w:val="00DC31A7"/>
    <w:rsid w:val="00DC68FD"/>
    <w:rsid w:val="00DD2307"/>
    <w:rsid w:val="00DD2E5F"/>
    <w:rsid w:val="00DD337E"/>
    <w:rsid w:val="00DD526B"/>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6682"/>
    <w:rsid w:val="00E06F12"/>
    <w:rsid w:val="00E10160"/>
    <w:rsid w:val="00E12165"/>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540F"/>
    <w:rsid w:val="00E56D7D"/>
    <w:rsid w:val="00E607CE"/>
    <w:rsid w:val="00E64B79"/>
    <w:rsid w:val="00E64E50"/>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14B0"/>
    <w:rsid w:val="00EC278B"/>
    <w:rsid w:val="00EC31C1"/>
    <w:rsid w:val="00EC44EC"/>
    <w:rsid w:val="00EC46EC"/>
    <w:rsid w:val="00EC6CAA"/>
    <w:rsid w:val="00ED3978"/>
    <w:rsid w:val="00ED41D2"/>
    <w:rsid w:val="00ED53F7"/>
    <w:rsid w:val="00ED6627"/>
    <w:rsid w:val="00ED674C"/>
    <w:rsid w:val="00ED70C0"/>
    <w:rsid w:val="00ED7500"/>
    <w:rsid w:val="00ED7520"/>
    <w:rsid w:val="00EE0CAE"/>
    <w:rsid w:val="00EE46C1"/>
    <w:rsid w:val="00EE472C"/>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6399"/>
    <w:rsid w:val="00F60186"/>
    <w:rsid w:val="00F60704"/>
    <w:rsid w:val="00F60B32"/>
    <w:rsid w:val="00F6150C"/>
    <w:rsid w:val="00F73CB8"/>
    <w:rsid w:val="00F765C9"/>
    <w:rsid w:val="00F80280"/>
    <w:rsid w:val="00F80DFB"/>
    <w:rsid w:val="00F825B3"/>
    <w:rsid w:val="00F83E07"/>
    <w:rsid w:val="00F86349"/>
    <w:rsid w:val="00F87BFB"/>
    <w:rsid w:val="00F90607"/>
    <w:rsid w:val="00F94A5B"/>
    <w:rsid w:val="00F95225"/>
    <w:rsid w:val="00F95344"/>
    <w:rsid w:val="00F95B15"/>
    <w:rsid w:val="00F96C04"/>
    <w:rsid w:val="00F97CA7"/>
    <w:rsid w:val="00FA0A5F"/>
    <w:rsid w:val="00FA26F7"/>
    <w:rsid w:val="00FA333C"/>
    <w:rsid w:val="00FA56EB"/>
    <w:rsid w:val="00FA7252"/>
    <w:rsid w:val="00FB1C92"/>
    <w:rsid w:val="00FB41CB"/>
    <w:rsid w:val="00FB4391"/>
    <w:rsid w:val="00FB53D9"/>
    <w:rsid w:val="00FB55BE"/>
    <w:rsid w:val="00FB782D"/>
    <w:rsid w:val="00FC06D7"/>
    <w:rsid w:val="00FD01F4"/>
    <w:rsid w:val="00FD1A49"/>
    <w:rsid w:val="00FD28DB"/>
    <w:rsid w:val="00FD2BCD"/>
    <w:rsid w:val="00FD2F37"/>
    <w:rsid w:val="00FD50EB"/>
    <w:rsid w:val="00FD60C4"/>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ASTER\Thesis\November\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176587"/>
    <w:rsid w:val="003E58D0"/>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 today it possible to develop and offer services (immaterial goods) through Internet, this concept is known as electronic services (e-services), its relevance due its benefits, getting results remotely, and the role they play not only on business drive us to think about it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Accessibility, Usability, Efficiency, and Security (AUES), for this goal a systematic literature review on ‘e-service’ conceptual definition with emphasis on AUES was performed. Presented conceptual model allows to understanding the quality of e-services based on AUES and their dependability, it also contributes as base reference to cover gaps for understanding both ‘e-service’ concept and quality perception. We conducted a series of tests to see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13011-C801-6E49-89CB-789F63BF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\MASTER\Thesis\November\Thesis template for Word (Master).dotx</Template>
  <TotalTime>13208</TotalTime>
  <Pages>18</Pages>
  <Words>4122</Words>
  <Characters>23501</Characters>
  <Application>Microsoft Macintosh Word</Application>
  <DocSecurity>0</DocSecurity>
  <Lines>195</Lines>
  <Paragraphs>55</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27568</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Quality, e-service, security accessibility, usability, efficiency.</cp:keywords>
  <dc:description>Pealkiri eesti keeles</dc:description>
  <cp:lastModifiedBy>Israel c</cp:lastModifiedBy>
  <cp:revision>380</cp:revision>
  <cp:lastPrinted>2015-12-08T04:42:00Z</cp:lastPrinted>
  <dcterms:created xsi:type="dcterms:W3CDTF">2015-11-25T00:35:00Z</dcterms:created>
  <dcterms:modified xsi:type="dcterms:W3CDTF">2016-05-02T22:09:00Z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